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9398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1F4FB2">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44284" w:rsidRPr="00335F1B" w:rsidRDefault="0044428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44284" w:rsidRDefault="00444284" w:rsidP="00DC0E2D">
                            <w:pPr>
                              <w:jc w:val="center"/>
                              <w:rPr>
                                <w:rFonts w:ascii="Century Gothic" w:hAnsi="Century Gothic" w:cs="Arial"/>
                                <w:b/>
                                <w:color w:val="000000" w:themeColor="text1"/>
                                <w:sz w:val="22"/>
                              </w:rPr>
                            </w:pPr>
                          </w:p>
                          <w:p w14:paraId="41A235BA" w14:textId="201E7FFE" w:rsidR="00444284" w:rsidRDefault="00444284" w:rsidP="00DC0E2D">
                            <w:pPr>
                              <w:jc w:val="center"/>
                              <w:rPr>
                                <w:rFonts w:ascii="Century Gothic" w:hAnsi="Century Gothic" w:cs="Arial"/>
                                <w:b/>
                                <w:color w:val="0000FF"/>
                                <w:sz w:val="28"/>
                              </w:rPr>
                            </w:pPr>
                            <w:r w:rsidRPr="004E03AF">
                              <w:rPr>
                                <w:rFonts w:ascii="Century Gothic" w:hAnsi="Century Gothic" w:cs="Arial"/>
                                <w:b/>
                                <w:color w:val="0000FF"/>
                                <w:sz w:val="28"/>
                              </w:rPr>
                              <w:t xml:space="preserve">PROYECTO DE VIVIENDA NUEVA AUTOCONSTRUCCION EN EL MUNICIPIO DE IRUPANA </w:t>
                            </w:r>
                            <w:r>
                              <w:rPr>
                                <w:rFonts w:ascii="Century Gothic" w:hAnsi="Century Gothic" w:cs="Arial"/>
                                <w:b/>
                                <w:color w:val="0000FF"/>
                                <w:sz w:val="28"/>
                              </w:rPr>
                              <w:t xml:space="preserve">– </w:t>
                            </w:r>
                            <w:r w:rsidRPr="004E03AF">
                              <w:rPr>
                                <w:rFonts w:ascii="Century Gothic" w:hAnsi="Century Gothic" w:cs="Arial"/>
                                <w:b/>
                                <w:color w:val="0000FF"/>
                                <w:sz w:val="28"/>
                              </w:rPr>
                              <w:t>FASE</w:t>
                            </w:r>
                            <w:r>
                              <w:rPr>
                                <w:rFonts w:ascii="Century Gothic" w:hAnsi="Century Gothic" w:cs="Arial"/>
                                <w:b/>
                                <w:color w:val="0000FF"/>
                                <w:sz w:val="28"/>
                              </w:rPr>
                              <w:t xml:space="preserve"> </w:t>
                            </w:r>
                            <w:r w:rsidRPr="004E03AF">
                              <w:rPr>
                                <w:rFonts w:ascii="Century Gothic" w:hAnsi="Century Gothic" w:cs="Arial"/>
                                <w:b/>
                                <w:color w:val="0000FF"/>
                                <w:sz w:val="28"/>
                              </w:rPr>
                              <w:t>(III) 2024- LA PAZ</w:t>
                            </w:r>
                          </w:p>
                          <w:p w14:paraId="17B0A84F" w14:textId="77777777" w:rsidR="00444284" w:rsidRDefault="00444284" w:rsidP="00DC0E2D">
                            <w:pPr>
                              <w:jc w:val="center"/>
                              <w:rPr>
                                <w:rFonts w:ascii="Century Gothic" w:hAnsi="Century Gothic" w:cs="Arial"/>
                                <w:b/>
                                <w:color w:val="000000" w:themeColor="text1"/>
                                <w:sz w:val="32"/>
                              </w:rPr>
                            </w:pPr>
                          </w:p>
                          <w:p w14:paraId="06F40773" w14:textId="77777777" w:rsidR="00444284" w:rsidRDefault="0044428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44284" w:rsidRPr="00335F1B" w:rsidRDefault="00444284" w:rsidP="00DC0E2D">
                            <w:pPr>
                              <w:jc w:val="center"/>
                              <w:rPr>
                                <w:rFonts w:ascii="Century Gothic" w:hAnsi="Century Gothic" w:cs="Arial"/>
                                <w:b/>
                                <w:color w:val="000000" w:themeColor="text1"/>
                                <w:sz w:val="32"/>
                              </w:rPr>
                            </w:pPr>
                          </w:p>
                          <w:p w14:paraId="4076A74A" w14:textId="77777777" w:rsidR="00444284" w:rsidRPr="00226A9B" w:rsidRDefault="00444284" w:rsidP="00DC0E2D">
                            <w:pPr>
                              <w:rPr>
                                <w:rFonts w:ascii="Century Gothic" w:hAnsi="Century Gothic" w:cs="Arial"/>
                                <w:b/>
                                <w:color w:val="FF0000"/>
                                <w:sz w:val="12"/>
                              </w:rPr>
                            </w:pPr>
                          </w:p>
                          <w:p w14:paraId="22FCAAEF" w14:textId="01CAE24B" w:rsidR="00444284" w:rsidRPr="004669A0" w:rsidRDefault="00444284" w:rsidP="00DC0E2D">
                            <w:pPr>
                              <w:jc w:val="center"/>
                              <w:rPr>
                                <w:rFonts w:ascii="Century Gothic" w:hAnsi="Century Gothic"/>
                                <w:b/>
                                <w:color w:val="0000FF"/>
                                <w:sz w:val="32"/>
                                <w:lang w:val="es-AR"/>
                              </w:rPr>
                            </w:pPr>
                            <w:r>
                              <w:rPr>
                                <w:rFonts w:ascii="Century Gothic" w:hAnsi="Century Gothic"/>
                                <w:b/>
                                <w:color w:val="0000FF"/>
                                <w:sz w:val="32"/>
                                <w:lang w:val="es-AR"/>
                              </w:rPr>
                              <w:t>AEV-LP-DC 206/2024</w:t>
                            </w:r>
                          </w:p>
                          <w:p w14:paraId="52365FA0" w14:textId="77777777" w:rsidR="00444284" w:rsidRPr="004669A0" w:rsidRDefault="00444284" w:rsidP="00DC0E2D">
                            <w:pPr>
                              <w:jc w:val="center"/>
                              <w:rPr>
                                <w:rFonts w:ascii="Century Gothic" w:hAnsi="Century Gothic"/>
                                <w:b/>
                                <w:color w:val="0000FF"/>
                                <w:sz w:val="32"/>
                                <w:lang w:val="es-AR"/>
                              </w:rPr>
                            </w:pPr>
                          </w:p>
                          <w:p w14:paraId="01C36761" w14:textId="77777777" w:rsidR="00444284" w:rsidRPr="00EF589C" w:rsidRDefault="00444284" w:rsidP="00DC0E2D">
                            <w:pPr>
                              <w:jc w:val="center"/>
                              <w:rPr>
                                <w:rFonts w:ascii="Century Gothic" w:hAnsi="Century Gothic" w:cs="Arial"/>
                                <w:b/>
                                <w:color w:val="000000" w:themeColor="text1"/>
                                <w:sz w:val="24"/>
                              </w:rPr>
                            </w:pPr>
                          </w:p>
                          <w:p w14:paraId="4061A7A4" w14:textId="328F4705" w:rsidR="00444284" w:rsidRDefault="00444284"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444284" w:rsidRDefault="00444284" w:rsidP="00DC0E2D">
                            <w:pPr>
                              <w:jc w:val="center"/>
                              <w:rPr>
                                <w:rFonts w:ascii="Century Gothic" w:hAnsi="Century Gothic"/>
                                <w:b/>
                                <w:sz w:val="32"/>
                                <w:lang w:val="es-AR"/>
                              </w:rPr>
                            </w:pPr>
                          </w:p>
                          <w:p w14:paraId="419603AC" w14:textId="77777777" w:rsidR="00444284" w:rsidRPr="0016594B" w:rsidRDefault="0044428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44284" w:rsidRDefault="00444284" w:rsidP="00DC0E2D">
                            <w:pPr>
                              <w:jc w:val="center"/>
                              <w:rPr>
                                <w:rFonts w:ascii="Century Gothic" w:hAnsi="Century Gothic"/>
                                <w:b/>
                                <w:sz w:val="32"/>
                                <w:lang w:val="es-AR"/>
                              </w:rPr>
                            </w:pPr>
                          </w:p>
                          <w:p w14:paraId="2CBBE109" w14:textId="77777777" w:rsidR="00444284" w:rsidRDefault="00444284" w:rsidP="00DC0E2D">
                            <w:pPr>
                              <w:jc w:val="center"/>
                              <w:rPr>
                                <w:rFonts w:ascii="Century Gothic" w:hAnsi="Century Gothic"/>
                                <w:b/>
                                <w:sz w:val="32"/>
                                <w:lang w:val="es-AR"/>
                              </w:rPr>
                            </w:pPr>
                          </w:p>
                          <w:p w14:paraId="3EB4F2A8" w14:textId="77777777" w:rsidR="00444284" w:rsidRDefault="00444284" w:rsidP="00DC0E2D">
                            <w:pPr>
                              <w:jc w:val="center"/>
                              <w:rPr>
                                <w:rFonts w:ascii="Century Gothic" w:hAnsi="Century Gothic"/>
                                <w:b/>
                                <w:sz w:val="32"/>
                                <w:lang w:val="es-AR"/>
                              </w:rPr>
                            </w:pPr>
                          </w:p>
                          <w:p w14:paraId="3ECDEF72" w14:textId="77777777" w:rsidR="00444284" w:rsidRDefault="00444284" w:rsidP="00DC0E2D">
                            <w:pPr>
                              <w:jc w:val="center"/>
                              <w:rPr>
                                <w:rFonts w:ascii="Century Gothic" w:hAnsi="Century Gothic"/>
                                <w:b/>
                                <w:sz w:val="32"/>
                                <w:lang w:val="es-AR"/>
                              </w:rPr>
                            </w:pPr>
                          </w:p>
                          <w:p w14:paraId="7D67CF23" w14:textId="77777777" w:rsidR="00444284" w:rsidRDefault="00444284" w:rsidP="00DC0E2D">
                            <w:pPr>
                              <w:jc w:val="center"/>
                              <w:rPr>
                                <w:rFonts w:ascii="Century Gothic" w:hAnsi="Century Gothic"/>
                                <w:b/>
                                <w:sz w:val="32"/>
                                <w:lang w:val="es-AR"/>
                              </w:rPr>
                            </w:pPr>
                          </w:p>
                          <w:p w14:paraId="1282730B" w14:textId="77777777" w:rsidR="00444284" w:rsidRDefault="00444284" w:rsidP="00DC0E2D">
                            <w:pPr>
                              <w:jc w:val="center"/>
                              <w:rPr>
                                <w:rFonts w:ascii="Century Gothic" w:hAnsi="Century Gothic"/>
                                <w:b/>
                                <w:sz w:val="32"/>
                                <w:lang w:val="es-AR"/>
                              </w:rPr>
                            </w:pPr>
                          </w:p>
                          <w:p w14:paraId="31843441" w14:textId="77777777" w:rsidR="00444284" w:rsidRPr="00335F1B" w:rsidRDefault="0044428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44284" w:rsidRPr="00335F1B" w:rsidRDefault="0044428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44284" w:rsidRPr="00335F1B" w:rsidRDefault="0044428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44284" w:rsidRDefault="00444284" w:rsidP="00DC0E2D">
                      <w:pPr>
                        <w:jc w:val="center"/>
                        <w:rPr>
                          <w:rFonts w:ascii="Century Gothic" w:hAnsi="Century Gothic" w:cs="Arial"/>
                          <w:b/>
                          <w:color w:val="000000" w:themeColor="text1"/>
                          <w:sz w:val="22"/>
                        </w:rPr>
                      </w:pPr>
                    </w:p>
                    <w:p w14:paraId="41A235BA" w14:textId="201E7FFE" w:rsidR="00444284" w:rsidRDefault="00444284" w:rsidP="00DC0E2D">
                      <w:pPr>
                        <w:jc w:val="center"/>
                        <w:rPr>
                          <w:rFonts w:ascii="Century Gothic" w:hAnsi="Century Gothic" w:cs="Arial"/>
                          <w:b/>
                          <w:color w:val="0000FF"/>
                          <w:sz w:val="28"/>
                        </w:rPr>
                      </w:pPr>
                      <w:r w:rsidRPr="004E03AF">
                        <w:rPr>
                          <w:rFonts w:ascii="Century Gothic" w:hAnsi="Century Gothic" w:cs="Arial"/>
                          <w:b/>
                          <w:color w:val="0000FF"/>
                          <w:sz w:val="28"/>
                        </w:rPr>
                        <w:t xml:space="preserve">PROYECTO DE VIVIENDA NUEVA AUTOCONSTRUCCION EN EL MUNICIPIO DE IRUPANA </w:t>
                      </w:r>
                      <w:r>
                        <w:rPr>
                          <w:rFonts w:ascii="Century Gothic" w:hAnsi="Century Gothic" w:cs="Arial"/>
                          <w:b/>
                          <w:color w:val="0000FF"/>
                          <w:sz w:val="28"/>
                        </w:rPr>
                        <w:t xml:space="preserve">– </w:t>
                      </w:r>
                      <w:r w:rsidRPr="004E03AF">
                        <w:rPr>
                          <w:rFonts w:ascii="Century Gothic" w:hAnsi="Century Gothic" w:cs="Arial"/>
                          <w:b/>
                          <w:color w:val="0000FF"/>
                          <w:sz w:val="28"/>
                        </w:rPr>
                        <w:t>FASE</w:t>
                      </w:r>
                      <w:r>
                        <w:rPr>
                          <w:rFonts w:ascii="Century Gothic" w:hAnsi="Century Gothic" w:cs="Arial"/>
                          <w:b/>
                          <w:color w:val="0000FF"/>
                          <w:sz w:val="28"/>
                        </w:rPr>
                        <w:t xml:space="preserve"> </w:t>
                      </w:r>
                      <w:r w:rsidRPr="004E03AF">
                        <w:rPr>
                          <w:rFonts w:ascii="Century Gothic" w:hAnsi="Century Gothic" w:cs="Arial"/>
                          <w:b/>
                          <w:color w:val="0000FF"/>
                          <w:sz w:val="28"/>
                        </w:rPr>
                        <w:t>(III) 2024- LA PAZ</w:t>
                      </w:r>
                    </w:p>
                    <w:p w14:paraId="17B0A84F" w14:textId="77777777" w:rsidR="00444284" w:rsidRDefault="00444284" w:rsidP="00DC0E2D">
                      <w:pPr>
                        <w:jc w:val="center"/>
                        <w:rPr>
                          <w:rFonts w:ascii="Century Gothic" w:hAnsi="Century Gothic" w:cs="Arial"/>
                          <w:b/>
                          <w:color w:val="000000" w:themeColor="text1"/>
                          <w:sz w:val="32"/>
                        </w:rPr>
                      </w:pPr>
                    </w:p>
                    <w:p w14:paraId="06F40773" w14:textId="77777777" w:rsidR="00444284" w:rsidRDefault="0044428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44284" w:rsidRPr="00335F1B" w:rsidRDefault="00444284" w:rsidP="00DC0E2D">
                      <w:pPr>
                        <w:jc w:val="center"/>
                        <w:rPr>
                          <w:rFonts w:ascii="Century Gothic" w:hAnsi="Century Gothic" w:cs="Arial"/>
                          <w:b/>
                          <w:color w:val="000000" w:themeColor="text1"/>
                          <w:sz w:val="32"/>
                        </w:rPr>
                      </w:pPr>
                    </w:p>
                    <w:p w14:paraId="4076A74A" w14:textId="77777777" w:rsidR="00444284" w:rsidRPr="00226A9B" w:rsidRDefault="00444284" w:rsidP="00DC0E2D">
                      <w:pPr>
                        <w:rPr>
                          <w:rFonts w:ascii="Century Gothic" w:hAnsi="Century Gothic" w:cs="Arial"/>
                          <w:b/>
                          <w:color w:val="FF0000"/>
                          <w:sz w:val="12"/>
                        </w:rPr>
                      </w:pPr>
                    </w:p>
                    <w:p w14:paraId="22FCAAEF" w14:textId="01CAE24B" w:rsidR="00444284" w:rsidRPr="004669A0" w:rsidRDefault="00444284" w:rsidP="00DC0E2D">
                      <w:pPr>
                        <w:jc w:val="center"/>
                        <w:rPr>
                          <w:rFonts w:ascii="Century Gothic" w:hAnsi="Century Gothic"/>
                          <w:b/>
                          <w:color w:val="0000FF"/>
                          <w:sz w:val="32"/>
                          <w:lang w:val="es-AR"/>
                        </w:rPr>
                      </w:pPr>
                      <w:r>
                        <w:rPr>
                          <w:rFonts w:ascii="Century Gothic" w:hAnsi="Century Gothic"/>
                          <w:b/>
                          <w:color w:val="0000FF"/>
                          <w:sz w:val="32"/>
                          <w:lang w:val="es-AR"/>
                        </w:rPr>
                        <w:t>AEV-LP-DC 206/2024</w:t>
                      </w:r>
                    </w:p>
                    <w:p w14:paraId="52365FA0" w14:textId="77777777" w:rsidR="00444284" w:rsidRPr="004669A0" w:rsidRDefault="00444284" w:rsidP="00DC0E2D">
                      <w:pPr>
                        <w:jc w:val="center"/>
                        <w:rPr>
                          <w:rFonts w:ascii="Century Gothic" w:hAnsi="Century Gothic"/>
                          <w:b/>
                          <w:color w:val="0000FF"/>
                          <w:sz w:val="32"/>
                          <w:lang w:val="es-AR"/>
                        </w:rPr>
                      </w:pPr>
                    </w:p>
                    <w:p w14:paraId="01C36761" w14:textId="77777777" w:rsidR="00444284" w:rsidRPr="00EF589C" w:rsidRDefault="00444284" w:rsidP="00DC0E2D">
                      <w:pPr>
                        <w:jc w:val="center"/>
                        <w:rPr>
                          <w:rFonts w:ascii="Century Gothic" w:hAnsi="Century Gothic" w:cs="Arial"/>
                          <w:b/>
                          <w:color w:val="000000" w:themeColor="text1"/>
                          <w:sz w:val="24"/>
                        </w:rPr>
                      </w:pPr>
                    </w:p>
                    <w:p w14:paraId="4061A7A4" w14:textId="328F4705" w:rsidR="00444284" w:rsidRDefault="00444284"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444284" w:rsidRDefault="00444284" w:rsidP="00DC0E2D">
                      <w:pPr>
                        <w:jc w:val="center"/>
                        <w:rPr>
                          <w:rFonts w:ascii="Century Gothic" w:hAnsi="Century Gothic"/>
                          <w:b/>
                          <w:sz w:val="32"/>
                          <w:lang w:val="es-AR"/>
                        </w:rPr>
                      </w:pPr>
                    </w:p>
                    <w:p w14:paraId="419603AC" w14:textId="77777777" w:rsidR="00444284" w:rsidRPr="0016594B" w:rsidRDefault="0044428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44284" w:rsidRDefault="00444284" w:rsidP="00DC0E2D">
                      <w:pPr>
                        <w:jc w:val="center"/>
                        <w:rPr>
                          <w:rFonts w:ascii="Century Gothic" w:hAnsi="Century Gothic"/>
                          <w:b/>
                          <w:sz w:val="32"/>
                          <w:lang w:val="es-AR"/>
                        </w:rPr>
                      </w:pPr>
                    </w:p>
                    <w:p w14:paraId="2CBBE109" w14:textId="77777777" w:rsidR="00444284" w:rsidRDefault="00444284" w:rsidP="00DC0E2D">
                      <w:pPr>
                        <w:jc w:val="center"/>
                        <w:rPr>
                          <w:rFonts w:ascii="Century Gothic" w:hAnsi="Century Gothic"/>
                          <w:b/>
                          <w:sz w:val="32"/>
                          <w:lang w:val="es-AR"/>
                        </w:rPr>
                      </w:pPr>
                    </w:p>
                    <w:p w14:paraId="3EB4F2A8" w14:textId="77777777" w:rsidR="00444284" w:rsidRDefault="00444284" w:rsidP="00DC0E2D">
                      <w:pPr>
                        <w:jc w:val="center"/>
                        <w:rPr>
                          <w:rFonts w:ascii="Century Gothic" w:hAnsi="Century Gothic"/>
                          <w:b/>
                          <w:sz w:val="32"/>
                          <w:lang w:val="es-AR"/>
                        </w:rPr>
                      </w:pPr>
                    </w:p>
                    <w:p w14:paraId="3ECDEF72" w14:textId="77777777" w:rsidR="00444284" w:rsidRDefault="00444284" w:rsidP="00DC0E2D">
                      <w:pPr>
                        <w:jc w:val="center"/>
                        <w:rPr>
                          <w:rFonts w:ascii="Century Gothic" w:hAnsi="Century Gothic"/>
                          <w:b/>
                          <w:sz w:val="32"/>
                          <w:lang w:val="es-AR"/>
                        </w:rPr>
                      </w:pPr>
                    </w:p>
                    <w:p w14:paraId="7D67CF23" w14:textId="77777777" w:rsidR="00444284" w:rsidRDefault="00444284" w:rsidP="00DC0E2D">
                      <w:pPr>
                        <w:jc w:val="center"/>
                        <w:rPr>
                          <w:rFonts w:ascii="Century Gothic" w:hAnsi="Century Gothic"/>
                          <w:b/>
                          <w:sz w:val="32"/>
                          <w:lang w:val="es-AR"/>
                        </w:rPr>
                      </w:pPr>
                    </w:p>
                    <w:p w14:paraId="1282730B" w14:textId="77777777" w:rsidR="00444284" w:rsidRDefault="00444284" w:rsidP="00DC0E2D">
                      <w:pPr>
                        <w:jc w:val="center"/>
                        <w:rPr>
                          <w:rFonts w:ascii="Century Gothic" w:hAnsi="Century Gothic"/>
                          <w:b/>
                          <w:sz w:val="32"/>
                          <w:lang w:val="es-AR"/>
                        </w:rPr>
                      </w:pPr>
                    </w:p>
                    <w:p w14:paraId="31843441" w14:textId="77777777" w:rsidR="00444284" w:rsidRPr="00335F1B" w:rsidRDefault="0044428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44284" w:rsidRPr="00335F1B" w:rsidRDefault="0044428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65776F8" w:rsidR="00FC038C" w:rsidRPr="00653C8D" w:rsidRDefault="001F4FB2" w:rsidP="00DC0E2D">
      <w:pPr>
        <w:jc w:val="center"/>
        <w:rPr>
          <w:rFonts w:ascii="Verdana" w:hAnsi="Verdana" w:cs="Arial"/>
          <w:b/>
          <w:color w:val="0000FF"/>
          <w:sz w:val="18"/>
          <w:szCs w:val="18"/>
        </w:rPr>
      </w:pPr>
      <w:r>
        <w:rPr>
          <w:rFonts w:ascii="Verdana" w:hAnsi="Verdana" w:cs="Arial"/>
          <w:b/>
          <w:szCs w:val="18"/>
        </w:rPr>
        <w:t>GESTIÓN 202</w:t>
      </w:r>
      <w:r w:rsidR="00444284">
        <w:rPr>
          <w:rFonts w:ascii="Verdana" w:hAnsi="Verdana" w:cs="Arial"/>
          <w:b/>
          <w:szCs w:val="18"/>
        </w:rPr>
        <w:t>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D05AB6">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D05AB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D05AB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05AB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05AB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05AB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D05AB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D05AB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D05AB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D05AB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D05AB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5344B" w:rsidRDefault="00384D92" w:rsidP="0095344B">
      <w:pPr>
        <w:numPr>
          <w:ilvl w:val="0"/>
          <w:numId w:val="4"/>
        </w:numPr>
        <w:tabs>
          <w:tab w:val="clear" w:pos="1080"/>
          <w:tab w:val="left" w:pos="993"/>
        </w:tabs>
        <w:ind w:left="993" w:hanging="426"/>
        <w:jc w:val="both"/>
        <w:rPr>
          <w:rFonts w:ascii="Verdana" w:hAnsi="Verdana" w:cs="Arial"/>
          <w:sz w:val="18"/>
          <w:szCs w:val="18"/>
        </w:rPr>
      </w:pPr>
      <w:r w:rsidRPr="0095344B">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Económica (Formulario B-1).</w:t>
      </w:r>
    </w:p>
    <w:p w14:paraId="5BD0C211"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Técnica (Formulario C-1).</w:t>
      </w:r>
    </w:p>
    <w:p w14:paraId="72B1DB71" w14:textId="61E7651D" w:rsidR="00384D92" w:rsidRPr="0095344B" w:rsidRDefault="00384D92" w:rsidP="00801BCE">
      <w:pPr>
        <w:numPr>
          <w:ilvl w:val="0"/>
          <w:numId w:val="11"/>
        </w:numPr>
        <w:ind w:left="1276" w:hanging="426"/>
        <w:jc w:val="both"/>
        <w:rPr>
          <w:rFonts w:ascii="Verdana" w:hAnsi="Verdana"/>
          <w:sz w:val="18"/>
          <w:szCs w:val="18"/>
        </w:rPr>
      </w:pPr>
      <w:r w:rsidRPr="0095344B">
        <w:rPr>
          <w:rFonts w:ascii="Verdana" w:hAnsi="Verdana" w:cs="Arial"/>
          <w:sz w:val="18"/>
          <w:szCs w:val="18"/>
        </w:rPr>
        <w:t>Formulario de Condicione</w:t>
      </w:r>
      <w:r w:rsidR="001B112A" w:rsidRPr="0095344B">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5F57FFA2" w14:textId="77777777" w:rsidR="004E03AF" w:rsidRDefault="004E03AF" w:rsidP="00384D92">
      <w:pPr>
        <w:pStyle w:val="Ttulo10"/>
        <w:spacing w:before="0" w:after="0"/>
        <w:ind w:left="432"/>
        <w:jc w:val="both"/>
        <w:rPr>
          <w:rFonts w:ascii="Verdana" w:hAnsi="Verdana"/>
          <w:sz w:val="18"/>
          <w:szCs w:val="18"/>
        </w:rPr>
      </w:pPr>
    </w:p>
    <w:p w14:paraId="4DF6C005" w14:textId="77777777" w:rsidR="004E03AF" w:rsidRDefault="004E03AF" w:rsidP="00384D92">
      <w:pPr>
        <w:pStyle w:val="Ttulo10"/>
        <w:spacing w:before="0" w:after="0"/>
        <w:ind w:left="432"/>
        <w:jc w:val="both"/>
        <w:rPr>
          <w:rFonts w:ascii="Verdana" w:hAnsi="Verdana"/>
          <w:sz w:val="18"/>
          <w:szCs w:val="18"/>
        </w:rPr>
      </w:pPr>
    </w:p>
    <w:p w14:paraId="0E316C51" w14:textId="77777777" w:rsidR="004E03AF" w:rsidRDefault="004E03AF"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5344B" w:rsidRDefault="00384D92" w:rsidP="001D1909">
      <w:pPr>
        <w:numPr>
          <w:ilvl w:val="0"/>
          <w:numId w:val="8"/>
        </w:numPr>
        <w:tabs>
          <w:tab w:val="clear" w:pos="1080"/>
          <w:tab w:val="num" w:pos="851"/>
        </w:tabs>
        <w:ind w:hanging="654"/>
        <w:jc w:val="both"/>
        <w:rPr>
          <w:rFonts w:ascii="Verdana" w:hAnsi="Verdana" w:cs="Tahoma"/>
          <w:b/>
          <w:sz w:val="18"/>
          <w:szCs w:val="18"/>
        </w:rPr>
      </w:pPr>
      <w:r w:rsidRPr="0095344B">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95344B">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44284"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4428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4428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D05AB6">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D05AB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D05AB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D05AB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D05AB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D05AB6">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D05AB6">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6C4D08DA" w:rsidR="00B43D67" w:rsidRPr="004F7958" w:rsidRDefault="007C48CC" w:rsidP="004F7958">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62599259" w:rsidR="00384D92" w:rsidRPr="00653C8D" w:rsidRDefault="00B955B7" w:rsidP="004F7958">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05AB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05AB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05AB6">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2150439D" w14:textId="77777777" w:rsidR="004F7958" w:rsidRDefault="004F7958" w:rsidP="00AE4C94">
      <w:pPr>
        <w:jc w:val="both"/>
        <w:rPr>
          <w:rFonts w:ascii="Verdana" w:hAnsi="Verdana" w:cs="Arial"/>
          <w:sz w:val="18"/>
          <w:szCs w:val="16"/>
          <w:lang w:val="es-ES_tradnl"/>
        </w:rPr>
      </w:pPr>
    </w:p>
    <w:p w14:paraId="1F3EAB5D" w14:textId="77777777" w:rsidR="004F7958" w:rsidRDefault="004F7958" w:rsidP="00AE4C94">
      <w:pPr>
        <w:jc w:val="both"/>
        <w:rPr>
          <w:rFonts w:ascii="Verdana" w:hAnsi="Verdana" w:cs="Arial"/>
          <w:sz w:val="18"/>
          <w:szCs w:val="16"/>
          <w:lang w:val="es-ES_tradnl"/>
        </w:rPr>
      </w:pPr>
    </w:p>
    <w:p w14:paraId="4240D3A5" w14:textId="77777777" w:rsidR="004F7958" w:rsidRDefault="004F7958" w:rsidP="00AE4C94">
      <w:pPr>
        <w:jc w:val="both"/>
        <w:rPr>
          <w:rFonts w:ascii="Verdana" w:hAnsi="Verdana" w:cs="Arial"/>
          <w:sz w:val="18"/>
          <w:szCs w:val="16"/>
          <w:lang w:val="es-ES_tradnl"/>
        </w:rPr>
      </w:pPr>
    </w:p>
    <w:p w14:paraId="4C043802" w14:textId="77777777" w:rsidR="004F7958" w:rsidRDefault="004F7958"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4E03AF">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D05AB6">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4E03AF">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E03AF">
            <w:pPr>
              <w:rPr>
                <w:rFonts w:ascii="Arial" w:hAnsi="Arial" w:cs="Arial"/>
                <w:b/>
                <w:sz w:val="16"/>
                <w:szCs w:val="16"/>
                <w:lang w:val="es-BO"/>
              </w:rPr>
            </w:pPr>
          </w:p>
        </w:tc>
      </w:tr>
      <w:tr w:rsidR="00FA28A3" w:rsidRPr="00AD6FF4" w14:paraId="5A4BA222" w14:textId="77777777" w:rsidTr="004E03A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E03AF">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AFC18A2" w:rsidR="00FA28A3" w:rsidRPr="006516E0" w:rsidRDefault="004E03AF" w:rsidP="004E03AF">
            <w:pPr>
              <w:ind w:left="142" w:right="243"/>
              <w:jc w:val="center"/>
              <w:rPr>
                <w:rFonts w:ascii="Verdana" w:hAnsi="Verdana" w:cs="Arial"/>
                <w:b/>
                <w:sz w:val="14"/>
                <w:szCs w:val="14"/>
                <w:lang w:val="es-ES_tradnl"/>
              </w:rPr>
            </w:pPr>
            <w:r w:rsidRPr="004E03AF">
              <w:rPr>
                <w:rFonts w:ascii="Verdana" w:hAnsi="Verdana" w:cs="Arial"/>
                <w:b/>
                <w:sz w:val="14"/>
                <w:szCs w:val="14"/>
                <w:lang w:val="es-ES_tradnl"/>
              </w:rPr>
              <w:t>PROYECTO DE VIVIENDA NUEVA AUTOCONSTRUCCION EN EL MUNICIPIO DE IRUPANA -FASE(III)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E03AF">
            <w:pPr>
              <w:rPr>
                <w:rFonts w:ascii="Arial" w:hAnsi="Arial" w:cs="Arial"/>
                <w:sz w:val="16"/>
                <w:szCs w:val="16"/>
                <w:lang w:val="es-BO"/>
              </w:rPr>
            </w:pPr>
          </w:p>
        </w:tc>
      </w:tr>
      <w:tr w:rsidR="00FA28A3" w:rsidRPr="00AD6FF4" w14:paraId="68E7BAF4" w14:textId="77777777" w:rsidTr="004E03A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E03A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E03AF">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E03AF">
            <w:pPr>
              <w:rPr>
                <w:rFonts w:ascii="Arial" w:hAnsi="Arial" w:cs="Arial"/>
                <w:sz w:val="16"/>
                <w:szCs w:val="16"/>
                <w:lang w:val="es-BO"/>
              </w:rPr>
            </w:pPr>
          </w:p>
        </w:tc>
      </w:tr>
      <w:tr w:rsidR="00FA28A3" w:rsidRPr="00AD6FF4" w14:paraId="5E9B2998" w14:textId="77777777" w:rsidTr="004E03A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E03AF">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2A81C30" w:rsidR="00FA28A3" w:rsidRPr="00AD6FF4" w:rsidRDefault="00444284" w:rsidP="004E03AF">
            <w:pPr>
              <w:rPr>
                <w:rFonts w:ascii="Arial" w:hAnsi="Arial" w:cs="Arial"/>
                <w:sz w:val="16"/>
                <w:szCs w:val="16"/>
                <w:lang w:val="es-BO"/>
              </w:rPr>
            </w:pPr>
            <w:r>
              <w:rPr>
                <w:rFonts w:ascii="Arial" w:hAnsi="Arial" w:cs="Arial"/>
                <w:sz w:val="16"/>
                <w:szCs w:val="16"/>
                <w:lang w:val="es-BO"/>
              </w:rPr>
              <w:t>AEV-LP-DC 206/2024 (3R</w:t>
            </w:r>
            <w:r w:rsidR="004E03AF">
              <w:rPr>
                <w:rFonts w:ascii="Arial" w:hAnsi="Arial" w:cs="Arial"/>
                <w:sz w:val="16"/>
                <w:szCs w:val="16"/>
                <w:lang w:val="es-BO"/>
              </w:rPr>
              <w:t>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E03AF">
            <w:pPr>
              <w:rPr>
                <w:rFonts w:ascii="Arial" w:hAnsi="Arial" w:cs="Arial"/>
                <w:sz w:val="16"/>
                <w:szCs w:val="16"/>
                <w:lang w:val="es-BO"/>
              </w:rPr>
            </w:pPr>
          </w:p>
        </w:tc>
      </w:tr>
      <w:tr w:rsidR="00FA28A3" w:rsidRPr="00AD6FF4" w14:paraId="14176726" w14:textId="77777777" w:rsidTr="004E03A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E03A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E03AF">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E03AF">
            <w:pPr>
              <w:rPr>
                <w:rFonts w:ascii="Arial" w:hAnsi="Arial" w:cs="Arial"/>
                <w:sz w:val="16"/>
                <w:szCs w:val="16"/>
                <w:lang w:val="es-BO"/>
              </w:rPr>
            </w:pPr>
          </w:p>
        </w:tc>
      </w:tr>
      <w:tr w:rsidR="00FA28A3" w:rsidRPr="00AD6FF4" w14:paraId="152DBE73" w14:textId="77777777" w:rsidTr="004E03AF">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E03A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E03AF">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579E49F" w:rsidR="00FA28A3" w:rsidRPr="00AD6FF4" w:rsidRDefault="00E97B24" w:rsidP="004E03AF">
            <w:pPr>
              <w:rPr>
                <w:rFonts w:ascii="Arial" w:hAnsi="Arial" w:cs="Arial"/>
                <w:sz w:val="16"/>
                <w:szCs w:val="16"/>
                <w:lang w:val="es-BO"/>
              </w:rPr>
            </w:pPr>
            <w:r>
              <w:rPr>
                <w:rFonts w:ascii="Arial" w:hAnsi="Arial" w:cs="Arial"/>
                <w:sz w:val="16"/>
                <w:szCs w:val="16"/>
                <w:lang w:val="es-BO"/>
              </w:rPr>
              <w:t>202</w:t>
            </w:r>
            <w:r w:rsidR="00444284">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E03AF">
            <w:pPr>
              <w:rPr>
                <w:rFonts w:ascii="Arial" w:hAnsi="Arial" w:cs="Arial"/>
                <w:sz w:val="16"/>
                <w:szCs w:val="16"/>
                <w:lang w:val="es-BO"/>
              </w:rPr>
            </w:pPr>
          </w:p>
        </w:tc>
      </w:tr>
      <w:tr w:rsidR="00FA28A3" w:rsidRPr="00AD6FF4" w14:paraId="0CADBF50" w14:textId="77777777" w:rsidTr="004E03A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E03A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E03AF">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E03AF">
            <w:pPr>
              <w:rPr>
                <w:rFonts w:ascii="Arial" w:hAnsi="Arial" w:cs="Arial"/>
                <w:sz w:val="16"/>
                <w:szCs w:val="16"/>
                <w:lang w:val="es-BO"/>
              </w:rPr>
            </w:pPr>
          </w:p>
        </w:tc>
      </w:tr>
      <w:tr w:rsidR="00FA28A3" w:rsidRPr="00AD6FF4" w14:paraId="63BCE1E4" w14:textId="77777777" w:rsidTr="004E03A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E03A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E03A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E03AF">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B0A54D4" w:rsidR="00FA28A3" w:rsidRPr="00C60BCF" w:rsidRDefault="004E03AF" w:rsidP="004F7958">
            <w:pPr>
              <w:jc w:val="both"/>
            </w:pPr>
            <w:r w:rsidRPr="004F7958">
              <w:rPr>
                <w:rFonts w:ascii="Tahoma" w:hAnsi="Tahoma" w:cs="Tahoma"/>
                <w:b/>
                <w:sz w:val="18"/>
              </w:rPr>
              <w:t>Bs. 2.461.786,88 (Dos millones cuatrocientos sesenta y un mil setecientos ochenta y seis 88/100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E03AF">
            <w:pPr>
              <w:rPr>
                <w:rFonts w:ascii="Arial" w:hAnsi="Arial" w:cs="Arial"/>
                <w:sz w:val="16"/>
                <w:szCs w:val="16"/>
                <w:lang w:val="es-BO"/>
              </w:rPr>
            </w:pPr>
          </w:p>
        </w:tc>
      </w:tr>
      <w:tr w:rsidR="00FA28A3" w:rsidRPr="00AD6FF4" w14:paraId="4D796008" w14:textId="77777777" w:rsidTr="004E03A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E03A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E03AF">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E03AF">
            <w:pPr>
              <w:rPr>
                <w:rFonts w:ascii="Arial" w:hAnsi="Arial" w:cs="Arial"/>
                <w:b/>
                <w:sz w:val="16"/>
                <w:szCs w:val="16"/>
                <w:lang w:val="es-BO"/>
              </w:rPr>
            </w:pPr>
          </w:p>
        </w:tc>
      </w:tr>
      <w:tr w:rsidR="00FA28A3" w:rsidRPr="00AD6FF4" w14:paraId="5E5199CB" w14:textId="77777777" w:rsidTr="004E03A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4E03AF">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911A195" w14:textId="77777777" w:rsidR="004E03AF" w:rsidRPr="00152F52" w:rsidRDefault="004E03AF" w:rsidP="004E03AF">
            <w:pPr>
              <w:spacing w:line="260" w:lineRule="atLeast"/>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sidRPr="00152F52">
              <w:rPr>
                <w:rFonts w:ascii="Tahoma" w:hAnsi="Tahoma" w:cs="Tahoma"/>
                <w:b/>
                <w:color w:val="FF0000"/>
              </w:rPr>
              <w:t>150 (ciento cincuenta)</w:t>
            </w:r>
            <w:r w:rsidRPr="00152F52">
              <w:rPr>
                <w:rFonts w:ascii="Tahoma" w:hAnsi="Tahoma" w:cs="Tahoma"/>
              </w:rPr>
              <w:t xml:space="preserve"> 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p w14:paraId="514411BF" w14:textId="77777777" w:rsidR="00FA28A3" w:rsidRPr="00AD6FF4" w:rsidRDefault="00FA28A3" w:rsidP="004E03AF">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E03AF">
            <w:pPr>
              <w:rPr>
                <w:rFonts w:ascii="Arial" w:hAnsi="Arial" w:cs="Arial"/>
                <w:sz w:val="16"/>
                <w:szCs w:val="16"/>
                <w:lang w:val="es-BO"/>
              </w:rPr>
            </w:pPr>
          </w:p>
        </w:tc>
      </w:tr>
      <w:tr w:rsidR="00FA28A3" w:rsidRPr="00AD6FF4" w14:paraId="5DB8E4FD" w14:textId="77777777" w:rsidTr="004E03A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E03A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E03AF">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E03AF">
            <w:pPr>
              <w:rPr>
                <w:rFonts w:ascii="Arial" w:hAnsi="Arial" w:cs="Arial"/>
                <w:sz w:val="16"/>
                <w:szCs w:val="16"/>
                <w:lang w:val="es-BO"/>
              </w:rPr>
            </w:pPr>
          </w:p>
        </w:tc>
      </w:tr>
      <w:tr w:rsidR="00FA28A3" w:rsidRPr="00AD6FF4" w14:paraId="18F6858E" w14:textId="77777777" w:rsidTr="004E03AF">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E03A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6313143"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43B808AA" w:rsidR="00FA28A3" w:rsidRPr="00C60BCF" w:rsidRDefault="00E97B24" w:rsidP="004E03AF">
            <w:pPr>
              <w:rPr>
                <w:rFonts w:ascii="Arial" w:hAnsi="Arial" w:cs="Arial"/>
                <w:sz w:val="16"/>
                <w:szCs w:val="16"/>
                <w:lang w:val="es-BO"/>
              </w:rPr>
            </w:pPr>
            <w:r w:rsidRPr="00E97B24">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E03AF">
            <w:pPr>
              <w:rPr>
                <w:rFonts w:ascii="Arial" w:hAnsi="Arial" w:cs="Arial"/>
                <w:sz w:val="16"/>
                <w:szCs w:val="16"/>
                <w:lang w:val="es-BO"/>
              </w:rPr>
            </w:pPr>
          </w:p>
        </w:tc>
      </w:tr>
      <w:tr w:rsidR="00FA28A3" w:rsidRPr="00AD6FF4" w14:paraId="4EDE48E1" w14:textId="77777777" w:rsidTr="004E03AF">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E03A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E03A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E03A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97B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E03AF">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E03AF">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E03AF">
            <w:pPr>
              <w:rPr>
                <w:rFonts w:ascii="Arial" w:hAnsi="Arial" w:cs="Arial"/>
                <w:sz w:val="16"/>
                <w:szCs w:val="16"/>
                <w:lang w:val="es-BO"/>
              </w:rPr>
            </w:pPr>
          </w:p>
        </w:tc>
      </w:tr>
      <w:tr w:rsidR="00FA28A3" w:rsidRPr="00AD6FF4" w14:paraId="7992A328" w14:textId="77777777" w:rsidTr="004E03AF">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E03A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83B801A"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05E74BF" w:rsidR="00FA28A3" w:rsidRPr="00C60BCF" w:rsidRDefault="00FA28A3" w:rsidP="004E03AF">
            <w:pPr>
              <w:rPr>
                <w:rFonts w:ascii="Arial" w:hAnsi="Arial" w:cs="Arial"/>
                <w:sz w:val="16"/>
                <w:szCs w:val="16"/>
                <w:lang w:val="es-BO"/>
              </w:rPr>
            </w:pPr>
            <w:r w:rsidRPr="00C60BCF">
              <w:rPr>
                <w:rFonts w:ascii="Arial" w:hAnsi="Arial" w:cs="Arial"/>
                <w:sz w:val="16"/>
                <w:szCs w:val="16"/>
                <w:lang w:val="es-BO"/>
              </w:rPr>
              <w:t>Convocator</w:t>
            </w:r>
            <w:r w:rsidR="00E97B24">
              <w:rPr>
                <w:rFonts w:ascii="Arial" w:hAnsi="Arial" w:cs="Arial"/>
                <w:sz w:val="16"/>
                <w:szCs w:val="16"/>
                <w:lang w:val="es-BO"/>
              </w:rPr>
              <w:t xml:space="preserve">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E03AF">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E03AF">
            <w:pPr>
              <w:rPr>
                <w:rFonts w:ascii="Arial" w:hAnsi="Arial" w:cs="Arial"/>
                <w:sz w:val="16"/>
                <w:szCs w:val="16"/>
                <w:lang w:val="es-BO"/>
              </w:rPr>
            </w:pPr>
          </w:p>
        </w:tc>
      </w:tr>
      <w:tr w:rsidR="00FA28A3" w:rsidRPr="00AD6FF4" w14:paraId="37DD40DD" w14:textId="77777777" w:rsidTr="004E03A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E03A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E03AF">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E97B24">
            <w:pPr>
              <w:jc w:val="center"/>
              <w:rPr>
                <w:rFonts w:ascii="Arial" w:hAnsi="Arial" w:cs="Arial"/>
                <w:sz w:val="16"/>
                <w:szCs w:val="16"/>
                <w:lang w:val="es-BO"/>
              </w:rPr>
            </w:pPr>
          </w:p>
        </w:tc>
      </w:tr>
      <w:tr w:rsidR="00FA28A3" w:rsidRPr="00AD6FF4" w14:paraId="42EC7A17" w14:textId="77777777" w:rsidTr="004E03A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E03A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AE3818"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E03A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E03AF">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E03AF">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E03AF">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E03AF">
            <w:pPr>
              <w:rPr>
                <w:rFonts w:ascii="Arial" w:hAnsi="Arial" w:cs="Arial"/>
                <w:sz w:val="16"/>
                <w:szCs w:val="16"/>
                <w:lang w:val="es-BO"/>
              </w:rPr>
            </w:pPr>
          </w:p>
        </w:tc>
      </w:tr>
      <w:tr w:rsidR="00FA28A3" w:rsidRPr="00AD6FF4" w14:paraId="4FA61B47" w14:textId="77777777" w:rsidTr="004E03AF">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E03A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E03AF">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E97B24">
            <w:pPr>
              <w:jc w:val="center"/>
              <w:rPr>
                <w:rFonts w:ascii="Arial" w:hAnsi="Arial" w:cs="Arial"/>
                <w:sz w:val="16"/>
                <w:szCs w:val="16"/>
                <w:lang w:val="es-BO"/>
              </w:rPr>
            </w:pPr>
          </w:p>
        </w:tc>
      </w:tr>
      <w:tr w:rsidR="00FA28A3" w:rsidRPr="00AD6FF4" w14:paraId="76F3A51F" w14:textId="77777777" w:rsidTr="004E03AF">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E03A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E03A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FAAB19B"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E03A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E03AF">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E03A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E03A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E03A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B19176"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E03A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E03AF">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E03A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126400D" w:rsidR="00FA28A3" w:rsidRPr="00AD6FF4" w:rsidRDefault="00E97B24" w:rsidP="00E97B24">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E03A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E03AF">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E03A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E03AF">
            <w:pPr>
              <w:rPr>
                <w:rFonts w:ascii="Arial" w:hAnsi="Arial" w:cs="Arial"/>
                <w:b/>
                <w:sz w:val="16"/>
                <w:szCs w:val="16"/>
                <w:lang w:val="es-BO"/>
              </w:rPr>
            </w:pPr>
          </w:p>
          <w:p w14:paraId="0648BA8E" w14:textId="77777777" w:rsidR="00FA28A3" w:rsidRPr="00AD6FF4" w:rsidRDefault="00FA28A3" w:rsidP="004E03AF">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E03AF">
            <w:pPr>
              <w:rPr>
                <w:rFonts w:ascii="Arial" w:hAnsi="Arial" w:cs="Arial"/>
                <w:b/>
                <w:sz w:val="16"/>
                <w:szCs w:val="16"/>
                <w:lang w:val="es-BO"/>
              </w:rPr>
            </w:pPr>
          </w:p>
          <w:p w14:paraId="661B873E"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E03AF">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E03AF">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E03AF">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E03AF">
            <w:pPr>
              <w:rPr>
                <w:rFonts w:ascii="Arial" w:hAnsi="Arial" w:cs="Arial"/>
                <w:sz w:val="16"/>
                <w:szCs w:val="16"/>
                <w:lang w:val="es-BO"/>
              </w:rPr>
            </w:pPr>
          </w:p>
        </w:tc>
      </w:tr>
      <w:tr w:rsidR="00FA28A3" w:rsidRPr="00AD6FF4" w14:paraId="699F8903" w14:textId="77777777" w:rsidTr="004E03A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E03A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E03A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E03A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E03A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E03A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FD0AEED" w:rsidR="00FA28A3" w:rsidRPr="00311E67" w:rsidRDefault="004E03AF" w:rsidP="004E03AF">
            <w:pPr>
              <w:jc w:val="center"/>
              <w:rPr>
                <w:rFonts w:ascii="Arial" w:hAnsi="Arial" w:cs="Arial"/>
                <w:sz w:val="16"/>
                <w:szCs w:val="16"/>
                <w:lang w:val="es-BO"/>
              </w:rPr>
            </w:pPr>
            <w:r w:rsidRPr="004E03AF">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E03AF">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EFE4D4E" w:rsidR="00FA28A3" w:rsidRPr="00311E67" w:rsidRDefault="004E03AF" w:rsidP="004E03AF">
            <w:pPr>
              <w:jc w:val="center"/>
              <w:rPr>
                <w:rFonts w:ascii="Arial" w:hAnsi="Arial" w:cs="Arial"/>
                <w:sz w:val="16"/>
                <w:szCs w:val="16"/>
                <w:lang w:val="es-BO"/>
              </w:rPr>
            </w:pPr>
            <w:r w:rsidRPr="004E03AF">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E03AF">
            <w:pPr>
              <w:rPr>
                <w:rFonts w:ascii="Arial" w:hAnsi="Arial" w:cs="Arial"/>
                <w:sz w:val="16"/>
                <w:szCs w:val="16"/>
                <w:lang w:val="es-BO"/>
              </w:rPr>
            </w:pPr>
          </w:p>
        </w:tc>
      </w:tr>
      <w:tr w:rsidR="00FA28A3" w:rsidRPr="00AD6FF4" w14:paraId="309A9179" w14:textId="77777777" w:rsidTr="004E03AF">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E03AF">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E03AF">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E03AF">
            <w:pPr>
              <w:rPr>
                <w:rFonts w:ascii="Arial" w:hAnsi="Arial" w:cs="Arial"/>
                <w:sz w:val="16"/>
                <w:szCs w:val="16"/>
                <w:lang w:val="es-BO"/>
              </w:rPr>
            </w:pPr>
          </w:p>
        </w:tc>
      </w:tr>
      <w:bookmarkEnd w:id="23"/>
    </w:tbl>
    <w:p w14:paraId="2F6B7E73" w14:textId="77777777" w:rsidR="004E03AF" w:rsidRPr="00653C8D" w:rsidRDefault="004E03AF" w:rsidP="004E03AF">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4E03AF" w:rsidRPr="00653C8D" w14:paraId="05FDC9AD" w14:textId="77777777" w:rsidTr="004E03AF">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49DEDE2A" w14:textId="77777777" w:rsidR="004E03AF" w:rsidRPr="00653C8D" w:rsidRDefault="004E03AF" w:rsidP="00D05AB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4E03AF" w:rsidRPr="00653C8D" w14:paraId="6AF3F0D6" w14:textId="77777777" w:rsidTr="004E03AF">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2EB235" w14:textId="77777777" w:rsidR="004E03AF" w:rsidRPr="00653C8D" w:rsidRDefault="004E03AF" w:rsidP="004E03AF">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3E779C95" w14:textId="77777777" w:rsidR="004E03AF" w:rsidRPr="00653C8D" w:rsidRDefault="004E03AF" w:rsidP="004E03AF">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0DBEC764" w14:textId="77777777" w:rsidR="004E03AF" w:rsidRPr="00653C8D" w:rsidRDefault="004E03AF" w:rsidP="004E03AF">
            <w:pPr>
              <w:rPr>
                <w:rFonts w:ascii="Arial" w:hAnsi="Arial" w:cs="Arial"/>
                <w:sz w:val="16"/>
                <w:szCs w:val="16"/>
                <w:lang w:val="es-BO"/>
              </w:rPr>
            </w:pPr>
          </w:p>
        </w:tc>
      </w:tr>
      <w:tr w:rsidR="004E03AF" w:rsidRPr="00653C8D" w14:paraId="634CE930" w14:textId="77777777" w:rsidTr="004E03A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6B33B6" w14:textId="77777777" w:rsidR="004E03AF" w:rsidRPr="00653C8D" w:rsidRDefault="004E03AF" w:rsidP="004E03A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4AAB8B3B" w14:textId="77777777" w:rsidR="004E03AF" w:rsidRPr="00653C8D" w:rsidRDefault="004E03AF" w:rsidP="004E03A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094687" w14:textId="77777777" w:rsidR="004E03AF" w:rsidRPr="00653C8D" w:rsidRDefault="004E03AF" w:rsidP="004E03AF">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28E378B2" w14:textId="77777777" w:rsidR="004E03AF" w:rsidRPr="00653C8D" w:rsidRDefault="004E03AF" w:rsidP="004E03AF">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3999FB5D" w14:textId="77777777" w:rsidR="004E03AF" w:rsidRPr="00653C8D" w:rsidRDefault="004E03AF" w:rsidP="004E03AF">
            <w:pPr>
              <w:rPr>
                <w:rFonts w:ascii="Arial" w:hAnsi="Arial" w:cs="Arial"/>
                <w:sz w:val="16"/>
                <w:szCs w:val="16"/>
                <w:lang w:val="es-BO"/>
              </w:rPr>
            </w:pPr>
          </w:p>
        </w:tc>
      </w:tr>
      <w:tr w:rsidR="004E03AF" w:rsidRPr="00653C8D" w14:paraId="2579B31F" w14:textId="77777777" w:rsidTr="004E03AF">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89ABE71" w14:textId="77777777" w:rsidR="004E03AF" w:rsidRPr="00653C8D" w:rsidRDefault="004E03AF" w:rsidP="004E03AF">
            <w:pPr>
              <w:jc w:val="right"/>
              <w:rPr>
                <w:rFonts w:ascii="Arial" w:hAnsi="Arial" w:cs="Arial"/>
                <w:b/>
                <w:sz w:val="16"/>
                <w:szCs w:val="16"/>
                <w:lang w:val="es-BO"/>
              </w:rPr>
            </w:pPr>
            <w:r w:rsidRPr="00653C8D">
              <w:rPr>
                <w:rFonts w:ascii="Arial" w:hAnsi="Arial" w:cs="Arial"/>
                <w:b/>
                <w:sz w:val="16"/>
                <w:szCs w:val="16"/>
                <w:lang w:val="es-BO"/>
              </w:rPr>
              <w:t>Domicilio</w:t>
            </w:r>
          </w:p>
          <w:p w14:paraId="0388AD07" w14:textId="77777777" w:rsidR="004E03AF" w:rsidRPr="00653C8D" w:rsidRDefault="004E03AF" w:rsidP="004E03AF">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2D628CF5" w14:textId="77777777" w:rsidR="004E03AF" w:rsidRPr="00653C8D" w:rsidRDefault="004E03AF" w:rsidP="004E03A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38C65B4F" w14:textId="77777777" w:rsidR="004E03AF" w:rsidRPr="00653C8D" w:rsidRDefault="004E03AF" w:rsidP="004E03AF">
            <w:pPr>
              <w:rPr>
                <w:i/>
                <w:sz w:val="16"/>
                <w:szCs w:val="16"/>
                <w:lang w:val="es-BO"/>
              </w:rPr>
            </w:pPr>
          </w:p>
        </w:tc>
        <w:tc>
          <w:tcPr>
            <w:tcW w:w="434" w:type="pct"/>
            <w:tcBorders>
              <w:top w:val="nil"/>
              <w:left w:val="nil"/>
              <w:bottom w:val="nil"/>
              <w:right w:val="nil"/>
            </w:tcBorders>
            <w:shd w:val="clear" w:color="auto" w:fill="auto"/>
            <w:vAlign w:val="center"/>
          </w:tcPr>
          <w:p w14:paraId="2CA9CA68" w14:textId="77777777" w:rsidR="004E03AF" w:rsidRPr="00653C8D" w:rsidRDefault="004E03AF" w:rsidP="004E03AF">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08C6B00E" w14:textId="77777777" w:rsidR="004E03AF" w:rsidRPr="00653C8D" w:rsidRDefault="004E03AF" w:rsidP="004E03AF">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495CCC5F" w14:textId="77777777" w:rsidR="004E03AF" w:rsidRPr="00653C8D" w:rsidRDefault="004E03AF" w:rsidP="004E03A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081936B3" w14:textId="77777777" w:rsidR="004E03AF" w:rsidRPr="00653C8D" w:rsidRDefault="004E03AF" w:rsidP="004E03AF">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4A5430DE" w14:textId="77777777" w:rsidR="004E03AF" w:rsidRPr="00653C8D" w:rsidRDefault="004E03AF" w:rsidP="004E03AF">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1AE38533" w14:textId="77777777" w:rsidR="004E03AF" w:rsidRPr="00653C8D" w:rsidRDefault="004E03AF" w:rsidP="004E03AF">
            <w:pPr>
              <w:rPr>
                <w:i/>
                <w:sz w:val="16"/>
                <w:szCs w:val="16"/>
                <w:lang w:val="es-BO"/>
              </w:rPr>
            </w:pPr>
          </w:p>
        </w:tc>
      </w:tr>
      <w:tr w:rsidR="004E03AF" w:rsidRPr="00653C8D" w14:paraId="72A17F13" w14:textId="77777777" w:rsidTr="004E03AF">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8D96B93" w14:textId="77777777" w:rsidR="004E03AF" w:rsidRPr="00653C8D" w:rsidRDefault="004E03AF" w:rsidP="004E03AF">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800D2E6" w14:textId="77777777" w:rsidR="004E03AF" w:rsidRPr="00653C8D" w:rsidRDefault="004E03AF" w:rsidP="004E03A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2A79BFF" w14:textId="77777777" w:rsidR="004E03AF" w:rsidRPr="00653C8D" w:rsidRDefault="004E03AF" w:rsidP="004E03AF">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3184254" w14:textId="77777777" w:rsidR="004E03AF" w:rsidRPr="00653C8D" w:rsidRDefault="004E03AF" w:rsidP="004E03AF">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4B56F4D" w14:textId="77777777" w:rsidR="004E03AF" w:rsidRPr="00653C8D" w:rsidRDefault="004E03AF" w:rsidP="004E03AF">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2F7BAE32" w14:textId="77970DF3" w:rsidR="004E03AF" w:rsidRPr="00653C8D" w:rsidRDefault="004F7958" w:rsidP="004E03AF">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36D68A1C" w14:textId="77777777" w:rsidR="004E03AF" w:rsidRPr="00653C8D" w:rsidRDefault="004E03AF" w:rsidP="004E03AF">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5F7D14C2" w14:textId="1630C9E7" w:rsidR="004E03AF" w:rsidRPr="00653C8D" w:rsidRDefault="004F7958" w:rsidP="004E03AF">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C924658" w14:textId="77777777" w:rsidR="004E03AF" w:rsidRPr="00653C8D" w:rsidRDefault="004E03AF" w:rsidP="004E03AF">
            <w:pPr>
              <w:rPr>
                <w:rFonts w:ascii="Arial" w:hAnsi="Arial" w:cs="Arial"/>
                <w:sz w:val="16"/>
                <w:szCs w:val="16"/>
                <w:lang w:val="es-BO"/>
              </w:rPr>
            </w:pPr>
          </w:p>
        </w:tc>
      </w:tr>
      <w:tr w:rsidR="004E03AF" w:rsidRPr="00653C8D" w14:paraId="67F36C60" w14:textId="77777777" w:rsidTr="004E03A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894E554" w14:textId="77777777" w:rsidR="004E03AF" w:rsidRPr="00653C8D" w:rsidRDefault="004E03AF" w:rsidP="004E03AF">
            <w:pPr>
              <w:jc w:val="right"/>
              <w:rPr>
                <w:b/>
                <w:sz w:val="16"/>
                <w:szCs w:val="16"/>
                <w:lang w:val="es-BO"/>
              </w:rPr>
            </w:pPr>
          </w:p>
        </w:tc>
        <w:tc>
          <w:tcPr>
            <w:tcW w:w="92" w:type="pct"/>
            <w:tcBorders>
              <w:top w:val="nil"/>
              <w:left w:val="nil"/>
              <w:bottom w:val="nil"/>
              <w:right w:val="nil"/>
            </w:tcBorders>
            <w:shd w:val="clear" w:color="auto" w:fill="auto"/>
            <w:vAlign w:val="center"/>
          </w:tcPr>
          <w:p w14:paraId="432E90DF" w14:textId="77777777" w:rsidR="004E03AF" w:rsidRPr="00653C8D" w:rsidRDefault="004E03AF" w:rsidP="004E03AF">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6C788E2E" w14:textId="77777777" w:rsidR="004E03AF" w:rsidRPr="00653C8D" w:rsidRDefault="004E03AF" w:rsidP="004E03AF">
            <w:pPr>
              <w:rPr>
                <w:rFonts w:ascii="Arial" w:hAnsi="Arial" w:cs="Arial"/>
                <w:sz w:val="16"/>
                <w:szCs w:val="16"/>
                <w:lang w:val="es-BO"/>
              </w:rPr>
            </w:pPr>
          </w:p>
        </w:tc>
      </w:tr>
      <w:tr w:rsidR="004E03AF" w:rsidRPr="00653C8D" w14:paraId="5440BD00" w14:textId="77777777" w:rsidTr="004E03AF">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0918DD9" w14:textId="77777777" w:rsidR="004E03AF" w:rsidRPr="00653C8D" w:rsidRDefault="004E03AF" w:rsidP="004E03AF">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6AFB71AE" w14:textId="77777777" w:rsidR="004E03AF" w:rsidRPr="00653C8D" w:rsidRDefault="004E03AF" w:rsidP="004E03AF">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B4514BA" w14:textId="77777777" w:rsidR="004E03AF" w:rsidRPr="00653C8D" w:rsidRDefault="004E03AF" w:rsidP="004E03AF">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3438F3F8" w14:textId="77777777" w:rsidR="004E03AF" w:rsidRPr="00653C8D" w:rsidRDefault="004E03AF" w:rsidP="004E03AF">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7F4471D" w14:textId="77777777" w:rsidR="004E03AF" w:rsidRPr="00653C8D" w:rsidRDefault="004E03AF" w:rsidP="004E03A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158EB18" w14:textId="7775B4A6" w:rsidR="004E03AF" w:rsidRDefault="004F7958" w:rsidP="004E03AF">
            <w:pPr>
              <w:jc w:val="center"/>
              <w:rPr>
                <w:rStyle w:val="Hipervnculo"/>
                <w:rFonts w:ascii="Arial" w:hAnsi="Arial" w:cs="Arial"/>
                <w:sz w:val="16"/>
                <w:szCs w:val="16"/>
                <w:lang w:val="es-BO"/>
              </w:rPr>
            </w:pPr>
            <w:r>
              <w:rPr>
                <w:rStyle w:val="Hipervnculo"/>
                <w:rFonts w:ascii="Arial" w:hAnsi="Arial" w:cs="Arial"/>
                <w:sz w:val="16"/>
                <w:szCs w:val="16"/>
                <w:lang w:val="es-BO"/>
              </w:rPr>
              <w:t>edson.hoyos</w:t>
            </w:r>
            <w:r w:rsidRPr="0061534E">
              <w:rPr>
                <w:rStyle w:val="Hipervnculo"/>
                <w:rFonts w:ascii="Arial" w:hAnsi="Arial" w:cs="Arial"/>
                <w:sz w:val="16"/>
                <w:szCs w:val="16"/>
                <w:lang w:val="es-BO"/>
              </w:rPr>
              <w:t>@aevivienda.gob.bo</w:t>
            </w:r>
          </w:p>
          <w:p w14:paraId="0B3FBD1B" w14:textId="77777777" w:rsidR="004E03AF" w:rsidRPr="00653C8D" w:rsidRDefault="00444284" w:rsidP="004E03AF">
            <w:pPr>
              <w:jc w:val="center"/>
              <w:rPr>
                <w:rFonts w:ascii="Arial" w:hAnsi="Arial" w:cs="Arial"/>
                <w:sz w:val="16"/>
                <w:szCs w:val="16"/>
                <w:lang w:val="es-BO"/>
              </w:rPr>
            </w:pPr>
            <w:hyperlink r:id="rId9" w:history="1">
              <w:r w:rsidR="004E03AF"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27466FEE" w14:textId="77777777" w:rsidR="004E03AF" w:rsidRPr="00653C8D" w:rsidRDefault="004E03AF" w:rsidP="004E03AF">
            <w:pPr>
              <w:rPr>
                <w:rFonts w:ascii="Arial" w:hAnsi="Arial" w:cs="Arial"/>
                <w:sz w:val="16"/>
                <w:szCs w:val="16"/>
                <w:lang w:val="es-BO"/>
              </w:rPr>
            </w:pPr>
          </w:p>
        </w:tc>
      </w:tr>
      <w:tr w:rsidR="004E03AF" w:rsidRPr="00653C8D" w14:paraId="317CC50B" w14:textId="77777777" w:rsidTr="004E03AF">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29F8409" w14:textId="77777777" w:rsidR="004E03AF" w:rsidRPr="00653C8D" w:rsidRDefault="004E03AF" w:rsidP="004E03AF">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4C9941B5" w14:textId="77777777" w:rsidR="004E03AF" w:rsidRPr="00653C8D" w:rsidRDefault="004E03AF" w:rsidP="004E03AF">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E7AA0EF" w14:textId="77777777" w:rsidR="004E03AF" w:rsidRPr="00653C8D" w:rsidRDefault="004E03AF" w:rsidP="004E03AF">
            <w:pPr>
              <w:rPr>
                <w:rFonts w:ascii="Arial" w:hAnsi="Arial" w:cs="Arial"/>
                <w:sz w:val="16"/>
                <w:szCs w:val="16"/>
                <w:lang w:val="es-BO"/>
              </w:rPr>
            </w:pPr>
          </w:p>
        </w:tc>
      </w:tr>
    </w:tbl>
    <w:p w14:paraId="1AA01722" w14:textId="77777777" w:rsidR="004E03AF" w:rsidRPr="00653C8D" w:rsidRDefault="004E03AF" w:rsidP="004E03AF">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4E03AF" w:rsidRPr="00653C8D" w14:paraId="56B481B6" w14:textId="77777777" w:rsidTr="004E03A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AA4288E" w14:textId="77777777" w:rsidR="004E03AF" w:rsidRPr="00653C8D" w:rsidRDefault="004E03AF" w:rsidP="00D05AB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4E03AF" w:rsidRPr="00653C8D" w14:paraId="7D1F9A1D" w14:textId="77777777" w:rsidTr="004E03AF">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65E110CF" w14:textId="77777777" w:rsidR="004E03AF" w:rsidRPr="00653C8D" w:rsidRDefault="004E03AF" w:rsidP="004E03AF">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64ED269" w14:textId="77777777" w:rsidR="004E03AF" w:rsidRPr="00653C8D" w:rsidRDefault="004E03AF" w:rsidP="004E03AF">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18EAA744" w14:textId="77777777" w:rsidR="004E03AF" w:rsidRPr="00653C8D" w:rsidRDefault="004E03AF" w:rsidP="004E03AF">
            <w:pPr>
              <w:jc w:val="center"/>
              <w:rPr>
                <w:sz w:val="16"/>
                <w:szCs w:val="16"/>
                <w:lang w:val="es-BO"/>
              </w:rPr>
            </w:pPr>
          </w:p>
        </w:tc>
      </w:tr>
      <w:tr w:rsidR="004E03AF" w:rsidRPr="00653C8D" w14:paraId="3C836EFF" w14:textId="77777777" w:rsidTr="004E03A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685680" w14:textId="77777777" w:rsidR="004E03AF" w:rsidRPr="00653C8D" w:rsidRDefault="004E03AF" w:rsidP="004E03A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7DCB5206" w14:textId="77777777" w:rsidR="004E03AF" w:rsidRPr="00653C8D" w:rsidRDefault="004E03AF" w:rsidP="004E03A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C16B519" w14:textId="77777777" w:rsidR="004E03AF" w:rsidRPr="00653C8D" w:rsidRDefault="004E03AF" w:rsidP="004E03A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E2E8947" w14:textId="77777777" w:rsidR="004E03AF" w:rsidRPr="00653C8D" w:rsidRDefault="004E03AF" w:rsidP="004E03A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A5532C0" w14:textId="77777777" w:rsidR="004E03AF" w:rsidRPr="00653C8D" w:rsidRDefault="004E03AF" w:rsidP="004E03A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188ADF1" w14:textId="77777777" w:rsidR="004E03AF" w:rsidRPr="00653C8D" w:rsidRDefault="004E03AF" w:rsidP="004E03A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385C740" w14:textId="77777777" w:rsidR="004E03AF" w:rsidRPr="00653C8D" w:rsidRDefault="004E03AF" w:rsidP="004E03A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E39ADC8" w14:textId="77777777" w:rsidR="004E03AF" w:rsidRPr="00653C8D" w:rsidRDefault="004E03AF" w:rsidP="004E03A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5CC88BA" w14:textId="77777777" w:rsidR="004E03AF" w:rsidRPr="00653C8D" w:rsidRDefault="004E03AF" w:rsidP="004E03A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2A634D1" w14:textId="77777777" w:rsidR="004E03AF" w:rsidRPr="00653C8D" w:rsidRDefault="004E03AF" w:rsidP="004E03A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450952" w14:textId="77777777" w:rsidR="004E03AF" w:rsidRPr="00653C8D" w:rsidRDefault="004E03AF" w:rsidP="004E03AF">
            <w:pPr>
              <w:rPr>
                <w:rFonts w:ascii="Arial" w:hAnsi="Arial" w:cs="Arial"/>
                <w:sz w:val="16"/>
                <w:szCs w:val="16"/>
                <w:lang w:val="es-BO"/>
              </w:rPr>
            </w:pPr>
          </w:p>
        </w:tc>
      </w:tr>
      <w:tr w:rsidR="004E03AF" w:rsidRPr="00653C8D" w14:paraId="3AB38F9A" w14:textId="77777777" w:rsidTr="004E03A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19460F2C" w14:textId="77777777" w:rsidR="004E03AF" w:rsidRPr="00653C8D" w:rsidRDefault="004E03AF" w:rsidP="004E03A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FC0B8FE" w14:textId="77777777" w:rsidR="004E03AF" w:rsidRPr="00653C8D" w:rsidRDefault="004E03AF" w:rsidP="004E03A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F85AFFC" w14:textId="77777777" w:rsidR="004E03AF" w:rsidRPr="00653C8D" w:rsidRDefault="004E03AF" w:rsidP="004E03A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6BD0382" w14:textId="77777777" w:rsidR="004E03AF" w:rsidRPr="00653C8D" w:rsidRDefault="004E03AF" w:rsidP="004E03A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C3C451A" w14:textId="77777777" w:rsidR="004E03AF" w:rsidRPr="00653C8D" w:rsidRDefault="004E03AF" w:rsidP="004E03AF">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F33DD18" w14:textId="77777777" w:rsidR="004E03AF" w:rsidRPr="00653C8D" w:rsidRDefault="004E03AF" w:rsidP="004E03AF">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63B5DC3A" w14:textId="77777777" w:rsidR="004E03AF" w:rsidRPr="00653C8D" w:rsidRDefault="004E03AF" w:rsidP="004E03AF">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CE763C" w14:textId="21C06106" w:rsidR="004E03AF" w:rsidRPr="001573EE" w:rsidRDefault="001573EE" w:rsidP="004E03AF">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559ABB7B" w14:textId="77777777" w:rsidR="004E03AF" w:rsidRPr="00653C8D" w:rsidRDefault="004E03AF" w:rsidP="004E03AF">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1735CD" w14:textId="77777777" w:rsidR="004E03AF" w:rsidRPr="00653C8D" w:rsidRDefault="004E03AF" w:rsidP="004E03AF">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1177C454" w14:textId="77777777" w:rsidR="004E03AF" w:rsidRPr="00653C8D" w:rsidRDefault="004E03AF" w:rsidP="004E03AF">
            <w:pPr>
              <w:rPr>
                <w:rFonts w:ascii="Arial" w:hAnsi="Arial" w:cs="Arial"/>
                <w:sz w:val="16"/>
                <w:szCs w:val="16"/>
                <w:lang w:val="es-BO"/>
              </w:rPr>
            </w:pPr>
          </w:p>
        </w:tc>
      </w:tr>
      <w:tr w:rsidR="004E03AF" w:rsidRPr="00653C8D" w14:paraId="6F67C195" w14:textId="77777777" w:rsidTr="004E03A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598CC8E" w14:textId="77777777" w:rsidR="004E03AF" w:rsidRPr="00653C8D" w:rsidRDefault="004E03AF" w:rsidP="004E03A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1EC339D" w14:textId="77777777" w:rsidR="004E03AF" w:rsidRPr="00653C8D" w:rsidRDefault="004E03AF" w:rsidP="004E03A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D84C135" w14:textId="77777777" w:rsidR="004E03AF" w:rsidRPr="00653C8D" w:rsidRDefault="004E03AF" w:rsidP="004E03A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8F510C7" w14:textId="77777777" w:rsidR="004E03AF" w:rsidRPr="00653C8D" w:rsidRDefault="004E03AF" w:rsidP="004E03AF">
            <w:pPr>
              <w:jc w:val="center"/>
              <w:rPr>
                <w:i/>
                <w:sz w:val="16"/>
                <w:szCs w:val="16"/>
                <w:lang w:val="es-BO"/>
              </w:rPr>
            </w:pPr>
          </w:p>
        </w:tc>
        <w:tc>
          <w:tcPr>
            <w:tcW w:w="68" w:type="pct"/>
            <w:tcBorders>
              <w:top w:val="nil"/>
              <w:left w:val="nil"/>
              <w:bottom w:val="nil"/>
              <w:right w:val="nil"/>
            </w:tcBorders>
            <w:shd w:val="clear" w:color="auto" w:fill="auto"/>
            <w:vAlign w:val="bottom"/>
          </w:tcPr>
          <w:p w14:paraId="1C918C52" w14:textId="77777777" w:rsidR="004E03AF" w:rsidRPr="00653C8D" w:rsidRDefault="004E03AF" w:rsidP="004E03A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6C0DA18" w14:textId="77777777" w:rsidR="004E03AF" w:rsidRPr="00653C8D" w:rsidRDefault="004E03AF" w:rsidP="004E03AF">
            <w:pPr>
              <w:jc w:val="center"/>
              <w:rPr>
                <w:i/>
                <w:sz w:val="16"/>
                <w:szCs w:val="16"/>
                <w:lang w:val="es-BO"/>
              </w:rPr>
            </w:pPr>
          </w:p>
        </w:tc>
        <w:tc>
          <w:tcPr>
            <w:tcW w:w="68" w:type="pct"/>
            <w:tcBorders>
              <w:top w:val="nil"/>
              <w:left w:val="nil"/>
              <w:bottom w:val="nil"/>
              <w:right w:val="nil"/>
            </w:tcBorders>
            <w:shd w:val="clear" w:color="auto" w:fill="auto"/>
            <w:vAlign w:val="bottom"/>
          </w:tcPr>
          <w:p w14:paraId="7F7B75F3" w14:textId="77777777" w:rsidR="004E03AF" w:rsidRPr="00653C8D" w:rsidRDefault="004E03AF" w:rsidP="004E03A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68E410" w14:textId="77777777" w:rsidR="004E03AF" w:rsidRPr="00653C8D" w:rsidRDefault="004E03AF" w:rsidP="004E03A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020C28" w14:textId="77777777" w:rsidR="004E03AF" w:rsidRPr="00653C8D" w:rsidRDefault="004E03AF" w:rsidP="004E03A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E994C46" w14:textId="77777777" w:rsidR="004E03AF" w:rsidRPr="00653C8D" w:rsidRDefault="004E03AF" w:rsidP="004E03A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A0FE8EE" w14:textId="77777777" w:rsidR="004E03AF" w:rsidRPr="00653C8D" w:rsidRDefault="004E03AF" w:rsidP="004E03AF">
            <w:pPr>
              <w:jc w:val="center"/>
              <w:rPr>
                <w:sz w:val="16"/>
                <w:szCs w:val="16"/>
                <w:lang w:val="es-BO"/>
              </w:rPr>
            </w:pPr>
          </w:p>
        </w:tc>
      </w:tr>
      <w:tr w:rsidR="004E03AF" w:rsidRPr="00653C8D" w14:paraId="441B1330" w14:textId="77777777" w:rsidTr="004E03A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A7A6A23" w14:textId="77777777" w:rsidR="004E03AF" w:rsidRPr="00653C8D" w:rsidRDefault="004E03AF" w:rsidP="004E03A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546A80A" w14:textId="77777777" w:rsidR="004E03AF" w:rsidRPr="00653C8D" w:rsidRDefault="004E03AF" w:rsidP="004E03A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A9740E" w14:textId="77777777" w:rsidR="004E03AF" w:rsidRPr="00653C8D" w:rsidRDefault="004E03AF" w:rsidP="004E03A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9D6108E" w14:textId="77777777" w:rsidR="004E03AF" w:rsidRPr="00653C8D" w:rsidRDefault="004E03AF" w:rsidP="004E03A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445FEC4" w14:textId="77777777" w:rsidR="004E03AF" w:rsidRPr="00653C8D" w:rsidRDefault="004E03AF" w:rsidP="004E03A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C4B5D53" w14:textId="77777777" w:rsidR="004E03AF" w:rsidRPr="00653C8D" w:rsidRDefault="004E03AF" w:rsidP="004E03A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24814DD" w14:textId="77777777" w:rsidR="004E03AF" w:rsidRPr="00653C8D" w:rsidRDefault="004E03AF" w:rsidP="004E03A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25548B7" w14:textId="77777777" w:rsidR="004E03AF" w:rsidRPr="00653C8D" w:rsidRDefault="004E03AF" w:rsidP="004E03A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CD35393" w14:textId="77777777" w:rsidR="004E03AF" w:rsidRPr="00653C8D" w:rsidRDefault="004E03AF" w:rsidP="004E03A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239DFA1" w14:textId="77777777" w:rsidR="004E03AF" w:rsidRPr="00653C8D" w:rsidRDefault="004E03AF" w:rsidP="004E03A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145214B" w14:textId="77777777" w:rsidR="004E03AF" w:rsidRPr="00653C8D" w:rsidRDefault="004E03AF" w:rsidP="004E03AF">
            <w:pPr>
              <w:rPr>
                <w:rFonts w:ascii="Arial" w:hAnsi="Arial" w:cs="Arial"/>
                <w:sz w:val="16"/>
                <w:szCs w:val="16"/>
                <w:lang w:val="es-BO"/>
              </w:rPr>
            </w:pPr>
          </w:p>
        </w:tc>
      </w:tr>
      <w:tr w:rsidR="004E03AF" w:rsidRPr="00653C8D" w14:paraId="0B0C1427" w14:textId="77777777" w:rsidTr="004E03A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DBBE337" w14:textId="77777777" w:rsidR="004E03AF" w:rsidRPr="00653C8D" w:rsidRDefault="004E03AF" w:rsidP="004E03A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C089976" w14:textId="77777777" w:rsidR="004E03AF" w:rsidRPr="00653C8D" w:rsidRDefault="004E03AF" w:rsidP="004E03A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0F40D99" w14:textId="77777777" w:rsidR="004E03AF" w:rsidRPr="00653C8D" w:rsidRDefault="004E03AF" w:rsidP="004E03A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DBA763A" w14:textId="77777777" w:rsidR="004E03AF" w:rsidRPr="00653C8D" w:rsidRDefault="004E03AF" w:rsidP="004E03AF">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2556927F" w14:textId="77777777" w:rsidR="004E03AF" w:rsidRPr="00653C8D" w:rsidRDefault="004E03AF" w:rsidP="004E03A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53EDCB2" w14:textId="77777777" w:rsidR="004E03AF" w:rsidRPr="00653C8D" w:rsidRDefault="004E03AF" w:rsidP="004E03AF">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7A541E0" w14:textId="77777777" w:rsidR="004E03AF" w:rsidRPr="00653C8D" w:rsidRDefault="004E03AF" w:rsidP="004E03A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9DD0477" w14:textId="77777777" w:rsidR="004E03AF" w:rsidRPr="00653C8D" w:rsidRDefault="004E03AF" w:rsidP="004E03AF">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F013E1F" w14:textId="77777777" w:rsidR="004E03AF" w:rsidRPr="00653C8D" w:rsidRDefault="004E03AF" w:rsidP="004E03AF">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DB8EC86" w14:textId="77777777" w:rsidR="004E03AF" w:rsidRPr="00653C8D" w:rsidRDefault="004E03AF" w:rsidP="004E03AF">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1A56B28A" w14:textId="77777777" w:rsidR="004E03AF" w:rsidRPr="00653C8D" w:rsidRDefault="004E03AF" w:rsidP="004E03AF">
            <w:pPr>
              <w:rPr>
                <w:rFonts w:ascii="Arial" w:hAnsi="Arial" w:cs="Arial"/>
                <w:sz w:val="16"/>
                <w:szCs w:val="16"/>
                <w:lang w:val="es-BO"/>
              </w:rPr>
            </w:pPr>
          </w:p>
        </w:tc>
      </w:tr>
      <w:tr w:rsidR="004E03AF" w:rsidRPr="00653C8D" w14:paraId="6B7B6277" w14:textId="77777777" w:rsidTr="004E03A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96DE299" w14:textId="77777777" w:rsidR="004E03AF" w:rsidRPr="00653C8D" w:rsidRDefault="004E03AF" w:rsidP="004E03A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79AFDE5" w14:textId="77777777" w:rsidR="004E03AF" w:rsidRPr="00653C8D" w:rsidRDefault="004E03AF" w:rsidP="004E03A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00B0CC3" w14:textId="77777777" w:rsidR="004E03AF" w:rsidRPr="00653C8D" w:rsidRDefault="004E03AF" w:rsidP="004E03A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F5751F" w14:textId="77777777" w:rsidR="004E03AF" w:rsidRPr="00653C8D" w:rsidRDefault="004E03AF" w:rsidP="004E03AF">
            <w:pPr>
              <w:jc w:val="center"/>
              <w:rPr>
                <w:i/>
                <w:sz w:val="16"/>
                <w:szCs w:val="16"/>
                <w:lang w:val="es-BO"/>
              </w:rPr>
            </w:pPr>
          </w:p>
        </w:tc>
        <w:tc>
          <w:tcPr>
            <w:tcW w:w="68" w:type="pct"/>
            <w:tcBorders>
              <w:top w:val="nil"/>
              <w:left w:val="nil"/>
              <w:bottom w:val="nil"/>
              <w:right w:val="nil"/>
            </w:tcBorders>
            <w:shd w:val="clear" w:color="auto" w:fill="auto"/>
            <w:vAlign w:val="bottom"/>
          </w:tcPr>
          <w:p w14:paraId="2D9B0FC3" w14:textId="77777777" w:rsidR="004E03AF" w:rsidRPr="00653C8D" w:rsidRDefault="004E03AF" w:rsidP="004E03A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0B87C17" w14:textId="77777777" w:rsidR="004E03AF" w:rsidRPr="00A426CC" w:rsidRDefault="004E03AF" w:rsidP="004E03AF">
            <w:pPr>
              <w:jc w:val="center"/>
              <w:rPr>
                <w:i/>
                <w:sz w:val="12"/>
                <w:szCs w:val="16"/>
                <w:lang w:val="es-BO"/>
              </w:rPr>
            </w:pPr>
          </w:p>
        </w:tc>
        <w:tc>
          <w:tcPr>
            <w:tcW w:w="68" w:type="pct"/>
            <w:tcBorders>
              <w:top w:val="nil"/>
              <w:left w:val="nil"/>
              <w:bottom w:val="nil"/>
              <w:right w:val="nil"/>
            </w:tcBorders>
            <w:shd w:val="clear" w:color="auto" w:fill="auto"/>
            <w:vAlign w:val="bottom"/>
          </w:tcPr>
          <w:p w14:paraId="307D4670" w14:textId="77777777" w:rsidR="004E03AF" w:rsidRPr="00653C8D" w:rsidRDefault="004E03AF" w:rsidP="004E03A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104067C" w14:textId="77777777" w:rsidR="004E03AF" w:rsidRPr="00653C8D" w:rsidRDefault="004E03AF" w:rsidP="004E03A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279AE0C" w14:textId="77777777" w:rsidR="004E03AF" w:rsidRPr="00653C8D" w:rsidRDefault="004E03AF" w:rsidP="004E03A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116C486" w14:textId="77777777" w:rsidR="004E03AF" w:rsidRPr="00653C8D" w:rsidRDefault="004E03AF" w:rsidP="004E03A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17E0B11" w14:textId="77777777" w:rsidR="004E03AF" w:rsidRPr="00653C8D" w:rsidRDefault="004E03AF" w:rsidP="004E03AF">
            <w:pPr>
              <w:jc w:val="center"/>
              <w:rPr>
                <w:sz w:val="16"/>
                <w:szCs w:val="16"/>
                <w:lang w:val="es-BO"/>
              </w:rPr>
            </w:pPr>
          </w:p>
        </w:tc>
      </w:tr>
      <w:tr w:rsidR="004E03AF" w:rsidRPr="00653C8D" w14:paraId="6C50B236" w14:textId="77777777" w:rsidTr="004E03A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777D6085" w14:textId="77777777" w:rsidR="004E03AF" w:rsidRPr="00653C8D" w:rsidRDefault="004E03AF" w:rsidP="004E03A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FECC0BC" w14:textId="77777777" w:rsidR="004E03AF" w:rsidRPr="00653C8D" w:rsidRDefault="004E03AF" w:rsidP="004E03A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8AAADDC" w14:textId="77777777" w:rsidR="004E03AF" w:rsidRPr="00653C8D" w:rsidRDefault="004E03AF" w:rsidP="004E03A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6DCA84A" w14:textId="77777777" w:rsidR="004E03AF" w:rsidRPr="00653C8D" w:rsidRDefault="004E03AF" w:rsidP="004E03A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A30F0C7" w14:textId="77777777" w:rsidR="004E03AF" w:rsidRPr="00653C8D" w:rsidRDefault="004E03AF" w:rsidP="004E03A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291F096" w14:textId="77777777" w:rsidR="004E03AF" w:rsidRPr="00653C8D" w:rsidRDefault="004E03AF" w:rsidP="004E03A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3C792B7" w14:textId="77777777" w:rsidR="004E03AF" w:rsidRPr="00653C8D" w:rsidRDefault="004E03AF" w:rsidP="004E03A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A5469B8" w14:textId="77777777" w:rsidR="004E03AF" w:rsidRPr="00653C8D" w:rsidRDefault="004E03AF" w:rsidP="004E03A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3689FC5" w14:textId="77777777" w:rsidR="004E03AF" w:rsidRPr="00653C8D" w:rsidRDefault="004E03AF" w:rsidP="004E03A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FC61FEE" w14:textId="77777777" w:rsidR="004E03AF" w:rsidRPr="00653C8D" w:rsidRDefault="004E03AF" w:rsidP="004E03A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EC3E5B8" w14:textId="77777777" w:rsidR="004E03AF" w:rsidRPr="00653C8D" w:rsidRDefault="004E03AF" w:rsidP="004E03AF">
            <w:pPr>
              <w:rPr>
                <w:rFonts w:ascii="Arial" w:hAnsi="Arial" w:cs="Arial"/>
                <w:sz w:val="16"/>
                <w:szCs w:val="16"/>
                <w:lang w:val="es-BO"/>
              </w:rPr>
            </w:pPr>
          </w:p>
        </w:tc>
      </w:tr>
      <w:tr w:rsidR="004E03AF" w:rsidRPr="00653C8D" w14:paraId="50E9EE39" w14:textId="77777777" w:rsidTr="004E03A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ED1B0E2" w14:textId="77777777" w:rsidR="004E03AF" w:rsidRPr="00653C8D" w:rsidRDefault="004E03AF" w:rsidP="004E03A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D7BC443" w14:textId="77777777" w:rsidR="004E03AF" w:rsidRPr="00653C8D" w:rsidRDefault="004E03AF" w:rsidP="004E03A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025296A" w14:textId="77777777" w:rsidR="004E03AF" w:rsidRPr="00653C8D" w:rsidRDefault="004E03AF" w:rsidP="004E03A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CB290B6" w14:textId="77777777" w:rsidR="004E03AF" w:rsidRPr="00653C8D" w:rsidRDefault="004E03AF" w:rsidP="004E03AF">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696681B6" w14:textId="77777777" w:rsidR="004E03AF" w:rsidRPr="00653C8D" w:rsidRDefault="004E03AF" w:rsidP="004E03A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C8B1D07" w14:textId="77777777" w:rsidR="004E03AF" w:rsidRPr="00653C8D" w:rsidRDefault="004E03AF" w:rsidP="004E03AF">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1FE55D54" w14:textId="77777777" w:rsidR="004E03AF" w:rsidRPr="00653C8D" w:rsidRDefault="004E03AF" w:rsidP="004E03A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D3A1371" w14:textId="77777777" w:rsidR="004E03AF" w:rsidRPr="00653C8D" w:rsidRDefault="004E03AF" w:rsidP="004E03AF">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7808AB2B" w14:textId="77777777" w:rsidR="004E03AF" w:rsidRPr="00653C8D" w:rsidRDefault="004E03AF" w:rsidP="004E03A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F9B77A5" w14:textId="77777777" w:rsidR="004E03AF" w:rsidRPr="00653C8D" w:rsidRDefault="004E03AF" w:rsidP="004E03AF">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A49EBDB" w14:textId="77777777" w:rsidR="004E03AF" w:rsidRPr="00653C8D" w:rsidRDefault="004E03AF" w:rsidP="004E03AF">
            <w:pPr>
              <w:rPr>
                <w:rFonts w:ascii="Arial" w:hAnsi="Arial" w:cs="Arial"/>
                <w:sz w:val="16"/>
                <w:szCs w:val="16"/>
                <w:lang w:val="es-BO"/>
              </w:rPr>
            </w:pPr>
          </w:p>
        </w:tc>
      </w:tr>
      <w:tr w:rsidR="004E03AF" w:rsidRPr="00653C8D" w14:paraId="7905D318" w14:textId="77777777" w:rsidTr="004E03A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964ED5B" w14:textId="77777777" w:rsidR="004E03AF" w:rsidRPr="00653C8D" w:rsidRDefault="004E03AF" w:rsidP="004E03A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FF27E11" w14:textId="77777777" w:rsidR="004E03AF" w:rsidRPr="00653C8D" w:rsidRDefault="004E03AF" w:rsidP="004E03A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4DB535A" w14:textId="77777777" w:rsidR="004E03AF" w:rsidRPr="00653C8D" w:rsidRDefault="004E03AF" w:rsidP="004F7958">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D19833B" w14:textId="483AEA51" w:rsidR="004E03AF" w:rsidRPr="004F7958" w:rsidRDefault="004F7958" w:rsidP="004E03AF">
            <w:pPr>
              <w:jc w:val="center"/>
              <w:rPr>
                <w:rFonts w:ascii="Arial" w:hAnsi="Arial" w:cs="Arial"/>
                <w:sz w:val="16"/>
                <w:szCs w:val="16"/>
                <w:lang w:val="es-BO"/>
              </w:rPr>
            </w:pPr>
            <w:r>
              <w:rPr>
                <w:rFonts w:ascii="Arial" w:hAnsi="Arial" w:cs="Arial"/>
                <w:sz w:val="16"/>
                <w:szCs w:val="16"/>
                <w:lang w:val="es-BO"/>
              </w:rPr>
              <w:t xml:space="preserve">HOYOS </w:t>
            </w:r>
          </w:p>
        </w:tc>
        <w:tc>
          <w:tcPr>
            <w:tcW w:w="68" w:type="pct"/>
            <w:tcBorders>
              <w:top w:val="nil"/>
              <w:left w:val="single" w:sz="4" w:space="0" w:color="auto"/>
              <w:bottom w:val="nil"/>
              <w:right w:val="single" w:sz="4" w:space="0" w:color="auto"/>
            </w:tcBorders>
            <w:shd w:val="clear" w:color="auto" w:fill="auto"/>
            <w:vAlign w:val="center"/>
          </w:tcPr>
          <w:p w14:paraId="46CC389D" w14:textId="77777777" w:rsidR="004E03AF" w:rsidRPr="004F7958" w:rsidRDefault="004E03AF" w:rsidP="004E03A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3A4B222" w14:textId="173BF24E" w:rsidR="004E03AF" w:rsidRPr="004F7958" w:rsidRDefault="004F7958" w:rsidP="004E03AF">
            <w:pPr>
              <w:jc w:val="center"/>
              <w:rPr>
                <w:rFonts w:ascii="Arial" w:hAnsi="Arial" w:cs="Arial"/>
                <w:sz w:val="16"/>
                <w:szCs w:val="16"/>
                <w:lang w:val="es-BO"/>
              </w:rPr>
            </w:pPr>
            <w:r>
              <w:rPr>
                <w:rFonts w:ascii="Arial" w:hAnsi="Arial" w:cs="Arial"/>
                <w:sz w:val="16"/>
                <w:szCs w:val="16"/>
                <w:lang w:val="es-BO"/>
              </w:rPr>
              <w:t xml:space="preserve">GALVAN </w:t>
            </w:r>
          </w:p>
        </w:tc>
        <w:tc>
          <w:tcPr>
            <w:tcW w:w="68" w:type="pct"/>
            <w:tcBorders>
              <w:top w:val="nil"/>
              <w:left w:val="single" w:sz="4" w:space="0" w:color="auto"/>
              <w:bottom w:val="nil"/>
              <w:right w:val="single" w:sz="4" w:space="0" w:color="auto"/>
            </w:tcBorders>
            <w:shd w:val="clear" w:color="auto" w:fill="auto"/>
            <w:vAlign w:val="center"/>
          </w:tcPr>
          <w:p w14:paraId="005286B1" w14:textId="77777777" w:rsidR="004E03AF" w:rsidRPr="004F7958" w:rsidRDefault="004E03AF" w:rsidP="004E03A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905DA96" w14:textId="71CB5BBF" w:rsidR="004E03AF" w:rsidRPr="004F7958" w:rsidRDefault="004F7958" w:rsidP="004E03AF">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709FA5BA" w14:textId="77777777" w:rsidR="004E03AF" w:rsidRPr="004F7958" w:rsidRDefault="004E03AF" w:rsidP="004E03A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7A5B4C0" w14:textId="218B9E2F" w:rsidR="004E03AF" w:rsidRPr="004F7958" w:rsidRDefault="004F7958" w:rsidP="004E03AF">
            <w:pPr>
              <w:jc w:val="center"/>
              <w:rPr>
                <w:rFonts w:ascii="Arial" w:hAnsi="Arial" w:cs="Arial"/>
                <w:sz w:val="16"/>
                <w:szCs w:val="16"/>
                <w:lang w:val="es-BO"/>
              </w:rPr>
            </w:pPr>
            <w:r>
              <w:rPr>
                <w:rFonts w:ascii="Arial" w:hAnsi="Arial" w:cs="Arial"/>
                <w:sz w:val="16"/>
                <w:szCs w:val="16"/>
                <w:lang w:val="es-BO"/>
              </w:rPr>
              <w:t xml:space="preserve">PROFESIONAL III EN DISEÑI I </w:t>
            </w:r>
          </w:p>
        </w:tc>
        <w:tc>
          <w:tcPr>
            <w:tcW w:w="80" w:type="pct"/>
            <w:tcBorders>
              <w:top w:val="nil"/>
              <w:left w:val="single" w:sz="4" w:space="0" w:color="auto"/>
              <w:bottom w:val="nil"/>
              <w:right w:val="single" w:sz="4" w:space="0" w:color="auto"/>
            </w:tcBorders>
            <w:shd w:val="clear" w:color="auto" w:fill="auto"/>
            <w:vAlign w:val="center"/>
          </w:tcPr>
          <w:p w14:paraId="6B13FE0B" w14:textId="77777777" w:rsidR="004E03AF" w:rsidRPr="00653C8D" w:rsidRDefault="004E03AF" w:rsidP="004E03AF">
            <w:pPr>
              <w:rPr>
                <w:rFonts w:ascii="Arial" w:hAnsi="Arial" w:cs="Arial"/>
                <w:sz w:val="16"/>
                <w:szCs w:val="16"/>
                <w:lang w:val="es-BO"/>
              </w:rPr>
            </w:pPr>
          </w:p>
        </w:tc>
      </w:tr>
      <w:tr w:rsidR="004E03AF" w:rsidRPr="00653C8D" w14:paraId="0AB3D2EE" w14:textId="77777777" w:rsidTr="004E03A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6F803D85" w14:textId="77777777" w:rsidR="004E03AF" w:rsidRPr="00653C8D" w:rsidRDefault="004E03AF" w:rsidP="004E03AF">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25C5169F" w14:textId="77777777" w:rsidR="004E03AF" w:rsidRPr="00653C8D" w:rsidRDefault="004E03AF" w:rsidP="004E03AF">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15019C9E" w14:textId="77777777" w:rsidR="004E03AF" w:rsidRPr="00653C8D" w:rsidRDefault="004E03AF" w:rsidP="004E03AF">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79E21E7B" w14:textId="77777777" w:rsidR="004E03AF" w:rsidRPr="00653C8D" w:rsidRDefault="004E03AF" w:rsidP="004E03A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2B840A7" w14:textId="77777777" w:rsidR="004E03AF" w:rsidRPr="00653C8D" w:rsidRDefault="004E03AF" w:rsidP="004E03AF">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21953D22" w14:textId="77777777" w:rsidR="004E03AF" w:rsidRPr="00653C8D" w:rsidRDefault="004E03AF" w:rsidP="004E03A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556FB91" w14:textId="77777777" w:rsidR="004E03AF" w:rsidRPr="00653C8D" w:rsidRDefault="004E03AF" w:rsidP="004E03AF">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24FDEF0D" w14:textId="77777777" w:rsidR="004E03AF" w:rsidRPr="00653C8D" w:rsidRDefault="004E03AF" w:rsidP="004E03A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CC8857D" w14:textId="77777777" w:rsidR="004E03AF" w:rsidRPr="00653C8D" w:rsidRDefault="004E03AF" w:rsidP="004E03AF">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73B5D5FD" w14:textId="77777777" w:rsidR="004E03AF" w:rsidRPr="00653C8D" w:rsidRDefault="004E03AF" w:rsidP="004E03AF">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21DF32FD" w14:textId="77777777" w:rsidR="004E03AF" w:rsidRPr="00653C8D" w:rsidRDefault="004E03AF" w:rsidP="004E03AF">
            <w:pPr>
              <w:rPr>
                <w:rFonts w:ascii="Arial" w:hAnsi="Arial" w:cs="Arial"/>
                <w:sz w:val="16"/>
                <w:szCs w:val="16"/>
                <w:lang w:val="es-BO"/>
              </w:rPr>
            </w:pPr>
          </w:p>
        </w:tc>
      </w:tr>
    </w:tbl>
    <w:p w14:paraId="2FAF9EB9" w14:textId="77777777" w:rsidR="004E03AF" w:rsidRPr="00653C8D" w:rsidRDefault="004E03AF" w:rsidP="004E03AF">
      <w:pPr>
        <w:pStyle w:val="Ttulo10"/>
        <w:spacing w:before="0" w:after="0"/>
        <w:jc w:val="both"/>
        <w:rPr>
          <w:rFonts w:ascii="Verdana" w:hAnsi="Verdana"/>
          <w:sz w:val="18"/>
        </w:rPr>
      </w:pPr>
    </w:p>
    <w:p w14:paraId="7F68E3C3" w14:textId="77777777" w:rsidR="004E03AF" w:rsidRDefault="004E03AF" w:rsidP="004E03AF">
      <w:pPr>
        <w:rPr>
          <w:sz w:val="16"/>
          <w:szCs w:val="16"/>
          <w:lang w:val="es-BO"/>
        </w:rPr>
      </w:pPr>
    </w:p>
    <w:p w14:paraId="75F6B7C2" w14:textId="77777777" w:rsidR="004E03AF" w:rsidRDefault="004E03AF" w:rsidP="004E03AF">
      <w:pPr>
        <w:rPr>
          <w:sz w:val="16"/>
          <w:szCs w:val="16"/>
          <w:lang w:val="es-BO"/>
        </w:rPr>
      </w:pPr>
    </w:p>
    <w:p w14:paraId="14F47A80" w14:textId="77777777" w:rsidR="004E03AF" w:rsidRDefault="004E03AF" w:rsidP="004E03AF">
      <w:pPr>
        <w:rPr>
          <w:sz w:val="16"/>
          <w:szCs w:val="16"/>
          <w:lang w:val="es-BO"/>
        </w:rPr>
      </w:pPr>
    </w:p>
    <w:p w14:paraId="020C3F12" w14:textId="77777777" w:rsidR="004E03AF" w:rsidRDefault="004E03AF" w:rsidP="004E03AF">
      <w:pPr>
        <w:rPr>
          <w:sz w:val="16"/>
          <w:szCs w:val="16"/>
          <w:lang w:val="es-BO"/>
        </w:rPr>
      </w:pPr>
    </w:p>
    <w:p w14:paraId="2ADC3C5B" w14:textId="77777777" w:rsidR="004E03AF" w:rsidRDefault="004E03AF" w:rsidP="004E03AF">
      <w:pPr>
        <w:rPr>
          <w:sz w:val="16"/>
          <w:szCs w:val="16"/>
          <w:lang w:val="es-BO"/>
        </w:rPr>
      </w:pPr>
    </w:p>
    <w:p w14:paraId="5E0425FB" w14:textId="77777777" w:rsidR="004E03AF" w:rsidRDefault="004E03AF" w:rsidP="004E03AF">
      <w:pPr>
        <w:rPr>
          <w:sz w:val="16"/>
          <w:szCs w:val="16"/>
          <w:lang w:val="es-BO"/>
        </w:rPr>
      </w:pPr>
    </w:p>
    <w:p w14:paraId="6032047E" w14:textId="77777777" w:rsidR="004E03AF" w:rsidRDefault="004E03AF" w:rsidP="004E03AF">
      <w:pPr>
        <w:rPr>
          <w:sz w:val="16"/>
          <w:szCs w:val="16"/>
          <w:lang w:val="es-BO"/>
        </w:rPr>
      </w:pPr>
    </w:p>
    <w:p w14:paraId="1EA480D9" w14:textId="77777777" w:rsidR="004E03AF" w:rsidRDefault="004E03AF" w:rsidP="004E03AF">
      <w:pPr>
        <w:rPr>
          <w:sz w:val="16"/>
          <w:szCs w:val="16"/>
          <w:lang w:val="es-BO"/>
        </w:rPr>
      </w:pPr>
    </w:p>
    <w:p w14:paraId="27EFB5B0" w14:textId="77777777" w:rsidR="004E03AF" w:rsidRDefault="004E03AF" w:rsidP="004E03AF">
      <w:pPr>
        <w:rPr>
          <w:sz w:val="16"/>
          <w:szCs w:val="16"/>
          <w:lang w:val="es-BO"/>
        </w:rPr>
      </w:pPr>
    </w:p>
    <w:p w14:paraId="3219E4E6" w14:textId="77777777" w:rsidR="004E03AF" w:rsidRDefault="004E03AF" w:rsidP="004E03AF">
      <w:pPr>
        <w:rPr>
          <w:sz w:val="16"/>
          <w:szCs w:val="16"/>
          <w:lang w:val="es-BO"/>
        </w:rPr>
      </w:pPr>
    </w:p>
    <w:p w14:paraId="266F1BBB" w14:textId="77777777" w:rsidR="004E03AF" w:rsidRDefault="004E03AF" w:rsidP="004E03AF">
      <w:pPr>
        <w:rPr>
          <w:sz w:val="16"/>
          <w:szCs w:val="16"/>
          <w:lang w:val="es-BO"/>
        </w:rPr>
      </w:pPr>
    </w:p>
    <w:p w14:paraId="0F87960D" w14:textId="77777777" w:rsidR="004E03AF" w:rsidRDefault="004E03AF" w:rsidP="004E03AF">
      <w:pPr>
        <w:rPr>
          <w:sz w:val="16"/>
          <w:szCs w:val="16"/>
          <w:lang w:val="es-BO"/>
        </w:rPr>
      </w:pPr>
    </w:p>
    <w:p w14:paraId="5F941E47" w14:textId="77777777" w:rsidR="004E03AF" w:rsidRDefault="004E03AF" w:rsidP="004E03AF">
      <w:pPr>
        <w:rPr>
          <w:sz w:val="16"/>
          <w:szCs w:val="16"/>
          <w:lang w:val="es-BO"/>
        </w:rPr>
      </w:pPr>
    </w:p>
    <w:p w14:paraId="505A746A" w14:textId="77777777" w:rsidR="004E03AF" w:rsidRDefault="004E03AF" w:rsidP="004E03AF">
      <w:pPr>
        <w:rPr>
          <w:sz w:val="16"/>
          <w:szCs w:val="16"/>
          <w:lang w:val="es-BO"/>
        </w:rPr>
      </w:pPr>
    </w:p>
    <w:p w14:paraId="3930F28E" w14:textId="77777777" w:rsidR="004E03AF" w:rsidRDefault="004E03AF" w:rsidP="004E03AF">
      <w:pPr>
        <w:rPr>
          <w:sz w:val="16"/>
          <w:szCs w:val="16"/>
          <w:lang w:val="es-BO"/>
        </w:rPr>
      </w:pPr>
    </w:p>
    <w:p w14:paraId="25D60894" w14:textId="77777777" w:rsidR="004E03AF" w:rsidRDefault="004E03AF" w:rsidP="004E03AF">
      <w:pPr>
        <w:rPr>
          <w:sz w:val="16"/>
          <w:szCs w:val="16"/>
          <w:lang w:val="es-BO"/>
        </w:rPr>
      </w:pPr>
    </w:p>
    <w:p w14:paraId="1F13EB30" w14:textId="77777777" w:rsidR="004E03AF" w:rsidRDefault="004E03AF" w:rsidP="004E03AF">
      <w:pPr>
        <w:rPr>
          <w:sz w:val="16"/>
          <w:szCs w:val="16"/>
          <w:lang w:val="es-BO"/>
        </w:rPr>
      </w:pPr>
    </w:p>
    <w:p w14:paraId="5A32469C" w14:textId="77777777" w:rsidR="004E03AF" w:rsidRDefault="004E03AF" w:rsidP="004E03AF">
      <w:pPr>
        <w:rPr>
          <w:sz w:val="16"/>
          <w:szCs w:val="16"/>
          <w:lang w:val="es-BO"/>
        </w:rPr>
      </w:pPr>
    </w:p>
    <w:p w14:paraId="55CBB506" w14:textId="77777777" w:rsidR="004E03AF" w:rsidRDefault="004E03AF" w:rsidP="004E03AF">
      <w:pPr>
        <w:rPr>
          <w:sz w:val="16"/>
          <w:szCs w:val="16"/>
          <w:lang w:val="es-BO"/>
        </w:rPr>
      </w:pPr>
    </w:p>
    <w:p w14:paraId="02EC85AB" w14:textId="77777777" w:rsidR="004E03AF" w:rsidRDefault="004E03AF" w:rsidP="004E03AF">
      <w:pPr>
        <w:rPr>
          <w:sz w:val="16"/>
          <w:szCs w:val="16"/>
          <w:lang w:val="es-BO"/>
        </w:rPr>
      </w:pPr>
    </w:p>
    <w:p w14:paraId="46D0A678" w14:textId="77777777" w:rsidR="004E03AF" w:rsidRDefault="004E03AF" w:rsidP="004E03AF">
      <w:pPr>
        <w:rPr>
          <w:sz w:val="16"/>
          <w:szCs w:val="16"/>
          <w:lang w:val="es-BO"/>
        </w:rPr>
      </w:pPr>
    </w:p>
    <w:p w14:paraId="4D8F3006" w14:textId="77777777" w:rsidR="004E03AF" w:rsidRDefault="004E03AF" w:rsidP="004E03AF">
      <w:pPr>
        <w:rPr>
          <w:sz w:val="16"/>
          <w:szCs w:val="16"/>
          <w:lang w:val="es-BO"/>
        </w:rPr>
      </w:pPr>
    </w:p>
    <w:p w14:paraId="09322C47" w14:textId="77777777" w:rsidR="004E03AF" w:rsidRDefault="004E03AF" w:rsidP="004E03AF">
      <w:pPr>
        <w:rPr>
          <w:sz w:val="16"/>
          <w:szCs w:val="16"/>
          <w:lang w:val="es-BO"/>
        </w:rPr>
      </w:pPr>
    </w:p>
    <w:p w14:paraId="64D947F4" w14:textId="77777777" w:rsidR="004E03AF" w:rsidRDefault="004E03AF" w:rsidP="004E03AF">
      <w:pPr>
        <w:rPr>
          <w:sz w:val="16"/>
          <w:szCs w:val="16"/>
          <w:lang w:val="es-BO"/>
        </w:rPr>
      </w:pPr>
    </w:p>
    <w:p w14:paraId="7EAA4343" w14:textId="77777777" w:rsidR="004E03AF" w:rsidRDefault="004E03AF" w:rsidP="004E03AF">
      <w:pPr>
        <w:rPr>
          <w:sz w:val="16"/>
          <w:szCs w:val="16"/>
          <w:lang w:val="es-BO"/>
        </w:rPr>
      </w:pPr>
    </w:p>
    <w:p w14:paraId="64E3698F" w14:textId="77777777" w:rsidR="004E03AF" w:rsidRDefault="004E03AF" w:rsidP="004E03AF">
      <w:pPr>
        <w:rPr>
          <w:sz w:val="16"/>
          <w:szCs w:val="16"/>
          <w:lang w:val="es-BO"/>
        </w:rPr>
      </w:pPr>
    </w:p>
    <w:p w14:paraId="0355757C" w14:textId="77777777" w:rsidR="004E03AF" w:rsidRDefault="004E03AF" w:rsidP="004E03AF">
      <w:pPr>
        <w:rPr>
          <w:sz w:val="16"/>
          <w:szCs w:val="16"/>
          <w:lang w:val="es-BO"/>
        </w:rPr>
      </w:pPr>
    </w:p>
    <w:p w14:paraId="0088C40F" w14:textId="77777777" w:rsidR="004E03AF" w:rsidRDefault="004E03AF" w:rsidP="004E03AF">
      <w:pPr>
        <w:rPr>
          <w:sz w:val="16"/>
          <w:szCs w:val="16"/>
          <w:lang w:val="es-BO"/>
        </w:rPr>
      </w:pPr>
    </w:p>
    <w:p w14:paraId="19D614CC" w14:textId="77777777" w:rsidR="004E03AF" w:rsidRDefault="004E03AF" w:rsidP="004E03AF">
      <w:pPr>
        <w:rPr>
          <w:sz w:val="16"/>
          <w:szCs w:val="16"/>
          <w:lang w:val="es-BO"/>
        </w:rPr>
      </w:pPr>
    </w:p>
    <w:p w14:paraId="44E88311" w14:textId="77777777" w:rsidR="004E03AF" w:rsidRDefault="004E03AF" w:rsidP="004E03AF">
      <w:pPr>
        <w:rPr>
          <w:sz w:val="16"/>
          <w:szCs w:val="16"/>
          <w:lang w:val="es-BO"/>
        </w:rPr>
      </w:pPr>
    </w:p>
    <w:p w14:paraId="26F907EB" w14:textId="77777777" w:rsidR="004E03AF" w:rsidRDefault="004E03AF" w:rsidP="004E03AF">
      <w:pPr>
        <w:rPr>
          <w:sz w:val="16"/>
          <w:szCs w:val="16"/>
          <w:lang w:val="es-BO"/>
        </w:rPr>
      </w:pPr>
    </w:p>
    <w:p w14:paraId="54F22B4E" w14:textId="77777777" w:rsidR="004E03AF" w:rsidRDefault="004E03AF" w:rsidP="004E03AF">
      <w:pPr>
        <w:rPr>
          <w:sz w:val="16"/>
          <w:szCs w:val="16"/>
          <w:lang w:val="es-BO"/>
        </w:rPr>
      </w:pPr>
    </w:p>
    <w:p w14:paraId="79E34EB4" w14:textId="77777777" w:rsidR="004E03AF" w:rsidRDefault="004E03AF" w:rsidP="004E03AF">
      <w:pPr>
        <w:rPr>
          <w:sz w:val="16"/>
          <w:szCs w:val="16"/>
          <w:lang w:val="es-BO"/>
        </w:rPr>
      </w:pPr>
    </w:p>
    <w:p w14:paraId="204F560A" w14:textId="77777777" w:rsidR="004E03AF" w:rsidRDefault="004E03AF" w:rsidP="004E03AF">
      <w:pPr>
        <w:rPr>
          <w:sz w:val="16"/>
          <w:szCs w:val="16"/>
          <w:lang w:val="es-BO"/>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94"/>
        <w:gridCol w:w="121"/>
        <w:gridCol w:w="120"/>
        <w:gridCol w:w="324"/>
        <w:gridCol w:w="120"/>
        <w:gridCol w:w="348"/>
        <w:gridCol w:w="120"/>
        <w:gridCol w:w="470"/>
        <w:gridCol w:w="120"/>
        <w:gridCol w:w="120"/>
        <w:gridCol w:w="296"/>
        <w:gridCol w:w="120"/>
        <w:gridCol w:w="324"/>
        <w:gridCol w:w="120"/>
        <w:gridCol w:w="120"/>
        <w:gridCol w:w="2310"/>
        <w:gridCol w:w="120"/>
      </w:tblGrid>
      <w:tr w:rsidR="004E03AF" w:rsidRPr="00E169D4" w14:paraId="1B14435F" w14:textId="77777777" w:rsidTr="004E03A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1C0C361" w14:textId="77777777" w:rsidR="004E03AF" w:rsidRPr="00FA28A3" w:rsidRDefault="004E03AF" w:rsidP="004E03AF">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4E03AF" w:rsidRPr="00E169D4" w14:paraId="57233BCF" w14:textId="77777777" w:rsidTr="004E03A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36952E6" w14:textId="77777777" w:rsidR="004E03AF" w:rsidRPr="00E169D4" w:rsidRDefault="004E03AF" w:rsidP="004E03A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A9E3505" w14:textId="77777777" w:rsidR="004E03AF" w:rsidRPr="00E169D4" w:rsidRDefault="004E03AF" w:rsidP="004E03AF">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264D736" w14:textId="77777777" w:rsidR="004E03AF" w:rsidRPr="00E169D4" w:rsidRDefault="004E03AF" w:rsidP="004E03AF">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1A0F6A7" w14:textId="77777777" w:rsidR="004E03AF" w:rsidRPr="00E169D4" w:rsidRDefault="004E03AF" w:rsidP="004E03A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E03AF" w:rsidRPr="00E169D4" w14:paraId="4A14EB90" w14:textId="77777777" w:rsidTr="004E03A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DBA578D" w14:textId="77777777" w:rsidR="004E03AF" w:rsidRPr="00E169D4" w:rsidRDefault="004E03AF" w:rsidP="004E03A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0BDB6E1" w14:textId="77777777" w:rsidR="004E03AF" w:rsidRPr="00E169D4" w:rsidRDefault="004E03AF" w:rsidP="004E03AF">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91DBCEA"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E53B7E" w14:textId="77777777" w:rsidR="004E03AF" w:rsidRPr="00E169D4" w:rsidRDefault="004E03AF" w:rsidP="004E03AF">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9282C7D" w14:textId="77777777" w:rsidR="004E03AF" w:rsidRPr="00E169D4" w:rsidRDefault="004E03AF" w:rsidP="004E03AF">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53F777A" w14:textId="77777777" w:rsidR="004E03AF" w:rsidRPr="00E169D4" w:rsidRDefault="004E03AF" w:rsidP="004E03AF">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ED74268" w14:textId="77777777" w:rsidR="004E03AF" w:rsidRPr="00E169D4" w:rsidRDefault="004E03AF" w:rsidP="004E03AF">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31B8DBC" w14:textId="77777777" w:rsidR="004E03AF" w:rsidRPr="00E169D4" w:rsidRDefault="004E03AF" w:rsidP="004E03AF">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3194C2C" w14:textId="77777777" w:rsidR="004E03AF" w:rsidRPr="00E169D4" w:rsidRDefault="004E03AF" w:rsidP="004E03AF">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C8C1CE2" w14:textId="77777777" w:rsidR="004E03AF" w:rsidRPr="00E169D4" w:rsidRDefault="004E03AF" w:rsidP="004E03AF">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63CEF55" w14:textId="77777777" w:rsidR="004E03AF" w:rsidRPr="00E169D4" w:rsidRDefault="004E03AF" w:rsidP="004E03AF">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AB65290" w14:textId="77777777" w:rsidR="004E03AF" w:rsidRPr="00E169D4" w:rsidRDefault="004E03AF" w:rsidP="004E03AF">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6F8A517A" w14:textId="77777777" w:rsidR="004E03AF" w:rsidRPr="00E169D4" w:rsidRDefault="004E03AF" w:rsidP="004E03AF">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28649621" w14:textId="77777777" w:rsidR="004E03AF" w:rsidRPr="00E169D4" w:rsidRDefault="004E03AF" w:rsidP="004E03AF">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35E03D8A" w14:textId="77777777" w:rsidR="004E03AF" w:rsidRPr="00E169D4" w:rsidRDefault="004E03AF" w:rsidP="004E03AF">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6A5B0E5" w14:textId="77777777" w:rsidR="004E03AF" w:rsidRPr="00E169D4" w:rsidRDefault="004E03AF" w:rsidP="004E03AF">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4D803242"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732AD1F3" w14:textId="77777777" w:rsidTr="004E03A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F9DC822" w14:textId="77777777" w:rsidR="004E03AF" w:rsidRPr="00E169D4" w:rsidRDefault="004E03AF" w:rsidP="004E03A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3138B82" w14:textId="77777777" w:rsidR="004E03AF" w:rsidRPr="00E169D4" w:rsidRDefault="004E03AF" w:rsidP="004E03A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FDBB4D3"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B4B7C7" w14:textId="19CA32C1"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1FB35D2" w14:textId="77777777" w:rsidR="004E03AF" w:rsidRPr="00E169D4" w:rsidRDefault="004E03AF" w:rsidP="004E03A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C7BAC" w14:textId="49AB9C29" w:rsidR="001A11AF" w:rsidRPr="00E169D4" w:rsidRDefault="00444284" w:rsidP="001A11A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A317324" w14:textId="77777777" w:rsidR="004E03AF" w:rsidRPr="00E169D4" w:rsidRDefault="004E03AF" w:rsidP="004E03A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AF715" w14:textId="33811F61"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202</w:t>
            </w:r>
            <w:r w:rsidR="004442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385B3A7"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B49CB0A" w14:textId="77777777" w:rsidR="004E03AF" w:rsidRPr="00E169D4" w:rsidRDefault="004E03AF" w:rsidP="004E03A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8FEE90B" w14:textId="77777777" w:rsidR="004E03AF" w:rsidRPr="00E169D4" w:rsidRDefault="004E03AF" w:rsidP="004E03A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63F1D7E" w14:textId="77777777" w:rsidR="004E03AF" w:rsidRPr="00E169D4" w:rsidRDefault="004E03AF" w:rsidP="004E03A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B4416"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4FED9D" w14:textId="77777777" w:rsidR="004E03AF" w:rsidRPr="00E169D4" w:rsidRDefault="004E03AF" w:rsidP="004E03AF">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B5B6FE8" w14:textId="77777777" w:rsidR="004E03AF" w:rsidRPr="00E169D4" w:rsidRDefault="004E03AF" w:rsidP="004E03AF">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7DE1093E"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2C9A5E"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4C524C8C" w14:textId="77777777" w:rsidTr="004E03A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C55442" w14:textId="77777777" w:rsidR="004E03AF" w:rsidRPr="00E169D4" w:rsidRDefault="004E03AF" w:rsidP="004E03A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93E40EB" w14:textId="77777777" w:rsidR="004E03AF" w:rsidRPr="00E169D4" w:rsidRDefault="004E03AF" w:rsidP="004E03A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44D4226" w14:textId="77777777" w:rsidR="004E03AF" w:rsidRPr="00E169D4" w:rsidRDefault="004E03AF" w:rsidP="004E03A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2EF9048" w14:textId="77777777" w:rsidR="004E03AF" w:rsidRPr="00E169D4" w:rsidRDefault="004E03AF" w:rsidP="004E03A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B7F0A53"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BBE8C5" w14:textId="77777777" w:rsidR="004E03AF" w:rsidRPr="00E169D4" w:rsidRDefault="004E03AF" w:rsidP="004E03A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ADDA682"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499401" w14:textId="77777777" w:rsidR="004E03AF" w:rsidRPr="00E169D4" w:rsidRDefault="004E03AF" w:rsidP="004E03A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5BFCED7"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A6EFE32"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F1ABA2C" w14:textId="77777777" w:rsidR="004E03AF" w:rsidRPr="00E169D4" w:rsidRDefault="004E03AF" w:rsidP="004E03A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F652D68" w14:textId="77777777" w:rsidR="004E03AF" w:rsidRPr="00E169D4" w:rsidRDefault="004E03AF" w:rsidP="004E03A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78BDFB3" w14:textId="77777777" w:rsidR="004E03AF" w:rsidRPr="00E169D4" w:rsidRDefault="004E03AF" w:rsidP="004E03A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C11A5AC"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DBAE8"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5C84733" w14:textId="77777777" w:rsidR="004E03AF" w:rsidRPr="00E169D4" w:rsidRDefault="004E03AF" w:rsidP="004E03AF">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5F603F2D" w14:textId="77777777" w:rsidR="004E03AF" w:rsidRPr="00E169D4" w:rsidRDefault="004E03AF" w:rsidP="004E03AF">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A647E6A" w14:textId="77777777" w:rsidR="004E03AF" w:rsidRPr="00E169D4" w:rsidRDefault="004E03AF" w:rsidP="004E03AF">
            <w:pPr>
              <w:adjustRightInd w:val="0"/>
              <w:snapToGrid w:val="0"/>
              <w:rPr>
                <w:rFonts w:ascii="Arial" w:hAnsi="Arial" w:cs="Arial"/>
                <w:sz w:val="4"/>
                <w:szCs w:val="4"/>
                <w:lang w:val="es-BO"/>
              </w:rPr>
            </w:pPr>
          </w:p>
        </w:tc>
      </w:tr>
      <w:tr w:rsidR="004E03AF" w:rsidRPr="00E169D4" w14:paraId="7212708B" w14:textId="77777777" w:rsidTr="004E03A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4F7EDD" w14:textId="77777777" w:rsidR="004E03AF" w:rsidRPr="00E169D4" w:rsidRDefault="004E03AF" w:rsidP="004E03A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0C29C41" w14:textId="77777777" w:rsidR="004E03AF" w:rsidRPr="007B28E0" w:rsidRDefault="004E03AF" w:rsidP="004E03AF">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24F15DC1" w14:textId="77777777" w:rsidR="004E03AF" w:rsidRPr="007B28E0" w:rsidRDefault="004E03AF" w:rsidP="004E03AF">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AA67D6B"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0265693"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9D4240A"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7A7756EA"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F4E538E"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0AE854DE"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0E0C79CE"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0FA98D4F"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769ECF63"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4586F1F0"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64FC7075"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3732467"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33484C79"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77AA9B9D" w14:textId="77777777" w:rsidR="004E03AF" w:rsidRPr="007B28E0" w:rsidRDefault="004E03AF" w:rsidP="004E03AF">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720D82F" w14:textId="77777777" w:rsidR="004E03AF" w:rsidRPr="00E169D4" w:rsidRDefault="004E03AF" w:rsidP="004E03AF">
            <w:pPr>
              <w:adjustRightInd w:val="0"/>
              <w:snapToGrid w:val="0"/>
              <w:rPr>
                <w:rFonts w:ascii="Arial" w:hAnsi="Arial" w:cs="Arial"/>
                <w:sz w:val="4"/>
                <w:szCs w:val="4"/>
                <w:lang w:val="es-BO"/>
              </w:rPr>
            </w:pPr>
          </w:p>
        </w:tc>
      </w:tr>
      <w:tr w:rsidR="004E03AF" w:rsidRPr="00E169D4" w14:paraId="12D486F9" w14:textId="77777777" w:rsidTr="004E03A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746CCC" w14:textId="77777777" w:rsidR="004E03AF" w:rsidRPr="00E169D4" w:rsidRDefault="004E03AF" w:rsidP="004E03A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57EA1F5" w14:textId="77777777" w:rsidR="004E03AF" w:rsidRPr="00E169D4" w:rsidRDefault="004E03AF" w:rsidP="004E03A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617F14B" w14:textId="77777777" w:rsidR="004E03AF" w:rsidRPr="00E169D4" w:rsidRDefault="004E03AF" w:rsidP="004E03A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F90BA69" w14:textId="77777777" w:rsidR="004E03AF" w:rsidRPr="00E169D4" w:rsidRDefault="004E03AF" w:rsidP="004E03A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E4C4B21"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FEAE390" w14:textId="77777777" w:rsidR="004E03AF" w:rsidRPr="00E169D4" w:rsidRDefault="004E03AF" w:rsidP="004E03A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128FC75"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C69D2C5" w14:textId="77777777" w:rsidR="004E03AF" w:rsidRPr="00E169D4" w:rsidRDefault="004E03AF" w:rsidP="004E03AF">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2C7A73C"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00677035"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1B4858B4" w14:textId="77777777" w:rsidR="004E03AF" w:rsidRPr="00E169D4" w:rsidRDefault="004E03AF" w:rsidP="004E03A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17FB4C1" w14:textId="77777777" w:rsidR="004E03AF" w:rsidRPr="00E169D4" w:rsidRDefault="004E03AF" w:rsidP="004E03A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461D4A" w14:textId="77777777" w:rsidR="004E03AF" w:rsidRPr="00E169D4" w:rsidRDefault="004E03AF" w:rsidP="004E03A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BDE7D2C"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174B9EF"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60DBB19" w14:textId="77777777" w:rsidR="004E03AF" w:rsidRPr="00E169D4" w:rsidRDefault="004E03AF" w:rsidP="004E03A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7CF8D8B"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1075D0B6" w14:textId="77777777" w:rsidR="004E03AF" w:rsidRPr="00E169D4" w:rsidRDefault="004E03AF" w:rsidP="004E03AF">
            <w:pPr>
              <w:adjustRightInd w:val="0"/>
              <w:snapToGrid w:val="0"/>
              <w:rPr>
                <w:rFonts w:ascii="Arial" w:hAnsi="Arial" w:cs="Arial"/>
                <w:sz w:val="4"/>
                <w:szCs w:val="4"/>
                <w:lang w:val="es-BO"/>
              </w:rPr>
            </w:pPr>
          </w:p>
        </w:tc>
      </w:tr>
      <w:tr w:rsidR="004E03AF" w:rsidRPr="00E169D4" w14:paraId="37C15670" w14:textId="77777777" w:rsidTr="004E03A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4AC26A" w14:textId="77777777" w:rsidR="004E03AF" w:rsidRPr="00E169D4" w:rsidRDefault="004E03AF" w:rsidP="004E03A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11530C" w14:textId="77777777" w:rsidR="004E03AF" w:rsidRPr="00E169D4" w:rsidRDefault="004E03AF" w:rsidP="004E03A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4ABB49F"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A3D199E" w14:textId="77777777" w:rsidR="004E03AF" w:rsidRPr="00E169D4" w:rsidRDefault="004E03AF" w:rsidP="004E03A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50CA4C7" w14:textId="77777777" w:rsidR="004E03AF" w:rsidRPr="00E169D4" w:rsidRDefault="004E03AF" w:rsidP="004E03A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11A5318" w14:textId="77777777" w:rsidR="004E03AF" w:rsidRPr="00E169D4" w:rsidRDefault="004E03AF" w:rsidP="004E03A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F2694D" w14:textId="77777777" w:rsidR="004E03AF" w:rsidRPr="00E169D4" w:rsidRDefault="004E03AF" w:rsidP="004E03A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3BEA7E9" w14:textId="77777777" w:rsidR="004E03AF" w:rsidRPr="00E169D4" w:rsidRDefault="004E03AF" w:rsidP="004E03A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43C5B08" w14:textId="77777777" w:rsidR="004E03AF" w:rsidRPr="00E169D4" w:rsidRDefault="004E03AF" w:rsidP="004E03A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A7CFD06" w14:textId="77777777" w:rsidR="004E03AF" w:rsidRPr="00E169D4" w:rsidRDefault="004E03AF" w:rsidP="004E03AF">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803B515" w14:textId="77777777" w:rsidR="004E03AF" w:rsidRPr="00E169D4" w:rsidRDefault="004E03AF" w:rsidP="004E03AF">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2146C1AB" w14:textId="77777777" w:rsidR="004E03AF" w:rsidRPr="00E169D4" w:rsidRDefault="004E03AF" w:rsidP="004E03AF">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32808B33" w14:textId="77777777" w:rsidR="004E03AF" w:rsidRPr="00E169D4" w:rsidRDefault="004E03AF" w:rsidP="004E03AF">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868E159" w14:textId="77777777" w:rsidR="004E03AF" w:rsidRPr="00E169D4" w:rsidRDefault="004E03AF" w:rsidP="004E03AF">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A99C130" w14:textId="77777777" w:rsidR="004E03AF" w:rsidRPr="00E169D4" w:rsidRDefault="004E03AF" w:rsidP="004E03AF">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7952E92" w14:textId="77777777" w:rsidR="004E03AF" w:rsidRPr="00E169D4" w:rsidRDefault="004E03AF" w:rsidP="004E03AF">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1287299"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7EF7FF32" w14:textId="77777777" w:rsidTr="004E03AF">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F1DCE19" w14:textId="77777777" w:rsidR="004E03AF" w:rsidRPr="00E169D4" w:rsidRDefault="004E03AF" w:rsidP="004E03AF">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5784C88" w14:textId="77777777" w:rsidR="004E03AF" w:rsidRPr="00E169D4" w:rsidRDefault="004E03AF" w:rsidP="004E03A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31CC0C4"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1C045C" w14:textId="7D97572A"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1ADFF94B" w14:textId="77777777" w:rsidR="004E03AF" w:rsidRPr="00E169D4" w:rsidRDefault="004E03AF" w:rsidP="004E03AF">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D6B6ABF" w14:textId="291C2B31"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3CEAD337" w14:textId="77777777" w:rsidR="004E03AF" w:rsidRPr="00E169D4" w:rsidRDefault="004E03AF" w:rsidP="004E03AF">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7B5B6CE" w14:textId="18253AAF"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202</w:t>
            </w:r>
            <w:r w:rsidR="00444284">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132BDCD"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2A82776" w14:textId="77777777" w:rsidR="004E03AF" w:rsidRPr="00E169D4" w:rsidRDefault="004E03AF" w:rsidP="004E03AF">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E8002" w14:textId="794D4649"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1</w:t>
            </w:r>
            <w:r w:rsidR="00444284">
              <w:rPr>
                <w:rFonts w:ascii="Arial" w:hAnsi="Arial" w:cs="Arial"/>
                <w:sz w:val="16"/>
                <w:szCs w:val="16"/>
                <w:lang w:val="es-BO"/>
              </w:rPr>
              <w:t>5</w:t>
            </w:r>
          </w:p>
        </w:tc>
        <w:tc>
          <w:tcPr>
            <w:tcW w:w="104" w:type="pct"/>
            <w:vMerge w:val="restart"/>
            <w:tcBorders>
              <w:top w:val="nil"/>
              <w:left w:val="single" w:sz="4" w:space="0" w:color="auto"/>
              <w:right w:val="single" w:sz="4" w:space="0" w:color="auto"/>
            </w:tcBorders>
            <w:shd w:val="clear" w:color="auto" w:fill="auto"/>
            <w:vAlign w:val="center"/>
          </w:tcPr>
          <w:p w14:paraId="498191AA" w14:textId="77777777" w:rsidR="004E03AF" w:rsidRPr="00E169D4" w:rsidRDefault="004E03AF" w:rsidP="004E03AF">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0ABDF56D" w14:textId="77777777"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347D1683" w14:textId="77777777" w:rsidR="004E03AF" w:rsidRPr="00E169D4" w:rsidRDefault="004E03AF" w:rsidP="004E03AF">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3DD5771B" w14:textId="77777777" w:rsidR="004E03AF" w:rsidRPr="004E03AF" w:rsidRDefault="004E03AF" w:rsidP="004E03AF">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414726A4" w14:textId="77777777" w:rsidR="004E03AF" w:rsidRPr="004E03AF" w:rsidRDefault="004E03AF" w:rsidP="004E03AF">
            <w:pPr>
              <w:adjustRightInd w:val="0"/>
              <w:snapToGrid w:val="0"/>
              <w:jc w:val="center"/>
              <w:rPr>
                <w:rFonts w:ascii="Arial" w:hAnsi="Arial" w:cs="Arial"/>
                <w:b/>
                <w:sz w:val="16"/>
                <w:szCs w:val="16"/>
                <w:lang w:val="es-BO"/>
              </w:rPr>
            </w:pPr>
          </w:p>
          <w:p w14:paraId="61A247A1" w14:textId="77777777" w:rsidR="004E03AF" w:rsidRPr="004E03AF" w:rsidRDefault="004E03AF" w:rsidP="004E03AF">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29A2D477" w14:textId="77777777" w:rsidR="004E03AF" w:rsidRPr="004E03AF" w:rsidRDefault="004E03AF" w:rsidP="004E03AF">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66BD9F10" w14:textId="77777777" w:rsidR="004E03AF" w:rsidRPr="004E03AF" w:rsidRDefault="004E03AF" w:rsidP="004E03AF">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138C0DBE" w14:textId="77777777" w:rsidR="004E03AF" w:rsidRPr="00E169D4" w:rsidRDefault="004E03AF" w:rsidP="004E03AF">
            <w:pPr>
              <w:adjustRightInd w:val="0"/>
              <w:snapToGrid w:val="0"/>
              <w:rPr>
                <w:rFonts w:ascii="Arial" w:hAnsi="Arial" w:cs="Arial"/>
                <w:sz w:val="16"/>
                <w:szCs w:val="16"/>
                <w:lang w:val="es-BO"/>
              </w:rPr>
            </w:pPr>
          </w:p>
        </w:tc>
      </w:tr>
      <w:tr w:rsidR="004E03AF" w:rsidRPr="004E03AF" w14:paraId="711A465F" w14:textId="77777777" w:rsidTr="004E03AF">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B0624D1" w14:textId="77777777" w:rsidR="004E03AF" w:rsidRPr="00E169D4" w:rsidRDefault="004E03AF" w:rsidP="004E03A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BF1EF3" w14:textId="77777777" w:rsidR="004E03AF" w:rsidRPr="00E169D4" w:rsidRDefault="004E03AF" w:rsidP="004E03A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0130C86"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45D425A7"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6B5619D" w14:textId="77777777" w:rsidR="004E03AF" w:rsidRPr="00E169D4" w:rsidRDefault="004E03AF" w:rsidP="004E03AF">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6EBE18"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E7F7483" w14:textId="77777777" w:rsidR="004E03AF" w:rsidRPr="00E169D4" w:rsidRDefault="004E03AF" w:rsidP="004E03AF">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5AA59E9A" w14:textId="77777777" w:rsidR="004E03AF" w:rsidRPr="00E169D4" w:rsidRDefault="004E03AF" w:rsidP="004E03AF">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EC2720F"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249E6372" w14:textId="77777777" w:rsidR="004E03AF" w:rsidRPr="00E169D4" w:rsidRDefault="004E03AF" w:rsidP="004E03AF">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59D684" w14:textId="01E392D7"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1</w:t>
            </w:r>
            <w:r w:rsidR="00444284">
              <w:rPr>
                <w:rFonts w:ascii="Arial" w:hAnsi="Arial" w:cs="Arial"/>
                <w:sz w:val="16"/>
                <w:szCs w:val="16"/>
                <w:lang w:val="es-BO"/>
              </w:rPr>
              <w:t>6</w:t>
            </w:r>
          </w:p>
        </w:tc>
        <w:tc>
          <w:tcPr>
            <w:tcW w:w="104" w:type="pct"/>
            <w:vMerge/>
            <w:tcBorders>
              <w:left w:val="single" w:sz="4" w:space="0" w:color="auto"/>
              <w:bottom w:val="nil"/>
              <w:right w:val="single" w:sz="4" w:space="0" w:color="auto"/>
            </w:tcBorders>
            <w:shd w:val="clear" w:color="auto" w:fill="auto"/>
            <w:vAlign w:val="center"/>
          </w:tcPr>
          <w:p w14:paraId="70877871" w14:textId="77777777" w:rsidR="004E03AF" w:rsidRPr="00E169D4" w:rsidRDefault="004E03AF" w:rsidP="004E03AF">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182475DF" w14:textId="77777777"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49CAB85D" w14:textId="77777777" w:rsidR="004E03AF" w:rsidRPr="00E169D4" w:rsidRDefault="004E03AF" w:rsidP="004E03AF">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010FA526" w14:textId="77777777" w:rsidR="004E03AF" w:rsidRPr="004E03AF" w:rsidRDefault="004E03AF" w:rsidP="004E03AF">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503F62B8" w14:textId="77777777" w:rsidR="004E03AF" w:rsidRPr="004E03AF" w:rsidRDefault="004E03AF" w:rsidP="004E03AF">
            <w:pPr>
              <w:adjustRightInd w:val="0"/>
              <w:snapToGrid w:val="0"/>
              <w:jc w:val="center"/>
              <w:rPr>
                <w:rFonts w:ascii="Arial" w:hAnsi="Arial" w:cs="Arial"/>
                <w:b/>
                <w:sz w:val="16"/>
                <w:szCs w:val="16"/>
                <w:lang w:val="es-BO"/>
              </w:rPr>
            </w:pPr>
          </w:p>
          <w:p w14:paraId="2ABB045D" w14:textId="77777777" w:rsidR="004E03AF" w:rsidRPr="004E03AF" w:rsidRDefault="004E03AF" w:rsidP="004E03AF">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63A328B8" w14:textId="77777777" w:rsidR="004E03AF" w:rsidRPr="004E03AF" w:rsidRDefault="004E03AF" w:rsidP="004E03AF">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bookmarkStart w:id="25" w:name="_GoBack"/>
          <w:p w14:paraId="055DF8E2" w14:textId="76E6195F" w:rsidR="004E03AF" w:rsidRPr="004E03AF" w:rsidRDefault="00444284" w:rsidP="004E03AF">
            <w:pPr>
              <w:adjustRightInd w:val="0"/>
              <w:snapToGrid w:val="0"/>
              <w:jc w:val="center"/>
              <w:rPr>
                <w:rFonts w:ascii="Arial" w:hAnsi="Arial" w:cs="Arial"/>
                <w:b/>
                <w:sz w:val="16"/>
                <w:szCs w:val="16"/>
                <w:lang w:val="es-BO"/>
              </w:rPr>
            </w:pPr>
            <w:r>
              <w:rPr>
                <w:rStyle w:val="Hipervnculo"/>
                <w:rFonts w:ascii="Arial" w:hAnsi="Arial" w:cs="Arial"/>
                <w:b/>
                <w:sz w:val="16"/>
                <w:szCs w:val="16"/>
                <w:lang w:val="es-BO"/>
              </w:rPr>
              <w:fldChar w:fldCharType="begin"/>
            </w:r>
            <w:r>
              <w:rPr>
                <w:rStyle w:val="Hipervnculo"/>
                <w:rFonts w:ascii="Arial" w:hAnsi="Arial" w:cs="Arial"/>
                <w:b/>
                <w:sz w:val="16"/>
                <w:szCs w:val="16"/>
                <w:lang w:val="es-BO"/>
              </w:rPr>
              <w:instrText xml:space="preserve"> HYPERLINK "</w:instrText>
            </w:r>
            <w:r w:rsidRPr="00444284">
              <w:rPr>
                <w:rStyle w:val="Hipervnculo"/>
                <w:rFonts w:ascii="Arial" w:hAnsi="Arial" w:cs="Arial"/>
                <w:b/>
                <w:sz w:val="16"/>
                <w:szCs w:val="16"/>
                <w:lang w:val="es-BO"/>
              </w:rPr>
              <w:instrText xml:space="preserve">https://meet.google.com/rde-bksh-ymn </w:instrText>
            </w:r>
            <w:r>
              <w:rPr>
                <w:rStyle w:val="Hipervnculo"/>
                <w:rFonts w:ascii="Arial" w:hAnsi="Arial" w:cs="Arial"/>
                <w:b/>
                <w:sz w:val="16"/>
                <w:szCs w:val="16"/>
                <w:lang w:val="es-BO"/>
              </w:rPr>
              <w:instrText xml:space="preserve">" </w:instrText>
            </w:r>
            <w:r>
              <w:rPr>
                <w:rStyle w:val="Hipervnculo"/>
                <w:rFonts w:ascii="Arial" w:hAnsi="Arial" w:cs="Arial"/>
                <w:b/>
                <w:sz w:val="16"/>
                <w:szCs w:val="16"/>
                <w:lang w:val="es-BO"/>
              </w:rPr>
              <w:fldChar w:fldCharType="separate"/>
            </w:r>
            <w:r w:rsidRPr="00605272">
              <w:rPr>
                <w:rStyle w:val="Hipervnculo"/>
                <w:rFonts w:ascii="Arial" w:hAnsi="Arial" w:cs="Arial"/>
                <w:b/>
                <w:sz w:val="16"/>
                <w:szCs w:val="16"/>
                <w:lang w:val="es-BO"/>
              </w:rPr>
              <w:t xml:space="preserve">https://meet.google.com/rde-bksh-ymn </w:t>
            </w:r>
            <w:r>
              <w:rPr>
                <w:rStyle w:val="Hipervnculo"/>
                <w:rFonts w:ascii="Arial" w:hAnsi="Arial" w:cs="Arial"/>
                <w:b/>
                <w:sz w:val="16"/>
                <w:szCs w:val="16"/>
                <w:lang w:val="es-BO"/>
              </w:rPr>
              <w:fldChar w:fldCharType="end"/>
            </w:r>
          </w:p>
          <w:bookmarkEnd w:id="25"/>
          <w:p w14:paraId="0121A802" w14:textId="77777777" w:rsidR="004E03AF" w:rsidRPr="004E03AF" w:rsidRDefault="004E03AF" w:rsidP="004E03AF">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03370728"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0EBE5C79" w14:textId="77777777" w:rsidTr="004E03A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0AA2BC" w14:textId="77777777" w:rsidR="004E03AF" w:rsidRPr="00E169D4" w:rsidRDefault="004E03AF" w:rsidP="004E03A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B11C6F5" w14:textId="77777777" w:rsidR="004E03AF" w:rsidRPr="00E169D4" w:rsidRDefault="004E03AF" w:rsidP="004E03A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40A9BD8" w14:textId="77777777" w:rsidR="004E03AF" w:rsidRPr="00E169D4" w:rsidRDefault="004E03AF" w:rsidP="004E03A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609643E" w14:textId="77777777" w:rsidR="004E03AF" w:rsidRPr="00E169D4" w:rsidRDefault="004E03AF" w:rsidP="004E03A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1576FE5"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6C8812" w14:textId="77777777" w:rsidR="004E03AF" w:rsidRPr="00E169D4" w:rsidRDefault="004E03AF" w:rsidP="004E03A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8ACF952"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EE5B65F" w14:textId="77777777" w:rsidR="004E03AF" w:rsidRPr="00E169D4" w:rsidRDefault="004E03AF" w:rsidP="004E03A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D9256D1"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21976F5"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5F53F1E" w14:textId="77777777" w:rsidR="004E03AF" w:rsidRPr="00E169D4" w:rsidRDefault="004E03AF" w:rsidP="004E03AF">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4C831886" w14:textId="77777777" w:rsidR="004E03AF" w:rsidRPr="00E169D4" w:rsidRDefault="004E03AF" w:rsidP="004E03A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C50A71E" w14:textId="77777777" w:rsidR="004E03AF" w:rsidRPr="00E169D4" w:rsidRDefault="004E03AF" w:rsidP="004E03AF">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D280CF5"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485CB6D"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BD9E5D2" w14:textId="77777777" w:rsidR="004E03AF" w:rsidRPr="00E169D4" w:rsidRDefault="004E03AF" w:rsidP="004E03AF">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527F3C" w14:textId="77777777" w:rsidR="004E03AF" w:rsidRPr="00E169D4" w:rsidRDefault="004E03AF" w:rsidP="004E03AF">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4E7E163" w14:textId="77777777" w:rsidR="004E03AF" w:rsidRPr="00E169D4" w:rsidRDefault="004E03AF" w:rsidP="004E03AF">
            <w:pPr>
              <w:adjustRightInd w:val="0"/>
              <w:snapToGrid w:val="0"/>
              <w:rPr>
                <w:rFonts w:ascii="Arial" w:hAnsi="Arial" w:cs="Arial"/>
                <w:sz w:val="4"/>
                <w:szCs w:val="4"/>
                <w:lang w:val="es-BO"/>
              </w:rPr>
            </w:pPr>
          </w:p>
        </w:tc>
      </w:tr>
      <w:tr w:rsidR="004E03AF" w:rsidRPr="00E169D4" w14:paraId="7A63C5E4" w14:textId="77777777" w:rsidTr="004E03A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EE48B4" w14:textId="77777777" w:rsidR="004E03AF" w:rsidRPr="00E169D4" w:rsidRDefault="004E03AF" w:rsidP="004E03A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7E473" w14:textId="77777777" w:rsidR="004E03AF" w:rsidRPr="00E169D4" w:rsidRDefault="004E03AF" w:rsidP="004E03A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B3FF6B"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35A9E6F" w14:textId="77777777" w:rsidR="004E03AF" w:rsidRPr="00E169D4" w:rsidRDefault="004E03AF" w:rsidP="004E03A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67CFE2F" w14:textId="77777777" w:rsidR="004E03AF" w:rsidRPr="00E169D4" w:rsidRDefault="004E03AF" w:rsidP="004E03A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3046A3" w14:textId="77777777" w:rsidR="004E03AF" w:rsidRPr="00E169D4" w:rsidRDefault="004E03AF" w:rsidP="004E03A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B12B4E8" w14:textId="77777777" w:rsidR="004E03AF" w:rsidRPr="00E169D4" w:rsidRDefault="004E03AF" w:rsidP="004E03A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7B2EC04" w14:textId="77777777" w:rsidR="004E03AF" w:rsidRPr="00E169D4" w:rsidRDefault="004E03AF" w:rsidP="004E03A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6153717" w14:textId="77777777" w:rsidR="004E03AF" w:rsidRPr="00E169D4" w:rsidRDefault="004E03AF" w:rsidP="004E03A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6EF1477" w14:textId="77777777" w:rsidR="004E03AF" w:rsidRPr="00E169D4" w:rsidRDefault="004E03AF" w:rsidP="004E03A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F11264" w14:textId="77777777" w:rsidR="004E03AF" w:rsidRPr="00E169D4" w:rsidRDefault="004E03AF" w:rsidP="004E03A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5B553A" w14:textId="77777777" w:rsidR="004E03AF" w:rsidRPr="00E169D4" w:rsidRDefault="004E03AF" w:rsidP="004E03A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5E1762C" w14:textId="77777777" w:rsidR="004E03AF" w:rsidRPr="00E169D4" w:rsidRDefault="004E03AF" w:rsidP="004E03A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57F699A" w14:textId="77777777" w:rsidR="004E03AF" w:rsidRPr="00E169D4" w:rsidRDefault="004E03AF" w:rsidP="004E03AF">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402F6D6" w14:textId="77777777" w:rsidR="004E03AF" w:rsidRPr="00E169D4" w:rsidRDefault="004E03AF" w:rsidP="004E03A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0C44AEF" w14:textId="77777777" w:rsidR="004E03AF" w:rsidRPr="00E169D4" w:rsidRDefault="004E03AF" w:rsidP="004E03AF">
            <w:pPr>
              <w:adjustRightInd w:val="0"/>
              <w:snapToGrid w:val="0"/>
              <w:jc w:val="center"/>
              <w:rPr>
                <w:i/>
                <w:sz w:val="14"/>
                <w:szCs w:val="14"/>
                <w:lang w:val="es-BO"/>
              </w:rPr>
            </w:pPr>
          </w:p>
        </w:tc>
        <w:tc>
          <w:tcPr>
            <w:tcW w:w="65" w:type="pct"/>
            <w:vMerge/>
            <w:tcBorders>
              <w:left w:val="nil"/>
            </w:tcBorders>
            <w:shd w:val="clear" w:color="auto" w:fill="auto"/>
            <w:vAlign w:val="center"/>
          </w:tcPr>
          <w:p w14:paraId="557B6879"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3D8B1931" w14:textId="77777777" w:rsidTr="004E03A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0ABB729" w14:textId="77777777" w:rsidR="004E03AF" w:rsidRPr="00E169D4" w:rsidRDefault="004E03AF" w:rsidP="004E03A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69E7923" w14:textId="77777777" w:rsidR="004E03AF" w:rsidRPr="00E169D4" w:rsidRDefault="004E03AF" w:rsidP="004E03A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99F400"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329E5C" w14:textId="06FC0F44"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41F1FABA" w14:textId="77777777" w:rsidR="004E03AF" w:rsidRPr="00E169D4" w:rsidRDefault="004E03AF" w:rsidP="004E03A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2C7A19" w14:textId="63E6FE21"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4550AB0" w14:textId="77777777" w:rsidR="004E03AF" w:rsidRPr="00E169D4" w:rsidRDefault="004E03AF" w:rsidP="004E03A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87FAA5" w14:textId="159F4A87"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202</w:t>
            </w:r>
            <w:r w:rsidR="004442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64A77DC1"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8905206" w14:textId="77777777" w:rsidR="004E03AF" w:rsidRPr="00E169D4" w:rsidRDefault="004E03AF" w:rsidP="004E03A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3A75BCA" w14:textId="77777777" w:rsidR="004E03AF" w:rsidRPr="00E169D4" w:rsidRDefault="004E03AF" w:rsidP="004E03A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6792348" w14:textId="77777777" w:rsidR="004E03AF" w:rsidRPr="00E169D4" w:rsidRDefault="004E03AF" w:rsidP="004E03A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04B6543"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7788896" w14:textId="77777777" w:rsidR="004E03AF" w:rsidRPr="00E169D4" w:rsidRDefault="004E03AF" w:rsidP="004E03AF">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61CED1C" w14:textId="77777777" w:rsidR="004E03AF" w:rsidRPr="00E169D4" w:rsidRDefault="004E03AF" w:rsidP="004E03A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EC12682"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2EF332D"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6C020339" w14:textId="77777777" w:rsidTr="004E03A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525075" w14:textId="77777777" w:rsidR="004E03AF" w:rsidRPr="00E169D4" w:rsidRDefault="004E03AF" w:rsidP="004E03A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1CE56250" w14:textId="77777777" w:rsidR="004E03AF" w:rsidRPr="00E169D4" w:rsidRDefault="004E03AF" w:rsidP="004E03A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F94751" w14:textId="77777777" w:rsidR="004E03AF" w:rsidRPr="00E169D4" w:rsidRDefault="004E03AF" w:rsidP="004E03A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431C75E" w14:textId="77777777" w:rsidR="004E03AF" w:rsidRPr="00E169D4" w:rsidRDefault="004E03AF" w:rsidP="004E03A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4BA2BED"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340794" w14:textId="77777777" w:rsidR="004E03AF" w:rsidRPr="00E169D4" w:rsidRDefault="004E03AF" w:rsidP="004E03A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813827F"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8211CA" w14:textId="77777777" w:rsidR="004E03AF" w:rsidRPr="00E169D4" w:rsidRDefault="004E03AF" w:rsidP="004E03A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BF12915"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DC1D508"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0167BE8" w14:textId="77777777" w:rsidR="004E03AF" w:rsidRPr="00E169D4" w:rsidRDefault="004E03AF" w:rsidP="004E03A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99C519F" w14:textId="77777777" w:rsidR="004E03AF" w:rsidRPr="00E169D4" w:rsidRDefault="004E03AF" w:rsidP="004E03A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CF3E82C" w14:textId="77777777" w:rsidR="004E03AF" w:rsidRPr="00E169D4" w:rsidRDefault="004E03AF" w:rsidP="004E03A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41ECEA7"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EAC15F"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5093826" w14:textId="77777777" w:rsidR="004E03AF" w:rsidRPr="00E169D4" w:rsidRDefault="004E03AF" w:rsidP="004E03A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4DBBCD2A"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BAA969" w14:textId="77777777" w:rsidR="004E03AF" w:rsidRPr="00E169D4" w:rsidRDefault="004E03AF" w:rsidP="004E03AF">
            <w:pPr>
              <w:adjustRightInd w:val="0"/>
              <w:snapToGrid w:val="0"/>
              <w:rPr>
                <w:rFonts w:ascii="Arial" w:hAnsi="Arial" w:cs="Arial"/>
                <w:sz w:val="4"/>
                <w:szCs w:val="4"/>
                <w:lang w:val="es-BO"/>
              </w:rPr>
            </w:pPr>
          </w:p>
        </w:tc>
      </w:tr>
      <w:tr w:rsidR="004E03AF" w:rsidRPr="00E169D4" w14:paraId="6C1FB439" w14:textId="77777777" w:rsidTr="004E03A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4298FF" w14:textId="77777777" w:rsidR="004E03AF" w:rsidRPr="00E169D4" w:rsidRDefault="004E03AF" w:rsidP="004E03A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9F428B5" w14:textId="77777777" w:rsidR="004E03AF" w:rsidRPr="00E169D4" w:rsidRDefault="004E03AF" w:rsidP="004E03A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6CA78D4" w14:textId="77777777" w:rsidR="004E03AF" w:rsidRPr="00E169D4" w:rsidRDefault="004E03AF" w:rsidP="004E03AF">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708A2505" w14:textId="77777777" w:rsidR="004E03AF" w:rsidRPr="00E169D4" w:rsidRDefault="004E03AF" w:rsidP="004E03A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EBB2002" w14:textId="77777777" w:rsidR="004E03AF" w:rsidRPr="00E169D4" w:rsidRDefault="004E03AF" w:rsidP="004E03A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BC7DBD8" w14:textId="77777777" w:rsidR="004E03AF" w:rsidRPr="00E169D4" w:rsidRDefault="004E03AF" w:rsidP="004E03A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6D49D5B1" w14:textId="77777777" w:rsidR="004E03AF" w:rsidRPr="00E169D4" w:rsidRDefault="004E03AF" w:rsidP="004E03A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4497DA9E" w14:textId="77777777" w:rsidR="004E03AF" w:rsidRPr="00E169D4" w:rsidRDefault="004E03AF" w:rsidP="004E03A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10AAA7DB" w14:textId="77777777" w:rsidR="004E03AF" w:rsidRPr="00E169D4" w:rsidRDefault="004E03AF" w:rsidP="004E03A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DF648D5" w14:textId="77777777" w:rsidR="004E03AF" w:rsidRPr="00E169D4" w:rsidRDefault="004E03AF" w:rsidP="004E03AF">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6C551022" w14:textId="77777777" w:rsidR="004E03AF" w:rsidRPr="00E169D4" w:rsidRDefault="004E03AF" w:rsidP="004E03AF">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658D2D4" w14:textId="77777777" w:rsidR="004E03AF" w:rsidRPr="00E169D4" w:rsidRDefault="004E03AF" w:rsidP="004E03AF">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689CC6D6" w14:textId="77777777" w:rsidR="004E03AF" w:rsidRPr="00E169D4" w:rsidRDefault="004E03AF" w:rsidP="004E03A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184E5F1" w14:textId="77777777" w:rsidR="004E03AF" w:rsidRPr="00E169D4" w:rsidRDefault="004E03AF" w:rsidP="004E03AF">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42764576" w14:textId="77777777" w:rsidR="004E03AF" w:rsidRPr="00E169D4" w:rsidRDefault="004E03AF" w:rsidP="004E03AF">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4E53A3D2" w14:textId="77777777" w:rsidR="004E03AF" w:rsidRPr="00E169D4" w:rsidRDefault="004E03AF" w:rsidP="004E03A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9C094F7" w14:textId="77777777" w:rsidR="004E03AF" w:rsidRPr="00E169D4" w:rsidRDefault="004E03AF" w:rsidP="004E03AF">
            <w:pPr>
              <w:adjustRightInd w:val="0"/>
              <w:snapToGrid w:val="0"/>
              <w:rPr>
                <w:rFonts w:ascii="Arial" w:hAnsi="Arial" w:cs="Arial"/>
                <w:sz w:val="14"/>
                <w:szCs w:val="14"/>
                <w:lang w:val="es-BO"/>
              </w:rPr>
            </w:pPr>
          </w:p>
        </w:tc>
      </w:tr>
      <w:tr w:rsidR="004E03AF" w:rsidRPr="00E169D4" w14:paraId="1ED30C7F" w14:textId="77777777" w:rsidTr="004E03A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751EF83" w14:textId="77777777" w:rsidR="004E03AF" w:rsidRPr="00E169D4" w:rsidRDefault="004E03AF" w:rsidP="004E03A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D5E315B" w14:textId="77777777" w:rsidR="004E03AF" w:rsidRPr="00E169D4" w:rsidRDefault="004E03AF" w:rsidP="004E03A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19855CF"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C20D9AA" w14:textId="5C7301DF"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34B2514" w14:textId="77777777" w:rsidR="004E03AF" w:rsidRPr="00E169D4" w:rsidRDefault="004E03AF" w:rsidP="004E03A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4DA2D54" w14:textId="0FF29FD0"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109F124" w14:textId="77777777" w:rsidR="004E03AF" w:rsidRPr="00E169D4" w:rsidRDefault="004E03AF" w:rsidP="004E03A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574EC23" w14:textId="4247F353"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202</w:t>
            </w:r>
            <w:r w:rsidR="004442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193D083"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EB2E43D" w14:textId="77777777" w:rsidR="004E03AF" w:rsidRPr="00E169D4" w:rsidRDefault="004E03AF" w:rsidP="004E03A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FEAF045" w14:textId="77777777" w:rsidR="004E03AF" w:rsidRPr="00E169D4" w:rsidRDefault="004E03AF" w:rsidP="004E03A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3106780" w14:textId="77777777" w:rsidR="004E03AF" w:rsidRPr="00E169D4" w:rsidRDefault="004E03AF" w:rsidP="004E03A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75F6A93"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2885168" w14:textId="77777777" w:rsidR="004E03AF" w:rsidRPr="00E169D4" w:rsidRDefault="004E03AF" w:rsidP="004E03AF">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2A7F1FA" w14:textId="77777777" w:rsidR="004E03AF" w:rsidRPr="00E169D4" w:rsidRDefault="004E03AF" w:rsidP="004E03A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FFACC94"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870B8D"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222172EA" w14:textId="77777777" w:rsidTr="004E03A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9329BF" w14:textId="77777777" w:rsidR="004E03AF" w:rsidRPr="00E169D4" w:rsidRDefault="004E03AF" w:rsidP="004E03A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B55469" w14:textId="77777777" w:rsidR="004E03AF" w:rsidRPr="00E169D4" w:rsidRDefault="004E03AF" w:rsidP="004E03A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87419AF" w14:textId="77777777" w:rsidR="004E03AF" w:rsidRPr="00E169D4" w:rsidRDefault="004E03AF" w:rsidP="004E03A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90A2ABC" w14:textId="77777777" w:rsidR="004E03AF" w:rsidRPr="00E169D4" w:rsidRDefault="004E03AF" w:rsidP="004E03A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616582B"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2415CB6" w14:textId="77777777" w:rsidR="004E03AF" w:rsidRPr="00E169D4" w:rsidRDefault="004E03AF" w:rsidP="004E03A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08E8BF5"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9C07AC" w14:textId="77777777" w:rsidR="004E03AF" w:rsidRPr="00E169D4" w:rsidRDefault="004E03AF" w:rsidP="004E03A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7DF513C"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D3C5F62"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02424B8" w14:textId="77777777" w:rsidR="004E03AF" w:rsidRPr="00E169D4" w:rsidRDefault="004E03AF" w:rsidP="004E03A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5A172E5" w14:textId="77777777" w:rsidR="004E03AF" w:rsidRPr="00E169D4" w:rsidRDefault="004E03AF" w:rsidP="004E03A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DC1A30B" w14:textId="77777777" w:rsidR="004E03AF" w:rsidRPr="00E169D4" w:rsidRDefault="004E03AF" w:rsidP="004E03A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898AD64"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40D1B6"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5B9FAAD" w14:textId="77777777" w:rsidR="004E03AF" w:rsidRPr="00E169D4" w:rsidRDefault="004E03AF" w:rsidP="004E03A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AD2843C" w14:textId="77777777" w:rsidR="004E03AF" w:rsidRPr="00E169D4" w:rsidRDefault="004E03AF" w:rsidP="004E03AF">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927ACEB" w14:textId="77777777" w:rsidR="004E03AF" w:rsidRPr="00E169D4" w:rsidRDefault="004E03AF" w:rsidP="004E03AF">
            <w:pPr>
              <w:adjustRightInd w:val="0"/>
              <w:snapToGrid w:val="0"/>
              <w:rPr>
                <w:rFonts w:ascii="Arial" w:hAnsi="Arial" w:cs="Arial"/>
                <w:sz w:val="4"/>
                <w:szCs w:val="4"/>
                <w:lang w:val="es-BO"/>
              </w:rPr>
            </w:pPr>
          </w:p>
        </w:tc>
      </w:tr>
      <w:tr w:rsidR="004E03AF" w:rsidRPr="00E169D4" w14:paraId="5095CE57" w14:textId="77777777" w:rsidTr="004E03A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422FAE" w14:textId="77777777" w:rsidR="004E03AF" w:rsidRPr="00E169D4" w:rsidRDefault="004E03AF" w:rsidP="004E03A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2C1AA7" w14:textId="77777777" w:rsidR="004E03AF" w:rsidRPr="00E169D4" w:rsidRDefault="004E03AF" w:rsidP="004E03A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0736A3"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8C7C702" w14:textId="77777777" w:rsidR="004E03AF" w:rsidRPr="00E169D4" w:rsidRDefault="004E03AF" w:rsidP="004E03A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32A6F9E" w14:textId="77777777" w:rsidR="004E03AF" w:rsidRPr="00E169D4" w:rsidRDefault="004E03AF" w:rsidP="004E03A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E08DCB5" w14:textId="77777777" w:rsidR="004E03AF" w:rsidRPr="00E169D4" w:rsidRDefault="004E03AF" w:rsidP="004E03A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5080390" w14:textId="77777777" w:rsidR="004E03AF" w:rsidRPr="00E169D4" w:rsidRDefault="004E03AF" w:rsidP="004E03A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F7D963B" w14:textId="77777777" w:rsidR="004E03AF" w:rsidRPr="00E169D4" w:rsidRDefault="004E03AF" w:rsidP="004E03A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FF95D5B" w14:textId="77777777" w:rsidR="004E03AF" w:rsidRPr="00E169D4" w:rsidRDefault="004E03AF" w:rsidP="004E03A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C7F32B7" w14:textId="77777777" w:rsidR="004E03AF" w:rsidRPr="00E169D4" w:rsidRDefault="004E03AF" w:rsidP="004E03A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6C97B55" w14:textId="77777777" w:rsidR="004E03AF" w:rsidRPr="00E169D4" w:rsidRDefault="004E03AF" w:rsidP="004E03A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8D5899" w14:textId="77777777" w:rsidR="004E03AF" w:rsidRPr="00E169D4" w:rsidRDefault="004E03AF" w:rsidP="004E03A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B8CD4EC" w14:textId="77777777" w:rsidR="004E03AF" w:rsidRPr="00E169D4" w:rsidRDefault="004E03AF" w:rsidP="004E03A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4D15ECA" w14:textId="77777777" w:rsidR="004E03AF" w:rsidRPr="00E169D4" w:rsidRDefault="004E03AF" w:rsidP="004E03AF">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4F2E4B5E" w14:textId="77777777" w:rsidR="004E03AF" w:rsidRPr="00E169D4" w:rsidRDefault="004E03AF" w:rsidP="004E03A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E0E22C6" w14:textId="77777777" w:rsidR="004E03AF" w:rsidRPr="00E169D4" w:rsidRDefault="004E03AF" w:rsidP="004E03AF">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3F58E6AA"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3D890CAB" w14:textId="77777777" w:rsidTr="004E03A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E19BD7E" w14:textId="77777777" w:rsidR="004E03AF" w:rsidRPr="00E169D4" w:rsidRDefault="004E03AF" w:rsidP="004E03AF">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5C87551A" w14:textId="77777777" w:rsidR="004E03AF" w:rsidRPr="00E169D4" w:rsidRDefault="004E03AF" w:rsidP="004E03A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ED8A77A"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DD5C6" w14:textId="338F75FC"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0A1F00B3" w14:textId="77777777" w:rsidR="004E03AF" w:rsidRPr="00E169D4" w:rsidRDefault="004E03AF" w:rsidP="004E03A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6A787D" w14:textId="144FACFF"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299D4CB9" w14:textId="77777777" w:rsidR="004E03AF" w:rsidRPr="00E169D4" w:rsidRDefault="004E03AF" w:rsidP="004E03A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950B9C" w14:textId="261ADE16"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202</w:t>
            </w:r>
            <w:r w:rsidR="00444284">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7AEB0E33"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268CB304" w14:textId="77777777" w:rsidR="004E03AF" w:rsidRPr="00E169D4" w:rsidRDefault="004E03AF" w:rsidP="004E03AF">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EBC56EC" w14:textId="77777777" w:rsidR="004E03AF" w:rsidRPr="00E169D4" w:rsidRDefault="004E03AF" w:rsidP="004E03AF">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1A5F9DF6" w14:textId="77777777" w:rsidR="004E03AF" w:rsidRPr="00E169D4" w:rsidRDefault="004E03AF" w:rsidP="004E03AF">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613BB484"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A89171A" w14:textId="77777777" w:rsidR="004E03AF" w:rsidRPr="00E169D4" w:rsidRDefault="004E03AF" w:rsidP="004E03AF">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0848108C" w14:textId="77777777" w:rsidR="004E03AF" w:rsidRPr="00E169D4" w:rsidRDefault="004E03AF" w:rsidP="004E03AF">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FAF8501"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B8E4F68"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3F57F06C" w14:textId="77777777" w:rsidTr="004E03A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DB7C553" w14:textId="77777777" w:rsidR="004E03AF" w:rsidRPr="00E169D4" w:rsidRDefault="004E03AF" w:rsidP="004E03A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E19ECC0" w14:textId="77777777" w:rsidR="004E03AF" w:rsidRPr="00E169D4" w:rsidRDefault="004E03AF" w:rsidP="004E03A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39C554B"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7F810C63" w14:textId="77777777" w:rsidR="004E03AF" w:rsidRPr="00E169D4" w:rsidRDefault="004E03AF" w:rsidP="004E03A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4C5329F" w14:textId="77777777" w:rsidR="004E03AF" w:rsidRPr="00E169D4" w:rsidRDefault="004E03AF" w:rsidP="004E03AF">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C33AC97" w14:textId="77777777" w:rsidR="004E03AF" w:rsidRPr="00E169D4" w:rsidRDefault="004E03AF" w:rsidP="004E03A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5710ADA" w14:textId="77777777" w:rsidR="004E03AF" w:rsidRPr="00E169D4" w:rsidRDefault="004E03AF" w:rsidP="004E03AF">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2CBA198C" w14:textId="77777777" w:rsidR="004E03AF" w:rsidRPr="00E169D4" w:rsidRDefault="004E03AF" w:rsidP="004E03AF">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7A72ED37"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603639F" w14:textId="77777777" w:rsidR="004E03AF" w:rsidRPr="00E169D4" w:rsidRDefault="004E03AF" w:rsidP="004E03AF">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6B11A25A" w14:textId="77777777" w:rsidR="004E03AF" w:rsidRPr="00E169D4" w:rsidRDefault="004E03AF" w:rsidP="004E03AF">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E8E3D80" w14:textId="77777777" w:rsidR="004E03AF" w:rsidRPr="00E169D4" w:rsidRDefault="004E03AF" w:rsidP="004E03AF">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1DA1311"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61A5C87" w14:textId="77777777" w:rsidR="004E03AF" w:rsidRPr="00E169D4" w:rsidRDefault="004E03AF" w:rsidP="004E03AF">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C5C695B" w14:textId="77777777" w:rsidR="004E03AF" w:rsidRPr="00E169D4" w:rsidRDefault="004E03AF" w:rsidP="004E03AF">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70429861"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5DCB6A7"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1FD18633" w14:textId="77777777" w:rsidTr="004E03A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AF2B37" w14:textId="77777777" w:rsidR="004E03AF" w:rsidRPr="00E169D4" w:rsidRDefault="004E03AF" w:rsidP="004E03A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A19977F" w14:textId="77777777" w:rsidR="004E03AF" w:rsidRPr="00E169D4" w:rsidRDefault="004E03AF" w:rsidP="004E03A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2D5DE05" w14:textId="77777777" w:rsidR="004E03AF" w:rsidRPr="00E169D4" w:rsidRDefault="004E03AF" w:rsidP="004E03A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1B33B76" w14:textId="77777777" w:rsidR="004E03AF" w:rsidRPr="00E169D4" w:rsidRDefault="004E03AF" w:rsidP="004E03A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3FCE8F1"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8165E7" w14:textId="77777777" w:rsidR="004E03AF" w:rsidRPr="00E169D4" w:rsidRDefault="004E03AF" w:rsidP="004E03A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72F2E9A"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1BA20F" w14:textId="77777777" w:rsidR="004E03AF" w:rsidRPr="00E169D4" w:rsidRDefault="004E03AF" w:rsidP="004E03AF">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7250AAB"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3170735"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7C41DD" w14:textId="77777777" w:rsidR="004E03AF" w:rsidRPr="00E169D4" w:rsidRDefault="004E03AF" w:rsidP="004E03A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AF78B4F" w14:textId="77777777" w:rsidR="004E03AF" w:rsidRPr="00E169D4" w:rsidRDefault="004E03AF" w:rsidP="004E03A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5A82F3E" w14:textId="77777777" w:rsidR="004E03AF" w:rsidRPr="00E169D4" w:rsidRDefault="004E03AF" w:rsidP="004E03A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0291352"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2D71AA9"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126B88F" w14:textId="77777777" w:rsidR="004E03AF" w:rsidRPr="00E169D4" w:rsidRDefault="004E03AF" w:rsidP="004E03A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58326D6" w14:textId="77777777" w:rsidR="004E03AF" w:rsidRPr="00E169D4" w:rsidRDefault="004E03AF" w:rsidP="004E03AF">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3758DE7" w14:textId="77777777" w:rsidR="004E03AF" w:rsidRPr="00E169D4" w:rsidRDefault="004E03AF" w:rsidP="004E03AF">
            <w:pPr>
              <w:adjustRightInd w:val="0"/>
              <w:snapToGrid w:val="0"/>
              <w:rPr>
                <w:rFonts w:ascii="Arial" w:hAnsi="Arial" w:cs="Arial"/>
                <w:sz w:val="4"/>
                <w:szCs w:val="4"/>
                <w:lang w:val="es-BO"/>
              </w:rPr>
            </w:pPr>
          </w:p>
        </w:tc>
      </w:tr>
      <w:tr w:rsidR="004E03AF" w:rsidRPr="00E169D4" w14:paraId="1870144C" w14:textId="77777777" w:rsidTr="004E03A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161D9B" w14:textId="77777777" w:rsidR="004E03AF" w:rsidRPr="00E169D4" w:rsidRDefault="004E03AF" w:rsidP="004E03A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7A9D4D" w14:textId="77777777" w:rsidR="004E03AF" w:rsidRPr="00E169D4" w:rsidRDefault="004E03AF" w:rsidP="004E03A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DF14C38"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D05D17D" w14:textId="77777777" w:rsidR="004E03AF" w:rsidRPr="00E169D4" w:rsidRDefault="004E03AF" w:rsidP="004E03A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3429DC0" w14:textId="77777777" w:rsidR="004E03AF" w:rsidRPr="00E169D4" w:rsidRDefault="004E03AF" w:rsidP="004E03A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DAA939B" w14:textId="77777777" w:rsidR="004E03AF" w:rsidRPr="00E169D4" w:rsidRDefault="004E03AF" w:rsidP="004E03A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ED9EBE" w14:textId="77777777" w:rsidR="004E03AF" w:rsidRPr="00E169D4" w:rsidRDefault="004E03AF" w:rsidP="004E03A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DEF9533" w14:textId="77777777" w:rsidR="004E03AF" w:rsidRPr="00E169D4" w:rsidRDefault="004E03AF" w:rsidP="004E03A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B3B8585" w14:textId="77777777" w:rsidR="004E03AF" w:rsidRPr="00E169D4" w:rsidRDefault="004E03AF" w:rsidP="004E03A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57DF771" w14:textId="77777777" w:rsidR="004E03AF" w:rsidRPr="00E169D4" w:rsidRDefault="004E03AF" w:rsidP="004E03A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8A5F66" w14:textId="77777777" w:rsidR="004E03AF" w:rsidRPr="00E169D4" w:rsidRDefault="004E03AF" w:rsidP="004E03A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37AB27B" w14:textId="77777777" w:rsidR="004E03AF" w:rsidRPr="00E169D4" w:rsidRDefault="004E03AF" w:rsidP="004E03A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51DFE23" w14:textId="77777777" w:rsidR="004E03AF" w:rsidRPr="00E169D4" w:rsidRDefault="004E03AF" w:rsidP="004E03A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AB5C75" w14:textId="77777777" w:rsidR="004E03AF" w:rsidRPr="00E169D4" w:rsidRDefault="004E03AF" w:rsidP="004E03AF">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B06C2E2" w14:textId="77777777" w:rsidR="004E03AF" w:rsidRPr="00E169D4" w:rsidRDefault="004E03AF" w:rsidP="004E03A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D6F0B6E" w14:textId="77777777" w:rsidR="004E03AF" w:rsidRPr="00E169D4" w:rsidRDefault="004E03AF" w:rsidP="004E03AF">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8163EB2"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259DBA7A" w14:textId="77777777" w:rsidTr="004E03A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EC77516" w14:textId="77777777" w:rsidR="004E03AF" w:rsidRPr="00E169D4" w:rsidRDefault="004E03AF" w:rsidP="004E03A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4E39FC9" w14:textId="77777777" w:rsidR="004E03AF" w:rsidRPr="00E169D4" w:rsidRDefault="004E03AF" w:rsidP="004E03A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B75D736"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DE964" w14:textId="4E33480F"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07F72B3" w14:textId="77777777" w:rsidR="004E03AF" w:rsidRPr="00E169D4" w:rsidRDefault="004E03AF" w:rsidP="004E03A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6020E8" w14:textId="2A9E0410" w:rsidR="004E03AF" w:rsidRPr="00E169D4" w:rsidRDefault="001A11AF" w:rsidP="004E03AF">
            <w:pPr>
              <w:adjustRightInd w:val="0"/>
              <w:snapToGrid w:val="0"/>
              <w:jc w:val="center"/>
              <w:rPr>
                <w:rFonts w:ascii="Arial" w:hAnsi="Arial" w:cs="Arial"/>
                <w:sz w:val="16"/>
                <w:szCs w:val="16"/>
                <w:lang w:val="es-BO"/>
              </w:rPr>
            </w:pPr>
            <w:r>
              <w:rPr>
                <w:rFonts w:ascii="Arial" w:hAnsi="Arial" w:cs="Arial"/>
                <w:sz w:val="16"/>
                <w:szCs w:val="16"/>
                <w:lang w:val="es-BO"/>
              </w:rPr>
              <w:t>0</w:t>
            </w:r>
            <w:r w:rsidR="00444284">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6DB4311" w14:textId="77777777" w:rsidR="004E03AF" w:rsidRPr="00E169D4" w:rsidRDefault="004E03AF" w:rsidP="004E03A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A8B466" w14:textId="7BB88D64"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202</w:t>
            </w:r>
            <w:r w:rsidR="001A11AF">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1D82FF"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2375796" w14:textId="77777777" w:rsidR="004E03AF" w:rsidRPr="00E169D4" w:rsidRDefault="004E03AF" w:rsidP="004E03A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028055D" w14:textId="77777777" w:rsidR="004E03AF" w:rsidRPr="00E169D4" w:rsidRDefault="004E03AF" w:rsidP="004E03A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A627B88" w14:textId="77777777" w:rsidR="004E03AF" w:rsidRPr="00E169D4" w:rsidRDefault="004E03AF" w:rsidP="004E03A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F29D377"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2A26BE1" w14:textId="77777777" w:rsidR="004E03AF" w:rsidRPr="00E169D4" w:rsidRDefault="004E03AF" w:rsidP="004E03AF">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C113CBA" w14:textId="77777777" w:rsidR="004E03AF" w:rsidRPr="00E169D4" w:rsidRDefault="004E03AF" w:rsidP="004E03A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C5388EF"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BB90FBE"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537C952F" w14:textId="77777777" w:rsidTr="004E03A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07949E" w14:textId="77777777" w:rsidR="004E03AF" w:rsidRPr="00E169D4" w:rsidRDefault="004E03AF" w:rsidP="004E03A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0DD3103" w14:textId="77777777" w:rsidR="004E03AF" w:rsidRPr="00E169D4" w:rsidRDefault="004E03AF" w:rsidP="004E03A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0AE2218" w14:textId="77777777" w:rsidR="004E03AF" w:rsidRPr="00E169D4" w:rsidRDefault="004E03AF" w:rsidP="004E03A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35EE309" w14:textId="77777777" w:rsidR="004E03AF" w:rsidRPr="00E169D4" w:rsidRDefault="004E03AF" w:rsidP="004E03A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38B4D3"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C7DD359" w14:textId="77777777" w:rsidR="004E03AF" w:rsidRPr="00E169D4" w:rsidRDefault="004E03AF" w:rsidP="004E03A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221EF39"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E33B24" w14:textId="77777777" w:rsidR="004E03AF" w:rsidRPr="00E169D4" w:rsidRDefault="004E03AF" w:rsidP="004E03A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0A60C154"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CE5608C"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6B5BB11" w14:textId="77777777" w:rsidR="004E03AF" w:rsidRPr="00E169D4" w:rsidRDefault="004E03AF" w:rsidP="004E03A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4D65DB5" w14:textId="77777777" w:rsidR="004E03AF" w:rsidRPr="00E169D4" w:rsidRDefault="004E03AF" w:rsidP="004E03A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ED5BD1F" w14:textId="77777777" w:rsidR="004E03AF" w:rsidRPr="00E169D4" w:rsidRDefault="004E03AF" w:rsidP="004E03A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8C53C56"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A85C46"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2E8C9A4" w14:textId="77777777" w:rsidR="004E03AF" w:rsidRPr="00E169D4" w:rsidRDefault="004E03AF" w:rsidP="004E03A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78C54C0" w14:textId="77777777" w:rsidR="004E03AF" w:rsidRPr="00E169D4" w:rsidRDefault="004E03AF" w:rsidP="004E03A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D9BF7C2" w14:textId="77777777" w:rsidR="004E03AF" w:rsidRPr="00E169D4" w:rsidRDefault="004E03AF" w:rsidP="004E03AF">
            <w:pPr>
              <w:adjustRightInd w:val="0"/>
              <w:snapToGrid w:val="0"/>
              <w:rPr>
                <w:rFonts w:ascii="Arial" w:hAnsi="Arial" w:cs="Arial"/>
                <w:sz w:val="4"/>
                <w:szCs w:val="4"/>
                <w:lang w:val="es-BO"/>
              </w:rPr>
            </w:pPr>
          </w:p>
        </w:tc>
      </w:tr>
      <w:tr w:rsidR="004E03AF" w:rsidRPr="00E169D4" w14:paraId="2BD74577" w14:textId="77777777" w:rsidTr="004E03A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73FF64" w14:textId="77777777" w:rsidR="004E03AF" w:rsidRPr="00E169D4" w:rsidRDefault="004E03AF" w:rsidP="004E03A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6199EEF" w14:textId="77777777" w:rsidR="004E03AF" w:rsidRPr="00E169D4" w:rsidRDefault="004E03AF" w:rsidP="004E03A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FF2F72F"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701C766" w14:textId="77777777" w:rsidR="004E03AF" w:rsidRPr="00E169D4" w:rsidRDefault="004E03AF" w:rsidP="004E03A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A4B81AC" w14:textId="77777777" w:rsidR="004E03AF" w:rsidRPr="00E169D4" w:rsidRDefault="004E03AF" w:rsidP="004E03A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DBA99B9" w14:textId="77777777" w:rsidR="004E03AF" w:rsidRPr="00E169D4" w:rsidRDefault="004E03AF" w:rsidP="004E03A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A819F6" w14:textId="77777777" w:rsidR="004E03AF" w:rsidRPr="00E169D4" w:rsidRDefault="004E03AF" w:rsidP="004E03A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DF8BE58" w14:textId="77777777" w:rsidR="004E03AF" w:rsidRPr="00E169D4" w:rsidRDefault="004E03AF" w:rsidP="004E03A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AAB16DA" w14:textId="77777777" w:rsidR="004E03AF" w:rsidRPr="00E169D4" w:rsidRDefault="004E03AF" w:rsidP="004E03A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0987DB8" w14:textId="77777777" w:rsidR="004E03AF" w:rsidRPr="00E169D4" w:rsidRDefault="004E03AF" w:rsidP="004E03A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51BAB1F" w14:textId="77777777" w:rsidR="004E03AF" w:rsidRPr="00E169D4" w:rsidRDefault="004E03AF" w:rsidP="004E03A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180B5B4" w14:textId="77777777" w:rsidR="004E03AF" w:rsidRPr="00E169D4" w:rsidRDefault="004E03AF" w:rsidP="004E03A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1C79FEC" w14:textId="77777777" w:rsidR="004E03AF" w:rsidRPr="00E169D4" w:rsidRDefault="004E03AF" w:rsidP="004E03A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24ED8EE" w14:textId="77777777" w:rsidR="004E03AF" w:rsidRPr="00E169D4" w:rsidRDefault="004E03AF" w:rsidP="004E03AF">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5E50526" w14:textId="77777777" w:rsidR="004E03AF" w:rsidRPr="00E169D4" w:rsidRDefault="004E03AF" w:rsidP="004E03A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E032F63" w14:textId="77777777" w:rsidR="004E03AF" w:rsidRPr="00E169D4" w:rsidRDefault="004E03AF" w:rsidP="004E03AF">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3DC5BB"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3347672C" w14:textId="77777777" w:rsidTr="004E03A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C90B859" w14:textId="77777777" w:rsidR="004E03AF" w:rsidRPr="00E169D4" w:rsidRDefault="004E03AF" w:rsidP="004E03AF">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6FD3188" w14:textId="77777777" w:rsidR="004E03AF" w:rsidRPr="00E169D4" w:rsidRDefault="004E03AF" w:rsidP="004E03A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A620A58" w14:textId="77777777" w:rsidR="004E03AF" w:rsidRPr="00E169D4" w:rsidRDefault="004E03AF" w:rsidP="004E03A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3A6F0" w14:textId="73B5F079" w:rsidR="004E03AF" w:rsidRPr="00E169D4" w:rsidRDefault="00444284" w:rsidP="004E03A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E981E48" w14:textId="77777777" w:rsidR="004E03AF" w:rsidRPr="00E169D4" w:rsidRDefault="004E03AF" w:rsidP="004E03A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CE6281" w14:textId="49437690" w:rsidR="004E03AF" w:rsidRPr="00E169D4" w:rsidRDefault="001A11AF" w:rsidP="004E03AF">
            <w:pPr>
              <w:adjustRightInd w:val="0"/>
              <w:snapToGrid w:val="0"/>
              <w:jc w:val="center"/>
              <w:rPr>
                <w:rFonts w:ascii="Arial" w:hAnsi="Arial" w:cs="Arial"/>
                <w:sz w:val="16"/>
                <w:szCs w:val="16"/>
                <w:lang w:val="es-BO"/>
              </w:rPr>
            </w:pPr>
            <w:r>
              <w:rPr>
                <w:rFonts w:ascii="Arial" w:hAnsi="Arial" w:cs="Arial"/>
                <w:sz w:val="16"/>
                <w:szCs w:val="16"/>
                <w:lang w:val="es-BO"/>
              </w:rPr>
              <w:t>0</w:t>
            </w:r>
            <w:r w:rsidR="0044428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4A5F177" w14:textId="77777777" w:rsidR="004E03AF" w:rsidRPr="00E169D4" w:rsidRDefault="004E03AF" w:rsidP="004E03A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D2CC9" w14:textId="33A4E94A" w:rsidR="004E03AF" w:rsidRPr="00E169D4" w:rsidRDefault="004E03AF" w:rsidP="004E03AF">
            <w:pPr>
              <w:adjustRightInd w:val="0"/>
              <w:snapToGrid w:val="0"/>
              <w:jc w:val="center"/>
              <w:rPr>
                <w:rFonts w:ascii="Arial" w:hAnsi="Arial" w:cs="Arial"/>
                <w:sz w:val="16"/>
                <w:szCs w:val="16"/>
                <w:lang w:val="es-BO"/>
              </w:rPr>
            </w:pPr>
            <w:r>
              <w:rPr>
                <w:rFonts w:ascii="Arial" w:hAnsi="Arial" w:cs="Arial"/>
                <w:sz w:val="16"/>
                <w:szCs w:val="16"/>
                <w:lang w:val="es-BO"/>
              </w:rPr>
              <w:t>202</w:t>
            </w:r>
            <w:r w:rsidR="001A11AF">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1BEA99"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F039F51" w14:textId="77777777" w:rsidR="004E03AF" w:rsidRPr="00E169D4" w:rsidRDefault="004E03AF" w:rsidP="004E03A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9038E97" w14:textId="77777777" w:rsidR="004E03AF" w:rsidRPr="00E169D4" w:rsidRDefault="004E03AF" w:rsidP="004E03A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81F81E" w14:textId="77777777" w:rsidR="004E03AF" w:rsidRPr="00E169D4" w:rsidRDefault="004E03AF" w:rsidP="004E03A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D1878C1"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EDD667E" w14:textId="77777777" w:rsidR="004E03AF" w:rsidRPr="00E169D4" w:rsidRDefault="004E03AF" w:rsidP="004E03AF">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EB1DCA4" w14:textId="77777777" w:rsidR="004E03AF" w:rsidRPr="00E169D4" w:rsidRDefault="004E03AF" w:rsidP="004E03A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86A7CDC" w14:textId="77777777" w:rsidR="004E03AF" w:rsidRPr="00E169D4" w:rsidRDefault="004E03AF" w:rsidP="004E03A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844D25F" w14:textId="77777777" w:rsidR="004E03AF" w:rsidRPr="00E169D4" w:rsidRDefault="004E03AF" w:rsidP="004E03AF">
            <w:pPr>
              <w:adjustRightInd w:val="0"/>
              <w:snapToGrid w:val="0"/>
              <w:rPr>
                <w:rFonts w:ascii="Arial" w:hAnsi="Arial" w:cs="Arial"/>
                <w:sz w:val="16"/>
                <w:szCs w:val="16"/>
                <w:lang w:val="es-BO"/>
              </w:rPr>
            </w:pPr>
          </w:p>
        </w:tc>
      </w:tr>
      <w:tr w:rsidR="004E03AF" w:rsidRPr="00E169D4" w14:paraId="11CD053D" w14:textId="77777777" w:rsidTr="004E03A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54DC299" w14:textId="77777777" w:rsidR="004E03AF" w:rsidRPr="00E169D4" w:rsidRDefault="004E03AF" w:rsidP="004E03AF">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232F4997" w14:textId="77777777" w:rsidR="004E03AF" w:rsidRPr="00E169D4" w:rsidRDefault="004E03AF" w:rsidP="004E03AF">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826EFCF" w14:textId="77777777" w:rsidR="004E03AF" w:rsidRPr="00E169D4" w:rsidRDefault="004E03AF" w:rsidP="004E03AF">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8CABCC1" w14:textId="77777777" w:rsidR="004E03AF" w:rsidRPr="00E169D4" w:rsidRDefault="004E03AF" w:rsidP="004E03AF">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4B808CF"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336DF17" w14:textId="77777777" w:rsidR="004E03AF" w:rsidRPr="00E169D4" w:rsidRDefault="004E03AF" w:rsidP="004E03AF">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5B1952CA"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589FCA0" w14:textId="77777777" w:rsidR="004E03AF" w:rsidRPr="00E169D4" w:rsidRDefault="004E03AF" w:rsidP="004E03AF">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49AD7FE2"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200FE163"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1C46561A" w14:textId="77777777" w:rsidR="004E03AF" w:rsidRPr="00E169D4" w:rsidRDefault="004E03AF" w:rsidP="004E03AF">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161F3B1" w14:textId="77777777" w:rsidR="004E03AF" w:rsidRPr="00E169D4" w:rsidRDefault="004E03AF" w:rsidP="004E03AF">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35CEBBBF" w14:textId="77777777" w:rsidR="004E03AF" w:rsidRPr="00E169D4" w:rsidRDefault="004E03AF" w:rsidP="004E03AF">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57055E2F" w14:textId="77777777" w:rsidR="004E03AF" w:rsidRPr="00E169D4" w:rsidRDefault="004E03AF" w:rsidP="004E03A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3FB1C13" w14:textId="77777777" w:rsidR="004E03AF" w:rsidRPr="00E169D4" w:rsidRDefault="004E03AF" w:rsidP="004E03AF">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5370C710" w14:textId="77777777" w:rsidR="004E03AF" w:rsidRPr="00E169D4" w:rsidRDefault="004E03AF" w:rsidP="004E03AF">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28919990" w14:textId="77777777" w:rsidR="004E03AF" w:rsidRPr="00E169D4" w:rsidRDefault="004E03AF" w:rsidP="004E03A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4BD009A" w14:textId="77777777" w:rsidR="004E03AF" w:rsidRPr="00E169D4" w:rsidRDefault="004E03AF" w:rsidP="004E03AF">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D05AB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8DE6142" w14:textId="07898DBB" w:rsidR="00801BCE" w:rsidRDefault="008A489B" w:rsidP="00D05AB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014EC137" w14:textId="77777777" w:rsidR="004E03AF" w:rsidRDefault="004E03AF" w:rsidP="004E03AF">
      <w:pPr>
        <w:jc w:val="both"/>
        <w:rPr>
          <w:rFonts w:ascii="Verdana" w:hAnsi="Verdana" w:cs="Arial"/>
          <w:color w:val="0000FF"/>
          <w:sz w:val="18"/>
          <w:szCs w:val="18"/>
        </w:rPr>
      </w:pPr>
    </w:p>
    <w:p w14:paraId="616711D9" w14:textId="77777777" w:rsidR="004E03AF" w:rsidRDefault="004E03AF" w:rsidP="004E03AF">
      <w:pPr>
        <w:jc w:val="both"/>
        <w:rPr>
          <w:rFonts w:ascii="Verdana" w:hAnsi="Verdana" w:cs="Arial"/>
          <w:color w:val="0000FF"/>
          <w:sz w:val="18"/>
          <w:szCs w:val="18"/>
        </w:rPr>
      </w:pPr>
    </w:p>
    <w:p w14:paraId="4A249603" w14:textId="77777777" w:rsidR="004E03AF" w:rsidRDefault="004E03AF" w:rsidP="004E03AF">
      <w:pPr>
        <w:jc w:val="both"/>
        <w:rPr>
          <w:rFonts w:ascii="Verdana" w:hAnsi="Verdana" w:cs="Arial"/>
          <w:color w:val="0000FF"/>
          <w:sz w:val="18"/>
          <w:szCs w:val="18"/>
        </w:rPr>
      </w:pPr>
    </w:p>
    <w:p w14:paraId="789BC54E" w14:textId="77777777" w:rsidR="004E03AF" w:rsidRDefault="004E03AF" w:rsidP="004E03AF">
      <w:pPr>
        <w:jc w:val="both"/>
        <w:rPr>
          <w:rFonts w:ascii="Verdana" w:hAnsi="Verdana" w:cs="Arial"/>
          <w:color w:val="0000FF"/>
          <w:sz w:val="18"/>
          <w:szCs w:val="18"/>
        </w:rPr>
      </w:pPr>
    </w:p>
    <w:p w14:paraId="0AED47D6" w14:textId="77777777" w:rsidR="004E03AF" w:rsidRDefault="004E03AF" w:rsidP="004E03AF">
      <w:pPr>
        <w:jc w:val="both"/>
        <w:rPr>
          <w:rFonts w:ascii="Verdana" w:hAnsi="Verdana" w:cs="Arial"/>
          <w:color w:val="0000FF"/>
          <w:sz w:val="18"/>
          <w:szCs w:val="18"/>
        </w:rPr>
      </w:pPr>
    </w:p>
    <w:p w14:paraId="4BE99204" w14:textId="77777777" w:rsidR="004E03AF" w:rsidRDefault="004E03AF" w:rsidP="004E03AF">
      <w:pPr>
        <w:jc w:val="both"/>
        <w:rPr>
          <w:rFonts w:ascii="Verdana" w:hAnsi="Verdana" w:cs="Arial"/>
          <w:color w:val="0000FF"/>
          <w:sz w:val="18"/>
          <w:szCs w:val="18"/>
        </w:rPr>
      </w:pPr>
    </w:p>
    <w:p w14:paraId="5A9382E9" w14:textId="77777777" w:rsidR="004E03AF" w:rsidRDefault="004E03AF" w:rsidP="004E03AF">
      <w:pPr>
        <w:jc w:val="both"/>
        <w:rPr>
          <w:rFonts w:ascii="Verdana" w:hAnsi="Verdana" w:cs="Arial"/>
          <w:color w:val="0000FF"/>
          <w:sz w:val="18"/>
          <w:szCs w:val="18"/>
        </w:rPr>
      </w:pPr>
    </w:p>
    <w:p w14:paraId="68120E37" w14:textId="77777777" w:rsidR="004E03AF" w:rsidRPr="004E03AF" w:rsidRDefault="004E03AF" w:rsidP="004E03AF">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151DC547" w14:textId="77777777" w:rsidR="004E03AF" w:rsidRDefault="004E03AF" w:rsidP="004E03AF">
      <w:pPr>
        <w:tabs>
          <w:tab w:val="left" w:pos="6348"/>
        </w:tabs>
        <w:autoSpaceDE w:val="0"/>
        <w:autoSpaceDN w:val="0"/>
        <w:adjustRightInd w:val="0"/>
        <w:spacing w:line="360" w:lineRule="auto"/>
        <w:jc w:val="center"/>
        <w:rPr>
          <w:rFonts w:ascii="Verdana" w:eastAsia="Calibri" w:hAnsi="Verdana" w:cs="Tahoma"/>
          <w:b/>
          <w:sz w:val="18"/>
          <w:szCs w:val="18"/>
        </w:rPr>
      </w:pPr>
    </w:p>
    <w:p w14:paraId="196E2220" w14:textId="77777777" w:rsidR="004E03AF" w:rsidRPr="004E03AF" w:rsidRDefault="004E03AF" w:rsidP="004E03AF">
      <w:pPr>
        <w:tabs>
          <w:tab w:val="left" w:pos="6348"/>
        </w:tabs>
        <w:autoSpaceDE w:val="0"/>
        <w:autoSpaceDN w:val="0"/>
        <w:adjustRightInd w:val="0"/>
        <w:spacing w:line="360" w:lineRule="auto"/>
        <w:jc w:val="center"/>
        <w:rPr>
          <w:rFonts w:ascii="Verdana" w:eastAsia="Calibri" w:hAnsi="Verdana" w:cs="Tahoma"/>
          <w:b/>
          <w:szCs w:val="18"/>
        </w:rPr>
      </w:pPr>
      <w:r w:rsidRPr="004E03AF">
        <w:rPr>
          <w:rFonts w:ascii="Verdana" w:eastAsia="Calibri" w:hAnsi="Verdana" w:cs="Tahoma"/>
          <w:b/>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E03AF" w:rsidRPr="004E03AF" w14:paraId="2F76797F" w14:textId="77777777" w:rsidTr="004E03AF">
        <w:trPr>
          <w:trHeight w:val="615"/>
        </w:trPr>
        <w:tc>
          <w:tcPr>
            <w:tcW w:w="8788" w:type="dxa"/>
            <w:shd w:val="clear" w:color="auto" w:fill="2E74B5" w:themeFill="accent1" w:themeFillShade="BF"/>
            <w:vAlign w:val="center"/>
          </w:tcPr>
          <w:p w14:paraId="311FE3E4" w14:textId="77777777" w:rsidR="004E03AF" w:rsidRPr="004E03AF" w:rsidRDefault="004E03AF" w:rsidP="004E03AF">
            <w:pPr>
              <w:autoSpaceDE w:val="0"/>
              <w:autoSpaceDN w:val="0"/>
              <w:adjustRightInd w:val="0"/>
              <w:jc w:val="center"/>
              <w:rPr>
                <w:rFonts w:ascii="Verdana" w:eastAsia="Calibri" w:hAnsi="Verdana" w:cs="Tahoma"/>
                <w:b/>
                <w:bCs/>
                <w:sz w:val="18"/>
                <w:szCs w:val="18"/>
              </w:rPr>
            </w:pPr>
            <w:r w:rsidRPr="004E03AF">
              <w:rPr>
                <w:rFonts w:ascii="Verdana" w:eastAsia="Calibri" w:hAnsi="Verdana" w:cs="Tahoma"/>
                <w:b/>
                <w:color w:val="FFFFFF" w:themeColor="background1"/>
                <w:sz w:val="18"/>
                <w:szCs w:val="18"/>
              </w:rPr>
              <w:t>PROYECTO DE VIVIENDA NUEVA AUTOCONSTRUCCION EN EL MUNICIPIO DE IRUPANA -FASE(III) 2024- LA PAZ</w:t>
            </w:r>
          </w:p>
        </w:tc>
      </w:tr>
    </w:tbl>
    <w:p w14:paraId="6F1FC48A" w14:textId="77777777" w:rsidR="004E03AF" w:rsidRPr="004E03AF" w:rsidRDefault="004E03AF" w:rsidP="004E03AF">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E03AF" w:rsidRPr="004E03AF" w14:paraId="1E78AC9B" w14:textId="77777777" w:rsidTr="004E03AF">
        <w:trPr>
          <w:trHeight w:val="20"/>
        </w:trPr>
        <w:tc>
          <w:tcPr>
            <w:tcW w:w="5070" w:type="dxa"/>
            <w:shd w:val="clear" w:color="auto" w:fill="auto"/>
            <w:vAlign w:val="center"/>
          </w:tcPr>
          <w:p w14:paraId="30C3E64F" w14:textId="77777777" w:rsidR="004E03AF" w:rsidRPr="004E03AF" w:rsidRDefault="004E03AF" w:rsidP="004E03AF">
            <w:pPr>
              <w:spacing w:afterLines="100" w:after="240"/>
              <w:ind w:right="616"/>
              <w:rPr>
                <w:rFonts w:ascii="Verdana" w:hAnsi="Verdana" w:cs="Tahoma"/>
                <w:b/>
                <w:color w:val="FF0000"/>
                <w:sz w:val="18"/>
                <w:szCs w:val="18"/>
                <w:lang w:val="es-ES_tradnl"/>
              </w:rPr>
            </w:pPr>
            <w:r w:rsidRPr="004E03AF">
              <w:rPr>
                <w:rFonts w:ascii="Verdana" w:hAnsi="Verdana" w:cs="Tahoma"/>
                <w:b/>
                <w:sz w:val="18"/>
                <w:szCs w:val="18"/>
                <w:lang w:val="es-ES_tradnl"/>
              </w:rPr>
              <w:t>Modalidad de Proyecto:</w:t>
            </w:r>
          </w:p>
        </w:tc>
        <w:tc>
          <w:tcPr>
            <w:tcW w:w="3365" w:type="dxa"/>
            <w:shd w:val="clear" w:color="auto" w:fill="auto"/>
            <w:vAlign w:val="center"/>
          </w:tcPr>
          <w:p w14:paraId="6667280F" w14:textId="77777777" w:rsidR="004E03AF" w:rsidRPr="004E03AF" w:rsidRDefault="004E03AF" w:rsidP="004E03AF">
            <w:pPr>
              <w:spacing w:afterLines="100" w:after="240"/>
              <w:ind w:right="616"/>
              <w:rPr>
                <w:rFonts w:ascii="Verdana" w:hAnsi="Verdana" w:cs="Tahoma"/>
                <w:b/>
                <w:sz w:val="18"/>
                <w:szCs w:val="18"/>
                <w:lang w:val="es-ES_tradnl"/>
              </w:rPr>
            </w:pPr>
            <w:r w:rsidRPr="004E03AF">
              <w:rPr>
                <w:rFonts w:ascii="Verdana" w:hAnsi="Verdana" w:cs="Tahoma"/>
                <w:b/>
                <w:sz w:val="18"/>
                <w:szCs w:val="18"/>
                <w:lang w:val="es-ES_tradnl"/>
              </w:rPr>
              <w:t>A INICIATIVA</w:t>
            </w:r>
          </w:p>
        </w:tc>
      </w:tr>
      <w:tr w:rsidR="004E03AF" w:rsidRPr="004E03AF" w14:paraId="068B80AB" w14:textId="77777777" w:rsidTr="004E03AF">
        <w:trPr>
          <w:trHeight w:val="20"/>
        </w:trPr>
        <w:tc>
          <w:tcPr>
            <w:tcW w:w="5070" w:type="dxa"/>
            <w:shd w:val="clear" w:color="auto" w:fill="auto"/>
            <w:vAlign w:val="center"/>
          </w:tcPr>
          <w:p w14:paraId="16827208" w14:textId="77777777" w:rsidR="004E03AF" w:rsidRPr="004E03AF" w:rsidRDefault="004E03AF" w:rsidP="004E03AF">
            <w:pPr>
              <w:spacing w:afterLines="100" w:after="240"/>
              <w:ind w:right="616"/>
              <w:rPr>
                <w:rFonts w:ascii="Verdana" w:hAnsi="Verdana" w:cs="Tahoma"/>
                <w:b/>
                <w:color w:val="FF0000"/>
                <w:sz w:val="18"/>
                <w:szCs w:val="18"/>
                <w:lang w:val="es-ES_tradnl"/>
              </w:rPr>
            </w:pPr>
            <w:r w:rsidRPr="004E03AF">
              <w:rPr>
                <w:rFonts w:ascii="Verdana" w:hAnsi="Verdana" w:cs="Tahoma"/>
                <w:b/>
                <w:sz w:val="18"/>
                <w:szCs w:val="18"/>
                <w:lang w:val="es-ES_tradnl"/>
              </w:rPr>
              <w:t>Tipo de Proponente:</w:t>
            </w:r>
          </w:p>
        </w:tc>
        <w:tc>
          <w:tcPr>
            <w:tcW w:w="3365" w:type="dxa"/>
            <w:shd w:val="clear" w:color="auto" w:fill="auto"/>
            <w:vAlign w:val="center"/>
          </w:tcPr>
          <w:p w14:paraId="255D4778" w14:textId="77777777" w:rsidR="004E03AF" w:rsidRPr="004E03AF" w:rsidRDefault="004E03AF" w:rsidP="004E03AF">
            <w:pPr>
              <w:spacing w:afterLines="100" w:after="240"/>
              <w:ind w:right="616"/>
              <w:rPr>
                <w:rFonts w:ascii="Verdana" w:hAnsi="Verdana" w:cs="Tahoma"/>
                <w:b/>
                <w:sz w:val="18"/>
                <w:szCs w:val="18"/>
                <w:lang w:val="es-ES_tradnl"/>
              </w:rPr>
            </w:pPr>
            <w:r w:rsidRPr="004E03AF">
              <w:rPr>
                <w:rFonts w:ascii="Verdana" w:hAnsi="Verdana" w:cs="Tahoma"/>
                <w:b/>
                <w:sz w:val="18"/>
                <w:szCs w:val="18"/>
                <w:lang w:val="es-ES_tradnl"/>
              </w:rPr>
              <w:t>Persona Jurídica</w:t>
            </w:r>
          </w:p>
        </w:tc>
      </w:tr>
      <w:tr w:rsidR="004E03AF" w:rsidRPr="004E03AF" w14:paraId="05563FCD" w14:textId="77777777" w:rsidTr="004E03AF">
        <w:trPr>
          <w:trHeight w:val="20"/>
        </w:trPr>
        <w:tc>
          <w:tcPr>
            <w:tcW w:w="5070" w:type="dxa"/>
            <w:shd w:val="clear" w:color="auto" w:fill="auto"/>
            <w:vAlign w:val="center"/>
          </w:tcPr>
          <w:p w14:paraId="30D3CAD5" w14:textId="77777777" w:rsidR="004E03AF" w:rsidRPr="004E03AF" w:rsidRDefault="004E03AF" w:rsidP="004E03AF">
            <w:pPr>
              <w:spacing w:afterLines="100" w:after="240"/>
              <w:ind w:right="616"/>
              <w:rPr>
                <w:rFonts w:ascii="Verdana" w:hAnsi="Verdana" w:cs="Tahoma"/>
                <w:b/>
                <w:color w:val="FF0000"/>
                <w:sz w:val="18"/>
                <w:szCs w:val="18"/>
                <w:lang w:val="es-ES_tradnl"/>
              </w:rPr>
            </w:pPr>
            <w:r w:rsidRPr="004E03AF">
              <w:rPr>
                <w:rFonts w:ascii="Verdana" w:hAnsi="Verdana" w:cs="Tahoma"/>
                <w:b/>
                <w:sz w:val="18"/>
                <w:szCs w:val="18"/>
                <w:lang w:val="es-ES_tradnl"/>
              </w:rPr>
              <w:t>Método de Selección y adjudicación:</w:t>
            </w:r>
          </w:p>
        </w:tc>
        <w:tc>
          <w:tcPr>
            <w:tcW w:w="3365" w:type="dxa"/>
            <w:shd w:val="clear" w:color="auto" w:fill="auto"/>
            <w:vAlign w:val="center"/>
          </w:tcPr>
          <w:p w14:paraId="48191563" w14:textId="77777777" w:rsidR="004E03AF" w:rsidRPr="004E03AF" w:rsidRDefault="004E03AF" w:rsidP="004E03AF">
            <w:pPr>
              <w:spacing w:afterLines="100" w:after="240"/>
              <w:ind w:right="616"/>
              <w:rPr>
                <w:rFonts w:ascii="Verdana" w:hAnsi="Verdana" w:cs="Tahoma"/>
                <w:b/>
                <w:sz w:val="18"/>
                <w:szCs w:val="18"/>
                <w:lang w:val="es-ES_tradnl"/>
              </w:rPr>
            </w:pPr>
            <w:r w:rsidRPr="004E03AF">
              <w:rPr>
                <w:rFonts w:ascii="Verdana" w:hAnsi="Verdana" w:cs="Tahoma"/>
                <w:b/>
                <w:sz w:val="18"/>
                <w:szCs w:val="18"/>
                <w:lang w:val="es-ES_tradnl"/>
              </w:rPr>
              <w:t>Calidad, Propuesta Técnica, Costo</w:t>
            </w:r>
          </w:p>
        </w:tc>
      </w:tr>
      <w:tr w:rsidR="004E03AF" w:rsidRPr="004E03AF" w14:paraId="351CA199" w14:textId="77777777" w:rsidTr="004E03AF">
        <w:trPr>
          <w:trHeight w:val="20"/>
        </w:trPr>
        <w:tc>
          <w:tcPr>
            <w:tcW w:w="5070" w:type="dxa"/>
            <w:shd w:val="clear" w:color="auto" w:fill="auto"/>
            <w:vAlign w:val="center"/>
          </w:tcPr>
          <w:p w14:paraId="58DA3DDD" w14:textId="77777777" w:rsidR="004E03AF" w:rsidRPr="004E03AF" w:rsidRDefault="004E03AF" w:rsidP="004E03AF">
            <w:pPr>
              <w:spacing w:afterLines="100" w:after="240"/>
              <w:ind w:right="616"/>
              <w:rPr>
                <w:rFonts w:ascii="Verdana" w:hAnsi="Verdana" w:cs="Tahoma"/>
                <w:b/>
                <w:color w:val="FF0000"/>
                <w:sz w:val="18"/>
                <w:szCs w:val="18"/>
                <w:lang w:val="es-ES_tradnl"/>
              </w:rPr>
            </w:pPr>
            <w:r w:rsidRPr="004E03AF">
              <w:rPr>
                <w:rFonts w:ascii="Verdana" w:hAnsi="Verdana" w:cs="Tahoma"/>
                <w:b/>
                <w:sz w:val="18"/>
                <w:szCs w:val="18"/>
                <w:lang w:val="es-ES_tradnl"/>
              </w:rPr>
              <w:t>Forma de Adjudicación:</w:t>
            </w:r>
          </w:p>
        </w:tc>
        <w:tc>
          <w:tcPr>
            <w:tcW w:w="3365" w:type="dxa"/>
            <w:shd w:val="clear" w:color="auto" w:fill="auto"/>
            <w:vAlign w:val="center"/>
          </w:tcPr>
          <w:p w14:paraId="47842F6F" w14:textId="77777777" w:rsidR="004E03AF" w:rsidRPr="004E03AF" w:rsidRDefault="004E03AF" w:rsidP="004E03AF">
            <w:pPr>
              <w:spacing w:afterLines="100" w:after="240"/>
              <w:ind w:right="616"/>
              <w:rPr>
                <w:rFonts w:ascii="Verdana" w:hAnsi="Verdana" w:cs="Tahoma"/>
                <w:b/>
                <w:sz w:val="18"/>
                <w:szCs w:val="18"/>
                <w:lang w:val="es-ES_tradnl"/>
              </w:rPr>
            </w:pPr>
            <w:r w:rsidRPr="004E03AF">
              <w:rPr>
                <w:rFonts w:ascii="Verdana" w:hAnsi="Verdana" w:cs="Tahoma"/>
                <w:b/>
                <w:sz w:val="18"/>
                <w:szCs w:val="18"/>
                <w:lang w:val="es-ES_tradnl"/>
              </w:rPr>
              <w:t>Por el Total</w:t>
            </w:r>
          </w:p>
        </w:tc>
      </w:tr>
    </w:tbl>
    <w:p w14:paraId="2670301E" w14:textId="77777777" w:rsidR="004E03AF" w:rsidRPr="004E03AF" w:rsidRDefault="004E03AF" w:rsidP="004E03AF">
      <w:pPr>
        <w:spacing w:before="240"/>
        <w:rPr>
          <w:rFonts w:ascii="Verdana" w:hAnsi="Verdana"/>
          <w:sz w:val="18"/>
          <w:szCs w:val="18"/>
          <w:lang w:val="es-ES_tradnl"/>
        </w:rPr>
      </w:pPr>
    </w:p>
    <w:p w14:paraId="38F2B7F4" w14:textId="77777777" w:rsidR="004E03AF" w:rsidRPr="004E03AF" w:rsidRDefault="004E03AF" w:rsidP="004E03AF">
      <w:pPr>
        <w:rPr>
          <w:rFonts w:ascii="Verdana" w:hAnsi="Verdana"/>
          <w:sz w:val="18"/>
          <w:szCs w:val="18"/>
          <w:lang w:val="es-ES_tradnl"/>
        </w:rPr>
      </w:pPr>
    </w:p>
    <w:p w14:paraId="5287E94D" w14:textId="77777777" w:rsidR="004E03AF" w:rsidRPr="004E03AF" w:rsidRDefault="004E03AF" w:rsidP="004E03AF">
      <w:pPr>
        <w:rPr>
          <w:rFonts w:ascii="Verdana" w:hAnsi="Verdana"/>
          <w:sz w:val="18"/>
          <w:szCs w:val="18"/>
          <w:lang w:val="es-ES_tradnl"/>
        </w:rPr>
      </w:pPr>
    </w:p>
    <w:p w14:paraId="430E0AC3" w14:textId="77777777" w:rsidR="004E03AF" w:rsidRPr="004E03AF" w:rsidRDefault="004E03AF" w:rsidP="004E03AF">
      <w:pPr>
        <w:rPr>
          <w:rFonts w:ascii="Verdana" w:hAnsi="Verdana"/>
          <w:sz w:val="18"/>
          <w:szCs w:val="18"/>
          <w:lang w:val="es-ES_tradnl"/>
        </w:rPr>
      </w:pPr>
    </w:p>
    <w:p w14:paraId="0CBFA1E0" w14:textId="77777777" w:rsidR="004E03AF" w:rsidRPr="004E03AF" w:rsidRDefault="004E03AF" w:rsidP="004E03AF">
      <w:pPr>
        <w:rPr>
          <w:rFonts w:ascii="Verdana" w:hAnsi="Verdana"/>
          <w:sz w:val="18"/>
          <w:szCs w:val="18"/>
          <w:lang w:val="es-ES_tradnl"/>
        </w:rPr>
      </w:pPr>
    </w:p>
    <w:p w14:paraId="68BE539F" w14:textId="77777777" w:rsidR="004F7958" w:rsidRDefault="004F7958" w:rsidP="004E03AF">
      <w:pPr>
        <w:rPr>
          <w:rFonts w:ascii="Verdana" w:hAnsi="Verdana" w:cs="Tahoma"/>
          <w:b/>
          <w:sz w:val="18"/>
          <w:szCs w:val="18"/>
          <w:u w:val="single"/>
          <w:lang w:val="es-ES_tradnl"/>
        </w:rPr>
      </w:pPr>
    </w:p>
    <w:p w14:paraId="689AD725" w14:textId="77777777" w:rsidR="004F7958" w:rsidRDefault="004F7958" w:rsidP="004E03AF">
      <w:pPr>
        <w:rPr>
          <w:rFonts w:ascii="Verdana" w:hAnsi="Verdana" w:cs="Tahoma"/>
          <w:b/>
          <w:sz w:val="18"/>
          <w:szCs w:val="18"/>
          <w:u w:val="single"/>
          <w:lang w:val="es-ES_tradnl"/>
        </w:rPr>
      </w:pPr>
    </w:p>
    <w:p w14:paraId="173CA539" w14:textId="77777777" w:rsidR="004F7958" w:rsidRDefault="004F7958" w:rsidP="004E03AF">
      <w:pPr>
        <w:rPr>
          <w:rFonts w:ascii="Verdana" w:hAnsi="Verdana" w:cs="Tahoma"/>
          <w:b/>
          <w:sz w:val="18"/>
          <w:szCs w:val="18"/>
          <w:u w:val="single"/>
          <w:lang w:val="es-ES_tradnl"/>
        </w:rPr>
      </w:pPr>
    </w:p>
    <w:p w14:paraId="0C9B3C13" w14:textId="77777777" w:rsidR="004F7958" w:rsidRDefault="004F7958" w:rsidP="004E03AF">
      <w:pPr>
        <w:rPr>
          <w:rFonts w:ascii="Verdana" w:hAnsi="Verdana" w:cs="Tahoma"/>
          <w:b/>
          <w:sz w:val="18"/>
          <w:szCs w:val="18"/>
          <w:u w:val="single"/>
          <w:lang w:val="es-ES_tradnl"/>
        </w:rPr>
      </w:pPr>
    </w:p>
    <w:p w14:paraId="3A5C5981" w14:textId="77777777" w:rsidR="004F7958" w:rsidRDefault="004F7958" w:rsidP="004E03AF">
      <w:pPr>
        <w:rPr>
          <w:rFonts w:ascii="Verdana" w:hAnsi="Verdana" w:cs="Tahoma"/>
          <w:b/>
          <w:sz w:val="18"/>
          <w:szCs w:val="18"/>
          <w:u w:val="single"/>
          <w:lang w:val="es-ES_tradnl"/>
        </w:rPr>
      </w:pPr>
    </w:p>
    <w:p w14:paraId="2EB1C958" w14:textId="77777777" w:rsidR="004E03AF" w:rsidRDefault="004E03AF" w:rsidP="004E03AF">
      <w:pPr>
        <w:rPr>
          <w:rFonts w:ascii="Verdana" w:hAnsi="Verdana" w:cs="Tahoma"/>
          <w:b/>
          <w:sz w:val="18"/>
          <w:szCs w:val="18"/>
          <w:u w:val="single"/>
          <w:lang w:val="es-ES_tradnl"/>
        </w:rPr>
      </w:pPr>
      <w:r w:rsidRPr="004E03AF">
        <w:rPr>
          <w:rFonts w:ascii="Verdana" w:hAnsi="Verdana" w:cs="Tahoma"/>
          <w:b/>
          <w:sz w:val="18"/>
          <w:szCs w:val="18"/>
          <w:u w:val="single"/>
          <w:lang w:val="es-ES_tradnl"/>
        </w:rPr>
        <w:t>CONDICIONES GENERALES:</w:t>
      </w:r>
    </w:p>
    <w:p w14:paraId="03E270F9" w14:textId="77777777" w:rsidR="004F7958" w:rsidRPr="004E03AF" w:rsidRDefault="004F7958" w:rsidP="004E03AF">
      <w:pPr>
        <w:rPr>
          <w:rFonts w:ascii="Verdana" w:hAnsi="Verdana" w:cs="Tahoma"/>
          <w:b/>
          <w:sz w:val="18"/>
          <w:szCs w:val="18"/>
          <w:u w:val="single"/>
          <w:lang w:val="es-ES_tradnl"/>
        </w:rPr>
      </w:pPr>
    </w:p>
    <w:p w14:paraId="75860CEE" w14:textId="77777777" w:rsidR="004E03AF" w:rsidRPr="004E03AF" w:rsidRDefault="004E03AF" w:rsidP="00D05AB6">
      <w:pPr>
        <w:keepNext/>
        <w:numPr>
          <w:ilvl w:val="0"/>
          <w:numId w:val="43"/>
        </w:numPr>
        <w:spacing w:after="160" w:line="260" w:lineRule="atLeast"/>
        <w:ind w:left="360" w:hanging="360"/>
        <w:outlineLvl w:val="0"/>
        <w:rPr>
          <w:rFonts w:ascii="Verdana" w:hAnsi="Verdana" w:cs="Tahoma"/>
          <w:bCs/>
          <w:color w:val="000000"/>
          <w:kern w:val="32"/>
          <w:sz w:val="18"/>
          <w:szCs w:val="18"/>
          <w:lang w:val="es-ES_tradnl"/>
        </w:rPr>
      </w:pPr>
      <w:bookmarkStart w:id="27" w:name="_Toc71811143"/>
      <w:r w:rsidRPr="004E03AF">
        <w:rPr>
          <w:rFonts w:ascii="Verdana" w:hAnsi="Verdana" w:cs="Tahoma"/>
          <w:b/>
          <w:bCs/>
          <w:color w:val="000000"/>
          <w:kern w:val="32"/>
          <w:sz w:val="18"/>
          <w:szCs w:val="18"/>
          <w:lang w:val="es-ES_tradnl"/>
        </w:rPr>
        <w:t>ANTECEDENTES</w:t>
      </w:r>
      <w:r w:rsidRPr="004E03AF">
        <w:rPr>
          <w:rFonts w:ascii="Verdana" w:hAnsi="Verdana" w:cs="Tahoma"/>
          <w:bCs/>
          <w:color w:val="000000"/>
          <w:kern w:val="32"/>
          <w:sz w:val="18"/>
          <w:szCs w:val="18"/>
          <w:lang w:val="es-ES_tradnl"/>
        </w:rPr>
        <w:t>.</w:t>
      </w:r>
      <w:bookmarkEnd w:id="27"/>
    </w:p>
    <w:p w14:paraId="32AB101B"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Mediante Decreto Supremo Nº 0986 del 21 de septiembre de 2011, se creó la </w:t>
      </w:r>
      <w:r w:rsidRPr="004E03AF">
        <w:rPr>
          <w:rFonts w:ascii="Verdana" w:hAnsi="Verdana" w:cs="Tahoma"/>
          <w:b/>
          <w:sz w:val="18"/>
          <w:szCs w:val="18"/>
          <w:lang w:val="es-ES_tradnl"/>
        </w:rPr>
        <w:t>Agencia Estatal de Vivienda - AEVIVIENDA,</w:t>
      </w:r>
      <w:r w:rsidRPr="004E03AF">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795A935"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3894871"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4E03AF">
        <w:rPr>
          <w:rFonts w:ascii="Verdana" w:hAnsi="Verdana" w:cs="Tahoma"/>
          <w:b/>
          <w:sz w:val="18"/>
          <w:szCs w:val="18"/>
          <w:lang w:val="es-ES_tradnl"/>
        </w:rPr>
        <w:t>déficit habitacional en el Estado Plurinacional de Bolivia</w:t>
      </w:r>
      <w:r w:rsidRPr="004E03AF">
        <w:rPr>
          <w:rFonts w:ascii="Verdana" w:hAnsi="Verdana" w:cs="Tahoma"/>
          <w:sz w:val="18"/>
          <w:szCs w:val="18"/>
          <w:lang w:val="es-ES_tradnl"/>
        </w:rPr>
        <w:t xml:space="preserve">, mismo que se fracciona en dos tipos: </w:t>
      </w:r>
      <w:r w:rsidRPr="004E03AF">
        <w:rPr>
          <w:rFonts w:ascii="Verdana" w:hAnsi="Verdana" w:cs="Tahoma"/>
          <w:b/>
          <w:sz w:val="18"/>
          <w:szCs w:val="18"/>
          <w:lang w:val="es-ES_tradnl"/>
        </w:rPr>
        <w:t>Cualitativo y Cuantitativo</w:t>
      </w:r>
      <w:r w:rsidRPr="004E03AF">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E03AF">
        <w:rPr>
          <w:rFonts w:ascii="Verdana" w:hAnsi="Verdana" w:cs="Tahoma"/>
          <w:b/>
          <w:sz w:val="18"/>
          <w:szCs w:val="18"/>
          <w:lang w:val="es-ES_tradnl"/>
        </w:rPr>
        <w:t>Plan Plurianual de Reducción del Déficit Habitacional</w:t>
      </w:r>
      <w:r w:rsidRPr="004E03AF">
        <w:rPr>
          <w:rFonts w:ascii="Verdana" w:hAnsi="Verdana" w:cs="Tahoma"/>
          <w:sz w:val="18"/>
          <w:szCs w:val="18"/>
          <w:lang w:val="es-ES_tradnl"/>
        </w:rPr>
        <w:t xml:space="preserve"> con participación de instancias públicas y privadas involucradas, en el cual se definirán metas de reducción del </w:t>
      </w:r>
      <w:r w:rsidRPr="004E03AF">
        <w:rPr>
          <w:rFonts w:ascii="Verdana" w:hAnsi="Verdana" w:cs="Tahoma"/>
          <w:b/>
          <w:sz w:val="18"/>
          <w:szCs w:val="18"/>
          <w:lang w:val="es-ES_tradnl"/>
        </w:rPr>
        <w:t>déficit habitacional por municipio</w:t>
      </w:r>
      <w:r w:rsidRPr="004E03AF">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4AD105B" w14:textId="77777777" w:rsid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sz w:val="18"/>
          <w:szCs w:val="18"/>
          <w:lang w:val="es-ES_tradnl"/>
        </w:rPr>
        <w:t>En este sentido</w:t>
      </w:r>
      <w:r w:rsidRPr="004E03AF">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4E03AF">
        <w:rPr>
          <w:rFonts w:ascii="Verdana" w:hAnsi="Verdana" w:cs="Tahoma"/>
          <w:b/>
          <w:color w:val="000000"/>
          <w:sz w:val="18"/>
          <w:szCs w:val="18"/>
          <w:lang w:val="es-ES_tradnl"/>
        </w:rPr>
        <w:t xml:space="preserve"> cuantitativo </w:t>
      </w:r>
      <w:r w:rsidRPr="004E03AF">
        <w:rPr>
          <w:rFonts w:ascii="Verdana" w:hAnsi="Verdana" w:cs="Tahoma"/>
          <w:color w:val="000000"/>
          <w:sz w:val="18"/>
          <w:szCs w:val="18"/>
          <w:lang w:val="es-ES_tradnl"/>
        </w:rPr>
        <w:t xml:space="preserve">se aprobó el proyecto: </w:t>
      </w:r>
    </w:p>
    <w:p w14:paraId="26ACEE67" w14:textId="77777777" w:rsidR="004F7958" w:rsidRPr="004E03AF" w:rsidRDefault="004F7958" w:rsidP="004E03AF">
      <w:pPr>
        <w:spacing w:line="260" w:lineRule="atLeast"/>
        <w:jc w:val="both"/>
        <w:rPr>
          <w:rFonts w:ascii="Verdana" w:hAnsi="Verdana" w:cs="Tahoma"/>
          <w:color w:val="000000"/>
          <w:sz w:val="18"/>
          <w:szCs w:val="18"/>
          <w:lang w:val="es-ES_tradnl"/>
        </w:rPr>
      </w:pPr>
    </w:p>
    <w:p w14:paraId="2E597642" w14:textId="25541B6D" w:rsidR="004E03AF" w:rsidRPr="004E03AF" w:rsidRDefault="004E03AF" w:rsidP="004E03A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FF0000"/>
          <w:sz w:val="18"/>
          <w:szCs w:val="18"/>
        </w:rPr>
      </w:pPr>
      <w:r w:rsidRPr="004E03AF">
        <w:rPr>
          <w:rFonts w:ascii="Verdana" w:hAnsi="Verdana" w:cs="Tahoma"/>
          <w:b/>
          <w:bCs/>
          <w:color w:val="FF0000"/>
          <w:sz w:val="18"/>
          <w:szCs w:val="18"/>
        </w:rPr>
        <w:t xml:space="preserve">PROYECTO DE VIVIENDA NUEVA AUTOCONSTRUCCION EN EL MUNICIPIO DE IRUPANA </w:t>
      </w:r>
      <w:r w:rsidR="004F7958">
        <w:rPr>
          <w:rFonts w:ascii="Verdana" w:hAnsi="Verdana" w:cs="Tahoma"/>
          <w:b/>
          <w:bCs/>
          <w:color w:val="FF0000"/>
          <w:sz w:val="18"/>
          <w:szCs w:val="18"/>
        </w:rPr>
        <w:t>–</w:t>
      </w:r>
      <w:r w:rsidRPr="004E03AF">
        <w:rPr>
          <w:rFonts w:ascii="Verdana" w:hAnsi="Verdana" w:cs="Tahoma"/>
          <w:b/>
          <w:bCs/>
          <w:color w:val="FF0000"/>
          <w:sz w:val="18"/>
          <w:szCs w:val="18"/>
        </w:rPr>
        <w:t>FASE</w:t>
      </w:r>
      <w:r w:rsidR="004F7958">
        <w:rPr>
          <w:rFonts w:ascii="Verdana" w:hAnsi="Verdana" w:cs="Tahoma"/>
          <w:b/>
          <w:bCs/>
          <w:color w:val="FF0000"/>
          <w:sz w:val="18"/>
          <w:szCs w:val="18"/>
        </w:rPr>
        <w:t xml:space="preserve"> </w:t>
      </w:r>
      <w:r w:rsidRPr="004E03AF">
        <w:rPr>
          <w:rFonts w:ascii="Verdana" w:hAnsi="Verdana" w:cs="Tahoma"/>
          <w:b/>
          <w:bCs/>
          <w:color w:val="FF0000"/>
          <w:sz w:val="18"/>
          <w:szCs w:val="18"/>
        </w:rPr>
        <w:t>(III) 2024- LA PAZ</w:t>
      </w:r>
    </w:p>
    <w:p w14:paraId="391A9DEA" w14:textId="77777777" w:rsidR="004E03AF" w:rsidRPr="004E03AF" w:rsidRDefault="004E03AF" w:rsidP="00D05AB6">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28" w:name="_Toc71811144"/>
      <w:r w:rsidRPr="004E03AF">
        <w:rPr>
          <w:rFonts w:ascii="Verdana" w:hAnsi="Verdana" w:cs="Tahoma"/>
          <w:b/>
          <w:bCs/>
          <w:color w:val="000000"/>
          <w:kern w:val="32"/>
          <w:sz w:val="18"/>
          <w:szCs w:val="18"/>
          <w:lang w:val="es-ES_tradnl"/>
        </w:rPr>
        <w:t>JUSTIFICACIÓN</w:t>
      </w:r>
      <w:r w:rsidRPr="004E03AF">
        <w:rPr>
          <w:rFonts w:ascii="Verdana" w:hAnsi="Verdana" w:cs="Tahoma"/>
          <w:bCs/>
          <w:color w:val="000000"/>
          <w:kern w:val="32"/>
          <w:sz w:val="18"/>
          <w:szCs w:val="18"/>
          <w:lang w:val="es-ES_tradnl"/>
        </w:rPr>
        <w:t>.</w:t>
      </w:r>
      <w:bookmarkEnd w:id="28"/>
    </w:p>
    <w:p w14:paraId="4D28EEFA"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El Municipio de </w:t>
      </w:r>
      <w:r w:rsidRPr="004E03AF">
        <w:rPr>
          <w:rFonts w:ascii="Verdana" w:hAnsi="Verdana" w:cs="Tahoma"/>
          <w:color w:val="FF0000"/>
          <w:sz w:val="18"/>
          <w:szCs w:val="18"/>
          <w:lang w:val="es-ES_tradnl"/>
        </w:rPr>
        <w:t xml:space="preserve">IRUPANA </w:t>
      </w:r>
      <w:r w:rsidRPr="004E03AF">
        <w:rPr>
          <w:rFonts w:ascii="Verdana" w:hAnsi="Verdana" w:cs="Tahoma"/>
          <w:sz w:val="18"/>
          <w:szCs w:val="18"/>
          <w:lang w:val="es-ES_tradnl"/>
        </w:rPr>
        <w:t xml:space="preserve">del Departamento de </w:t>
      </w:r>
      <w:r w:rsidRPr="004E03AF">
        <w:rPr>
          <w:rFonts w:ascii="Verdana" w:hAnsi="Verdana" w:cs="Tahoma"/>
          <w:color w:val="FF0000"/>
          <w:sz w:val="18"/>
          <w:szCs w:val="18"/>
          <w:lang w:val="es-ES_tradnl"/>
        </w:rPr>
        <w:t>La Paz</w:t>
      </w:r>
      <w:r w:rsidRPr="004E03AF">
        <w:rPr>
          <w:rFonts w:ascii="Verdana" w:hAnsi="Verdana" w:cs="Tahoma"/>
          <w:i/>
          <w:color w:val="FF0000"/>
          <w:sz w:val="18"/>
          <w:szCs w:val="18"/>
          <w:lang w:val="es-ES_tradnl"/>
        </w:rPr>
        <w:t xml:space="preserve"> </w:t>
      </w:r>
      <w:r w:rsidRPr="004E03AF">
        <w:rPr>
          <w:rFonts w:ascii="Verdana" w:hAnsi="Verdana" w:cs="Tahoma"/>
          <w:sz w:val="18"/>
          <w:szCs w:val="18"/>
          <w:lang w:val="es-ES_tradnl"/>
        </w:rPr>
        <w:t xml:space="preserve">se encuentra inscrito en el </w:t>
      </w:r>
      <w:r w:rsidRPr="004E03AF">
        <w:rPr>
          <w:rFonts w:ascii="Verdana" w:hAnsi="Verdana" w:cs="Tahoma"/>
          <w:b/>
          <w:sz w:val="18"/>
          <w:szCs w:val="18"/>
          <w:lang w:val="es-ES_tradnl"/>
        </w:rPr>
        <w:t xml:space="preserve">Plan Plurianual de Reducción del Déficit Habitacional – PPRDH </w:t>
      </w:r>
      <w:r w:rsidRPr="004E03AF">
        <w:rPr>
          <w:rFonts w:ascii="Verdana" w:hAnsi="Verdana" w:cs="Tahoma"/>
          <w:sz w:val="18"/>
          <w:szCs w:val="18"/>
          <w:lang w:val="es-ES_tradnl"/>
        </w:rPr>
        <w:t xml:space="preserve">vigente; así mismo dentro del POA de la AEVIVIENDA. </w:t>
      </w:r>
      <w:r w:rsidRPr="004E03AF">
        <w:rPr>
          <w:rFonts w:ascii="Verdana" w:hAnsi="Verdana" w:cs="Tahoma"/>
          <w:sz w:val="18"/>
          <w:szCs w:val="18"/>
          <w:lang w:val="es-ES_tradnl"/>
        </w:rPr>
        <w:lastRenderedPageBreak/>
        <w:t xml:space="preserve">Los beneficiarios del proyecto deberán cumplir con los requisitos de postulación establecidos por la AEVIVIENDA y con alguno o varios de los siguientes </w:t>
      </w:r>
      <w:r w:rsidRPr="004E03AF">
        <w:rPr>
          <w:rFonts w:ascii="Verdana" w:hAnsi="Verdana" w:cs="Tahoma"/>
          <w:b/>
          <w:sz w:val="18"/>
          <w:szCs w:val="18"/>
          <w:lang w:val="es-ES_tradnl"/>
        </w:rPr>
        <w:t>Criterios de Priorización</w:t>
      </w:r>
      <w:r w:rsidRPr="004E03AF">
        <w:rPr>
          <w:rFonts w:ascii="Verdana" w:hAnsi="Verdana" w:cs="Tahoma"/>
          <w:sz w:val="18"/>
          <w:szCs w:val="18"/>
          <w:lang w:val="es-ES_tradnl"/>
        </w:rPr>
        <w:t>:</w:t>
      </w:r>
    </w:p>
    <w:p w14:paraId="3664C5E9" w14:textId="77777777" w:rsidR="004E03AF" w:rsidRPr="004E03AF" w:rsidRDefault="004E03AF" w:rsidP="00D05AB6">
      <w:pPr>
        <w:numPr>
          <w:ilvl w:val="0"/>
          <w:numId w:val="63"/>
        </w:num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Número de miembros del núcleo familiar, en estado de hacinamiento,</w:t>
      </w:r>
    </w:p>
    <w:p w14:paraId="5309545C" w14:textId="77777777" w:rsidR="004E03AF" w:rsidRPr="004E03AF" w:rsidRDefault="004E03AF" w:rsidP="00D05AB6">
      <w:pPr>
        <w:numPr>
          <w:ilvl w:val="0"/>
          <w:numId w:val="63"/>
        </w:num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Discapacidad del solicitante o de algún miembro de la familia,</w:t>
      </w:r>
    </w:p>
    <w:p w14:paraId="27F629A9" w14:textId="77777777" w:rsidR="004E03AF" w:rsidRPr="004E03AF" w:rsidRDefault="004E03AF" w:rsidP="00D05AB6">
      <w:pPr>
        <w:numPr>
          <w:ilvl w:val="0"/>
          <w:numId w:val="63"/>
        </w:num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Padre o madre soltera/o;</w:t>
      </w:r>
    </w:p>
    <w:p w14:paraId="29A902E0" w14:textId="77777777" w:rsidR="004E03AF" w:rsidRPr="004E03AF" w:rsidRDefault="004E03AF" w:rsidP="00D05AB6">
      <w:pPr>
        <w:numPr>
          <w:ilvl w:val="0"/>
          <w:numId w:val="63"/>
        </w:num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Adulto mayor dependiente del solicitante</w:t>
      </w:r>
    </w:p>
    <w:p w14:paraId="53E013FB" w14:textId="77777777" w:rsidR="004E03AF" w:rsidRPr="004E03AF" w:rsidRDefault="004E03AF" w:rsidP="00D05AB6">
      <w:pPr>
        <w:numPr>
          <w:ilvl w:val="0"/>
          <w:numId w:val="63"/>
        </w:num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Adulto mayor en situación de abandono</w:t>
      </w:r>
    </w:p>
    <w:p w14:paraId="566B5E65" w14:textId="77777777" w:rsidR="004E03AF" w:rsidRDefault="004E03AF" w:rsidP="00D05AB6">
      <w:pPr>
        <w:numPr>
          <w:ilvl w:val="0"/>
          <w:numId w:val="63"/>
        </w:num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Bajos ingresos económicos</w:t>
      </w:r>
    </w:p>
    <w:p w14:paraId="5342BC09" w14:textId="77777777" w:rsidR="004F7958" w:rsidRPr="004E03AF" w:rsidRDefault="004F7958" w:rsidP="004F7958">
      <w:pPr>
        <w:spacing w:line="260" w:lineRule="atLeast"/>
        <w:ind w:left="720"/>
        <w:jc w:val="both"/>
        <w:rPr>
          <w:rFonts w:ascii="Verdana" w:hAnsi="Verdana" w:cs="Tahoma"/>
          <w:sz w:val="18"/>
          <w:szCs w:val="18"/>
          <w:lang w:val="es-ES_tradnl"/>
        </w:rPr>
      </w:pPr>
    </w:p>
    <w:p w14:paraId="70113D34" w14:textId="77777777" w:rsidR="004E03AF" w:rsidRPr="004E03AF" w:rsidRDefault="004E03AF" w:rsidP="00D05AB6">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4E03AF">
        <w:rPr>
          <w:rFonts w:ascii="Verdana" w:hAnsi="Verdana" w:cs="Tahoma"/>
          <w:b/>
          <w:bCs/>
          <w:color w:val="000000"/>
          <w:kern w:val="32"/>
          <w:sz w:val="18"/>
          <w:szCs w:val="18"/>
          <w:lang w:val="es-ES_tradnl"/>
        </w:rPr>
        <w:t>DESCRIPCIÓN DEL PROYECTO</w:t>
      </w:r>
      <w:r w:rsidRPr="004E03AF">
        <w:rPr>
          <w:rFonts w:ascii="Verdana" w:hAnsi="Verdana" w:cs="Tahoma"/>
          <w:bCs/>
          <w:color w:val="000000"/>
          <w:kern w:val="32"/>
          <w:sz w:val="18"/>
          <w:szCs w:val="18"/>
          <w:lang w:val="es-ES_tradnl"/>
        </w:rPr>
        <w:t>.</w:t>
      </w:r>
      <w:bookmarkEnd w:id="29"/>
    </w:p>
    <w:p w14:paraId="6065DF09"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El presente es un </w:t>
      </w:r>
      <w:r w:rsidRPr="004E03AF">
        <w:rPr>
          <w:rFonts w:ascii="Verdana" w:hAnsi="Verdana" w:cs="Tahoma"/>
          <w:b/>
          <w:sz w:val="18"/>
          <w:szCs w:val="18"/>
          <w:lang w:val="es-ES_tradnl"/>
        </w:rPr>
        <w:t>Proyecto de Vivienda Nueva por Autoconstrucción Asistida A Iniciativa</w:t>
      </w:r>
      <w:r w:rsidRPr="004E03AF">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4E03AF">
        <w:rPr>
          <w:rFonts w:ascii="Verdana" w:hAnsi="Verdana" w:cs="Tahoma"/>
          <w:b/>
          <w:sz w:val="18"/>
          <w:szCs w:val="18"/>
          <w:lang w:val="es-ES_tradnl"/>
        </w:rPr>
        <w:t>Instruida</w:t>
      </w:r>
      <w:r w:rsidRPr="004E03AF">
        <w:rPr>
          <w:rFonts w:ascii="Verdana" w:hAnsi="Verdana" w:cs="Tahoma"/>
          <w:sz w:val="18"/>
          <w:szCs w:val="18"/>
          <w:lang w:val="es-ES_tradnl"/>
        </w:rPr>
        <w:t xml:space="preserve">, con la Modalidad de Financiamiento – </w:t>
      </w:r>
      <w:r w:rsidRPr="004E03AF">
        <w:rPr>
          <w:rFonts w:ascii="Verdana" w:hAnsi="Verdana" w:cs="Tahoma"/>
          <w:b/>
          <w:sz w:val="18"/>
          <w:szCs w:val="18"/>
          <w:lang w:val="es-ES_tradnl"/>
        </w:rPr>
        <w:t>Subsidio</w:t>
      </w:r>
      <w:r w:rsidRPr="004E03AF">
        <w:rPr>
          <w:rFonts w:ascii="Verdana" w:hAnsi="Verdana" w:cs="Tahoma"/>
          <w:sz w:val="18"/>
          <w:szCs w:val="18"/>
          <w:lang w:val="es-ES_tradnl"/>
        </w:rPr>
        <w:t xml:space="preserve">, contempla las siguientes Modalidades de Intervención en las viviendas de los beneficiarios: </w:t>
      </w:r>
      <w:r w:rsidRPr="004E03AF">
        <w:rPr>
          <w:rFonts w:ascii="Verdana" w:hAnsi="Verdana" w:cs="Tahoma"/>
          <w:b/>
          <w:sz w:val="18"/>
          <w:szCs w:val="18"/>
          <w:lang w:val="es-ES_tradnl"/>
        </w:rPr>
        <w:t>Vivienda Nueva por Autoconstrucción Asistida</w:t>
      </w:r>
      <w:r w:rsidRPr="004E03AF">
        <w:rPr>
          <w:rFonts w:ascii="Verdana" w:hAnsi="Verdana" w:cs="Tahoma"/>
          <w:sz w:val="18"/>
          <w:szCs w:val="18"/>
          <w:lang w:val="es-ES_tradnl"/>
        </w:rPr>
        <w:t>.</w:t>
      </w:r>
    </w:p>
    <w:p w14:paraId="3F2A52E2" w14:textId="77777777" w:rsidR="004E03AF" w:rsidRPr="004E03AF" w:rsidRDefault="004E03AF" w:rsidP="004E03AF">
      <w:pPr>
        <w:spacing w:line="260" w:lineRule="atLeast"/>
        <w:jc w:val="both"/>
        <w:rPr>
          <w:rFonts w:ascii="Verdana" w:hAnsi="Verdana" w:cs="Tahoma"/>
          <w:sz w:val="18"/>
          <w:szCs w:val="18"/>
          <w:lang w:val="es-ES_tradnl"/>
        </w:rPr>
      </w:pPr>
    </w:p>
    <w:p w14:paraId="55BA702E"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El proyecto se caracteriza por ser realizado mediante procesos de </w:t>
      </w:r>
      <w:r w:rsidRPr="004E03AF">
        <w:rPr>
          <w:rFonts w:ascii="Verdana" w:hAnsi="Verdana" w:cs="Tahoma"/>
          <w:b/>
          <w:sz w:val="18"/>
          <w:szCs w:val="18"/>
          <w:lang w:val="es-ES_tradnl"/>
        </w:rPr>
        <w:t>Autoconstrucción Asistida</w:t>
      </w:r>
      <w:r w:rsidRPr="004E03AF">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6E8ADF" w14:textId="77777777" w:rsidR="004E03AF" w:rsidRPr="004E03AF" w:rsidRDefault="004E03AF" w:rsidP="004E03AF">
      <w:pPr>
        <w:spacing w:line="260" w:lineRule="atLeast"/>
        <w:jc w:val="both"/>
        <w:rPr>
          <w:rFonts w:ascii="Verdana" w:hAnsi="Verdana" w:cs="Tahoma"/>
          <w:sz w:val="18"/>
          <w:szCs w:val="18"/>
          <w:lang w:val="es-ES_tradnl"/>
        </w:rPr>
      </w:pPr>
    </w:p>
    <w:p w14:paraId="67D27802" w14:textId="77777777" w:rsidR="004E03AF" w:rsidRPr="004E03AF" w:rsidRDefault="004E03AF" w:rsidP="004E03AF">
      <w:pPr>
        <w:spacing w:line="260" w:lineRule="atLeast"/>
        <w:jc w:val="both"/>
        <w:rPr>
          <w:rFonts w:ascii="Verdana" w:hAnsi="Verdana" w:cs="Tahoma"/>
          <w:b/>
          <w:color w:val="FF0000"/>
          <w:sz w:val="18"/>
          <w:szCs w:val="18"/>
          <w:lang w:val="es-ES_tradnl" w:eastAsia="es-ES"/>
        </w:rPr>
      </w:pPr>
      <w:r w:rsidRPr="004E03AF">
        <w:rPr>
          <w:rFonts w:ascii="Verdana" w:hAnsi="Verdana" w:cs="Tahoma"/>
          <w:b/>
          <w:sz w:val="18"/>
          <w:szCs w:val="18"/>
          <w:lang w:val="es-ES_tradnl" w:eastAsia="es-ES"/>
        </w:rPr>
        <w:t xml:space="preserve">MODULO: VIVIENDA NUEVA AUTOCONSTRUCCION ASISTIDA TIPO 2 </w:t>
      </w:r>
      <w:r w:rsidRPr="004E03AF">
        <w:rPr>
          <w:rFonts w:ascii="Verdana" w:hAnsi="Verdana" w:cs="Tahoma"/>
          <w:b/>
          <w:color w:val="FF0000"/>
          <w:sz w:val="18"/>
          <w:szCs w:val="18"/>
          <w:lang w:val="es-ES_tradnl" w:eastAsia="es-ES"/>
        </w:rPr>
        <w:t xml:space="preserve">– </w:t>
      </w:r>
      <w:r w:rsidRPr="004E03AF">
        <w:rPr>
          <w:rFonts w:ascii="Verdana" w:hAnsi="Verdana" w:cs="Tahoma"/>
          <w:b/>
          <w:sz w:val="18"/>
          <w:szCs w:val="18"/>
          <w:lang w:val="es-ES_tradnl" w:eastAsia="es-ES"/>
        </w:rPr>
        <w:t xml:space="preserve">CANTIDAD DE VIVIENDAS </w:t>
      </w:r>
      <w:r w:rsidRPr="004E03AF">
        <w:rPr>
          <w:rFonts w:ascii="Verdana" w:hAnsi="Verdana" w:cs="Tahoma"/>
          <w:b/>
          <w:color w:val="FF0000"/>
          <w:sz w:val="18"/>
          <w:szCs w:val="18"/>
          <w:lang w:val="es-ES_tradnl" w:eastAsia="es-ES"/>
        </w:rPr>
        <w:t>30</w:t>
      </w:r>
    </w:p>
    <w:p w14:paraId="1052CD41" w14:textId="77777777" w:rsidR="004E03AF" w:rsidRPr="004E03AF" w:rsidRDefault="004E03AF" w:rsidP="004E03AF">
      <w:pPr>
        <w:spacing w:line="260" w:lineRule="atLeast"/>
        <w:jc w:val="both"/>
        <w:rPr>
          <w:rFonts w:ascii="Verdana" w:hAnsi="Verdana" w:cs="Tahoma"/>
          <w:b/>
          <w:color w:val="FF0000"/>
          <w:sz w:val="18"/>
          <w:szCs w:val="18"/>
          <w:lang w:val="es-ES_tradnl" w:eastAsia="es-ES"/>
        </w:rPr>
      </w:pPr>
    </w:p>
    <w:tbl>
      <w:tblPr>
        <w:tblW w:w="6640" w:type="dxa"/>
        <w:jc w:val="center"/>
        <w:tblCellMar>
          <w:left w:w="70" w:type="dxa"/>
          <w:right w:w="70" w:type="dxa"/>
        </w:tblCellMar>
        <w:tblLook w:val="04A0" w:firstRow="1" w:lastRow="0" w:firstColumn="1" w:lastColumn="0" w:noHBand="0" w:noVBand="1"/>
      </w:tblPr>
      <w:tblGrid>
        <w:gridCol w:w="5400"/>
        <w:gridCol w:w="1240"/>
      </w:tblGrid>
      <w:tr w:rsidR="004E03AF" w:rsidRPr="004E03AF" w14:paraId="309CA42D" w14:textId="77777777" w:rsidTr="004E03AF">
        <w:trPr>
          <w:trHeight w:val="454"/>
          <w:jc w:val="center"/>
        </w:trPr>
        <w:tc>
          <w:tcPr>
            <w:tcW w:w="5400"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5398F900"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 xml:space="preserve">Tipo de Ambiente </w:t>
            </w:r>
          </w:p>
        </w:tc>
        <w:tc>
          <w:tcPr>
            <w:tcW w:w="1240" w:type="dxa"/>
            <w:tcBorders>
              <w:top w:val="single" w:sz="8" w:space="0" w:color="auto"/>
              <w:left w:val="nil"/>
              <w:bottom w:val="single" w:sz="8" w:space="0" w:color="auto"/>
              <w:right w:val="single" w:sz="8" w:space="0" w:color="auto"/>
            </w:tcBorders>
            <w:shd w:val="clear" w:color="000000" w:fill="394877"/>
            <w:noWrap/>
            <w:vAlign w:val="center"/>
            <w:hideMark/>
          </w:tcPr>
          <w:p w14:paraId="2E954C4B"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Área Útil (M2)</w:t>
            </w:r>
          </w:p>
        </w:tc>
      </w:tr>
      <w:tr w:rsidR="004E03AF" w:rsidRPr="004E03AF" w14:paraId="47F592AE" w14:textId="77777777" w:rsidTr="004E03AF">
        <w:trPr>
          <w:trHeight w:val="454"/>
          <w:jc w:val="center"/>
        </w:trPr>
        <w:tc>
          <w:tcPr>
            <w:tcW w:w="5400" w:type="dxa"/>
            <w:tcBorders>
              <w:top w:val="nil"/>
              <w:left w:val="single" w:sz="8" w:space="0" w:color="auto"/>
              <w:bottom w:val="single" w:sz="8" w:space="0" w:color="auto"/>
              <w:right w:val="single" w:sz="8" w:space="0" w:color="auto"/>
            </w:tcBorders>
            <w:shd w:val="clear" w:color="auto" w:fill="auto"/>
            <w:noWrap/>
            <w:vAlign w:val="center"/>
            <w:hideMark/>
          </w:tcPr>
          <w:p w14:paraId="04531E67" w14:textId="77777777" w:rsidR="004E03AF" w:rsidRPr="004E03AF" w:rsidRDefault="004E03AF" w:rsidP="004E03AF">
            <w:pPr>
              <w:rPr>
                <w:rFonts w:ascii="Verdana" w:hAnsi="Verdana" w:cs="Tahoma"/>
                <w:color w:val="FF0000"/>
                <w:sz w:val="18"/>
                <w:szCs w:val="18"/>
                <w:lang w:eastAsia="es-BO"/>
              </w:rPr>
            </w:pPr>
            <w:r w:rsidRPr="004E03AF">
              <w:rPr>
                <w:rFonts w:ascii="Verdana" w:hAnsi="Verdana" w:cs="Tahoma"/>
                <w:color w:val="FF0000"/>
                <w:sz w:val="18"/>
                <w:szCs w:val="18"/>
                <w:lang w:eastAsia="es-BO"/>
              </w:rPr>
              <w:t>Dormitorio 1</w:t>
            </w:r>
          </w:p>
        </w:tc>
        <w:tc>
          <w:tcPr>
            <w:tcW w:w="1240" w:type="dxa"/>
            <w:tcBorders>
              <w:top w:val="nil"/>
              <w:left w:val="nil"/>
              <w:bottom w:val="single" w:sz="8" w:space="0" w:color="auto"/>
              <w:right w:val="single" w:sz="8" w:space="0" w:color="auto"/>
            </w:tcBorders>
            <w:shd w:val="clear" w:color="auto" w:fill="auto"/>
            <w:noWrap/>
            <w:vAlign w:val="center"/>
            <w:hideMark/>
          </w:tcPr>
          <w:p w14:paraId="03C216E9" w14:textId="77777777" w:rsidR="004E03AF" w:rsidRPr="004E03AF" w:rsidRDefault="004E03AF" w:rsidP="004E03AF">
            <w:pPr>
              <w:jc w:val="right"/>
              <w:rPr>
                <w:rFonts w:ascii="Verdana" w:hAnsi="Verdana" w:cs="Tahoma"/>
                <w:color w:val="FF0000"/>
                <w:sz w:val="18"/>
                <w:szCs w:val="18"/>
                <w:lang w:eastAsia="es-BO"/>
              </w:rPr>
            </w:pPr>
            <w:r w:rsidRPr="004E03AF">
              <w:rPr>
                <w:rFonts w:ascii="Verdana" w:hAnsi="Verdana" w:cs="Tahoma"/>
                <w:color w:val="FF0000"/>
                <w:sz w:val="18"/>
                <w:szCs w:val="18"/>
                <w:lang w:eastAsia="es-BO"/>
              </w:rPr>
              <w:t>11,20</w:t>
            </w:r>
          </w:p>
        </w:tc>
      </w:tr>
      <w:tr w:rsidR="004E03AF" w:rsidRPr="004E03AF" w14:paraId="21EF06A9" w14:textId="77777777" w:rsidTr="004E03AF">
        <w:trPr>
          <w:trHeight w:val="454"/>
          <w:jc w:val="center"/>
        </w:trPr>
        <w:tc>
          <w:tcPr>
            <w:tcW w:w="5400" w:type="dxa"/>
            <w:tcBorders>
              <w:top w:val="nil"/>
              <w:left w:val="single" w:sz="8" w:space="0" w:color="auto"/>
              <w:bottom w:val="single" w:sz="8" w:space="0" w:color="auto"/>
              <w:right w:val="single" w:sz="8" w:space="0" w:color="auto"/>
            </w:tcBorders>
            <w:shd w:val="clear" w:color="auto" w:fill="auto"/>
            <w:noWrap/>
            <w:vAlign w:val="center"/>
            <w:hideMark/>
          </w:tcPr>
          <w:p w14:paraId="3308F33B" w14:textId="77777777" w:rsidR="004E03AF" w:rsidRPr="004E03AF" w:rsidRDefault="004E03AF" w:rsidP="004E03AF">
            <w:pPr>
              <w:rPr>
                <w:rFonts w:ascii="Verdana" w:hAnsi="Verdana" w:cs="Tahoma"/>
                <w:color w:val="FF0000"/>
                <w:sz w:val="18"/>
                <w:szCs w:val="18"/>
                <w:lang w:eastAsia="es-BO"/>
              </w:rPr>
            </w:pPr>
            <w:r w:rsidRPr="004E03AF">
              <w:rPr>
                <w:rFonts w:ascii="Verdana" w:hAnsi="Verdana" w:cs="Tahoma"/>
                <w:color w:val="FF0000"/>
                <w:sz w:val="18"/>
                <w:szCs w:val="18"/>
                <w:lang w:eastAsia="es-BO"/>
              </w:rPr>
              <w:t>Dormitorio 2</w:t>
            </w:r>
          </w:p>
        </w:tc>
        <w:tc>
          <w:tcPr>
            <w:tcW w:w="1240" w:type="dxa"/>
            <w:tcBorders>
              <w:top w:val="nil"/>
              <w:left w:val="nil"/>
              <w:bottom w:val="single" w:sz="8" w:space="0" w:color="auto"/>
              <w:right w:val="single" w:sz="8" w:space="0" w:color="auto"/>
            </w:tcBorders>
            <w:shd w:val="clear" w:color="auto" w:fill="auto"/>
            <w:noWrap/>
            <w:vAlign w:val="center"/>
            <w:hideMark/>
          </w:tcPr>
          <w:p w14:paraId="7967E5FD" w14:textId="77777777" w:rsidR="004E03AF" w:rsidRPr="004E03AF" w:rsidRDefault="004E03AF" w:rsidP="004E03AF">
            <w:pPr>
              <w:jc w:val="right"/>
              <w:rPr>
                <w:rFonts w:ascii="Verdana" w:hAnsi="Verdana" w:cs="Tahoma"/>
                <w:color w:val="FF0000"/>
                <w:sz w:val="18"/>
                <w:szCs w:val="18"/>
                <w:lang w:eastAsia="es-BO"/>
              </w:rPr>
            </w:pPr>
            <w:r w:rsidRPr="004E03AF">
              <w:rPr>
                <w:rFonts w:ascii="Verdana" w:hAnsi="Verdana" w:cs="Tahoma"/>
                <w:color w:val="FF0000"/>
                <w:sz w:val="18"/>
                <w:szCs w:val="18"/>
                <w:lang w:eastAsia="es-BO"/>
              </w:rPr>
              <w:t>11,72</w:t>
            </w:r>
          </w:p>
        </w:tc>
      </w:tr>
      <w:tr w:rsidR="004E03AF" w:rsidRPr="004E03AF" w14:paraId="5A19B797" w14:textId="77777777" w:rsidTr="004E03AF">
        <w:trPr>
          <w:trHeight w:val="454"/>
          <w:jc w:val="center"/>
        </w:trPr>
        <w:tc>
          <w:tcPr>
            <w:tcW w:w="5400" w:type="dxa"/>
            <w:tcBorders>
              <w:top w:val="nil"/>
              <w:left w:val="single" w:sz="8" w:space="0" w:color="auto"/>
              <w:bottom w:val="single" w:sz="8" w:space="0" w:color="auto"/>
              <w:right w:val="single" w:sz="8" w:space="0" w:color="auto"/>
            </w:tcBorders>
            <w:shd w:val="clear" w:color="auto" w:fill="auto"/>
            <w:noWrap/>
            <w:vAlign w:val="center"/>
            <w:hideMark/>
          </w:tcPr>
          <w:p w14:paraId="69DF3CA9" w14:textId="77777777" w:rsidR="004E03AF" w:rsidRPr="004E03AF" w:rsidRDefault="004E03AF" w:rsidP="004E03AF">
            <w:pPr>
              <w:rPr>
                <w:rFonts w:ascii="Verdana" w:hAnsi="Verdana" w:cs="Tahoma"/>
                <w:color w:val="FF0000"/>
                <w:sz w:val="18"/>
                <w:szCs w:val="18"/>
                <w:lang w:eastAsia="es-BO"/>
              </w:rPr>
            </w:pPr>
            <w:r w:rsidRPr="004E03AF">
              <w:rPr>
                <w:rFonts w:ascii="Verdana" w:hAnsi="Verdana" w:cs="Tahoma"/>
                <w:color w:val="FF0000"/>
                <w:sz w:val="18"/>
                <w:szCs w:val="18"/>
                <w:lang w:eastAsia="es-BO"/>
              </w:rPr>
              <w:t>Cocina</w:t>
            </w:r>
          </w:p>
        </w:tc>
        <w:tc>
          <w:tcPr>
            <w:tcW w:w="1240" w:type="dxa"/>
            <w:tcBorders>
              <w:top w:val="nil"/>
              <w:left w:val="nil"/>
              <w:bottom w:val="single" w:sz="8" w:space="0" w:color="auto"/>
              <w:right w:val="single" w:sz="8" w:space="0" w:color="auto"/>
            </w:tcBorders>
            <w:shd w:val="clear" w:color="auto" w:fill="auto"/>
            <w:noWrap/>
            <w:vAlign w:val="center"/>
            <w:hideMark/>
          </w:tcPr>
          <w:p w14:paraId="3427133C" w14:textId="77777777" w:rsidR="004E03AF" w:rsidRPr="004E03AF" w:rsidRDefault="004E03AF" w:rsidP="004E03AF">
            <w:pPr>
              <w:jc w:val="right"/>
              <w:rPr>
                <w:rFonts w:ascii="Verdana" w:hAnsi="Verdana" w:cs="Tahoma"/>
                <w:color w:val="FF0000"/>
                <w:sz w:val="18"/>
                <w:szCs w:val="18"/>
                <w:lang w:eastAsia="es-BO"/>
              </w:rPr>
            </w:pPr>
            <w:r w:rsidRPr="004E03AF">
              <w:rPr>
                <w:rFonts w:ascii="Verdana" w:hAnsi="Verdana" w:cs="Tahoma"/>
                <w:color w:val="FF0000"/>
                <w:sz w:val="18"/>
                <w:szCs w:val="18"/>
                <w:lang w:eastAsia="es-BO"/>
              </w:rPr>
              <w:t>8,40</w:t>
            </w:r>
          </w:p>
        </w:tc>
      </w:tr>
      <w:tr w:rsidR="004E03AF" w:rsidRPr="004E03AF" w14:paraId="43F0D9B9" w14:textId="77777777" w:rsidTr="004E03AF">
        <w:trPr>
          <w:trHeight w:val="454"/>
          <w:jc w:val="center"/>
        </w:trPr>
        <w:tc>
          <w:tcPr>
            <w:tcW w:w="5400" w:type="dxa"/>
            <w:tcBorders>
              <w:top w:val="nil"/>
              <w:left w:val="single" w:sz="8" w:space="0" w:color="auto"/>
              <w:bottom w:val="single" w:sz="8" w:space="0" w:color="auto"/>
              <w:right w:val="single" w:sz="8" w:space="0" w:color="auto"/>
            </w:tcBorders>
            <w:shd w:val="clear" w:color="auto" w:fill="auto"/>
            <w:noWrap/>
            <w:vAlign w:val="center"/>
            <w:hideMark/>
          </w:tcPr>
          <w:p w14:paraId="27A5110C" w14:textId="77777777" w:rsidR="004E03AF" w:rsidRPr="004E03AF" w:rsidRDefault="004E03AF" w:rsidP="004E03AF">
            <w:pPr>
              <w:rPr>
                <w:rFonts w:ascii="Verdana" w:hAnsi="Verdana" w:cs="Tahoma"/>
                <w:color w:val="FF0000"/>
                <w:sz w:val="18"/>
                <w:szCs w:val="18"/>
                <w:lang w:eastAsia="es-BO"/>
              </w:rPr>
            </w:pPr>
            <w:r w:rsidRPr="004E03AF">
              <w:rPr>
                <w:rFonts w:ascii="Verdana" w:hAnsi="Verdana" w:cs="Tahoma"/>
                <w:color w:val="FF0000"/>
                <w:sz w:val="18"/>
                <w:szCs w:val="18"/>
                <w:lang w:eastAsia="es-BO"/>
              </w:rPr>
              <w:t>Baño</w:t>
            </w:r>
          </w:p>
        </w:tc>
        <w:tc>
          <w:tcPr>
            <w:tcW w:w="1240" w:type="dxa"/>
            <w:tcBorders>
              <w:top w:val="nil"/>
              <w:left w:val="nil"/>
              <w:bottom w:val="single" w:sz="8" w:space="0" w:color="auto"/>
              <w:right w:val="single" w:sz="8" w:space="0" w:color="auto"/>
            </w:tcBorders>
            <w:shd w:val="clear" w:color="auto" w:fill="auto"/>
            <w:noWrap/>
            <w:vAlign w:val="center"/>
            <w:hideMark/>
          </w:tcPr>
          <w:p w14:paraId="028BB023" w14:textId="77777777" w:rsidR="004E03AF" w:rsidRPr="004E03AF" w:rsidRDefault="004E03AF" w:rsidP="004E03AF">
            <w:pPr>
              <w:jc w:val="right"/>
              <w:rPr>
                <w:rFonts w:ascii="Verdana" w:hAnsi="Verdana" w:cs="Tahoma"/>
                <w:color w:val="FF0000"/>
                <w:sz w:val="18"/>
                <w:szCs w:val="18"/>
                <w:lang w:eastAsia="es-BO"/>
              </w:rPr>
            </w:pPr>
            <w:r w:rsidRPr="004E03AF">
              <w:rPr>
                <w:rFonts w:ascii="Verdana" w:hAnsi="Verdana" w:cs="Tahoma"/>
                <w:color w:val="FF0000"/>
                <w:sz w:val="18"/>
                <w:szCs w:val="18"/>
                <w:lang w:eastAsia="es-BO"/>
              </w:rPr>
              <w:t>4,03</w:t>
            </w:r>
          </w:p>
        </w:tc>
      </w:tr>
      <w:tr w:rsidR="004E03AF" w:rsidRPr="004E03AF" w14:paraId="23BDFFF2" w14:textId="77777777" w:rsidTr="004E03AF">
        <w:trPr>
          <w:trHeight w:val="454"/>
          <w:jc w:val="center"/>
        </w:trPr>
        <w:tc>
          <w:tcPr>
            <w:tcW w:w="5400" w:type="dxa"/>
            <w:tcBorders>
              <w:top w:val="nil"/>
              <w:left w:val="single" w:sz="8" w:space="0" w:color="auto"/>
              <w:bottom w:val="single" w:sz="8" w:space="0" w:color="auto"/>
              <w:right w:val="single" w:sz="8" w:space="0" w:color="auto"/>
            </w:tcBorders>
            <w:shd w:val="clear" w:color="auto" w:fill="auto"/>
            <w:noWrap/>
            <w:vAlign w:val="center"/>
            <w:hideMark/>
          </w:tcPr>
          <w:p w14:paraId="09DD7218" w14:textId="77777777" w:rsidR="004E03AF" w:rsidRPr="004E03AF" w:rsidRDefault="004E03AF" w:rsidP="004E03AF">
            <w:pPr>
              <w:rPr>
                <w:rFonts w:ascii="Verdana" w:hAnsi="Verdana" w:cs="Tahoma"/>
                <w:color w:val="FF0000"/>
                <w:sz w:val="18"/>
                <w:szCs w:val="18"/>
                <w:lang w:eastAsia="es-BO"/>
              </w:rPr>
            </w:pPr>
            <w:r w:rsidRPr="004E03AF">
              <w:rPr>
                <w:rFonts w:ascii="Verdana" w:hAnsi="Verdana" w:cs="Tahoma"/>
                <w:color w:val="FF0000"/>
                <w:sz w:val="18"/>
                <w:szCs w:val="18"/>
                <w:lang w:eastAsia="es-BO"/>
              </w:rPr>
              <w:t>Comedor</w:t>
            </w:r>
          </w:p>
        </w:tc>
        <w:tc>
          <w:tcPr>
            <w:tcW w:w="1240" w:type="dxa"/>
            <w:tcBorders>
              <w:top w:val="nil"/>
              <w:left w:val="nil"/>
              <w:bottom w:val="single" w:sz="8" w:space="0" w:color="auto"/>
              <w:right w:val="single" w:sz="8" w:space="0" w:color="auto"/>
            </w:tcBorders>
            <w:shd w:val="clear" w:color="auto" w:fill="auto"/>
            <w:noWrap/>
            <w:vAlign w:val="center"/>
            <w:hideMark/>
          </w:tcPr>
          <w:p w14:paraId="0F6EABB5" w14:textId="77777777" w:rsidR="004E03AF" w:rsidRPr="004E03AF" w:rsidRDefault="004E03AF" w:rsidP="004E03AF">
            <w:pPr>
              <w:jc w:val="right"/>
              <w:rPr>
                <w:rFonts w:ascii="Verdana" w:hAnsi="Verdana" w:cs="Tahoma"/>
                <w:color w:val="FF0000"/>
                <w:sz w:val="18"/>
                <w:szCs w:val="18"/>
                <w:lang w:eastAsia="es-BO"/>
              </w:rPr>
            </w:pPr>
            <w:r w:rsidRPr="004E03AF">
              <w:rPr>
                <w:rFonts w:ascii="Verdana" w:hAnsi="Verdana" w:cs="Tahoma"/>
                <w:color w:val="FF0000"/>
                <w:sz w:val="18"/>
                <w:szCs w:val="18"/>
                <w:lang w:eastAsia="es-BO"/>
              </w:rPr>
              <w:t>9,69</w:t>
            </w:r>
          </w:p>
        </w:tc>
      </w:tr>
      <w:tr w:rsidR="004E03AF" w:rsidRPr="004E03AF" w14:paraId="344F63DC" w14:textId="77777777" w:rsidTr="004E03AF">
        <w:trPr>
          <w:trHeight w:val="454"/>
          <w:jc w:val="center"/>
        </w:trPr>
        <w:tc>
          <w:tcPr>
            <w:tcW w:w="5400" w:type="dxa"/>
            <w:tcBorders>
              <w:top w:val="nil"/>
              <w:left w:val="single" w:sz="8" w:space="0" w:color="auto"/>
              <w:bottom w:val="single" w:sz="8" w:space="0" w:color="auto"/>
              <w:right w:val="single" w:sz="8" w:space="0" w:color="auto"/>
            </w:tcBorders>
            <w:shd w:val="clear" w:color="auto" w:fill="auto"/>
            <w:noWrap/>
            <w:vAlign w:val="center"/>
            <w:hideMark/>
          </w:tcPr>
          <w:p w14:paraId="4B109B70" w14:textId="77777777" w:rsidR="004E03AF" w:rsidRPr="004E03AF" w:rsidRDefault="004E03AF" w:rsidP="004E03AF">
            <w:pPr>
              <w:rPr>
                <w:rFonts w:ascii="Verdana" w:hAnsi="Verdana" w:cs="Tahoma"/>
                <w:color w:val="FF0000"/>
                <w:sz w:val="18"/>
                <w:szCs w:val="18"/>
                <w:lang w:eastAsia="es-BO"/>
              </w:rPr>
            </w:pPr>
            <w:r w:rsidRPr="004E03AF">
              <w:rPr>
                <w:rFonts w:ascii="Verdana" w:hAnsi="Verdana" w:cs="Tahoma"/>
                <w:color w:val="FF0000"/>
                <w:sz w:val="18"/>
                <w:szCs w:val="18"/>
                <w:lang w:eastAsia="es-BO"/>
              </w:rPr>
              <w:t xml:space="preserve">Sala </w:t>
            </w:r>
          </w:p>
        </w:tc>
        <w:tc>
          <w:tcPr>
            <w:tcW w:w="1240" w:type="dxa"/>
            <w:tcBorders>
              <w:top w:val="nil"/>
              <w:left w:val="nil"/>
              <w:bottom w:val="single" w:sz="8" w:space="0" w:color="auto"/>
              <w:right w:val="single" w:sz="8" w:space="0" w:color="auto"/>
            </w:tcBorders>
            <w:shd w:val="clear" w:color="auto" w:fill="auto"/>
            <w:noWrap/>
            <w:vAlign w:val="center"/>
            <w:hideMark/>
          </w:tcPr>
          <w:p w14:paraId="5727FE30" w14:textId="77777777" w:rsidR="004E03AF" w:rsidRPr="004E03AF" w:rsidRDefault="004E03AF" w:rsidP="004E03AF">
            <w:pPr>
              <w:jc w:val="right"/>
              <w:rPr>
                <w:rFonts w:ascii="Verdana" w:hAnsi="Verdana" w:cs="Tahoma"/>
                <w:color w:val="FF0000"/>
                <w:sz w:val="18"/>
                <w:szCs w:val="18"/>
                <w:lang w:eastAsia="es-BO"/>
              </w:rPr>
            </w:pPr>
            <w:r w:rsidRPr="004E03AF">
              <w:rPr>
                <w:rFonts w:ascii="Verdana" w:hAnsi="Verdana" w:cs="Tahoma"/>
                <w:color w:val="FF0000"/>
                <w:sz w:val="18"/>
                <w:szCs w:val="18"/>
                <w:lang w:eastAsia="es-BO"/>
              </w:rPr>
              <w:t>17,56</w:t>
            </w:r>
          </w:p>
        </w:tc>
      </w:tr>
      <w:tr w:rsidR="004E03AF" w:rsidRPr="004E03AF" w14:paraId="56ABFC46" w14:textId="77777777" w:rsidTr="004E03AF">
        <w:trPr>
          <w:trHeight w:val="454"/>
          <w:jc w:val="center"/>
        </w:trPr>
        <w:tc>
          <w:tcPr>
            <w:tcW w:w="5400" w:type="dxa"/>
            <w:tcBorders>
              <w:top w:val="nil"/>
              <w:left w:val="single" w:sz="8" w:space="0" w:color="auto"/>
              <w:bottom w:val="single" w:sz="8" w:space="0" w:color="auto"/>
              <w:right w:val="single" w:sz="8" w:space="0" w:color="auto"/>
            </w:tcBorders>
            <w:shd w:val="clear" w:color="auto" w:fill="auto"/>
            <w:noWrap/>
            <w:vAlign w:val="center"/>
            <w:hideMark/>
          </w:tcPr>
          <w:p w14:paraId="64B6C264" w14:textId="77777777" w:rsidR="004E03AF" w:rsidRPr="004E03AF" w:rsidRDefault="004E03AF" w:rsidP="004E03AF">
            <w:pPr>
              <w:rPr>
                <w:rFonts w:ascii="Verdana" w:hAnsi="Verdana" w:cs="Tahoma"/>
                <w:color w:val="FF0000"/>
                <w:sz w:val="18"/>
                <w:szCs w:val="18"/>
                <w:lang w:eastAsia="es-BO"/>
              </w:rPr>
            </w:pPr>
            <w:r w:rsidRPr="004E03AF">
              <w:rPr>
                <w:rFonts w:ascii="Verdana" w:hAnsi="Verdana" w:cs="Tahoma"/>
                <w:color w:val="FF0000"/>
                <w:sz w:val="18"/>
                <w:szCs w:val="18"/>
                <w:lang w:eastAsia="es-BO"/>
              </w:rPr>
              <w:t>Lavandería</w:t>
            </w:r>
          </w:p>
        </w:tc>
        <w:tc>
          <w:tcPr>
            <w:tcW w:w="1240" w:type="dxa"/>
            <w:tcBorders>
              <w:top w:val="nil"/>
              <w:left w:val="nil"/>
              <w:bottom w:val="single" w:sz="8" w:space="0" w:color="auto"/>
              <w:right w:val="single" w:sz="8" w:space="0" w:color="auto"/>
            </w:tcBorders>
            <w:shd w:val="clear" w:color="auto" w:fill="auto"/>
            <w:noWrap/>
            <w:vAlign w:val="center"/>
            <w:hideMark/>
          </w:tcPr>
          <w:p w14:paraId="524C5D81" w14:textId="77777777" w:rsidR="004E03AF" w:rsidRPr="004E03AF" w:rsidRDefault="004E03AF" w:rsidP="004E03AF">
            <w:pPr>
              <w:jc w:val="right"/>
              <w:rPr>
                <w:rFonts w:ascii="Verdana" w:hAnsi="Verdana" w:cs="Tahoma"/>
                <w:color w:val="FF0000"/>
                <w:sz w:val="18"/>
                <w:szCs w:val="18"/>
                <w:lang w:eastAsia="es-BO"/>
              </w:rPr>
            </w:pPr>
            <w:r w:rsidRPr="004E03AF">
              <w:rPr>
                <w:rFonts w:ascii="Verdana" w:hAnsi="Verdana" w:cs="Tahoma"/>
                <w:color w:val="FF0000"/>
                <w:sz w:val="18"/>
                <w:szCs w:val="18"/>
                <w:lang w:eastAsia="es-BO"/>
              </w:rPr>
              <w:t>1,84</w:t>
            </w:r>
          </w:p>
        </w:tc>
      </w:tr>
      <w:tr w:rsidR="004E03AF" w:rsidRPr="004E03AF" w14:paraId="4398CE7C" w14:textId="77777777" w:rsidTr="004E03AF">
        <w:trPr>
          <w:trHeight w:val="454"/>
          <w:jc w:val="center"/>
        </w:trPr>
        <w:tc>
          <w:tcPr>
            <w:tcW w:w="5400" w:type="dxa"/>
            <w:tcBorders>
              <w:top w:val="nil"/>
              <w:left w:val="single" w:sz="8" w:space="0" w:color="auto"/>
              <w:bottom w:val="single" w:sz="8" w:space="0" w:color="auto"/>
              <w:right w:val="single" w:sz="8" w:space="0" w:color="auto"/>
            </w:tcBorders>
            <w:shd w:val="clear" w:color="000000" w:fill="394877"/>
            <w:noWrap/>
            <w:vAlign w:val="center"/>
            <w:hideMark/>
          </w:tcPr>
          <w:p w14:paraId="1EF9DE2D" w14:textId="77777777" w:rsidR="004E03AF" w:rsidRPr="004E03AF" w:rsidRDefault="004E03AF" w:rsidP="004E03AF">
            <w:pP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Total</w:t>
            </w:r>
          </w:p>
        </w:tc>
        <w:tc>
          <w:tcPr>
            <w:tcW w:w="1240" w:type="dxa"/>
            <w:tcBorders>
              <w:top w:val="nil"/>
              <w:left w:val="nil"/>
              <w:bottom w:val="single" w:sz="8" w:space="0" w:color="auto"/>
              <w:right w:val="single" w:sz="8" w:space="0" w:color="auto"/>
            </w:tcBorders>
            <w:shd w:val="clear" w:color="000000" w:fill="394877"/>
            <w:noWrap/>
            <w:vAlign w:val="center"/>
            <w:hideMark/>
          </w:tcPr>
          <w:p w14:paraId="72CD2888" w14:textId="77777777" w:rsidR="004E03AF" w:rsidRPr="004E03AF" w:rsidRDefault="004E03AF" w:rsidP="004E03AF">
            <w:pPr>
              <w:jc w:val="right"/>
              <w:rPr>
                <w:rFonts w:ascii="Verdana" w:hAnsi="Verdana" w:cs="Tahoma"/>
                <w:b/>
                <w:bCs/>
                <w:color w:val="FF0000"/>
                <w:sz w:val="18"/>
                <w:szCs w:val="18"/>
                <w:lang w:eastAsia="es-BO"/>
              </w:rPr>
            </w:pPr>
            <w:r w:rsidRPr="004E03AF">
              <w:rPr>
                <w:rFonts w:ascii="Verdana" w:hAnsi="Verdana" w:cs="Tahoma"/>
                <w:b/>
                <w:bCs/>
                <w:color w:val="FFFFFF" w:themeColor="background1"/>
                <w:sz w:val="18"/>
                <w:szCs w:val="18"/>
                <w:lang w:eastAsia="es-BO"/>
              </w:rPr>
              <w:t>64,44</w:t>
            </w:r>
          </w:p>
        </w:tc>
      </w:tr>
    </w:tbl>
    <w:p w14:paraId="5836463C" w14:textId="77777777" w:rsidR="004E03AF" w:rsidRPr="004E03AF" w:rsidRDefault="004E03AF" w:rsidP="004E03AF">
      <w:pPr>
        <w:ind w:left="284"/>
        <w:jc w:val="both"/>
        <w:rPr>
          <w:rFonts w:ascii="Verdana" w:hAnsi="Verdana" w:cs="Tahoma"/>
          <w:sz w:val="18"/>
          <w:szCs w:val="18"/>
          <w:lang w:val="es-ES_tradnl" w:eastAsia="es-ES"/>
        </w:rPr>
      </w:pPr>
    </w:p>
    <w:p w14:paraId="353147CF" w14:textId="77777777" w:rsidR="004E03AF" w:rsidRPr="004E03AF" w:rsidRDefault="004E03AF" w:rsidP="004E03AF">
      <w:pPr>
        <w:ind w:left="284"/>
        <w:jc w:val="both"/>
        <w:rPr>
          <w:rFonts w:ascii="Verdana" w:hAnsi="Verdana" w:cs="Tahoma"/>
          <w:sz w:val="18"/>
          <w:szCs w:val="18"/>
          <w:lang w:val="es-ES_tradnl" w:eastAsia="es-ES"/>
        </w:rPr>
      </w:pPr>
    </w:p>
    <w:p w14:paraId="3E9CAC23" w14:textId="77777777" w:rsidR="004E03AF" w:rsidRPr="004E03AF" w:rsidRDefault="004E03AF" w:rsidP="00D05AB6">
      <w:pPr>
        <w:numPr>
          <w:ilvl w:val="0"/>
          <w:numId w:val="74"/>
        </w:numPr>
        <w:ind w:left="284"/>
        <w:jc w:val="both"/>
        <w:rPr>
          <w:rFonts w:ascii="Verdana" w:hAnsi="Verdana" w:cs="Tahoma"/>
          <w:sz w:val="18"/>
          <w:szCs w:val="18"/>
          <w:lang w:val="es-ES_tradnl" w:eastAsia="es-ES"/>
        </w:rPr>
      </w:pPr>
      <w:r w:rsidRPr="004E03AF">
        <w:rPr>
          <w:rFonts w:ascii="Verdana" w:hAnsi="Verdana" w:cs="Tahoma"/>
          <w:sz w:val="18"/>
          <w:szCs w:val="18"/>
          <w:lang w:val="es-ES_tradnl" w:eastAsia="es-ES"/>
        </w:rPr>
        <w:t xml:space="preserve">La Entidad Ejecutora deberá realizar y presentar el llenado del Formulario de </w:t>
      </w:r>
      <w:r w:rsidRPr="004E03AF">
        <w:rPr>
          <w:rFonts w:ascii="Verdana" w:hAnsi="Verdana" w:cs="Tahoma"/>
          <w:b/>
          <w:sz w:val="18"/>
          <w:szCs w:val="18"/>
          <w:lang w:val="es-ES_tradnl" w:eastAsia="es-ES"/>
        </w:rPr>
        <w:t>Registro Único de Beneficiarios (RUB)</w:t>
      </w:r>
      <w:r w:rsidRPr="004E03AF">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1B848FB0" w14:textId="77777777" w:rsidR="004E03AF" w:rsidRPr="004E03AF" w:rsidRDefault="004E03AF" w:rsidP="00D05AB6">
      <w:pPr>
        <w:numPr>
          <w:ilvl w:val="0"/>
          <w:numId w:val="74"/>
        </w:numPr>
        <w:ind w:left="284"/>
        <w:jc w:val="both"/>
        <w:rPr>
          <w:rFonts w:ascii="Verdana" w:hAnsi="Verdana" w:cs="Tahoma"/>
          <w:sz w:val="18"/>
          <w:szCs w:val="18"/>
          <w:lang w:val="es-ES_tradnl" w:eastAsia="es-ES"/>
        </w:rPr>
      </w:pPr>
      <w:bookmarkStart w:id="30" w:name="_Hlk163833719"/>
      <w:r w:rsidRPr="004E03AF">
        <w:rPr>
          <w:rFonts w:ascii="Verdana" w:hAnsi="Verdana" w:cs="Tahoma"/>
          <w:color w:val="000000" w:themeColor="text1"/>
          <w:sz w:val="18"/>
          <w:szCs w:val="18"/>
          <w:lang w:val="es-ES_tradnl"/>
        </w:rPr>
        <w:t xml:space="preserve">La </w:t>
      </w:r>
      <w:r w:rsidRPr="004E03AF">
        <w:rPr>
          <w:rFonts w:ascii="Verdana" w:hAnsi="Verdana" w:cs="Tahoma"/>
          <w:sz w:val="18"/>
          <w:szCs w:val="18"/>
          <w:lang w:val="es-ES_tradnl" w:eastAsia="es-ES"/>
        </w:rPr>
        <w:t>Entidad Ejecutora</w:t>
      </w:r>
      <w:r w:rsidRPr="004E03AF">
        <w:rPr>
          <w:rFonts w:ascii="Verdana" w:hAnsi="Verdana" w:cs="Tahoma"/>
          <w:color w:val="000000" w:themeColor="text1"/>
          <w:sz w:val="18"/>
          <w:szCs w:val="18"/>
          <w:lang w:val="es-ES_tradnl"/>
        </w:rPr>
        <w:t xml:space="preserve">, gestionará los certificados de no propiedad a Nivel Nacional de los </w:t>
      </w:r>
      <w:r w:rsidRPr="004E03AF">
        <w:rPr>
          <w:rFonts w:ascii="Verdana" w:hAnsi="Verdana" w:cs="Tahoma"/>
          <w:b/>
          <w:bCs/>
          <w:color w:val="FF0000"/>
          <w:sz w:val="18"/>
          <w:szCs w:val="18"/>
          <w:lang w:val="es-ES_tradnl"/>
        </w:rPr>
        <w:t xml:space="preserve">30 </w:t>
      </w:r>
      <w:r w:rsidRPr="004E03AF">
        <w:rPr>
          <w:rFonts w:ascii="Verdana" w:hAnsi="Verdana" w:cs="Tahoma"/>
          <w:color w:val="000000" w:themeColor="text1"/>
          <w:sz w:val="18"/>
          <w:szCs w:val="18"/>
          <w:lang w:val="es-ES_tradnl"/>
        </w:rPr>
        <w:t xml:space="preserve">beneficiarios emitido por Derechos Reales, (asumiendo los costos), del titular y su conyugue (si </w:t>
      </w:r>
      <w:r w:rsidRPr="004E03AF">
        <w:rPr>
          <w:rFonts w:ascii="Verdana" w:hAnsi="Verdana" w:cs="Tahoma"/>
          <w:color w:val="000000" w:themeColor="text1"/>
          <w:sz w:val="18"/>
          <w:szCs w:val="18"/>
          <w:lang w:val="es-ES_tradnl"/>
        </w:rPr>
        <w:lastRenderedPageBreak/>
        <w:t xml:space="preserve">corresponde), y presentar a la AEVIVIENDA hasta antes de iniciar con la ejecución física del proyecto. </w:t>
      </w:r>
      <w:bookmarkEnd w:id="30"/>
    </w:p>
    <w:p w14:paraId="694009B7" w14:textId="77777777" w:rsidR="004E03AF" w:rsidRPr="00057956" w:rsidRDefault="004E03AF" w:rsidP="00057956">
      <w:pPr>
        <w:rPr>
          <w:rFonts w:ascii="Verdana" w:hAnsi="Verdana" w:cs="Tahoma"/>
          <w:sz w:val="18"/>
          <w:szCs w:val="18"/>
          <w:u w:val="single"/>
        </w:rPr>
      </w:pPr>
    </w:p>
    <w:p w14:paraId="58C1A76B" w14:textId="77777777" w:rsidR="004E03AF" w:rsidRPr="004E03AF" w:rsidRDefault="004E03AF" w:rsidP="004E03AF">
      <w:pPr>
        <w:pStyle w:val="Prrafodelista"/>
        <w:jc w:val="center"/>
        <w:rPr>
          <w:rFonts w:ascii="Verdana" w:hAnsi="Verdana" w:cs="Tahoma"/>
          <w:sz w:val="18"/>
          <w:szCs w:val="18"/>
          <w:u w:val="single"/>
        </w:rPr>
      </w:pPr>
      <w:r w:rsidRPr="004E03AF">
        <w:rPr>
          <w:rFonts w:ascii="Verdana" w:hAnsi="Verdana"/>
          <w:noProof/>
          <w:sz w:val="18"/>
          <w:szCs w:val="18"/>
          <w:lang w:val="es-BO" w:eastAsia="es-BO"/>
        </w:rPr>
        <w:drawing>
          <wp:anchor distT="0" distB="0" distL="114300" distR="114300" simplePos="0" relativeHeight="251695104" behindDoc="0" locked="0" layoutInCell="1" allowOverlap="1" wp14:anchorId="3D62D5B7" wp14:editId="13AD9A49">
            <wp:simplePos x="0" y="0"/>
            <wp:positionH relativeFrom="column">
              <wp:posOffset>-89444</wp:posOffset>
            </wp:positionH>
            <wp:positionV relativeFrom="paragraph">
              <wp:posOffset>177256</wp:posOffset>
            </wp:positionV>
            <wp:extent cx="3342139" cy="2705100"/>
            <wp:effectExtent l="0" t="0" r="0" b="0"/>
            <wp:wrapNone/>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
                    <pic:cNvPicPr/>
                  </pic:nvPicPr>
                  <pic:blipFill>
                    <a:blip r:embed="rId10">
                      <a:extLst>
                        <a:ext uri="{28A0092B-C50C-407E-A947-70E740481C1C}">
                          <a14:useLocalDpi xmlns:a14="http://schemas.microsoft.com/office/drawing/2010/main" val="0"/>
                        </a:ext>
                      </a:extLst>
                    </a:blip>
                    <a:stretch>
                      <a:fillRect/>
                    </a:stretch>
                  </pic:blipFill>
                  <pic:spPr>
                    <a:xfrm>
                      <a:off x="0" y="0"/>
                      <a:ext cx="3345766" cy="2708036"/>
                    </a:xfrm>
                    <a:prstGeom prst="rect">
                      <a:avLst/>
                    </a:prstGeom>
                  </pic:spPr>
                </pic:pic>
              </a:graphicData>
            </a:graphic>
            <wp14:sizeRelH relativeFrom="page">
              <wp14:pctWidth>0</wp14:pctWidth>
            </wp14:sizeRelH>
            <wp14:sizeRelV relativeFrom="page">
              <wp14:pctHeight>0</wp14:pctHeight>
            </wp14:sizeRelV>
          </wp:anchor>
        </w:drawing>
      </w:r>
      <w:r w:rsidRPr="004E03AF">
        <w:rPr>
          <w:rFonts w:ascii="Verdana" w:hAnsi="Verdana" w:cs="Tahoma"/>
          <w:sz w:val="18"/>
          <w:szCs w:val="18"/>
          <w:u w:val="single"/>
        </w:rPr>
        <w:t>PLANOS REFERENCIALES DE LA VIVIENDA</w:t>
      </w:r>
    </w:p>
    <w:p w14:paraId="184089F7" w14:textId="77777777" w:rsidR="004E03AF" w:rsidRPr="004E03AF" w:rsidRDefault="004E03AF" w:rsidP="004E03AF">
      <w:pPr>
        <w:pStyle w:val="Prrafodelista"/>
        <w:jc w:val="center"/>
        <w:rPr>
          <w:rFonts w:ascii="Verdana" w:hAnsi="Verdana" w:cs="Tahoma"/>
          <w:sz w:val="18"/>
          <w:szCs w:val="18"/>
          <w:u w:val="single"/>
        </w:rPr>
      </w:pPr>
      <w:r w:rsidRPr="004E03AF">
        <w:rPr>
          <w:rFonts w:ascii="Verdana" w:hAnsi="Verdana"/>
          <w:noProof/>
          <w:sz w:val="18"/>
          <w:szCs w:val="18"/>
          <w:lang w:val="es-BO" w:eastAsia="es-BO"/>
        </w:rPr>
        <w:drawing>
          <wp:anchor distT="0" distB="0" distL="114300" distR="114300" simplePos="0" relativeHeight="251694080" behindDoc="0" locked="0" layoutInCell="1" allowOverlap="1" wp14:anchorId="06049CF8" wp14:editId="7A067D47">
            <wp:simplePos x="0" y="0"/>
            <wp:positionH relativeFrom="column">
              <wp:posOffset>3327763</wp:posOffset>
            </wp:positionH>
            <wp:positionV relativeFrom="paragraph">
              <wp:posOffset>73206</wp:posOffset>
            </wp:positionV>
            <wp:extent cx="2428507" cy="1420586"/>
            <wp:effectExtent l="0" t="0" r="0" b="825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
                    <pic:cNvPicPr/>
                  </pic:nvPicPr>
                  <pic:blipFill>
                    <a:blip r:embed="rId11">
                      <a:extLst>
                        <a:ext uri="{28A0092B-C50C-407E-A947-70E740481C1C}">
                          <a14:useLocalDpi xmlns:a14="http://schemas.microsoft.com/office/drawing/2010/main" val="0"/>
                        </a:ext>
                      </a:extLst>
                    </a:blip>
                    <a:stretch>
                      <a:fillRect/>
                    </a:stretch>
                  </pic:blipFill>
                  <pic:spPr>
                    <a:xfrm>
                      <a:off x="0" y="0"/>
                      <a:ext cx="2431982" cy="1422619"/>
                    </a:xfrm>
                    <a:prstGeom prst="rect">
                      <a:avLst/>
                    </a:prstGeom>
                  </pic:spPr>
                </pic:pic>
              </a:graphicData>
            </a:graphic>
            <wp14:sizeRelH relativeFrom="page">
              <wp14:pctWidth>0</wp14:pctWidth>
            </wp14:sizeRelH>
            <wp14:sizeRelV relativeFrom="page">
              <wp14:pctHeight>0</wp14:pctHeight>
            </wp14:sizeRelV>
          </wp:anchor>
        </w:drawing>
      </w:r>
    </w:p>
    <w:p w14:paraId="7EF99740" w14:textId="77777777" w:rsidR="004E03AF" w:rsidRPr="004E03AF" w:rsidRDefault="004E03AF" w:rsidP="004E03AF">
      <w:pPr>
        <w:jc w:val="center"/>
        <w:rPr>
          <w:rFonts w:ascii="Verdana" w:hAnsi="Verdana" w:cs="Tahoma"/>
          <w:sz w:val="18"/>
          <w:szCs w:val="18"/>
          <w:u w:val="single"/>
        </w:rPr>
      </w:pPr>
      <w:r w:rsidRPr="004E03AF">
        <w:rPr>
          <w:rFonts w:ascii="Verdana" w:hAnsi="Verdana"/>
          <w:noProof/>
          <w:sz w:val="18"/>
          <w:szCs w:val="18"/>
        </w:rPr>
        <w:t xml:space="preserve"> </w:t>
      </w:r>
    </w:p>
    <w:p w14:paraId="482C803D" w14:textId="77777777" w:rsidR="004E03AF" w:rsidRPr="004E03AF" w:rsidRDefault="004E03AF" w:rsidP="004E03AF">
      <w:pPr>
        <w:jc w:val="center"/>
        <w:rPr>
          <w:rFonts w:ascii="Verdana" w:hAnsi="Verdana" w:cs="Tahoma"/>
          <w:sz w:val="18"/>
          <w:szCs w:val="18"/>
          <w:u w:val="single"/>
        </w:rPr>
      </w:pPr>
    </w:p>
    <w:p w14:paraId="6E408617" w14:textId="77777777" w:rsidR="004E03AF" w:rsidRPr="004E03AF" w:rsidRDefault="004E03AF" w:rsidP="004E03AF">
      <w:pPr>
        <w:jc w:val="center"/>
        <w:rPr>
          <w:rFonts w:ascii="Verdana" w:hAnsi="Verdana" w:cs="Tahoma"/>
          <w:sz w:val="18"/>
          <w:szCs w:val="18"/>
          <w:u w:val="single"/>
        </w:rPr>
      </w:pPr>
    </w:p>
    <w:p w14:paraId="3C6509B5" w14:textId="77777777" w:rsidR="004E03AF" w:rsidRPr="004E03AF" w:rsidRDefault="004E03AF" w:rsidP="004E03AF">
      <w:pPr>
        <w:jc w:val="center"/>
        <w:rPr>
          <w:rFonts w:ascii="Verdana" w:hAnsi="Verdana" w:cs="Tahoma"/>
          <w:sz w:val="18"/>
          <w:szCs w:val="18"/>
          <w:u w:val="single"/>
        </w:rPr>
      </w:pPr>
    </w:p>
    <w:p w14:paraId="0B322738" w14:textId="77777777" w:rsidR="004E03AF" w:rsidRPr="004E03AF" w:rsidRDefault="004E03AF" w:rsidP="004E03AF">
      <w:pPr>
        <w:jc w:val="center"/>
        <w:rPr>
          <w:rFonts w:ascii="Verdana" w:hAnsi="Verdana" w:cs="Tahoma"/>
          <w:sz w:val="18"/>
          <w:szCs w:val="18"/>
          <w:u w:val="single"/>
        </w:rPr>
      </w:pPr>
    </w:p>
    <w:p w14:paraId="1E17473E" w14:textId="77777777" w:rsidR="004E03AF" w:rsidRPr="004E03AF" w:rsidRDefault="004E03AF" w:rsidP="004E03AF">
      <w:pPr>
        <w:jc w:val="center"/>
        <w:rPr>
          <w:rFonts w:ascii="Verdana" w:hAnsi="Verdana" w:cs="Tahoma"/>
          <w:sz w:val="18"/>
          <w:szCs w:val="18"/>
          <w:u w:val="single"/>
        </w:rPr>
      </w:pPr>
    </w:p>
    <w:p w14:paraId="7E14DC54" w14:textId="77777777" w:rsidR="004E03AF" w:rsidRPr="004E03AF" w:rsidRDefault="004E03AF" w:rsidP="004E03AF">
      <w:pPr>
        <w:jc w:val="center"/>
        <w:rPr>
          <w:rFonts w:ascii="Verdana" w:hAnsi="Verdana" w:cs="Tahoma"/>
          <w:sz w:val="18"/>
          <w:szCs w:val="18"/>
          <w:u w:val="single"/>
        </w:rPr>
      </w:pPr>
    </w:p>
    <w:p w14:paraId="0155754F" w14:textId="77777777" w:rsidR="004E03AF" w:rsidRPr="004E03AF" w:rsidRDefault="004E03AF" w:rsidP="004E03AF">
      <w:pPr>
        <w:jc w:val="center"/>
        <w:rPr>
          <w:rFonts w:ascii="Verdana" w:hAnsi="Verdana" w:cs="Tahoma"/>
          <w:sz w:val="18"/>
          <w:szCs w:val="18"/>
          <w:u w:val="single"/>
        </w:rPr>
      </w:pPr>
    </w:p>
    <w:p w14:paraId="468215AA" w14:textId="77777777" w:rsidR="004E03AF" w:rsidRPr="004E03AF" w:rsidRDefault="004E03AF" w:rsidP="004E03AF">
      <w:pPr>
        <w:jc w:val="center"/>
        <w:rPr>
          <w:rFonts w:ascii="Verdana" w:hAnsi="Verdana" w:cs="Tahoma"/>
          <w:sz w:val="18"/>
          <w:szCs w:val="18"/>
          <w:u w:val="single"/>
        </w:rPr>
      </w:pPr>
      <w:r w:rsidRPr="004E03AF">
        <w:rPr>
          <w:rFonts w:ascii="Verdana" w:hAnsi="Verdana"/>
          <w:noProof/>
          <w:sz w:val="18"/>
          <w:szCs w:val="18"/>
          <w:lang w:val="es-BO" w:eastAsia="es-BO"/>
        </w:rPr>
        <w:drawing>
          <wp:anchor distT="0" distB="0" distL="114300" distR="114300" simplePos="0" relativeHeight="251696128" behindDoc="0" locked="0" layoutInCell="1" allowOverlap="1" wp14:anchorId="66010CEB" wp14:editId="51598496">
            <wp:simplePos x="0" y="0"/>
            <wp:positionH relativeFrom="column">
              <wp:posOffset>3298825</wp:posOffset>
            </wp:positionH>
            <wp:positionV relativeFrom="paragraph">
              <wp:posOffset>113756</wp:posOffset>
            </wp:positionV>
            <wp:extent cx="2498518" cy="1268186"/>
            <wp:effectExtent l="0" t="0" r="0" b="8255"/>
            <wp:wrapNone/>
            <wp:docPr id="164551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164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8518" cy="1268186"/>
                    </a:xfrm>
                    <a:prstGeom prst="rect">
                      <a:avLst/>
                    </a:prstGeom>
                  </pic:spPr>
                </pic:pic>
              </a:graphicData>
            </a:graphic>
            <wp14:sizeRelH relativeFrom="page">
              <wp14:pctWidth>0</wp14:pctWidth>
            </wp14:sizeRelH>
            <wp14:sizeRelV relativeFrom="page">
              <wp14:pctHeight>0</wp14:pctHeight>
            </wp14:sizeRelV>
          </wp:anchor>
        </w:drawing>
      </w:r>
    </w:p>
    <w:p w14:paraId="0785FCEB" w14:textId="77777777" w:rsidR="004E03AF" w:rsidRPr="004E03AF" w:rsidRDefault="004E03AF" w:rsidP="004E03AF">
      <w:pPr>
        <w:jc w:val="center"/>
        <w:rPr>
          <w:rFonts w:ascii="Verdana" w:hAnsi="Verdana" w:cs="Tahoma"/>
          <w:sz w:val="18"/>
          <w:szCs w:val="18"/>
          <w:u w:val="single"/>
        </w:rPr>
      </w:pPr>
    </w:p>
    <w:p w14:paraId="3A44805D" w14:textId="77777777" w:rsidR="004E03AF" w:rsidRPr="004E03AF" w:rsidRDefault="004E03AF" w:rsidP="004E03AF">
      <w:pPr>
        <w:jc w:val="center"/>
        <w:rPr>
          <w:rFonts w:ascii="Verdana" w:hAnsi="Verdana" w:cs="Tahoma"/>
          <w:sz w:val="18"/>
          <w:szCs w:val="18"/>
          <w:u w:val="single"/>
        </w:rPr>
      </w:pPr>
    </w:p>
    <w:p w14:paraId="70FD4414" w14:textId="77777777" w:rsidR="004E03AF" w:rsidRPr="004E03AF" w:rsidRDefault="004E03AF" w:rsidP="004E03AF">
      <w:pPr>
        <w:jc w:val="center"/>
        <w:rPr>
          <w:rFonts w:ascii="Verdana" w:hAnsi="Verdana" w:cs="Tahoma"/>
          <w:sz w:val="18"/>
          <w:szCs w:val="18"/>
          <w:u w:val="single"/>
        </w:rPr>
      </w:pPr>
    </w:p>
    <w:p w14:paraId="3F299A5E" w14:textId="77777777" w:rsidR="004E03AF" w:rsidRPr="004E03AF" w:rsidRDefault="004E03AF" w:rsidP="004E03AF">
      <w:pPr>
        <w:jc w:val="center"/>
        <w:rPr>
          <w:rFonts w:ascii="Verdana" w:hAnsi="Verdana" w:cs="Tahoma"/>
          <w:sz w:val="18"/>
          <w:szCs w:val="18"/>
          <w:u w:val="single"/>
        </w:rPr>
      </w:pPr>
    </w:p>
    <w:p w14:paraId="3A13DF97" w14:textId="77777777" w:rsidR="004E03AF" w:rsidRPr="004E03AF" w:rsidRDefault="004E03AF" w:rsidP="004E03AF">
      <w:pPr>
        <w:jc w:val="center"/>
        <w:rPr>
          <w:rFonts w:ascii="Verdana" w:hAnsi="Verdana" w:cs="Tahoma"/>
          <w:sz w:val="18"/>
          <w:szCs w:val="18"/>
          <w:u w:val="single"/>
        </w:rPr>
      </w:pPr>
    </w:p>
    <w:p w14:paraId="27757CB9" w14:textId="77777777" w:rsidR="004E03AF" w:rsidRPr="004E03AF" w:rsidRDefault="004E03AF" w:rsidP="004E03AF">
      <w:pPr>
        <w:jc w:val="center"/>
        <w:rPr>
          <w:rFonts w:ascii="Verdana" w:hAnsi="Verdana" w:cs="Tahoma"/>
          <w:sz w:val="18"/>
          <w:szCs w:val="18"/>
          <w:u w:val="single"/>
        </w:rPr>
      </w:pPr>
    </w:p>
    <w:p w14:paraId="613E8904" w14:textId="77777777" w:rsidR="004E03AF" w:rsidRPr="004E03AF" w:rsidRDefault="004E03AF" w:rsidP="004E03AF">
      <w:pPr>
        <w:jc w:val="center"/>
        <w:rPr>
          <w:rFonts w:ascii="Verdana" w:hAnsi="Verdana" w:cs="Tahoma"/>
          <w:sz w:val="18"/>
          <w:szCs w:val="18"/>
          <w:u w:val="single"/>
        </w:rPr>
      </w:pPr>
    </w:p>
    <w:p w14:paraId="371B470E" w14:textId="77777777" w:rsidR="004E03AF" w:rsidRDefault="004E03AF" w:rsidP="004E03AF">
      <w:pPr>
        <w:jc w:val="center"/>
        <w:rPr>
          <w:rFonts w:ascii="Verdana" w:hAnsi="Verdana" w:cs="Tahoma"/>
          <w:sz w:val="18"/>
          <w:szCs w:val="18"/>
          <w:u w:val="single"/>
        </w:rPr>
      </w:pPr>
    </w:p>
    <w:p w14:paraId="3D1E4A96" w14:textId="77777777" w:rsidR="00057956" w:rsidRDefault="00057956" w:rsidP="004E03AF">
      <w:pPr>
        <w:jc w:val="center"/>
        <w:rPr>
          <w:rFonts w:ascii="Verdana" w:hAnsi="Verdana" w:cs="Tahoma"/>
          <w:sz w:val="18"/>
          <w:szCs w:val="18"/>
          <w:u w:val="single"/>
        </w:rPr>
      </w:pPr>
    </w:p>
    <w:p w14:paraId="425E88BE" w14:textId="77777777" w:rsidR="00057956" w:rsidRPr="004E03AF" w:rsidRDefault="00057956" w:rsidP="004E03AF">
      <w:pPr>
        <w:jc w:val="center"/>
        <w:rPr>
          <w:rFonts w:ascii="Verdana" w:hAnsi="Verdana" w:cs="Tahoma"/>
          <w:sz w:val="18"/>
          <w:szCs w:val="18"/>
          <w:u w:val="single"/>
        </w:rPr>
      </w:pPr>
    </w:p>
    <w:p w14:paraId="2C81AD71" w14:textId="77777777" w:rsidR="004E03AF" w:rsidRPr="004E03AF" w:rsidRDefault="004E03AF" w:rsidP="004E03AF">
      <w:pPr>
        <w:jc w:val="center"/>
        <w:rPr>
          <w:rFonts w:ascii="Verdana" w:hAnsi="Verdana" w:cs="Tahoma"/>
          <w:sz w:val="18"/>
          <w:szCs w:val="18"/>
          <w:u w:val="single"/>
        </w:rPr>
      </w:pPr>
    </w:p>
    <w:p w14:paraId="0ABAA2EE" w14:textId="77777777" w:rsidR="00057956" w:rsidRDefault="004E03AF" w:rsidP="00D05AB6">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4E03AF">
        <w:rPr>
          <w:rFonts w:ascii="Verdana" w:hAnsi="Verdana" w:cs="Tahoma"/>
          <w:bCs/>
          <w:sz w:val="18"/>
          <w:szCs w:val="18"/>
          <w:lang w:val="es-ES_tradnl" w:eastAsia="es-ES_tradnl"/>
        </w:rPr>
        <w:t xml:space="preserve">La Entidad Ejecutora deberá cumplir los Instructivos y lineamientos de la AEVIVIENDA </w:t>
      </w:r>
    </w:p>
    <w:p w14:paraId="05E79B3A" w14:textId="3509340B" w:rsidR="004E03AF" w:rsidRPr="004E03AF" w:rsidRDefault="004E03AF" w:rsidP="00D05AB6">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E03AF">
        <w:rPr>
          <w:rFonts w:ascii="Verdana" w:hAnsi="Verdana" w:cs="Tahoma"/>
          <w:bCs/>
          <w:sz w:val="18"/>
          <w:szCs w:val="18"/>
          <w:lang w:val="es-ES_tradnl" w:eastAsia="es-ES_tradnl"/>
        </w:rPr>
        <w:t>respecto a la imagen y acabados exteriores e interiores de la Solución Habitacional.</w:t>
      </w:r>
    </w:p>
    <w:p w14:paraId="213AA503" w14:textId="77777777" w:rsidR="004E03AF" w:rsidRPr="004E03AF" w:rsidRDefault="004E03AF" w:rsidP="00D05AB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E03AF">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1D92C9E" w14:textId="77777777" w:rsidR="004E03AF" w:rsidRPr="004E03AF" w:rsidRDefault="004E03AF" w:rsidP="004E03AF">
      <w:pPr>
        <w:pStyle w:val="Prrafodelista"/>
        <w:adjustRightInd w:val="0"/>
        <w:ind w:left="1080"/>
        <w:contextualSpacing/>
        <w:jc w:val="both"/>
        <w:rPr>
          <w:rFonts w:ascii="Verdana" w:hAnsi="Verdana" w:cs="Tahoma"/>
          <w:bCs/>
          <w:sz w:val="18"/>
          <w:szCs w:val="18"/>
          <w:lang w:val="es-ES_tradnl" w:eastAsia="es-ES_tradnl"/>
        </w:rPr>
      </w:pPr>
    </w:p>
    <w:p w14:paraId="6391A301" w14:textId="77777777" w:rsidR="004E03AF" w:rsidRPr="004E03AF" w:rsidRDefault="004E03AF" w:rsidP="00D05AB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4E03AF">
        <w:rPr>
          <w:rFonts w:ascii="Verdana" w:hAnsi="Verdana" w:cs="Tahoma"/>
          <w:bCs/>
          <w:sz w:val="18"/>
          <w:szCs w:val="18"/>
          <w:lang w:val="es-ES_tradnl" w:eastAsia="es-ES_tradnl"/>
        </w:rPr>
        <w:t>Por lo tanto puede haber modificaciones y reordenamiento de volúmenes para considerar módulos de 1, 2 y 3 dormitorios.</w:t>
      </w:r>
    </w:p>
    <w:p w14:paraId="652755FF" w14:textId="77777777" w:rsidR="004E03AF" w:rsidRPr="004E03AF" w:rsidRDefault="004E03AF" w:rsidP="004E03AF">
      <w:pPr>
        <w:autoSpaceDE w:val="0"/>
        <w:autoSpaceDN w:val="0"/>
        <w:adjustRightInd w:val="0"/>
        <w:ind w:left="720"/>
        <w:contextualSpacing/>
        <w:jc w:val="both"/>
        <w:rPr>
          <w:rFonts w:ascii="Verdana" w:hAnsi="Verdana" w:cs="Tahoma"/>
          <w:bCs/>
          <w:sz w:val="18"/>
          <w:szCs w:val="18"/>
          <w:lang w:val="es-ES_tradnl" w:eastAsia="es-ES_tradnl"/>
        </w:rPr>
      </w:pPr>
    </w:p>
    <w:bookmarkEnd w:id="31"/>
    <w:p w14:paraId="311B0269" w14:textId="77777777" w:rsidR="004E03AF" w:rsidRPr="004E03AF" w:rsidRDefault="004E03AF" w:rsidP="00D05AB6">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4E03AF">
        <w:rPr>
          <w:rFonts w:ascii="Verdana" w:hAnsi="Verdana" w:cs="Tahoma"/>
          <w:b/>
          <w:bCs/>
          <w:color w:val="000000"/>
          <w:kern w:val="32"/>
          <w:sz w:val="18"/>
          <w:szCs w:val="18"/>
          <w:lang w:val="es-ES_tradnl"/>
        </w:rPr>
        <w:t>UBICACIÓN GEOGRÁFICA DEL PROYECTO.</w:t>
      </w:r>
      <w:bookmarkEnd w:id="32"/>
    </w:p>
    <w:p w14:paraId="743849C3" w14:textId="77777777" w:rsidR="004E03AF" w:rsidRPr="004E03AF" w:rsidRDefault="004E03AF" w:rsidP="004E03AF">
      <w:pPr>
        <w:autoSpaceDE w:val="0"/>
        <w:autoSpaceDN w:val="0"/>
        <w:adjustRightInd w:val="0"/>
        <w:jc w:val="both"/>
        <w:rPr>
          <w:rFonts w:ascii="Verdana" w:hAnsi="Verdana"/>
          <w:bCs/>
          <w:sz w:val="18"/>
          <w:szCs w:val="18"/>
        </w:rPr>
      </w:pPr>
      <w:r w:rsidRPr="004E03AF">
        <w:rPr>
          <w:rFonts w:ascii="Verdana" w:hAnsi="Verdana"/>
          <w:bCs/>
          <w:sz w:val="18"/>
          <w:szCs w:val="18"/>
        </w:rPr>
        <w:t xml:space="preserve">El municipio de </w:t>
      </w:r>
      <w:proofErr w:type="spellStart"/>
      <w:r w:rsidRPr="004E03AF">
        <w:rPr>
          <w:rFonts w:ascii="Verdana" w:hAnsi="Verdana"/>
          <w:bCs/>
          <w:sz w:val="18"/>
          <w:szCs w:val="18"/>
        </w:rPr>
        <w:t>Irupana</w:t>
      </w:r>
      <w:proofErr w:type="spellEnd"/>
      <w:r w:rsidRPr="004E03AF">
        <w:rPr>
          <w:rFonts w:ascii="Verdana" w:hAnsi="Verdana"/>
          <w:bCs/>
          <w:sz w:val="18"/>
          <w:szCs w:val="18"/>
        </w:rPr>
        <w:t>, también conocido como Villa de Lanza, se encuentra estratégicamente ubicado en la provincia de Sud Yungas del departamento de La Paz, Bolivia.</w:t>
      </w:r>
    </w:p>
    <w:p w14:paraId="2E72B2F4" w14:textId="77777777" w:rsidR="004E03AF" w:rsidRPr="004E03AF" w:rsidRDefault="004E03AF" w:rsidP="004E03AF">
      <w:pPr>
        <w:autoSpaceDE w:val="0"/>
        <w:autoSpaceDN w:val="0"/>
        <w:adjustRightInd w:val="0"/>
        <w:jc w:val="both"/>
        <w:rPr>
          <w:rFonts w:ascii="Verdana" w:hAnsi="Verdana"/>
          <w:bCs/>
          <w:sz w:val="18"/>
          <w:szCs w:val="18"/>
        </w:rPr>
      </w:pPr>
    </w:p>
    <w:p w14:paraId="014810E3" w14:textId="77777777" w:rsidR="004E03AF" w:rsidRPr="004E03AF" w:rsidRDefault="004E03AF" w:rsidP="004E03AF">
      <w:pPr>
        <w:autoSpaceDE w:val="0"/>
        <w:autoSpaceDN w:val="0"/>
        <w:adjustRightInd w:val="0"/>
        <w:jc w:val="both"/>
        <w:rPr>
          <w:rFonts w:ascii="Verdana" w:hAnsi="Verdana"/>
          <w:bCs/>
          <w:sz w:val="18"/>
          <w:szCs w:val="18"/>
        </w:rPr>
      </w:pPr>
      <w:r w:rsidRPr="004E03AF">
        <w:rPr>
          <w:rFonts w:ascii="Verdana" w:hAnsi="Verdana"/>
          <w:bCs/>
          <w:sz w:val="18"/>
          <w:szCs w:val="18"/>
        </w:rPr>
        <w:t xml:space="preserve">Esta localización sitúa a </w:t>
      </w:r>
      <w:proofErr w:type="spellStart"/>
      <w:r w:rsidRPr="004E03AF">
        <w:rPr>
          <w:rFonts w:ascii="Verdana" w:hAnsi="Verdana"/>
          <w:bCs/>
          <w:sz w:val="18"/>
          <w:szCs w:val="18"/>
        </w:rPr>
        <w:t>Irupana</w:t>
      </w:r>
      <w:proofErr w:type="spellEnd"/>
      <w:r w:rsidRPr="004E03AF">
        <w:rPr>
          <w:rFonts w:ascii="Verdana" w:hAnsi="Verdana"/>
          <w:bCs/>
          <w:sz w:val="18"/>
          <w:szCs w:val="18"/>
        </w:rPr>
        <w:t xml:space="preserve"> en una zona de transición entre la Cordillera Oriental de los Andes y las tierras bajas amazónicas, lo que le confiere características geográficas y climáticas únicas.</w:t>
      </w:r>
    </w:p>
    <w:p w14:paraId="44BC8A90" w14:textId="77777777" w:rsidR="004E03AF" w:rsidRPr="004E03AF" w:rsidRDefault="004E03AF" w:rsidP="004E03AF">
      <w:pPr>
        <w:autoSpaceDE w:val="0"/>
        <w:autoSpaceDN w:val="0"/>
        <w:adjustRightInd w:val="0"/>
        <w:jc w:val="both"/>
        <w:rPr>
          <w:rFonts w:ascii="Verdana" w:hAnsi="Verdana"/>
          <w:bCs/>
          <w:sz w:val="18"/>
          <w:szCs w:val="18"/>
        </w:rPr>
      </w:pPr>
    </w:p>
    <w:p w14:paraId="101C95B3" w14:textId="77777777" w:rsidR="004E03AF" w:rsidRPr="004E03AF" w:rsidRDefault="004E03AF" w:rsidP="004E03AF">
      <w:pPr>
        <w:autoSpaceDE w:val="0"/>
        <w:autoSpaceDN w:val="0"/>
        <w:adjustRightInd w:val="0"/>
        <w:jc w:val="both"/>
        <w:rPr>
          <w:rFonts w:ascii="Verdana" w:hAnsi="Verdana" w:cs="Arial"/>
          <w:bCs/>
          <w:sz w:val="18"/>
          <w:szCs w:val="18"/>
        </w:rPr>
      </w:pPr>
      <w:r w:rsidRPr="004E03AF">
        <w:rPr>
          <w:rFonts w:ascii="Verdana" w:hAnsi="Verdana" w:cs="Arial"/>
          <w:bCs/>
          <w:sz w:val="18"/>
          <w:szCs w:val="18"/>
        </w:rPr>
        <w:t xml:space="preserve">El Municipio de </w:t>
      </w:r>
      <w:proofErr w:type="spellStart"/>
      <w:r w:rsidRPr="004E03AF">
        <w:rPr>
          <w:rFonts w:ascii="Verdana" w:hAnsi="Verdana" w:cs="Arial"/>
          <w:bCs/>
          <w:sz w:val="18"/>
          <w:szCs w:val="18"/>
        </w:rPr>
        <w:t>Irupana</w:t>
      </w:r>
      <w:proofErr w:type="spellEnd"/>
      <w:r w:rsidRPr="004E03AF">
        <w:rPr>
          <w:rFonts w:ascii="Verdana" w:hAnsi="Verdana" w:cs="Arial"/>
          <w:bCs/>
          <w:sz w:val="18"/>
          <w:szCs w:val="18"/>
        </w:rPr>
        <w:t xml:space="preserve"> tiene los siguientes límites territoriales:</w:t>
      </w:r>
    </w:p>
    <w:p w14:paraId="33A7BBBC" w14:textId="77777777" w:rsidR="004E03AF" w:rsidRPr="004E03AF" w:rsidRDefault="004E03AF" w:rsidP="00D05AB6">
      <w:pPr>
        <w:pStyle w:val="Prrafodelista"/>
        <w:numPr>
          <w:ilvl w:val="0"/>
          <w:numId w:val="120"/>
        </w:numPr>
        <w:autoSpaceDE w:val="0"/>
        <w:autoSpaceDN w:val="0"/>
        <w:adjustRightInd w:val="0"/>
        <w:contextualSpacing/>
        <w:jc w:val="both"/>
        <w:rPr>
          <w:rFonts w:ascii="Verdana" w:hAnsi="Verdana"/>
          <w:bCs/>
          <w:sz w:val="18"/>
          <w:szCs w:val="18"/>
          <w:lang w:val="es-BO"/>
        </w:rPr>
      </w:pPr>
      <w:r w:rsidRPr="004E03AF">
        <w:rPr>
          <w:rFonts w:ascii="Verdana" w:hAnsi="Verdana"/>
          <w:bCs/>
          <w:sz w:val="18"/>
          <w:szCs w:val="18"/>
          <w:lang w:val="es-BO"/>
        </w:rPr>
        <w:t xml:space="preserve">Al norte: Municipio de </w:t>
      </w:r>
      <w:r w:rsidRPr="004E03AF">
        <w:rPr>
          <w:rFonts w:ascii="Verdana" w:hAnsi="Verdana"/>
          <w:bCs/>
          <w:sz w:val="18"/>
          <w:szCs w:val="18"/>
        </w:rPr>
        <w:t>La Asunta</w:t>
      </w:r>
      <w:r w:rsidRPr="004E03AF">
        <w:rPr>
          <w:rFonts w:ascii="Verdana" w:hAnsi="Verdana"/>
          <w:bCs/>
          <w:sz w:val="18"/>
          <w:szCs w:val="18"/>
          <w:lang w:val="es-BO"/>
        </w:rPr>
        <w:t>.</w:t>
      </w:r>
    </w:p>
    <w:p w14:paraId="44D9EE9E" w14:textId="77777777" w:rsidR="004E03AF" w:rsidRPr="004E03AF" w:rsidRDefault="004E03AF" w:rsidP="00D05AB6">
      <w:pPr>
        <w:pStyle w:val="Prrafodelista"/>
        <w:numPr>
          <w:ilvl w:val="0"/>
          <w:numId w:val="120"/>
        </w:numPr>
        <w:autoSpaceDE w:val="0"/>
        <w:autoSpaceDN w:val="0"/>
        <w:adjustRightInd w:val="0"/>
        <w:contextualSpacing/>
        <w:jc w:val="both"/>
        <w:rPr>
          <w:rFonts w:ascii="Verdana" w:hAnsi="Verdana"/>
          <w:bCs/>
          <w:sz w:val="18"/>
          <w:szCs w:val="18"/>
          <w:lang w:val="es-BO"/>
        </w:rPr>
      </w:pPr>
      <w:r w:rsidRPr="004E03AF">
        <w:rPr>
          <w:rFonts w:ascii="Verdana" w:hAnsi="Verdana"/>
          <w:bCs/>
          <w:sz w:val="18"/>
          <w:szCs w:val="18"/>
          <w:lang w:val="es-BO"/>
        </w:rPr>
        <w:t xml:space="preserve">Al sur: Municipio de </w:t>
      </w:r>
      <w:r w:rsidRPr="004E03AF">
        <w:rPr>
          <w:rFonts w:ascii="Verdana" w:hAnsi="Verdana"/>
          <w:bCs/>
          <w:sz w:val="18"/>
          <w:szCs w:val="18"/>
        </w:rPr>
        <w:t xml:space="preserve">Palca y </w:t>
      </w:r>
      <w:proofErr w:type="spellStart"/>
      <w:r w:rsidRPr="004E03AF">
        <w:rPr>
          <w:rFonts w:ascii="Verdana" w:hAnsi="Verdana"/>
          <w:bCs/>
          <w:sz w:val="18"/>
          <w:szCs w:val="18"/>
        </w:rPr>
        <w:t>Cairoma</w:t>
      </w:r>
      <w:proofErr w:type="spellEnd"/>
      <w:r w:rsidRPr="004E03AF">
        <w:rPr>
          <w:rFonts w:ascii="Verdana" w:hAnsi="Verdana"/>
          <w:bCs/>
          <w:sz w:val="18"/>
          <w:szCs w:val="18"/>
          <w:lang w:val="es-BO"/>
        </w:rPr>
        <w:t xml:space="preserve">. </w:t>
      </w:r>
    </w:p>
    <w:p w14:paraId="77A3FCA3" w14:textId="77777777" w:rsidR="004E03AF" w:rsidRPr="004E03AF" w:rsidRDefault="004E03AF" w:rsidP="00D05AB6">
      <w:pPr>
        <w:pStyle w:val="Prrafodelista"/>
        <w:numPr>
          <w:ilvl w:val="0"/>
          <w:numId w:val="120"/>
        </w:numPr>
        <w:autoSpaceDE w:val="0"/>
        <w:autoSpaceDN w:val="0"/>
        <w:adjustRightInd w:val="0"/>
        <w:contextualSpacing/>
        <w:jc w:val="both"/>
        <w:rPr>
          <w:rFonts w:ascii="Verdana" w:hAnsi="Verdana"/>
          <w:bCs/>
          <w:sz w:val="18"/>
          <w:szCs w:val="18"/>
          <w:lang w:val="es-BO"/>
        </w:rPr>
      </w:pPr>
      <w:r w:rsidRPr="004E03AF">
        <w:rPr>
          <w:rFonts w:ascii="Verdana" w:hAnsi="Verdana"/>
          <w:bCs/>
          <w:sz w:val="18"/>
          <w:szCs w:val="18"/>
          <w:lang w:val="es-BO"/>
        </w:rPr>
        <w:t xml:space="preserve">Al este: Municipio </w:t>
      </w:r>
      <w:proofErr w:type="spellStart"/>
      <w:r w:rsidRPr="004E03AF">
        <w:rPr>
          <w:rFonts w:ascii="Verdana" w:hAnsi="Verdana"/>
          <w:bCs/>
          <w:sz w:val="18"/>
          <w:szCs w:val="18"/>
        </w:rPr>
        <w:t>Quime</w:t>
      </w:r>
      <w:proofErr w:type="spellEnd"/>
      <w:r w:rsidRPr="004E03AF">
        <w:rPr>
          <w:rFonts w:ascii="Verdana" w:hAnsi="Verdana"/>
          <w:bCs/>
          <w:sz w:val="18"/>
          <w:szCs w:val="18"/>
        </w:rPr>
        <w:t xml:space="preserve">, </w:t>
      </w:r>
      <w:proofErr w:type="spellStart"/>
      <w:r w:rsidRPr="004E03AF">
        <w:rPr>
          <w:rFonts w:ascii="Verdana" w:hAnsi="Verdana"/>
          <w:bCs/>
          <w:sz w:val="18"/>
          <w:szCs w:val="18"/>
        </w:rPr>
        <w:t>Inquisivi</w:t>
      </w:r>
      <w:proofErr w:type="spellEnd"/>
      <w:r w:rsidRPr="004E03AF">
        <w:rPr>
          <w:rFonts w:ascii="Verdana" w:hAnsi="Verdana"/>
          <w:bCs/>
          <w:sz w:val="18"/>
          <w:szCs w:val="18"/>
        </w:rPr>
        <w:t xml:space="preserve"> y </w:t>
      </w:r>
      <w:proofErr w:type="spellStart"/>
      <w:r w:rsidRPr="004E03AF">
        <w:rPr>
          <w:rFonts w:ascii="Verdana" w:hAnsi="Verdana"/>
          <w:bCs/>
          <w:sz w:val="18"/>
          <w:szCs w:val="18"/>
        </w:rPr>
        <w:t>Cajuata</w:t>
      </w:r>
      <w:proofErr w:type="spellEnd"/>
      <w:r w:rsidRPr="004E03AF">
        <w:rPr>
          <w:rFonts w:ascii="Verdana" w:hAnsi="Verdana"/>
          <w:bCs/>
          <w:sz w:val="18"/>
          <w:szCs w:val="18"/>
        </w:rPr>
        <w:t>.</w:t>
      </w:r>
    </w:p>
    <w:p w14:paraId="691FDFDD" w14:textId="77777777" w:rsidR="004E03AF" w:rsidRPr="004E03AF" w:rsidRDefault="004E03AF" w:rsidP="00D05AB6">
      <w:pPr>
        <w:pStyle w:val="Prrafodelista"/>
        <w:numPr>
          <w:ilvl w:val="0"/>
          <w:numId w:val="120"/>
        </w:numPr>
        <w:autoSpaceDE w:val="0"/>
        <w:autoSpaceDN w:val="0"/>
        <w:adjustRightInd w:val="0"/>
        <w:contextualSpacing/>
        <w:jc w:val="both"/>
        <w:rPr>
          <w:rFonts w:ascii="Verdana" w:hAnsi="Verdana"/>
          <w:bCs/>
          <w:sz w:val="18"/>
          <w:szCs w:val="18"/>
          <w:lang w:val="es-BO"/>
        </w:rPr>
      </w:pPr>
      <w:r w:rsidRPr="004E03AF">
        <w:rPr>
          <w:rFonts w:ascii="Verdana" w:hAnsi="Verdana"/>
          <w:bCs/>
          <w:sz w:val="18"/>
          <w:szCs w:val="18"/>
          <w:lang w:val="es-BO"/>
        </w:rPr>
        <w:t xml:space="preserve">Al oeste: Municipio de </w:t>
      </w:r>
      <w:r w:rsidRPr="004E03AF">
        <w:rPr>
          <w:rFonts w:ascii="Verdana" w:hAnsi="Verdana"/>
          <w:bCs/>
          <w:sz w:val="18"/>
          <w:szCs w:val="18"/>
        </w:rPr>
        <w:t xml:space="preserve">Chulumani y </w:t>
      </w:r>
      <w:proofErr w:type="spellStart"/>
      <w:r w:rsidRPr="004E03AF">
        <w:rPr>
          <w:rFonts w:ascii="Verdana" w:hAnsi="Verdana"/>
          <w:bCs/>
          <w:sz w:val="18"/>
          <w:szCs w:val="18"/>
        </w:rPr>
        <w:t>Yanacachi</w:t>
      </w:r>
      <w:proofErr w:type="spellEnd"/>
      <w:r w:rsidRPr="004E03AF">
        <w:rPr>
          <w:rFonts w:ascii="Verdana" w:hAnsi="Verdana"/>
          <w:bCs/>
          <w:sz w:val="18"/>
          <w:szCs w:val="18"/>
          <w:lang w:val="es-BO"/>
        </w:rPr>
        <w:t>.</w:t>
      </w:r>
    </w:p>
    <w:p w14:paraId="06DC1BCC" w14:textId="77777777" w:rsidR="004E03AF" w:rsidRPr="004E03AF" w:rsidRDefault="004E03AF" w:rsidP="004E03AF">
      <w:pPr>
        <w:adjustRightInd w:val="0"/>
        <w:contextualSpacing/>
        <w:jc w:val="both"/>
        <w:rPr>
          <w:rFonts w:ascii="Verdana" w:hAnsi="Verdana"/>
          <w:bCs/>
          <w:sz w:val="18"/>
          <w:szCs w:val="18"/>
        </w:rPr>
      </w:pPr>
    </w:p>
    <w:p w14:paraId="452313E9" w14:textId="77777777" w:rsidR="004E03AF" w:rsidRPr="004E03AF" w:rsidRDefault="004E03AF" w:rsidP="004E03AF">
      <w:pPr>
        <w:autoSpaceDE w:val="0"/>
        <w:autoSpaceDN w:val="0"/>
        <w:adjustRightInd w:val="0"/>
        <w:jc w:val="both"/>
        <w:rPr>
          <w:rFonts w:ascii="Verdana" w:hAnsi="Verdana" w:cs="Arial"/>
          <w:bCs/>
          <w:sz w:val="18"/>
          <w:szCs w:val="18"/>
        </w:rPr>
      </w:pPr>
      <w:r w:rsidRPr="004E03AF">
        <w:rPr>
          <w:rFonts w:ascii="Verdana" w:hAnsi="Verdana" w:cs="Arial"/>
          <w:bCs/>
          <w:sz w:val="18"/>
          <w:szCs w:val="18"/>
        </w:rPr>
        <w:t xml:space="preserve">Estos límites definen la ubicación geográfica del Municipio de </w:t>
      </w:r>
      <w:proofErr w:type="spellStart"/>
      <w:r w:rsidRPr="004E03AF">
        <w:rPr>
          <w:rFonts w:ascii="Verdana" w:hAnsi="Verdana" w:cs="Arial"/>
          <w:bCs/>
          <w:sz w:val="18"/>
          <w:szCs w:val="18"/>
        </w:rPr>
        <w:t>Irupana</w:t>
      </w:r>
      <w:proofErr w:type="spellEnd"/>
      <w:r w:rsidRPr="004E03AF">
        <w:rPr>
          <w:rFonts w:ascii="Verdana" w:hAnsi="Verdana" w:cs="Arial"/>
          <w:bCs/>
          <w:sz w:val="18"/>
          <w:szCs w:val="18"/>
        </w:rPr>
        <w:t xml:space="preserve"> dentro del departamento de La Paz, Bolivia, y su relación con los municipios adyacentes.</w:t>
      </w:r>
    </w:p>
    <w:p w14:paraId="6DBFB153" w14:textId="77777777" w:rsidR="004E03AF" w:rsidRPr="004E03AF" w:rsidRDefault="004E03AF" w:rsidP="004E03AF">
      <w:pPr>
        <w:autoSpaceDE w:val="0"/>
        <w:autoSpaceDN w:val="0"/>
        <w:adjustRightInd w:val="0"/>
        <w:jc w:val="both"/>
        <w:rPr>
          <w:rFonts w:ascii="Verdana" w:hAnsi="Verdana" w:cs="Arial"/>
          <w:sz w:val="18"/>
          <w:szCs w:val="18"/>
        </w:rPr>
      </w:pPr>
      <w:r w:rsidRPr="004E03AF">
        <w:rPr>
          <w:rFonts w:ascii="Verdana" w:hAnsi="Verdana" w:cs="Arial"/>
          <w:sz w:val="18"/>
          <w:szCs w:val="18"/>
        </w:rPr>
        <w:t xml:space="preserve">El municipio de </w:t>
      </w:r>
      <w:proofErr w:type="spellStart"/>
      <w:r w:rsidRPr="004E03AF">
        <w:rPr>
          <w:rFonts w:ascii="Verdana" w:hAnsi="Verdana" w:cs="Arial"/>
          <w:sz w:val="18"/>
          <w:szCs w:val="18"/>
        </w:rPr>
        <w:t>Irupana</w:t>
      </w:r>
      <w:proofErr w:type="spellEnd"/>
      <w:r w:rsidRPr="004E03AF">
        <w:rPr>
          <w:rFonts w:ascii="Verdana" w:hAnsi="Verdana" w:cs="Arial"/>
          <w:sz w:val="18"/>
          <w:szCs w:val="18"/>
        </w:rPr>
        <w:t xml:space="preserve"> se encuentra ubicado en la provincia </w:t>
      </w:r>
      <w:r w:rsidRPr="004E03AF">
        <w:rPr>
          <w:rFonts w:ascii="Verdana" w:hAnsi="Verdana"/>
          <w:bCs/>
          <w:sz w:val="18"/>
          <w:szCs w:val="18"/>
        </w:rPr>
        <w:t xml:space="preserve">Sud Yungas </w:t>
      </w:r>
      <w:r w:rsidRPr="004E03AF">
        <w:rPr>
          <w:rFonts w:ascii="Verdana" w:hAnsi="Verdana" w:cs="Arial"/>
          <w:sz w:val="18"/>
          <w:szCs w:val="18"/>
        </w:rPr>
        <w:t>del departamento de La Paz, Bolivia. Sus coordenadas geográficas son:</w:t>
      </w:r>
    </w:p>
    <w:p w14:paraId="6E02BBA1" w14:textId="77777777" w:rsidR="004E03AF" w:rsidRPr="004E03AF" w:rsidRDefault="004E03AF" w:rsidP="00D05AB6">
      <w:pPr>
        <w:pStyle w:val="Prrafodelista"/>
        <w:numPr>
          <w:ilvl w:val="0"/>
          <w:numId w:val="119"/>
        </w:numPr>
        <w:autoSpaceDE w:val="0"/>
        <w:autoSpaceDN w:val="0"/>
        <w:adjustRightInd w:val="0"/>
        <w:contextualSpacing/>
        <w:jc w:val="both"/>
        <w:rPr>
          <w:rFonts w:ascii="Verdana" w:hAnsi="Verdana"/>
          <w:sz w:val="18"/>
          <w:szCs w:val="18"/>
          <w:lang w:val="es-BO"/>
        </w:rPr>
      </w:pPr>
      <w:r w:rsidRPr="004E03AF">
        <w:rPr>
          <w:rFonts w:ascii="Verdana" w:hAnsi="Verdana"/>
          <w:sz w:val="18"/>
          <w:szCs w:val="18"/>
          <w:lang w:val="es-BO"/>
        </w:rPr>
        <w:t xml:space="preserve">Latitud: </w:t>
      </w:r>
      <w:r w:rsidRPr="004E03AF">
        <w:rPr>
          <w:rFonts w:ascii="Verdana" w:hAnsi="Verdana"/>
          <w:sz w:val="18"/>
          <w:szCs w:val="18"/>
        </w:rPr>
        <w:t>16° 28' 24''</w:t>
      </w:r>
      <w:r w:rsidRPr="004E03AF">
        <w:rPr>
          <w:rFonts w:ascii="Verdana" w:hAnsi="Verdana"/>
          <w:sz w:val="18"/>
          <w:szCs w:val="18"/>
          <w:lang w:val="es-BO"/>
        </w:rPr>
        <w:t xml:space="preserve"> Sur.</w:t>
      </w:r>
    </w:p>
    <w:p w14:paraId="79E500B4" w14:textId="77777777" w:rsidR="004E03AF" w:rsidRDefault="004E03AF" w:rsidP="00D05AB6">
      <w:pPr>
        <w:pStyle w:val="Prrafodelista"/>
        <w:numPr>
          <w:ilvl w:val="0"/>
          <w:numId w:val="119"/>
        </w:numPr>
        <w:autoSpaceDE w:val="0"/>
        <w:autoSpaceDN w:val="0"/>
        <w:adjustRightInd w:val="0"/>
        <w:contextualSpacing/>
        <w:jc w:val="both"/>
        <w:rPr>
          <w:rFonts w:ascii="Verdana" w:hAnsi="Verdana"/>
          <w:sz w:val="18"/>
          <w:szCs w:val="18"/>
          <w:lang w:val="es-BO"/>
        </w:rPr>
      </w:pPr>
      <w:r w:rsidRPr="004E03AF">
        <w:rPr>
          <w:rFonts w:ascii="Verdana" w:hAnsi="Verdana"/>
          <w:sz w:val="18"/>
          <w:szCs w:val="18"/>
          <w:lang w:val="es-BO"/>
        </w:rPr>
        <w:t xml:space="preserve">Longitud: </w:t>
      </w:r>
      <w:r w:rsidRPr="004E03AF">
        <w:rPr>
          <w:rFonts w:ascii="Verdana" w:hAnsi="Verdana"/>
          <w:sz w:val="18"/>
          <w:szCs w:val="18"/>
        </w:rPr>
        <w:t>67° 27' 14''</w:t>
      </w:r>
      <w:r w:rsidRPr="004E03AF">
        <w:rPr>
          <w:rFonts w:ascii="Verdana" w:hAnsi="Verdana"/>
          <w:sz w:val="18"/>
          <w:szCs w:val="18"/>
          <w:lang w:val="es-BO"/>
        </w:rPr>
        <w:t xml:space="preserve"> Oeste.</w:t>
      </w:r>
    </w:p>
    <w:p w14:paraId="3FB0CA73" w14:textId="77777777" w:rsidR="00057956" w:rsidRDefault="00057956" w:rsidP="00057956">
      <w:pPr>
        <w:autoSpaceDE w:val="0"/>
        <w:autoSpaceDN w:val="0"/>
        <w:adjustRightInd w:val="0"/>
        <w:contextualSpacing/>
        <w:jc w:val="both"/>
        <w:rPr>
          <w:rFonts w:ascii="Verdana" w:hAnsi="Verdana"/>
          <w:sz w:val="18"/>
          <w:szCs w:val="18"/>
          <w:lang w:val="es-BO"/>
        </w:rPr>
      </w:pPr>
    </w:p>
    <w:p w14:paraId="30E24829" w14:textId="77777777" w:rsidR="00057956" w:rsidRPr="00057956" w:rsidRDefault="00057956" w:rsidP="00057956">
      <w:pPr>
        <w:autoSpaceDE w:val="0"/>
        <w:autoSpaceDN w:val="0"/>
        <w:adjustRightInd w:val="0"/>
        <w:contextualSpacing/>
        <w:jc w:val="both"/>
        <w:rPr>
          <w:rFonts w:ascii="Verdana" w:hAnsi="Verdana"/>
          <w:sz w:val="18"/>
          <w:szCs w:val="18"/>
          <w:lang w:val="es-BO"/>
        </w:rPr>
      </w:pPr>
    </w:p>
    <w:p w14:paraId="6158E4E9" w14:textId="77777777" w:rsidR="004E03AF" w:rsidRPr="004E03AF" w:rsidRDefault="004E03AF" w:rsidP="004E03AF">
      <w:pPr>
        <w:adjustRightInd w:val="0"/>
        <w:contextualSpacing/>
        <w:jc w:val="both"/>
        <w:rPr>
          <w:rFonts w:ascii="Verdana" w:hAnsi="Verdana"/>
          <w:bCs/>
          <w:sz w:val="18"/>
          <w:szCs w:val="18"/>
        </w:rPr>
      </w:pPr>
    </w:p>
    <w:p w14:paraId="2A52B1A9" w14:textId="77777777" w:rsidR="004E03AF" w:rsidRPr="004E03AF" w:rsidRDefault="004E03AF" w:rsidP="004E03AF">
      <w:pPr>
        <w:autoSpaceDE w:val="0"/>
        <w:autoSpaceDN w:val="0"/>
        <w:adjustRightInd w:val="0"/>
        <w:jc w:val="both"/>
        <w:rPr>
          <w:rFonts w:ascii="Verdana" w:hAnsi="Verdana"/>
          <w:bCs/>
          <w:sz w:val="18"/>
          <w:szCs w:val="18"/>
        </w:rPr>
      </w:pPr>
    </w:p>
    <w:p w14:paraId="41767344"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lastRenderedPageBreak/>
        <w:t>ILUSTRACIÓN Nº 1</w:t>
      </w:r>
    </w:p>
    <w:p w14:paraId="7830CD7E"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UBICACIÓN GEOGRÁFICA Y LÍMITES DEL MUNICIPIO DE IRUPANA</w:t>
      </w:r>
    </w:p>
    <w:p w14:paraId="03485A28" w14:textId="77777777" w:rsidR="004E03AF" w:rsidRPr="004E03AF" w:rsidRDefault="004E03AF" w:rsidP="004E03AF">
      <w:pPr>
        <w:jc w:val="center"/>
        <w:rPr>
          <w:rFonts w:ascii="Verdana" w:hAnsi="Verdana"/>
          <w:noProof/>
          <w:sz w:val="18"/>
          <w:szCs w:val="18"/>
          <w:lang w:eastAsia="es-BO"/>
        </w:rPr>
      </w:pPr>
      <w:r w:rsidRPr="004E03AF">
        <w:rPr>
          <w:rFonts w:ascii="Verdana" w:hAnsi="Verdana"/>
          <w:noProof/>
          <w:sz w:val="18"/>
          <w:szCs w:val="18"/>
          <w:lang w:val="es-BO" w:eastAsia="es-BO"/>
        </w:rPr>
        <w:drawing>
          <wp:inline distT="0" distB="0" distL="0" distR="0" wp14:anchorId="724059F0" wp14:editId="29C73829">
            <wp:extent cx="4208236" cy="5173802"/>
            <wp:effectExtent l="0" t="0" r="1905" b="8255"/>
            <wp:docPr id="1633933136" name="Imagen 163393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227" cy="5199609"/>
                    </a:xfrm>
                    <a:prstGeom prst="rect">
                      <a:avLst/>
                    </a:prstGeom>
                    <a:noFill/>
                    <a:ln>
                      <a:noFill/>
                    </a:ln>
                  </pic:spPr>
                </pic:pic>
              </a:graphicData>
            </a:graphic>
          </wp:inline>
        </w:drawing>
      </w:r>
    </w:p>
    <w:p w14:paraId="09B75BEB" w14:textId="77777777" w:rsidR="004E03AF" w:rsidRDefault="004E03AF" w:rsidP="004E03AF">
      <w:pPr>
        <w:rPr>
          <w:rFonts w:ascii="Verdana" w:hAnsi="Verdana"/>
          <w:i/>
          <w:sz w:val="18"/>
          <w:szCs w:val="18"/>
        </w:rPr>
      </w:pPr>
      <w:r w:rsidRPr="004E03AF">
        <w:rPr>
          <w:rFonts w:ascii="Verdana" w:hAnsi="Verdana"/>
          <w:b/>
          <w:bCs/>
          <w:iCs/>
          <w:sz w:val="18"/>
          <w:szCs w:val="18"/>
        </w:rPr>
        <w:t>FUENTE:</w:t>
      </w:r>
      <w:r w:rsidRPr="004E03AF">
        <w:rPr>
          <w:rFonts w:ascii="Verdana" w:hAnsi="Verdana"/>
          <w:i/>
          <w:sz w:val="18"/>
          <w:szCs w:val="18"/>
        </w:rPr>
        <w:t xml:space="preserve"> PLAN TERRITORIAL DE DESARROLLO INTEGRAL PARA VIVIR BIEN DEL MUNICIPIO DE IRUPANA 2021-2025</w:t>
      </w:r>
    </w:p>
    <w:p w14:paraId="73F70C0E" w14:textId="77777777" w:rsidR="00057956" w:rsidRPr="004E03AF" w:rsidRDefault="00057956" w:rsidP="004E03AF">
      <w:pPr>
        <w:rPr>
          <w:rFonts w:ascii="Verdana" w:hAnsi="Verdana"/>
          <w:i/>
          <w:sz w:val="18"/>
          <w:szCs w:val="18"/>
        </w:rPr>
      </w:pPr>
    </w:p>
    <w:p w14:paraId="5A4E005E" w14:textId="77777777" w:rsidR="004E03AF" w:rsidRDefault="004E03AF" w:rsidP="00D05AB6">
      <w:pPr>
        <w:keepNext/>
        <w:numPr>
          <w:ilvl w:val="0"/>
          <w:numId w:val="81"/>
        </w:numPr>
        <w:spacing w:line="260" w:lineRule="atLeast"/>
        <w:outlineLvl w:val="0"/>
        <w:rPr>
          <w:rFonts w:ascii="Verdana" w:hAnsi="Verdana" w:cs="Tahoma"/>
          <w:b/>
          <w:bCs/>
          <w:color w:val="000000"/>
          <w:kern w:val="32"/>
          <w:sz w:val="18"/>
          <w:szCs w:val="18"/>
          <w:lang w:val="es-ES_tradnl"/>
        </w:rPr>
      </w:pPr>
      <w:r w:rsidRPr="004E03AF">
        <w:rPr>
          <w:rFonts w:ascii="Verdana" w:hAnsi="Verdana" w:cs="Tahoma"/>
          <w:b/>
          <w:color w:val="000000"/>
          <w:sz w:val="18"/>
          <w:szCs w:val="18"/>
          <w:lang w:val="es-ES_tradnl"/>
        </w:rPr>
        <w:t xml:space="preserve">   </w:t>
      </w:r>
      <w:bookmarkStart w:id="33" w:name="_Toc71811147"/>
      <w:r w:rsidRPr="004E03AF">
        <w:rPr>
          <w:rFonts w:ascii="Verdana" w:hAnsi="Verdana" w:cs="Tahoma"/>
          <w:b/>
          <w:bCs/>
          <w:color w:val="000000"/>
          <w:kern w:val="32"/>
          <w:sz w:val="18"/>
          <w:szCs w:val="18"/>
          <w:lang w:val="es-ES_tradnl"/>
        </w:rPr>
        <w:t>NUMERO DE VIVIENDAS A SER INTERVENIDAS</w:t>
      </w:r>
      <w:bookmarkEnd w:id="33"/>
    </w:p>
    <w:p w14:paraId="67967A02" w14:textId="77777777" w:rsidR="00057956" w:rsidRPr="004E03AF" w:rsidRDefault="00057956" w:rsidP="00057956">
      <w:pPr>
        <w:keepNext/>
        <w:spacing w:line="260" w:lineRule="atLeast"/>
        <w:ind w:left="596"/>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E03AF" w:rsidRPr="004E03AF" w14:paraId="748FE56B" w14:textId="77777777" w:rsidTr="004E03AF">
        <w:trPr>
          <w:trHeight w:val="490"/>
          <w:jc w:val="center"/>
        </w:trPr>
        <w:tc>
          <w:tcPr>
            <w:tcW w:w="478" w:type="dxa"/>
            <w:shd w:val="clear" w:color="auto" w:fill="1F4E79"/>
            <w:vAlign w:val="center"/>
          </w:tcPr>
          <w:p w14:paraId="7D70F73E"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Nº</w:t>
            </w:r>
          </w:p>
        </w:tc>
        <w:tc>
          <w:tcPr>
            <w:tcW w:w="4341" w:type="dxa"/>
            <w:shd w:val="clear" w:color="auto" w:fill="1F4E79"/>
            <w:vAlign w:val="center"/>
          </w:tcPr>
          <w:p w14:paraId="71CA0606" w14:textId="77777777" w:rsidR="004E03AF" w:rsidRPr="004E03AF" w:rsidRDefault="004E03AF" w:rsidP="004E03AF">
            <w:pPr>
              <w:jc w:val="center"/>
              <w:rPr>
                <w:rFonts w:ascii="Verdana" w:hAnsi="Verdana" w:cs="Tahoma"/>
                <w:b/>
                <w:bCs/>
                <w:color w:val="FF0000"/>
                <w:sz w:val="18"/>
                <w:szCs w:val="18"/>
                <w:lang w:eastAsia="es-BO"/>
              </w:rPr>
            </w:pPr>
            <w:r w:rsidRPr="004E03AF">
              <w:rPr>
                <w:rFonts w:ascii="Verdana" w:hAnsi="Verdana" w:cs="Tahoma"/>
                <w:b/>
                <w:bCs/>
                <w:color w:val="FFFFFF" w:themeColor="background1"/>
                <w:sz w:val="18"/>
                <w:szCs w:val="18"/>
                <w:lang w:eastAsia="es-BO"/>
              </w:rPr>
              <w:t>Comunidades o B</w:t>
            </w:r>
            <w:proofErr w:type="spellStart"/>
            <w:r w:rsidRPr="004E03AF">
              <w:rPr>
                <w:rFonts w:ascii="Verdana" w:hAnsi="Verdana" w:cs="Tahoma"/>
                <w:b/>
                <w:bCs/>
                <w:color w:val="FFFFFF" w:themeColor="background1"/>
                <w:sz w:val="18"/>
                <w:szCs w:val="18"/>
                <w:lang w:val="es-ES_tradnl" w:eastAsia="es-BO"/>
              </w:rPr>
              <w:t>arrio</w:t>
            </w:r>
            <w:proofErr w:type="spellEnd"/>
            <w:r w:rsidRPr="004E03AF">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vAlign w:val="center"/>
          </w:tcPr>
          <w:p w14:paraId="6E5601CC"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Número de SH.</w:t>
            </w:r>
          </w:p>
        </w:tc>
      </w:tr>
      <w:tr w:rsidR="004E03AF" w:rsidRPr="004E03AF" w14:paraId="4BC38C65" w14:textId="77777777" w:rsidTr="004E03AF">
        <w:trPr>
          <w:trHeight w:val="113"/>
          <w:jc w:val="center"/>
        </w:trPr>
        <w:tc>
          <w:tcPr>
            <w:tcW w:w="478" w:type="dxa"/>
            <w:shd w:val="clear" w:color="auto" w:fill="auto"/>
          </w:tcPr>
          <w:p w14:paraId="4F6132E1" w14:textId="77777777" w:rsidR="004E03AF" w:rsidRPr="004E03AF" w:rsidRDefault="004E03AF" w:rsidP="004E03AF">
            <w:pPr>
              <w:spacing w:line="276" w:lineRule="auto"/>
              <w:rPr>
                <w:rFonts w:ascii="Verdana" w:hAnsi="Verdana" w:cs="Tahoma"/>
                <w:sz w:val="18"/>
                <w:szCs w:val="18"/>
                <w:lang w:val="es-ES_tradnl" w:eastAsia="es-BO"/>
              </w:rPr>
            </w:pPr>
            <w:r w:rsidRPr="004E03AF">
              <w:rPr>
                <w:rFonts w:ascii="Verdana" w:hAnsi="Verdana" w:cs="Tahoma"/>
                <w:sz w:val="18"/>
                <w:szCs w:val="18"/>
                <w:lang w:val="es-ES_tradnl" w:eastAsia="es-BO"/>
              </w:rPr>
              <w:t>1</w:t>
            </w:r>
          </w:p>
        </w:tc>
        <w:tc>
          <w:tcPr>
            <w:tcW w:w="4341" w:type="dxa"/>
            <w:shd w:val="clear" w:color="auto" w:fill="auto"/>
            <w:vAlign w:val="center"/>
          </w:tcPr>
          <w:p w14:paraId="5EE9C910" w14:textId="77777777" w:rsidR="004E03AF" w:rsidRPr="004E03AF" w:rsidRDefault="004E03AF" w:rsidP="004E03AF">
            <w:pPr>
              <w:rPr>
                <w:rFonts w:ascii="Verdana" w:hAnsi="Verdana"/>
                <w:iCs/>
                <w:sz w:val="18"/>
                <w:szCs w:val="18"/>
              </w:rPr>
            </w:pPr>
            <w:r w:rsidRPr="004E03AF">
              <w:rPr>
                <w:rFonts w:ascii="Verdana" w:hAnsi="Verdana"/>
                <w:color w:val="FF0000"/>
                <w:sz w:val="18"/>
                <w:szCs w:val="18"/>
              </w:rPr>
              <w:t>CHICA DURASNUNI</w:t>
            </w:r>
          </w:p>
        </w:tc>
        <w:tc>
          <w:tcPr>
            <w:tcW w:w="1431" w:type="dxa"/>
            <w:vMerge w:val="restart"/>
            <w:shd w:val="clear" w:color="auto" w:fill="auto"/>
            <w:vAlign w:val="center"/>
          </w:tcPr>
          <w:p w14:paraId="49D35729" w14:textId="77777777" w:rsidR="004E03AF" w:rsidRPr="004E03AF" w:rsidRDefault="004E03AF" w:rsidP="004E03AF">
            <w:pPr>
              <w:spacing w:line="276" w:lineRule="auto"/>
              <w:jc w:val="center"/>
              <w:rPr>
                <w:rFonts w:ascii="Verdana" w:hAnsi="Verdana" w:cs="Tahoma"/>
                <w:b/>
                <w:color w:val="FF0000"/>
                <w:sz w:val="18"/>
                <w:szCs w:val="18"/>
                <w:lang w:val="es-ES_tradnl" w:eastAsia="es-BO"/>
              </w:rPr>
            </w:pPr>
            <w:r w:rsidRPr="004E03AF">
              <w:rPr>
                <w:rFonts w:ascii="Verdana" w:hAnsi="Verdana" w:cs="Tahoma"/>
                <w:b/>
                <w:color w:val="FF0000"/>
                <w:sz w:val="18"/>
                <w:szCs w:val="18"/>
                <w:lang w:val="es-ES_tradnl" w:eastAsia="es-BO"/>
              </w:rPr>
              <w:t>30</w:t>
            </w:r>
          </w:p>
        </w:tc>
      </w:tr>
      <w:tr w:rsidR="004E03AF" w:rsidRPr="004E03AF" w14:paraId="4789B5A7" w14:textId="77777777" w:rsidTr="004E03AF">
        <w:trPr>
          <w:trHeight w:val="113"/>
          <w:jc w:val="center"/>
        </w:trPr>
        <w:tc>
          <w:tcPr>
            <w:tcW w:w="478" w:type="dxa"/>
            <w:shd w:val="clear" w:color="auto" w:fill="auto"/>
          </w:tcPr>
          <w:p w14:paraId="27EDE9FE" w14:textId="77777777" w:rsidR="004E03AF" w:rsidRPr="004E03AF" w:rsidRDefault="004E03AF" w:rsidP="004E03AF">
            <w:pPr>
              <w:spacing w:line="276" w:lineRule="auto"/>
              <w:rPr>
                <w:rFonts w:ascii="Verdana" w:hAnsi="Verdana" w:cs="Tahoma"/>
                <w:sz w:val="18"/>
                <w:szCs w:val="18"/>
                <w:lang w:val="es-ES_tradnl" w:eastAsia="es-BO"/>
              </w:rPr>
            </w:pPr>
            <w:r w:rsidRPr="004E03AF">
              <w:rPr>
                <w:rFonts w:ascii="Verdana" w:hAnsi="Verdana" w:cs="Tahoma"/>
                <w:sz w:val="18"/>
                <w:szCs w:val="18"/>
                <w:lang w:val="es-ES_tradnl" w:eastAsia="es-BO"/>
              </w:rPr>
              <w:t>2</w:t>
            </w:r>
          </w:p>
        </w:tc>
        <w:tc>
          <w:tcPr>
            <w:tcW w:w="4341" w:type="dxa"/>
            <w:shd w:val="clear" w:color="auto" w:fill="auto"/>
            <w:vAlign w:val="center"/>
          </w:tcPr>
          <w:p w14:paraId="6D366CF1" w14:textId="77777777" w:rsidR="004E03AF" w:rsidRPr="004E03AF" w:rsidRDefault="004E03AF" w:rsidP="004E03AF">
            <w:pPr>
              <w:rPr>
                <w:rFonts w:ascii="Verdana" w:hAnsi="Verdana"/>
                <w:iCs/>
                <w:sz w:val="18"/>
                <w:szCs w:val="18"/>
              </w:rPr>
            </w:pPr>
            <w:r w:rsidRPr="004E03AF">
              <w:rPr>
                <w:rFonts w:ascii="Verdana" w:hAnsi="Verdana"/>
                <w:color w:val="FF0000"/>
                <w:sz w:val="18"/>
                <w:szCs w:val="18"/>
              </w:rPr>
              <w:t>CHICA CHOROPATA</w:t>
            </w:r>
          </w:p>
        </w:tc>
        <w:tc>
          <w:tcPr>
            <w:tcW w:w="1431" w:type="dxa"/>
            <w:vMerge/>
            <w:shd w:val="clear" w:color="auto" w:fill="auto"/>
            <w:vAlign w:val="center"/>
          </w:tcPr>
          <w:p w14:paraId="5BFE582E" w14:textId="77777777" w:rsidR="004E03AF" w:rsidRPr="004E03AF" w:rsidRDefault="004E03AF" w:rsidP="004E03AF">
            <w:pPr>
              <w:spacing w:line="276" w:lineRule="auto"/>
              <w:jc w:val="center"/>
              <w:rPr>
                <w:rFonts w:ascii="Verdana" w:hAnsi="Verdana" w:cs="Tahoma"/>
                <w:b/>
                <w:color w:val="FF0000"/>
                <w:sz w:val="18"/>
                <w:szCs w:val="18"/>
                <w:lang w:val="es-ES_tradnl" w:eastAsia="es-BO"/>
              </w:rPr>
            </w:pPr>
          </w:p>
        </w:tc>
      </w:tr>
      <w:tr w:rsidR="004E03AF" w:rsidRPr="004E03AF" w14:paraId="70CAFA61" w14:textId="77777777" w:rsidTr="004E03AF">
        <w:trPr>
          <w:trHeight w:val="113"/>
          <w:jc w:val="center"/>
        </w:trPr>
        <w:tc>
          <w:tcPr>
            <w:tcW w:w="478" w:type="dxa"/>
            <w:shd w:val="clear" w:color="auto" w:fill="auto"/>
          </w:tcPr>
          <w:p w14:paraId="090A9273" w14:textId="77777777" w:rsidR="004E03AF" w:rsidRPr="004E03AF" w:rsidRDefault="004E03AF" w:rsidP="004E03AF">
            <w:pPr>
              <w:spacing w:line="276" w:lineRule="auto"/>
              <w:rPr>
                <w:rFonts w:ascii="Verdana" w:hAnsi="Verdana" w:cs="Tahoma"/>
                <w:sz w:val="18"/>
                <w:szCs w:val="18"/>
                <w:lang w:val="es-ES_tradnl" w:eastAsia="es-BO"/>
              </w:rPr>
            </w:pPr>
            <w:r w:rsidRPr="004E03AF">
              <w:rPr>
                <w:rFonts w:ascii="Verdana" w:hAnsi="Verdana" w:cs="Tahoma"/>
                <w:sz w:val="18"/>
                <w:szCs w:val="18"/>
                <w:lang w:val="es-ES_tradnl" w:eastAsia="es-BO"/>
              </w:rPr>
              <w:t>3</w:t>
            </w:r>
          </w:p>
        </w:tc>
        <w:tc>
          <w:tcPr>
            <w:tcW w:w="4341" w:type="dxa"/>
            <w:shd w:val="clear" w:color="auto" w:fill="auto"/>
            <w:vAlign w:val="center"/>
          </w:tcPr>
          <w:p w14:paraId="75A103E4" w14:textId="77777777" w:rsidR="004E03AF" w:rsidRPr="004E03AF" w:rsidRDefault="004E03AF" w:rsidP="004E03AF">
            <w:pPr>
              <w:rPr>
                <w:rFonts w:ascii="Verdana" w:hAnsi="Verdana"/>
                <w:iCs/>
                <w:sz w:val="18"/>
                <w:szCs w:val="18"/>
              </w:rPr>
            </w:pPr>
            <w:r w:rsidRPr="004E03AF">
              <w:rPr>
                <w:rFonts w:ascii="Verdana" w:hAnsi="Verdana"/>
                <w:color w:val="FF0000"/>
                <w:sz w:val="18"/>
                <w:szCs w:val="18"/>
              </w:rPr>
              <w:t>MACHACAMARCA</w:t>
            </w:r>
          </w:p>
        </w:tc>
        <w:tc>
          <w:tcPr>
            <w:tcW w:w="1431" w:type="dxa"/>
            <w:vMerge/>
            <w:shd w:val="clear" w:color="auto" w:fill="auto"/>
            <w:vAlign w:val="center"/>
          </w:tcPr>
          <w:p w14:paraId="3D1F31EC" w14:textId="77777777" w:rsidR="004E03AF" w:rsidRPr="004E03AF" w:rsidRDefault="004E03AF" w:rsidP="004E03AF">
            <w:pPr>
              <w:spacing w:line="276" w:lineRule="auto"/>
              <w:jc w:val="center"/>
              <w:rPr>
                <w:rFonts w:ascii="Verdana" w:hAnsi="Verdana" w:cs="Tahoma"/>
                <w:b/>
                <w:color w:val="FF0000"/>
                <w:sz w:val="18"/>
                <w:szCs w:val="18"/>
                <w:lang w:val="es-ES_tradnl" w:eastAsia="es-BO"/>
              </w:rPr>
            </w:pPr>
          </w:p>
        </w:tc>
      </w:tr>
      <w:tr w:rsidR="004E03AF" w:rsidRPr="004E03AF" w14:paraId="5FE49975" w14:textId="77777777" w:rsidTr="004E03AF">
        <w:trPr>
          <w:trHeight w:val="113"/>
          <w:jc w:val="center"/>
        </w:trPr>
        <w:tc>
          <w:tcPr>
            <w:tcW w:w="478" w:type="dxa"/>
            <w:shd w:val="clear" w:color="auto" w:fill="auto"/>
          </w:tcPr>
          <w:p w14:paraId="35F45EAA" w14:textId="77777777" w:rsidR="004E03AF" w:rsidRPr="004E03AF" w:rsidRDefault="004E03AF" w:rsidP="004E03AF">
            <w:pPr>
              <w:spacing w:line="276" w:lineRule="auto"/>
              <w:rPr>
                <w:rFonts w:ascii="Verdana" w:hAnsi="Verdana" w:cs="Tahoma"/>
                <w:sz w:val="18"/>
                <w:szCs w:val="18"/>
                <w:lang w:val="es-ES_tradnl" w:eastAsia="es-BO"/>
              </w:rPr>
            </w:pPr>
            <w:r w:rsidRPr="004E03AF">
              <w:rPr>
                <w:rFonts w:ascii="Verdana" w:hAnsi="Verdana" w:cs="Tahoma"/>
                <w:sz w:val="18"/>
                <w:szCs w:val="18"/>
                <w:lang w:val="es-ES_tradnl" w:eastAsia="es-BO"/>
              </w:rPr>
              <w:t>4</w:t>
            </w:r>
          </w:p>
        </w:tc>
        <w:tc>
          <w:tcPr>
            <w:tcW w:w="4341" w:type="dxa"/>
            <w:shd w:val="clear" w:color="auto" w:fill="auto"/>
            <w:vAlign w:val="center"/>
          </w:tcPr>
          <w:p w14:paraId="7AE06A4F" w14:textId="77777777" w:rsidR="004E03AF" w:rsidRPr="004E03AF" w:rsidRDefault="004E03AF" w:rsidP="004E03AF">
            <w:pPr>
              <w:rPr>
                <w:rFonts w:ascii="Verdana" w:hAnsi="Verdana"/>
                <w:iCs/>
                <w:sz w:val="18"/>
                <w:szCs w:val="18"/>
              </w:rPr>
            </w:pPr>
            <w:r w:rsidRPr="004E03AF">
              <w:rPr>
                <w:rFonts w:ascii="Verdana" w:hAnsi="Verdana"/>
                <w:color w:val="FF0000"/>
                <w:sz w:val="18"/>
                <w:szCs w:val="18"/>
              </w:rPr>
              <w:t>COLIPAMPA</w:t>
            </w:r>
          </w:p>
        </w:tc>
        <w:tc>
          <w:tcPr>
            <w:tcW w:w="1431" w:type="dxa"/>
            <w:vMerge/>
            <w:shd w:val="clear" w:color="auto" w:fill="auto"/>
            <w:vAlign w:val="center"/>
          </w:tcPr>
          <w:p w14:paraId="0E5B4EA4" w14:textId="77777777" w:rsidR="004E03AF" w:rsidRPr="004E03AF" w:rsidRDefault="004E03AF" w:rsidP="004E03AF">
            <w:pPr>
              <w:spacing w:line="276" w:lineRule="auto"/>
              <w:jc w:val="center"/>
              <w:rPr>
                <w:rFonts w:ascii="Verdana" w:hAnsi="Verdana" w:cs="Tahoma"/>
                <w:b/>
                <w:color w:val="FF0000"/>
                <w:sz w:val="18"/>
                <w:szCs w:val="18"/>
                <w:lang w:val="es-ES_tradnl" w:eastAsia="es-BO"/>
              </w:rPr>
            </w:pPr>
          </w:p>
        </w:tc>
      </w:tr>
      <w:tr w:rsidR="004E03AF" w:rsidRPr="004E03AF" w14:paraId="1FC0C76B" w14:textId="77777777" w:rsidTr="004E03AF">
        <w:trPr>
          <w:trHeight w:val="113"/>
          <w:jc w:val="center"/>
        </w:trPr>
        <w:tc>
          <w:tcPr>
            <w:tcW w:w="478" w:type="dxa"/>
            <w:shd w:val="clear" w:color="auto" w:fill="auto"/>
          </w:tcPr>
          <w:p w14:paraId="5FDFF9F7" w14:textId="77777777" w:rsidR="004E03AF" w:rsidRPr="004E03AF" w:rsidRDefault="004E03AF" w:rsidP="004E03AF">
            <w:pPr>
              <w:spacing w:line="276" w:lineRule="auto"/>
              <w:rPr>
                <w:rFonts w:ascii="Verdana" w:hAnsi="Verdana" w:cs="Tahoma"/>
                <w:sz w:val="18"/>
                <w:szCs w:val="18"/>
                <w:lang w:val="es-ES_tradnl" w:eastAsia="es-BO"/>
              </w:rPr>
            </w:pPr>
            <w:r w:rsidRPr="004E03AF">
              <w:rPr>
                <w:rFonts w:ascii="Verdana" w:hAnsi="Verdana" w:cs="Tahoma"/>
                <w:sz w:val="18"/>
                <w:szCs w:val="18"/>
                <w:lang w:val="es-ES_tradnl" w:eastAsia="es-BO"/>
              </w:rPr>
              <w:t>5</w:t>
            </w:r>
          </w:p>
        </w:tc>
        <w:tc>
          <w:tcPr>
            <w:tcW w:w="4341" w:type="dxa"/>
            <w:shd w:val="clear" w:color="auto" w:fill="auto"/>
            <w:vAlign w:val="center"/>
          </w:tcPr>
          <w:p w14:paraId="2E85581E" w14:textId="77777777" w:rsidR="004E03AF" w:rsidRPr="004E03AF" w:rsidRDefault="004E03AF" w:rsidP="004E03AF">
            <w:pPr>
              <w:rPr>
                <w:rFonts w:ascii="Verdana" w:hAnsi="Verdana"/>
                <w:iCs/>
                <w:sz w:val="18"/>
                <w:szCs w:val="18"/>
              </w:rPr>
            </w:pPr>
            <w:r w:rsidRPr="004E03AF">
              <w:rPr>
                <w:rFonts w:ascii="Verdana" w:hAnsi="Verdana" w:cs="Tahoma"/>
                <w:color w:val="FF0000"/>
                <w:sz w:val="18"/>
                <w:szCs w:val="18"/>
                <w:lang w:eastAsia="es-BO"/>
              </w:rPr>
              <w:t>PAHUATA</w:t>
            </w:r>
          </w:p>
        </w:tc>
        <w:tc>
          <w:tcPr>
            <w:tcW w:w="1431" w:type="dxa"/>
            <w:vMerge/>
            <w:shd w:val="clear" w:color="auto" w:fill="auto"/>
            <w:vAlign w:val="center"/>
          </w:tcPr>
          <w:p w14:paraId="4C923324" w14:textId="77777777" w:rsidR="004E03AF" w:rsidRPr="004E03AF" w:rsidRDefault="004E03AF" w:rsidP="004E03AF">
            <w:pPr>
              <w:spacing w:line="276" w:lineRule="auto"/>
              <w:jc w:val="center"/>
              <w:rPr>
                <w:rFonts w:ascii="Verdana" w:hAnsi="Verdana" w:cs="Tahoma"/>
                <w:b/>
                <w:color w:val="FF0000"/>
                <w:sz w:val="18"/>
                <w:szCs w:val="18"/>
                <w:lang w:val="es-ES_tradnl" w:eastAsia="es-BO"/>
              </w:rPr>
            </w:pPr>
          </w:p>
        </w:tc>
      </w:tr>
      <w:tr w:rsidR="004E03AF" w:rsidRPr="004E03AF" w14:paraId="5BC843EF" w14:textId="77777777" w:rsidTr="004E03AF">
        <w:trPr>
          <w:trHeight w:val="113"/>
          <w:jc w:val="center"/>
        </w:trPr>
        <w:tc>
          <w:tcPr>
            <w:tcW w:w="478" w:type="dxa"/>
            <w:shd w:val="clear" w:color="auto" w:fill="auto"/>
          </w:tcPr>
          <w:p w14:paraId="41AF1775" w14:textId="77777777" w:rsidR="004E03AF" w:rsidRPr="004E03AF" w:rsidRDefault="004E03AF" w:rsidP="004E03AF">
            <w:pPr>
              <w:spacing w:line="276" w:lineRule="auto"/>
              <w:rPr>
                <w:rFonts w:ascii="Verdana" w:hAnsi="Verdana" w:cs="Tahoma"/>
                <w:sz w:val="18"/>
                <w:szCs w:val="18"/>
                <w:lang w:val="es-ES_tradnl" w:eastAsia="es-BO"/>
              </w:rPr>
            </w:pPr>
            <w:r w:rsidRPr="004E03AF">
              <w:rPr>
                <w:rFonts w:ascii="Verdana" w:hAnsi="Verdana" w:cs="Tahoma"/>
                <w:sz w:val="18"/>
                <w:szCs w:val="18"/>
                <w:lang w:val="es-ES_tradnl" w:eastAsia="es-BO"/>
              </w:rPr>
              <w:t>6</w:t>
            </w:r>
          </w:p>
        </w:tc>
        <w:tc>
          <w:tcPr>
            <w:tcW w:w="4341" w:type="dxa"/>
            <w:shd w:val="clear" w:color="auto" w:fill="auto"/>
            <w:vAlign w:val="center"/>
          </w:tcPr>
          <w:p w14:paraId="7523B732" w14:textId="77777777" w:rsidR="004E03AF" w:rsidRPr="004E03AF" w:rsidRDefault="004E03AF" w:rsidP="004E03AF">
            <w:pPr>
              <w:rPr>
                <w:rFonts w:ascii="Verdana" w:hAnsi="Verdana" w:cs="Tahoma"/>
                <w:color w:val="FF0000"/>
                <w:sz w:val="18"/>
                <w:szCs w:val="18"/>
                <w:lang w:eastAsia="es-BO"/>
              </w:rPr>
            </w:pPr>
            <w:r w:rsidRPr="004E03AF">
              <w:rPr>
                <w:rFonts w:ascii="Verdana" w:hAnsi="Verdana"/>
                <w:color w:val="FF0000"/>
                <w:sz w:val="18"/>
                <w:szCs w:val="18"/>
              </w:rPr>
              <w:t>ISQUIRCANI</w:t>
            </w:r>
          </w:p>
        </w:tc>
        <w:tc>
          <w:tcPr>
            <w:tcW w:w="1431" w:type="dxa"/>
            <w:vMerge/>
            <w:shd w:val="clear" w:color="auto" w:fill="auto"/>
            <w:vAlign w:val="center"/>
          </w:tcPr>
          <w:p w14:paraId="7637F53E" w14:textId="77777777" w:rsidR="004E03AF" w:rsidRPr="004E03AF" w:rsidRDefault="004E03AF" w:rsidP="004E03AF">
            <w:pPr>
              <w:spacing w:line="276" w:lineRule="auto"/>
              <w:jc w:val="center"/>
              <w:rPr>
                <w:rFonts w:ascii="Verdana" w:hAnsi="Verdana" w:cs="Tahoma"/>
                <w:b/>
                <w:color w:val="FF0000"/>
                <w:sz w:val="18"/>
                <w:szCs w:val="18"/>
                <w:lang w:val="es-ES_tradnl" w:eastAsia="es-BO"/>
              </w:rPr>
            </w:pPr>
          </w:p>
        </w:tc>
      </w:tr>
      <w:tr w:rsidR="004E03AF" w:rsidRPr="004E03AF" w14:paraId="3B86C961" w14:textId="77777777" w:rsidTr="004E03AF">
        <w:trPr>
          <w:jc w:val="center"/>
        </w:trPr>
        <w:tc>
          <w:tcPr>
            <w:tcW w:w="478" w:type="dxa"/>
            <w:shd w:val="clear" w:color="auto" w:fill="1F4E79"/>
          </w:tcPr>
          <w:p w14:paraId="2CE2FDC5" w14:textId="77777777" w:rsidR="004E03AF" w:rsidRPr="004E03AF" w:rsidRDefault="004E03AF" w:rsidP="004E03AF">
            <w:pPr>
              <w:jc w:val="center"/>
              <w:rPr>
                <w:rFonts w:ascii="Verdana" w:hAnsi="Verdana" w:cs="Tahoma"/>
                <w:b/>
                <w:bCs/>
                <w:color w:val="FFFFFF"/>
                <w:sz w:val="18"/>
                <w:szCs w:val="18"/>
                <w:lang w:eastAsia="es-BO"/>
              </w:rPr>
            </w:pPr>
          </w:p>
        </w:tc>
        <w:tc>
          <w:tcPr>
            <w:tcW w:w="4341" w:type="dxa"/>
            <w:shd w:val="clear" w:color="auto" w:fill="1F4E79"/>
          </w:tcPr>
          <w:p w14:paraId="1B2E2F28"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TOTAL</w:t>
            </w:r>
          </w:p>
        </w:tc>
        <w:tc>
          <w:tcPr>
            <w:tcW w:w="1431" w:type="dxa"/>
            <w:shd w:val="clear" w:color="auto" w:fill="auto"/>
          </w:tcPr>
          <w:p w14:paraId="55D3DB09" w14:textId="77777777" w:rsidR="004E03AF" w:rsidRPr="004E03AF" w:rsidRDefault="004E03AF" w:rsidP="004E03AF">
            <w:pPr>
              <w:jc w:val="center"/>
              <w:rPr>
                <w:rFonts w:ascii="Verdana" w:hAnsi="Verdana" w:cs="Tahoma"/>
                <w:b/>
                <w:bCs/>
                <w:color w:val="FF0000"/>
                <w:sz w:val="18"/>
                <w:szCs w:val="18"/>
                <w:lang w:eastAsia="es-BO"/>
              </w:rPr>
            </w:pPr>
            <w:r w:rsidRPr="004E03AF">
              <w:rPr>
                <w:rFonts w:ascii="Verdana" w:hAnsi="Verdana" w:cs="Tahoma"/>
                <w:b/>
                <w:bCs/>
                <w:color w:val="FF0000"/>
                <w:sz w:val="18"/>
                <w:szCs w:val="18"/>
                <w:lang w:eastAsia="es-BO"/>
              </w:rPr>
              <w:t>30</w:t>
            </w:r>
          </w:p>
        </w:tc>
      </w:tr>
    </w:tbl>
    <w:p w14:paraId="3CE8514D" w14:textId="77777777" w:rsidR="004E03AF" w:rsidRPr="004E03AF" w:rsidRDefault="004E03AF" w:rsidP="00D05AB6">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sz w:val="18"/>
          <w:szCs w:val="18"/>
        </w:rPr>
      </w:pPr>
      <w:bookmarkStart w:id="34" w:name="_Hlk126935243"/>
      <w:bookmarkStart w:id="35" w:name="_Hlk112915699"/>
      <w:bookmarkStart w:id="36" w:name="_Hlk162366823"/>
      <w:r w:rsidRPr="004E03AF">
        <w:rPr>
          <w:rFonts w:ascii="Verdana" w:hAnsi="Verdana" w:cs="Tahoma"/>
          <w:i/>
          <w:sz w:val="18"/>
          <w:szCs w:val="18"/>
        </w:rPr>
        <w:t xml:space="preserve">La lista </w:t>
      </w:r>
      <w:r w:rsidRPr="004E03AF">
        <w:rPr>
          <w:rFonts w:ascii="Verdana" w:hAnsi="Verdana" w:cs="Tahoma"/>
          <w:i/>
          <w:iCs/>
          <w:sz w:val="18"/>
          <w:szCs w:val="18"/>
        </w:rPr>
        <w:t>de</w:t>
      </w:r>
      <w:r w:rsidRPr="004E03AF">
        <w:rPr>
          <w:rFonts w:ascii="Verdana" w:hAnsi="Verdana" w:cs="Tahoma"/>
          <w:i/>
          <w:sz w:val="18"/>
          <w:szCs w:val="18"/>
        </w:rPr>
        <w:t xml:space="preserve"> comunidades/barrios/zonas/urbanizaciones/otros sectores, podrán ser modificados </w:t>
      </w:r>
      <w:r w:rsidRPr="004E03AF">
        <w:rPr>
          <w:rFonts w:ascii="Verdana" w:hAnsi="Verdana" w:cs="Tahoma"/>
          <w:i/>
          <w:sz w:val="18"/>
          <w:szCs w:val="18"/>
        </w:rPr>
        <w:lastRenderedPageBreak/>
        <w:t>durante la etapa de ejecución, previa justificación técnica y social de la Entidad Ejecutora, aprobada por la inspectoría y autorizada por la AEVIVIENDA, pudiendo considerar la incorporación de otras comunidades/barrios/zonas/urbanizaciones/otros sectores.</w:t>
      </w:r>
    </w:p>
    <w:p w14:paraId="3783C041" w14:textId="77777777" w:rsidR="004E03AF" w:rsidRPr="004E03AF" w:rsidRDefault="004E03AF" w:rsidP="00D05AB6">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4E03AF">
        <w:rPr>
          <w:rFonts w:ascii="Verdana" w:hAnsi="Verdana" w:cs="Tahoma"/>
          <w:i/>
          <w:iCs/>
          <w:sz w:val="18"/>
          <w:szCs w:val="18"/>
        </w:rPr>
        <w:t xml:space="preserve">Los casos de sustitución podrán contemplar las mismas comunidades/barrios/zonas/urbanizaciones/otros  u </w:t>
      </w:r>
      <w:r w:rsidRPr="004E03AF">
        <w:rPr>
          <w:rFonts w:ascii="Verdana" w:hAnsi="Verdana" w:cs="Tahoma"/>
          <w:b/>
          <w:bCs/>
          <w:i/>
          <w:iCs/>
          <w:sz w:val="18"/>
          <w:szCs w:val="18"/>
          <w:u w:val="single"/>
        </w:rPr>
        <w:t>otras aledañas</w:t>
      </w:r>
      <w:r w:rsidRPr="004E03AF">
        <w:rPr>
          <w:rFonts w:ascii="Verdana" w:hAnsi="Verdana" w:cs="Tahoma"/>
          <w:i/>
          <w:iCs/>
          <w:sz w:val="18"/>
          <w:szCs w:val="18"/>
        </w:rPr>
        <w:t xml:space="preserve"> al sector de intervención previa justificación técnica-social de la Entidad Ejecutora e Inspectoría, autorizada por la AEVIVIENDA</w:t>
      </w:r>
      <w:r w:rsidRPr="004E03AF">
        <w:rPr>
          <w:rFonts w:ascii="Verdana" w:hAnsi="Verdana" w:cs="Tahoma"/>
          <w:i/>
          <w:sz w:val="18"/>
          <w:szCs w:val="18"/>
        </w:rPr>
        <w:t>.</w:t>
      </w:r>
    </w:p>
    <w:p w14:paraId="547349D0" w14:textId="77777777" w:rsidR="004E03AF" w:rsidRPr="004E03AF" w:rsidRDefault="004E03AF" w:rsidP="00D05AB6">
      <w:pPr>
        <w:keepNext/>
        <w:numPr>
          <w:ilvl w:val="0"/>
          <w:numId w:val="81"/>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7" w:name="_Toc71811148"/>
      <w:bookmarkEnd w:id="34"/>
      <w:bookmarkEnd w:id="35"/>
      <w:bookmarkEnd w:id="36"/>
      <w:r w:rsidRPr="004E03AF">
        <w:rPr>
          <w:rFonts w:ascii="Verdana" w:hAnsi="Verdana" w:cs="Tahoma"/>
          <w:b/>
          <w:bCs/>
          <w:color w:val="000000"/>
          <w:kern w:val="32"/>
          <w:sz w:val="18"/>
          <w:szCs w:val="18"/>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40"/>
        <w:gridCol w:w="2547"/>
        <w:gridCol w:w="1315"/>
        <w:gridCol w:w="1315"/>
        <w:gridCol w:w="1318"/>
      </w:tblGrid>
      <w:tr w:rsidR="004E03AF" w:rsidRPr="004E03AF" w14:paraId="503E35EA" w14:textId="77777777" w:rsidTr="004E03AF">
        <w:trPr>
          <w:trHeight w:val="266"/>
          <w:jc w:val="center"/>
        </w:trPr>
        <w:tc>
          <w:tcPr>
            <w:tcW w:w="241" w:type="pct"/>
            <w:shd w:val="clear" w:color="auto" w:fill="244061"/>
            <w:vAlign w:val="center"/>
            <w:hideMark/>
          </w:tcPr>
          <w:p w14:paraId="65E3A659"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Nº</w:t>
            </w:r>
          </w:p>
        </w:tc>
        <w:tc>
          <w:tcPr>
            <w:tcW w:w="814" w:type="pct"/>
            <w:shd w:val="clear" w:color="auto" w:fill="244061"/>
            <w:vAlign w:val="center"/>
            <w:hideMark/>
          </w:tcPr>
          <w:p w14:paraId="697192D9"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Desde</w:t>
            </w:r>
          </w:p>
        </w:tc>
        <w:tc>
          <w:tcPr>
            <w:tcW w:w="1547" w:type="pct"/>
            <w:shd w:val="clear" w:color="auto" w:fill="244061"/>
            <w:vAlign w:val="center"/>
            <w:hideMark/>
          </w:tcPr>
          <w:p w14:paraId="451B8BF6"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Hasta</w:t>
            </w:r>
          </w:p>
        </w:tc>
        <w:tc>
          <w:tcPr>
            <w:tcW w:w="799" w:type="pct"/>
            <w:shd w:val="clear" w:color="auto" w:fill="244061"/>
          </w:tcPr>
          <w:p w14:paraId="4CD5433E"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 xml:space="preserve">Distancia </w:t>
            </w:r>
          </w:p>
        </w:tc>
        <w:tc>
          <w:tcPr>
            <w:tcW w:w="799" w:type="pct"/>
            <w:shd w:val="clear" w:color="auto" w:fill="244061"/>
            <w:vAlign w:val="center"/>
          </w:tcPr>
          <w:p w14:paraId="2C818A6D"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Tiempo</w:t>
            </w:r>
          </w:p>
        </w:tc>
        <w:tc>
          <w:tcPr>
            <w:tcW w:w="800" w:type="pct"/>
            <w:shd w:val="clear" w:color="auto" w:fill="244061"/>
          </w:tcPr>
          <w:p w14:paraId="00A83677" w14:textId="77777777" w:rsidR="004E03AF" w:rsidRPr="004E03AF" w:rsidRDefault="004E03AF" w:rsidP="004E03AF">
            <w:pPr>
              <w:jc w:val="center"/>
              <w:rPr>
                <w:rFonts w:ascii="Verdana" w:hAnsi="Verdana" w:cs="Tahoma"/>
                <w:b/>
                <w:bCs/>
                <w:color w:val="FFFFFF"/>
                <w:sz w:val="18"/>
                <w:szCs w:val="18"/>
                <w:lang w:eastAsia="es-BO"/>
              </w:rPr>
            </w:pPr>
            <w:r w:rsidRPr="004E03AF">
              <w:rPr>
                <w:rFonts w:ascii="Verdana" w:hAnsi="Verdana" w:cs="Tahoma"/>
                <w:b/>
                <w:bCs/>
                <w:color w:val="FFFFFF"/>
                <w:sz w:val="18"/>
                <w:szCs w:val="18"/>
                <w:lang w:eastAsia="es-BO"/>
              </w:rPr>
              <w:t>Tipo de Rodadura</w:t>
            </w:r>
          </w:p>
        </w:tc>
      </w:tr>
      <w:tr w:rsidR="004E03AF" w:rsidRPr="004E03AF" w14:paraId="45AB0892" w14:textId="77777777" w:rsidTr="004E03AF">
        <w:trPr>
          <w:trHeight w:val="160"/>
          <w:jc w:val="center"/>
        </w:trPr>
        <w:tc>
          <w:tcPr>
            <w:tcW w:w="241" w:type="pct"/>
            <w:shd w:val="clear" w:color="auto" w:fill="auto"/>
            <w:vAlign w:val="center"/>
          </w:tcPr>
          <w:p w14:paraId="7DA7452C" w14:textId="77777777" w:rsidR="004E03AF" w:rsidRPr="004E03AF" w:rsidRDefault="004E03AF" w:rsidP="004E03AF">
            <w:pPr>
              <w:jc w:val="center"/>
              <w:rPr>
                <w:rFonts w:ascii="Verdana" w:hAnsi="Verdana" w:cs="Tahoma"/>
                <w:color w:val="000000"/>
                <w:sz w:val="18"/>
                <w:szCs w:val="18"/>
                <w:lang w:eastAsia="es-BO"/>
              </w:rPr>
            </w:pPr>
            <w:r w:rsidRPr="004E03AF">
              <w:rPr>
                <w:rFonts w:ascii="Verdana" w:hAnsi="Verdana" w:cs="Tahoma"/>
                <w:color w:val="000000"/>
                <w:sz w:val="18"/>
                <w:szCs w:val="18"/>
                <w:lang w:eastAsia="es-BO"/>
              </w:rPr>
              <w:t>1</w:t>
            </w:r>
          </w:p>
        </w:tc>
        <w:tc>
          <w:tcPr>
            <w:tcW w:w="814" w:type="pct"/>
            <w:shd w:val="clear" w:color="auto" w:fill="auto"/>
            <w:vAlign w:val="center"/>
          </w:tcPr>
          <w:p w14:paraId="15159542" w14:textId="77777777" w:rsidR="004E03AF" w:rsidRPr="004E03AF" w:rsidRDefault="004E03AF" w:rsidP="004E03AF">
            <w:pPr>
              <w:jc w:val="center"/>
              <w:rPr>
                <w:rFonts w:ascii="Verdana" w:hAnsi="Verdana" w:cs="Tahoma"/>
                <w:bCs/>
                <w:sz w:val="18"/>
                <w:szCs w:val="18"/>
                <w:lang w:eastAsia="es-BO"/>
              </w:rPr>
            </w:pPr>
            <w:r w:rsidRPr="004E03AF">
              <w:rPr>
                <w:rFonts w:ascii="Verdana" w:hAnsi="Verdana" w:cs="Tahoma"/>
                <w:bCs/>
                <w:sz w:val="18"/>
                <w:szCs w:val="18"/>
                <w:lang w:eastAsia="es-BO"/>
              </w:rPr>
              <w:t>El Alto</w:t>
            </w:r>
          </w:p>
        </w:tc>
        <w:tc>
          <w:tcPr>
            <w:tcW w:w="1547" w:type="pct"/>
            <w:shd w:val="clear" w:color="auto" w:fill="auto"/>
            <w:noWrap/>
            <w:vAlign w:val="center"/>
          </w:tcPr>
          <w:p w14:paraId="780BCA95" w14:textId="77777777" w:rsidR="004E03AF" w:rsidRPr="004E03AF" w:rsidRDefault="004E03AF" w:rsidP="004E03AF">
            <w:pPr>
              <w:rPr>
                <w:rFonts w:ascii="Verdana" w:hAnsi="Verdana" w:cs="Tahoma"/>
                <w:color w:val="FF0000"/>
                <w:sz w:val="18"/>
                <w:szCs w:val="18"/>
                <w:lang w:eastAsia="es-BO"/>
              </w:rPr>
            </w:pPr>
            <w:r w:rsidRPr="004E03AF">
              <w:rPr>
                <w:rFonts w:ascii="Verdana" w:hAnsi="Verdana" w:cs="Tahoma"/>
                <w:color w:val="FF0000"/>
                <w:sz w:val="18"/>
                <w:szCs w:val="18"/>
              </w:rPr>
              <w:t xml:space="preserve">  MUNICIPIO DE IRUPANA</w:t>
            </w:r>
          </w:p>
        </w:tc>
        <w:tc>
          <w:tcPr>
            <w:tcW w:w="799" w:type="pct"/>
            <w:vAlign w:val="center"/>
          </w:tcPr>
          <w:p w14:paraId="7767AC83"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156 km</w:t>
            </w:r>
          </w:p>
        </w:tc>
        <w:tc>
          <w:tcPr>
            <w:tcW w:w="799" w:type="pct"/>
            <w:vAlign w:val="center"/>
          </w:tcPr>
          <w:p w14:paraId="5F521D7E"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 xml:space="preserve">4 </w:t>
            </w:r>
            <w:proofErr w:type="spellStart"/>
            <w:r w:rsidRPr="004E03AF">
              <w:rPr>
                <w:rFonts w:ascii="Verdana" w:hAnsi="Verdana" w:cs="Tahoma"/>
                <w:color w:val="FF0000"/>
                <w:sz w:val="18"/>
                <w:szCs w:val="18"/>
                <w:lang w:eastAsia="es-BO"/>
              </w:rPr>
              <w:t>hr</w:t>
            </w:r>
            <w:proofErr w:type="spellEnd"/>
            <w:r w:rsidRPr="004E03AF">
              <w:rPr>
                <w:rFonts w:ascii="Verdana" w:hAnsi="Verdana" w:cs="Tahoma"/>
                <w:color w:val="FF0000"/>
                <w:sz w:val="18"/>
                <w:szCs w:val="18"/>
                <w:lang w:eastAsia="es-BO"/>
              </w:rPr>
              <w:t>. 45 min.</w:t>
            </w:r>
          </w:p>
        </w:tc>
        <w:tc>
          <w:tcPr>
            <w:tcW w:w="800" w:type="pct"/>
            <w:vAlign w:val="center"/>
          </w:tcPr>
          <w:p w14:paraId="6C424702"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Asfalto  y Tierra</w:t>
            </w:r>
          </w:p>
        </w:tc>
      </w:tr>
      <w:tr w:rsidR="004E03AF" w:rsidRPr="004E03AF" w14:paraId="4CF79D00" w14:textId="77777777" w:rsidTr="004E03AF">
        <w:trPr>
          <w:trHeight w:val="238"/>
          <w:jc w:val="center"/>
        </w:trPr>
        <w:tc>
          <w:tcPr>
            <w:tcW w:w="241" w:type="pct"/>
            <w:shd w:val="clear" w:color="auto" w:fill="auto"/>
            <w:vAlign w:val="center"/>
          </w:tcPr>
          <w:p w14:paraId="4D7491CB" w14:textId="77777777" w:rsidR="004E03AF" w:rsidRPr="004E03AF" w:rsidRDefault="004E03AF" w:rsidP="004E03AF">
            <w:pPr>
              <w:jc w:val="center"/>
              <w:rPr>
                <w:rFonts w:ascii="Verdana" w:hAnsi="Verdana" w:cs="Tahoma"/>
                <w:color w:val="000000"/>
                <w:sz w:val="18"/>
                <w:szCs w:val="18"/>
                <w:lang w:eastAsia="es-BO"/>
              </w:rPr>
            </w:pPr>
            <w:r w:rsidRPr="004E03AF">
              <w:rPr>
                <w:rFonts w:ascii="Verdana" w:hAnsi="Verdana" w:cs="Tahoma"/>
                <w:color w:val="000000"/>
                <w:sz w:val="18"/>
                <w:szCs w:val="18"/>
                <w:lang w:eastAsia="es-BO"/>
              </w:rPr>
              <w:t>2</w:t>
            </w:r>
          </w:p>
        </w:tc>
        <w:tc>
          <w:tcPr>
            <w:tcW w:w="814" w:type="pct"/>
            <w:vMerge w:val="restart"/>
            <w:shd w:val="clear" w:color="auto" w:fill="auto"/>
            <w:vAlign w:val="center"/>
          </w:tcPr>
          <w:p w14:paraId="0C0A00E6" w14:textId="77777777" w:rsidR="004E03AF" w:rsidRPr="004E03AF" w:rsidRDefault="004E03AF" w:rsidP="004E03AF">
            <w:pPr>
              <w:jc w:val="center"/>
              <w:rPr>
                <w:rFonts w:ascii="Verdana" w:hAnsi="Verdana" w:cs="Tahoma"/>
                <w:b/>
                <w:bCs/>
                <w:sz w:val="18"/>
                <w:szCs w:val="18"/>
                <w:lang w:eastAsia="es-BO"/>
              </w:rPr>
            </w:pPr>
            <w:r w:rsidRPr="004E03AF">
              <w:rPr>
                <w:rFonts w:ascii="Verdana" w:hAnsi="Verdana" w:cs="Tahoma"/>
                <w:bCs/>
                <w:sz w:val="18"/>
                <w:szCs w:val="18"/>
                <w:lang w:eastAsia="es-BO"/>
              </w:rPr>
              <w:t xml:space="preserve">Municipio de </w:t>
            </w:r>
            <w:r w:rsidRPr="004E03AF">
              <w:rPr>
                <w:rFonts w:ascii="Verdana" w:hAnsi="Verdana" w:cs="Tahoma"/>
                <w:b/>
                <w:bCs/>
                <w:color w:val="FF0000"/>
                <w:sz w:val="18"/>
                <w:szCs w:val="18"/>
                <w:lang w:eastAsia="es-BO"/>
              </w:rPr>
              <w:t>IRUPANA</w:t>
            </w:r>
          </w:p>
        </w:tc>
        <w:tc>
          <w:tcPr>
            <w:tcW w:w="1547" w:type="pct"/>
            <w:shd w:val="clear" w:color="auto" w:fill="auto"/>
            <w:noWrap/>
            <w:vAlign w:val="center"/>
          </w:tcPr>
          <w:p w14:paraId="76D13D76" w14:textId="77777777" w:rsidR="004E03AF" w:rsidRPr="004E03AF" w:rsidRDefault="004E03AF" w:rsidP="004E03AF">
            <w:pPr>
              <w:rPr>
                <w:rFonts w:ascii="Verdana" w:hAnsi="Verdana" w:cs="Tahoma"/>
                <w:color w:val="FF0000"/>
                <w:sz w:val="18"/>
                <w:szCs w:val="18"/>
                <w:lang w:eastAsia="es-BO"/>
              </w:rPr>
            </w:pPr>
            <w:r w:rsidRPr="004E03AF">
              <w:rPr>
                <w:rFonts w:ascii="Verdana" w:hAnsi="Verdana"/>
                <w:color w:val="FF0000"/>
                <w:sz w:val="18"/>
                <w:szCs w:val="18"/>
              </w:rPr>
              <w:t>CHICA DURASNUNI</w:t>
            </w:r>
          </w:p>
        </w:tc>
        <w:tc>
          <w:tcPr>
            <w:tcW w:w="799" w:type="pct"/>
            <w:vAlign w:val="center"/>
          </w:tcPr>
          <w:p w14:paraId="542FC3C3"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7.8 km</w:t>
            </w:r>
          </w:p>
        </w:tc>
        <w:tc>
          <w:tcPr>
            <w:tcW w:w="799" w:type="pct"/>
            <w:vAlign w:val="center"/>
          </w:tcPr>
          <w:p w14:paraId="4775FF42"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19 min.</w:t>
            </w:r>
          </w:p>
        </w:tc>
        <w:tc>
          <w:tcPr>
            <w:tcW w:w="800" w:type="pct"/>
            <w:vAlign w:val="center"/>
          </w:tcPr>
          <w:p w14:paraId="14CE64A4"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Tierra</w:t>
            </w:r>
          </w:p>
        </w:tc>
      </w:tr>
      <w:tr w:rsidR="004E03AF" w:rsidRPr="004E03AF" w14:paraId="77B0C78D" w14:textId="77777777" w:rsidTr="004E03AF">
        <w:trPr>
          <w:trHeight w:val="238"/>
          <w:jc w:val="center"/>
        </w:trPr>
        <w:tc>
          <w:tcPr>
            <w:tcW w:w="241" w:type="pct"/>
            <w:shd w:val="clear" w:color="auto" w:fill="auto"/>
            <w:vAlign w:val="center"/>
          </w:tcPr>
          <w:p w14:paraId="524EF665" w14:textId="77777777" w:rsidR="004E03AF" w:rsidRPr="004E03AF" w:rsidRDefault="004E03AF" w:rsidP="004E03AF">
            <w:pPr>
              <w:jc w:val="center"/>
              <w:rPr>
                <w:rFonts w:ascii="Verdana" w:hAnsi="Verdana" w:cs="Tahoma"/>
                <w:color w:val="000000"/>
                <w:sz w:val="18"/>
                <w:szCs w:val="18"/>
                <w:lang w:eastAsia="es-BO"/>
              </w:rPr>
            </w:pPr>
            <w:r w:rsidRPr="004E03AF">
              <w:rPr>
                <w:rFonts w:ascii="Verdana" w:hAnsi="Verdana" w:cs="Tahoma"/>
                <w:color w:val="000000"/>
                <w:sz w:val="18"/>
                <w:szCs w:val="18"/>
                <w:lang w:eastAsia="es-BO"/>
              </w:rPr>
              <w:t>3</w:t>
            </w:r>
          </w:p>
        </w:tc>
        <w:tc>
          <w:tcPr>
            <w:tcW w:w="814" w:type="pct"/>
            <w:vMerge/>
            <w:shd w:val="clear" w:color="auto" w:fill="auto"/>
            <w:vAlign w:val="center"/>
          </w:tcPr>
          <w:p w14:paraId="3A4F6206" w14:textId="77777777" w:rsidR="004E03AF" w:rsidRPr="004E03AF" w:rsidRDefault="004E03AF" w:rsidP="004E03AF">
            <w:pPr>
              <w:jc w:val="center"/>
              <w:rPr>
                <w:rFonts w:ascii="Verdana" w:hAnsi="Verdana" w:cs="Tahoma"/>
                <w:b/>
                <w:bCs/>
                <w:sz w:val="18"/>
                <w:szCs w:val="18"/>
                <w:lang w:eastAsia="es-BO"/>
              </w:rPr>
            </w:pPr>
          </w:p>
        </w:tc>
        <w:tc>
          <w:tcPr>
            <w:tcW w:w="1547" w:type="pct"/>
            <w:shd w:val="clear" w:color="auto" w:fill="auto"/>
            <w:noWrap/>
            <w:vAlign w:val="center"/>
          </w:tcPr>
          <w:p w14:paraId="12705826" w14:textId="77777777" w:rsidR="004E03AF" w:rsidRPr="004E03AF" w:rsidRDefault="004E03AF" w:rsidP="004E03AF">
            <w:pPr>
              <w:rPr>
                <w:rFonts w:ascii="Verdana" w:hAnsi="Verdana" w:cs="Tahoma"/>
                <w:color w:val="FF0000"/>
                <w:sz w:val="18"/>
                <w:szCs w:val="18"/>
                <w:lang w:eastAsia="es-BO"/>
              </w:rPr>
            </w:pPr>
            <w:r w:rsidRPr="004E03AF">
              <w:rPr>
                <w:rFonts w:ascii="Verdana" w:hAnsi="Verdana"/>
                <w:color w:val="FF0000"/>
                <w:sz w:val="18"/>
                <w:szCs w:val="18"/>
              </w:rPr>
              <w:t>CHICA CHOROPATA</w:t>
            </w:r>
          </w:p>
        </w:tc>
        <w:tc>
          <w:tcPr>
            <w:tcW w:w="799" w:type="pct"/>
            <w:vAlign w:val="center"/>
          </w:tcPr>
          <w:p w14:paraId="7AF266B8"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9.1 km</w:t>
            </w:r>
          </w:p>
        </w:tc>
        <w:tc>
          <w:tcPr>
            <w:tcW w:w="799" w:type="pct"/>
            <w:vAlign w:val="center"/>
          </w:tcPr>
          <w:p w14:paraId="405B9489"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23 min.</w:t>
            </w:r>
          </w:p>
        </w:tc>
        <w:tc>
          <w:tcPr>
            <w:tcW w:w="800" w:type="pct"/>
            <w:vAlign w:val="center"/>
          </w:tcPr>
          <w:p w14:paraId="145E10A2"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Tierra</w:t>
            </w:r>
          </w:p>
        </w:tc>
      </w:tr>
      <w:tr w:rsidR="004E03AF" w:rsidRPr="004E03AF" w14:paraId="4702F70C" w14:textId="77777777" w:rsidTr="004E03AF">
        <w:trPr>
          <w:trHeight w:val="238"/>
          <w:jc w:val="center"/>
        </w:trPr>
        <w:tc>
          <w:tcPr>
            <w:tcW w:w="241" w:type="pct"/>
            <w:shd w:val="clear" w:color="auto" w:fill="auto"/>
            <w:vAlign w:val="center"/>
          </w:tcPr>
          <w:p w14:paraId="53E46EF9" w14:textId="77777777" w:rsidR="004E03AF" w:rsidRPr="004E03AF" w:rsidRDefault="004E03AF" w:rsidP="004E03AF">
            <w:pPr>
              <w:jc w:val="center"/>
              <w:rPr>
                <w:rFonts w:ascii="Verdana" w:hAnsi="Verdana" w:cs="Tahoma"/>
                <w:color w:val="000000"/>
                <w:sz w:val="18"/>
                <w:szCs w:val="18"/>
                <w:lang w:eastAsia="es-BO"/>
              </w:rPr>
            </w:pPr>
            <w:r w:rsidRPr="004E03AF">
              <w:rPr>
                <w:rFonts w:ascii="Verdana" w:hAnsi="Verdana" w:cs="Tahoma"/>
                <w:color w:val="000000"/>
                <w:sz w:val="18"/>
                <w:szCs w:val="18"/>
                <w:lang w:eastAsia="es-BO"/>
              </w:rPr>
              <w:t>4</w:t>
            </w:r>
          </w:p>
        </w:tc>
        <w:tc>
          <w:tcPr>
            <w:tcW w:w="814" w:type="pct"/>
            <w:vMerge/>
            <w:shd w:val="clear" w:color="auto" w:fill="auto"/>
            <w:vAlign w:val="center"/>
          </w:tcPr>
          <w:p w14:paraId="7D821EF2" w14:textId="77777777" w:rsidR="004E03AF" w:rsidRPr="004E03AF" w:rsidRDefault="004E03AF" w:rsidP="004E03AF">
            <w:pPr>
              <w:jc w:val="center"/>
              <w:rPr>
                <w:rFonts w:ascii="Verdana" w:hAnsi="Verdana" w:cs="Tahoma"/>
                <w:b/>
                <w:bCs/>
                <w:sz w:val="18"/>
                <w:szCs w:val="18"/>
                <w:lang w:eastAsia="es-BO"/>
              </w:rPr>
            </w:pPr>
          </w:p>
        </w:tc>
        <w:tc>
          <w:tcPr>
            <w:tcW w:w="1547" w:type="pct"/>
            <w:shd w:val="clear" w:color="auto" w:fill="auto"/>
            <w:noWrap/>
            <w:vAlign w:val="center"/>
          </w:tcPr>
          <w:p w14:paraId="03EA179D" w14:textId="77777777" w:rsidR="004E03AF" w:rsidRPr="004E03AF" w:rsidRDefault="004E03AF" w:rsidP="004E03AF">
            <w:pPr>
              <w:rPr>
                <w:rFonts w:ascii="Verdana" w:hAnsi="Verdana" w:cs="Tahoma"/>
                <w:color w:val="FF0000"/>
                <w:sz w:val="18"/>
                <w:szCs w:val="18"/>
                <w:lang w:eastAsia="es-BO"/>
              </w:rPr>
            </w:pPr>
            <w:r w:rsidRPr="004E03AF">
              <w:rPr>
                <w:rFonts w:ascii="Verdana" w:hAnsi="Verdana"/>
                <w:color w:val="FF0000"/>
                <w:sz w:val="18"/>
                <w:szCs w:val="18"/>
              </w:rPr>
              <w:t>MACHACAMARCA</w:t>
            </w:r>
          </w:p>
        </w:tc>
        <w:tc>
          <w:tcPr>
            <w:tcW w:w="799" w:type="pct"/>
            <w:vAlign w:val="center"/>
          </w:tcPr>
          <w:p w14:paraId="46989284"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 xml:space="preserve">11.2 km </w:t>
            </w:r>
          </w:p>
        </w:tc>
        <w:tc>
          <w:tcPr>
            <w:tcW w:w="799" w:type="pct"/>
            <w:vAlign w:val="center"/>
          </w:tcPr>
          <w:p w14:paraId="6639996F"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35 min.</w:t>
            </w:r>
          </w:p>
        </w:tc>
        <w:tc>
          <w:tcPr>
            <w:tcW w:w="800" w:type="pct"/>
            <w:vAlign w:val="center"/>
          </w:tcPr>
          <w:p w14:paraId="4AC01C1A"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Tierra</w:t>
            </w:r>
          </w:p>
        </w:tc>
      </w:tr>
      <w:tr w:rsidR="004E03AF" w:rsidRPr="004E03AF" w14:paraId="71E60E52" w14:textId="77777777" w:rsidTr="004E03AF">
        <w:trPr>
          <w:trHeight w:val="238"/>
          <w:jc w:val="center"/>
        </w:trPr>
        <w:tc>
          <w:tcPr>
            <w:tcW w:w="241" w:type="pct"/>
            <w:shd w:val="clear" w:color="auto" w:fill="auto"/>
            <w:vAlign w:val="center"/>
          </w:tcPr>
          <w:p w14:paraId="57CC6CE3" w14:textId="77777777" w:rsidR="004E03AF" w:rsidRPr="004E03AF" w:rsidRDefault="004E03AF" w:rsidP="004E03AF">
            <w:pPr>
              <w:jc w:val="center"/>
              <w:rPr>
                <w:rFonts w:ascii="Verdana" w:hAnsi="Verdana" w:cs="Tahoma"/>
                <w:color w:val="000000"/>
                <w:sz w:val="18"/>
                <w:szCs w:val="18"/>
                <w:lang w:eastAsia="es-BO"/>
              </w:rPr>
            </w:pPr>
            <w:r w:rsidRPr="004E03AF">
              <w:rPr>
                <w:rFonts w:ascii="Verdana" w:hAnsi="Verdana" w:cs="Tahoma"/>
                <w:color w:val="000000"/>
                <w:sz w:val="18"/>
                <w:szCs w:val="18"/>
                <w:lang w:eastAsia="es-BO"/>
              </w:rPr>
              <w:t>5</w:t>
            </w:r>
          </w:p>
        </w:tc>
        <w:tc>
          <w:tcPr>
            <w:tcW w:w="814" w:type="pct"/>
            <w:vMerge/>
            <w:shd w:val="clear" w:color="auto" w:fill="auto"/>
            <w:vAlign w:val="center"/>
          </w:tcPr>
          <w:p w14:paraId="587A1F06" w14:textId="77777777" w:rsidR="004E03AF" w:rsidRPr="004E03AF" w:rsidRDefault="004E03AF" w:rsidP="004E03AF">
            <w:pPr>
              <w:jc w:val="center"/>
              <w:rPr>
                <w:rFonts w:ascii="Verdana" w:hAnsi="Verdana" w:cs="Tahoma"/>
                <w:b/>
                <w:bCs/>
                <w:sz w:val="18"/>
                <w:szCs w:val="18"/>
                <w:lang w:eastAsia="es-BO"/>
              </w:rPr>
            </w:pPr>
          </w:p>
        </w:tc>
        <w:tc>
          <w:tcPr>
            <w:tcW w:w="1547" w:type="pct"/>
            <w:shd w:val="clear" w:color="auto" w:fill="auto"/>
            <w:noWrap/>
            <w:vAlign w:val="center"/>
          </w:tcPr>
          <w:p w14:paraId="60050BDC" w14:textId="77777777" w:rsidR="004E03AF" w:rsidRPr="004E03AF" w:rsidRDefault="004E03AF" w:rsidP="004E03AF">
            <w:pPr>
              <w:rPr>
                <w:rFonts w:ascii="Verdana" w:hAnsi="Verdana" w:cs="Tahoma"/>
                <w:color w:val="FF0000"/>
                <w:sz w:val="18"/>
                <w:szCs w:val="18"/>
                <w:lang w:eastAsia="es-BO"/>
              </w:rPr>
            </w:pPr>
            <w:r w:rsidRPr="004E03AF">
              <w:rPr>
                <w:rFonts w:ascii="Verdana" w:hAnsi="Verdana"/>
                <w:color w:val="FF0000"/>
                <w:sz w:val="18"/>
                <w:szCs w:val="18"/>
              </w:rPr>
              <w:t>COLIPAMPA</w:t>
            </w:r>
          </w:p>
        </w:tc>
        <w:tc>
          <w:tcPr>
            <w:tcW w:w="799" w:type="pct"/>
            <w:vAlign w:val="center"/>
          </w:tcPr>
          <w:p w14:paraId="3CA4D93A"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14.0 km</w:t>
            </w:r>
          </w:p>
        </w:tc>
        <w:tc>
          <w:tcPr>
            <w:tcW w:w="799" w:type="pct"/>
            <w:vAlign w:val="center"/>
          </w:tcPr>
          <w:p w14:paraId="1B2E6BE7"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40 min.</w:t>
            </w:r>
          </w:p>
        </w:tc>
        <w:tc>
          <w:tcPr>
            <w:tcW w:w="800" w:type="pct"/>
            <w:vAlign w:val="center"/>
          </w:tcPr>
          <w:p w14:paraId="5EEE2A9F"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Tierra</w:t>
            </w:r>
          </w:p>
        </w:tc>
      </w:tr>
      <w:tr w:rsidR="004E03AF" w:rsidRPr="004E03AF" w14:paraId="54D84D83" w14:textId="77777777" w:rsidTr="004E03AF">
        <w:trPr>
          <w:trHeight w:val="238"/>
          <w:jc w:val="center"/>
        </w:trPr>
        <w:tc>
          <w:tcPr>
            <w:tcW w:w="241" w:type="pct"/>
            <w:shd w:val="clear" w:color="auto" w:fill="auto"/>
            <w:vAlign w:val="center"/>
          </w:tcPr>
          <w:p w14:paraId="21C04399" w14:textId="77777777" w:rsidR="004E03AF" w:rsidRPr="004E03AF" w:rsidRDefault="004E03AF" w:rsidP="004E03AF">
            <w:pPr>
              <w:jc w:val="center"/>
              <w:rPr>
                <w:rFonts w:ascii="Verdana" w:hAnsi="Verdana" w:cs="Tahoma"/>
                <w:color w:val="000000"/>
                <w:sz w:val="18"/>
                <w:szCs w:val="18"/>
                <w:lang w:eastAsia="es-BO"/>
              </w:rPr>
            </w:pPr>
            <w:r w:rsidRPr="004E03AF">
              <w:rPr>
                <w:rFonts w:ascii="Verdana" w:hAnsi="Verdana" w:cs="Tahoma"/>
                <w:color w:val="000000"/>
                <w:sz w:val="18"/>
                <w:szCs w:val="18"/>
                <w:lang w:eastAsia="es-BO"/>
              </w:rPr>
              <w:t>6</w:t>
            </w:r>
          </w:p>
        </w:tc>
        <w:tc>
          <w:tcPr>
            <w:tcW w:w="814" w:type="pct"/>
            <w:shd w:val="clear" w:color="auto" w:fill="auto"/>
            <w:vAlign w:val="center"/>
          </w:tcPr>
          <w:p w14:paraId="67EDF5F5" w14:textId="77777777" w:rsidR="004E03AF" w:rsidRPr="004E03AF" w:rsidRDefault="004E03AF" w:rsidP="004E03AF">
            <w:pPr>
              <w:jc w:val="center"/>
              <w:rPr>
                <w:rFonts w:ascii="Verdana" w:hAnsi="Verdana" w:cs="Tahoma"/>
                <w:b/>
                <w:bCs/>
                <w:sz w:val="18"/>
                <w:szCs w:val="18"/>
                <w:lang w:eastAsia="es-BO"/>
              </w:rPr>
            </w:pPr>
          </w:p>
        </w:tc>
        <w:tc>
          <w:tcPr>
            <w:tcW w:w="1547" w:type="pct"/>
            <w:shd w:val="clear" w:color="auto" w:fill="auto"/>
            <w:noWrap/>
            <w:vAlign w:val="center"/>
          </w:tcPr>
          <w:p w14:paraId="2F01ACBE" w14:textId="77777777" w:rsidR="004E03AF" w:rsidRPr="004E03AF" w:rsidRDefault="004E03AF" w:rsidP="004E03AF">
            <w:pPr>
              <w:rPr>
                <w:rFonts w:ascii="Verdana" w:hAnsi="Verdana" w:cs="Tahoma"/>
                <w:color w:val="FF0000"/>
                <w:sz w:val="18"/>
                <w:szCs w:val="18"/>
                <w:lang w:eastAsia="es-BO"/>
              </w:rPr>
            </w:pPr>
            <w:r w:rsidRPr="004E03AF">
              <w:rPr>
                <w:rFonts w:ascii="Verdana" w:hAnsi="Verdana" w:cs="Tahoma"/>
                <w:color w:val="FF0000"/>
                <w:sz w:val="18"/>
                <w:szCs w:val="18"/>
                <w:lang w:eastAsia="es-BO"/>
              </w:rPr>
              <w:t>PAHUATA</w:t>
            </w:r>
          </w:p>
        </w:tc>
        <w:tc>
          <w:tcPr>
            <w:tcW w:w="799" w:type="pct"/>
            <w:vAlign w:val="center"/>
          </w:tcPr>
          <w:p w14:paraId="6E4CCEB6"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15.8 km</w:t>
            </w:r>
          </w:p>
        </w:tc>
        <w:tc>
          <w:tcPr>
            <w:tcW w:w="799" w:type="pct"/>
            <w:vAlign w:val="center"/>
          </w:tcPr>
          <w:p w14:paraId="13A30638"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 xml:space="preserve">1 </w:t>
            </w:r>
            <w:proofErr w:type="spellStart"/>
            <w:r w:rsidRPr="004E03AF">
              <w:rPr>
                <w:rFonts w:ascii="Verdana" w:hAnsi="Verdana" w:cs="Tahoma"/>
                <w:color w:val="FF0000"/>
                <w:sz w:val="18"/>
                <w:szCs w:val="18"/>
                <w:lang w:eastAsia="es-BO"/>
              </w:rPr>
              <w:t>hr</w:t>
            </w:r>
            <w:proofErr w:type="spellEnd"/>
            <w:r w:rsidRPr="004E03AF">
              <w:rPr>
                <w:rFonts w:ascii="Verdana" w:hAnsi="Verdana" w:cs="Tahoma"/>
                <w:color w:val="FF0000"/>
                <w:sz w:val="18"/>
                <w:szCs w:val="18"/>
                <w:lang w:eastAsia="es-BO"/>
              </w:rPr>
              <w:t>.</w:t>
            </w:r>
          </w:p>
        </w:tc>
        <w:tc>
          <w:tcPr>
            <w:tcW w:w="800" w:type="pct"/>
            <w:vAlign w:val="center"/>
          </w:tcPr>
          <w:p w14:paraId="70324D9C"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Tierra</w:t>
            </w:r>
          </w:p>
        </w:tc>
      </w:tr>
      <w:tr w:rsidR="004E03AF" w:rsidRPr="004E03AF" w14:paraId="787AB8C6" w14:textId="77777777" w:rsidTr="004E03AF">
        <w:trPr>
          <w:trHeight w:val="238"/>
          <w:jc w:val="center"/>
        </w:trPr>
        <w:tc>
          <w:tcPr>
            <w:tcW w:w="241" w:type="pct"/>
            <w:shd w:val="clear" w:color="auto" w:fill="auto"/>
            <w:vAlign w:val="center"/>
          </w:tcPr>
          <w:p w14:paraId="09226D8A" w14:textId="77777777" w:rsidR="004E03AF" w:rsidRPr="004E03AF" w:rsidRDefault="004E03AF" w:rsidP="004E03AF">
            <w:pPr>
              <w:jc w:val="center"/>
              <w:rPr>
                <w:rFonts w:ascii="Verdana" w:hAnsi="Verdana" w:cs="Tahoma"/>
                <w:color w:val="000000"/>
                <w:sz w:val="18"/>
                <w:szCs w:val="18"/>
                <w:lang w:eastAsia="es-BO"/>
              </w:rPr>
            </w:pPr>
            <w:r w:rsidRPr="004E03AF">
              <w:rPr>
                <w:rFonts w:ascii="Verdana" w:hAnsi="Verdana" w:cs="Tahoma"/>
                <w:color w:val="000000"/>
                <w:sz w:val="18"/>
                <w:szCs w:val="18"/>
                <w:lang w:eastAsia="es-BO"/>
              </w:rPr>
              <w:t>7</w:t>
            </w:r>
          </w:p>
        </w:tc>
        <w:tc>
          <w:tcPr>
            <w:tcW w:w="814" w:type="pct"/>
            <w:shd w:val="clear" w:color="auto" w:fill="auto"/>
            <w:vAlign w:val="center"/>
          </w:tcPr>
          <w:p w14:paraId="08D0FD89" w14:textId="77777777" w:rsidR="004E03AF" w:rsidRPr="004E03AF" w:rsidRDefault="004E03AF" w:rsidP="004E03AF">
            <w:pPr>
              <w:jc w:val="center"/>
              <w:rPr>
                <w:rFonts w:ascii="Verdana" w:hAnsi="Verdana" w:cs="Tahoma"/>
                <w:b/>
                <w:bCs/>
                <w:sz w:val="18"/>
                <w:szCs w:val="18"/>
                <w:lang w:eastAsia="es-BO"/>
              </w:rPr>
            </w:pPr>
          </w:p>
        </w:tc>
        <w:tc>
          <w:tcPr>
            <w:tcW w:w="1547" w:type="pct"/>
            <w:shd w:val="clear" w:color="auto" w:fill="auto"/>
            <w:noWrap/>
            <w:vAlign w:val="center"/>
          </w:tcPr>
          <w:p w14:paraId="549B1F4D" w14:textId="77777777" w:rsidR="004E03AF" w:rsidRPr="004E03AF" w:rsidRDefault="004E03AF" w:rsidP="004E03AF">
            <w:pPr>
              <w:rPr>
                <w:rFonts w:ascii="Verdana" w:hAnsi="Verdana" w:cs="Tahoma"/>
                <w:color w:val="FF0000"/>
                <w:sz w:val="18"/>
                <w:szCs w:val="18"/>
                <w:lang w:eastAsia="es-BO"/>
              </w:rPr>
            </w:pPr>
            <w:r w:rsidRPr="004E03AF">
              <w:rPr>
                <w:rFonts w:ascii="Verdana" w:hAnsi="Verdana"/>
                <w:color w:val="FF0000"/>
                <w:sz w:val="18"/>
                <w:szCs w:val="18"/>
              </w:rPr>
              <w:t>ISQUIRCANI</w:t>
            </w:r>
          </w:p>
        </w:tc>
        <w:tc>
          <w:tcPr>
            <w:tcW w:w="799" w:type="pct"/>
            <w:vAlign w:val="center"/>
          </w:tcPr>
          <w:p w14:paraId="5E0C9F18"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10.3 km</w:t>
            </w:r>
          </w:p>
        </w:tc>
        <w:tc>
          <w:tcPr>
            <w:tcW w:w="799" w:type="pct"/>
            <w:vAlign w:val="center"/>
          </w:tcPr>
          <w:p w14:paraId="2540388F"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24 min.</w:t>
            </w:r>
          </w:p>
        </w:tc>
        <w:tc>
          <w:tcPr>
            <w:tcW w:w="800" w:type="pct"/>
            <w:vAlign w:val="center"/>
          </w:tcPr>
          <w:p w14:paraId="2BC67B73" w14:textId="77777777" w:rsidR="004E03AF" w:rsidRPr="004E03AF" w:rsidRDefault="004E03AF" w:rsidP="004E03AF">
            <w:pPr>
              <w:jc w:val="center"/>
              <w:rPr>
                <w:rFonts w:ascii="Verdana" w:hAnsi="Verdana" w:cs="Tahoma"/>
                <w:color w:val="FF0000"/>
                <w:sz w:val="18"/>
                <w:szCs w:val="18"/>
                <w:lang w:eastAsia="es-BO"/>
              </w:rPr>
            </w:pPr>
            <w:r w:rsidRPr="004E03AF">
              <w:rPr>
                <w:rFonts w:ascii="Verdana" w:hAnsi="Verdana" w:cs="Tahoma"/>
                <w:color w:val="FF0000"/>
                <w:sz w:val="18"/>
                <w:szCs w:val="18"/>
                <w:lang w:eastAsia="es-BO"/>
              </w:rPr>
              <w:t>Tierra</w:t>
            </w:r>
          </w:p>
        </w:tc>
      </w:tr>
    </w:tbl>
    <w:p w14:paraId="12D3818F" w14:textId="77777777" w:rsidR="00057956" w:rsidRDefault="00057956" w:rsidP="00057956">
      <w:pPr>
        <w:pStyle w:val="Prrafodelista"/>
        <w:widowControl w:val="0"/>
        <w:autoSpaceDE w:val="0"/>
        <w:autoSpaceDN w:val="0"/>
        <w:ind w:left="1080"/>
        <w:rPr>
          <w:rFonts w:ascii="Verdana" w:hAnsi="Verdana" w:cs="Tahoma"/>
          <w:bCs/>
          <w:i/>
          <w:iCs/>
          <w:sz w:val="18"/>
          <w:szCs w:val="18"/>
        </w:rPr>
      </w:pPr>
      <w:bookmarkStart w:id="38" w:name="_Toc49530406"/>
      <w:bookmarkStart w:id="39" w:name="_Toc49531233"/>
      <w:bookmarkStart w:id="40" w:name="_Toc100250568"/>
      <w:bookmarkStart w:id="41" w:name="_Toc71811149"/>
    </w:p>
    <w:p w14:paraId="170F8782" w14:textId="77777777" w:rsidR="004E03AF" w:rsidRPr="004E03AF" w:rsidRDefault="004E03AF" w:rsidP="00D05AB6">
      <w:pPr>
        <w:pStyle w:val="Prrafodelista"/>
        <w:widowControl w:val="0"/>
        <w:numPr>
          <w:ilvl w:val="0"/>
          <w:numId w:val="46"/>
        </w:numPr>
        <w:autoSpaceDE w:val="0"/>
        <w:autoSpaceDN w:val="0"/>
        <w:rPr>
          <w:rFonts w:ascii="Verdana" w:hAnsi="Verdana" w:cs="Tahoma"/>
          <w:bCs/>
          <w:i/>
          <w:iCs/>
          <w:sz w:val="18"/>
          <w:szCs w:val="18"/>
        </w:rPr>
      </w:pPr>
      <w:r w:rsidRPr="004E03AF">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8"/>
      <w:bookmarkEnd w:id="39"/>
      <w:bookmarkEnd w:id="40"/>
    </w:p>
    <w:p w14:paraId="49CE3834" w14:textId="77777777" w:rsidR="004E03AF" w:rsidRPr="004E03AF" w:rsidRDefault="004E03AF" w:rsidP="00D05AB6">
      <w:pPr>
        <w:keepNext/>
        <w:numPr>
          <w:ilvl w:val="0"/>
          <w:numId w:val="81"/>
        </w:numPr>
        <w:spacing w:after="60" w:line="260" w:lineRule="atLeast"/>
        <w:ind w:left="360" w:hanging="360"/>
        <w:outlineLvl w:val="0"/>
        <w:rPr>
          <w:rFonts w:ascii="Verdana" w:hAnsi="Verdana" w:cs="Tahoma"/>
          <w:bCs/>
          <w:color w:val="000000"/>
          <w:kern w:val="32"/>
          <w:sz w:val="18"/>
          <w:szCs w:val="18"/>
          <w:lang w:val="es-ES_tradnl"/>
        </w:rPr>
      </w:pPr>
      <w:r w:rsidRPr="004E03AF">
        <w:rPr>
          <w:rFonts w:ascii="Verdana" w:hAnsi="Verdana" w:cs="Tahoma"/>
          <w:b/>
          <w:bCs/>
          <w:color w:val="000000"/>
          <w:kern w:val="32"/>
          <w:sz w:val="18"/>
          <w:szCs w:val="18"/>
          <w:lang w:val="es-ES_tradnl"/>
        </w:rPr>
        <w:t>OBJETIVO DE LA CONSULTORÍA</w:t>
      </w:r>
      <w:r w:rsidRPr="004E03AF">
        <w:rPr>
          <w:rFonts w:ascii="Verdana" w:hAnsi="Verdana" w:cs="Tahoma"/>
          <w:bCs/>
          <w:color w:val="000000"/>
          <w:kern w:val="32"/>
          <w:sz w:val="18"/>
          <w:szCs w:val="18"/>
          <w:lang w:val="es-ES_tradnl"/>
        </w:rPr>
        <w:t>.</w:t>
      </w:r>
      <w:bookmarkEnd w:id="41"/>
    </w:p>
    <w:p w14:paraId="074F02A7" w14:textId="77777777" w:rsidR="004E03AF" w:rsidRPr="004E03AF" w:rsidRDefault="004E03AF" w:rsidP="004E03AF">
      <w:pPr>
        <w:spacing w:line="260" w:lineRule="atLeast"/>
        <w:jc w:val="both"/>
        <w:rPr>
          <w:rFonts w:ascii="Verdana" w:hAnsi="Verdana" w:cs="Tahoma"/>
          <w:b/>
          <w:sz w:val="18"/>
          <w:szCs w:val="18"/>
          <w:lang w:val="es-ES_tradnl"/>
        </w:rPr>
      </w:pPr>
      <w:r w:rsidRPr="004E03AF">
        <w:rPr>
          <w:rFonts w:ascii="Verdana" w:hAnsi="Verdana" w:cs="Tahoma"/>
          <w:b/>
          <w:sz w:val="18"/>
          <w:szCs w:val="18"/>
          <w:lang w:val="es-ES_tradnl"/>
        </w:rPr>
        <w:t>GENERAL</w:t>
      </w:r>
    </w:p>
    <w:p w14:paraId="7D257963"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Ejecutar el </w:t>
      </w:r>
      <w:r w:rsidRPr="004E03AF">
        <w:rPr>
          <w:rFonts w:ascii="Verdana" w:hAnsi="Verdana" w:cs="Tahoma"/>
          <w:b/>
          <w:sz w:val="18"/>
          <w:szCs w:val="18"/>
          <w:lang w:val="es-ES_tradnl"/>
        </w:rPr>
        <w:t>PROYECTO DE VIVIENDA NUEVA AUTOCONSTRUCCION EN EL MUNICIPIO DE IRUPANA -</w:t>
      </w:r>
      <w:proofErr w:type="gramStart"/>
      <w:r w:rsidRPr="004E03AF">
        <w:rPr>
          <w:rFonts w:ascii="Verdana" w:hAnsi="Verdana" w:cs="Tahoma"/>
          <w:b/>
          <w:sz w:val="18"/>
          <w:szCs w:val="18"/>
          <w:lang w:val="es-ES_tradnl"/>
        </w:rPr>
        <w:t>FASE(</w:t>
      </w:r>
      <w:proofErr w:type="gramEnd"/>
      <w:r w:rsidRPr="004E03AF">
        <w:rPr>
          <w:rFonts w:ascii="Verdana" w:hAnsi="Verdana" w:cs="Tahoma"/>
          <w:b/>
          <w:sz w:val="18"/>
          <w:szCs w:val="18"/>
          <w:lang w:val="es-ES_tradnl"/>
        </w:rPr>
        <w:t>III) 2024- LA PAZ</w:t>
      </w:r>
      <w:r w:rsidRPr="004E03AF">
        <w:rPr>
          <w:rFonts w:ascii="Verdana" w:hAnsi="Verdana" w:cs="Tahoma"/>
          <w:sz w:val="18"/>
          <w:szCs w:val="18"/>
          <w:lang w:val="es-ES_tradnl"/>
        </w:rPr>
        <w:t xml:space="preserve">, </w:t>
      </w:r>
      <w:r w:rsidRPr="004E03AF">
        <w:rPr>
          <w:rFonts w:ascii="Verdana" w:hAnsi="Verdana" w:cs="Tahoma"/>
          <w:color w:val="000000"/>
          <w:sz w:val="18"/>
          <w:szCs w:val="18"/>
          <w:lang w:val="es-ES_tradnl"/>
        </w:rPr>
        <w:t xml:space="preserve">en </w:t>
      </w:r>
      <w:r w:rsidRPr="004E03AF">
        <w:rPr>
          <w:rFonts w:ascii="Verdana" w:hAnsi="Verdana" w:cs="Tahoma"/>
          <w:b/>
          <w:color w:val="FF0000"/>
          <w:sz w:val="18"/>
          <w:szCs w:val="18"/>
          <w:lang w:val="es-ES_tradnl"/>
        </w:rPr>
        <w:t>30 viviendas</w:t>
      </w:r>
    </w:p>
    <w:p w14:paraId="21AEB810" w14:textId="77777777" w:rsidR="004E03AF" w:rsidRPr="004E03AF" w:rsidRDefault="004E03AF" w:rsidP="004E03AF">
      <w:pPr>
        <w:spacing w:line="260" w:lineRule="atLeast"/>
        <w:jc w:val="both"/>
        <w:rPr>
          <w:rFonts w:ascii="Verdana" w:hAnsi="Verdana" w:cs="Tahoma"/>
          <w:sz w:val="18"/>
          <w:szCs w:val="18"/>
          <w:lang w:val="es-ES_tradnl"/>
        </w:rPr>
      </w:pPr>
    </w:p>
    <w:p w14:paraId="46D80345" w14:textId="77777777" w:rsidR="004E03AF" w:rsidRPr="004E03AF" w:rsidRDefault="004E03AF" w:rsidP="004E03AF">
      <w:pPr>
        <w:spacing w:line="260" w:lineRule="atLeast"/>
        <w:jc w:val="both"/>
        <w:rPr>
          <w:rFonts w:ascii="Verdana" w:hAnsi="Verdana" w:cs="Tahoma"/>
          <w:b/>
          <w:sz w:val="18"/>
          <w:szCs w:val="18"/>
          <w:lang w:val="es-ES_tradnl"/>
        </w:rPr>
      </w:pPr>
      <w:r w:rsidRPr="004E03AF">
        <w:rPr>
          <w:rFonts w:ascii="Verdana" w:hAnsi="Verdana" w:cs="Tahoma"/>
          <w:b/>
          <w:sz w:val="18"/>
          <w:szCs w:val="18"/>
          <w:lang w:val="es-ES_tradnl"/>
        </w:rPr>
        <w:t>ESPECIFICO</w:t>
      </w:r>
    </w:p>
    <w:p w14:paraId="68025684" w14:textId="77777777" w:rsidR="004E03AF" w:rsidRPr="004E03AF" w:rsidRDefault="004E03AF" w:rsidP="004E03AF">
      <w:pPr>
        <w:spacing w:line="260" w:lineRule="atLeast"/>
        <w:jc w:val="both"/>
        <w:rPr>
          <w:rFonts w:ascii="Verdana" w:hAnsi="Verdana" w:cs="Tahoma"/>
          <w:b/>
          <w:sz w:val="18"/>
          <w:szCs w:val="18"/>
          <w:lang w:val="es-ES_tradnl"/>
        </w:rPr>
      </w:pPr>
      <w:r w:rsidRPr="004E03AF">
        <w:rPr>
          <w:rFonts w:ascii="Verdana" w:hAnsi="Verdana" w:cs="Tahoma"/>
          <w:b/>
          <w:sz w:val="18"/>
          <w:szCs w:val="18"/>
          <w:lang w:val="es-ES_tradnl"/>
        </w:rPr>
        <w:t>Desarrollar adecuadamente todos los componentes que comprenden la ejecución del proyecto:</w:t>
      </w:r>
    </w:p>
    <w:p w14:paraId="3CBDE7BC" w14:textId="77777777" w:rsidR="004E03AF" w:rsidRPr="004E03AF" w:rsidRDefault="004E03AF" w:rsidP="00D05AB6">
      <w:pPr>
        <w:numPr>
          <w:ilvl w:val="0"/>
          <w:numId w:val="62"/>
        </w:num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Capacitación, Asistencia Técnica y Seguimiento  </w:t>
      </w:r>
    </w:p>
    <w:p w14:paraId="5C6FF2B5" w14:textId="77777777" w:rsidR="004E03AF" w:rsidRPr="004E03AF" w:rsidRDefault="004E03AF" w:rsidP="00D05AB6">
      <w:pPr>
        <w:numPr>
          <w:ilvl w:val="0"/>
          <w:numId w:val="62"/>
        </w:num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Provisión y Dotación de Materiales de Construcción </w:t>
      </w:r>
    </w:p>
    <w:p w14:paraId="4DBEFAAC"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La Entidad Ejecutora, deberá gestionar los Certificados de no Propiedad a Nivel Nacional de los </w:t>
      </w:r>
      <w:r w:rsidRPr="004E03AF">
        <w:rPr>
          <w:rFonts w:ascii="Verdana" w:hAnsi="Verdana" w:cs="Tahoma"/>
          <w:b/>
          <w:bCs/>
          <w:color w:val="FF0000"/>
          <w:sz w:val="18"/>
          <w:szCs w:val="18"/>
          <w:lang w:val="es-ES_tradnl"/>
        </w:rPr>
        <w:t>30</w:t>
      </w:r>
      <w:r w:rsidRPr="004E03AF">
        <w:rPr>
          <w:rFonts w:ascii="Verdana" w:hAnsi="Verdana" w:cs="Tahoma"/>
          <w:sz w:val="18"/>
          <w:szCs w:val="18"/>
          <w:lang w:val="es-ES_tradnl"/>
        </w:rPr>
        <w:t xml:space="preserve"> beneficiarios emitidos por Derechos Reales, correspondientes al presente proyecto.</w:t>
      </w:r>
    </w:p>
    <w:p w14:paraId="32A3680F" w14:textId="77777777" w:rsidR="004E03AF" w:rsidRPr="004E03AF" w:rsidRDefault="004E03AF" w:rsidP="004E03AF">
      <w:pPr>
        <w:spacing w:line="260" w:lineRule="atLeast"/>
        <w:jc w:val="both"/>
        <w:rPr>
          <w:rFonts w:ascii="Verdana" w:hAnsi="Verdana" w:cs="Tahoma"/>
          <w:b/>
          <w:sz w:val="18"/>
          <w:szCs w:val="18"/>
          <w:lang w:val="es-ES_tradnl"/>
        </w:rPr>
      </w:pPr>
      <w:r w:rsidRPr="004E03AF">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41DBDD8B"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42" w:name="_Toc71811150"/>
      <w:r w:rsidRPr="004E03AF">
        <w:rPr>
          <w:rFonts w:ascii="Verdana" w:hAnsi="Verdana" w:cs="Tahoma"/>
          <w:b/>
          <w:bCs/>
          <w:color w:val="000000"/>
          <w:kern w:val="32"/>
          <w:sz w:val="18"/>
          <w:szCs w:val="18"/>
          <w:lang w:val="es-ES_tradnl"/>
        </w:rPr>
        <w:t>ALCANCE DE LA CONSULTORÍA.</w:t>
      </w:r>
      <w:bookmarkEnd w:id="42"/>
    </w:p>
    <w:p w14:paraId="2ACEEC06"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A nivel enunciativo y no limitativo, los alcances de la consultoría son:</w:t>
      </w:r>
    </w:p>
    <w:p w14:paraId="5F416371" w14:textId="77777777" w:rsidR="004E03AF" w:rsidRPr="004E03AF" w:rsidRDefault="004E03AF" w:rsidP="004E03AF">
      <w:pPr>
        <w:spacing w:line="260" w:lineRule="atLeast"/>
        <w:jc w:val="both"/>
        <w:rPr>
          <w:rFonts w:ascii="Verdana" w:hAnsi="Verdana" w:cs="Tahoma"/>
          <w:sz w:val="18"/>
          <w:szCs w:val="18"/>
          <w:lang w:val="es-ES_tradnl"/>
        </w:rPr>
      </w:pPr>
    </w:p>
    <w:p w14:paraId="6A90C7E8" w14:textId="77777777" w:rsidR="004E03AF" w:rsidRPr="004E03AF" w:rsidRDefault="004E03AF" w:rsidP="004E03AF">
      <w:pPr>
        <w:tabs>
          <w:tab w:val="num" w:pos="720"/>
        </w:tabs>
        <w:spacing w:line="260" w:lineRule="atLeast"/>
        <w:contextualSpacing/>
        <w:jc w:val="both"/>
        <w:rPr>
          <w:rFonts w:ascii="Verdana" w:hAnsi="Verdana" w:cs="Tahoma"/>
          <w:b/>
          <w:color w:val="000000"/>
          <w:sz w:val="18"/>
          <w:szCs w:val="18"/>
          <w:lang w:val="es-ES_tradnl"/>
        </w:rPr>
      </w:pPr>
      <w:r w:rsidRPr="004E03AF">
        <w:rPr>
          <w:rFonts w:ascii="Verdana" w:hAnsi="Verdana" w:cs="Tahoma"/>
          <w:b/>
          <w:color w:val="000000"/>
          <w:sz w:val="18"/>
          <w:szCs w:val="18"/>
          <w:lang w:val="es-ES_tradnl"/>
        </w:rPr>
        <w:t>- SELECCIÓN DE BENEFICIARIOS</w:t>
      </w:r>
    </w:p>
    <w:p w14:paraId="4F51F1A9" w14:textId="77777777" w:rsidR="004E03AF" w:rsidRPr="004E03AF" w:rsidRDefault="004E03AF" w:rsidP="00D05AB6">
      <w:pPr>
        <w:numPr>
          <w:ilvl w:val="0"/>
          <w:numId w:val="75"/>
        </w:numPr>
        <w:spacing w:line="300" w:lineRule="auto"/>
        <w:ind w:left="284"/>
        <w:jc w:val="both"/>
        <w:rPr>
          <w:rFonts w:ascii="Verdana" w:hAnsi="Verdana" w:cs="Tahoma"/>
          <w:color w:val="000000"/>
          <w:sz w:val="18"/>
          <w:szCs w:val="18"/>
          <w:lang w:val="es-ES_tradnl"/>
        </w:rPr>
      </w:pPr>
      <w:r w:rsidRPr="004E03AF">
        <w:rPr>
          <w:rFonts w:ascii="Verdana" w:hAnsi="Verdana" w:cs="Tahoma"/>
          <w:sz w:val="18"/>
          <w:szCs w:val="18"/>
          <w:lang w:val="es-ES_tradnl"/>
        </w:rPr>
        <w:t>Suscrito el contrato administrativo,  el Inspector Asignado al proyecto emitirá la Orden de Proceder a la Entidad Ejecutora, quien deberá realizar</w:t>
      </w:r>
      <w:r w:rsidRPr="004E03AF">
        <w:rPr>
          <w:rFonts w:ascii="Verdana" w:hAnsi="Verdana" w:cs="Tahoma"/>
          <w:color w:val="000000" w:themeColor="text1"/>
          <w:sz w:val="18"/>
          <w:szCs w:val="18"/>
          <w:lang w:val="es-ES_tradnl"/>
        </w:rPr>
        <w:t xml:space="preserve"> </w:t>
      </w:r>
      <w:r w:rsidRPr="004E03AF">
        <w:rPr>
          <w:rFonts w:ascii="Verdana" w:hAnsi="Verdana" w:cs="Tahoma"/>
          <w:sz w:val="18"/>
          <w:szCs w:val="18"/>
          <w:lang w:val="es-ES_tradnl"/>
        </w:rPr>
        <w:t>la selección y Evaluación de solicitantes para postular a ser beneficiario, bajo los siguientes plazos:</w:t>
      </w:r>
    </w:p>
    <w:p w14:paraId="15B0CD31" w14:textId="77777777" w:rsidR="004E03AF" w:rsidRPr="004E03AF" w:rsidRDefault="004E03AF" w:rsidP="00D05AB6">
      <w:pPr>
        <w:numPr>
          <w:ilvl w:val="1"/>
          <w:numId w:val="76"/>
        </w:numPr>
        <w:spacing w:line="300" w:lineRule="auto"/>
        <w:contextualSpacing/>
        <w:jc w:val="both"/>
        <w:rPr>
          <w:rFonts w:ascii="Verdana" w:hAnsi="Verdana" w:cs="Tahoma"/>
          <w:color w:val="000000"/>
          <w:sz w:val="18"/>
          <w:szCs w:val="18"/>
          <w:lang w:val="es-ES_tradnl"/>
        </w:rPr>
      </w:pPr>
      <w:bookmarkStart w:id="43" w:name="_Hlk162366944"/>
      <w:r w:rsidRPr="004E03AF">
        <w:rPr>
          <w:rFonts w:ascii="Verdana" w:hAnsi="Verdana" w:cs="Tahoma"/>
          <w:color w:val="000000"/>
          <w:sz w:val="18"/>
          <w:szCs w:val="18"/>
          <w:lang w:val="es-ES_tradnl"/>
        </w:rPr>
        <w:t xml:space="preserve">Hasta </w:t>
      </w:r>
      <w:r w:rsidRPr="004E03AF">
        <w:rPr>
          <w:rFonts w:ascii="Verdana" w:hAnsi="Verdana" w:cs="Tahoma"/>
          <w:b/>
          <w:bCs/>
          <w:color w:val="FF0000"/>
          <w:sz w:val="18"/>
          <w:szCs w:val="18"/>
          <w:lang w:val="es-ES_tradnl"/>
        </w:rPr>
        <w:t>40</w:t>
      </w:r>
      <w:r w:rsidRPr="004E03AF">
        <w:rPr>
          <w:rFonts w:ascii="Verdana" w:hAnsi="Verdana" w:cs="Tahoma"/>
          <w:color w:val="FF0000"/>
          <w:sz w:val="18"/>
          <w:szCs w:val="18"/>
          <w:lang w:val="es-ES_tradnl"/>
        </w:rPr>
        <w:t xml:space="preserve"> </w:t>
      </w:r>
      <w:r w:rsidRPr="004E03AF">
        <w:rPr>
          <w:rFonts w:ascii="Verdana" w:hAnsi="Verdana" w:cs="Tahoma"/>
          <w:color w:val="000000"/>
          <w:sz w:val="18"/>
          <w:szCs w:val="18"/>
          <w:lang w:val="es-ES_tradnl"/>
        </w:rPr>
        <w:t>días calendario si el proyecto contempla hasta 30 Soluciones Habitacionales</w:t>
      </w:r>
    </w:p>
    <w:p w14:paraId="3ABCA0C0" w14:textId="77777777" w:rsidR="004E03AF" w:rsidRPr="004E03AF" w:rsidRDefault="004E03AF" w:rsidP="00D05AB6">
      <w:pPr>
        <w:numPr>
          <w:ilvl w:val="1"/>
          <w:numId w:val="76"/>
        </w:numPr>
        <w:spacing w:line="300" w:lineRule="auto"/>
        <w:contextualSpacing/>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 xml:space="preserve">Hasta </w:t>
      </w:r>
      <w:r w:rsidRPr="004E03AF">
        <w:rPr>
          <w:rFonts w:ascii="Verdana" w:hAnsi="Verdana" w:cs="Tahoma"/>
          <w:b/>
          <w:bCs/>
          <w:color w:val="FF0000"/>
          <w:sz w:val="18"/>
          <w:szCs w:val="18"/>
          <w:lang w:val="es-ES_tradnl"/>
        </w:rPr>
        <w:t xml:space="preserve">45 </w:t>
      </w:r>
      <w:r w:rsidRPr="004E03AF">
        <w:rPr>
          <w:rFonts w:ascii="Verdana" w:hAnsi="Verdana" w:cs="Tahoma"/>
          <w:color w:val="000000"/>
          <w:sz w:val="18"/>
          <w:szCs w:val="18"/>
          <w:lang w:val="es-ES_tradnl"/>
        </w:rPr>
        <w:t xml:space="preserve"> días calendario si el proyecto contempla desde 31 hasta 50 Soluciones Habitacionales.</w:t>
      </w:r>
    </w:p>
    <w:p w14:paraId="716FB851" w14:textId="77777777" w:rsidR="004E03AF" w:rsidRPr="004E03AF" w:rsidRDefault="004E03AF" w:rsidP="00D05AB6">
      <w:pPr>
        <w:numPr>
          <w:ilvl w:val="0"/>
          <w:numId w:val="75"/>
        </w:numPr>
        <w:spacing w:line="300" w:lineRule="auto"/>
        <w:ind w:left="284"/>
        <w:jc w:val="both"/>
        <w:rPr>
          <w:rFonts w:ascii="Verdana" w:hAnsi="Verdana" w:cs="Tahoma"/>
          <w:sz w:val="18"/>
          <w:szCs w:val="18"/>
          <w:lang w:val="es-ES_tradnl"/>
        </w:rPr>
      </w:pPr>
      <w:bookmarkStart w:id="44" w:name="_Hlk180157718"/>
      <w:bookmarkEnd w:id="43"/>
      <w:r w:rsidRPr="004E03AF">
        <w:rPr>
          <w:rFonts w:ascii="Verdana" w:hAnsi="Verdana" w:cs="Tahoma"/>
          <w:sz w:val="18"/>
          <w:szCs w:val="18"/>
          <w:lang w:val="es-ES_tradnl"/>
        </w:rPr>
        <w:lastRenderedPageBreak/>
        <w:t xml:space="preserve">En el plazo establecido la Entidad Ejecutora deberá realizar la </w:t>
      </w:r>
      <w:r w:rsidRPr="004E03AF">
        <w:rPr>
          <w:rFonts w:ascii="Verdana" w:hAnsi="Verdana" w:cs="Tahoma"/>
          <w:b/>
          <w:sz w:val="18"/>
          <w:szCs w:val="18"/>
          <w:lang w:val="es-ES_tradnl"/>
        </w:rPr>
        <w:t>socialización y evaluación</w:t>
      </w:r>
      <w:r w:rsidRPr="004E03AF">
        <w:rPr>
          <w:rFonts w:ascii="Verdana" w:hAnsi="Verdana" w:cs="Tahoma"/>
          <w:sz w:val="18"/>
          <w:szCs w:val="18"/>
          <w:lang w:val="es-ES_tradnl"/>
        </w:rPr>
        <w:t xml:space="preserve"> a los solicitantes en las COMUNIDADES/BARRIO/ZONA/URBANIZACIÓN/JUNTA VECINAL U OTRAS ZONAS de intervención, </w:t>
      </w:r>
      <w:r w:rsidRPr="004E03AF">
        <w:rPr>
          <w:rFonts w:ascii="Verdana" w:hAnsi="Verdana" w:cs="Tahoma"/>
          <w:b/>
          <w:sz w:val="18"/>
          <w:szCs w:val="18"/>
          <w:lang w:val="es-ES_tradnl"/>
        </w:rPr>
        <w:t>de manera conjunta</w:t>
      </w:r>
      <w:r w:rsidRPr="004E03AF">
        <w:rPr>
          <w:rFonts w:ascii="Verdana" w:hAnsi="Verdana" w:cs="Tahoma"/>
          <w:sz w:val="18"/>
          <w:szCs w:val="18"/>
          <w:lang w:val="es-ES_tradnl"/>
        </w:rPr>
        <w:t xml:space="preserve"> con la AEVIVIENDA, de acuerdo a normativa vigente referida a </w:t>
      </w:r>
      <w:r w:rsidRPr="004E03AF">
        <w:rPr>
          <w:rFonts w:ascii="Verdana" w:hAnsi="Verdana" w:cs="Tahoma"/>
          <w:b/>
          <w:sz w:val="18"/>
          <w:szCs w:val="18"/>
          <w:u w:val="single"/>
          <w:lang w:val="es-ES_tradnl"/>
        </w:rPr>
        <w:t>SELECCIÓN DE BENEFICIARIOS</w:t>
      </w:r>
      <w:r w:rsidRPr="004E03AF">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4"/>
    <w:p w14:paraId="65FF0212" w14:textId="77777777" w:rsidR="004E03AF" w:rsidRPr="004E03AF" w:rsidRDefault="004E03AF" w:rsidP="00D05AB6">
      <w:pPr>
        <w:numPr>
          <w:ilvl w:val="0"/>
          <w:numId w:val="75"/>
        </w:numPr>
        <w:spacing w:line="300" w:lineRule="auto"/>
        <w:ind w:left="284"/>
        <w:jc w:val="both"/>
        <w:rPr>
          <w:rFonts w:ascii="Verdana" w:hAnsi="Verdana" w:cs="Tahoma"/>
          <w:sz w:val="18"/>
          <w:szCs w:val="18"/>
          <w:lang w:val="es-ES_tradnl"/>
        </w:rPr>
      </w:pPr>
      <w:r w:rsidRPr="004E03AF">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2FF561E" w14:textId="77777777" w:rsidR="004E03AF" w:rsidRPr="004E03AF" w:rsidRDefault="004E03AF" w:rsidP="00D05AB6">
      <w:pPr>
        <w:numPr>
          <w:ilvl w:val="0"/>
          <w:numId w:val="75"/>
        </w:numPr>
        <w:spacing w:line="300" w:lineRule="auto"/>
        <w:ind w:left="284"/>
        <w:jc w:val="both"/>
        <w:rPr>
          <w:rFonts w:ascii="Verdana" w:hAnsi="Verdana" w:cs="Tahoma"/>
          <w:sz w:val="18"/>
          <w:szCs w:val="18"/>
          <w:lang w:val="es-ES_tradnl"/>
        </w:rPr>
      </w:pPr>
      <w:r w:rsidRPr="004E03AF">
        <w:rPr>
          <w:rFonts w:ascii="Verdana" w:hAnsi="Verdana" w:cs="Tahoma"/>
          <w:sz w:val="18"/>
          <w:szCs w:val="18"/>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4E03AF">
        <w:rPr>
          <w:rFonts w:ascii="Verdana" w:hAnsi="Verdana" w:cs="Tahoma"/>
          <w:sz w:val="18"/>
          <w:szCs w:val="18"/>
          <w:lang w:val="es-ES_tradnl"/>
        </w:rPr>
        <w:t>TDR´s</w:t>
      </w:r>
      <w:proofErr w:type="spellEnd"/>
      <w:r w:rsidRPr="004E03AF">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18976DC1" w14:textId="77777777" w:rsidR="004E03AF" w:rsidRPr="004E03AF" w:rsidRDefault="004E03AF" w:rsidP="004E03AF">
      <w:pPr>
        <w:tabs>
          <w:tab w:val="num" w:pos="720"/>
        </w:tabs>
        <w:spacing w:line="260" w:lineRule="atLeast"/>
        <w:contextualSpacing/>
        <w:jc w:val="both"/>
        <w:rPr>
          <w:rFonts w:ascii="Verdana" w:hAnsi="Verdana" w:cs="Tahoma"/>
          <w:b/>
          <w:vanish/>
          <w:sz w:val="18"/>
          <w:szCs w:val="18"/>
          <w:lang w:val="es-ES_tradnl"/>
        </w:rPr>
      </w:pPr>
    </w:p>
    <w:p w14:paraId="045A4914" w14:textId="77777777" w:rsidR="004E03AF" w:rsidRPr="004E03AF" w:rsidRDefault="004E03AF" w:rsidP="00D05AB6">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16B24515" w14:textId="77777777" w:rsidR="004E03AF" w:rsidRPr="004E03AF" w:rsidRDefault="004E03AF" w:rsidP="004E03AF">
      <w:pPr>
        <w:tabs>
          <w:tab w:val="num" w:pos="720"/>
        </w:tabs>
        <w:spacing w:line="260" w:lineRule="atLeast"/>
        <w:contextualSpacing/>
        <w:jc w:val="both"/>
        <w:rPr>
          <w:rFonts w:ascii="Verdana" w:hAnsi="Verdana" w:cs="Tahoma"/>
          <w:b/>
          <w:sz w:val="18"/>
          <w:szCs w:val="18"/>
          <w:lang w:val="es-ES_tradnl"/>
        </w:rPr>
      </w:pPr>
      <w:r w:rsidRPr="004E03AF">
        <w:rPr>
          <w:rFonts w:ascii="Verdana" w:hAnsi="Verdana" w:cs="Tahoma"/>
          <w:b/>
          <w:color w:val="000000"/>
          <w:sz w:val="18"/>
          <w:szCs w:val="18"/>
          <w:lang w:val="es-ES_tradnl"/>
        </w:rPr>
        <w:t>- CAPACITACIÓN</w:t>
      </w:r>
      <w:r w:rsidRPr="004E03AF">
        <w:rPr>
          <w:rFonts w:ascii="Verdana" w:hAnsi="Verdana" w:cs="Tahoma"/>
          <w:b/>
          <w:sz w:val="18"/>
          <w:szCs w:val="18"/>
          <w:lang w:val="es-ES_tradnl"/>
        </w:rPr>
        <w:t>:</w:t>
      </w:r>
    </w:p>
    <w:p w14:paraId="5010EEAD" w14:textId="77777777" w:rsidR="004E03AF" w:rsidRPr="004E03AF" w:rsidRDefault="004E03AF" w:rsidP="00D05AB6">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4E03AF">
        <w:rPr>
          <w:rFonts w:ascii="Verdana" w:hAnsi="Verdana" w:cs="Tahoma"/>
          <w:sz w:val="18"/>
          <w:szCs w:val="18"/>
          <w:lang w:val="es-ES_tradnl"/>
        </w:rPr>
        <w:t>Realizar las gestiones para el inicio del trámite del Certificado de no Propiedad, para poder dar inicio a la obra física.</w:t>
      </w:r>
    </w:p>
    <w:p w14:paraId="34A13798" w14:textId="77777777" w:rsidR="004E03AF" w:rsidRPr="004E03AF" w:rsidRDefault="004E03AF" w:rsidP="00D05AB6">
      <w:pPr>
        <w:numPr>
          <w:ilvl w:val="0"/>
          <w:numId w:val="48"/>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Diseñar, elaborar y distribuir el </w:t>
      </w:r>
      <w:r w:rsidRPr="004E03AF">
        <w:rPr>
          <w:rFonts w:ascii="Verdana" w:hAnsi="Verdana" w:cs="Tahoma"/>
          <w:b/>
          <w:sz w:val="18"/>
          <w:szCs w:val="18"/>
          <w:lang w:val="es-ES_tradnl"/>
        </w:rPr>
        <w:t>material educativo</w:t>
      </w:r>
      <w:r w:rsidRPr="004E03AF">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7DE8668" w14:textId="77777777" w:rsidR="004E03AF" w:rsidRPr="004E03AF" w:rsidRDefault="004E03AF" w:rsidP="00D05AB6">
      <w:pPr>
        <w:numPr>
          <w:ilvl w:val="0"/>
          <w:numId w:val="48"/>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Elaborar y distribuir el </w:t>
      </w:r>
      <w:r w:rsidRPr="004E03AF">
        <w:rPr>
          <w:rFonts w:ascii="Verdana" w:hAnsi="Verdana" w:cs="Tahoma"/>
          <w:b/>
          <w:sz w:val="18"/>
          <w:szCs w:val="18"/>
          <w:lang w:val="es-ES_tradnl"/>
        </w:rPr>
        <w:t>material comunicacional</w:t>
      </w:r>
      <w:r w:rsidRPr="004E03AF">
        <w:rPr>
          <w:rFonts w:ascii="Verdana" w:hAnsi="Verdana" w:cs="Tahoma"/>
          <w:sz w:val="18"/>
          <w:szCs w:val="18"/>
          <w:lang w:val="es-ES_tradnl"/>
        </w:rPr>
        <w:t xml:space="preserve"> </w:t>
      </w:r>
      <w:r w:rsidRPr="004E03AF">
        <w:rPr>
          <w:rFonts w:ascii="Verdana" w:hAnsi="Verdana" w:cs="Tahoma"/>
          <w:b/>
          <w:sz w:val="18"/>
          <w:szCs w:val="18"/>
          <w:lang w:val="es-ES_tradnl"/>
        </w:rPr>
        <w:t xml:space="preserve">educativo (manuales de capacitación de acuerdo a los talleres realizados por parte del TOA, y Educador Social) </w:t>
      </w:r>
      <w:r w:rsidRPr="004E03AF">
        <w:rPr>
          <w:rFonts w:ascii="Verdana" w:hAnsi="Verdana" w:cs="Tahoma"/>
          <w:sz w:val="18"/>
          <w:szCs w:val="18"/>
          <w:lang w:val="es-ES_tradnl"/>
        </w:rPr>
        <w:t>para realizar la socialización y difusión de la ejecución del proyecto, conforme a lineamientos establecidos por la AEVIVIENDA.</w:t>
      </w:r>
    </w:p>
    <w:p w14:paraId="1ED70280" w14:textId="77777777" w:rsidR="004E03AF" w:rsidRPr="004E03AF" w:rsidRDefault="004E03AF" w:rsidP="00D05AB6">
      <w:pPr>
        <w:numPr>
          <w:ilvl w:val="0"/>
          <w:numId w:val="48"/>
        </w:numPr>
        <w:spacing w:line="260" w:lineRule="atLeast"/>
        <w:ind w:left="284" w:hanging="283"/>
        <w:contextualSpacing/>
        <w:jc w:val="both"/>
        <w:rPr>
          <w:rFonts w:ascii="Verdana" w:hAnsi="Verdana" w:cs="Tahoma"/>
          <w:color w:val="000000"/>
          <w:sz w:val="18"/>
          <w:szCs w:val="18"/>
          <w:lang w:val="es-ES_tradnl"/>
        </w:rPr>
      </w:pPr>
      <w:r w:rsidRPr="004E03AF">
        <w:rPr>
          <w:rFonts w:ascii="Verdana" w:hAnsi="Verdana" w:cs="Tahoma"/>
          <w:b/>
          <w:color w:val="000000"/>
          <w:sz w:val="18"/>
          <w:szCs w:val="18"/>
          <w:lang w:val="es-ES_tradnl"/>
        </w:rPr>
        <w:t>Capacitar</w:t>
      </w:r>
      <w:r w:rsidRPr="004E03AF">
        <w:rPr>
          <w:rFonts w:ascii="Verdana" w:hAnsi="Verdana" w:cs="Tahoma"/>
          <w:color w:val="000000"/>
          <w:sz w:val="18"/>
          <w:szCs w:val="18"/>
          <w:lang w:val="es-ES_tradnl"/>
        </w:rPr>
        <w:t xml:space="preserve"> a su </w:t>
      </w:r>
      <w:r w:rsidRPr="004E03AF">
        <w:rPr>
          <w:rFonts w:ascii="Verdana" w:hAnsi="Verdana" w:cs="Tahoma"/>
          <w:b/>
          <w:color w:val="000000"/>
          <w:sz w:val="18"/>
          <w:szCs w:val="18"/>
          <w:lang w:val="es-ES_tradnl"/>
        </w:rPr>
        <w:t xml:space="preserve">equipo técnico-social y si hubiere a los </w:t>
      </w:r>
      <w:r w:rsidRPr="004E03AF">
        <w:rPr>
          <w:rFonts w:ascii="Verdana" w:hAnsi="Verdana" w:cs="Tahoma"/>
          <w:b/>
          <w:sz w:val="18"/>
          <w:szCs w:val="18"/>
          <w:lang w:val="es-ES_tradnl"/>
        </w:rPr>
        <w:t>promotores y almaceneros comunales</w:t>
      </w:r>
      <w:r w:rsidRPr="004E03AF">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9879D40" w14:textId="77777777" w:rsidR="004E03AF" w:rsidRPr="004E03AF" w:rsidRDefault="004E03AF" w:rsidP="00D05AB6">
      <w:pPr>
        <w:numPr>
          <w:ilvl w:val="0"/>
          <w:numId w:val="48"/>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b/>
          <w:sz w:val="18"/>
          <w:szCs w:val="18"/>
          <w:lang w:val="es-ES_tradnl"/>
        </w:rPr>
        <w:t>Brindar toda la información</w:t>
      </w:r>
      <w:r w:rsidRPr="004E03AF">
        <w:rPr>
          <w:rFonts w:ascii="Verdana" w:hAnsi="Verdana" w:cs="Tahoma"/>
          <w:sz w:val="18"/>
          <w:szCs w:val="18"/>
          <w:lang w:val="es-ES_tradnl"/>
        </w:rPr>
        <w:t xml:space="preserve"> necesaria de los objetivos y alcances del </w:t>
      </w:r>
      <w:r w:rsidRPr="004E03AF">
        <w:rPr>
          <w:rFonts w:ascii="Verdana" w:hAnsi="Verdana" w:cs="Tahoma"/>
          <w:color w:val="000000"/>
          <w:sz w:val="18"/>
          <w:szCs w:val="18"/>
          <w:lang w:val="es-ES_tradnl"/>
        </w:rPr>
        <w:t xml:space="preserve">Proyecto a los beneficiarios, enfatizando sus </w:t>
      </w:r>
      <w:r w:rsidRPr="004E03AF">
        <w:rPr>
          <w:rFonts w:ascii="Verdana" w:hAnsi="Verdana" w:cs="Tahoma"/>
          <w:sz w:val="18"/>
          <w:szCs w:val="18"/>
          <w:lang w:val="es-ES_tradnl"/>
        </w:rPr>
        <w:t>responsabilidades, para una adecuada identificación de promotores y almaceneros locales.</w:t>
      </w:r>
    </w:p>
    <w:p w14:paraId="22A8754C" w14:textId="77777777" w:rsidR="004E03AF" w:rsidRPr="004E03AF" w:rsidRDefault="004E03AF" w:rsidP="00D05AB6">
      <w:pPr>
        <w:numPr>
          <w:ilvl w:val="0"/>
          <w:numId w:val="48"/>
        </w:numPr>
        <w:spacing w:line="260" w:lineRule="atLeast"/>
        <w:ind w:left="284" w:hanging="283"/>
        <w:contextualSpacing/>
        <w:jc w:val="both"/>
        <w:rPr>
          <w:rFonts w:ascii="Verdana" w:hAnsi="Verdana" w:cs="Tahoma"/>
          <w:color w:val="000000"/>
          <w:sz w:val="18"/>
          <w:szCs w:val="18"/>
          <w:lang w:val="es-ES_tradnl"/>
        </w:rPr>
      </w:pPr>
      <w:r w:rsidRPr="004E03AF">
        <w:rPr>
          <w:rFonts w:ascii="Verdana" w:hAnsi="Verdana" w:cs="Tahoma"/>
          <w:b/>
          <w:sz w:val="18"/>
          <w:szCs w:val="18"/>
          <w:lang w:val="es-ES_tradnl"/>
        </w:rPr>
        <w:t>Desarrollar</w:t>
      </w:r>
      <w:r w:rsidRPr="004E03AF">
        <w:rPr>
          <w:rFonts w:ascii="Verdana" w:hAnsi="Verdana" w:cs="Tahoma"/>
          <w:sz w:val="18"/>
          <w:szCs w:val="18"/>
          <w:lang w:val="es-ES_tradnl"/>
        </w:rPr>
        <w:t xml:space="preserve"> al menos, </w:t>
      </w:r>
      <w:r w:rsidRPr="004E03AF">
        <w:rPr>
          <w:rFonts w:ascii="Verdana" w:hAnsi="Verdana" w:cs="Tahoma"/>
          <w:b/>
          <w:sz w:val="18"/>
          <w:szCs w:val="18"/>
          <w:lang w:val="es-ES_tradnl"/>
        </w:rPr>
        <w:t xml:space="preserve">5 talleres </w:t>
      </w:r>
      <w:r w:rsidRPr="004E03AF">
        <w:rPr>
          <w:rFonts w:ascii="Verdana" w:hAnsi="Verdana" w:cs="Tahoma"/>
          <w:sz w:val="18"/>
          <w:szCs w:val="18"/>
          <w:lang w:val="es-ES_tradnl"/>
        </w:rPr>
        <w:t>de capacitación social educativa a los beneficiarios por cada grupo de comunidades o frentes de trabajo para los beneficiarios (padres y/o hijos u otros).</w:t>
      </w:r>
    </w:p>
    <w:p w14:paraId="33A89E4E" w14:textId="77777777" w:rsidR="004E03AF" w:rsidRPr="004E03AF" w:rsidRDefault="004E03AF" w:rsidP="004E03AF">
      <w:pPr>
        <w:spacing w:line="260" w:lineRule="atLeast"/>
        <w:ind w:left="284"/>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6CDEAEE" w14:textId="77777777" w:rsidR="004E03AF" w:rsidRPr="004E03AF" w:rsidRDefault="004E03AF" w:rsidP="004E03AF">
      <w:pPr>
        <w:spacing w:line="260" w:lineRule="atLeast"/>
        <w:ind w:left="284"/>
        <w:contextualSpacing/>
        <w:jc w:val="both"/>
        <w:rPr>
          <w:rFonts w:ascii="Verdana" w:hAnsi="Verdana" w:cs="Tahoma"/>
          <w:sz w:val="18"/>
          <w:szCs w:val="18"/>
          <w:lang w:val="es-ES_tradnl"/>
        </w:rPr>
      </w:pPr>
      <w:r w:rsidRPr="004E03AF">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4BA8914" w14:textId="77777777" w:rsidR="004E03AF" w:rsidRPr="004E03AF" w:rsidRDefault="004E03AF" w:rsidP="004E03AF">
      <w:pPr>
        <w:spacing w:line="260" w:lineRule="atLeast"/>
        <w:ind w:left="284"/>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El/la Educador Social de la Entidad Ejecutora deberá analizar el grado de dispersión de las comunidades/zonas/barrios/urbanizaciones y realizar la réplica de los talleres (las réplicas de un </w:t>
      </w:r>
      <w:r w:rsidRPr="004E03AF">
        <w:rPr>
          <w:rFonts w:ascii="Verdana" w:hAnsi="Verdana" w:cs="Tahoma"/>
          <w:sz w:val="18"/>
          <w:szCs w:val="18"/>
          <w:lang w:val="es-ES_tradnl"/>
        </w:rPr>
        <w:lastRenderedPageBreak/>
        <w:t>tema solo hacen un taller) con el objetivo de llegar a todos los beneficiarios y su grupo familiar en su contexto.</w:t>
      </w:r>
    </w:p>
    <w:p w14:paraId="032964DD" w14:textId="77777777" w:rsidR="004E03AF" w:rsidRPr="004E03AF" w:rsidRDefault="004E03AF" w:rsidP="004E03AF">
      <w:pPr>
        <w:spacing w:line="260" w:lineRule="atLeast"/>
        <w:ind w:firstLine="284"/>
        <w:contextualSpacing/>
        <w:jc w:val="both"/>
        <w:rPr>
          <w:rFonts w:ascii="Verdana" w:hAnsi="Verdana" w:cs="Tahoma"/>
          <w:sz w:val="18"/>
          <w:szCs w:val="18"/>
          <w:lang w:val="es-ES_tradnl"/>
        </w:rPr>
      </w:pPr>
      <w:r w:rsidRPr="004E03AF">
        <w:rPr>
          <w:rFonts w:ascii="Verdana" w:hAnsi="Verdana" w:cs="Tahoma"/>
          <w:sz w:val="18"/>
          <w:szCs w:val="18"/>
          <w:lang w:val="es-ES_tradnl"/>
        </w:rPr>
        <w:t>Temáticas a desarrollar:</w:t>
      </w:r>
    </w:p>
    <w:p w14:paraId="660F2649" w14:textId="77777777" w:rsidR="004E03AF" w:rsidRPr="004E03AF" w:rsidRDefault="004E03AF" w:rsidP="00D05AB6">
      <w:pPr>
        <w:numPr>
          <w:ilvl w:val="0"/>
          <w:numId w:val="68"/>
        </w:numPr>
        <w:spacing w:line="260" w:lineRule="atLeast"/>
        <w:contextualSpacing/>
        <w:jc w:val="both"/>
        <w:rPr>
          <w:rFonts w:ascii="Verdana" w:hAnsi="Verdana" w:cs="Tahoma"/>
          <w:sz w:val="18"/>
          <w:szCs w:val="18"/>
          <w:lang w:val="es-ES_tradnl"/>
        </w:rPr>
      </w:pPr>
      <w:r w:rsidRPr="004E03AF">
        <w:rPr>
          <w:rFonts w:ascii="Verdana" w:hAnsi="Verdana" w:cs="Tahoma"/>
          <w:sz w:val="18"/>
          <w:szCs w:val="18"/>
          <w:lang w:val="es-ES_tradnl"/>
        </w:rPr>
        <w:t>Educación Socio ambiental y la importancia en los servicios ambientales.</w:t>
      </w:r>
    </w:p>
    <w:p w14:paraId="6E3C9A9B" w14:textId="77777777" w:rsidR="004E03AF" w:rsidRPr="004E03AF" w:rsidRDefault="004E03AF" w:rsidP="00D05AB6">
      <w:pPr>
        <w:numPr>
          <w:ilvl w:val="0"/>
          <w:numId w:val="68"/>
        </w:numPr>
        <w:spacing w:line="260" w:lineRule="atLeast"/>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Higiene, salubridad y bioseguridad </w:t>
      </w:r>
    </w:p>
    <w:p w14:paraId="26042638" w14:textId="77777777" w:rsidR="004E03AF" w:rsidRPr="004E03AF" w:rsidRDefault="004E03AF" w:rsidP="00D05AB6">
      <w:pPr>
        <w:numPr>
          <w:ilvl w:val="0"/>
          <w:numId w:val="68"/>
        </w:numPr>
        <w:spacing w:line="260" w:lineRule="atLeast"/>
        <w:contextualSpacing/>
        <w:jc w:val="both"/>
        <w:rPr>
          <w:rFonts w:ascii="Verdana" w:hAnsi="Verdana" w:cs="Tahoma"/>
          <w:sz w:val="18"/>
          <w:szCs w:val="18"/>
          <w:lang w:val="es-ES_tradnl"/>
        </w:rPr>
      </w:pPr>
      <w:r w:rsidRPr="004E03AF">
        <w:rPr>
          <w:rFonts w:ascii="Verdana" w:hAnsi="Verdana" w:cs="Tahoma"/>
          <w:sz w:val="18"/>
          <w:szCs w:val="18"/>
          <w:lang w:val="es-ES_tradnl"/>
        </w:rPr>
        <w:t>Saneamiento Básico</w:t>
      </w:r>
    </w:p>
    <w:p w14:paraId="083AFA34" w14:textId="77777777" w:rsidR="004E03AF" w:rsidRPr="004E03AF" w:rsidRDefault="004E03AF" w:rsidP="00D05AB6">
      <w:pPr>
        <w:numPr>
          <w:ilvl w:val="0"/>
          <w:numId w:val="68"/>
        </w:numPr>
        <w:spacing w:line="260" w:lineRule="atLeast"/>
        <w:contextualSpacing/>
        <w:jc w:val="both"/>
        <w:rPr>
          <w:rFonts w:ascii="Verdana" w:hAnsi="Verdana" w:cs="Tahoma"/>
          <w:sz w:val="18"/>
          <w:szCs w:val="18"/>
          <w:lang w:val="es-ES_tradnl"/>
        </w:rPr>
      </w:pPr>
      <w:r w:rsidRPr="004E03AF">
        <w:rPr>
          <w:rFonts w:ascii="Verdana" w:hAnsi="Verdana" w:cs="Tahoma"/>
          <w:sz w:val="18"/>
          <w:szCs w:val="18"/>
          <w:lang w:val="es-ES_tradnl"/>
        </w:rPr>
        <w:t>Equidad de género y generacional, Prevención de violencia intrafamiliar.</w:t>
      </w:r>
    </w:p>
    <w:p w14:paraId="599D57C8" w14:textId="77777777" w:rsidR="004E03AF" w:rsidRPr="004E03AF" w:rsidRDefault="004E03AF" w:rsidP="00D05AB6">
      <w:pPr>
        <w:numPr>
          <w:ilvl w:val="0"/>
          <w:numId w:val="68"/>
        </w:numPr>
        <w:spacing w:line="260" w:lineRule="atLeast"/>
        <w:contextualSpacing/>
        <w:jc w:val="both"/>
        <w:rPr>
          <w:rFonts w:ascii="Verdana" w:hAnsi="Verdana" w:cs="Tahoma"/>
          <w:sz w:val="18"/>
          <w:szCs w:val="18"/>
          <w:lang w:val="es-ES_tradnl"/>
        </w:rPr>
      </w:pPr>
      <w:r w:rsidRPr="004E03AF">
        <w:rPr>
          <w:rFonts w:ascii="Verdana" w:hAnsi="Verdana" w:cs="Tahoma"/>
          <w:sz w:val="18"/>
          <w:szCs w:val="18"/>
          <w:lang w:val="es-ES_tradnl"/>
        </w:rPr>
        <w:t>Hábitat, calidad de vida, hábitos saludables y el cumplimento de la función social de la vivienda.</w:t>
      </w:r>
    </w:p>
    <w:p w14:paraId="043D8B05" w14:textId="77777777" w:rsidR="004E03AF" w:rsidRPr="004E03AF" w:rsidRDefault="004E03AF" w:rsidP="00D05AB6">
      <w:pPr>
        <w:numPr>
          <w:ilvl w:val="0"/>
          <w:numId w:val="68"/>
        </w:numPr>
        <w:spacing w:line="260" w:lineRule="atLeast"/>
        <w:contextualSpacing/>
        <w:jc w:val="both"/>
        <w:rPr>
          <w:rFonts w:ascii="Verdana" w:hAnsi="Verdana" w:cs="Tahoma"/>
          <w:sz w:val="18"/>
          <w:szCs w:val="18"/>
          <w:lang w:val="es-ES_tradnl"/>
        </w:rPr>
      </w:pPr>
      <w:r w:rsidRPr="004E03AF">
        <w:rPr>
          <w:rFonts w:ascii="Verdana" w:hAnsi="Verdana" w:cs="Tahoma"/>
          <w:sz w:val="18"/>
          <w:szCs w:val="18"/>
          <w:lang w:val="es-ES_tradnl"/>
        </w:rPr>
        <w:t>otros a requerimiento de la AEVIVIENDA.</w:t>
      </w:r>
    </w:p>
    <w:p w14:paraId="480AFFDB" w14:textId="77777777" w:rsidR="004E03AF" w:rsidRPr="004E03AF" w:rsidRDefault="004E03AF" w:rsidP="00D05AB6">
      <w:pPr>
        <w:numPr>
          <w:ilvl w:val="0"/>
          <w:numId w:val="48"/>
        </w:numPr>
        <w:spacing w:line="260" w:lineRule="atLeast"/>
        <w:ind w:left="284" w:hanging="283"/>
        <w:contextualSpacing/>
        <w:jc w:val="both"/>
        <w:rPr>
          <w:rFonts w:ascii="Verdana" w:hAnsi="Verdana" w:cs="Tahoma"/>
          <w:color w:val="000000"/>
          <w:sz w:val="18"/>
          <w:szCs w:val="18"/>
          <w:lang w:val="es-ES_tradnl"/>
        </w:rPr>
      </w:pPr>
      <w:r w:rsidRPr="004E03AF">
        <w:rPr>
          <w:rFonts w:ascii="Verdana" w:hAnsi="Verdana" w:cs="Tahoma"/>
          <w:b/>
          <w:sz w:val="18"/>
          <w:szCs w:val="18"/>
          <w:lang w:val="es-ES_tradnl"/>
        </w:rPr>
        <w:t>Desarrollar</w:t>
      </w:r>
      <w:r w:rsidRPr="004E03AF">
        <w:rPr>
          <w:rFonts w:ascii="Verdana" w:hAnsi="Verdana" w:cs="Tahoma"/>
          <w:sz w:val="18"/>
          <w:szCs w:val="18"/>
          <w:lang w:val="es-ES_tradnl"/>
        </w:rPr>
        <w:t xml:space="preserve"> al menos </w:t>
      </w:r>
      <w:r w:rsidRPr="004E03AF">
        <w:rPr>
          <w:rFonts w:ascii="Verdana" w:hAnsi="Verdana" w:cs="Tahoma"/>
          <w:b/>
          <w:sz w:val="18"/>
          <w:szCs w:val="18"/>
          <w:lang w:val="es-ES_tradnl"/>
        </w:rPr>
        <w:t xml:space="preserve">6 talleres </w:t>
      </w:r>
      <w:r w:rsidRPr="004E03AF">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69064182" w14:textId="77777777" w:rsidR="004E03AF" w:rsidRPr="004E03AF" w:rsidRDefault="004E03AF" w:rsidP="00D05AB6">
      <w:pPr>
        <w:numPr>
          <w:ilvl w:val="0"/>
          <w:numId w:val="69"/>
        </w:numPr>
        <w:spacing w:line="260" w:lineRule="atLeast"/>
        <w:contextualSpacing/>
        <w:jc w:val="both"/>
        <w:rPr>
          <w:rFonts w:ascii="Verdana" w:hAnsi="Verdana" w:cs="Tahoma"/>
          <w:color w:val="000000"/>
          <w:sz w:val="18"/>
          <w:szCs w:val="18"/>
          <w:lang w:val="es-ES_tradnl"/>
        </w:rPr>
      </w:pPr>
      <w:r w:rsidRPr="004E03AF">
        <w:rPr>
          <w:rFonts w:ascii="Verdana" w:hAnsi="Verdana" w:cs="Tahoma"/>
          <w:sz w:val="18"/>
          <w:szCs w:val="18"/>
          <w:lang w:val="es-ES_tradnl"/>
        </w:rPr>
        <w:t>Métodos constructivos (</w:t>
      </w:r>
      <w:r w:rsidRPr="004E03AF">
        <w:rPr>
          <w:rFonts w:ascii="Verdana" w:hAnsi="Verdana" w:cs="Tahoma"/>
          <w:color w:val="000000"/>
          <w:sz w:val="18"/>
          <w:szCs w:val="18"/>
          <w:lang w:val="es-ES_tradnl"/>
        </w:rPr>
        <w:t>seguridad laboral e higiene en el trabajo),</w:t>
      </w:r>
    </w:p>
    <w:p w14:paraId="300C06F9" w14:textId="77777777" w:rsidR="004E03AF" w:rsidRPr="004E03AF" w:rsidRDefault="004E03AF" w:rsidP="00D05AB6">
      <w:pPr>
        <w:numPr>
          <w:ilvl w:val="0"/>
          <w:numId w:val="69"/>
        </w:numPr>
        <w:spacing w:line="260" w:lineRule="atLeast"/>
        <w:contextualSpacing/>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Análisis de riesgo y planes de contingencia y uso y equipo de protección personal (repeticiones semanales),</w:t>
      </w:r>
    </w:p>
    <w:p w14:paraId="587443C4" w14:textId="77777777" w:rsidR="004E03AF" w:rsidRPr="004E03AF" w:rsidRDefault="004E03AF" w:rsidP="00D05AB6">
      <w:pPr>
        <w:numPr>
          <w:ilvl w:val="0"/>
          <w:numId w:val="69"/>
        </w:numPr>
        <w:spacing w:line="260" w:lineRule="atLeast"/>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Obra Gruesa, </w:t>
      </w:r>
    </w:p>
    <w:p w14:paraId="7F5890B7" w14:textId="77777777" w:rsidR="004E03AF" w:rsidRPr="004E03AF" w:rsidRDefault="004E03AF" w:rsidP="00D05AB6">
      <w:pPr>
        <w:numPr>
          <w:ilvl w:val="0"/>
          <w:numId w:val="69"/>
        </w:numPr>
        <w:spacing w:line="260" w:lineRule="atLeast"/>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Materiales Prefabricados, </w:t>
      </w:r>
    </w:p>
    <w:p w14:paraId="03B4A682" w14:textId="77777777" w:rsidR="004E03AF" w:rsidRPr="004E03AF" w:rsidRDefault="004E03AF" w:rsidP="00D05AB6">
      <w:pPr>
        <w:numPr>
          <w:ilvl w:val="0"/>
          <w:numId w:val="69"/>
        </w:numPr>
        <w:spacing w:line="260" w:lineRule="atLeast"/>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Obra Fina, </w:t>
      </w:r>
    </w:p>
    <w:p w14:paraId="44647D9A" w14:textId="77777777" w:rsidR="004E03AF" w:rsidRPr="004E03AF" w:rsidRDefault="004E03AF" w:rsidP="00D05AB6">
      <w:pPr>
        <w:numPr>
          <w:ilvl w:val="0"/>
          <w:numId w:val="69"/>
        </w:numPr>
        <w:spacing w:line="260" w:lineRule="atLeast"/>
        <w:contextualSpacing/>
        <w:jc w:val="both"/>
        <w:rPr>
          <w:rFonts w:ascii="Verdana" w:hAnsi="Verdana" w:cs="Tahoma"/>
          <w:sz w:val="18"/>
          <w:szCs w:val="18"/>
          <w:lang w:val="es-ES_tradnl"/>
        </w:rPr>
      </w:pPr>
      <w:r w:rsidRPr="004E03AF">
        <w:rPr>
          <w:rFonts w:ascii="Verdana" w:hAnsi="Verdana" w:cs="Tahoma"/>
          <w:sz w:val="18"/>
          <w:szCs w:val="18"/>
          <w:lang w:val="es-ES_tradnl"/>
        </w:rPr>
        <w:t>Instalaciones Sanitaria /Agua Potable, Instalación Eléctrica</w:t>
      </w:r>
    </w:p>
    <w:p w14:paraId="5E335582" w14:textId="77777777" w:rsidR="004E03AF" w:rsidRPr="004E03AF" w:rsidRDefault="004E03AF" w:rsidP="004E03AF">
      <w:pPr>
        <w:spacing w:line="260" w:lineRule="atLeast"/>
        <w:ind w:left="284"/>
        <w:contextualSpacing/>
        <w:jc w:val="both"/>
        <w:rPr>
          <w:rFonts w:ascii="Verdana" w:hAnsi="Verdana" w:cs="Tahoma"/>
          <w:color w:val="000000"/>
          <w:sz w:val="18"/>
          <w:szCs w:val="18"/>
          <w:lang w:val="es-ES_tradnl"/>
        </w:rPr>
      </w:pPr>
      <w:r w:rsidRPr="004E03AF">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4E03AF">
        <w:rPr>
          <w:rFonts w:ascii="Verdana" w:hAnsi="Verdana" w:cs="Tahoma"/>
          <w:color w:val="000000"/>
          <w:sz w:val="18"/>
          <w:szCs w:val="18"/>
          <w:lang w:val="es-ES_tradnl"/>
        </w:rPr>
        <w:t>Proyecto.</w:t>
      </w:r>
    </w:p>
    <w:p w14:paraId="726450E3" w14:textId="77777777" w:rsidR="004E03AF" w:rsidRPr="004E03AF" w:rsidRDefault="004E03AF" w:rsidP="00D05AB6">
      <w:pPr>
        <w:numPr>
          <w:ilvl w:val="0"/>
          <w:numId w:val="48"/>
        </w:numPr>
        <w:spacing w:line="260" w:lineRule="atLeast"/>
        <w:ind w:left="284" w:hanging="283"/>
        <w:contextualSpacing/>
        <w:jc w:val="both"/>
        <w:rPr>
          <w:rFonts w:ascii="Verdana" w:hAnsi="Verdana" w:cs="Tahoma"/>
          <w:color w:val="000000"/>
          <w:sz w:val="18"/>
          <w:szCs w:val="18"/>
          <w:lang w:val="es-ES_tradnl"/>
        </w:rPr>
      </w:pPr>
      <w:r w:rsidRPr="004E03AF">
        <w:rPr>
          <w:rFonts w:ascii="Verdana" w:hAnsi="Verdana" w:cs="Tahoma"/>
          <w:b/>
          <w:sz w:val="18"/>
          <w:szCs w:val="18"/>
          <w:lang w:val="es-ES_tradnl"/>
        </w:rPr>
        <w:t>Capacitar</w:t>
      </w:r>
      <w:r w:rsidRPr="004E03AF">
        <w:rPr>
          <w:rFonts w:ascii="Verdana" w:hAnsi="Verdana" w:cs="Tahoma"/>
          <w:sz w:val="18"/>
          <w:szCs w:val="18"/>
          <w:lang w:val="es-ES_tradnl"/>
        </w:rPr>
        <w:t xml:space="preserve"> a los beneficiarios en acciones de </w:t>
      </w:r>
      <w:r w:rsidRPr="004E03AF">
        <w:rPr>
          <w:rFonts w:ascii="Verdana" w:hAnsi="Verdana" w:cs="Tahoma"/>
          <w:b/>
          <w:sz w:val="18"/>
          <w:szCs w:val="18"/>
          <w:lang w:val="es-ES_tradnl"/>
        </w:rPr>
        <w:t>mantenimiento preventivo</w:t>
      </w:r>
      <w:r w:rsidRPr="004E03AF">
        <w:rPr>
          <w:rFonts w:ascii="Verdana" w:hAnsi="Verdana" w:cs="Tahoma"/>
          <w:sz w:val="18"/>
          <w:szCs w:val="18"/>
          <w:lang w:val="es-ES_tradnl"/>
        </w:rPr>
        <w:t>, adecuado uso y limpieza de la vivienda una vez que hayan concluido las acciones de autoconstrucción.</w:t>
      </w:r>
    </w:p>
    <w:p w14:paraId="0D800D8D" w14:textId="77777777" w:rsidR="004E03AF" w:rsidRPr="004E03AF" w:rsidRDefault="004E03AF" w:rsidP="00D05AB6">
      <w:pPr>
        <w:numPr>
          <w:ilvl w:val="0"/>
          <w:numId w:val="48"/>
        </w:numPr>
        <w:spacing w:line="260" w:lineRule="atLeast"/>
        <w:ind w:left="284" w:hanging="283"/>
        <w:contextualSpacing/>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0494A215" w14:textId="77777777" w:rsidR="004E03AF" w:rsidRPr="004E03AF" w:rsidRDefault="004E03AF" w:rsidP="004E03AF">
      <w:pPr>
        <w:spacing w:line="260" w:lineRule="atLeast"/>
        <w:ind w:left="284"/>
        <w:contextualSpacing/>
        <w:jc w:val="both"/>
        <w:rPr>
          <w:rFonts w:ascii="Verdana" w:hAnsi="Verdana" w:cs="Tahoma"/>
          <w:sz w:val="18"/>
          <w:szCs w:val="18"/>
          <w:lang w:val="es-ES_tradnl"/>
        </w:rPr>
      </w:pPr>
    </w:p>
    <w:p w14:paraId="551ABA86" w14:textId="77777777" w:rsidR="004E03AF" w:rsidRPr="004E03AF" w:rsidRDefault="004E03AF" w:rsidP="004E03AF">
      <w:pPr>
        <w:tabs>
          <w:tab w:val="num" w:pos="720"/>
        </w:tabs>
        <w:spacing w:line="260" w:lineRule="atLeast"/>
        <w:contextualSpacing/>
        <w:jc w:val="both"/>
        <w:rPr>
          <w:rFonts w:ascii="Verdana" w:hAnsi="Verdana" w:cs="Tahoma"/>
          <w:b/>
          <w:sz w:val="18"/>
          <w:szCs w:val="18"/>
          <w:lang w:val="es-ES_tradnl"/>
        </w:rPr>
      </w:pPr>
      <w:r w:rsidRPr="004E03AF">
        <w:rPr>
          <w:rFonts w:ascii="Verdana" w:hAnsi="Verdana" w:cs="Tahoma"/>
          <w:b/>
          <w:sz w:val="18"/>
          <w:szCs w:val="18"/>
          <w:lang w:val="es-ES_tradnl"/>
        </w:rPr>
        <w:t>- ASISTENCIA TÉCNICA:</w:t>
      </w:r>
    </w:p>
    <w:p w14:paraId="7D7277AC"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bookmarkStart w:id="45" w:name="_Hlk180055489"/>
      <w:bookmarkStart w:id="46" w:name="_Hlk146287826"/>
      <w:bookmarkStart w:id="47" w:name="_Hlk146287105"/>
      <w:r w:rsidRPr="004E03AF">
        <w:rPr>
          <w:rFonts w:ascii="Verdana" w:hAnsi="Verdana" w:cs="Tahoma"/>
          <w:sz w:val="18"/>
          <w:szCs w:val="18"/>
          <w:lang w:val="es-ES_tradnl"/>
        </w:rPr>
        <w:t xml:space="preserve">Realizar el </w:t>
      </w:r>
      <w:r w:rsidRPr="004E03AF">
        <w:rPr>
          <w:rFonts w:ascii="Verdana" w:hAnsi="Verdana" w:cs="Tahoma"/>
          <w:b/>
          <w:sz w:val="18"/>
          <w:szCs w:val="18"/>
          <w:lang w:val="es-ES_tradnl"/>
        </w:rPr>
        <w:t>Diagnóstico Habitacional</w:t>
      </w:r>
      <w:r w:rsidRPr="004E03AF">
        <w:rPr>
          <w:rFonts w:ascii="Verdana" w:hAnsi="Verdana" w:cs="Tahoma"/>
          <w:sz w:val="18"/>
          <w:szCs w:val="18"/>
          <w:lang w:val="es-ES_tradnl"/>
        </w:rPr>
        <w:t xml:space="preserve"> (Línea de Base) consistente en el estudio y análisis del </w:t>
      </w:r>
      <w:bookmarkStart w:id="48" w:name="_Hlk181022793"/>
      <w:r w:rsidRPr="004E03AF">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5"/>
      <w:bookmarkEnd w:id="48"/>
    </w:p>
    <w:p w14:paraId="2B660F40" w14:textId="77777777" w:rsidR="004E03AF" w:rsidRPr="004E03AF" w:rsidRDefault="004E03AF" w:rsidP="004E03AF">
      <w:pPr>
        <w:spacing w:line="260" w:lineRule="atLeast"/>
        <w:ind w:left="284"/>
        <w:contextualSpacing/>
        <w:jc w:val="both"/>
        <w:rPr>
          <w:rFonts w:ascii="Verdana" w:hAnsi="Verdana" w:cs="Tahoma"/>
          <w:sz w:val="18"/>
          <w:szCs w:val="18"/>
          <w:lang w:val="es-ES_tradnl"/>
        </w:rPr>
      </w:pPr>
      <w:bookmarkStart w:id="49" w:name="_Hlk180057022"/>
      <w:r w:rsidRPr="004E03AF">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4E03AF">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4E03AF">
        <w:rPr>
          <w:rFonts w:ascii="Verdana" w:hAnsi="Verdana" w:cs="Tahoma"/>
          <w:sz w:val="18"/>
          <w:szCs w:val="18"/>
          <w:lang w:val="es-ES_tradnl"/>
        </w:rPr>
        <w:t>, mediante visitas al sitio, aprobado por el Inspector</w:t>
      </w:r>
      <w:bookmarkStart w:id="51" w:name="_Hlk113371329"/>
      <w:r w:rsidRPr="004E03AF">
        <w:rPr>
          <w:rFonts w:ascii="Verdana" w:hAnsi="Verdana" w:cs="Tahoma"/>
          <w:sz w:val="18"/>
          <w:szCs w:val="18"/>
          <w:lang w:val="es-ES_tradnl"/>
        </w:rPr>
        <w:t>, y validado por el Fiscal del Proyecto, previo acompañamiento.</w:t>
      </w:r>
      <w:bookmarkEnd w:id="49"/>
      <w:bookmarkEnd w:id="51"/>
    </w:p>
    <w:p w14:paraId="0563D735" w14:textId="77777777" w:rsidR="004E03AF" w:rsidRPr="004E03AF" w:rsidRDefault="004E03AF" w:rsidP="004E03AF">
      <w:pPr>
        <w:spacing w:line="260" w:lineRule="atLeast"/>
        <w:contextualSpacing/>
        <w:jc w:val="both"/>
        <w:rPr>
          <w:rFonts w:ascii="Verdana" w:hAnsi="Verdana" w:cs="Tahoma"/>
          <w:sz w:val="18"/>
          <w:szCs w:val="18"/>
          <w:lang w:val="es-ES_tradnl"/>
        </w:rPr>
      </w:pPr>
    </w:p>
    <w:bookmarkEnd w:id="46"/>
    <w:bookmarkEnd w:id="47"/>
    <w:p w14:paraId="6243AE45"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598178BD"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701C52C" w14:textId="77777777" w:rsidR="004E03AF" w:rsidRPr="004E03AF" w:rsidRDefault="004E03AF" w:rsidP="00D05AB6">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2" w:name="_Hlk162366988"/>
      <w:r w:rsidRPr="004E03AF">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4E03AF">
        <w:rPr>
          <w:rFonts w:ascii="Verdana" w:hAnsi="Verdana" w:cs="Tahoma"/>
          <w:b/>
          <w:bCs/>
          <w:color w:val="FF0000"/>
          <w:sz w:val="18"/>
          <w:szCs w:val="18"/>
          <w:lang w:val="es-ES_tradnl"/>
        </w:rPr>
        <w:t>30</w:t>
      </w:r>
      <w:r w:rsidRPr="004E03AF">
        <w:rPr>
          <w:rFonts w:ascii="Verdana" w:hAnsi="Verdana" w:cs="Tahoma"/>
          <w:color w:val="000000" w:themeColor="text1"/>
          <w:sz w:val="18"/>
          <w:szCs w:val="18"/>
          <w:lang w:val="es-ES_tradnl"/>
        </w:rPr>
        <w:t xml:space="preserve"> beneficiarios emitido por Derechos Reales, (asumiendo los costos), del </w:t>
      </w:r>
      <w:r w:rsidRPr="004E03AF">
        <w:rPr>
          <w:rFonts w:ascii="Verdana" w:hAnsi="Verdana" w:cs="Tahoma"/>
          <w:color w:val="000000" w:themeColor="text1"/>
          <w:sz w:val="18"/>
          <w:szCs w:val="18"/>
          <w:lang w:val="es-ES_tradnl"/>
        </w:rPr>
        <w:lastRenderedPageBreak/>
        <w:t xml:space="preserve">titular y su conyugue (si corresponde), y presentar a la AEVIVIENDA hasta antes de iniciar con la ejecución física del proyecto. </w:t>
      </w:r>
    </w:p>
    <w:bookmarkEnd w:id="52"/>
    <w:p w14:paraId="79F61301"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70440E63" w14:textId="77777777" w:rsidR="004E03AF" w:rsidRPr="004E03AF" w:rsidRDefault="004E03AF" w:rsidP="00D05AB6">
      <w:pPr>
        <w:numPr>
          <w:ilvl w:val="0"/>
          <w:numId w:val="49"/>
        </w:numPr>
        <w:spacing w:line="260" w:lineRule="atLeast"/>
        <w:ind w:left="284" w:hanging="284"/>
        <w:jc w:val="both"/>
        <w:rPr>
          <w:rFonts w:ascii="Verdana" w:hAnsi="Verdana" w:cs="Tahoma"/>
          <w:sz w:val="18"/>
          <w:szCs w:val="18"/>
        </w:rPr>
      </w:pPr>
      <w:bookmarkStart w:id="53" w:name="_Hlk145489069"/>
      <w:bookmarkStart w:id="54" w:name="_Hlk145577011"/>
      <w:r w:rsidRPr="004E03AF">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7DE8E412"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A828D55"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E03AF">
        <w:rPr>
          <w:rFonts w:ascii="Verdana" w:hAnsi="Verdana" w:cs="Tahoma"/>
          <w:sz w:val="18"/>
          <w:szCs w:val="18"/>
          <w:lang w:val="es-ES_tradnl"/>
        </w:rPr>
        <w:t>E.P.P.s</w:t>
      </w:r>
      <w:proofErr w:type="spellEnd"/>
      <w:r w:rsidRPr="004E03AF">
        <w:rPr>
          <w:rFonts w:ascii="Verdana" w:hAnsi="Verdana" w:cs="Tahoma"/>
          <w:sz w:val="18"/>
          <w:szCs w:val="18"/>
          <w:lang w:val="es-ES_tradnl"/>
        </w:rPr>
        <w:t>) y de carteles de prevención contra accidentes y cuidado del medio ambiente; 6.- Limpieza general (cierre y abandono de la etapa de ejecución).</w:t>
      </w:r>
    </w:p>
    <w:p w14:paraId="2D74ED64"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bookmarkStart w:id="55" w:name="_Hlk126076405"/>
      <w:r w:rsidRPr="004E03AF">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9C3E44D"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B1A490B"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Cumplir con el personal técnico multidisciplinario de la Entidad Ejecutora </w:t>
      </w:r>
      <w:bookmarkStart w:id="56" w:name="_Hlk126076662"/>
      <w:r w:rsidRPr="004E03AF">
        <w:rPr>
          <w:rFonts w:ascii="Verdana" w:hAnsi="Verdana" w:cs="Tahoma"/>
          <w:sz w:val="18"/>
          <w:szCs w:val="18"/>
          <w:lang w:val="es-ES_tradnl"/>
        </w:rPr>
        <w:t xml:space="preserve">en la implantación de </w:t>
      </w:r>
      <w:bookmarkEnd w:id="56"/>
      <w:r w:rsidRPr="004E03AF">
        <w:rPr>
          <w:rFonts w:ascii="Verdana" w:hAnsi="Verdana" w:cs="Tahoma"/>
          <w:sz w:val="18"/>
          <w:szCs w:val="18"/>
          <w:lang w:val="es-ES_tradnl"/>
        </w:rPr>
        <w:t xml:space="preserve">la Seguridad y Salud Ocupacional, dotación y uso de los Equipos de Protección Personal – </w:t>
      </w:r>
      <w:proofErr w:type="spellStart"/>
      <w:r w:rsidRPr="004E03AF">
        <w:rPr>
          <w:rFonts w:ascii="Verdana" w:hAnsi="Verdana" w:cs="Tahoma"/>
          <w:sz w:val="18"/>
          <w:szCs w:val="18"/>
          <w:lang w:val="es-ES_tradnl"/>
        </w:rPr>
        <w:t>EPP´s</w:t>
      </w:r>
      <w:proofErr w:type="spellEnd"/>
      <w:r w:rsidRPr="004E03AF">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4E03AF">
        <w:rPr>
          <w:rFonts w:ascii="Verdana" w:hAnsi="Verdana" w:cs="Tahoma"/>
          <w:sz w:val="18"/>
          <w:szCs w:val="18"/>
          <w:lang w:val="es-ES_tradnl"/>
        </w:rPr>
        <w:t>reflectivos</w:t>
      </w:r>
      <w:proofErr w:type="spellEnd"/>
      <w:r w:rsidRPr="004E03AF">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6A711A90"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En el caso de área rural, realizar el sembrado de al menos un </w:t>
      </w:r>
      <w:proofErr w:type="spellStart"/>
      <w:r w:rsidRPr="004E03AF">
        <w:rPr>
          <w:rFonts w:ascii="Verdana" w:hAnsi="Verdana" w:cs="Tahoma"/>
          <w:sz w:val="18"/>
          <w:szCs w:val="18"/>
          <w:lang w:val="es-ES_tradnl"/>
        </w:rPr>
        <w:t>plantín</w:t>
      </w:r>
      <w:proofErr w:type="spellEnd"/>
      <w:r w:rsidRPr="004E03AF">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014F1FD"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Presentar </w:t>
      </w:r>
      <w:r w:rsidRPr="004E03AF">
        <w:rPr>
          <w:rFonts w:ascii="Verdana" w:hAnsi="Verdana" w:cs="Tahoma"/>
          <w:b/>
          <w:sz w:val="18"/>
          <w:szCs w:val="18"/>
          <w:lang w:val="es-ES_tradnl"/>
        </w:rPr>
        <w:t>evaluaciones técnicas</w:t>
      </w:r>
      <w:r w:rsidRPr="004E03AF">
        <w:rPr>
          <w:rFonts w:ascii="Verdana" w:hAnsi="Verdana" w:cs="Tahoma"/>
          <w:sz w:val="18"/>
          <w:szCs w:val="18"/>
          <w:lang w:val="es-ES_tradnl"/>
        </w:rPr>
        <w:t xml:space="preserve"> a requerimiento de la AEVIVIENDA. </w:t>
      </w:r>
    </w:p>
    <w:p w14:paraId="0E942B10"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Contar con </w:t>
      </w:r>
      <w:r w:rsidRPr="004E03AF">
        <w:rPr>
          <w:rFonts w:ascii="Verdana" w:hAnsi="Verdana" w:cs="Tahoma"/>
          <w:b/>
          <w:sz w:val="18"/>
          <w:szCs w:val="18"/>
          <w:lang w:val="es-ES_tradnl"/>
        </w:rPr>
        <w:t>personal idóneo</w:t>
      </w:r>
      <w:r w:rsidRPr="004E03AF">
        <w:rPr>
          <w:rFonts w:ascii="Verdana" w:hAnsi="Verdana" w:cs="Tahoma"/>
          <w:sz w:val="18"/>
          <w:szCs w:val="18"/>
          <w:lang w:val="es-ES_tradnl"/>
        </w:rPr>
        <w:t xml:space="preserve"> conforme lo establecido en los presentes términos de referencia, el mismo deberá estar </w:t>
      </w:r>
      <w:r w:rsidRPr="004E03AF">
        <w:rPr>
          <w:rFonts w:ascii="Verdana" w:hAnsi="Verdana" w:cs="Tahoma"/>
          <w:b/>
          <w:sz w:val="18"/>
          <w:szCs w:val="18"/>
          <w:lang w:val="es-ES_tradnl"/>
        </w:rPr>
        <w:t>permanentemente</w:t>
      </w:r>
      <w:r w:rsidRPr="004E03AF">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544C879"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Garantizar que todos los </w:t>
      </w:r>
      <w:r w:rsidRPr="004E03AF">
        <w:rPr>
          <w:rFonts w:ascii="Verdana" w:hAnsi="Verdana" w:cs="Tahoma"/>
          <w:b/>
          <w:sz w:val="18"/>
          <w:szCs w:val="18"/>
          <w:lang w:val="es-ES_tradnl"/>
        </w:rPr>
        <w:t>ítems</w:t>
      </w:r>
      <w:r w:rsidRPr="004E03AF">
        <w:rPr>
          <w:rFonts w:ascii="Verdana" w:hAnsi="Verdana" w:cs="Tahoma"/>
          <w:sz w:val="18"/>
          <w:szCs w:val="18"/>
          <w:lang w:val="es-ES_tradnl"/>
        </w:rPr>
        <w:t xml:space="preserve"> ejecutados cumplan con </w:t>
      </w:r>
      <w:r w:rsidRPr="004E03AF">
        <w:rPr>
          <w:rFonts w:ascii="Verdana" w:hAnsi="Verdana" w:cs="Tahoma"/>
          <w:b/>
          <w:sz w:val="18"/>
          <w:szCs w:val="18"/>
          <w:lang w:val="es-ES_tradnl"/>
        </w:rPr>
        <w:t>requerimientos adecuados</w:t>
      </w:r>
      <w:r w:rsidRPr="004E03AF">
        <w:rPr>
          <w:rFonts w:ascii="Verdana" w:hAnsi="Verdana" w:cs="Tahoma"/>
          <w:sz w:val="18"/>
          <w:szCs w:val="18"/>
          <w:lang w:val="es-ES_tradnl"/>
        </w:rPr>
        <w:t xml:space="preserve"> de construcción y lo indicado en las especificaciones técnicas.</w:t>
      </w:r>
    </w:p>
    <w:p w14:paraId="1ACBA49F"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Garantizar que las </w:t>
      </w:r>
      <w:r w:rsidRPr="004E03AF">
        <w:rPr>
          <w:rFonts w:ascii="Verdana" w:hAnsi="Verdana" w:cs="Tahoma"/>
          <w:b/>
          <w:sz w:val="18"/>
          <w:szCs w:val="18"/>
          <w:lang w:val="es-ES_tradnl"/>
        </w:rPr>
        <w:t>herramientas de albañilería</w:t>
      </w:r>
      <w:r w:rsidRPr="004E03AF">
        <w:rPr>
          <w:rFonts w:ascii="Verdana" w:hAnsi="Verdana" w:cs="Tahoma"/>
          <w:sz w:val="18"/>
          <w:szCs w:val="18"/>
          <w:lang w:val="es-ES_tradnl"/>
        </w:rPr>
        <w:t xml:space="preserve"> estén en buen estado, según la cantidad establecida en el proyecto, como insumos para los talleres de capacitación técnica y acciones de </w:t>
      </w:r>
      <w:r w:rsidRPr="004E03AF">
        <w:rPr>
          <w:rFonts w:ascii="Verdana" w:hAnsi="Verdana" w:cs="Tahoma"/>
          <w:sz w:val="18"/>
          <w:szCs w:val="18"/>
          <w:lang w:val="es-ES_tradnl"/>
        </w:rPr>
        <w:lastRenderedPageBreak/>
        <w:t>construcción, durante los procesos constructivos. Estas herramientas serán dadas en calidad de préstamo a los beneficiarios más vulnerables, para su uso según avance físico de los ítems de la vivienda.</w:t>
      </w:r>
    </w:p>
    <w:p w14:paraId="1177395D"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25E050D8"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98A40D1"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37E55D4E"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3948D5" w14:textId="77777777" w:rsidR="004E03AF" w:rsidRPr="004E03AF" w:rsidRDefault="004E03AF" w:rsidP="00D05AB6">
      <w:pPr>
        <w:numPr>
          <w:ilvl w:val="0"/>
          <w:numId w:val="49"/>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Elaborar los </w:t>
      </w:r>
      <w:r w:rsidRPr="004E03AF">
        <w:rPr>
          <w:rFonts w:ascii="Verdana" w:hAnsi="Verdana" w:cs="Tahoma"/>
          <w:b/>
          <w:sz w:val="18"/>
          <w:szCs w:val="18"/>
          <w:lang w:val="es-ES_tradnl"/>
        </w:rPr>
        <w:t>planos AS BUILT</w:t>
      </w:r>
      <w:r w:rsidRPr="004E03AF">
        <w:rPr>
          <w:rFonts w:ascii="Verdana" w:hAnsi="Verdana" w:cs="Tahoma"/>
          <w:sz w:val="18"/>
          <w:szCs w:val="18"/>
          <w:lang w:val="es-ES_tradnl"/>
        </w:rPr>
        <w:t xml:space="preserve"> </w:t>
      </w:r>
      <w:r w:rsidRPr="004E03AF">
        <w:rPr>
          <w:rFonts w:ascii="Verdana" w:hAnsi="Verdana" w:cs="Tahoma"/>
          <w:b/>
          <w:sz w:val="18"/>
          <w:szCs w:val="18"/>
          <w:lang w:val="es-ES_tradnl"/>
        </w:rPr>
        <w:t>de cada una de las viviendas</w:t>
      </w:r>
      <w:r w:rsidRPr="004E03AF">
        <w:rPr>
          <w:rFonts w:ascii="Verdana" w:hAnsi="Verdana" w:cs="Tahoma"/>
          <w:sz w:val="18"/>
          <w:szCs w:val="18"/>
          <w:lang w:val="es-ES_tradnl"/>
        </w:rPr>
        <w:t>.</w:t>
      </w:r>
    </w:p>
    <w:p w14:paraId="31AC08DE" w14:textId="77777777" w:rsidR="004E03AF" w:rsidRPr="004E03AF" w:rsidRDefault="004E03AF" w:rsidP="004E03AF">
      <w:pPr>
        <w:spacing w:line="260" w:lineRule="atLeast"/>
        <w:contextualSpacing/>
        <w:jc w:val="both"/>
        <w:rPr>
          <w:rFonts w:ascii="Verdana" w:hAnsi="Verdana" w:cs="Tahoma"/>
          <w:color w:val="000000"/>
          <w:sz w:val="18"/>
          <w:szCs w:val="18"/>
          <w:lang w:val="es-ES_tradnl"/>
        </w:rPr>
      </w:pPr>
    </w:p>
    <w:p w14:paraId="2FDCFF4C" w14:textId="77777777" w:rsidR="004E03AF" w:rsidRPr="004E03AF" w:rsidRDefault="004E03AF" w:rsidP="004E03AF">
      <w:pPr>
        <w:tabs>
          <w:tab w:val="num" w:pos="720"/>
        </w:tabs>
        <w:spacing w:line="260" w:lineRule="atLeast"/>
        <w:contextualSpacing/>
        <w:jc w:val="both"/>
        <w:rPr>
          <w:rFonts w:ascii="Verdana" w:hAnsi="Verdana" w:cs="Tahoma"/>
          <w:b/>
          <w:sz w:val="18"/>
          <w:szCs w:val="18"/>
          <w:lang w:val="es-ES_tradnl"/>
        </w:rPr>
      </w:pPr>
      <w:r w:rsidRPr="004E03AF">
        <w:rPr>
          <w:rFonts w:ascii="Verdana" w:hAnsi="Verdana" w:cs="Tahoma"/>
          <w:b/>
          <w:color w:val="000000"/>
          <w:sz w:val="18"/>
          <w:szCs w:val="18"/>
          <w:lang w:val="es-ES_tradnl"/>
        </w:rPr>
        <w:t>-</w:t>
      </w:r>
      <w:r w:rsidRPr="004E03AF">
        <w:rPr>
          <w:rFonts w:ascii="Verdana" w:hAnsi="Verdana" w:cs="Tahoma"/>
          <w:b/>
          <w:sz w:val="18"/>
          <w:szCs w:val="18"/>
          <w:lang w:val="es-ES_tradnl"/>
        </w:rPr>
        <w:t>SEGUIMIENTO:</w:t>
      </w:r>
    </w:p>
    <w:p w14:paraId="4C3AC77F" w14:textId="77777777" w:rsidR="004E03AF" w:rsidRPr="004E03AF" w:rsidRDefault="004E03AF" w:rsidP="00D05AB6">
      <w:pPr>
        <w:numPr>
          <w:ilvl w:val="0"/>
          <w:numId w:val="50"/>
        </w:numPr>
        <w:spacing w:line="260" w:lineRule="atLeast"/>
        <w:ind w:left="284" w:hanging="284"/>
        <w:contextualSpacing/>
        <w:jc w:val="both"/>
        <w:rPr>
          <w:rFonts w:ascii="Verdana" w:hAnsi="Verdana"/>
          <w:sz w:val="18"/>
          <w:szCs w:val="18"/>
          <w:lang w:val="es-ES_tradnl"/>
        </w:rPr>
      </w:pPr>
      <w:r w:rsidRPr="004E03AF">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06043885" w14:textId="77777777" w:rsidR="004E03AF" w:rsidRPr="004E03AF" w:rsidRDefault="004E03AF" w:rsidP="00D05AB6">
      <w:pPr>
        <w:numPr>
          <w:ilvl w:val="0"/>
          <w:numId w:val="50"/>
        </w:numPr>
        <w:spacing w:line="260" w:lineRule="atLeast"/>
        <w:ind w:left="284" w:hanging="284"/>
        <w:contextualSpacing/>
        <w:jc w:val="both"/>
        <w:rPr>
          <w:rFonts w:ascii="Verdana" w:hAnsi="Verdana"/>
          <w:sz w:val="18"/>
          <w:szCs w:val="18"/>
          <w:lang w:val="es-ES_tradnl"/>
        </w:rPr>
      </w:pPr>
      <w:r w:rsidRPr="004E03AF">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AF8F093" w14:textId="77777777" w:rsidR="004E03AF" w:rsidRPr="004E03AF" w:rsidRDefault="004E03AF" w:rsidP="00D05AB6">
      <w:pPr>
        <w:numPr>
          <w:ilvl w:val="0"/>
          <w:numId w:val="50"/>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Solicitar a la AEVIVIENDA de manera oportuna y fundamentada la </w:t>
      </w:r>
      <w:r w:rsidRPr="004E03AF">
        <w:rPr>
          <w:rFonts w:ascii="Verdana" w:hAnsi="Verdana" w:cs="Tahoma"/>
          <w:b/>
          <w:sz w:val="18"/>
          <w:szCs w:val="18"/>
          <w:lang w:val="es-ES_tradnl"/>
        </w:rPr>
        <w:t>sustitución de beneficiarios</w:t>
      </w:r>
      <w:r w:rsidRPr="004E03AF">
        <w:rPr>
          <w:rFonts w:ascii="Verdana" w:hAnsi="Verdana" w:cs="Tahoma"/>
          <w:sz w:val="18"/>
          <w:szCs w:val="18"/>
          <w:lang w:val="es-ES_tradnl"/>
        </w:rPr>
        <w:t xml:space="preserve"> (el proceso se sujeta al cumplimiento de la normativa de la AEVIVIENDA):</w:t>
      </w:r>
    </w:p>
    <w:p w14:paraId="6B322253" w14:textId="77777777" w:rsidR="004E03AF" w:rsidRPr="004E03AF" w:rsidRDefault="004E03AF" w:rsidP="00D05AB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Por renuncia escrita del beneficiario. </w:t>
      </w:r>
    </w:p>
    <w:p w14:paraId="7D5BABC8" w14:textId="77777777" w:rsidR="004E03AF" w:rsidRPr="004E03AF" w:rsidRDefault="004E03AF" w:rsidP="00D05AB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Por </w:t>
      </w:r>
      <w:bookmarkStart w:id="57" w:name="_Hlk158992379"/>
      <w:r w:rsidRPr="004E03AF">
        <w:rPr>
          <w:rFonts w:ascii="Verdana" w:hAnsi="Verdana" w:cs="Tahoma"/>
          <w:sz w:val="18"/>
          <w:szCs w:val="18"/>
          <w:lang w:val="es-ES_tradnl"/>
        </w:rPr>
        <w:t>incumplimiento de aporte propio, a la tercera notificación de incumplimiento.</w:t>
      </w:r>
      <w:bookmarkEnd w:id="57"/>
    </w:p>
    <w:p w14:paraId="40DA0B92" w14:textId="77777777" w:rsidR="004E03AF" w:rsidRPr="004E03AF" w:rsidRDefault="004E03AF" w:rsidP="00D05AB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E03AF">
        <w:rPr>
          <w:rFonts w:ascii="Verdana" w:hAnsi="Verdana" w:cs="Tahoma"/>
          <w:sz w:val="18"/>
          <w:szCs w:val="18"/>
          <w:lang w:val="es-ES_tradnl"/>
        </w:rPr>
        <w:t>En caso de comprobarse que el beneficiario y su familia no habiten permanentemente en la vivienda.</w:t>
      </w:r>
    </w:p>
    <w:p w14:paraId="07FAB9E2" w14:textId="77777777" w:rsidR="004E03AF" w:rsidRPr="004E03AF" w:rsidRDefault="004E03AF" w:rsidP="00D05AB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E03AF">
        <w:rPr>
          <w:rFonts w:ascii="Verdana" w:hAnsi="Verdana" w:cs="Tahoma"/>
          <w:sz w:val="18"/>
          <w:szCs w:val="18"/>
          <w:lang w:val="es-ES_tradnl"/>
        </w:rPr>
        <w:t>En caso de comprobarse inconsistencia en la veracidad de la información contenida en el formulario de solicitud o declaración jurada.</w:t>
      </w:r>
    </w:p>
    <w:p w14:paraId="38B9BE69" w14:textId="77777777" w:rsidR="004E03AF" w:rsidRPr="004E03AF" w:rsidRDefault="004E03AF" w:rsidP="00D05AB6">
      <w:pPr>
        <w:numPr>
          <w:ilvl w:val="0"/>
          <w:numId w:val="61"/>
        </w:numPr>
        <w:spacing w:line="260" w:lineRule="atLeast"/>
        <w:ind w:left="851"/>
        <w:contextualSpacing/>
        <w:jc w:val="both"/>
        <w:rPr>
          <w:rFonts w:ascii="Verdana" w:hAnsi="Verdana" w:cs="Tahoma"/>
          <w:sz w:val="18"/>
          <w:szCs w:val="18"/>
          <w:lang w:val="es-ES_tradnl"/>
        </w:rPr>
      </w:pPr>
      <w:r w:rsidRPr="004E03AF">
        <w:rPr>
          <w:rFonts w:ascii="Verdana" w:hAnsi="Verdana" w:cs="Tahoma"/>
          <w:sz w:val="18"/>
          <w:szCs w:val="18"/>
          <w:lang w:val="es-ES_tradnl"/>
        </w:rPr>
        <w:t>Por abandono del proyecto sin justificación y comunicación alguna.</w:t>
      </w:r>
    </w:p>
    <w:p w14:paraId="48CA9B89" w14:textId="77777777" w:rsidR="004E03AF" w:rsidRPr="004E03AF" w:rsidRDefault="004E03AF" w:rsidP="00D05AB6">
      <w:pPr>
        <w:numPr>
          <w:ilvl w:val="0"/>
          <w:numId w:val="61"/>
        </w:numPr>
        <w:spacing w:line="260" w:lineRule="atLeast"/>
        <w:ind w:left="851"/>
        <w:contextualSpacing/>
        <w:jc w:val="both"/>
        <w:rPr>
          <w:rFonts w:ascii="Verdana" w:hAnsi="Verdana" w:cs="Tahoma"/>
          <w:sz w:val="18"/>
          <w:szCs w:val="18"/>
          <w:lang w:val="es-ES_tradnl"/>
        </w:rPr>
      </w:pPr>
      <w:bookmarkStart w:id="58" w:name="_Hlk158992404"/>
      <w:r w:rsidRPr="004E03AF">
        <w:rPr>
          <w:rFonts w:ascii="Verdana" w:hAnsi="Verdana" w:cs="Tahoma"/>
          <w:sz w:val="18"/>
          <w:szCs w:val="18"/>
          <w:lang w:val="es-ES_tradnl"/>
        </w:rPr>
        <w:t xml:space="preserve">En </w:t>
      </w:r>
      <w:r w:rsidRPr="004E03AF">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8"/>
    </w:p>
    <w:p w14:paraId="1FBDA4FF" w14:textId="77777777" w:rsidR="004E03AF" w:rsidRPr="004E03AF" w:rsidRDefault="004E03AF" w:rsidP="004E03AF">
      <w:pPr>
        <w:spacing w:line="260" w:lineRule="atLeast"/>
        <w:contextualSpacing/>
        <w:jc w:val="both"/>
        <w:rPr>
          <w:rFonts w:ascii="Verdana" w:hAnsi="Verdana" w:cs="Tahoma"/>
          <w:sz w:val="18"/>
          <w:szCs w:val="18"/>
        </w:rPr>
      </w:pPr>
      <w:r w:rsidRPr="004E03AF">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96F9664" w14:textId="77777777" w:rsidR="004E03AF" w:rsidRPr="004E03AF" w:rsidRDefault="004E03AF" w:rsidP="004E03AF">
      <w:pPr>
        <w:spacing w:line="260" w:lineRule="atLeast"/>
        <w:contextualSpacing/>
        <w:jc w:val="both"/>
        <w:rPr>
          <w:rFonts w:ascii="Verdana" w:hAnsi="Verdana" w:cs="Tahoma"/>
          <w:sz w:val="18"/>
          <w:szCs w:val="18"/>
        </w:rPr>
      </w:pPr>
      <w:r w:rsidRPr="004E03AF">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58E9464E" w14:textId="77777777" w:rsidR="004E03AF" w:rsidRPr="004E03AF" w:rsidRDefault="004E03AF" w:rsidP="004E03AF">
      <w:pPr>
        <w:spacing w:line="260" w:lineRule="atLeast"/>
        <w:contextualSpacing/>
        <w:jc w:val="both"/>
        <w:rPr>
          <w:rFonts w:ascii="Verdana" w:hAnsi="Verdana" w:cs="Tahoma"/>
          <w:sz w:val="18"/>
          <w:szCs w:val="18"/>
        </w:rPr>
      </w:pPr>
      <w:r w:rsidRPr="004E03AF">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4E03AF">
        <w:rPr>
          <w:rFonts w:ascii="Verdana" w:hAnsi="Verdana" w:cs="Tahoma"/>
          <w:b/>
          <w:bCs/>
          <w:color w:val="FF0000"/>
          <w:sz w:val="18"/>
          <w:szCs w:val="18"/>
        </w:rPr>
        <w:t>20</w:t>
      </w:r>
      <w:r w:rsidRPr="004E03AF">
        <w:rPr>
          <w:rFonts w:ascii="Verdana" w:hAnsi="Verdana" w:cs="Tahoma"/>
          <w:color w:val="FF0000"/>
          <w:sz w:val="18"/>
          <w:szCs w:val="18"/>
        </w:rPr>
        <w:t xml:space="preserve"> </w:t>
      </w:r>
      <w:r w:rsidRPr="004E03AF">
        <w:rPr>
          <w:rFonts w:ascii="Verdana" w:hAnsi="Verdana" w:cs="Tahoma"/>
          <w:sz w:val="18"/>
          <w:szCs w:val="18"/>
        </w:rPr>
        <w:t>días calendario, mismo tiempo bajo análisis de la Inspectoría y fiscalización del proyecto, se podrá compensar por ampliación de plazo respectivo a favor de la Entidad Ejecutora.</w:t>
      </w:r>
    </w:p>
    <w:p w14:paraId="083AFF39" w14:textId="77777777" w:rsidR="004E03AF" w:rsidRPr="004E03AF" w:rsidRDefault="004E03AF" w:rsidP="00D05AB6">
      <w:pPr>
        <w:numPr>
          <w:ilvl w:val="0"/>
          <w:numId w:val="50"/>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Solicitar a la AEVIVIENDA de manera oportuna y fundamentada el </w:t>
      </w:r>
      <w:r w:rsidRPr="004E03AF">
        <w:rPr>
          <w:rFonts w:ascii="Verdana" w:hAnsi="Verdana" w:cs="Tahoma"/>
          <w:b/>
          <w:sz w:val="18"/>
          <w:szCs w:val="18"/>
          <w:lang w:val="es-ES_tradnl"/>
        </w:rPr>
        <w:t>cambio de titular del beneficio</w:t>
      </w:r>
      <w:r w:rsidRPr="004E03AF">
        <w:rPr>
          <w:rFonts w:ascii="Verdana" w:hAnsi="Verdana" w:cs="Tahoma"/>
          <w:sz w:val="18"/>
          <w:szCs w:val="18"/>
          <w:lang w:val="es-ES_tradnl"/>
        </w:rPr>
        <w:t xml:space="preserve"> (el proceso se sujeta al cumplimiento de la normativa de la AEVIVIENDA).</w:t>
      </w:r>
    </w:p>
    <w:p w14:paraId="5A5DDBDD" w14:textId="77777777" w:rsidR="004E03AF" w:rsidRPr="004E03AF" w:rsidRDefault="004E03AF" w:rsidP="00D05AB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E03AF">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DC882ED" w14:textId="77777777" w:rsidR="004E03AF" w:rsidRPr="004E03AF" w:rsidRDefault="004E03AF" w:rsidP="00D05AB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7053AF89" w14:textId="77777777" w:rsidR="004E03AF" w:rsidRPr="004E03AF" w:rsidRDefault="004E03AF" w:rsidP="00D05AB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E03AF">
        <w:rPr>
          <w:rFonts w:ascii="Verdana" w:hAnsi="Verdana" w:cs="Tahoma"/>
          <w:sz w:val="18"/>
          <w:szCs w:val="18"/>
          <w:lang w:val="es-ES_tradnl"/>
        </w:rPr>
        <w:t>En caso de abandono de los padres el beneficio será a favor del hijo/a que asuma la carga familiar.</w:t>
      </w:r>
    </w:p>
    <w:p w14:paraId="55821B1F" w14:textId="77777777" w:rsidR="004E03AF" w:rsidRPr="004E03AF" w:rsidRDefault="004E03AF" w:rsidP="00D05AB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5753F1" w14:textId="77777777" w:rsidR="004E03AF" w:rsidRPr="004E03AF" w:rsidRDefault="004E03AF" w:rsidP="00D05AB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4E03AF">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03C4307" w14:textId="77777777" w:rsidR="004E03AF" w:rsidRPr="004E03AF" w:rsidRDefault="004E03AF" w:rsidP="00D05AB6">
      <w:pPr>
        <w:numPr>
          <w:ilvl w:val="0"/>
          <w:numId w:val="50"/>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Garantizar el </w:t>
      </w:r>
      <w:r w:rsidRPr="004E03AF">
        <w:rPr>
          <w:rFonts w:ascii="Verdana" w:hAnsi="Verdana" w:cs="Tahoma"/>
          <w:b/>
          <w:sz w:val="18"/>
          <w:szCs w:val="18"/>
          <w:lang w:val="es-ES_tradnl"/>
        </w:rPr>
        <w:t>uso adecuado de los materiales de construcción,</w:t>
      </w:r>
      <w:r w:rsidRPr="004E03AF">
        <w:rPr>
          <w:rFonts w:ascii="Verdana" w:hAnsi="Verdana" w:cs="Tahoma"/>
          <w:sz w:val="18"/>
          <w:szCs w:val="18"/>
          <w:lang w:val="es-ES_tradnl"/>
        </w:rPr>
        <w:t xml:space="preserve"> tanto de los financiados por la AEVIVIENDA como de los de aporte propio.</w:t>
      </w:r>
    </w:p>
    <w:p w14:paraId="02E454C3" w14:textId="77777777" w:rsidR="004E03AF" w:rsidRPr="004E03AF" w:rsidRDefault="004E03AF" w:rsidP="00D05AB6">
      <w:pPr>
        <w:numPr>
          <w:ilvl w:val="0"/>
          <w:numId w:val="50"/>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Asegurar el </w:t>
      </w:r>
      <w:r w:rsidRPr="004E03AF">
        <w:rPr>
          <w:rFonts w:ascii="Verdana" w:hAnsi="Verdana" w:cs="Tahoma"/>
          <w:b/>
          <w:sz w:val="18"/>
          <w:szCs w:val="18"/>
          <w:lang w:val="es-ES_tradnl"/>
        </w:rPr>
        <w:t>cumplimiento del aporte propio</w:t>
      </w:r>
      <w:r w:rsidRPr="004E03AF">
        <w:rPr>
          <w:rFonts w:ascii="Verdana" w:hAnsi="Verdana" w:cs="Tahoma"/>
          <w:sz w:val="18"/>
          <w:szCs w:val="18"/>
          <w:lang w:val="es-ES_tradnl"/>
        </w:rPr>
        <w:t xml:space="preserve"> por parte de los Beneficiarios</w:t>
      </w:r>
      <w:r w:rsidRPr="004E03AF">
        <w:rPr>
          <w:rFonts w:ascii="Verdana" w:hAnsi="Verdana" w:cs="Tahoma"/>
          <w:color w:val="000000"/>
          <w:sz w:val="18"/>
          <w:szCs w:val="18"/>
          <w:lang w:val="es-ES_tradnl"/>
        </w:rPr>
        <w:t>.</w:t>
      </w:r>
    </w:p>
    <w:p w14:paraId="0C9481ED" w14:textId="77777777" w:rsidR="004E03AF" w:rsidRPr="004E03AF" w:rsidRDefault="004E03AF" w:rsidP="00D05AB6">
      <w:pPr>
        <w:numPr>
          <w:ilvl w:val="0"/>
          <w:numId w:val="50"/>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Cumplir el</w:t>
      </w:r>
      <w:r w:rsidRPr="004E03AF">
        <w:rPr>
          <w:rFonts w:ascii="Verdana" w:hAnsi="Verdana" w:cs="Tahoma"/>
          <w:b/>
          <w:sz w:val="18"/>
          <w:szCs w:val="18"/>
          <w:lang w:val="es-ES_tradnl"/>
        </w:rPr>
        <w:t xml:space="preserve"> cronograma de plazos </w:t>
      </w:r>
      <w:r w:rsidRPr="004E03AF">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384926B6" w14:textId="77777777" w:rsidR="004E03AF" w:rsidRPr="004E03AF" w:rsidRDefault="004E03AF" w:rsidP="00D05AB6">
      <w:pPr>
        <w:numPr>
          <w:ilvl w:val="0"/>
          <w:numId w:val="50"/>
        </w:numPr>
        <w:spacing w:line="260" w:lineRule="atLeast"/>
        <w:ind w:left="284" w:hanging="283"/>
        <w:contextualSpacing/>
        <w:jc w:val="both"/>
        <w:rPr>
          <w:rFonts w:ascii="Verdana" w:hAnsi="Verdana" w:cs="Tahoma"/>
          <w:color w:val="000000"/>
          <w:sz w:val="18"/>
          <w:szCs w:val="18"/>
          <w:lang w:val="es-ES_tradnl"/>
        </w:rPr>
      </w:pPr>
      <w:r w:rsidRPr="004E03AF">
        <w:rPr>
          <w:rFonts w:ascii="Verdana" w:hAnsi="Verdana" w:cs="Tahoma"/>
          <w:sz w:val="18"/>
          <w:szCs w:val="18"/>
          <w:lang w:val="es-ES_tradnl"/>
        </w:rPr>
        <w:t xml:space="preserve">Realizar el </w:t>
      </w:r>
      <w:r w:rsidRPr="004E03AF">
        <w:rPr>
          <w:rFonts w:ascii="Verdana" w:hAnsi="Verdana" w:cs="Tahoma"/>
          <w:b/>
          <w:sz w:val="18"/>
          <w:szCs w:val="18"/>
          <w:lang w:val="es-ES_tradnl"/>
        </w:rPr>
        <w:t xml:space="preserve">reporte fotográfico </w:t>
      </w:r>
      <w:r w:rsidRPr="004E03AF">
        <w:rPr>
          <w:rFonts w:ascii="Verdana" w:hAnsi="Verdana" w:cs="Tahoma"/>
          <w:bCs/>
          <w:sz w:val="18"/>
          <w:szCs w:val="18"/>
          <w:lang w:val="es-ES_tradnl"/>
        </w:rPr>
        <w:t>(con buena resolución de imagen)</w:t>
      </w:r>
      <w:r w:rsidRPr="004E03AF">
        <w:rPr>
          <w:rFonts w:ascii="Verdana" w:hAnsi="Verdana" w:cs="Tahoma"/>
          <w:sz w:val="18"/>
          <w:szCs w:val="18"/>
          <w:lang w:val="es-ES_tradnl"/>
        </w:rPr>
        <w:t xml:space="preserve"> del estado inicial y post intervención de la totalidad de las </w:t>
      </w:r>
      <w:r w:rsidRPr="004E03AF">
        <w:rPr>
          <w:rFonts w:ascii="Verdana" w:hAnsi="Verdana" w:cs="Tahoma"/>
          <w:color w:val="000000"/>
          <w:sz w:val="18"/>
          <w:szCs w:val="18"/>
          <w:lang w:val="es-ES_tradnl"/>
        </w:rPr>
        <w:t>viviendas.</w:t>
      </w:r>
    </w:p>
    <w:p w14:paraId="695ED4C5" w14:textId="77777777" w:rsidR="004E03AF" w:rsidRPr="004E03AF" w:rsidRDefault="004E03AF" w:rsidP="00D05AB6">
      <w:pPr>
        <w:numPr>
          <w:ilvl w:val="0"/>
          <w:numId w:val="50"/>
        </w:numPr>
        <w:spacing w:line="260" w:lineRule="atLeast"/>
        <w:ind w:left="284" w:hanging="283"/>
        <w:contextualSpacing/>
        <w:jc w:val="both"/>
        <w:rPr>
          <w:rFonts w:ascii="Verdana" w:hAnsi="Verdana" w:cs="Tahoma"/>
          <w:color w:val="000000"/>
          <w:sz w:val="18"/>
          <w:szCs w:val="18"/>
          <w:lang w:val="es-ES_tradnl"/>
        </w:rPr>
      </w:pPr>
      <w:r w:rsidRPr="004E03AF">
        <w:rPr>
          <w:rFonts w:ascii="Verdana" w:hAnsi="Verdana" w:cs="Tahoma"/>
          <w:b/>
          <w:color w:val="000000"/>
          <w:sz w:val="18"/>
          <w:szCs w:val="18"/>
          <w:lang w:val="es-ES_tradnl"/>
        </w:rPr>
        <w:t xml:space="preserve">Utilizar </w:t>
      </w:r>
      <w:r w:rsidRPr="004E03AF">
        <w:rPr>
          <w:rFonts w:ascii="Verdana" w:hAnsi="Verdana" w:cs="Tahoma"/>
          <w:color w:val="000000"/>
          <w:sz w:val="18"/>
          <w:szCs w:val="18"/>
          <w:lang w:val="es-ES_tradnl"/>
        </w:rPr>
        <w:t xml:space="preserve">los </w:t>
      </w:r>
      <w:r w:rsidRPr="004E03AF">
        <w:rPr>
          <w:rFonts w:ascii="Verdana" w:hAnsi="Verdana" w:cs="Tahoma"/>
          <w:b/>
          <w:color w:val="000000"/>
          <w:sz w:val="18"/>
          <w:szCs w:val="18"/>
          <w:lang w:val="es-ES_tradnl"/>
        </w:rPr>
        <w:t>instrumentos</w:t>
      </w:r>
      <w:r w:rsidRPr="004E03AF">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615711D" w14:textId="77777777" w:rsidR="004E03AF" w:rsidRPr="004E03AF" w:rsidRDefault="004E03AF" w:rsidP="00D05AB6">
      <w:pPr>
        <w:numPr>
          <w:ilvl w:val="0"/>
          <w:numId w:val="50"/>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 xml:space="preserve">Verificar la </w:t>
      </w:r>
      <w:r w:rsidRPr="004E03AF">
        <w:rPr>
          <w:rFonts w:ascii="Verdana" w:hAnsi="Verdana" w:cs="Tahoma"/>
          <w:b/>
          <w:sz w:val="18"/>
          <w:szCs w:val="18"/>
          <w:lang w:val="es-ES_tradnl"/>
        </w:rPr>
        <w:t>culminación</w:t>
      </w:r>
      <w:r w:rsidRPr="004E03AF">
        <w:rPr>
          <w:rFonts w:ascii="Verdana" w:hAnsi="Verdana" w:cs="Tahoma"/>
          <w:sz w:val="18"/>
          <w:szCs w:val="18"/>
          <w:lang w:val="es-ES_tradnl"/>
        </w:rPr>
        <w:t xml:space="preserve"> de las </w:t>
      </w:r>
      <w:r w:rsidRPr="004E03AF">
        <w:rPr>
          <w:rFonts w:ascii="Verdana" w:hAnsi="Verdana" w:cs="Tahoma"/>
          <w:b/>
          <w:sz w:val="18"/>
          <w:szCs w:val="18"/>
          <w:lang w:val="es-ES_tradnl"/>
        </w:rPr>
        <w:t>actividades de autoconstrucción</w:t>
      </w:r>
      <w:r w:rsidRPr="004E03AF">
        <w:rPr>
          <w:rFonts w:ascii="Verdana" w:hAnsi="Verdana" w:cs="Tahoma"/>
          <w:sz w:val="18"/>
          <w:szCs w:val="18"/>
          <w:lang w:val="es-ES_tradnl"/>
        </w:rPr>
        <w:t>.</w:t>
      </w:r>
    </w:p>
    <w:p w14:paraId="2FA166CA" w14:textId="77777777" w:rsidR="004E03AF" w:rsidRPr="004E03AF" w:rsidRDefault="004E03AF" w:rsidP="00D05AB6">
      <w:pPr>
        <w:numPr>
          <w:ilvl w:val="0"/>
          <w:numId w:val="50"/>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La Entidad Ejecutora debe garantizar y asegurar la culminación de la intervención en todas las viviendas y la conclusión integral del proyecto.</w:t>
      </w:r>
    </w:p>
    <w:p w14:paraId="5DF11398" w14:textId="77777777" w:rsidR="004E03AF" w:rsidRPr="004E03AF" w:rsidRDefault="004E03AF" w:rsidP="00D05AB6">
      <w:pPr>
        <w:numPr>
          <w:ilvl w:val="0"/>
          <w:numId w:val="50"/>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0489A19D" w14:textId="77777777" w:rsidR="004E03AF" w:rsidRPr="004E03AF" w:rsidRDefault="004E03AF" w:rsidP="00D05AB6">
      <w:pPr>
        <w:numPr>
          <w:ilvl w:val="0"/>
          <w:numId w:val="50"/>
        </w:numPr>
        <w:spacing w:line="260" w:lineRule="atLeast"/>
        <w:ind w:left="284" w:hanging="283"/>
        <w:contextualSpacing/>
        <w:jc w:val="both"/>
        <w:rPr>
          <w:rFonts w:ascii="Verdana" w:hAnsi="Verdana" w:cs="Tahoma"/>
          <w:sz w:val="18"/>
          <w:szCs w:val="18"/>
          <w:lang w:val="es-ES_tradnl"/>
        </w:rPr>
      </w:pPr>
      <w:r w:rsidRPr="004E03AF">
        <w:rPr>
          <w:rFonts w:ascii="Verdana" w:hAnsi="Verdana" w:cs="Tahoma"/>
          <w:sz w:val="18"/>
          <w:szCs w:val="18"/>
          <w:lang w:val="es-ES_tradnl"/>
        </w:rPr>
        <w:t>Efectuar el</w:t>
      </w:r>
      <w:r w:rsidRPr="004E03AF">
        <w:rPr>
          <w:rFonts w:ascii="Verdana" w:hAnsi="Verdana" w:cs="Tahoma"/>
          <w:b/>
          <w:sz w:val="18"/>
          <w:szCs w:val="18"/>
          <w:lang w:val="es-ES_tradnl"/>
        </w:rPr>
        <w:t xml:space="preserve"> </w:t>
      </w:r>
      <w:r w:rsidRPr="004E03AF">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2F09AD06" w14:textId="77777777" w:rsidR="004E03AF" w:rsidRPr="004E03AF" w:rsidRDefault="004E03AF" w:rsidP="004E03AF">
      <w:pPr>
        <w:spacing w:line="260" w:lineRule="atLeast"/>
        <w:contextualSpacing/>
        <w:jc w:val="both"/>
        <w:rPr>
          <w:rFonts w:ascii="Verdana" w:hAnsi="Verdana" w:cs="Tahoma"/>
          <w:sz w:val="18"/>
          <w:szCs w:val="18"/>
          <w:lang w:val="es-ES_tradnl"/>
        </w:rPr>
      </w:pPr>
    </w:p>
    <w:p w14:paraId="213F805F" w14:textId="77777777" w:rsidR="004E03AF" w:rsidRPr="004E03AF" w:rsidRDefault="004E03AF" w:rsidP="004E03AF">
      <w:pPr>
        <w:tabs>
          <w:tab w:val="num" w:pos="720"/>
        </w:tabs>
        <w:spacing w:line="260" w:lineRule="atLeast"/>
        <w:contextualSpacing/>
        <w:jc w:val="both"/>
        <w:rPr>
          <w:rFonts w:ascii="Verdana" w:hAnsi="Verdana" w:cs="Tahoma"/>
          <w:b/>
          <w:sz w:val="18"/>
          <w:szCs w:val="18"/>
          <w:lang w:val="es-ES_tradnl"/>
        </w:rPr>
      </w:pPr>
      <w:r w:rsidRPr="004E03AF">
        <w:rPr>
          <w:rFonts w:ascii="Verdana" w:hAnsi="Verdana" w:cs="Tahoma"/>
          <w:b/>
          <w:sz w:val="18"/>
          <w:szCs w:val="18"/>
          <w:lang w:val="es-ES_tradnl"/>
        </w:rPr>
        <w:t>- PROVISIÓN Y DOTACIÓN DE MATERIALES DE CONSTRUCCIÓN:</w:t>
      </w:r>
    </w:p>
    <w:p w14:paraId="1C2C710A" w14:textId="77777777" w:rsidR="004E03AF" w:rsidRPr="004E03AF" w:rsidRDefault="004E03AF" w:rsidP="00D05AB6">
      <w:pPr>
        <w:numPr>
          <w:ilvl w:val="0"/>
          <w:numId w:val="57"/>
        </w:numPr>
        <w:spacing w:line="260" w:lineRule="atLeast"/>
        <w:ind w:left="284" w:hanging="284"/>
        <w:contextualSpacing/>
        <w:jc w:val="both"/>
        <w:rPr>
          <w:rFonts w:ascii="Verdana" w:hAnsi="Verdana" w:cs="Tahoma"/>
          <w:sz w:val="18"/>
          <w:szCs w:val="18"/>
          <w:lang w:val="es-ES_tradnl"/>
        </w:rPr>
      </w:pPr>
      <w:r w:rsidRPr="004E03AF">
        <w:rPr>
          <w:rFonts w:ascii="Verdana" w:hAnsi="Verdana" w:cs="Tahoma"/>
          <w:sz w:val="18"/>
          <w:szCs w:val="18"/>
          <w:lang w:val="es-ES_tradnl"/>
        </w:rPr>
        <w:t>Elaborar y ejecutar la</w:t>
      </w:r>
      <w:r w:rsidRPr="004E03AF">
        <w:rPr>
          <w:rFonts w:ascii="Verdana" w:hAnsi="Verdana" w:cs="Tahoma"/>
          <w:b/>
          <w:sz w:val="18"/>
          <w:szCs w:val="18"/>
          <w:lang w:val="es-ES_tradnl"/>
        </w:rPr>
        <w:t xml:space="preserve"> Programación</w:t>
      </w:r>
      <w:r w:rsidRPr="004E03AF">
        <w:rPr>
          <w:rFonts w:ascii="Verdana" w:hAnsi="Verdana" w:cs="Tahoma"/>
          <w:sz w:val="18"/>
          <w:szCs w:val="18"/>
          <w:lang w:val="es-ES_tradnl"/>
        </w:rPr>
        <w:t xml:space="preserve"> de la </w:t>
      </w:r>
      <w:r w:rsidRPr="004E03AF">
        <w:rPr>
          <w:rFonts w:ascii="Verdana" w:hAnsi="Verdana" w:cs="Tahoma"/>
          <w:b/>
          <w:sz w:val="18"/>
          <w:szCs w:val="18"/>
          <w:lang w:val="es-ES_tradnl"/>
        </w:rPr>
        <w:t>provisión y dotación de materiales de construcción</w:t>
      </w:r>
      <w:r w:rsidRPr="004E03AF">
        <w:rPr>
          <w:rFonts w:ascii="Verdana" w:hAnsi="Verdana" w:cs="Tahoma"/>
          <w:sz w:val="18"/>
          <w:szCs w:val="18"/>
          <w:lang w:val="es-ES_tradnl"/>
        </w:rPr>
        <w:t xml:space="preserve"> por producto, de acuerdo al avance del proyecto</w:t>
      </w:r>
      <w:r w:rsidRPr="004E03AF">
        <w:rPr>
          <w:rFonts w:ascii="Verdana" w:hAnsi="Verdana" w:cs="Tahoma"/>
          <w:color w:val="000000"/>
          <w:sz w:val="18"/>
          <w:szCs w:val="18"/>
          <w:lang w:val="es-ES_tradnl"/>
        </w:rPr>
        <w:t>.</w:t>
      </w:r>
    </w:p>
    <w:p w14:paraId="6FF94CC5" w14:textId="77777777" w:rsidR="004E03AF" w:rsidRPr="004E03AF" w:rsidRDefault="004E03AF" w:rsidP="00D05AB6">
      <w:pPr>
        <w:numPr>
          <w:ilvl w:val="0"/>
          <w:numId w:val="57"/>
        </w:numPr>
        <w:spacing w:line="260" w:lineRule="atLeast"/>
        <w:ind w:left="284" w:hanging="284"/>
        <w:contextualSpacing/>
        <w:jc w:val="both"/>
        <w:rPr>
          <w:rFonts w:ascii="Verdana" w:hAnsi="Verdana" w:cs="Tahoma"/>
          <w:color w:val="000000"/>
          <w:sz w:val="18"/>
          <w:szCs w:val="18"/>
          <w:lang w:val="es-ES_tradnl"/>
        </w:rPr>
      </w:pPr>
      <w:r w:rsidRPr="004E03AF">
        <w:rPr>
          <w:rFonts w:ascii="Verdana" w:hAnsi="Verdana" w:cs="Tahoma"/>
          <w:sz w:val="18"/>
          <w:szCs w:val="18"/>
          <w:lang w:val="es-ES_tradnl"/>
        </w:rPr>
        <w:t xml:space="preserve">Realizar y garantizar la provisión y dotación </w:t>
      </w:r>
      <w:r w:rsidRPr="004E03AF">
        <w:rPr>
          <w:rFonts w:ascii="Verdana" w:hAnsi="Verdana" w:cs="Tahoma"/>
          <w:color w:val="000000"/>
          <w:sz w:val="18"/>
          <w:szCs w:val="18"/>
          <w:lang w:val="es-ES_tradnl"/>
        </w:rPr>
        <w:t xml:space="preserve">de materiales de construcción mínimas requeridas </w:t>
      </w:r>
      <w:r w:rsidRPr="004E03AF">
        <w:rPr>
          <w:rFonts w:ascii="Verdana" w:hAnsi="Verdana" w:cs="Tahoma"/>
          <w:b/>
          <w:color w:val="000000"/>
          <w:sz w:val="18"/>
          <w:szCs w:val="18"/>
          <w:lang w:val="es-ES_tradnl"/>
        </w:rPr>
        <w:t>según</w:t>
      </w:r>
      <w:r w:rsidRPr="004E03AF">
        <w:rPr>
          <w:rFonts w:ascii="Verdana" w:hAnsi="Verdana" w:cs="Tahoma"/>
          <w:color w:val="000000"/>
          <w:sz w:val="18"/>
          <w:szCs w:val="18"/>
          <w:lang w:val="es-ES_tradnl"/>
        </w:rPr>
        <w:t xml:space="preserve"> las </w:t>
      </w:r>
      <w:r w:rsidRPr="004E03AF">
        <w:rPr>
          <w:rFonts w:ascii="Verdana" w:hAnsi="Verdana" w:cs="Tahoma"/>
          <w:b/>
          <w:color w:val="000000"/>
          <w:sz w:val="18"/>
          <w:szCs w:val="18"/>
          <w:lang w:val="es-ES_tradnl"/>
        </w:rPr>
        <w:t xml:space="preserve">especificaciones técnicas </w:t>
      </w:r>
      <w:r w:rsidRPr="004E03AF">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A030DFD" w14:textId="77777777" w:rsidR="004E03AF" w:rsidRPr="004E03AF" w:rsidRDefault="004E03AF" w:rsidP="00D05AB6">
      <w:pPr>
        <w:numPr>
          <w:ilvl w:val="0"/>
          <w:numId w:val="57"/>
        </w:numPr>
        <w:spacing w:line="260" w:lineRule="atLeast"/>
        <w:ind w:left="284" w:hanging="284"/>
        <w:contextualSpacing/>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 xml:space="preserve">Garantizar la implementación y el correcto funcionamiento de </w:t>
      </w:r>
      <w:r w:rsidRPr="004E03AF">
        <w:rPr>
          <w:rFonts w:ascii="Verdana" w:hAnsi="Verdana" w:cs="Tahoma"/>
          <w:b/>
          <w:color w:val="000000"/>
          <w:sz w:val="18"/>
          <w:szCs w:val="18"/>
          <w:lang w:val="es-ES_tradnl"/>
        </w:rPr>
        <w:t>almacenes</w:t>
      </w:r>
      <w:r w:rsidRPr="004E03AF">
        <w:rPr>
          <w:rFonts w:ascii="Verdana" w:hAnsi="Verdana" w:cs="Tahoma"/>
          <w:color w:val="000000"/>
          <w:sz w:val="18"/>
          <w:szCs w:val="18"/>
          <w:lang w:val="es-ES_tradnl"/>
        </w:rPr>
        <w:t xml:space="preserve"> destinados para el almacenamiento de los materiales de construcción</w:t>
      </w:r>
      <w:r w:rsidRPr="004E03AF">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4E03AF">
        <w:rPr>
          <w:rFonts w:ascii="Verdana" w:hAnsi="Verdana" w:cs="Tahoma"/>
          <w:color w:val="000000"/>
          <w:sz w:val="18"/>
          <w:szCs w:val="18"/>
          <w:shd w:val="clear" w:color="auto" w:fill="FFFFFF" w:themeFill="background1"/>
          <w:lang w:val="es-ES_tradnl"/>
        </w:rPr>
        <w:t>kardex</w:t>
      </w:r>
      <w:proofErr w:type="spellEnd"/>
      <w:r w:rsidRPr="004E03AF">
        <w:rPr>
          <w:rFonts w:ascii="Verdana" w:hAnsi="Verdana" w:cs="Tahoma"/>
          <w:color w:val="000000"/>
          <w:sz w:val="18"/>
          <w:szCs w:val="18"/>
          <w:shd w:val="clear" w:color="auto" w:fill="FFFFFF" w:themeFill="background1"/>
          <w:lang w:val="es-ES_tradnl"/>
        </w:rPr>
        <w:t xml:space="preserve"> y constancia de entrega de materiales de construcción</w:t>
      </w:r>
      <w:r w:rsidRPr="004E03AF">
        <w:rPr>
          <w:rFonts w:ascii="Verdana" w:hAnsi="Verdana" w:cs="Tahoma"/>
          <w:color w:val="000000"/>
          <w:sz w:val="18"/>
          <w:szCs w:val="18"/>
          <w:lang w:val="es-ES_tradnl"/>
        </w:rPr>
        <w:t>.</w:t>
      </w:r>
    </w:p>
    <w:p w14:paraId="723C7674" w14:textId="77777777" w:rsidR="004E03AF" w:rsidRPr="004E03AF" w:rsidRDefault="004E03AF" w:rsidP="00D05AB6">
      <w:pPr>
        <w:numPr>
          <w:ilvl w:val="0"/>
          <w:numId w:val="57"/>
        </w:numPr>
        <w:spacing w:line="260" w:lineRule="atLeast"/>
        <w:ind w:left="284" w:hanging="284"/>
        <w:contextualSpacing/>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 xml:space="preserve">Asegurar que los beneficiarios reciban los </w:t>
      </w:r>
      <w:r w:rsidRPr="004E03AF">
        <w:rPr>
          <w:rFonts w:ascii="Verdana" w:hAnsi="Verdana" w:cs="Tahoma"/>
          <w:b/>
          <w:color w:val="000000"/>
          <w:sz w:val="18"/>
          <w:szCs w:val="18"/>
          <w:lang w:val="es-ES_tradnl"/>
        </w:rPr>
        <w:t>materiales de construcción en óptimas condiciones</w:t>
      </w:r>
      <w:r w:rsidRPr="004E03AF">
        <w:rPr>
          <w:rFonts w:ascii="Verdana" w:hAnsi="Verdana" w:cs="Tahoma"/>
          <w:color w:val="000000"/>
          <w:sz w:val="18"/>
          <w:szCs w:val="18"/>
          <w:lang w:val="es-ES_tradnl"/>
        </w:rPr>
        <w:t xml:space="preserve"> según el </w:t>
      </w:r>
      <w:r w:rsidRPr="004E03AF">
        <w:rPr>
          <w:rFonts w:ascii="Verdana" w:hAnsi="Verdana" w:cs="Tahoma"/>
          <w:b/>
          <w:color w:val="000000"/>
          <w:sz w:val="18"/>
          <w:szCs w:val="18"/>
          <w:lang w:val="es-ES_tradnl"/>
        </w:rPr>
        <w:t>proyecto aprobado y/o modificaciones</w:t>
      </w:r>
      <w:r w:rsidRPr="004E03AF">
        <w:rPr>
          <w:rFonts w:ascii="Verdana" w:hAnsi="Verdana" w:cs="Tahoma"/>
          <w:color w:val="000000"/>
          <w:sz w:val="18"/>
          <w:szCs w:val="18"/>
          <w:lang w:val="es-ES_tradnl"/>
        </w:rPr>
        <w:t xml:space="preserve"> realizadas, respetando las </w:t>
      </w:r>
      <w:bookmarkStart w:id="59" w:name="_Hlk126076967"/>
      <w:r w:rsidRPr="004E03AF">
        <w:rPr>
          <w:rFonts w:ascii="Verdana" w:hAnsi="Verdana" w:cs="Tahoma"/>
          <w:color w:val="000000"/>
          <w:sz w:val="18"/>
          <w:szCs w:val="18"/>
          <w:lang w:val="es-ES_tradnl"/>
        </w:rPr>
        <w:t xml:space="preserve">cantidades asignadas </w:t>
      </w:r>
      <w:bookmarkEnd w:id="59"/>
      <w:r w:rsidRPr="004E03AF">
        <w:rPr>
          <w:rFonts w:ascii="Verdana" w:hAnsi="Verdana" w:cs="Tahoma"/>
          <w:color w:val="000000"/>
          <w:sz w:val="18"/>
          <w:szCs w:val="18"/>
          <w:lang w:val="es-ES_tradnl"/>
        </w:rPr>
        <w:t xml:space="preserve">y garantizando su adecuado uso. </w:t>
      </w:r>
    </w:p>
    <w:p w14:paraId="14992E4A"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1"/>
      <w:r w:rsidRPr="004E03AF">
        <w:rPr>
          <w:rFonts w:ascii="Verdana" w:hAnsi="Verdana" w:cs="Tahoma"/>
          <w:b/>
          <w:bCs/>
          <w:color w:val="000000"/>
          <w:kern w:val="32"/>
          <w:sz w:val="18"/>
          <w:szCs w:val="18"/>
          <w:lang w:val="es-ES_tradnl"/>
        </w:rPr>
        <w:lastRenderedPageBreak/>
        <w:t>FASES DE LA CONSULTORÍA.</w:t>
      </w:r>
      <w:bookmarkEnd w:id="60"/>
    </w:p>
    <w:p w14:paraId="539180F5" w14:textId="77777777" w:rsidR="004E03AF" w:rsidRPr="004E03AF" w:rsidRDefault="004E03AF" w:rsidP="004E03AF">
      <w:pPr>
        <w:tabs>
          <w:tab w:val="left" w:pos="2255"/>
        </w:tabs>
        <w:spacing w:line="260" w:lineRule="atLeast"/>
        <w:jc w:val="both"/>
        <w:rPr>
          <w:rFonts w:ascii="Verdana" w:hAnsi="Verdana" w:cs="Tahoma"/>
          <w:sz w:val="18"/>
          <w:szCs w:val="18"/>
        </w:rPr>
      </w:pPr>
      <w:r w:rsidRPr="004E03AF">
        <w:rPr>
          <w:rFonts w:ascii="Verdana" w:hAnsi="Verdana" w:cs="Tahoma"/>
          <w:sz w:val="18"/>
          <w:szCs w:val="18"/>
        </w:rPr>
        <w:t>La consultoría del proyecto, se divide en tres fases:</w:t>
      </w:r>
    </w:p>
    <w:p w14:paraId="100D1A10"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5AC24CFE" wp14:editId="6B108CC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BA0FD1" w14:textId="77777777" w:rsidR="00444284" w:rsidRPr="009D345D" w:rsidRDefault="00444284" w:rsidP="004E03AF">
                            <w:pPr>
                              <w:jc w:val="center"/>
                              <w:rPr>
                                <w:rFonts w:ascii="Tahoma" w:hAnsi="Tahoma" w:cs="Tahoma"/>
                                <w:b/>
                                <w:color w:val="FFFFFF"/>
                              </w:rPr>
                            </w:pPr>
                            <w:r w:rsidRPr="009D345D">
                              <w:rPr>
                                <w:rFonts w:ascii="Tahoma" w:hAnsi="Tahoma" w:cs="Tahoma"/>
                                <w:b/>
                                <w:color w:val="FFFFFF"/>
                              </w:rPr>
                              <w:t>FASE 1</w:t>
                            </w:r>
                          </w:p>
                          <w:p w14:paraId="3CFD8A63" w14:textId="77777777" w:rsidR="00444284" w:rsidRPr="009D345D" w:rsidRDefault="00444284" w:rsidP="004E03A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C24CF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0BA0FD1" w14:textId="77777777" w:rsidR="00444284" w:rsidRPr="009D345D" w:rsidRDefault="00444284" w:rsidP="004E03AF">
                      <w:pPr>
                        <w:jc w:val="center"/>
                        <w:rPr>
                          <w:rFonts w:ascii="Tahoma" w:hAnsi="Tahoma" w:cs="Tahoma"/>
                          <w:b/>
                          <w:color w:val="FFFFFF"/>
                        </w:rPr>
                      </w:pPr>
                      <w:r w:rsidRPr="009D345D">
                        <w:rPr>
                          <w:rFonts w:ascii="Tahoma" w:hAnsi="Tahoma" w:cs="Tahoma"/>
                          <w:b/>
                          <w:color w:val="FFFFFF"/>
                        </w:rPr>
                        <w:t>FASE 1</w:t>
                      </w:r>
                    </w:p>
                    <w:p w14:paraId="3CFD8A63" w14:textId="77777777" w:rsidR="00444284" w:rsidRPr="009D345D" w:rsidRDefault="00444284" w:rsidP="004E03A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4E03AF">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74F5ACB2" wp14:editId="0FEF12F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986682" w14:textId="77777777" w:rsidR="00444284" w:rsidRPr="009D345D" w:rsidRDefault="00444284" w:rsidP="004E03AF">
                            <w:pPr>
                              <w:jc w:val="center"/>
                              <w:rPr>
                                <w:rFonts w:ascii="Tahoma" w:hAnsi="Tahoma" w:cs="Tahoma"/>
                                <w:b/>
                                <w:color w:val="FFFFFF"/>
                              </w:rPr>
                            </w:pPr>
                            <w:r w:rsidRPr="009D345D">
                              <w:rPr>
                                <w:rFonts w:ascii="Tahoma" w:hAnsi="Tahoma" w:cs="Tahoma"/>
                                <w:b/>
                                <w:color w:val="FFFFFF"/>
                              </w:rPr>
                              <w:t>FASE 2</w:t>
                            </w:r>
                          </w:p>
                          <w:p w14:paraId="35A13E47" w14:textId="77777777" w:rsidR="00444284" w:rsidRPr="009D345D" w:rsidRDefault="00444284" w:rsidP="004E03A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F5ACB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4986682" w14:textId="77777777" w:rsidR="00444284" w:rsidRPr="009D345D" w:rsidRDefault="00444284" w:rsidP="004E03AF">
                      <w:pPr>
                        <w:jc w:val="center"/>
                        <w:rPr>
                          <w:rFonts w:ascii="Tahoma" w:hAnsi="Tahoma" w:cs="Tahoma"/>
                          <w:b/>
                          <w:color w:val="FFFFFF"/>
                        </w:rPr>
                      </w:pPr>
                      <w:r w:rsidRPr="009D345D">
                        <w:rPr>
                          <w:rFonts w:ascii="Tahoma" w:hAnsi="Tahoma" w:cs="Tahoma"/>
                          <w:b/>
                          <w:color w:val="FFFFFF"/>
                        </w:rPr>
                        <w:t>FASE 2</w:t>
                      </w:r>
                    </w:p>
                    <w:p w14:paraId="35A13E47" w14:textId="77777777" w:rsidR="00444284" w:rsidRPr="009D345D" w:rsidRDefault="00444284" w:rsidP="004E03A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4E03AF">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61B84428" wp14:editId="751BA0F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AE9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1AD903B" w14:textId="77777777" w:rsidR="004E03AF" w:rsidRPr="004E03AF" w:rsidRDefault="004E03AF" w:rsidP="004E03AF">
      <w:pPr>
        <w:spacing w:line="300" w:lineRule="auto"/>
        <w:jc w:val="both"/>
        <w:rPr>
          <w:rFonts w:ascii="Verdana" w:hAnsi="Verdana" w:cs="Tahoma"/>
          <w:b/>
          <w:sz w:val="18"/>
          <w:szCs w:val="18"/>
        </w:rPr>
      </w:pPr>
      <w:r w:rsidRPr="004E03AF">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3FFB669F" wp14:editId="2A9CA67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1D4E8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4E03AF">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56AB3916" wp14:editId="01B9E5A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50C9E8" w14:textId="77777777" w:rsidR="00444284" w:rsidRPr="009D345D" w:rsidRDefault="00444284" w:rsidP="004E03AF">
                            <w:pPr>
                              <w:jc w:val="center"/>
                              <w:rPr>
                                <w:rFonts w:ascii="Tahoma" w:hAnsi="Tahoma" w:cs="Tahoma"/>
                                <w:b/>
                                <w:color w:val="FFFFFF"/>
                              </w:rPr>
                            </w:pPr>
                            <w:r w:rsidRPr="009D345D">
                              <w:rPr>
                                <w:rFonts w:ascii="Tahoma" w:hAnsi="Tahoma" w:cs="Tahoma"/>
                                <w:b/>
                                <w:color w:val="FFFFFF"/>
                              </w:rPr>
                              <w:t>FASE 3</w:t>
                            </w:r>
                          </w:p>
                          <w:p w14:paraId="175E9F60" w14:textId="77777777" w:rsidR="00444284" w:rsidRPr="009D345D" w:rsidRDefault="00444284" w:rsidP="004E03A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AB391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550C9E8" w14:textId="77777777" w:rsidR="00444284" w:rsidRPr="009D345D" w:rsidRDefault="00444284" w:rsidP="004E03AF">
                      <w:pPr>
                        <w:jc w:val="center"/>
                        <w:rPr>
                          <w:rFonts w:ascii="Tahoma" w:hAnsi="Tahoma" w:cs="Tahoma"/>
                          <w:b/>
                          <w:color w:val="FFFFFF"/>
                        </w:rPr>
                      </w:pPr>
                      <w:r w:rsidRPr="009D345D">
                        <w:rPr>
                          <w:rFonts w:ascii="Tahoma" w:hAnsi="Tahoma" w:cs="Tahoma"/>
                          <w:b/>
                          <w:color w:val="FFFFFF"/>
                        </w:rPr>
                        <w:t>FASE 3</w:t>
                      </w:r>
                    </w:p>
                    <w:p w14:paraId="175E9F60" w14:textId="77777777" w:rsidR="00444284" w:rsidRPr="009D345D" w:rsidRDefault="00444284" w:rsidP="004E03A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A831F05" w14:textId="77777777" w:rsidR="004E03AF" w:rsidRPr="004E03AF" w:rsidRDefault="004E03AF" w:rsidP="004E03AF">
      <w:pPr>
        <w:spacing w:line="260" w:lineRule="atLeast"/>
        <w:jc w:val="both"/>
        <w:rPr>
          <w:rFonts w:ascii="Verdana" w:hAnsi="Verdana" w:cs="Tahoma"/>
          <w:sz w:val="18"/>
          <w:szCs w:val="18"/>
        </w:rPr>
      </w:pPr>
    </w:p>
    <w:p w14:paraId="7349D8C2" w14:textId="77777777" w:rsidR="004E03AF" w:rsidRPr="004E03AF" w:rsidRDefault="004E03AF" w:rsidP="004E03AF">
      <w:pPr>
        <w:spacing w:line="260" w:lineRule="atLeast"/>
        <w:jc w:val="both"/>
        <w:rPr>
          <w:rFonts w:ascii="Verdana" w:hAnsi="Verdana" w:cs="Tahoma"/>
          <w:sz w:val="18"/>
          <w:szCs w:val="18"/>
        </w:rPr>
      </w:pPr>
    </w:p>
    <w:p w14:paraId="730D716D" w14:textId="77777777" w:rsidR="004E03AF" w:rsidRPr="004E03AF" w:rsidRDefault="004E03AF" w:rsidP="004E03AF">
      <w:pPr>
        <w:spacing w:line="260" w:lineRule="atLeast"/>
        <w:jc w:val="both"/>
        <w:rPr>
          <w:rFonts w:ascii="Verdana" w:hAnsi="Verdana" w:cs="Tahoma"/>
          <w:sz w:val="18"/>
          <w:szCs w:val="18"/>
        </w:rPr>
      </w:pPr>
    </w:p>
    <w:p w14:paraId="571E14D4" w14:textId="77777777" w:rsidR="00057956" w:rsidRDefault="00057956" w:rsidP="004E03AF">
      <w:pPr>
        <w:spacing w:line="260" w:lineRule="atLeast"/>
        <w:jc w:val="both"/>
        <w:rPr>
          <w:rFonts w:ascii="Verdana" w:hAnsi="Verdana" w:cs="Tahoma"/>
          <w:sz w:val="18"/>
          <w:szCs w:val="18"/>
        </w:rPr>
      </w:pPr>
    </w:p>
    <w:p w14:paraId="65C5529D"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DFF4027" w14:textId="77777777" w:rsidR="004E03AF" w:rsidRPr="004E03AF" w:rsidRDefault="004E03AF" w:rsidP="004E03AF">
      <w:pPr>
        <w:spacing w:line="260" w:lineRule="atLeast"/>
        <w:jc w:val="both"/>
        <w:rPr>
          <w:rFonts w:ascii="Verdana" w:hAnsi="Verdana" w:cs="Tahoma"/>
          <w:b/>
          <w:sz w:val="18"/>
          <w:szCs w:val="18"/>
        </w:rPr>
      </w:pPr>
      <w:r w:rsidRPr="004E03AF">
        <w:rPr>
          <w:rFonts w:ascii="Verdana" w:hAnsi="Verdana" w:cs="Tahoma"/>
          <w:b/>
          <w:sz w:val="18"/>
          <w:szCs w:val="18"/>
        </w:rPr>
        <w:t xml:space="preserve">FASE 1 - ACTIVIDADES PRELIMINARES: </w:t>
      </w:r>
    </w:p>
    <w:p w14:paraId="244D0052"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b/>
          <w:sz w:val="18"/>
          <w:szCs w:val="18"/>
        </w:rPr>
        <w:t>Inicio:</w:t>
      </w:r>
      <w:r w:rsidRPr="004E03AF">
        <w:rPr>
          <w:rFonts w:ascii="Verdana" w:hAnsi="Verdana" w:cs="Tahoma"/>
          <w:sz w:val="18"/>
          <w:szCs w:val="18"/>
        </w:rPr>
        <w:t xml:space="preserve"> Orden de Proceder emitida por el Inspector del proyecto</w:t>
      </w:r>
    </w:p>
    <w:p w14:paraId="39120FB3"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b/>
          <w:sz w:val="18"/>
          <w:szCs w:val="18"/>
        </w:rPr>
        <w:t xml:space="preserve">Fin: </w:t>
      </w:r>
      <w:r w:rsidRPr="004E03AF">
        <w:rPr>
          <w:rFonts w:ascii="Verdana" w:hAnsi="Verdana" w:cs="Tahoma"/>
          <w:sz w:val="18"/>
          <w:szCs w:val="18"/>
        </w:rPr>
        <w:t>Diagnóstico Inicial – Producto 1</w:t>
      </w:r>
    </w:p>
    <w:p w14:paraId="04F10B91" w14:textId="77777777" w:rsidR="004E03AF" w:rsidRPr="004E03AF" w:rsidRDefault="004E03AF" w:rsidP="004E03AF">
      <w:pPr>
        <w:spacing w:line="260" w:lineRule="atLeast"/>
        <w:jc w:val="both"/>
        <w:rPr>
          <w:rFonts w:ascii="Verdana" w:hAnsi="Verdana" w:cs="Tahoma"/>
          <w:sz w:val="18"/>
          <w:szCs w:val="18"/>
        </w:rPr>
      </w:pPr>
      <w:bookmarkStart w:id="61" w:name="_Hlk182208804"/>
      <w:r w:rsidRPr="004E03AF">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4E03AF">
        <w:rPr>
          <w:rFonts w:ascii="Verdana" w:hAnsi="Verdana" w:cs="Tahoma"/>
          <w:sz w:val="18"/>
          <w:szCs w:val="18"/>
          <w:lang w:val="es-ES_tradnl"/>
        </w:rPr>
        <w:t xml:space="preserve"> la modalidad del proyecto</w:t>
      </w:r>
      <w:r w:rsidRPr="004E03AF">
        <w:rPr>
          <w:rFonts w:ascii="Verdana" w:hAnsi="Verdana" w:cs="Tahoma"/>
          <w:sz w:val="18"/>
          <w:szCs w:val="18"/>
        </w:rPr>
        <w:t xml:space="preserve"> a través de la </w:t>
      </w:r>
      <w:r w:rsidRPr="004E03AF">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4E03AF">
        <w:rPr>
          <w:rFonts w:ascii="Verdana" w:hAnsi="Verdana" w:cs="Tahoma"/>
          <w:sz w:val="18"/>
          <w:szCs w:val="18"/>
        </w:rPr>
        <w:t xml:space="preserve">de los Certificados de no Propiedad a Nivel Nacional de los postulantes </w:t>
      </w:r>
      <w:proofErr w:type="spellStart"/>
      <w:r w:rsidRPr="004E03AF">
        <w:rPr>
          <w:rFonts w:ascii="Verdana" w:hAnsi="Verdana" w:cs="Tahoma"/>
          <w:sz w:val="18"/>
          <w:szCs w:val="18"/>
        </w:rPr>
        <w:t>preaprobados</w:t>
      </w:r>
      <w:proofErr w:type="spellEnd"/>
      <w:r w:rsidRPr="004E03AF">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bookmarkEnd w:id="61"/>
    </w:p>
    <w:p w14:paraId="2E555C5E" w14:textId="77777777" w:rsidR="004E03AF" w:rsidRPr="004E03AF" w:rsidRDefault="004E03AF" w:rsidP="004E03AF">
      <w:pPr>
        <w:spacing w:line="260" w:lineRule="atLeast"/>
        <w:jc w:val="both"/>
        <w:rPr>
          <w:rFonts w:ascii="Verdana" w:hAnsi="Verdana" w:cs="Tahoma"/>
          <w:sz w:val="18"/>
          <w:szCs w:val="18"/>
        </w:rPr>
      </w:pPr>
    </w:p>
    <w:p w14:paraId="1BC55FD0"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DF963FC" w14:textId="77777777" w:rsidR="004E03AF" w:rsidRPr="004E03AF" w:rsidRDefault="004E03AF" w:rsidP="004E03AF">
      <w:pPr>
        <w:spacing w:line="260" w:lineRule="atLeast"/>
        <w:jc w:val="both"/>
        <w:rPr>
          <w:rFonts w:ascii="Verdana" w:hAnsi="Verdana" w:cs="Tahoma"/>
          <w:sz w:val="18"/>
          <w:szCs w:val="18"/>
        </w:rPr>
      </w:pPr>
    </w:p>
    <w:p w14:paraId="637DA7F1" w14:textId="77777777" w:rsidR="004E03AF" w:rsidRPr="004E03AF" w:rsidRDefault="004E03AF" w:rsidP="004E03AF">
      <w:pPr>
        <w:spacing w:line="260" w:lineRule="atLeast"/>
        <w:jc w:val="both"/>
        <w:rPr>
          <w:rFonts w:ascii="Verdana" w:hAnsi="Verdana" w:cs="Tahoma"/>
          <w:b/>
          <w:sz w:val="18"/>
          <w:szCs w:val="18"/>
        </w:rPr>
      </w:pPr>
      <w:r w:rsidRPr="004E03AF">
        <w:rPr>
          <w:rFonts w:ascii="Verdana" w:hAnsi="Verdana" w:cs="Tahoma"/>
          <w:b/>
          <w:sz w:val="18"/>
          <w:szCs w:val="18"/>
        </w:rPr>
        <w:t>Resultados principales de la FASE 1:</w:t>
      </w:r>
    </w:p>
    <w:p w14:paraId="66A0A9E1" w14:textId="77777777" w:rsidR="004E03AF" w:rsidRPr="004E03AF" w:rsidRDefault="004E03AF" w:rsidP="00D05AB6">
      <w:pPr>
        <w:numPr>
          <w:ilvl w:val="0"/>
          <w:numId w:val="51"/>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4E03AF">
        <w:rPr>
          <w:rFonts w:ascii="Verdana" w:hAnsi="Verdana" w:cs="Tahoma"/>
          <w:sz w:val="18"/>
          <w:szCs w:val="18"/>
        </w:rPr>
        <w:t>preaprobados</w:t>
      </w:r>
      <w:proofErr w:type="spellEnd"/>
      <w:r w:rsidRPr="004E03AF">
        <w:rPr>
          <w:rFonts w:ascii="Verdana" w:hAnsi="Verdana" w:cs="Tahoma"/>
          <w:sz w:val="18"/>
          <w:szCs w:val="18"/>
        </w:rPr>
        <w:t xml:space="preserve"> del proyecto.</w:t>
      </w:r>
    </w:p>
    <w:p w14:paraId="3CA21B11" w14:textId="77777777" w:rsidR="004E03AF" w:rsidRPr="004E03AF" w:rsidRDefault="004E03AF" w:rsidP="00D05AB6">
      <w:pPr>
        <w:numPr>
          <w:ilvl w:val="0"/>
          <w:numId w:val="51"/>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cuenta con el Anexo 15, se ha consolidado y emitido la lista oficial de beneficiarios.</w:t>
      </w:r>
    </w:p>
    <w:p w14:paraId="31F53E75" w14:textId="77777777" w:rsidR="004E03AF" w:rsidRPr="004E03AF" w:rsidRDefault="004E03AF" w:rsidP="00D05AB6">
      <w:pPr>
        <w:numPr>
          <w:ilvl w:val="0"/>
          <w:numId w:val="51"/>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ha elaborado el Diagnóstico Inicial, con aprobación del inspector, previo acompañamiento del mismo.</w:t>
      </w:r>
    </w:p>
    <w:p w14:paraId="2869DBD5" w14:textId="77777777" w:rsidR="004E03AF" w:rsidRPr="004E03AF" w:rsidRDefault="004E03AF" w:rsidP="00D05AB6">
      <w:pPr>
        <w:numPr>
          <w:ilvl w:val="0"/>
          <w:numId w:val="51"/>
        </w:numPr>
        <w:spacing w:line="260" w:lineRule="atLeast"/>
        <w:ind w:left="284" w:hanging="284"/>
        <w:contextualSpacing/>
        <w:jc w:val="both"/>
        <w:rPr>
          <w:rFonts w:ascii="Verdana" w:hAnsi="Verdana" w:cs="Tahoma"/>
          <w:sz w:val="18"/>
          <w:szCs w:val="18"/>
          <w:lang w:val="es-ES_tradnl"/>
        </w:rPr>
      </w:pPr>
      <w:r w:rsidRPr="004E03AF">
        <w:rPr>
          <w:rFonts w:ascii="Verdana" w:hAnsi="Verdana" w:cs="Tahoma"/>
          <w:sz w:val="18"/>
          <w:szCs w:val="18"/>
          <w:lang w:val="es-ES_tradnl"/>
        </w:rPr>
        <w:t>Se tienen acuerdos y carpetas familiares entregadas al total de las familias beneficiarias.</w:t>
      </w:r>
    </w:p>
    <w:p w14:paraId="00233F3E" w14:textId="77777777" w:rsidR="004E03AF" w:rsidRPr="004E03AF" w:rsidRDefault="004E03AF" w:rsidP="00D05AB6">
      <w:pPr>
        <w:numPr>
          <w:ilvl w:val="0"/>
          <w:numId w:val="51"/>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 xml:space="preserve">Los beneficiarios conocen el alcance y los requisitos Técnicos-Sociales del </w:t>
      </w:r>
      <w:r w:rsidRPr="004E03AF">
        <w:rPr>
          <w:rFonts w:ascii="Verdana" w:hAnsi="Verdana" w:cs="Tahoma"/>
          <w:sz w:val="18"/>
          <w:szCs w:val="18"/>
          <w:lang w:val="es-ES_tradnl"/>
        </w:rPr>
        <w:t>Proyecto;</w:t>
      </w:r>
      <w:r w:rsidRPr="004E03AF">
        <w:rPr>
          <w:rFonts w:ascii="Verdana" w:hAnsi="Verdana" w:cs="Tahoma"/>
          <w:sz w:val="18"/>
          <w:szCs w:val="18"/>
        </w:rPr>
        <w:t xml:space="preserve"> su duración, forma de asignación y entrega de materiales de construcción por familia para su respectivo control y seguimiento. </w:t>
      </w:r>
    </w:p>
    <w:p w14:paraId="633DDE3A" w14:textId="77777777" w:rsidR="004E03AF" w:rsidRPr="004E03AF" w:rsidRDefault="004E03AF" w:rsidP="00D05AB6">
      <w:pPr>
        <w:numPr>
          <w:ilvl w:val="0"/>
          <w:numId w:val="51"/>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 xml:space="preserve">Se tiene la/s oficina/s </w:t>
      </w:r>
      <w:proofErr w:type="spellStart"/>
      <w:r w:rsidRPr="004E03AF">
        <w:rPr>
          <w:rFonts w:ascii="Verdana" w:hAnsi="Verdana" w:cs="Tahoma"/>
          <w:sz w:val="18"/>
          <w:szCs w:val="18"/>
        </w:rPr>
        <w:t>aperturada</w:t>
      </w:r>
      <w:proofErr w:type="spellEnd"/>
      <w:r w:rsidRPr="004E03AF">
        <w:rPr>
          <w:rFonts w:ascii="Verdana" w:hAnsi="Verdana" w:cs="Tahoma"/>
          <w:sz w:val="18"/>
          <w:szCs w:val="18"/>
        </w:rPr>
        <w:t>/s y con el equipamiento e insumos necesarios establecidos en este documento.</w:t>
      </w:r>
    </w:p>
    <w:p w14:paraId="57833375" w14:textId="77777777" w:rsidR="004E03AF" w:rsidRPr="004E03AF" w:rsidRDefault="004E03AF" w:rsidP="004E03AF">
      <w:pPr>
        <w:spacing w:line="260" w:lineRule="atLeast"/>
        <w:ind w:left="284"/>
        <w:contextualSpacing/>
        <w:jc w:val="both"/>
        <w:rPr>
          <w:rFonts w:ascii="Verdana" w:hAnsi="Verdana" w:cs="Tahoma"/>
          <w:sz w:val="18"/>
          <w:szCs w:val="18"/>
        </w:rPr>
      </w:pPr>
    </w:p>
    <w:p w14:paraId="5F59F64E" w14:textId="77777777" w:rsidR="004E03AF" w:rsidRPr="004E03AF" w:rsidRDefault="004E03AF" w:rsidP="004E03AF">
      <w:pPr>
        <w:spacing w:line="260" w:lineRule="atLeast"/>
        <w:jc w:val="both"/>
        <w:rPr>
          <w:rFonts w:ascii="Verdana" w:hAnsi="Verdana" w:cs="Tahoma"/>
          <w:b/>
          <w:sz w:val="18"/>
          <w:szCs w:val="18"/>
        </w:rPr>
      </w:pPr>
      <w:r w:rsidRPr="004E03AF">
        <w:rPr>
          <w:rFonts w:ascii="Verdana" w:hAnsi="Verdana" w:cs="Tahoma"/>
          <w:b/>
          <w:sz w:val="18"/>
          <w:szCs w:val="18"/>
        </w:rPr>
        <w:t>FASE 2 - EJECUCIÓN FÍSICA DEL PROYECTO:</w:t>
      </w:r>
    </w:p>
    <w:p w14:paraId="194AF045"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b/>
          <w:sz w:val="18"/>
          <w:szCs w:val="18"/>
        </w:rPr>
        <w:t xml:space="preserve">Inicio: </w:t>
      </w:r>
      <w:r w:rsidRPr="004E03AF">
        <w:rPr>
          <w:rFonts w:ascii="Verdana" w:hAnsi="Verdana" w:cs="Tahoma"/>
          <w:sz w:val="18"/>
          <w:szCs w:val="18"/>
        </w:rPr>
        <w:t>Diagnóstico Inicial – Producto 1</w:t>
      </w:r>
    </w:p>
    <w:p w14:paraId="6AF04A0D"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b/>
          <w:sz w:val="18"/>
          <w:szCs w:val="18"/>
        </w:rPr>
        <w:t>Fin:</w:t>
      </w:r>
      <w:r w:rsidRPr="004E03AF">
        <w:rPr>
          <w:rFonts w:ascii="Verdana" w:hAnsi="Verdana" w:cs="Tahoma"/>
          <w:sz w:val="18"/>
          <w:szCs w:val="18"/>
        </w:rPr>
        <w:t xml:space="preserve"> Acta de Recepción Provisional del Proyecto – </w:t>
      </w:r>
      <w:r w:rsidRPr="004E03AF">
        <w:rPr>
          <w:rFonts w:ascii="Verdana" w:hAnsi="Verdana" w:cs="Tahoma"/>
          <w:bCs/>
          <w:sz w:val="18"/>
          <w:szCs w:val="18"/>
          <w:lang w:val="es-ES_tradnl"/>
        </w:rPr>
        <w:t>informe de avance al 100% de ejecución física</w:t>
      </w:r>
    </w:p>
    <w:p w14:paraId="1F55BD66"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4FC274" w14:textId="77777777" w:rsidR="004E03AF" w:rsidRPr="004E03AF" w:rsidRDefault="004E03AF" w:rsidP="004E03AF">
      <w:pPr>
        <w:spacing w:line="260" w:lineRule="atLeast"/>
        <w:jc w:val="both"/>
        <w:rPr>
          <w:rFonts w:ascii="Verdana" w:hAnsi="Verdana" w:cs="Tahoma"/>
          <w:sz w:val="18"/>
          <w:szCs w:val="18"/>
        </w:rPr>
      </w:pPr>
    </w:p>
    <w:p w14:paraId="09E3B229" w14:textId="77777777" w:rsidR="004E03AF" w:rsidRPr="004E03AF" w:rsidRDefault="004E03AF" w:rsidP="004E03AF">
      <w:pPr>
        <w:spacing w:line="260" w:lineRule="atLeast"/>
        <w:jc w:val="both"/>
        <w:rPr>
          <w:rFonts w:ascii="Verdana" w:hAnsi="Verdana" w:cs="Tahoma"/>
          <w:b/>
          <w:sz w:val="18"/>
          <w:szCs w:val="18"/>
        </w:rPr>
      </w:pPr>
      <w:r w:rsidRPr="004E03AF">
        <w:rPr>
          <w:rFonts w:ascii="Verdana" w:hAnsi="Verdana" w:cs="Tahoma"/>
          <w:b/>
          <w:sz w:val="18"/>
          <w:szCs w:val="18"/>
        </w:rPr>
        <w:t>Resultados principales de la FASE 2:</w:t>
      </w:r>
    </w:p>
    <w:p w14:paraId="7F369673" w14:textId="77777777" w:rsidR="004E03AF" w:rsidRPr="004E03AF" w:rsidRDefault="004E03AF" w:rsidP="00D05AB6">
      <w:pPr>
        <w:numPr>
          <w:ilvl w:val="0"/>
          <w:numId w:val="5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lastRenderedPageBreak/>
        <w:t>Se ha distribuido el 100% del material de construcción adquirido a los beneficiarios.</w:t>
      </w:r>
    </w:p>
    <w:p w14:paraId="6C36A586" w14:textId="77777777" w:rsidR="004E03AF" w:rsidRPr="004E03AF" w:rsidRDefault="004E03AF" w:rsidP="00D05AB6">
      <w:pPr>
        <w:numPr>
          <w:ilvl w:val="0"/>
          <w:numId w:val="5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ha realizado la Asistencia Técnica al 100% de las familias de los beneficiarios.</w:t>
      </w:r>
    </w:p>
    <w:p w14:paraId="0778E751" w14:textId="77777777" w:rsidR="004E03AF" w:rsidRPr="004E03AF" w:rsidRDefault="004E03AF" w:rsidP="00D05AB6">
      <w:pPr>
        <w:numPr>
          <w:ilvl w:val="0"/>
          <w:numId w:val="5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han realizado el seguimiento social al 100% de los beneficiarios.</w:t>
      </w:r>
    </w:p>
    <w:p w14:paraId="444EB59D" w14:textId="77777777" w:rsidR="004E03AF" w:rsidRPr="004E03AF" w:rsidRDefault="004E03AF" w:rsidP="00D05AB6">
      <w:pPr>
        <w:numPr>
          <w:ilvl w:val="0"/>
          <w:numId w:val="5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ha realizado el 100% de los talleres técnicos y talleres socio educativos Programados.</w:t>
      </w:r>
    </w:p>
    <w:p w14:paraId="1A9A21CD" w14:textId="77777777" w:rsidR="004E03AF" w:rsidRPr="004E03AF" w:rsidRDefault="004E03AF" w:rsidP="00D05AB6">
      <w:pPr>
        <w:numPr>
          <w:ilvl w:val="0"/>
          <w:numId w:val="5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tiene la Memoria fotográfica del antes y después de la intervención.</w:t>
      </w:r>
    </w:p>
    <w:p w14:paraId="260F802E" w14:textId="77777777" w:rsidR="004E03AF" w:rsidRPr="004E03AF" w:rsidRDefault="004E03AF" w:rsidP="00D05AB6">
      <w:pPr>
        <w:numPr>
          <w:ilvl w:val="0"/>
          <w:numId w:val="5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 xml:space="preserve">Se tiene la documentación de almacenes ordenada y cerrada; </w:t>
      </w:r>
      <w:proofErr w:type="spellStart"/>
      <w:r w:rsidRPr="004E03AF">
        <w:rPr>
          <w:rFonts w:ascii="Verdana" w:hAnsi="Verdana" w:cs="Tahoma"/>
          <w:sz w:val="18"/>
          <w:szCs w:val="18"/>
        </w:rPr>
        <w:t>Kardex</w:t>
      </w:r>
      <w:proofErr w:type="spellEnd"/>
      <w:r w:rsidRPr="004E03AF">
        <w:rPr>
          <w:rFonts w:ascii="Verdana" w:hAnsi="Verdana" w:cs="Tahoma"/>
          <w:sz w:val="18"/>
          <w:szCs w:val="18"/>
        </w:rPr>
        <w:t xml:space="preserve"> de Ingreso y Salida de Materiales de Construcción.</w:t>
      </w:r>
    </w:p>
    <w:p w14:paraId="3BB51BDC" w14:textId="77777777" w:rsidR="004E03AF" w:rsidRPr="004E03AF" w:rsidRDefault="004E03AF" w:rsidP="00D05AB6">
      <w:pPr>
        <w:numPr>
          <w:ilvl w:val="0"/>
          <w:numId w:val="5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ha realizado la Recepción Provisional de las viviendas.</w:t>
      </w:r>
    </w:p>
    <w:p w14:paraId="2DFA94C6" w14:textId="77777777" w:rsidR="004E03AF" w:rsidRPr="004E03AF" w:rsidRDefault="004E03AF" w:rsidP="004E03AF">
      <w:pPr>
        <w:spacing w:line="260" w:lineRule="atLeast"/>
        <w:jc w:val="both"/>
        <w:rPr>
          <w:rFonts w:ascii="Verdana" w:hAnsi="Verdana" w:cs="Tahoma"/>
          <w:sz w:val="18"/>
          <w:szCs w:val="18"/>
        </w:rPr>
      </w:pPr>
    </w:p>
    <w:p w14:paraId="012A3F35"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b/>
          <w:sz w:val="18"/>
          <w:szCs w:val="18"/>
        </w:rPr>
        <w:t>FASE 3 - CIERRE ADMINISTRATIVO DEL PROYECTO:</w:t>
      </w:r>
    </w:p>
    <w:p w14:paraId="4CC78E79" w14:textId="77777777" w:rsidR="004E03AF" w:rsidRPr="004E03AF" w:rsidRDefault="004E03AF" w:rsidP="004E03AF">
      <w:pPr>
        <w:spacing w:line="260" w:lineRule="atLeast"/>
        <w:jc w:val="both"/>
        <w:rPr>
          <w:rFonts w:ascii="Verdana" w:hAnsi="Verdana" w:cs="Tahoma"/>
          <w:b/>
          <w:sz w:val="18"/>
          <w:szCs w:val="18"/>
        </w:rPr>
      </w:pPr>
      <w:r w:rsidRPr="004E03AF">
        <w:rPr>
          <w:rFonts w:ascii="Verdana" w:hAnsi="Verdana" w:cs="Tahoma"/>
          <w:b/>
          <w:sz w:val="18"/>
          <w:szCs w:val="18"/>
        </w:rPr>
        <w:t xml:space="preserve">Inicio: </w:t>
      </w:r>
      <w:r w:rsidRPr="004E03AF">
        <w:rPr>
          <w:rFonts w:ascii="Verdana" w:hAnsi="Verdana" w:cs="Tahoma"/>
          <w:sz w:val="18"/>
          <w:szCs w:val="18"/>
        </w:rPr>
        <w:t>Acta de Recepción Provisional del Proyecto</w:t>
      </w:r>
      <w:r w:rsidRPr="004E03AF">
        <w:rPr>
          <w:rFonts w:ascii="Verdana" w:hAnsi="Verdana" w:cs="Tahoma"/>
          <w:b/>
          <w:sz w:val="18"/>
          <w:szCs w:val="18"/>
        </w:rPr>
        <w:t xml:space="preserve">- </w:t>
      </w:r>
      <w:r w:rsidRPr="004E03AF">
        <w:rPr>
          <w:rFonts w:ascii="Verdana" w:hAnsi="Verdana" w:cs="Tahoma"/>
          <w:bCs/>
          <w:sz w:val="18"/>
          <w:szCs w:val="18"/>
          <w:lang w:val="es-ES_tradnl"/>
        </w:rPr>
        <w:t>informe de avance al 100% de ejecución física.</w:t>
      </w:r>
    </w:p>
    <w:p w14:paraId="1EB196F8"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b/>
          <w:sz w:val="18"/>
          <w:szCs w:val="18"/>
        </w:rPr>
        <w:t xml:space="preserve">Fin: </w:t>
      </w:r>
      <w:r w:rsidRPr="004E03AF">
        <w:rPr>
          <w:rFonts w:ascii="Verdana" w:hAnsi="Verdana" w:cs="Tahoma"/>
          <w:sz w:val="18"/>
          <w:szCs w:val="18"/>
        </w:rPr>
        <w:t xml:space="preserve">Acta de Recepción Definitiva de Proyecto – </w:t>
      </w:r>
      <w:r w:rsidRPr="004E03AF">
        <w:rPr>
          <w:rFonts w:ascii="Verdana" w:hAnsi="Verdana" w:cs="Tahoma"/>
          <w:bCs/>
          <w:sz w:val="18"/>
          <w:szCs w:val="18"/>
          <w:lang w:val="es-ES_tradnl"/>
        </w:rPr>
        <w:t>informe de producto final</w:t>
      </w:r>
      <w:r w:rsidRPr="004E03AF">
        <w:rPr>
          <w:rFonts w:ascii="Verdana" w:hAnsi="Verdana" w:cs="Tahoma"/>
          <w:sz w:val="18"/>
          <w:szCs w:val="18"/>
        </w:rPr>
        <w:t xml:space="preserve"> y Certificado de Cumplimiento de Contrato.</w:t>
      </w:r>
    </w:p>
    <w:p w14:paraId="1DF97353"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5C9F8B8" w14:textId="77777777" w:rsidR="004E03AF" w:rsidRPr="004E03AF" w:rsidRDefault="004E03AF" w:rsidP="004E03AF">
      <w:pPr>
        <w:spacing w:line="260" w:lineRule="atLeast"/>
        <w:jc w:val="both"/>
        <w:rPr>
          <w:rFonts w:ascii="Verdana" w:hAnsi="Verdana" w:cs="Tahoma"/>
          <w:b/>
          <w:sz w:val="18"/>
          <w:szCs w:val="18"/>
        </w:rPr>
      </w:pPr>
      <w:r w:rsidRPr="004E03AF">
        <w:rPr>
          <w:rFonts w:ascii="Verdana" w:hAnsi="Verdana" w:cs="Tahoma"/>
          <w:b/>
          <w:sz w:val="18"/>
          <w:szCs w:val="18"/>
        </w:rPr>
        <w:t xml:space="preserve">Resultados principales de la FASE 3: </w:t>
      </w:r>
    </w:p>
    <w:p w14:paraId="30575BD9" w14:textId="77777777" w:rsidR="004E03AF" w:rsidRPr="004E03AF" w:rsidRDefault="004E03AF" w:rsidP="00D05AB6">
      <w:pPr>
        <w:numPr>
          <w:ilvl w:val="0"/>
          <w:numId w:val="7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ha realizado la entrega de las Actas de Entrega</w:t>
      </w:r>
      <w:r w:rsidRPr="004E03AF">
        <w:rPr>
          <w:rFonts w:ascii="Verdana" w:hAnsi="Verdana" w:cs="Tahoma"/>
          <w:sz w:val="18"/>
          <w:szCs w:val="18"/>
          <w:lang w:val="es-ES_tradnl"/>
        </w:rPr>
        <w:t xml:space="preserve"> </w:t>
      </w:r>
      <w:r w:rsidRPr="004E03AF">
        <w:rPr>
          <w:rFonts w:ascii="Verdana" w:hAnsi="Verdana" w:cs="Tahoma"/>
          <w:sz w:val="18"/>
          <w:szCs w:val="18"/>
        </w:rPr>
        <w:t>Individual  a los beneficiarios en la Recepción Definitiva del proyecto.</w:t>
      </w:r>
    </w:p>
    <w:p w14:paraId="226B65BB" w14:textId="77777777" w:rsidR="004E03AF" w:rsidRPr="004E03AF" w:rsidRDefault="004E03AF" w:rsidP="00D05AB6">
      <w:pPr>
        <w:numPr>
          <w:ilvl w:val="0"/>
          <w:numId w:val="7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La Entidad Ejecutora cuenta con el Producto Final, debidamente aprobado.</w:t>
      </w:r>
    </w:p>
    <w:p w14:paraId="0D2A7EDE" w14:textId="77777777" w:rsidR="004E03AF" w:rsidRPr="004E03AF" w:rsidRDefault="004E03AF" w:rsidP="00D05AB6">
      <w:pPr>
        <w:numPr>
          <w:ilvl w:val="0"/>
          <w:numId w:val="7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 xml:space="preserve">Se tienen las carpetas familiares con planos de construcción individualizado (ASBUILT), </w:t>
      </w:r>
    </w:p>
    <w:p w14:paraId="3251CC83" w14:textId="77777777" w:rsidR="004E03AF" w:rsidRPr="004E03AF" w:rsidRDefault="004E03AF" w:rsidP="00D05AB6">
      <w:pPr>
        <w:numPr>
          <w:ilvl w:val="0"/>
          <w:numId w:val="7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tiene el detalle final de Asignación de materiales de construcción por vivienda.</w:t>
      </w:r>
    </w:p>
    <w:p w14:paraId="071F8A78" w14:textId="77777777" w:rsidR="004E03AF" w:rsidRPr="004E03AF" w:rsidRDefault="004E03AF" w:rsidP="00D05AB6">
      <w:pPr>
        <w:numPr>
          <w:ilvl w:val="0"/>
          <w:numId w:val="7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ha realizado la Recepción Definitiva del Proyecto.</w:t>
      </w:r>
    </w:p>
    <w:p w14:paraId="600FDF01" w14:textId="77777777" w:rsidR="004E03AF" w:rsidRPr="004E03AF" w:rsidRDefault="004E03AF" w:rsidP="00D05AB6">
      <w:pPr>
        <w:numPr>
          <w:ilvl w:val="0"/>
          <w:numId w:val="72"/>
        </w:numPr>
        <w:spacing w:line="260" w:lineRule="atLeast"/>
        <w:ind w:left="284" w:hanging="284"/>
        <w:contextualSpacing/>
        <w:jc w:val="both"/>
        <w:rPr>
          <w:rFonts w:ascii="Verdana" w:hAnsi="Verdana" w:cs="Tahoma"/>
          <w:sz w:val="18"/>
          <w:szCs w:val="18"/>
        </w:rPr>
      </w:pPr>
      <w:r w:rsidRPr="004E03AF">
        <w:rPr>
          <w:rFonts w:ascii="Verdana" w:hAnsi="Verdana" w:cs="Tahoma"/>
          <w:sz w:val="18"/>
          <w:szCs w:val="18"/>
        </w:rPr>
        <w:t>Se tiene el Formulario Registro Único de Beneficiarios (RUB), debidamente llenado con cada uno de los beneficiarios.</w:t>
      </w:r>
    </w:p>
    <w:p w14:paraId="5BEB1928" w14:textId="77777777" w:rsidR="004E03AF" w:rsidRPr="004E03AF" w:rsidRDefault="004E03AF" w:rsidP="004E03AF">
      <w:pPr>
        <w:spacing w:line="260" w:lineRule="atLeast"/>
        <w:ind w:left="284"/>
        <w:contextualSpacing/>
        <w:jc w:val="both"/>
        <w:rPr>
          <w:rFonts w:ascii="Verdana" w:hAnsi="Verdana" w:cs="Tahoma"/>
          <w:sz w:val="18"/>
          <w:szCs w:val="18"/>
        </w:rPr>
      </w:pPr>
    </w:p>
    <w:p w14:paraId="6530EDAB" w14:textId="77777777" w:rsidR="004E03AF" w:rsidRPr="004E03AF" w:rsidRDefault="004E03AF" w:rsidP="004E03AF">
      <w:pPr>
        <w:spacing w:line="260" w:lineRule="atLeast"/>
        <w:rPr>
          <w:rFonts w:ascii="Verdana" w:hAnsi="Verdana" w:cs="Tahoma"/>
          <w:b/>
          <w:sz w:val="18"/>
          <w:szCs w:val="18"/>
          <w:u w:val="single"/>
          <w:lang w:val="es-ES_tradnl"/>
        </w:rPr>
      </w:pPr>
      <w:r w:rsidRPr="004E03AF">
        <w:rPr>
          <w:rFonts w:ascii="Verdana" w:hAnsi="Verdana" w:cs="Tahoma"/>
          <w:b/>
          <w:sz w:val="18"/>
          <w:szCs w:val="18"/>
          <w:u w:val="single"/>
          <w:lang w:val="es-ES_tradnl"/>
        </w:rPr>
        <w:t>CONDICIONES ADMINISTRATIVA:</w:t>
      </w:r>
    </w:p>
    <w:p w14:paraId="211AA6AB"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4E03AF">
        <w:rPr>
          <w:rFonts w:ascii="Verdana" w:hAnsi="Verdana" w:cs="Tahoma"/>
          <w:b/>
          <w:bCs/>
          <w:color w:val="000000"/>
          <w:kern w:val="32"/>
          <w:sz w:val="18"/>
          <w:szCs w:val="18"/>
          <w:lang w:val="es-ES_tradnl"/>
        </w:rPr>
        <w:t>PLAZO DE EJECUCIÓN DE LA CONSULTORÍA</w:t>
      </w:r>
      <w:bookmarkEnd w:id="62"/>
    </w:p>
    <w:p w14:paraId="1678B707"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sz w:val="18"/>
          <w:szCs w:val="18"/>
        </w:rPr>
        <w:t xml:space="preserve">El plazo total para el desarrollo del servicio de consultoría es la sumatoria de los plazos establecidos para cada producto del proyecto, el mismo que es de </w:t>
      </w:r>
      <w:r w:rsidRPr="004E03AF">
        <w:rPr>
          <w:rFonts w:ascii="Verdana" w:hAnsi="Verdana" w:cs="Tahoma"/>
          <w:b/>
          <w:color w:val="FF0000"/>
          <w:sz w:val="18"/>
          <w:szCs w:val="18"/>
        </w:rPr>
        <w:t>150 (ciento cincuenta)</w:t>
      </w:r>
      <w:r w:rsidRPr="004E03AF">
        <w:rPr>
          <w:rFonts w:ascii="Verdana" w:hAnsi="Verdana" w:cs="Tahoma"/>
          <w:sz w:val="18"/>
          <w:szCs w:val="18"/>
        </w:rPr>
        <w:t xml:space="preserve"> días calendario a partir de la fecha de la Orden de Proceder emitida por el Inspector del Proyecto. Considerando lo establecido en el </w:t>
      </w:r>
      <w:r w:rsidRPr="004E03AF">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4E03AF">
        <w:rPr>
          <w:rFonts w:ascii="Verdana" w:hAnsi="Verdana" w:cs="Tahoma"/>
          <w:b/>
          <w:color w:val="000000"/>
          <w:sz w:val="18"/>
          <w:szCs w:val="18"/>
          <w:lang w:val="es-ES_tradnl"/>
        </w:rPr>
        <w:t xml:space="preserve">no </w:t>
      </w:r>
      <w:r w:rsidRPr="004E03AF">
        <w:rPr>
          <w:rFonts w:ascii="Verdana" w:hAnsi="Verdana" w:cs="Tahoma"/>
          <w:color w:val="000000"/>
          <w:sz w:val="18"/>
          <w:szCs w:val="18"/>
          <w:lang w:val="es-ES_tradnl"/>
        </w:rPr>
        <w:t>podrá ser ajustado por el proponente.</w:t>
      </w:r>
    </w:p>
    <w:p w14:paraId="30125745"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4E03AF">
        <w:rPr>
          <w:rFonts w:ascii="Verdana" w:hAnsi="Verdana" w:cs="Tahoma"/>
          <w:b/>
          <w:bCs/>
          <w:color w:val="000000"/>
          <w:kern w:val="32"/>
          <w:sz w:val="18"/>
          <w:szCs w:val="18"/>
          <w:lang w:val="es-ES_tradnl"/>
        </w:rPr>
        <w:t>CRONOGRAMA DE PLAZOS DE LA CONSULTORÍA</w:t>
      </w:r>
      <w:bookmarkEnd w:id="63"/>
    </w:p>
    <w:p w14:paraId="4AAAAFBB"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Para fines de este Proyecto, el enfoque del cronograma de plazos de la Consultoría debe estar orientado bajo el método y concepto de RUTA CRITICA (CPM), e</w:t>
      </w:r>
      <w:r w:rsidRPr="004E03AF">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E03AF">
        <w:rPr>
          <w:rFonts w:ascii="Verdana" w:hAnsi="Verdana" w:cs="Tahoma"/>
          <w:sz w:val="18"/>
          <w:szCs w:val="18"/>
        </w:rPr>
        <w:t xml:space="preserve"> el requisito de ejecución física (Recepción Provisional) y el plazo total de la Consultoría (Recepción Definitiva).</w:t>
      </w:r>
    </w:p>
    <w:p w14:paraId="11248595"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4E03AF">
        <w:rPr>
          <w:rFonts w:ascii="Verdana" w:hAnsi="Verdana" w:cs="Tahoma"/>
          <w:sz w:val="18"/>
          <w:szCs w:val="18"/>
        </w:rPr>
        <w:t>Diagnostico</w:t>
      </w:r>
      <w:proofErr w:type="spellEnd"/>
      <w:r w:rsidRPr="004E03AF">
        <w:rPr>
          <w:rFonts w:ascii="Verdana" w:hAnsi="Verdana" w:cs="Tahoma"/>
          <w:sz w:val="18"/>
          <w:szCs w:val="18"/>
        </w:rPr>
        <w:t xml:space="preserve"> Inicial (Producto n°1) como una actividad preliminar.</w:t>
      </w:r>
    </w:p>
    <w:p w14:paraId="41256724"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E03AF" w:rsidRPr="004E03AF" w14:paraId="72936AAE" w14:textId="77777777" w:rsidTr="004E03AF">
        <w:trPr>
          <w:trHeight w:val="961"/>
          <w:jc w:val="center"/>
        </w:trPr>
        <w:tc>
          <w:tcPr>
            <w:tcW w:w="287" w:type="pct"/>
            <w:shd w:val="clear" w:color="auto" w:fill="D9E2F3" w:themeFill="accent5" w:themeFillTint="33"/>
            <w:vAlign w:val="center"/>
          </w:tcPr>
          <w:p w14:paraId="52F2AAE4" w14:textId="77777777" w:rsidR="004E03AF" w:rsidRPr="004E03AF" w:rsidRDefault="004E03AF" w:rsidP="004E03AF">
            <w:pPr>
              <w:jc w:val="center"/>
              <w:rPr>
                <w:rFonts w:ascii="Verdana" w:hAnsi="Verdana" w:cs="Tahoma"/>
                <w:b/>
                <w:bCs/>
                <w:sz w:val="18"/>
                <w:szCs w:val="18"/>
                <w:lang w:eastAsia="es-BO"/>
              </w:rPr>
            </w:pPr>
            <w:bookmarkStart w:id="64" w:name="_Hlk180056814"/>
            <w:r w:rsidRPr="004E03AF">
              <w:rPr>
                <w:rFonts w:ascii="Verdana" w:hAnsi="Verdana" w:cs="Tahoma"/>
                <w:b/>
                <w:bCs/>
                <w:sz w:val="18"/>
                <w:szCs w:val="18"/>
                <w:lang w:eastAsia="es-BO"/>
              </w:rPr>
              <w:lastRenderedPageBreak/>
              <w:t>Fase</w:t>
            </w:r>
          </w:p>
        </w:tc>
        <w:tc>
          <w:tcPr>
            <w:tcW w:w="1232" w:type="pct"/>
            <w:shd w:val="clear" w:color="auto" w:fill="D9E2F3" w:themeFill="accent5" w:themeFillTint="33"/>
            <w:vAlign w:val="center"/>
          </w:tcPr>
          <w:p w14:paraId="4292CC5D" w14:textId="77777777" w:rsidR="004E03AF" w:rsidRPr="004E03AF" w:rsidRDefault="004E03AF" w:rsidP="004E03AF">
            <w:pPr>
              <w:jc w:val="center"/>
              <w:rPr>
                <w:rFonts w:ascii="Verdana" w:hAnsi="Verdana" w:cs="Tahoma"/>
                <w:b/>
                <w:bCs/>
                <w:sz w:val="18"/>
                <w:szCs w:val="18"/>
                <w:lang w:eastAsia="es-BO"/>
              </w:rPr>
            </w:pPr>
            <w:r w:rsidRPr="004E03AF">
              <w:rPr>
                <w:rFonts w:ascii="Verdana" w:hAnsi="Verdana" w:cs="Tahoma"/>
                <w:b/>
                <w:bCs/>
                <w:sz w:val="18"/>
                <w:szCs w:val="18"/>
                <w:lang w:eastAsia="es-BO"/>
              </w:rPr>
              <w:t>Detalle</w:t>
            </w:r>
          </w:p>
        </w:tc>
        <w:tc>
          <w:tcPr>
            <w:tcW w:w="798" w:type="pct"/>
            <w:shd w:val="clear" w:color="auto" w:fill="D9E2F3" w:themeFill="accent5" w:themeFillTint="33"/>
          </w:tcPr>
          <w:p w14:paraId="14B6D5F8" w14:textId="77777777" w:rsidR="004E03AF" w:rsidRPr="004E03AF" w:rsidRDefault="004E03AF" w:rsidP="004E03AF">
            <w:pPr>
              <w:spacing w:line="320" w:lineRule="exact"/>
              <w:jc w:val="center"/>
              <w:rPr>
                <w:rFonts w:ascii="Verdana" w:hAnsi="Verdana" w:cs="Tahoma"/>
                <w:b/>
                <w:bCs/>
                <w:sz w:val="18"/>
                <w:szCs w:val="18"/>
                <w:lang w:eastAsia="es-BO"/>
              </w:rPr>
            </w:pPr>
            <w:r w:rsidRPr="004E03AF">
              <w:rPr>
                <w:rFonts w:ascii="Verdana" w:hAnsi="Verdana" w:cs="Tahoma"/>
                <w:b/>
                <w:sz w:val="18"/>
                <w:szCs w:val="18"/>
              </w:rPr>
              <w:t>Plazo del producto</w:t>
            </w:r>
          </w:p>
          <w:p w14:paraId="453B37D3" w14:textId="77777777" w:rsidR="004E03AF" w:rsidRPr="004E03AF" w:rsidRDefault="004E03AF" w:rsidP="004E03AF">
            <w:pPr>
              <w:spacing w:line="320" w:lineRule="exact"/>
              <w:jc w:val="center"/>
              <w:rPr>
                <w:rFonts w:ascii="Verdana" w:hAnsi="Verdana" w:cs="Tahoma"/>
                <w:b/>
                <w:bCs/>
                <w:sz w:val="18"/>
                <w:szCs w:val="18"/>
                <w:lang w:eastAsia="es-BO"/>
              </w:rPr>
            </w:pPr>
            <w:r w:rsidRPr="004E03AF">
              <w:rPr>
                <w:rFonts w:ascii="Verdana" w:hAnsi="Verdana" w:cs="Tahoma"/>
                <w:b/>
                <w:sz w:val="18"/>
                <w:szCs w:val="18"/>
              </w:rPr>
              <w:t>(Días Calendario)</w:t>
            </w:r>
          </w:p>
        </w:tc>
        <w:tc>
          <w:tcPr>
            <w:tcW w:w="2683" w:type="pct"/>
            <w:shd w:val="clear" w:color="auto" w:fill="D9E2F3" w:themeFill="accent5" w:themeFillTint="33"/>
          </w:tcPr>
          <w:p w14:paraId="0BD9845B" w14:textId="77777777" w:rsidR="004E03AF" w:rsidRPr="004E03AF" w:rsidRDefault="004E03AF" w:rsidP="004E03AF">
            <w:pPr>
              <w:spacing w:line="320" w:lineRule="exact"/>
              <w:jc w:val="center"/>
              <w:rPr>
                <w:rFonts w:ascii="Verdana" w:hAnsi="Verdana" w:cs="Tahoma"/>
                <w:b/>
                <w:sz w:val="18"/>
                <w:szCs w:val="18"/>
              </w:rPr>
            </w:pPr>
          </w:p>
          <w:p w14:paraId="32B73D59" w14:textId="77777777" w:rsidR="004E03AF" w:rsidRPr="004E03AF" w:rsidRDefault="004E03AF" w:rsidP="004E03AF">
            <w:pPr>
              <w:spacing w:line="320" w:lineRule="exact"/>
              <w:jc w:val="center"/>
              <w:rPr>
                <w:rFonts w:ascii="Verdana" w:hAnsi="Verdana" w:cs="Tahoma"/>
                <w:b/>
                <w:sz w:val="18"/>
                <w:szCs w:val="18"/>
              </w:rPr>
            </w:pPr>
            <w:r w:rsidRPr="004E03AF">
              <w:rPr>
                <w:rFonts w:ascii="Verdana" w:hAnsi="Verdana" w:cs="Tahoma"/>
                <w:b/>
                <w:sz w:val="18"/>
                <w:szCs w:val="18"/>
              </w:rPr>
              <w:t>RUTA CRÍTICA (Detalle Gráfico)</w:t>
            </w:r>
          </w:p>
          <w:p w14:paraId="3AB95234" w14:textId="77777777" w:rsidR="004E03AF" w:rsidRPr="004E03AF" w:rsidRDefault="004E03AF" w:rsidP="004E03AF">
            <w:pPr>
              <w:spacing w:line="320" w:lineRule="exact"/>
              <w:jc w:val="center"/>
              <w:rPr>
                <w:rFonts w:ascii="Verdana" w:hAnsi="Verdana" w:cs="Tahoma"/>
                <w:b/>
                <w:sz w:val="18"/>
                <w:szCs w:val="18"/>
              </w:rPr>
            </w:pPr>
          </w:p>
        </w:tc>
      </w:tr>
      <w:tr w:rsidR="004E03AF" w:rsidRPr="004E03AF" w14:paraId="2DB2AF2E" w14:textId="77777777" w:rsidTr="004E03AF">
        <w:trPr>
          <w:trHeight w:val="942"/>
          <w:jc w:val="center"/>
        </w:trPr>
        <w:tc>
          <w:tcPr>
            <w:tcW w:w="287" w:type="pct"/>
            <w:vMerge w:val="restart"/>
            <w:shd w:val="clear" w:color="auto" w:fill="auto"/>
            <w:noWrap/>
            <w:vAlign w:val="center"/>
          </w:tcPr>
          <w:p w14:paraId="1C709497"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sz w:val="18"/>
                <w:szCs w:val="18"/>
              </w:rPr>
              <w:t>1</w:t>
            </w:r>
          </w:p>
        </w:tc>
        <w:tc>
          <w:tcPr>
            <w:tcW w:w="1232" w:type="pct"/>
            <w:vMerge w:val="restart"/>
            <w:shd w:val="clear" w:color="auto" w:fill="auto"/>
            <w:noWrap/>
            <w:vAlign w:val="center"/>
          </w:tcPr>
          <w:p w14:paraId="2601369B" w14:textId="77777777" w:rsidR="004E03AF" w:rsidRPr="004E03AF" w:rsidRDefault="004E03AF" w:rsidP="004E03AF">
            <w:pPr>
              <w:spacing w:line="300" w:lineRule="auto"/>
              <w:rPr>
                <w:rFonts w:ascii="Verdana" w:hAnsi="Verdana" w:cs="Tahoma"/>
                <w:sz w:val="18"/>
                <w:szCs w:val="18"/>
              </w:rPr>
            </w:pPr>
            <w:r w:rsidRPr="004E03AF">
              <w:rPr>
                <w:rFonts w:ascii="Verdana" w:hAnsi="Verdana" w:cs="Tahoma"/>
                <w:b/>
                <w:sz w:val="18"/>
                <w:szCs w:val="18"/>
              </w:rPr>
              <w:t xml:space="preserve">Producto 1 - </w:t>
            </w:r>
            <w:r w:rsidRPr="004E03AF">
              <w:rPr>
                <w:rFonts w:ascii="Verdana" w:hAnsi="Verdana" w:cs="Tahoma"/>
                <w:sz w:val="18"/>
                <w:szCs w:val="18"/>
              </w:rPr>
              <w:t>Informe inicial.</w:t>
            </w:r>
          </w:p>
        </w:tc>
        <w:tc>
          <w:tcPr>
            <w:tcW w:w="798" w:type="pct"/>
            <w:vAlign w:val="center"/>
          </w:tcPr>
          <w:p w14:paraId="1798924E" w14:textId="77777777" w:rsidR="004E03AF" w:rsidRPr="004E03AF" w:rsidRDefault="004E03AF" w:rsidP="004E03AF">
            <w:pPr>
              <w:spacing w:line="200" w:lineRule="exact"/>
              <w:jc w:val="center"/>
              <w:rPr>
                <w:rFonts w:ascii="Verdana" w:hAnsi="Verdana" w:cs="Tahoma"/>
                <w:color w:val="FF0000"/>
                <w:sz w:val="18"/>
                <w:szCs w:val="18"/>
              </w:rPr>
            </w:pPr>
            <w:r w:rsidRPr="004E03AF">
              <w:rPr>
                <w:rFonts w:ascii="Verdana" w:hAnsi="Verdana" w:cs="Tahoma"/>
                <w:color w:val="FF0000"/>
                <w:sz w:val="18"/>
                <w:szCs w:val="18"/>
              </w:rPr>
              <w:t>40 (Plazo establecido según lo señalado en el numeral VIII)</w:t>
            </w:r>
          </w:p>
        </w:tc>
        <w:tc>
          <w:tcPr>
            <w:tcW w:w="2683" w:type="pct"/>
            <w:vMerge w:val="restart"/>
          </w:tcPr>
          <w:p w14:paraId="53318470"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53AADC6D" wp14:editId="5CD72F5E">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2DABF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4E03AF">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46411DF6" wp14:editId="4B274706">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C09506"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4E03AF" w:rsidRPr="004E03AF" w14:paraId="746A7034" w14:textId="77777777" w:rsidTr="004E03AF">
        <w:trPr>
          <w:trHeight w:hRule="exact" w:val="624"/>
          <w:jc w:val="center"/>
        </w:trPr>
        <w:tc>
          <w:tcPr>
            <w:tcW w:w="287" w:type="pct"/>
            <w:vMerge/>
            <w:shd w:val="clear" w:color="auto" w:fill="auto"/>
            <w:noWrap/>
            <w:vAlign w:val="center"/>
          </w:tcPr>
          <w:p w14:paraId="3AF7402B" w14:textId="77777777" w:rsidR="004E03AF" w:rsidRPr="004E03AF" w:rsidRDefault="004E03AF" w:rsidP="004E03AF">
            <w:pPr>
              <w:spacing w:line="300" w:lineRule="auto"/>
              <w:jc w:val="both"/>
              <w:rPr>
                <w:rFonts w:ascii="Verdana" w:hAnsi="Verdana" w:cs="Tahoma"/>
                <w:sz w:val="18"/>
                <w:szCs w:val="18"/>
              </w:rPr>
            </w:pPr>
          </w:p>
        </w:tc>
        <w:tc>
          <w:tcPr>
            <w:tcW w:w="1232" w:type="pct"/>
            <w:vMerge/>
            <w:shd w:val="clear" w:color="auto" w:fill="auto"/>
            <w:noWrap/>
            <w:vAlign w:val="center"/>
          </w:tcPr>
          <w:p w14:paraId="3A657DE6" w14:textId="77777777" w:rsidR="004E03AF" w:rsidRPr="004E03AF" w:rsidRDefault="004E03AF" w:rsidP="004E03AF">
            <w:pPr>
              <w:spacing w:line="300" w:lineRule="auto"/>
              <w:rPr>
                <w:rFonts w:ascii="Verdana" w:hAnsi="Verdana" w:cs="Tahoma"/>
                <w:b/>
                <w:sz w:val="18"/>
                <w:szCs w:val="18"/>
              </w:rPr>
            </w:pPr>
          </w:p>
        </w:tc>
        <w:tc>
          <w:tcPr>
            <w:tcW w:w="798" w:type="pct"/>
            <w:vAlign w:val="center"/>
          </w:tcPr>
          <w:p w14:paraId="629BB6F2" w14:textId="77777777" w:rsidR="004E03AF" w:rsidRPr="004E03AF" w:rsidRDefault="004E03AF" w:rsidP="004E03AF">
            <w:pPr>
              <w:spacing w:line="200" w:lineRule="exact"/>
              <w:jc w:val="center"/>
              <w:rPr>
                <w:rFonts w:ascii="Verdana" w:hAnsi="Verdana" w:cs="Tahoma"/>
                <w:sz w:val="18"/>
                <w:szCs w:val="18"/>
              </w:rPr>
            </w:pPr>
            <w:r w:rsidRPr="004E03AF">
              <w:rPr>
                <w:rFonts w:ascii="Verdana" w:hAnsi="Verdana" w:cs="Tahoma"/>
                <w:sz w:val="18"/>
                <w:szCs w:val="18"/>
              </w:rPr>
              <w:t xml:space="preserve">5 </w:t>
            </w:r>
          </w:p>
        </w:tc>
        <w:tc>
          <w:tcPr>
            <w:tcW w:w="2683" w:type="pct"/>
            <w:vMerge/>
          </w:tcPr>
          <w:p w14:paraId="0AC64C51" w14:textId="77777777" w:rsidR="004E03AF" w:rsidRPr="004E03AF" w:rsidRDefault="004E03AF" w:rsidP="004E03AF">
            <w:pPr>
              <w:spacing w:line="300" w:lineRule="auto"/>
              <w:jc w:val="both"/>
              <w:rPr>
                <w:rFonts w:ascii="Verdana" w:hAnsi="Verdana"/>
                <w:noProof/>
                <w:sz w:val="18"/>
                <w:szCs w:val="18"/>
                <w:lang w:eastAsia="es-BO"/>
              </w:rPr>
            </w:pPr>
          </w:p>
        </w:tc>
      </w:tr>
      <w:tr w:rsidR="004E03AF" w:rsidRPr="004E03AF" w14:paraId="688330A2" w14:textId="77777777" w:rsidTr="004E03AF">
        <w:trPr>
          <w:trHeight w:hRule="exact" w:val="859"/>
          <w:jc w:val="center"/>
        </w:trPr>
        <w:tc>
          <w:tcPr>
            <w:tcW w:w="287" w:type="pct"/>
            <w:vMerge w:val="restart"/>
            <w:shd w:val="clear" w:color="auto" w:fill="auto"/>
            <w:noWrap/>
            <w:vAlign w:val="center"/>
          </w:tcPr>
          <w:p w14:paraId="325F5E3F"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sz w:val="18"/>
                <w:szCs w:val="18"/>
              </w:rPr>
              <w:t>2</w:t>
            </w:r>
          </w:p>
        </w:tc>
        <w:tc>
          <w:tcPr>
            <w:tcW w:w="1232" w:type="pct"/>
            <w:shd w:val="clear" w:color="auto" w:fill="auto"/>
            <w:noWrap/>
            <w:vAlign w:val="center"/>
          </w:tcPr>
          <w:p w14:paraId="0FAF6B56" w14:textId="77777777" w:rsidR="004E03AF" w:rsidRPr="004E03AF" w:rsidRDefault="004E03AF" w:rsidP="004E03AF">
            <w:pPr>
              <w:spacing w:line="300" w:lineRule="auto"/>
              <w:rPr>
                <w:rFonts w:ascii="Verdana" w:hAnsi="Verdana" w:cs="Tahoma"/>
                <w:sz w:val="18"/>
                <w:szCs w:val="18"/>
              </w:rPr>
            </w:pPr>
            <w:r w:rsidRPr="004E03AF">
              <w:rPr>
                <w:rFonts w:ascii="Verdana" w:hAnsi="Verdana" w:cs="Tahoma"/>
                <w:b/>
                <w:sz w:val="18"/>
                <w:szCs w:val="18"/>
              </w:rPr>
              <w:t>Producto 2</w:t>
            </w:r>
            <w:r w:rsidRPr="004E03AF">
              <w:rPr>
                <w:rFonts w:ascii="Verdana" w:hAnsi="Verdana" w:cs="Tahoma"/>
                <w:sz w:val="18"/>
                <w:szCs w:val="18"/>
              </w:rPr>
              <w:t xml:space="preserve"> - </w:t>
            </w:r>
            <w:r w:rsidRPr="004E03AF">
              <w:rPr>
                <w:rFonts w:ascii="Verdana" w:hAnsi="Verdana" w:cs="Tahoma"/>
                <w:sz w:val="18"/>
                <w:szCs w:val="18"/>
                <w:lang w:val="es-ES_tradnl"/>
              </w:rPr>
              <w:t>Informe de avance al 50% de ejecución física.</w:t>
            </w:r>
          </w:p>
        </w:tc>
        <w:tc>
          <w:tcPr>
            <w:tcW w:w="798" w:type="pct"/>
            <w:vAlign w:val="center"/>
          </w:tcPr>
          <w:p w14:paraId="57B56A8D" w14:textId="77777777" w:rsidR="004E03AF" w:rsidRPr="004E03AF" w:rsidRDefault="004E03AF" w:rsidP="004E03AF">
            <w:pPr>
              <w:spacing w:line="200" w:lineRule="exact"/>
              <w:jc w:val="center"/>
              <w:rPr>
                <w:rFonts w:ascii="Verdana" w:hAnsi="Verdana" w:cs="Tahoma"/>
                <w:color w:val="FF0000"/>
                <w:sz w:val="18"/>
                <w:szCs w:val="18"/>
              </w:rPr>
            </w:pPr>
            <w:r w:rsidRPr="004E03AF">
              <w:rPr>
                <w:rFonts w:ascii="Verdana" w:hAnsi="Verdana" w:cs="Tahoma"/>
                <w:color w:val="FF0000"/>
                <w:sz w:val="18"/>
                <w:szCs w:val="18"/>
              </w:rPr>
              <w:t>45</w:t>
            </w:r>
          </w:p>
        </w:tc>
        <w:tc>
          <w:tcPr>
            <w:tcW w:w="2683" w:type="pct"/>
          </w:tcPr>
          <w:p w14:paraId="65C598C8"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3CDC9728" wp14:editId="759FBB8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AE3758"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4E03AF">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0BEA6717" wp14:editId="3A819B9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F0D4AE" w14:textId="77777777" w:rsidR="00444284" w:rsidRDefault="00444284" w:rsidP="004E0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EA6717"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2F0D4AE" w14:textId="77777777" w:rsidR="00444284" w:rsidRDefault="00444284" w:rsidP="004E03AF"/>
                        </w:txbxContent>
                      </v:textbox>
                    </v:roundrect>
                  </w:pict>
                </mc:Fallback>
              </mc:AlternateContent>
            </w:r>
          </w:p>
        </w:tc>
      </w:tr>
      <w:tr w:rsidR="004E03AF" w:rsidRPr="004E03AF" w14:paraId="2F06F7F5" w14:textId="77777777" w:rsidTr="004E03AF">
        <w:trPr>
          <w:trHeight w:val="1122"/>
          <w:jc w:val="center"/>
        </w:trPr>
        <w:tc>
          <w:tcPr>
            <w:tcW w:w="287" w:type="pct"/>
            <w:vMerge/>
            <w:shd w:val="clear" w:color="auto" w:fill="auto"/>
            <w:noWrap/>
            <w:vAlign w:val="center"/>
          </w:tcPr>
          <w:p w14:paraId="0BED99FC" w14:textId="77777777" w:rsidR="004E03AF" w:rsidRPr="004E03AF" w:rsidRDefault="004E03AF" w:rsidP="004E03AF">
            <w:pPr>
              <w:spacing w:line="300" w:lineRule="auto"/>
              <w:jc w:val="both"/>
              <w:rPr>
                <w:rFonts w:ascii="Verdana" w:hAnsi="Verdana" w:cs="Tahoma"/>
                <w:sz w:val="18"/>
                <w:szCs w:val="18"/>
              </w:rPr>
            </w:pPr>
          </w:p>
        </w:tc>
        <w:tc>
          <w:tcPr>
            <w:tcW w:w="1232" w:type="pct"/>
            <w:shd w:val="clear" w:color="auto" w:fill="auto"/>
            <w:noWrap/>
            <w:vAlign w:val="center"/>
          </w:tcPr>
          <w:p w14:paraId="353917F0" w14:textId="77777777" w:rsidR="004E03AF" w:rsidRPr="004E03AF" w:rsidRDefault="004E03AF" w:rsidP="004E03AF">
            <w:pPr>
              <w:rPr>
                <w:rFonts w:ascii="Verdana" w:hAnsi="Verdana" w:cs="Tahoma"/>
                <w:sz w:val="18"/>
                <w:szCs w:val="18"/>
                <w:lang w:val="es-ES_tradnl"/>
              </w:rPr>
            </w:pPr>
            <w:r w:rsidRPr="004E03AF">
              <w:rPr>
                <w:rFonts w:ascii="Verdana" w:hAnsi="Verdana" w:cs="Tahoma"/>
                <w:b/>
                <w:sz w:val="18"/>
                <w:szCs w:val="18"/>
              </w:rPr>
              <w:t>Producto 3</w:t>
            </w:r>
            <w:r w:rsidRPr="004E03AF">
              <w:rPr>
                <w:rFonts w:ascii="Verdana" w:hAnsi="Verdana" w:cs="Tahoma"/>
                <w:sz w:val="18"/>
                <w:szCs w:val="18"/>
              </w:rPr>
              <w:t xml:space="preserve"> – </w:t>
            </w:r>
            <w:r w:rsidRPr="004E03AF">
              <w:rPr>
                <w:rFonts w:ascii="Verdana" w:hAnsi="Verdana" w:cs="Tahoma"/>
                <w:sz w:val="18"/>
                <w:szCs w:val="18"/>
                <w:lang w:val="es-ES_tradnl"/>
              </w:rPr>
              <w:t>Informe de avance al 100% de ejecución física</w:t>
            </w:r>
          </w:p>
        </w:tc>
        <w:tc>
          <w:tcPr>
            <w:tcW w:w="798" w:type="pct"/>
            <w:vAlign w:val="center"/>
          </w:tcPr>
          <w:p w14:paraId="6A581F49" w14:textId="77777777" w:rsidR="004E03AF" w:rsidRPr="004E03AF" w:rsidRDefault="004E03AF" w:rsidP="004E03AF">
            <w:pPr>
              <w:spacing w:line="200" w:lineRule="exact"/>
              <w:jc w:val="center"/>
              <w:rPr>
                <w:rFonts w:ascii="Verdana" w:hAnsi="Verdana" w:cs="Tahoma"/>
                <w:color w:val="FF0000"/>
                <w:sz w:val="18"/>
                <w:szCs w:val="18"/>
              </w:rPr>
            </w:pPr>
            <w:r w:rsidRPr="004E03AF">
              <w:rPr>
                <w:rFonts w:ascii="Verdana" w:hAnsi="Verdana" w:cs="Tahoma"/>
                <w:color w:val="FF0000"/>
                <w:sz w:val="18"/>
                <w:szCs w:val="18"/>
              </w:rPr>
              <w:t>40</w:t>
            </w:r>
          </w:p>
        </w:tc>
        <w:tc>
          <w:tcPr>
            <w:tcW w:w="2683" w:type="pct"/>
          </w:tcPr>
          <w:p w14:paraId="51B53033"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193BFA6E" wp14:editId="2D03155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338D4"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4E03AF" w:rsidRPr="004E03AF" w14:paraId="12D91E0E" w14:textId="77777777" w:rsidTr="004E03AF">
        <w:trPr>
          <w:trHeight w:hRule="exact" w:val="761"/>
          <w:jc w:val="center"/>
        </w:trPr>
        <w:tc>
          <w:tcPr>
            <w:tcW w:w="287" w:type="pct"/>
            <w:vMerge/>
            <w:shd w:val="clear" w:color="auto" w:fill="auto"/>
            <w:noWrap/>
            <w:vAlign w:val="center"/>
          </w:tcPr>
          <w:p w14:paraId="39634D44" w14:textId="77777777" w:rsidR="004E03AF" w:rsidRPr="004E03AF" w:rsidRDefault="004E03AF" w:rsidP="004E03AF">
            <w:pPr>
              <w:spacing w:line="300" w:lineRule="auto"/>
              <w:jc w:val="both"/>
              <w:rPr>
                <w:rFonts w:ascii="Verdana" w:hAnsi="Verdana" w:cs="Tahoma"/>
                <w:sz w:val="18"/>
                <w:szCs w:val="18"/>
              </w:rPr>
            </w:pPr>
          </w:p>
        </w:tc>
        <w:tc>
          <w:tcPr>
            <w:tcW w:w="1232" w:type="pct"/>
            <w:shd w:val="clear" w:color="auto" w:fill="auto"/>
            <w:noWrap/>
            <w:vAlign w:val="center"/>
          </w:tcPr>
          <w:p w14:paraId="31980CAF" w14:textId="77777777" w:rsidR="004E03AF" w:rsidRPr="004E03AF" w:rsidRDefault="004E03AF" w:rsidP="004E03AF">
            <w:pPr>
              <w:rPr>
                <w:rFonts w:ascii="Verdana" w:hAnsi="Verdana" w:cs="Tahoma"/>
                <w:b/>
                <w:sz w:val="18"/>
                <w:szCs w:val="18"/>
              </w:rPr>
            </w:pPr>
            <w:r w:rsidRPr="004E03AF">
              <w:rPr>
                <w:rFonts w:ascii="Verdana" w:hAnsi="Verdana" w:cs="Tahoma"/>
                <w:b/>
                <w:sz w:val="18"/>
                <w:szCs w:val="18"/>
              </w:rPr>
              <w:t xml:space="preserve">Plazo de ejecución del Proyecto </w:t>
            </w:r>
          </w:p>
        </w:tc>
        <w:tc>
          <w:tcPr>
            <w:tcW w:w="798" w:type="pct"/>
            <w:vAlign w:val="center"/>
          </w:tcPr>
          <w:p w14:paraId="312B6D64" w14:textId="77777777" w:rsidR="004E03AF" w:rsidRPr="004E03AF" w:rsidRDefault="004E03AF" w:rsidP="004E03AF">
            <w:pPr>
              <w:spacing w:line="200" w:lineRule="exact"/>
              <w:jc w:val="center"/>
              <w:rPr>
                <w:rFonts w:ascii="Verdana" w:hAnsi="Verdana" w:cs="Tahoma"/>
                <w:color w:val="FF0000"/>
                <w:sz w:val="18"/>
                <w:szCs w:val="18"/>
              </w:rPr>
            </w:pPr>
            <w:r w:rsidRPr="004E03AF">
              <w:rPr>
                <w:rFonts w:ascii="Verdana" w:hAnsi="Verdana" w:cs="Tahoma"/>
                <w:color w:val="FF0000"/>
                <w:sz w:val="18"/>
                <w:szCs w:val="18"/>
              </w:rPr>
              <w:t>130</w:t>
            </w:r>
          </w:p>
        </w:tc>
        <w:tc>
          <w:tcPr>
            <w:tcW w:w="2683" w:type="pct"/>
          </w:tcPr>
          <w:p w14:paraId="6A106AAB"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6A5794F5" wp14:editId="3CFA64BA">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82EE38E" w14:textId="77777777" w:rsidR="00444284" w:rsidRDefault="00444284" w:rsidP="004E03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794F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82EE38E" w14:textId="77777777" w:rsidR="00444284" w:rsidRDefault="00444284" w:rsidP="004E03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E03AF">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6CF718B9" wp14:editId="5E7C534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1408F"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4E03AF" w:rsidRPr="004E03AF" w14:paraId="006B098D" w14:textId="77777777" w:rsidTr="004E03AF">
        <w:trPr>
          <w:trHeight w:val="760"/>
          <w:jc w:val="center"/>
        </w:trPr>
        <w:tc>
          <w:tcPr>
            <w:tcW w:w="287" w:type="pct"/>
            <w:vMerge w:val="restart"/>
            <w:shd w:val="clear" w:color="auto" w:fill="auto"/>
            <w:noWrap/>
            <w:vAlign w:val="center"/>
          </w:tcPr>
          <w:p w14:paraId="2E62C332"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sz w:val="18"/>
                <w:szCs w:val="18"/>
              </w:rPr>
              <w:t>3</w:t>
            </w:r>
          </w:p>
          <w:p w14:paraId="1DE73347" w14:textId="77777777" w:rsidR="004E03AF" w:rsidRPr="004E03AF" w:rsidRDefault="004E03AF" w:rsidP="004E03AF">
            <w:pPr>
              <w:spacing w:line="300" w:lineRule="auto"/>
              <w:jc w:val="both"/>
              <w:rPr>
                <w:rFonts w:ascii="Verdana" w:hAnsi="Verdana" w:cs="Tahoma"/>
                <w:sz w:val="18"/>
                <w:szCs w:val="18"/>
              </w:rPr>
            </w:pPr>
          </w:p>
        </w:tc>
        <w:tc>
          <w:tcPr>
            <w:tcW w:w="1232" w:type="pct"/>
            <w:shd w:val="clear" w:color="auto" w:fill="auto"/>
            <w:noWrap/>
            <w:vAlign w:val="center"/>
          </w:tcPr>
          <w:p w14:paraId="49A6E3AA" w14:textId="77777777" w:rsidR="004E03AF" w:rsidRPr="004E03AF" w:rsidRDefault="004E03AF" w:rsidP="004E03AF">
            <w:pPr>
              <w:rPr>
                <w:rFonts w:ascii="Verdana" w:hAnsi="Verdana" w:cs="Tahoma"/>
                <w:b/>
                <w:sz w:val="18"/>
                <w:szCs w:val="18"/>
              </w:rPr>
            </w:pPr>
            <w:r w:rsidRPr="004E03AF">
              <w:rPr>
                <w:rFonts w:ascii="Verdana" w:hAnsi="Verdana" w:cs="Tahoma"/>
                <w:b/>
                <w:sz w:val="18"/>
                <w:szCs w:val="18"/>
              </w:rPr>
              <w:t>Producto 4</w:t>
            </w:r>
            <w:r w:rsidRPr="004E03AF">
              <w:rPr>
                <w:rFonts w:ascii="Verdana" w:hAnsi="Verdana" w:cs="Tahoma"/>
                <w:sz w:val="18"/>
                <w:szCs w:val="18"/>
              </w:rPr>
              <w:t xml:space="preserve"> – Informe de Producto final</w:t>
            </w:r>
          </w:p>
        </w:tc>
        <w:tc>
          <w:tcPr>
            <w:tcW w:w="798" w:type="pct"/>
            <w:vAlign w:val="center"/>
          </w:tcPr>
          <w:p w14:paraId="2278C56E" w14:textId="77777777" w:rsidR="004E03AF" w:rsidRPr="004E03AF" w:rsidRDefault="004E03AF" w:rsidP="004E03AF">
            <w:pPr>
              <w:spacing w:line="200" w:lineRule="exact"/>
              <w:jc w:val="center"/>
              <w:rPr>
                <w:rFonts w:ascii="Verdana" w:hAnsi="Verdana" w:cs="Tahoma"/>
                <w:sz w:val="18"/>
                <w:szCs w:val="18"/>
              </w:rPr>
            </w:pPr>
            <w:r w:rsidRPr="004E03AF">
              <w:rPr>
                <w:rFonts w:ascii="Verdana" w:hAnsi="Verdana" w:cs="Tahoma"/>
                <w:color w:val="FF0000"/>
                <w:sz w:val="18"/>
                <w:szCs w:val="18"/>
              </w:rPr>
              <w:t xml:space="preserve">Hasta 20 </w:t>
            </w:r>
          </w:p>
        </w:tc>
        <w:tc>
          <w:tcPr>
            <w:tcW w:w="2683" w:type="pct"/>
          </w:tcPr>
          <w:p w14:paraId="0E3ACA2E" w14:textId="77777777" w:rsidR="004E03AF" w:rsidRPr="004E03AF" w:rsidRDefault="004E03AF" w:rsidP="004E03AF">
            <w:pPr>
              <w:spacing w:line="300" w:lineRule="auto"/>
              <w:jc w:val="both"/>
              <w:rPr>
                <w:rFonts w:ascii="Verdana" w:hAnsi="Verdana"/>
                <w:noProof/>
                <w:sz w:val="18"/>
                <w:szCs w:val="18"/>
                <w:lang w:eastAsia="es-BO"/>
              </w:rPr>
            </w:pPr>
            <w:r w:rsidRPr="004E03AF">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62940EE1" wp14:editId="650BB52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EDAF82"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4E03AF">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0D30F308" wp14:editId="29E8424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2A612D"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E03AF" w:rsidRPr="004E03AF" w14:paraId="25DCE57B" w14:textId="77777777" w:rsidTr="004E03AF">
        <w:trPr>
          <w:trHeight w:hRule="exact" w:val="708"/>
          <w:jc w:val="center"/>
        </w:trPr>
        <w:tc>
          <w:tcPr>
            <w:tcW w:w="287" w:type="pct"/>
            <w:vMerge/>
            <w:shd w:val="clear" w:color="auto" w:fill="auto"/>
            <w:noWrap/>
            <w:vAlign w:val="center"/>
          </w:tcPr>
          <w:p w14:paraId="255A1A99" w14:textId="77777777" w:rsidR="004E03AF" w:rsidRPr="004E03AF" w:rsidRDefault="004E03AF" w:rsidP="004E03AF">
            <w:pPr>
              <w:spacing w:line="300" w:lineRule="auto"/>
              <w:jc w:val="both"/>
              <w:rPr>
                <w:rFonts w:ascii="Verdana" w:hAnsi="Verdana" w:cs="Tahoma"/>
                <w:sz w:val="18"/>
                <w:szCs w:val="18"/>
              </w:rPr>
            </w:pPr>
          </w:p>
        </w:tc>
        <w:tc>
          <w:tcPr>
            <w:tcW w:w="1232" w:type="pct"/>
            <w:shd w:val="clear" w:color="auto" w:fill="auto"/>
            <w:noWrap/>
            <w:vAlign w:val="center"/>
          </w:tcPr>
          <w:p w14:paraId="0CBB3827" w14:textId="77777777" w:rsidR="004E03AF" w:rsidRPr="004E03AF" w:rsidRDefault="004E03AF" w:rsidP="004E03AF">
            <w:pPr>
              <w:spacing w:line="300" w:lineRule="auto"/>
              <w:rPr>
                <w:rFonts w:ascii="Verdana" w:hAnsi="Verdana" w:cs="Tahoma"/>
                <w:b/>
                <w:sz w:val="18"/>
                <w:szCs w:val="18"/>
              </w:rPr>
            </w:pPr>
            <w:r w:rsidRPr="004E03AF">
              <w:rPr>
                <w:rFonts w:ascii="Verdana" w:hAnsi="Verdana" w:cs="Tahoma"/>
                <w:b/>
                <w:sz w:val="18"/>
                <w:szCs w:val="18"/>
              </w:rPr>
              <w:t>Plazo de Ejecución de la Consultoría</w:t>
            </w:r>
          </w:p>
        </w:tc>
        <w:tc>
          <w:tcPr>
            <w:tcW w:w="798" w:type="pct"/>
            <w:vAlign w:val="center"/>
          </w:tcPr>
          <w:p w14:paraId="0565E39C" w14:textId="77777777" w:rsidR="004E03AF" w:rsidRPr="004E03AF" w:rsidRDefault="004E03AF" w:rsidP="004E03AF">
            <w:pPr>
              <w:spacing w:line="200" w:lineRule="exact"/>
              <w:jc w:val="center"/>
              <w:rPr>
                <w:rFonts w:ascii="Verdana" w:hAnsi="Verdana" w:cs="Tahoma"/>
                <w:color w:val="FF0000"/>
                <w:sz w:val="18"/>
                <w:szCs w:val="18"/>
              </w:rPr>
            </w:pPr>
            <w:r w:rsidRPr="004E03AF">
              <w:rPr>
                <w:rFonts w:ascii="Verdana" w:hAnsi="Verdana" w:cs="Tahoma"/>
                <w:color w:val="FF0000"/>
                <w:sz w:val="18"/>
                <w:szCs w:val="18"/>
              </w:rPr>
              <w:t>150</w:t>
            </w:r>
          </w:p>
        </w:tc>
        <w:tc>
          <w:tcPr>
            <w:tcW w:w="2683" w:type="pct"/>
          </w:tcPr>
          <w:p w14:paraId="30D992AE" w14:textId="77777777" w:rsidR="004E03AF" w:rsidRPr="004E03AF" w:rsidRDefault="004E03AF" w:rsidP="004E03AF">
            <w:pPr>
              <w:spacing w:line="300" w:lineRule="auto"/>
              <w:jc w:val="both"/>
              <w:rPr>
                <w:rFonts w:ascii="Verdana" w:hAnsi="Verdana" w:cs="Tahoma"/>
                <w:noProof/>
                <w:color w:val="FF0000"/>
                <w:sz w:val="18"/>
                <w:szCs w:val="18"/>
                <w:lang w:eastAsia="es-ES"/>
              </w:rPr>
            </w:pPr>
            <w:r w:rsidRPr="004E03AF">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4E43D631" wp14:editId="1B7CF05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1AA7E6C" w14:textId="77777777" w:rsidR="00444284" w:rsidRDefault="00444284" w:rsidP="004E03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D631"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1AA7E6C" w14:textId="77777777" w:rsidR="00444284" w:rsidRDefault="00444284" w:rsidP="004E03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E03AF">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231C1717" wp14:editId="07AE81A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844E0"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3811E69A" w14:textId="77777777" w:rsidR="00057956" w:rsidRDefault="00057956" w:rsidP="004E03AF">
      <w:pPr>
        <w:spacing w:line="300" w:lineRule="auto"/>
        <w:jc w:val="both"/>
        <w:rPr>
          <w:rFonts w:ascii="Verdana" w:hAnsi="Verdana" w:cs="Tahoma"/>
          <w:b/>
          <w:color w:val="000000"/>
          <w:sz w:val="18"/>
          <w:szCs w:val="18"/>
          <w:lang w:val="es-ES_tradnl"/>
        </w:rPr>
      </w:pPr>
    </w:p>
    <w:p w14:paraId="265C6DB9" w14:textId="77777777" w:rsidR="004E03AF" w:rsidRPr="004E03AF" w:rsidRDefault="004E03AF" w:rsidP="004E03AF">
      <w:pPr>
        <w:spacing w:line="300" w:lineRule="auto"/>
        <w:jc w:val="both"/>
        <w:rPr>
          <w:rFonts w:ascii="Verdana" w:hAnsi="Verdana" w:cs="Tahoma"/>
          <w:b/>
          <w:color w:val="000000"/>
          <w:sz w:val="18"/>
          <w:szCs w:val="18"/>
          <w:lang w:val="es-ES_tradnl"/>
        </w:rPr>
      </w:pPr>
      <w:r w:rsidRPr="004E03AF">
        <w:rPr>
          <w:rFonts w:ascii="Verdana" w:hAnsi="Verdana" w:cs="Tahoma"/>
          <w:b/>
          <w:color w:val="000000"/>
          <w:sz w:val="18"/>
          <w:szCs w:val="18"/>
          <w:lang w:val="es-ES_tradnl"/>
        </w:rPr>
        <w:t>Notas:</w:t>
      </w:r>
    </w:p>
    <w:p w14:paraId="42EA1FB8" w14:textId="77777777" w:rsidR="004E03AF" w:rsidRPr="004E03AF" w:rsidRDefault="004E03AF" w:rsidP="00D05AB6">
      <w:pPr>
        <w:numPr>
          <w:ilvl w:val="1"/>
          <w:numId w:val="58"/>
        </w:numPr>
        <w:spacing w:line="240" w:lineRule="atLeast"/>
        <w:ind w:left="426"/>
        <w:jc w:val="both"/>
        <w:rPr>
          <w:rFonts w:ascii="Verdana" w:hAnsi="Verdana" w:cs="Tahoma"/>
          <w:sz w:val="18"/>
          <w:szCs w:val="18"/>
          <w:lang w:val="es-ES_tradnl"/>
        </w:rPr>
      </w:pPr>
      <w:bookmarkStart w:id="65" w:name="_Hlk180074188"/>
      <w:bookmarkStart w:id="66" w:name="_Toc71811154"/>
      <w:r w:rsidRPr="004E03AF">
        <w:rPr>
          <w:rFonts w:ascii="Verdana" w:hAnsi="Verdana" w:cs="Tahoma"/>
          <w:sz w:val="18"/>
          <w:szCs w:val="18"/>
          <w:lang w:val="es-ES_tradnl"/>
        </w:rPr>
        <w:t>El método de la ruta crítica (CPM) programa los alcances de la consultoría basado en:</w:t>
      </w:r>
    </w:p>
    <w:p w14:paraId="2ACFBF4F" w14:textId="77777777" w:rsidR="004E03AF" w:rsidRPr="004E03AF" w:rsidRDefault="004E03AF" w:rsidP="00D05AB6">
      <w:pPr>
        <w:numPr>
          <w:ilvl w:val="2"/>
          <w:numId w:val="66"/>
        </w:numPr>
        <w:spacing w:line="240" w:lineRule="atLeast"/>
        <w:ind w:left="709"/>
        <w:jc w:val="both"/>
        <w:rPr>
          <w:rFonts w:ascii="Verdana" w:hAnsi="Verdana" w:cs="Tahoma"/>
          <w:sz w:val="18"/>
          <w:szCs w:val="18"/>
          <w:lang w:val="es-ES_tradnl"/>
        </w:rPr>
      </w:pPr>
      <w:r w:rsidRPr="004E03AF">
        <w:rPr>
          <w:rFonts w:ascii="Verdana" w:hAnsi="Verdana" w:cs="Tahoma"/>
          <w:sz w:val="18"/>
          <w:szCs w:val="18"/>
          <w:lang w:val="es-ES_tradnl"/>
        </w:rPr>
        <w:t>Lista de productos necesarios para finalizar el proyecto,</w:t>
      </w:r>
    </w:p>
    <w:p w14:paraId="7EEAF33E" w14:textId="77777777" w:rsidR="004E03AF" w:rsidRPr="004E03AF" w:rsidRDefault="004E03AF" w:rsidP="00D05AB6">
      <w:pPr>
        <w:numPr>
          <w:ilvl w:val="2"/>
          <w:numId w:val="66"/>
        </w:numPr>
        <w:spacing w:line="240" w:lineRule="atLeast"/>
        <w:ind w:left="709"/>
        <w:jc w:val="both"/>
        <w:rPr>
          <w:rFonts w:ascii="Verdana" w:hAnsi="Verdana" w:cs="Tahoma"/>
          <w:sz w:val="18"/>
          <w:szCs w:val="18"/>
          <w:lang w:val="es-ES_tradnl"/>
        </w:rPr>
      </w:pPr>
      <w:r w:rsidRPr="004E03AF">
        <w:rPr>
          <w:rFonts w:ascii="Verdana" w:hAnsi="Verdana" w:cs="Tahoma"/>
          <w:sz w:val="18"/>
          <w:szCs w:val="18"/>
          <w:lang w:val="es-ES_tradnl"/>
        </w:rPr>
        <w:t>Las dependencias entre los mismos,</w:t>
      </w:r>
    </w:p>
    <w:p w14:paraId="16827E8C" w14:textId="77777777" w:rsidR="004E03AF" w:rsidRPr="004E03AF" w:rsidRDefault="004E03AF" w:rsidP="00D05AB6">
      <w:pPr>
        <w:numPr>
          <w:ilvl w:val="2"/>
          <w:numId w:val="66"/>
        </w:numPr>
        <w:spacing w:line="240" w:lineRule="atLeast"/>
        <w:ind w:left="709"/>
        <w:jc w:val="both"/>
        <w:rPr>
          <w:rFonts w:ascii="Verdana" w:hAnsi="Verdana" w:cs="Tahoma"/>
          <w:sz w:val="18"/>
          <w:szCs w:val="18"/>
          <w:lang w:val="es-ES_tradnl"/>
        </w:rPr>
      </w:pPr>
      <w:r w:rsidRPr="004E03AF">
        <w:rPr>
          <w:rFonts w:ascii="Verdana" w:hAnsi="Verdana" w:cs="Tahoma"/>
          <w:sz w:val="18"/>
          <w:szCs w:val="18"/>
          <w:lang w:val="es-ES_tradnl"/>
        </w:rPr>
        <w:t>El tiempo (plazo) para alcanzar cada producto.</w:t>
      </w:r>
    </w:p>
    <w:p w14:paraId="273D7F6D" w14:textId="77777777" w:rsidR="004E03AF" w:rsidRPr="004E03AF" w:rsidRDefault="004E03AF" w:rsidP="00D05AB6">
      <w:pPr>
        <w:numPr>
          <w:ilvl w:val="1"/>
          <w:numId w:val="58"/>
        </w:numPr>
        <w:spacing w:line="240" w:lineRule="atLeast"/>
        <w:ind w:left="426"/>
        <w:jc w:val="both"/>
        <w:rPr>
          <w:rFonts w:ascii="Verdana" w:hAnsi="Verdana" w:cs="Tahoma"/>
          <w:sz w:val="18"/>
          <w:szCs w:val="18"/>
          <w:lang w:val="es-ES_tradnl"/>
        </w:rPr>
      </w:pPr>
      <w:r w:rsidRPr="004E03AF">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D4E45C5" w14:textId="77777777" w:rsidR="004E03AF" w:rsidRPr="004E03AF" w:rsidRDefault="004E03AF" w:rsidP="00D05AB6">
      <w:pPr>
        <w:numPr>
          <w:ilvl w:val="1"/>
          <w:numId w:val="58"/>
        </w:numPr>
        <w:spacing w:line="240" w:lineRule="atLeast"/>
        <w:ind w:left="426"/>
        <w:jc w:val="both"/>
        <w:rPr>
          <w:rFonts w:ascii="Verdana" w:hAnsi="Verdana" w:cs="Tahoma"/>
          <w:sz w:val="18"/>
          <w:szCs w:val="18"/>
          <w:lang w:val="es-ES_tradnl"/>
        </w:rPr>
      </w:pPr>
      <w:r w:rsidRPr="004E03AF">
        <w:rPr>
          <w:rFonts w:ascii="Verdana" w:hAnsi="Verdana" w:cs="Tahoma"/>
          <w:sz w:val="18"/>
          <w:szCs w:val="18"/>
          <w:lang w:val="es-ES_tradnl"/>
        </w:rPr>
        <w:t>Este proceso también determina qué actividades son "críticas" (es decir, pueden alargar la ruta del proyecto).</w:t>
      </w:r>
    </w:p>
    <w:p w14:paraId="3ED79A37" w14:textId="77777777" w:rsidR="004E03AF" w:rsidRPr="004E03AF" w:rsidRDefault="004E03AF" w:rsidP="00D05AB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E03AF">
        <w:rPr>
          <w:rFonts w:ascii="Verdana" w:hAnsi="Verdana" w:cs="Tahoma"/>
          <w:sz w:val="18"/>
          <w:szCs w:val="18"/>
          <w:lang w:val="es-ES_tradnl"/>
        </w:rPr>
        <w:t xml:space="preserve">La Entidad Ejecutora contara con un plazo de </w:t>
      </w:r>
      <w:r w:rsidRPr="004E03AF">
        <w:rPr>
          <w:rFonts w:ascii="Verdana" w:hAnsi="Verdana" w:cs="Tahoma"/>
          <w:b/>
          <w:sz w:val="18"/>
          <w:szCs w:val="18"/>
          <w:lang w:val="es-ES_tradnl"/>
        </w:rPr>
        <w:t>20 días</w:t>
      </w:r>
      <w:r w:rsidRPr="004E03AF">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0440F5D" w14:textId="77777777" w:rsidR="004E03AF" w:rsidRPr="004E03AF" w:rsidRDefault="004E03AF" w:rsidP="004E03AF">
      <w:pPr>
        <w:pStyle w:val="Prrafodelista"/>
        <w:rPr>
          <w:rFonts w:ascii="Verdana" w:hAnsi="Verdana" w:cs="Tahoma"/>
          <w:sz w:val="18"/>
          <w:szCs w:val="18"/>
          <w:lang w:val="es-ES_tradnl"/>
        </w:rPr>
      </w:pPr>
    </w:p>
    <w:p w14:paraId="7E0E4563" w14:textId="77777777" w:rsidR="004E03AF" w:rsidRPr="004E03AF" w:rsidRDefault="004E03AF" w:rsidP="00D05AB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E03AF">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4E03AF">
        <w:rPr>
          <w:rFonts w:ascii="Verdana" w:hAnsi="Verdana" w:cs="Tahoma"/>
          <w:b/>
          <w:sz w:val="18"/>
          <w:szCs w:val="18"/>
          <w:u w:val="single"/>
          <w:lang w:val="es-ES_tradnl"/>
        </w:rPr>
        <w:t xml:space="preserve">hasta el día 21 </w:t>
      </w:r>
      <w:r w:rsidRPr="004E03AF">
        <w:rPr>
          <w:rFonts w:ascii="Verdana" w:hAnsi="Verdana" w:cs="Tahoma"/>
          <w:b/>
          <w:sz w:val="18"/>
          <w:szCs w:val="18"/>
          <w:lang w:val="es-ES_tradnl"/>
        </w:rPr>
        <w:t>(calendario).</w:t>
      </w:r>
    </w:p>
    <w:p w14:paraId="0488E8AB" w14:textId="77777777" w:rsidR="004E03AF" w:rsidRPr="004E03AF" w:rsidRDefault="004E03AF" w:rsidP="004E03AF">
      <w:pPr>
        <w:pStyle w:val="Prrafodelista"/>
        <w:rPr>
          <w:rFonts w:ascii="Verdana" w:hAnsi="Verdana" w:cs="Tahoma"/>
          <w:sz w:val="18"/>
          <w:szCs w:val="18"/>
          <w:lang w:val="es-ES_tradnl"/>
        </w:rPr>
      </w:pPr>
    </w:p>
    <w:p w14:paraId="6594F251" w14:textId="2498F0C7" w:rsidR="004E03AF" w:rsidRPr="00057956" w:rsidRDefault="004E03AF" w:rsidP="00D05AB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E03AF">
        <w:rPr>
          <w:rFonts w:ascii="Verdana" w:hAnsi="Verdana" w:cs="Tahoma"/>
          <w:sz w:val="18"/>
          <w:szCs w:val="18"/>
          <w:lang w:val="es-ES_tradnl"/>
        </w:rPr>
        <w:t xml:space="preserve"> Considerando como plazo máximo de presentación de este documento (Certificado de No Propiedad) hasta </w:t>
      </w:r>
      <w:r w:rsidRPr="004E03AF">
        <w:rPr>
          <w:rFonts w:ascii="Verdana" w:hAnsi="Verdana" w:cs="Tahoma"/>
          <w:b/>
          <w:sz w:val="18"/>
          <w:szCs w:val="18"/>
          <w:u w:val="single"/>
          <w:lang w:val="es-ES_tradnl"/>
        </w:rPr>
        <w:t>34 días calendario a partir de la Orden de PROCEDER.</w:t>
      </w:r>
    </w:p>
    <w:p w14:paraId="1E210563" w14:textId="77777777" w:rsidR="004E03AF" w:rsidRPr="004E03AF" w:rsidRDefault="004E03AF" w:rsidP="00D05AB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4E03AF">
        <w:rPr>
          <w:rFonts w:ascii="Verdana" w:hAnsi="Verdana" w:cs="Tahoma"/>
          <w:sz w:val="18"/>
          <w:szCs w:val="18"/>
          <w:lang w:val="es-ES_tradnl"/>
        </w:rPr>
        <w:lastRenderedPageBreak/>
        <w:t xml:space="preserve">La Agencia Estatal de Vivienda y su Área jurídica deberán </w:t>
      </w:r>
      <w:proofErr w:type="spellStart"/>
      <w:r w:rsidRPr="004E03AF">
        <w:rPr>
          <w:rFonts w:ascii="Verdana" w:hAnsi="Verdana" w:cs="Tahoma"/>
          <w:sz w:val="18"/>
          <w:szCs w:val="18"/>
          <w:lang w:val="es-ES_tradnl"/>
        </w:rPr>
        <w:t>recepcionar</w:t>
      </w:r>
      <w:proofErr w:type="spellEnd"/>
      <w:r w:rsidRPr="004E03AF">
        <w:rPr>
          <w:rFonts w:ascii="Verdana" w:hAnsi="Verdana" w:cs="Tahoma"/>
          <w:sz w:val="18"/>
          <w:szCs w:val="18"/>
          <w:lang w:val="es-ES_tradnl"/>
        </w:rPr>
        <w:t xml:space="preserve"> las carpetas de los postulantes con toda la documentación establecida de acuerdo a normativa vigente hasta el </w:t>
      </w:r>
      <w:r w:rsidRPr="004E03AF">
        <w:rPr>
          <w:rFonts w:ascii="Verdana" w:hAnsi="Verdana" w:cs="Tahoma"/>
          <w:b/>
          <w:sz w:val="18"/>
          <w:szCs w:val="18"/>
          <w:u w:val="single"/>
          <w:lang w:val="es-ES_tradnl"/>
        </w:rPr>
        <w:t xml:space="preserve">día 35 </w:t>
      </w:r>
      <w:r w:rsidRPr="004E03AF">
        <w:rPr>
          <w:rFonts w:ascii="Verdana" w:hAnsi="Verdana" w:cs="Tahoma"/>
          <w:b/>
          <w:sz w:val="18"/>
          <w:szCs w:val="18"/>
          <w:lang w:val="es-ES_tradnl"/>
        </w:rPr>
        <w:t>(calendario)</w:t>
      </w:r>
      <w:r w:rsidRPr="004E03AF">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3D87962" w14:textId="77777777" w:rsidR="004E03AF" w:rsidRPr="004E03AF" w:rsidRDefault="004E03AF" w:rsidP="004E03AF">
      <w:pPr>
        <w:pStyle w:val="Prrafodelista"/>
        <w:rPr>
          <w:rFonts w:ascii="Verdana" w:hAnsi="Verdana" w:cs="Tahoma"/>
          <w:sz w:val="18"/>
          <w:szCs w:val="18"/>
          <w:lang w:val="es-ES_tradnl"/>
        </w:rPr>
      </w:pPr>
    </w:p>
    <w:p w14:paraId="52B59D4F" w14:textId="77777777" w:rsidR="004E03AF" w:rsidRPr="004E03AF" w:rsidRDefault="004E03AF" w:rsidP="00D05AB6">
      <w:pPr>
        <w:pStyle w:val="Prrafodelista"/>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4E03AF">
        <w:rPr>
          <w:rFonts w:ascii="Verdana" w:hAnsi="Verdana" w:cs="Tahoma"/>
          <w:sz w:val="18"/>
          <w:szCs w:val="18"/>
          <w:lang w:val="es-ES_tradnl"/>
        </w:rPr>
        <w:t xml:space="preserve">Todas estas actividades preliminares hasta el cierre de lista de beneficiarios deberán contemplar un plazo máximo total de </w:t>
      </w:r>
      <w:r w:rsidRPr="004E03AF">
        <w:rPr>
          <w:rFonts w:ascii="Verdana" w:hAnsi="Verdana" w:cs="Tahoma"/>
          <w:b/>
          <w:bCs/>
          <w:color w:val="FF0000"/>
          <w:sz w:val="18"/>
          <w:szCs w:val="18"/>
          <w:lang w:val="es-ES_tradnl"/>
        </w:rPr>
        <w:t>40</w:t>
      </w:r>
      <w:r w:rsidRPr="004E03AF">
        <w:rPr>
          <w:rFonts w:ascii="Verdana" w:hAnsi="Verdana" w:cs="Tahoma"/>
          <w:sz w:val="18"/>
          <w:szCs w:val="18"/>
          <w:lang w:val="es-ES_tradnl"/>
        </w:rPr>
        <w:t xml:space="preserve"> días calendario.</w:t>
      </w:r>
    </w:p>
    <w:p w14:paraId="49528B6C" w14:textId="55231161" w:rsidR="004E03AF" w:rsidRPr="00057956" w:rsidRDefault="004E03AF" w:rsidP="00D05AB6">
      <w:pPr>
        <w:numPr>
          <w:ilvl w:val="1"/>
          <w:numId w:val="58"/>
        </w:numPr>
        <w:spacing w:after="160" w:line="240" w:lineRule="atLeast"/>
        <w:ind w:left="426"/>
        <w:jc w:val="both"/>
        <w:rPr>
          <w:rFonts w:ascii="Verdana" w:hAnsi="Verdana" w:cs="Tahoma"/>
          <w:sz w:val="18"/>
          <w:szCs w:val="18"/>
          <w:lang w:val="es-ES_tradnl"/>
        </w:rPr>
      </w:pPr>
      <w:r w:rsidRPr="004E03AF">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4E03AF">
        <w:rPr>
          <w:rFonts w:ascii="Verdana" w:hAnsi="Verdana" w:cs="Tahoma"/>
          <w:b/>
          <w:bCs/>
          <w:sz w:val="18"/>
          <w:szCs w:val="18"/>
          <w:lang w:val="es-ES_tradnl"/>
        </w:rPr>
        <w:t>SUSPENSION TEMPORAL O AMPLIACION DE PLAZO</w:t>
      </w:r>
      <w:r w:rsidRPr="004E03AF">
        <w:rPr>
          <w:rFonts w:ascii="Verdana" w:hAnsi="Verdana" w:cs="Tahoma"/>
          <w:sz w:val="18"/>
          <w:szCs w:val="18"/>
          <w:lang w:val="es-ES_tradnl"/>
        </w:rPr>
        <w:t xml:space="preserve"> del proyecto a cuyo efecto, el inspector preparará la respectiva Orden de Cambio.</w:t>
      </w:r>
    </w:p>
    <w:p w14:paraId="7EBB793C" w14:textId="77777777" w:rsidR="004E03AF" w:rsidRPr="004E03AF" w:rsidRDefault="004E03AF" w:rsidP="00D05AB6">
      <w:pPr>
        <w:numPr>
          <w:ilvl w:val="1"/>
          <w:numId w:val="58"/>
        </w:numPr>
        <w:spacing w:line="240" w:lineRule="atLeast"/>
        <w:ind w:left="426"/>
        <w:jc w:val="both"/>
        <w:rPr>
          <w:rFonts w:ascii="Verdana" w:hAnsi="Verdana" w:cs="Tahoma"/>
          <w:sz w:val="18"/>
          <w:szCs w:val="18"/>
          <w:lang w:val="es-ES_tradnl"/>
        </w:rPr>
      </w:pPr>
      <w:bookmarkStart w:id="67" w:name="_Hlk180056849"/>
      <w:bookmarkStart w:id="68" w:name="_Hlk170197918"/>
      <w:r w:rsidRPr="004E03AF">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7"/>
    <w:p w14:paraId="7926EC2D" w14:textId="77777777" w:rsidR="004E03AF" w:rsidRPr="004E03AF" w:rsidRDefault="004E03AF" w:rsidP="004E03AF">
      <w:pPr>
        <w:spacing w:line="240" w:lineRule="atLeast"/>
        <w:jc w:val="both"/>
        <w:rPr>
          <w:rFonts w:ascii="Verdana" w:hAnsi="Verdana" w:cs="Tahoma"/>
          <w:sz w:val="18"/>
          <w:szCs w:val="18"/>
        </w:rPr>
      </w:pPr>
      <w:r w:rsidRPr="004E03AF">
        <w:rPr>
          <w:rFonts w:ascii="Verdana" w:hAnsi="Verdana" w:cs="Tahoma"/>
          <w:sz w:val="18"/>
          <w:szCs w:val="18"/>
        </w:rPr>
        <w:t>(*) Periodo constructivo de la obra.</w:t>
      </w:r>
    </w:p>
    <w:p w14:paraId="653F8470" w14:textId="77777777" w:rsidR="004E03AF" w:rsidRPr="004E03AF" w:rsidRDefault="004E03AF" w:rsidP="004E03AF">
      <w:pPr>
        <w:spacing w:line="240" w:lineRule="atLeast"/>
        <w:jc w:val="both"/>
        <w:rPr>
          <w:rFonts w:ascii="Verdana" w:hAnsi="Verdana" w:cs="Tahoma"/>
          <w:sz w:val="18"/>
          <w:szCs w:val="18"/>
        </w:rPr>
      </w:pPr>
      <w:r w:rsidRPr="004E03AF">
        <w:rPr>
          <w:rFonts w:ascii="Verdana" w:hAnsi="Verdana" w:cs="Tahoma"/>
          <w:sz w:val="18"/>
          <w:szCs w:val="18"/>
        </w:rPr>
        <w:t>(**) Periodo administrativo de la consultoría.</w:t>
      </w:r>
    </w:p>
    <w:p w14:paraId="50C8B3E6" w14:textId="77777777" w:rsidR="004E03AF" w:rsidRPr="004E03AF" w:rsidRDefault="004E03AF" w:rsidP="004E03AF">
      <w:pPr>
        <w:spacing w:line="240" w:lineRule="atLeast"/>
        <w:jc w:val="both"/>
        <w:rPr>
          <w:rFonts w:ascii="Verdana" w:hAnsi="Verdana" w:cs="Tahoma"/>
          <w:sz w:val="18"/>
          <w:szCs w:val="18"/>
        </w:rPr>
      </w:pPr>
      <w:r w:rsidRPr="004E03AF">
        <w:rPr>
          <w:rFonts w:ascii="Verdana" w:hAnsi="Verdana" w:cs="Tahoma"/>
          <w:sz w:val="18"/>
          <w:szCs w:val="18"/>
        </w:rPr>
        <w:t>En caso de que se necesite una ampliación de plazo en algún producto, se realizará una Orden de Cambio por ampliación de plazo o Contrato Modificatorio según corresponda.</w:t>
      </w:r>
    </w:p>
    <w:p w14:paraId="3EAA5805" w14:textId="77777777" w:rsidR="004E03AF" w:rsidRPr="004E03AF" w:rsidRDefault="004E03AF" w:rsidP="004E03AF">
      <w:pPr>
        <w:spacing w:line="240" w:lineRule="atLeast"/>
        <w:jc w:val="both"/>
        <w:rPr>
          <w:rFonts w:ascii="Verdana" w:hAnsi="Verdana" w:cs="Tahoma"/>
          <w:sz w:val="18"/>
          <w:szCs w:val="18"/>
        </w:rPr>
      </w:pPr>
      <w:r w:rsidRPr="004E03AF">
        <w:rPr>
          <w:rFonts w:ascii="Verdana" w:hAnsi="Verdana" w:cs="Tahoma"/>
          <w:sz w:val="18"/>
          <w:szCs w:val="18"/>
        </w:rPr>
        <w:t xml:space="preserve">Las multas se constituyen en un instrumento sancionatorio que no modifica </w:t>
      </w:r>
      <w:r w:rsidRPr="004E03AF">
        <w:rPr>
          <w:rFonts w:ascii="Verdana" w:hAnsi="Verdana" w:cs="Tahoma"/>
          <w:b/>
          <w:bCs/>
          <w:sz w:val="18"/>
          <w:szCs w:val="18"/>
        </w:rPr>
        <w:t>el plazo de ejecución del Proyecto.</w:t>
      </w:r>
    </w:p>
    <w:bookmarkEnd w:id="65"/>
    <w:bookmarkEnd w:id="68"/>
    <w:p w14:paraId="27FF8D03"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r w:rsidRPr="004E03AF">
        <w:rPr>
          <w:rFonts w:ascii="Verdana" w:hAnsi="Verdana" w:cs="Tahoma"/>
          <w:b/>
          <w:bCs/>
          <w:color w:val="000000"/>
          <w:kern w:val="32"/>
          <w:sz w:val="18"/>
          <w:szCs w:val="18"/>
          <w:lang w:val="es-ES_tradnl"/>
        </w:rPr>
        <w:t>PRECIO REFERENCIAL</w:t>
      </w:r>
      <w:bookmarkEnd w:id="66"/>
    </w:p>
    <w:p w14:paraId="11D173B9" w14:textId="77777777" w:rsidR="004E03AF" w:rsidRPr="004E03AF" w:rsidRDefault="004E03AF" w:rsidP="004E03AF">
      <w:pPr>
        <w:spacing w:line="240" w:lineRule="atLeast"/>
        <w:jc w:val="both"/>
        <w:rPr>
          <w:rFonts w:ascii="Verdana" w:hAnsi="Verdana" w:cs="Tahoma"/>
          <w:sz w:val="18"/>
          <w:szCs w:val="18"/>
        </w:rPr>
      </w:pPr>
      <w:r w:rsidRPr="004E03AF">
        <w:rPr>
          <w:rFonts w:ascii="Verdana" w:hAnsi="Verdana" w:cs="Tahoma"/>
          <w:sz w:val="18"/>
          <w:szCs w:val="18"/>
        </w:rPr>
        <w:t xml:space="preserve">El Precio Referencial destinado al Objeto de Contratación es de </w:t>
      </w:r>
      <w:r w:rsidRPr="004E03AF">
        <w:rPr>
          <w:rFonts w:ascii="Verdana" w:hAnsi="Verdana" w:cs="Tahoma"/>
          <w:b/>
          <w:color w:val="FF0000"/>
          <w:sz w:val="18"/>
          <w:szCs w:val="18"/>
        </w:rPr>
        <w:t>Bs. 2.461.786,88 (dos millones cuatrocientos sesenta y un mil setecientos ochenta y seis 88/100 bolivianos).</w:t>
      </w:r>
      <w:r w:rsidRPr="004E03AF">
        <w:rPr>
          <w:rFonts w:ascii="Verdana" w:hAnsi="Verdana" w:cs="Tahoma"/>
          <w:color w:val="FF0000"/>
          <w:sz w:val="18"/>
          <w:szCs w:val="18"/>
        </w:rPr>
        <w:t xml:space="preserve"> </w:t>
      </w:r>
      <w:r w:rsidRPr="004E03AF">
        <w:rPr>
          <w:rFonts w:ascii="Verdana" w:hAnsi="Verdana" w:cs="Tahoma"/>
          <w:sz w:val="18"/>
          <w:szCs w:val="18"/>
        </w:rPr>
        <w:t>Que contempla los costos de todos los componentes del Proyecto de: Capacitación, Asistencia Técnica y Seguimiento y Provisión/Dotación de Materiales de Construcción.</w:t>
      </w:r>
    </w:p>
    <w:p w14:paraId="2B514C90"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4E03AF">
        <w:rPr>
          <w:rFonts w:ascii="Verdana" w:hAnsi="Verdana" w:cs="Tahoma"/>
          <w:b/>
          <w:bCs/>
          <w:color w:val="000000"/>
          <w:kern w:val="32"/>
          <w:sz w:val="18"/>
          <w:szCs w:val="18"/>
          <w:lang w:val="es-ES_tradnl"/>
        </w:rPr>
        <w:t>FORMA DE PAGO.</w:t>
      </w:r>
      <w:bookmarkEnd w:id="69"/>
    </w:p>
    <w:p w14:paraId="68F2E74F" w14:textId="77777777" w:rsidR="004E03AF" w:rsidRPr="004E03AF" w:rsidRDefault="004E03AF" w:rsidP="004E03AF">
      <w:pPr>
        <w:spacing w:line="300" w:lineRule="auto"/>
        <w:jc w:val="both"/>
        <w:rPr>
          <w:rFonts w:ascii="Verdana" w:hAnsi="Verdana" w:cs="Tahoma"/>
          <w:sz w:val="18"/>
          <w:szCs w:val="18"/>
          <w:lang w:val="es-ES_tradnl"/>
        </w:rPr>
      </w:pPr>
      <w:r w:rsidRPr="004E03AF">
        <w:rPr>
          <w:rFonts w:ascii="Verdana" w:hAnsi="Verdana" w:cs="Tahoma"/>
          <w:sz w:val="18"/>
          <w:szCs w:val="18"/>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648"/>
        <w:gridCol w:w="835"/>
        <w:gridCol w:w="1038"/>
        <w:gridCol w:w="836"/>
        <w:gridCol w:w="1188"/>
        <w:gridCol w:w="1188"/>
        <w:gridCol w:w="2918"/>
        <w:gridCol w:w="146"/>
      </w:tblGrid>
      <w:tr w:rsidR="004E03AF" w:rsidRPr="00057956" w14:paraId="4D9377C4" w14:textId="77777777" w:rsidTr="004E03AF">
        <w:trPr>
          <w:gridAfter w:val="1"/>
          <w:wAfter w:w="36" w:type="dxa"/>
          <w:trHeight w:val="408"/>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A0A7FA"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 xml:space="preserve">N° de </w:t>
            </w:r>
            <w:r w:rsidRPr="00057956">
              <w:rPr>
                <w:rFonts w:ascii="Verdana" w:hAnsi="Verdana" w:cs="Calibri"/>
                <w:b/>
                <w:bCs/>
                <w:color w:val="000000"/>
                <w:sz w:val="14"/>
                <w:szCs w:val="18"/>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58F956"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623813"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0E16F5"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 xml:space="preserve">Requisito para proceder con el pago </w:t>
            </w:r>
            <w:r w:rsidRPr="00057956">
              <w:rPr>
                <w:rFonts w:ascii="Verdana" w:hAnsi="Verdana" w:cs="Calibri"/>
                <w:b/>
                <w:bCs/>
                <w:color w:val="000000"/>
                <w:sz w:val="14"/>
                <w:szCs w:val="18"/>
                <w:lang w:eastAsia="es-BO"/>
              </w:rPr>
              <w:br/>
              <w:t>(*)</w:t>
            </w:r>
          </w:p>
        </w:tc>
      </w:tr>
      <w:tr w:rsidR="004E03AF" w:rsidRPr="00057956" w14:paraId="648C4BC4" w14:textId="77777777" w:rsidTr="004E03AF">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D666DF9" w14:textId="77777777" w:rsidR="004E03AF" w:rsidRPr="00057956" w:rsidRDefault="004E03AF" w:rsidP="004E03AF">
            <w:pPr>
              <w:rPr>
                <w:rFonts w:ascii="Verdana" w:hAnsi="Verdana" w:cs="Calibri"/>
                <w:b/>
                <w:bCs/>
                <w:color w:val="000000"/>
                <w:sz w:val="14"/>
                <w:szCs w:val="18"/>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4D95C625" w14:textId="77777777" w:rsidR="004E03AF" w:rsidRPr="00057956" w:rsidRDefault="004E03AF" w:rsidP="004E03AF">
            <w:pPr>
              <w:rPr>
                <w:rFonts w:ascii="Verdana" w:hAnsi="Verdana" w:cs="Calibri"/>
                <w:b/>
                <w:bCs/>
                <w:color w:val="000000"/>
                <w:sz w:val="14"/>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5DF475F" w14:textId="77777777" w:rsidR="004E03AF" w:rsidRPr="00057956" w:rsidRDefault="004E03AF" w:rsidP="004E03AF">
            <w:pP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1C1B764" w14:textId="77777777" w:rsidR="004E03AF" w:rsidRPr="00057956" w:rsidRDefault="004E03AF" w:rsidP="004E03AF">
            <w:pPr>
              <w:rPr>
                <w:rFonts w:ascii="Verdana" w:hAnsi="Verdana" w:cs="Calibri"/>
                <w:b/>
                <w:bCs/>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5FA553CA" w14:textId="77777777" w:rsidR="004E03AF" w:rsidRPr="00057956" w:rsidRDefault="004E03AF" w:rsidP="004E03AF">
            <w:pPr>
              <w:rPr>
                <w:rFonts w:ascii="Verdana" w:hAnsi="Verdana" w:cs="Calibri"/>
                <w:b/>
                <w:bCs/>
                <w:color w:val="000000"/>
                <w:sz w:val="14"/>
                <w:szCs w:val="18"/>
                <w:lang w:eastAsia="es-BO"/>
              </w:rPr>
            </w:pPr>
          </w:p>
        </w:tc>
      </w:tr>
      <w:tr w:rsidR="004E03AF" w:rsidRPr="00057956" w14:paraId="59C65AC2" w14:textId="77777777" w:rsidTr="004E03AF">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54380CE" w14:textId="77777777" w:rsidR="004E03AF" w:rsidRPr="00057956" w:rsidRDefault="004E03AF" w:rsidP="004E03AF">
            <w:pPr>
              <w:rPr>
                <w:rFonts w:ascii="Verdana" w:hAnsi="Verdana" w:cs="Calibri"/>
                <w:b/>
                <w:bCs/>
                <w:color w:val="000000"/>
                <w:sz w:val="14"/>
                <w:szCs w:val="18"/>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B1608A"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 xml:space="preserve">Capacitación, Asistencia </w:t>
            </w:r>
            <w:r w:rsidRPr="00057956">
              <w:rPr>
                <w:rFonts w:ascii="Verdana" w:hAnsi="Verdana" w:cs="Calibri"/>
                <w:b/>
                <w:bCs/>
                <w:color w:val="000000"/>
                <w:sz w:val="14"/>
                <w:szCs w:val="18"/>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D151CB"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 xml:space="preserve">Provisión/dotación de </w:t>
            </w:r>
            <w:r w:rsidRPr="00057956">
              <w:rPr>
                <w:rFonts w:ascii="Verdana" w:hAnsi="Verdana" w:cs="Calibri"/>
                <w:b/>
                <w:bCs/>
                <w:color w:val="000000"/>
                <w:sz w:val="14"/>
                <w:szCs w:val="18"/>
                <w:lang w:eastAsia="es-BO"/>
              </w:rPr>
              <w:br/>
              <w:t xml:space="preserve"> Materiales de </w:t>
            </w:r>
            <w:r w:rsidRPr="00057956">
              <w:rPr>
                <w:rFonts w:ascii="Verdana" w:hAnsi="Verdana" w:cs="Calibri"/>
                <w:b/>
                <w:bCs/>
                <w:color w:val="000000"/>
                <w:sz w:val="14"/>
                <w:szCs w:val="18"/>
                <w:lang w:eastAsia="es-BO"/>
              </w:rPr>
              <w:br/>
              <w:t xml:space="preserve"> Construcción </w:t>
            </w:r>
            <w:r w:rsidRPr="00057956">
              <w:rPr>
                <w:rFonts w:ascii="Verdana" w:hAnsi="Verdana" w:cs="Calibri"/>
                <w:b/>
                <w:bCs/>
                <w:color w:val="000000"/>
                <w:sz w:val="14"/>
                <w:szCs w:val="18"/>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4D3BB369" w14:textId="77777777" w:rsidR="004E03AF" w:rsidRPr="00057956" w:rsidRDefault="004E03AF" w:rsidP="004E03AF">
            <w:pP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65E94BF" w14:textId="77777777" w:rsidR="004E03AF" w:rsidRPr="00057956" w:rsidRDefault="004E03AF" w:rsidP="004E03AF">
            <w:pPr>
              <w:rPr>
                <w:rFonts w:ascii="Verdana" w:hAnsi="Verdana" w:cs="Calibri"/>
                <w:b/>
                <w:bCs/>
                <w:color w:val="000000"/>
                <w:sz w:val="14"/>
                <w:szCs w:val="18"/>
                <w:lang w:eastAsia="es-BO"/>
              </w:rPr>
            </w:pPr>
          </w:p>
        </w:tc>
        <w:tc>
          <w:tcPr>
            <w:tcW w:w="36" w:type="dxa"/>
            <w:vAlign w:val="center"/>
            <w:hideMark/>
          </w:tcPr>
          <w:p w14:paraId="757D0F71" w14:textId="77777777" w:rsidR="004E03AF" w:rsidRPr="00057956" w:rsidRDefault="004E03AF" w:rsidP="004E03AF">
            <w:pPr>
              <w:rPr>
                <w:rFonts w:ascii="Verdana" w:hAnsi="Verdana"/>
                <w:sz w:val="14"/>
                <w:szCs w:val="18"/>
                <w:lang w:eastAsia="es-BO"/>
              </w:rPr>
            </w:pPr>
          </w:p>
        </w:tc>
      </w:tr>
      <w:tr w:rsidR="004E03AF" w:rsidRPr="00057956" w14:paraId="21FD7F96" w14:textId="77777777" w:rsidTr="004E03AF">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994B64B" w14:textId="77777777" w:rsidR="004E03AF" w:rsidRPr="00057956" w:rsidRDefault="004E03AF" w:rsidP="004E03AF">
            <w:pPr>
              <w:rPr>
                <w:rFonts w:ascii="Verdana" w:hAnsi="Verdana" w:cs="Calibri"/>
                <w:b/>
                <w:bCs/>
                <w:color w:val="000000"/>
                <w:sz w:val="14"/>
                <w:szCs w:val="18"/>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492231B7" w14:textId="77777777" w:rsidR="004E03AF" w:rsidRPr="00057956" w:rsidRDefault="004E03AF" w:rsidP="004E03AF">
            <w:pPr>
              <w:rPr>
                <w:rFonts w:ascii="Verdana" w:hAnsi="Verdana" w:cs="Calibri"/>
                <w:b/>
                <w:bCs/>
                <w:color w:val="000000"/>
                <w:sz w:val="14"/>
                <w:szCs w:val="18"/>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3FDA047C" w14:textId="77777777" w:rsidR="004E03AF" w:rsidRPr="00057956" w:rsidRDefault="004E03AF" w:rsidP="004E03AF">
            <w:pPr>
              <w:rPr>
                <w:rFonts w:ascii="Verdana" w:hAnsi="Verdana" w:cs="Calibri"/>
                <w:b/>
                <w:bCs/>
                <w:color w:val="000000"/>
                <w:sz w:val="14"/>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29EADC12" w14:textId="77777777" w:rsidR="004E03AF" w:rsidRPr="00057956" w:rsidRDefault="004E03AF" w:rsidP="004E03AF">
            <w:pP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32095BE8" w14:textId="77777777" w:rsidR="004E03AF" w:rsidRPr="00057956" w:rsidRDefault="004E03AF" w:rsidP="004E03AF">
            <w:pPr>
              <w:rPr>
                <w:rFonts w:ascii="Verdana" w:hAnsi="Verdana" w:cs="Calibri"/>
                <w:b/>
                <w:bCs/>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2C17A40E" w14:textId="77777777" w:rsidR="004E03AF" w:rsidRPr="00057956" w:rsidRDefault="004E03AF" w:rsidP="004E03AF">
            <w:pPr>
              <w:rPr>
                <w:rFonts w:ascii="Verdana" w:hAnsi="Verdana" w:cs="Calibri"/>
                <w:b/>
                <w:bCs/>
                <w:color w:val="000000"/>
                <w:sz w:val="14"/>
                <w:szCs w:val="18"/>
                <w:lang w:eastAsia="es-BO"/>
              </w:rPr>
            </w:pPr>
          </w:p>
        </w:tc>
      </w:tr>
      <w:tr w:rsidR="004E03AF" w:rsidRPr="00057956" w14:paraId="57D0A7CF" w14:textId="77777777" w:rsidTr="004E03AF">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5145072" w14:textId="77777777" w:rsidR="004E03AF" w:rsidRPr="00057956" w:rsidRDefault="004E03AF" w:rsidP="004E03AF">
            <w:pPr>
              <w:rPr>
                <w:rFonts w:ascii="Verdana" w:hAnsi="Verdana" w:cs="Calibri"/>
                <w:b/>
                <w:bCs/>
                <w:color w:val="000000"/>
                <w:sz w:val="14"/>
                <w:szCs w:val="18"/>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475EECAC"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1FAA525C"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64265F06"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2F184D96"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52653641"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FDF2F63" w14:textId="77777777" w:rsidR="004E03AF" w:rsidRPr="00057956" w:rsidRDefault="004E03AF" w:rsidP="004E03AF">
            <w:pPr>
              <w:rPr>
                <w:rFonts w:ascii="Verdana" w:hAnsi="Verdana" w:cs="Calibri"/>
                <w:b/>
                <w:bCs/>
                <w:color w:val="000000"/>
                <w:sz w:val="14"/>
                <w:szCs w:val="18"/>
                <w:lang w:eastAsia="es-BO"/>
              </w:rPr>
            </w:pPr>
          </w:p>
        </w:tc>
        <w:tc>
          <w:tcPr>
            <w:tcW w:w="36" w:type="dxa"/>
            <w:vAlign w:val="center"/>
            <w:hideMark/>
          </w:tcPr>
          <w:p w14:paraId="00299F4B" w14:textId="77777777" w:rsidR="004E03AF" w:rsidRPr="00057956" w:rsidRDefault="004E03AF" w:rsidP="004E03AF">
            <w:pPr>
              <w:rPr>
                <w:rFonts w:ascii="Verdana" w:hAnsi="Verdana"/>
                <w:sz w:val="14"/>
                <w:szCs w:val="18"/>
                <w:lang w:eastAsia="es-BO"/>
              </w:rPr>
            </w:pPr>
          </w:p>
        </w:tc>
      </w:tr>
      <w:tr w:rsidR="004E03AF" w:rsidRPr="00057956" w14:paraId="2AD61FF7" w14:textId="77777777" w:rsidTr="004E03AF">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C28671" w14:textId="77777777" w:rsidR="004E03AF" w:rsidRPr="00057956" w:rsidRDefault="004E03AF" w:rsidP="004E03AF">
            <w:pPr>
              <w:jc w:val="right"/>
              <w:rPr>
                <w:rFonts w:ascii="Verdana" w:hAnsi="Verdana" w:cs="Calibri"/>
                <w:color w:val="000000"/>
                <w:sz w:val="14"/>
                <w:szCs w:val="18"/>
                <w:lang w:eastAsia="es-BO"/>
              </w:rPr>
            </w:pPr>
            <w:r w:rsidRPr="00057956">
              <w:rPr>
                <w:rFonts w:ascii="Verdana" w:hAnsi="Verdana" w:cs="Calibri"/>
                <w:color w:val="000000"/>
                <w:sz w:val="14"/>
                <w:szCs w:val="18"/>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AC87E7" w14:textId="77777777" w:rsidR="004E03AF" w:rsidRPr="00057956" w:rsidRDefault="004E03AF" w:rsidP="004E03AF">
            <w:pPr>
              <w:jc w:val="right"/>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E65D4B"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36.129,03</w:t>
            </w:r>
          </w:p>
        </w:tc>
        <w:tc>
          <w:tcPr>
            <w:tcW w:w="836" w:type="dxa"/>
            <w:tcBorders>
              <w:top w:val="nil"/>
              <w:left w:val="nil"/>
              <w:bottom w:val="single" w:sz="4" w:space="0" w:color="000000"/>
              <w:right w:val="single" w:sz="4" w:space="0" w:color="000000"/>
            </w:tcBorders>
            <w:shd w:val="clear" w:color="auto" w:fill="auto"/>
            <w:vAlign w:val="bottom"/>
            <w:hideMark/>
          </w:tcPr>
          <w:p w14:paraId="0C95DED1"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919FDC"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1.050.248,29</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AEB402"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1.086.377,32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3C7896"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Aprobación del informe Inicial</w:t>
            </w:r>
          </w:p>
        </w:tc>
        <w:tc>
          <w:tcPr>
            <w:tcW w:w="36" w:type="dxa"/>
            <w:vAlign w:val="center"/>
            <w:hideMark/>
          </w:tcPr>
          <w:p w14:paraId="60EACD62" w14:textId="77777777" w:rsidR="004E03AF" w:rsidRPr="00057956" w:rsidRDefault="004E03AF" w:rsidP="004E03AF">
            <w:pPr>
              <w:rPr>
                <w:rFonts w:ascii="Verdana" w:hAnsi="Verdana"/>
                <w:sz w:val="14"/>
                <w:szCs w:val="18"/>
                <w:lang w:eastAsia="es-BO"/>
              </w:rPr>
            </w:pPr>
          </w:p>
        </w:tc>
      </w:tr>
      <w:tr w:rsidR="004E03AF" w:rsidRPr="00057956" w14:paraId="6E0BF130" w14:textId="77777777" w:rsidTr="004E03AF">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39507C4" w14:textId="77777777" w:rsidR="004E03AF" w:rsidRPr="00057956" w:rsidRDefault="004E03AF" w:rsidP="004E03AF">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757DD85" w14:textId="77777777" w:rsidR="004E03AF" w:rsidRPr="00057956" w:rsidRDefault="004E03AF" w:rsidP="004E03AF">
            <w:pP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40D9FFC6" w14:textId="77777777" w:rsidR="004E03AF" w:rsidRPr="00057956" w:rsidRDefault="004E03AF" w:rsidP="004E03AF">
            <w:pPr>
              <w:rPr>
                <w:rFonts w:ascii="Verdana" w:hAnsi="Verdana" w:cs="Calibri"/>
                <w:color w:val="000000"/>
                <w:sz w:val="14"/>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06361B36"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64BE96A5" w14:textId="77777777" w:rsidR="004E03AF" w:rsidRPr="00057956" w:rsidRDefault="004E03AF" w:rsidP="004E03AF">
            <w:pPr>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EA62256" w14:textId="77777777" w:rsidR="004E03AF" w:rsidRPr="00057956" w:rsidRDefault="004E03AF" w:rsidP="004E03AF">
            <w:pPr>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46803ABF" w14:textId="77777777" w:rsidR="004E03AF" w:rsidRPr="00057956" w:rsidRDefault="004E03AF" w:rsidP="004E03AF">
            <w:pPr>
              <w:rPr>
                <w:rFonts w:ascii="Verdana" w:hAnsi="Verdana" w:cs="Calibri"/>
                <w:color w:val="000000"/>
                <w:sz w:val="14"/>
                <w:szCs w:val="18"/>
                <w:lang w:eastAsia="es-BO"/>
              </w:rPr>
            </w:pPr>
          </w:p>
        </w:tc>
        <w:tc>
          <w:tcPr>
            <w:tcW w:w="36" w:type="dxa"/>
            <w:vAlign w:val="center"/>
            <w:hideMark/>
          </w:tcPr>
          <w:p w14:paraId="405A94D1" w14:textId="77777777" w:rsidR="004E03AF" w:rsidRPr="00057956" w:rsidRDefault="004E03AF" w:rsidP="004E03AF">
            <w:pPr>
              <w:rPr>
                <w:rFonts w:ascii="Verdana" w:hAnsi="Verdana"/>
                <w:sz w:val="14"/>
                <w:szCs w:val="18"/>
                <w:lang w:eastAsia="es-BO"/>
              </w:rPr>
            </w:pPr>
          </w:p>
        </w:tc>
      </w:tr>
      <w:tr w:rsidR="004E03AF" w:rsidRPr="00057956" w14:paraId="3FB341BE" w14:textId="77777777" w:rsidTr="004E03AF">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30A16B" w14:textId="77777777" w:rsidR="004E03AF" w:rsidRPr="00057956" w:rsidRDefault="004E03AF" w:rsidP="004E03AF">
            <w:pPr>
              <w:jc w:val="right"/>
              <w:rPr>
                <w:rFonts w:ascii="Verdana" w:hAnsi="Verdana" w:cs="Calibri"/>
                <w:color w:val="000000"/>
                <w:sz w:val="14"/>
                <w:szCs w:val="18"/>
                <w:lang w:eastAsia="es-BO"/>
              </w:rPr>
            </w:pPr>
            <w:r w:rsidRPr="00057956">
              <w:rPr>
                <w:rFonts w:ascii="Verdana" w:hAnsi="Verdana" w:cs="Calibri"/>
                <w:color w:val="000000"/>
                <w:sz w:val="14"/>
                <w:szCs w:val="18"/>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AD5DC2" w14:textId="77777777" w:rsidR="004E03AF" w:rsidRPr="00057956" w:rsidRDefault="004E03AF" w:rsidP="004E03AF">
            <w:pPr>
              <w:jc w:val="right"/>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F2DE26"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72.258,06</w:t>
            </w:r>
          </w:p>
        </w:tc>
        <w:tc>
          <w:tcPr>
            <w:tcW w:w="836" w:type="dxa"/>
            <w:tcBorders>
              <w:top w:val="nil"/>
              <w:left w:val="nil"/>
              <w:bottom w:val="single" w:sz="4" w:space="0" w:color="000000"/>
              <w:right w:val="single" w:sz="4" w:space="0" w:color="000000"/>
            </w:tcBorders>
            <w:shd w:val="clear" w:color="auto" w:fill="auto"/>
            <w:vAlign w:val="bottom"/>
            <w:hideMark/>
          </w:tcPr>
          <w:p w14:paraId="6C414F9D"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9824E3"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1.050.248,28</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CBCCD8"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1.122.506,34</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7E2CAC"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Aprobación del informe de avance al 50%</w:t>
            </w:r>
          </w:p>
        </w:tc>
        <w:tc>
          <w:tcPr>
            <w:tcW w:w="36" w:type="dxa"/>
            <w:vAlign w:val="center"/>
            <w:hideMark/>
          </w:tcPr>
          <w:p w14:paraId="738490C8" w14:textId="77777777" w:rsidR="004E03AF" w:rsidRPr="00057956" w:rsidRDefault="004E03AF" w:rsidP="004E03AF">
            <w:pPr>
              <w:rPr>
                <w:rFonts w:ascii="Verdana" w:hAnsi="Verdana"/>
                <w:sz w:val="14"/>
                <w:szCs w:val="18"/>
                <w:lang w:eastAsia="es-BO"/>
              </w:rPr>
            </w:pPr>
          </w:p>
        </w:tc>
      </w:tr>
      <w:tr w:rsidR="004E03AF" w:rsidRPr="00057956" w14:paraId="783AA994" w14:textId="77777777" w:rsidTr="004E03AF">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AEDDDE1" w14:textId="77777777" w:rsidR="004E03AF" w:rsidRPr="00057956" w:rsidRDefault="004E03AF" w:rsidP="004E03AF">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265E1FE" w14:textId="77777777" w:rsidR="004E03AF" w:rsidRPr="00057956" w:rsidRDefault="004E03AF" w:rsidP="004E03AF">
            <w:pP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499BC4A2" w14:textId="77777777" w:rsidR="004E03AF" w:rsidRPr="00057956" w:rsidRDefault="004E03AF" w:rsidP="004E03AF">
            <w:pPr>
              <w:rPr>
                <w:rFonts w:ascii="Verdana" w:hAnsi="Verdana" w:cs="Calibri"/>
                <w:color w:val="000000"/>
                <w:sz w:val="14"/>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77D36253"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03700470" w14:textId="77777777" w:rsidR="004E03AF" w:rsidRPr="00057956" w:rsidRDefault="004E03AF" w:rsidP="004E03AF">
            <w:pPr>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B6700F2" w14:textId="77777777" w:rsidR="004E03AF" w:rsidRPr="00057956" w:rsidRDefault="004E03AF" w:rsidP="004E03AF">
            <w:pPr>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99C2FF6" w14:textId="77777777" w:rsidR="004E03AF" w:rsidRPr="00057956" w:rsidRDefault="004E03AF" w:rsidP="004E03AF">
            <w:pPr>
              <w:rPr>
                <w:rFonts w:ascii="Verdana" w:hAnsi="Verdana" w:cs="Calibri"/>
                <w:color w:val="000000"/>
                <w:sz w:val="14"/>
                <w:szCs w:val="18"/>
                <w:lang w:eastAsia="es-BO"/>
              </w:rPr>
            </w:pPr>
          </w:p>
        </w:tc>
        <w:tc>
          <w:tcPr>
            <w:tcW w:w="36" w:type="dxa"/>
            <w:vAlign w:val="center"/>
            <w:hideMark/>
          </w:tcPr>
          <w:p w14:paraId="37E8C782" w14:textId="77777777" w:rsidR="004E03AF" w:rsidRPr="00057956" w:rsidRDefault="004E03AF" w:rsidP="004E03AF">
            <w:pPr>
              <w:rPr>
                <w:rFonts w:ascii="Verdana" w:hAnsi="Verdana"/>
                <w:sz w:val="14"/>
                <w:szCs w:val="18"/>
                <w:lang w:eastAsia="es-BO"/>
              </w:rPr>
            </w:pPr>
          </w:p>
        </w:tc>
      </w:tr>
      <w:tr w:rsidR="004E03AF" w:rsidRPr="00057956" w14:paraId="40D8B557" w14:textId="77777777" w:rsidTr="004E03AF">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888D6B" w14:textId="77777777" w:rsidR="004E03AF" w:rsidRPr="00057956" w:rsidRDefault="004E03AF" w:rsidP="004E03AF">
            <w:pPr>
              <w:jc w:val="right"/>
              <w:rPr>
                <w:rFonts w:ascii="Verdana" w:hAnsi="Verdana" w:cs="Calibri"/>
                <w:color w:val="000000"/>
                <w:sz w:val="14"/>
                <w:szCs w:val="18"/>
                <w:lang w:eastAsia="es-BO"/>
              </w:rPr>
            </w:pPr>
            <w:r w:rsidRPr="00057956">
              <w:rPr>
                <w:rFonts w:ascii="Verdana" w:hAnsi="Verdana" w:cs="Calibri"/>
                <w:color w:val="000000"/>
                <w:sz w:val="14"/>
                <w:szCs w:val="18"/>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A64F68" w14:textId="77777777" w:rsidR="004E03AF" w:rsidRPr="00057956" w:rsidRDefault="004E03AF" w:rsidP="004E03AF">
            <w:pPr>
              <w:jc w:val="right"/>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414DA1"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72.258,06</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4BF547"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D6BD3"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E5EFC"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72.258,06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BEC184"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 xml:space="preserve">Aprobación del informe de avance al </w:t>
            </w:r>
            <w:r w:rsidRPr="00057956">
              <w:rPr>
                <w:rFonts w:ascii="Verdana" w:hAnsi="Verdana" w:cs="Calibri"/>
                <w:color w:val="000000"/>
                <w:sz w:val="14"/>
                <w:szCs w:val="18"/>
                <w:lang w:eastAsia="es-BO"/>
              </w:rPr>
              <w:br/>
              <w:t>100%</w:t>
            </w:r>
          </w:p>
        </w:tc>
        <w:tc>
          <w:tcPr>
            <w:tcW w:w="36" w:type="dxa"/>
            <w:vAlign w:val="center"/>
            <w:hideMark/>
          </w:tcPr>
          <w:p w14:paraId="1712A1DF" w14:textId="77777777" w:rsidR="004E03AF" w:rsidRPr="00057956" w:rsidRDefault="004E03AF" w:rsidP="004E03AF">
            <w:pPr>
              <w:rPr>
                <w:rFonts w:ascii="Verdana" w:hAnsi="Verdana"/>
                <w:sz w:val="14"/>
                <w:szCs w:val="18"/>
                <w:lang w:eastAsia="es-BO"/>
              </w:rPr>
            </w:pPr>
          </w:p>
        </w:tc>
      </w:tr>
      <w:tr w:rsidR="004E03AF" w:rsidRPr="00057956" w14:paraId="4516DCA9" w14:textId="77777777" w:rsidTr="004E03AF">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4B18F77" w14:textId="77777777" w:rsidR="004E03AF" w:rsidRPr="00057956" w:rsidRDefault="004E03AF" w:rsidP="004E03AF">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AD99F4C" w14:textId="77777777" w:rsidR="004E03AF" w:rsidRPr="00057956" w:rsidRDefault="004E03AF" w:rsidP="004E03AF">
            <w:pP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49C102FF" w14:textId="77777777" w:rsidR="004E03AF" w:rsidRPr="00057956" w:rsidRDefault="004E03AF" w:rsidP="004E03AF">
            <w:pPr>
              <w:rPr>
                <w:rFonts w:ascii="Verdana" w:hAnsi="Verdana" w:cs="Calibri"/>
                <w:color w:val="000000"/>
                <w:sz w:val="14"/>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0C9CC90E" w14:textId="77777777" w:rsidR="004E03AF" w:rsidRPr="00057956" w:rsidRDefault="004E03AF" w:rsidP="004E03AF">
            <w:pPr>
              <w:rPr>
                <w:rFonts w:ascii="Verdana" w:hAnsi="Verdana" w:cs="Calibri"/>
                <w:b/>
                <w:bCs/>
                <w:color w:val="000000"/>
                <w:sz w:val="14"/>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75D9DE72" w14:textId="77777777" w:rsidR="004E03AF" w:rsidRPr="00057956" w:rsidRDefault="004E03AF" w:rsidP="004E03AF">
            <w:pPr>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237BCBE" w14:textId="77777777" w:rsidR="004E03AF" w:rsidRPr="00057956" w:rsidRDefault="004E03AF" w:rsidP="004E03AF">
            <w:pPr>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F508C47" w14:textId="77777777" w:rsidR="004E03AF" w:rsidRPr="00057956" w:rsidRDefault="004E03AF" w:rsidP="004E03AF">
            <w:pPr>
              <w:rPr>
                <w:rFonts w:ascii="Verdana" w:hAnsi="Verdana" w:cs="Calibri"/>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00227609" w14:textId="77777777" w:rsidR="004E03AF" w:rsidRPr="00057956" w:rsidRDefault="004E03AF" w:rsidP="004E03AF">
            <w:pPr>
              <w:rPr>
                <w:rFonts w:ascii="Verdana" w:hAnsi="Verdana" w:cs="Calibri"/>
                <w:color w:val="000000"/>
                <w:sz w:val="14"/>
                <w:szCs w:val="18"/>
                <w:lang w:eastAsia="es-BO"/>
              </w:rPr>
            </w:pPr>
          </w:p>
        </w:tc>
      </w:tr>
      <w:tr w:rsidR="004E03AF" w:rsidRPr="00057956" w14:paraId="2BEF5C18" w14:textId="77777777" w:rsidTr="004E03AF">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1C0B60" w14:textId="77777777" w:rsidR="004E03AF" w:rsidRPr="00057956" w:rsidRDefault="004E03AF" w:rsidP="004E03AF">
            <w:pPr>
              <w:jc w:val="right"/>
              <w:rPr>
                <w:rFonts w:ascii="Verdana" w:hAnsi="Verdana" w:cs="Calibri"/>
                <w:color w:val="000000"/>
                <w:sz w:val="14"/>
                <w:szCs w:val="18"/>
                <w:lang w:eastAsia="es-BO"/>
              </w:rPr>
            </w:pPr>
            <w:r w:rsidRPr="00057956">
              <w:rPr>
                <w:rFonts w:ascii="Verdana" w:hAnsi="Verdana" w:cs="Calibri"/>
                <w:color w:val="000000"/>
                <w:sz w:val="14"/>
                <w:szCs w:val="18"/>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ED2AC7" w14:textId="77777777" w:rsidR="004E03AF" w:rsidRPr="00057956" w:rsidRDefault="004E03AF" w:rsidP="004E03AF">
            <w:pPr>
              <w:jc w:val="right"/>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8F0A62"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180.645,16</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8E0F45"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EC905A"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6A8EB5"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180.645,16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F19092"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Aprobación del informe de Producto final</w:t>
            </w:r>
          </w:p>
        </w:tc>
        <w:tc>
          <w:tcPr>
            <w:tcW w:w="36" w:type="dxa"/>
            <w:vAlign w:val="center"/>
            <w:hideMark/>
          </w:tcPr>
          <w:p w14:paraId="60440136" w14:textId="77777777" w:rsidR="004E03AF" w:rsidRPr="00057956" w:rsidRDefault="004E03AF" w:rsidP="004E03AF">
            <w:pPr>
              <w:rPr>
                <w:rFonts w:ascii="Verdana" w:hAnsi="Verdana"/>
                <w:sz w:val="14"/>
                <w:szCs w:val="18"/>
                <w:lang w:eastAsia="es-BO"/>
              </w:rPr>
            </w:pPr>
          </w:p>
        </w:tc>
      </w:tr>
      <w:tr w:rsidR="004E03AF" w:rsidRPr="00057956" w14:paraId="7A977A53" w14:textId="77777777" w:rsidTr="004E03AF">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8ACD8A4" w14:textId="77777777" w:rsidR="004E03AF" w:rsidRPr="00057956" w:rsidRDefault="004E03AF" w:rsidP="004E03AF">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9FFCFD7" w14:textId="77777777" w:rsidR="004E03AF" w:rsidRPr="00057956" w:rsidRDefault="004E03AF" w:rsidP="004E03AF">
            <w:pP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25D530CA" w14:textId="77777777" w:rsidR="004E03AF" w:rsidRPr="00057956" w:rsidRDefault="004E03AF" w:rsidP="004E03AF">
            <w:pPr>
              <w:rPr>
                <w:rFonts w:ascii="Verdana" w:hAnsi="Verdana" w:cs="Calibri"/>
                <w:color w:val="000000"/>
                <w:sz w:val="14"/>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7EBD8C5F" w14:textId="77777777" w:rsidR="004E03AF" w:rsidRPr="00057956" w:rsidRDefault="004E03AF" w:rsidP="004E03AF">
            <w:pPr>
              <w:rPr>
                <w:rFonts w:ascii="Verdana" w:hAnsi="Verdana" w:cs="Calibri"/>
                <w:b/>
                <w:bCs/>
                <w:color w:val="000000"/>
                <w:sz w:val="14"/>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48BF144B" w14:textId="77777777" w:rsidR="004E03AF" w:rsidRPr="00057956" w:rsidRDefault="004E03AF" w:rsidP="004E03AF">
            <w:pPr>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57A5DC8" w14:textId="77777777" w:rsidR="004E03AF" w:rsidRPr="00057956" w:rsidRDefault="004E03AF" w:rsidP="004E03AF">
            <w:pPr>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26CA803" w14:textId="77777777" w:rsidR="004E03AF" w:rsidRPr="00057956" w:rsidRDefault="004E03AF" w:rsidP="004E03AF">
            <w:pPr>
              <w:rPr>
                <w:rFonts w:ascii="Verdana" w:hAnsi="Verdana" w:cs="Calibri"/>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3D763336" w14:textId="77777777" w:rsidR="004E03AF" w:rsidRPr="00057956" w:rsidRDefault="004E03AF" w:rsidP="004E03AF">
            <w:pPr>
              <w:rPr>
                <w:rFonts w:ascii="Verdana" w:hAnsi="Verdana" w:cs="Calibri"/>
                <w:color w:val="000000"/>
                <w:sz w:val="14"/>
                <w:szCs w:val="18"/>
                <w:lang w:eastAsia="es-BO"/>
              </w:rPr>
            </w:pPr>
          </w:p>
        </w:tc>
      </w:tr>
      <w:tr w:rsidR="004E03AF" w:rsidRPr="00057956" w14:paraId="56E7429D" w14:textId="77777777" w:rsidTr="004E03AF">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03CCEF2"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57DBD914"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100%</w:t>
            </w:r>
          </w:p>
        </w:tc>
        <w:tc>
          <w:tcPr>
            <w:tcW w:w="839" w:type="dxa"/>
            <w:tcBorders>
              <w:top w:val="nil"/>
              <w:left w:val="nil"/>
              <w:bottom w:val="single" w:sz="4" w:space="0" w:color="000000"/>
              <w:right w:val="single" w:sz="4" w:space="0" w:color="000000"/>
            </w:tcBorders>
            <w:shd w:val="clear" w:color="auto" w:fill="auto"/>
            <w:noWrap/>
            <w:vAlign w:val="bottom"/>
            <w:hideMark/>
          </w:tcPr>
          <w:p w14:paraId="2823B2D4"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361.290,31</w:t>
            </w:r>
          </w:p>
        </w:tc>
        <w:tc>
          <w:tcPr>
            <w:tcW w:w="836" w:type="dxa"/>
            <w:tcBorders>
              <w:top w:val="nil"/>
              <w:left w:val="nil"/>
              <w:bottom w:val="single" w:sz="4" w:space="0" w:color="000000"/>
              <w:right w:val="single" w:sz="4" w:space="0" w:color="000000"/>
            </w:tcBorders>
            <w:shd w:val="clear" w:color="auto" w:fill="auto"/>
            <w:noWrap/>
            <w:vAlign w:val="bottom"/>
            <w:hideMark/>
          </w:tcPr>
          <w:p w14:paraId="7C902B54"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41DB3E2F"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2.100.496,57</w:t>
            </w:r>
          </w:p>
        </w:tc>
        <w:tc>
          <w:tcPr>
            <w:tcW w:w="1180" w:type="dxa"/>
            <w:tcBorders>
              <w:top w:val="nil"/>
              <w:left w:val="nil"/>
              <w:bottom w:val="single" w:sz="4" w:space="0" w:color="000000"/>
              <w:right w:val="single" w:sz="4" w:space="0" w:color="000000"/>
            </w:tcBorders>
            <w:shd w:val="clear" w:color="auto" w:fill="auto"/>
            <w:noWrap/>
            <w:vAlign w:val="bottom"/>
            <w:hideMark/>
          </w:tcPr>
          <w:p w14:paraId="12ED76E8" w14:textId="77777777" w:rsidR="004E03AF" w:rsidRPr="00057956" w:rsidRDefault="004E03AF" w:rsidP="004E03AF">
            <w:pPr>
              <w:rPr>
                <w:rFonts w:ascii="Verdana" w:hAnsi="Verdana" w:cs="Calibri"/>
                <w:b/>
                <w:bCs/>
                <w:color w:val="000000"/>
                <w:sz w:val="14"/>
                <w:szCs w:val="18"/>
                <w:lang w:eastAsia="es-BO"/>
              </w:rPr>
            </w:pPr>
            <w:r w:rsidRPr="00057956">
              <w:rPr>
                <w:rFonts w:ascii="Verdana" w:hAnsi="Verdana" w:cs="Calibri"/>
                <w:b/>
                <w:bCs/>
                <w:color w:val="000000"/>
                <w:sz w:val="14"/>
                <w:szCs w:val="18"/>
                <w:lang w:eastAsia="es-BO"/>
              </w:rPr>
              <w:t>2.461.786,88</w:t>
            </w:r>
          </w:p>
        </w:tc>
        <w:tc>
          <w:tcPr>
            <w:tcW w:w="2918" w:type="dxa"/>
            <w:tcBorders>
              <w:top w:val="nil"/>
              <w:left w:val="nil"/>
              <w:bottom w:val="single" w:sz="4" w:space="0" w:color="000000"/>
              <w:right w:val="single" w:sz="4" w:space="0" w:color="000000"/>
            </w:tcBorders>
            <w:shd w:val="clear" w:color="auto" w:fill="auto"/>
            <w:noWrap/>
            <w:vAlign w:val="bottom"/>
            <w:hideMark/>
          </w:tcPr>
          <w:p w14:paraId="3AF74FFD" w14:textId="77777777" w:rsidR="004E03AF" w:rsidRPr="00057956" w:rsidRDefault="004E03AF" w:rsidP="004E03AF">
            <w:pPr>
              <w:rPr>
                <w:rFonts w:ascii="Verdana" w:hAnsi="Verdana" w:cs="Calibri"/>
                <w:color w:val="000000"/>
                <w:sz w:val="14"/>
                <w:szCs w:val="18"/>
                <w:lang w:eastAsia="es-BO"/>
              </w:rPr>
            </w:pPr>
            <w:r w:rsidRPr="00057956">
              <w:rPr>
                <w:rFonts w:ascii="Verdana" w:hAnsi="Verdana" w:cs="Calibri"/>
                <w:color w:val="000000"/>
                <w:sz w:val="14"/>
                <w:szCs w:val="18"/>
                <w:lang w:eastAsia="es-BO"/>
              </w:rPr>
              <w:t> </w:t>
            </w:r>
          </w:p>
        </w:tc>
        <w:tc>
          <w:tcPr>
            <w:tcW w:w="36" w:type="dxa"/>
            <w:vAlign w:val="center"/>
            <w:hideMark/>
          </w:tcPr>
          <w:p w14:paraId="3CC46F1B" w14:textId="77777777" w:rsidR="004E03AF" w:rsidRPr="00057956" w:rsidRDefault="004E03AF" w:rsidP="004E03AF">
            <w:pPr>
              <w:rPr>
                <w:rFonts w:ascii="Verdana" w:hAnsi="Verdana"/>
                <w:sz w:val="14"/>
                <w:szCs w:val="18"/>
                <w:lang w:eastAsia="es-BO"/>
              </w:rPr>
            </w:pPr>
          </w:p>
        </w:tc>
      </w:tr>
    </w:tbl>
    <w:p w14:paraId="7EAA97B8" w14:textId="77777777" w:rsidR="00057956" w:rsidRPr="004E03AF" w:rsidRDefault="00057956" w:rsidP="004E03AF">
      <w:pPr>
        <w:spacing w:line="300" w:lineRule="auto"/>
        <w:jc w:val="both"/>
        <w:rPr>
          <w:rFonts w:ascii="Verdana" w:hAnsi="Verdana" w:cs="Tahoma"/>
          <w:sz w:val="18"/>
          <w:szCs w:val="18"/>
          <w:lang w:val="es-ES_tradnl"/>
        </w:rPr>
      </w:pPr>
    </w:p>
    <w:p w14:paraId="12A198AC" w14:textId="77777777" w:rsidR="004E03AF" w:rsidRPr="004E03AF" w:rsidRDefault="004E03AF" w:rsidP="004E03AF">
      <w:pPr>
        <w:spacing w:line="260" w:lineRule="atLeast"/>
        <w:jc w:val="both"/>
        <w:rPr>
          <w:rFonts w:ascii="Verdana" w:hAnsi="Verdana" w:cs="Tahoma"/>
          <w:b/>
          <w:color w:val="000000"/>
          <w:sz w:val="18"/>
          <w:szCs w:val="18"/>
          <w:lang w:val="es-ES_tradnl"/>
        </w:rPr>
      </w:pPr>
      <w:r w:rsidRPr="004E03AF">
        <w:rPr>
          <w:rFonts w:ascii="Verdana" w:hAnsi="Verdana" w:cs="Tahoma"/>
          <w:b/>
          <w:color w:val="000000"/>
          <w:sz w:val="18"/>
          <w:szCs w:val="18"/>
          <w:lang w:val="es-ES_tradnl"/>
        </w:rPr>
        <w:t xml:space="preserve"> Notas:</w:t>
      </w:r>
    </w:p>
    <w:p w14:paraId="5C6AB1CF" w14:textId="77777777" w:rsidR="004E03AF" w:rsidRPr="004E03AF" w:rsidRDefault="004E03AF" w:rsidP="004E03AF">
      <w:pPr>
        <w:spacing w:line="260" w:lineRule="atLeast"/>
        <w:ind w:left="426"/>
        <w:jc w:val="both"/>
        <w:rPr>
          <w:rFonts w:ascii="Verdana" w:hAnsi="Verdana" w:cs="Tahoma"/>
          <w:sz w:val="18"/>
          <w:szCs w:val="18"/>
          <w:lang w:val="es-ES_tradnl"/>
        </w:rPr>
      </w:pPr>
      <w:r w:rsidRPr="004E03AF">
        <w:rPr>
          <w:rFonts w:ascii="Verdana" w:hAnsi="Verdana" w:cs="Tahoma"/>
          <w:b/>
          <w:sz w:val="18"/>
          <w:szCs w:val="18"/>
        </w:rPr>
        <w:lastRenderedPageBreak/>
        <w:t>- (*)</w:t>
      </w:r>
      <w:r w:rsidRPr="004E03AF">
        <w:rPr>
          <w:rFonts w:ascii="Verdana" w:hAnsi="Verdana" w:cs="Tahoma"/>
          <w:sz w:val="18"/>
          <w:szCs w:val="18"/>
          <w:lang w:val="es-ES_tradnl"/>
        </w:rPr>
        <w:t xml:space="preserve"> El requisito para proceder con el pago se refiere a la aprobación del informe/producto por parte de la Entidad Contratante.</w:t>
      </w:r>
    </w:p>
    <w:p w14:paraId="043447CE" w14:textId="77777777" w:rsidR="004E03AF" w:rsidRPr="004E03AF" w:rsidRDefault="004E03AF" w:rsidP="004E03AF">
      <w:pPr>
        <w:spacing w:line="260" w:lineRule="atLeast"/>
        <w:ind w:left="426"/>
        <w:jc w:val="both"/>
        <w:rPr>
          <w:rFonts w:ascii="Verdana" w:hAnsi="Verdana" w:cs="Tahoma"/>
          <w:sz w:val="18"/>
          <w:szCs w:val="18"/>
          <w:lang w:val="es-ES_tradnl"/>
        </w:rPr>
      </w:pPr>
      <w:r w:rsidRPr="004E03AF">
        <w:rPr>
          <w:rFonts w:ascii="Verdana" w:hAnsi="Verdana" w:cs="Tahoma"/>
          <w:b/>
          <w:sz w:val="18"/>
          <w:szCs w:val="18"/>
        </w:rPr>
        <w:t xml:space="preserve">- (**) </w:t>
      </w:r>
      <w:r w:rsidRPr="004E03AF">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4B34D5A" w14:textId="77777777" w:rsidR="004E03AF" w:rsidRPr="004E03AF" w:rsidRDefault="004E03AF" w:rsidP="004E03AF">
      <w:pPr>
        <w:spacing w:line="260" w:lineRule="atLeast"/>
        <w:ind w:left="426"/>
        <w:jc w:val="both"/>
        <w:rPr>
          <w:rFonts w:ascii="Verdana" w:hAnsi="Verdana" w:cs="Tahoma"/>
          <w:sz w:val="18"/>
          <w:szCs w:val="18"/>
        </w:rPr>
      </w:pPr>
      <w:r w:rsidRPr="004E03AF">
        <w:rPr>
          <w:rFonts w:ascii="Verdana" w:hAnsi="Verdana" w:cs="Tahoma"/>
          <w:sz w:val="18"/>
          <w:szCs w:val="18"/>
        </w:rPr>
        <w:t>- Para el pago de cada informe/producto, la entidad ejecutora deberá presentar la nota fiscal (factura) correspondiente, a nombre del Fideicomiso AEVIVIENDA.</w:t>
      </w:r>
    </w:p>
    <w:p w14:paraId="4DAB5348" w14:textId="77777777" w:rsidR="004E03AF" w:rsidRPr="004E03AF" w:rsidRDefault="004E03AF" w:rsidP="004E03AF">
      <w:pPr>
        <w:spacing w:line="260" w:lineRule="atLeast"/>
        <w:ind w:left="426"/>
        <w:jc w:val="both"/>
        <w:rPr>
          <w:rFonts w:ascii="Verdana" w:hAnsi="Verdana" w:cs="Tahoma"/>
          <w:sz w:val="18"/>
          <w:szCs w:val="18"/>
        </w:rPr>
      </w:pPr>
      <w:r w:rsidRPr="004E03AF">
        <w:rPr>
          <w:rFonts w:ascii="Verdana" w:hAnsi="Verdana" w:cs="Tahoma"/>
          <w:sz w:val="18"/>
          <w:szCs w:val="18"/>
        </w:rPr>
        <w:t>-  El periodo del producto final no contempla provisión y dotación de materiales de construcción salvo casos especiales y debidamente justificados.</w:t>
      </w:r>
    </w:p>
    <w:p w14:paraId="40A6C5FA"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4E03AF">
        <w:rPr>
          <w:rFonts w:ascii="Verdana" w:hAnsi="Verdana" w:cs="Tahoma"/>
          <w:b/>
          <w:bCs/>
          <w:color w:val="000000"/>
          <w:kern w:val="32"/>
          <w:sz w:val="18"/>
          <w:szCs w:val="18"/>
          <w:lang w:val="es-ES_tradnl"/>
        </w:rPr>
        <w:t>SEGUROS</w:t>
      </w:r>
      <w:bookmarkEnd w:id="70"/>
    </w:p>
    <w:p w14:paraId="5905D2F9" w14:textId="77777777" w:rsidR="004E03AF" w:rsidRPr="004E03AF" w:rsidRDefault="004E03AF" w:rsidP="004E03AF">
      <w:pPr>
        <w:autoSpaceDE w:val="0"/>
        <w:autoSpaceDN w:val="0"/>
        <w:adjustRightInd w:val="0"/>
        <w:spacing w:line="260" w:lineRule="atLeast"/>
        <w:jc w:val="both"/>
        <w:rPr>
          <w:rFonts w:ascii="Verdana" w:hAnsi="Verdana" w:cs="Tahoma"/>
          <w:sz w:val="18"/>
          <w:szCs w:val="18"/>
          <w:lang w:eastAsia="es-BO"/>
        </w:rPr>
      </w:pPr>
      <w:r w:rsidRPr="004E03AF">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F7B7B6A" w14:textId="77777777" w:rsidR="004E03AF" w:rsidRPr="004E03AF" w:rsidRDefault="004E03AF" w:rsidP="00D05AB6">
      <w:pPr>
        <w:numPr>
          <w:ilvl w:val="0"/>
          <w:numId w:val="67"/>
        </w:numPr>
        <w:autoSpaceDE w:val="0"/>
        <w:autoSpaceDN w:val="0"/>
        <w:adjustRightInd w:val="0"/>
        <w:spacing w:line="260" w:lineRule="atLeast"/>
        <w:jc w:val="both"/>
        <w:rPr>
          <w:rFonts w:ascii="Verdana" w:hAnsi="Verdana" w:cs="Tahoma"/>
          <w:sz w:val="18"/>
          <w:szCs w:val="18"/>
          <w:lang w:eastAsia="es-BO"/>
        </w:rPr>
      </w:pPr>
      <w:r w:rsidRPr="004E03AF">
        <w:rPr>
          <w:rFonts w:ascii="Verdana" w:hAnsi="Verdana" w:cs="Tahoma"/>
          <w:sz w:val="18"/>
          <w:szCs w:val="18"/>
          <w:lang w:eastAsia="es-BO"/>
        </w:rPr>
        <w:t xml:space="preserve">Accidentes o incapacidad para el personal del CONSULTOR, de acuerdo a la Ley General del Trabajo del Estado Plurinacional de Bolivia. </w:t>
      </w:r>
    </w:p>
    <w:p w14:paraId="4F3A6CFF" w14:textId="77777777" w:rsidR="004E03AF" w:rsidRPr="004E03AF" w:rsidRDefault="004E03AF" w:rsidP="00D05AB6">
      <w:pPr>
        <w:numPr>
          <w:ilvl w:val="0"/>
          <w:numId w:val="67"/>
        </w:numPr>
        <w:autoSpaceDE w:val="0"/>
        <w:autoSpaceDN w:val="0"/>
        <w:adjustRightInd w:val="0"/>
        <w:spacing w:line="260" w:lineRule="atLeast"/>
        <w:jc w:val="both"/>
        <w:rPr>
          <w:rFonts w:ascii="Verdana" w:hAnsi="Verdana" w:cs="Tahoma"/>
          <w:sz w:val="18"/>
          <w:szCs w:val="18"/>
        </w:rPr>
      </w:pPr>
      <w:r w:rsidRPr="004E03AF">
        <w:rPr>
          <w:rFonts w:ascii="Verdana" w:hAnsi="Verdana" w:cs="Tahoma"/>
          <w:sz w:val="18"/>
          <w:szCs w:val="18"/>
          <w:lang w:eastAsia="es-BO"/>
        </w:rPr>
        <w:t>Seguro contra todo riesgo, de los vehículos y equipo asignados al servicio.</w:t>
      </w:r>
    </w:p>
    <w:p w14:paraId="0F744429" w14:textId="77777777" w:rsidR="004E03AF" w:rsidRPr="004E03AF" w:rsidRDefault="004E03AF" w:rsidP="00D05AB6">
      <w:pPr>
        <w:numPr>
          <w:ilvl w:val="0"/>
          <w:numId w:val="67"/>
        </w:numPr>
        <w:autoSpaceDE w:val="0"/>
        <w:autoSpaceDN w:val="0"/>
        <w:adjustRightInd w:val="0"/>
        <w:spacing w:line="260" w:lineRule="atLeast"/>
        <w:jc w:val="both"/>
        <w:rPr>
          <w:rFonts w:ascii="Verdana" w:hAnsi="Verdana" w:cs="Tahoma"/>
          <w:sz w:val="18"/>
          <w:szCs w:val="18"/>
        </w:rPr>
      </w:pPr>
      <w:r w:rsidRPr="004E03AF">
        <w:rPr>
          <w:rFonts w:ascii="Verdana" w:hAnsi="Verdana" w:cs="Tahoma"/>
          <w:sz w:val="18"/>
          <w:szCs w:val="18"/>
          <w:lang w:eastAsia="es-BO"/>
        </w:rPr>
        <w:t>Seguro de salud a su personal.</w:t>
      </w:r>
    </w:p>
    <w:p w14:paraId="7A67A458" w14:textId="77777777" w:rsidR="004E03AF" w:rsidRPr="004E03AF" w:rsidRDefault="004E03AF" w:rsidP="004E03AF">
      <w:pPr>
        <w:autoSpaceDE w:val="0"/>
        <w:autoSpaceDN w:val="0"/>
        <w:adjustRightInd w:val="0"/>
        <w:spacing w:line="260" w:lineRule="atLeast"/>
        <w:jc w:val="both"/>
        <w:rPr>
          <w:rFonts w:ascii="Verdana" w:hAnsi="Verdana" w:cs="Tahoma"/>
          <w:sz w:val="18"/>
          <w:szCs w:val="18"/>
        </w:rPr>
      </w:pPr>
      <w:r w:rsidRPr="004E03AF">
        <w:rPr>
          <w:rFonts w:ascii="Verdana" w:hAnsi="Verdana" w:cs="Tahoma"/>
          <w:sz w:val="18"/>
          <w:szCs w:val="18"/>
          <w:lang w:eastAsia="es-BO"/>
        </w:rPr>
        <w:t xml:space="preserve">Estos seguros deberán presentarse al Fiscal del Proyecto hasta los 5 días </w:t>
      </w:r>
      <w:bookmarkStart w:id="71" w:name="_Hlk144978880"/>
      <w:r w:rsidRPr="004E03AF">
        <w:rPr>
          <w:rFonts w:ascii="Verdana" w:hAnsi="Verdana" w:cs="Tahoma"/>
          <w:sz w:val="18"/>
          <w:szCs w:val="18"/>
          <w:lang w:eastAsia="es-BO"/>
        </w:rPr>
        <w:t xml:space="preserve">hábiles </w:t>
      </w:r>
      <w:bookmarkEnd w:id="71"/>
      <w:r w:rsidRPr="004E03AF">
        <w:rPr>
          <w:rFonts w:ascii="Verdana" w:hAnsi="Verdana" w:cs="Tahoma"/>
          <w:sz w:val="18"/>
          <w:szCs w:val="18"/>
          <w:lang w:eastAsia="es-BO"/>
        </w:rPr>
        <w:t>después de emitida la orden de proceder.</w:t>
      </w:r>
    </w:p>
    <w:p w14:paraId="7518C0CC"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4E03AF">
        <w:rPr>
          <w:rFonts w:ascii="Verdana" w:hAnsi="Verdana" w:cs="Tahoma"/>
          <w:b/>
          <w:bCs/>
          <w:color w:val="000000"/>
          <w:kern w:val="32"/>
          <w:sz w:val="18"/>
          <w:szCs w:val="18"/>
          <w:lang w:val="es-ES_tradnl"/>
        </w:rPr>
        <w:t>PAGO DE IMPUESTOS</w:t>
      </w:r>
      <w:bookmarkEnd w:id="72"/>
    </w:p>
    <w:p w14:paraId="51A943A0"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65943228"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4E03AF">
        <w:rPr>
          <w:rFonts w:ascii="Verdana" w:hAnsi="Verdana" w:cs="Tahoma"/>
          <w:b/>
          <w:bCs/>
          <w:color w:val="000000"/>
          <w:kern w:val="32"/>
          <w:sz w:val="18"/>
          <w:szCs w:val="18"/>
          <w:lang w:val="es-ES_tradnl"/>
        </w:rPr>
        <w:t>APORTES AL SISTEMA INTEGRADO DE PENSIONES</w:t>
      </w:r>
      <w:bookmarkEnd w:id="73"/>
    </w:p>
    <w:p w14:paraId="01550AFE"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6935950"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4E03AF">
        <w:rPr>
          <w:rFonts w:ascii="Verdana" w:hAnsi="Verdana" w:cs="Tahoma"/>
          <w:b/>
          <w:bCs/>
          <w:color w:val="000000"/>
          <w:kern w:val="32"/>
          <w:sz w:val="18"/>
          <w:szCs w:val="18"/>
          <w:lang w:val="es-ES_tradnl"/>
        </w:rPr>
        <w:t>GARANTÍAS</w:t>
      </w:r>
    </w:p>
    <w:p w14:paraId="4DD61DE4" w14:textId="77777777" w:rsidR="004E03AF" w:rsidRPr="004E03AF" w:rsidRDefault="004E03AF" w:rsidP="004E03AF">
      <w:pPr>
        <w:jc w:val="both"/>
        <w:rPr>
          <w:rFonts w:ascii="Verdana" w:hAnsi="Verdana" w:cs="Tahoma"/>
          <w:sz w:val="18"/>
          <w:szCs w:val="18"/>
          <w:lang w:val="es-ES_tradnl"/>
        </w:rPr>
      </w:pPr>
      <w:bookmarkStart w:id="75" w:name="_Toc81229595"/>
      <w:bookmarkStart w:id="76" w:name="_Toc81314437"/>
      <w:bookmarkStart w:id="77" w:name="_Hlk180056991"/>
      <w:bookmarkEnd w:id="74"/>
      <w:r w:rsidRPr="004E03AF">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4E03AF">
        <w:rPr>
          <w:rFonts w:ascii="Verdana" w:hAnsi="Verdana" w:cs="Tahoma"/>
          <w:sz w:val="18"/>
          <w:szCs w:val="18"/>
          <w:lang w:eastAsia="es-BO"/>
        </w:rPr>
        <w:t xml:space="preserve">se establece las </w:t>
      </w:r>
      <w:bookmarkEnd w:id="75"/>
      <w:bookmarkEnd w:id="76"/>
      <w:bookmarkEnd w:id="78"/>
      <w:r w:rsidRPr="004E03AF">
        <w:rPr>
          <w:rFonts w:ascii="Verdana" w:hAnsi="Verdana" w:cs="Tahoma"/>
          <w:sz w:val="18"/>
          <w:szCs w:val="18"/>
          <w:lang w:eastAsia="es-BO"/>
        </w:rPr>
        <w:t>garantías según el objeto, las cuales deberán ser presentadas de acuerdo a lo solicitado en el DCD.</w:t>
      </w:r>
      <w:bookmarkEnd w:id="77"/>
    </w:p>
    <w:p w14:paraId="2A45923D" w14:textId="77777777" w:rsidR="004E03AF" w:rsidRPr="004E03AF" w:rsidRDefault="004E03AF" w:rsidP="004E03AF">
      <w:pPr>
        <w:rPr>
          <w:rFonts w:ascii="Verdana" w:hAnsi="Verdana" w:cs="Tahoma"/>
          <w:b/>
          <w:sz w:val="18"/>
          <w:szCs w:val="18"/>
          <w:lang w:val="es-ES_tradnl"/>
        </w:rPr>
      </w:pPr>
      <w:bookmarkStart w:id="79" w:name="_Toc81314438"/>
      <w:bookmarkStart w:id="80" w:name="_Toc100250575"/>
      <w:r w:rsidRPr="004E03AF">
        <w:rPr>
          <w:rFonts w:ascii="Verdana" w:hAnsi="Verdana" w:cs="Tahoma"/>
          <w:b/>
          <w:sz w:val="18"/>
          <w:szCs w:val="18"/>
          <w:lang w:val="es-ES_tradnl"/>
        </w:rPr>
        <w:t>GARANTÍA DE SERIEDAD DE PROPUESTA:</w:t>
      </w:r>
      <w:bookmarkEnd w:id="79"/>
      <w:bookmarkEnd w:id="80"/>
    </w:p>
    <w:p w14:paraId="4A0802E7" w14:textId="77777777" w:rsidR="004E03AF" w:rsidRPr="004E03AF" w:rsidRDefault="004E03AF" w:rsidP="004E03AF">
      <w:pPr>
        <w:spacing w:line="260" w:lineRule="atLeast"/>
        <w:jc w:val="both"/>
        <w:rPr>
          <w:rFonts w:ascii="Verdana" w:hAnsi="Verdana" w:cs="Tahoma"/>
          <w:sz w:val="18"/>
          <w:szCs w:val="18"/>
          <w:lang w:eastAsia="es-BO"/>
        </w:rPr>
      </w:pPr>
      <w:bookmarkStart w:id="81" w:name="_Toc81229597"/>
      <w:bookmarkStart w:id="82" w:name="_Toc81314439"/>
      <w:r w:rsidRPr="004E03AF">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4E03AF">
        <w:rPr>
          <w:rFonts w:ascii="Verdana" w:hAnsi="Verdana" w:cs="Tahoma"/>
          <w:sz w:val="18"/>
          <w:szCs w:val="18"/>
          <w:lang w:eastAsia="es-BO"/>
        </w:rPr>
        <w:t xml:space="preserve">cero punto cinco por ciento (0.5%) </w:t>
      </w:r>
      <w:bookmarkEnd w:id="83"/>
      <w:r w:rsidRPr="004E03AF">
        <w:rPr>
          <w:rFonts w:ascii="Verdana" w:hAnsi="Verdana" w:cs="Tahoma"/>
          <w:sz w:val="18"/>
          <w:szCs w:val="18"/>
          <w:lang w:eastAsia="es-BO"/>
        </w:rPr>
        <w:t xml:space="preserve">del precio referencial de la contratación.  </w:t>
      </w:r>
    </w:p>
    <w:p w14:paraId="30644278" w14:textId="77777777" w:rsidR="004E03AF" w:rsidRPr="004E03AF" w:rsidRDefault="004E03AF" w:rsidP="004E03AF">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4E03AF">
        <w:rPr>
          <w:rFonts w:ascii="Verdana" w:hAnsi="Verdana" w:cs="Tahoma"/>
          <w:sz w:val="18"/>
          <w:szCs w:val="18"/>
          <w:lang w:eastAsia="es-BO"/>
        </w:rPr>
        <w:t xml:space="preserve">La vigencia de esta garantía deberá tener noventa (90) días calendario a partir de la apertura de la propuesta establecida en el DCD. </w:t>
      </w:r>
      <w:bookmarkEnd w:id="84"/>
      <w:bookmarkEnd w:id="85"/>
    </w:p>
    <w:p w14:paraId="1156B450" w14:textId="77777777" w:rsidR="004E03AF" w:rsidRPr="004E03AF" w:rsidRDefault="004E03AF" w:rsidP="004E03AF">
      <w:pPr>
        <w:spacing w:line="260" w:lineRule="atLeast"/>
        <w:jc w:val="both"/>
        <w:rPr>
          <w:rFonts w:ascii="Verdana" w:hAnsi="Verdana" w:cs="Tahoma"/>
          <w:sz w:val="18"/>
          <w:szCs w:val="18"/>
          <w:lang w:eastAsia="es-BO"/>
        </w:rPr>
      </w:pPr>
      <w:bookmarkStart w:id="86" w:name="_Toc81229599"/>
      <w:bookmarkStart w:id="87" w:name="_Toc81314441"/>
      <w:r w:rsidRPr="004E03AF">
        <w:rPr>
          <w:rFonts w:ascii="Verdana" w:hAnsi="Verdana" w:cs="Tahoma"/>
          <w:sz w:val="18"/>
          <w:szCs w:val="18"/>
          <w:lang w:eastAsia="es-BO"/>
        </w:rPr>
        <w:t>La Garantía de Seriedad de Propuesta será devuelta conforme a lo establecido en el DCD.</w:t>
      </w:r>
      <w:bookmarkEnd w:id="86"/>
      <w:bookmarkEnd w:id="87"/>
    </w:p>
    <w:p w14:paraId="465015D0" w14:textId="77777777" w:rsidR="004E03AF" w:rsidRPr="004E03AF" w:rsidRDefault="004E03AF" w:rsidP="004E03AF">
      <w:pPr>
        <w:rPr>
          <w:rFonts w:ascii="Verdana" w:hAnsi="Verdana" w:cs="Tahoma"/>
          <w:b/>
          <w:sz w:val="18"/>
          <w:szCs w:val="18"/>
          <w:lang w:val="es-ES_tradnl"/>
        </w:rPr>
      </w:pPr>
      <w:bookmarkStart w:id="88" w:name="_Toc71811161"/>
    </w:p>
    <w:p w14:paraId="0961A19C" w14:textId="77777777" w:rsidR="004E03AF" w:rsidRPr="004E03AF" w:rsidRDefault="004E03AF" w:rsidP="004E03AF">
      <w:pPr>
        <w:rPr>
          <w:rFonts w:ascii="Verdana" w:hAnsi="Verdana" w:cs="Tahoma"/>
          <w:b/>
          <w:bCs/>
          <w:color w:val="000000"/>
          <w:kern w:val="32"/>
          <w:sz w:val="18"/>
          <w:szCs w:val="18"/>
          <w:lang w:val="es-ES_tradnl"/>
        </w:rPr>
      </w:pPr>
      <w:r w:rsidRPr="004E03AF">
        <w:rPr>
          <w:rFonts w:ascii="Verdana" w:hAnsi="Verdana" w:cs="Tahoma"/>
          <w:b/>
          <w:sz w:val="18"/>
          <w:szCs w:val="18"/>
          <w:lang w:val="es-ES_tradnl"/>
        </w:rPr>
        <w:t>GARANTÍA DE</w:t>
      </w:r>
      <w:r w:rsidRPr="004E03AF">
        <w:rPr>
          <w:rFonts w:ascii="Verdana" w:hAnsi="Verdana" w:cs="Tahoma"/>
          <w:b/>
          <w:bCs/>
          <w:color w:val="000000"/>
          <w:kern w:val="32"/>
          <w:sz w:val="18"/>
          <w:szCs w:val="18"/>
          <w:lang w:val="es-ES_tradnl"/>
        </w:rPr>
        <w:t xml:space="preserve"> CUMPLIMIENTO DE CONTRATO</w:t>
      </w:r>
      <w:bookmarkEnd w:id="88"/>
    </w:p>
    <w:p w14:paraId="0181975F" w14:textId="77777777" w:rsidR="004E03AF" w:rsidRPr="004E03AF" w:rsidRDefault="004E03AF" w:rsidP="004E03AF">
      <w:pPr>
        <w:autoSpaceDE w:val="0"/>
        <w:autoSpaceDN w:val="0"/>
        <w:adjustRightInd w:val="0"/>
        <w:spacing w:line="260" w:lineRule="atLeast"/>
        <w:jc w:val="both"/>
        <w:rPr>
          <w:rFonts w:ascii="Verdana" w:eastAsia="Calibri" w:hAnsi="Verdana" w:cs="Tahoma"/>
          <w:color w:val="000000"/>
          <w:sz w:val="18"/>
          <w:szCs w:val="18"/>
        </w:rPr>
      </w:pPr>
      <w:r w:rsidRPr="004E03AF">
        <w:rPr>
          <w:rFonts w:ascii="Verdana" w:eastAsia="Calibri" w:hAnsi="Verdana" w:cs="Tahoma"/>
          <w:color w:val="000000"/>
          <w:sz w:val="18"/>
          <w:szCs w:val="18"/>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w:t>
      </w:r>
      <w:r w:rsidRPr="004E03AF">
        <w:rPr>
          <w:rFonts w:ascii="Verdana" w:eastAsia="Calibri" w:hAnsi="Verdana" w:cs="Tahoma"/>
          <w:color w:val="000000"/>
          <w:sz w:val="18"/>
          <w:szCs w:val="18"/>
        </w:rPr>
        <w:lastRenderedPageBreak/>
        <w:t>la Garantía de Cumplimiento de Contrato, se podrá prever una retención del siete por ciento (7%) de cada pago.</w:t>
      </w:r>
    </w:p>
    <w:p w14:paraId="6398C5BE" w14:textId="77777777" w:rsidR="004E03AF" w:rsidRPr="004E03AF" w:rsidRDefault="004E03AF" w:rsidP="004E03AF">
      <w:pPr>
        <w:autoSpaceDE w:val="0"/>
        <w:autoSpaceDN w:val="0"/>
        <w:adjustRightInd w:val="0"/>
        <w:spacing w:line="260" w:lineRule="atLeast"/>
        <w:jc w:val="both"/>
        <w:rPr>
          <w:rFonts w:ascii="Verdana" w:eastAsia="Calibri" w:hAnsi="Verdana" w:cs="Tahoma"/>
          <w:strike/>
          <w:color w:val="000000"/>
          <w:sz w:val="18"/>
          <w:szCs w:val="18"/>
        </w:rPr>
      </w:pPr>
      <w:bookmarkStart w:id="89" w:name="_Hlk180057064"/>
      <w:bookmarkStart w:id="90" w:name="_Toc71811159"/>
      <w:r w:rsidRPr="004E03AF">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6E6E6A2" w14:textId="77777777" w:rsidR="004E03AF" w:rsidRPr="004E03AF" w:rsidRDefault="004E03AF" w:rsidP="004E03AF">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4E03AF">
        <w:rPr>
          <w:rFonts w:ascii="Verdana" w:eastAsia="Calibri" w:hAnsi="Verdana" w:cs="Tahoma"/>
          <w:sz w:val="18"/>
          <w:szCs w:val="18"/>
          <w:lang w:eastAsia="es-BO"/>
        </w:rPr>
        <w:t>La garantía, será devuelta a la Entidad Ejecutora, una vez que se cuente con el pago final del servicio de consultoría</w:t>
      </w:r>
      <w:bookmarkEnd w:id="91"/>
      <w:r w:rsidRPr="004E03AF">
        <w:rPr>
          <w:rFonts w:ascii="Verdana" w:eastAsia="Calibri" w:hAnsi="Verdana" w:cs="Tahoma"/>
          <w:sz w:val="18"/>
          <w:szCs w:val="18"/>
          <w:lang w:eastAsia="es-BO"/>
        </w:rPr>
        <w:t>.</w:t>
      </w:r>
    </w:p>
    <w:bookmarkEnd w:id="89"/>
    <w:p w14:paraId="132ACDA4" w14:textId="77777777" w:rsidR="004E03AF" w:rsidRPr="004E03AF" w:rsidRDefault="004E03AF" w:rsidP="004E03AF">
      <w:pPr>
        <w:rPr>
          <w:rFonts w:ascii="Verdana" w:hAnsi="Verdana" w:cs="Tahoma"/>
          <w:b/>
          <w:sz w:val="18"/>
          <w:szCs w:val="18"/>
          <w:lang w:val="es-ES_tradnl"/>
        </w:rPr>
      </w:pPr>
    </w:p>
    <w:p w14:paraId="6C1FB88F" w14:textId="77777777" w:rsidR="004E03AF" w:rsidRPr="004E03AF" w:rsidRDefault="004E03AF" w:rsidP="004E03AF">
      <w:pPr>
        <w:rPr>
          <w:rFonts w:ascii="Verdana" w:hAnsi="Verdana" w:cs="Tahoma"/>
          <w:b/>
          <w:bCs/>
          <w:color w:val="000000"/>
          <w:kern w:val="32"/>
          <w:sz w:val="18"/>
          <w:szCs w:val="18"/>
          <w:lang w:val="es-ES_tradnl"/>
        </w:rPr>
      </w:pPr>
      <w:r w:rsidRPr="004E03AF">
        <w:rPr>
          <w:rFonts w:ascii="Verdana" w:hAnsi="Verdana" w:cs="Tahoma"/>
          <w:b/>
          <w:sz w:val="18"/>
          <w:szCs w:val="18"/>
          <w:lang w:val="es-ES_tradnl"/>
        </w:rPr>
        <w:t>GARANTÍA DE</w:t>
      </w:r>
      <w:r w:rsidRPr="004E03AF">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0"/>
    </w:p>
    <w:p w14:paraId="17F837B1" w14:textId="77777777" w:rsidR="004E03AF" w:rsidRPr="004E03AF" w:rsidRDefault="004E03AF" w:rsidP="004E03AF">
      <w:pPr>
        <w:spacing w:line="260" w:lineRule="atLeast"/>
        <w:jc w:val="both"/>
        <w:rPr>
          <w:rFonts w:ascii="Verdana" w:eastAsia="Calibri" w:hAnsi="Verdana" w:cs="Tahoma"/>
          <w:color w:val="000000"/>
          <w:sz w:val="18"/>
          <w:szCs w:val="18"/>
        </w:rPr>
      </w:pPr>
      <w:r w:rsidRPr="004E03AF">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87D50F4" w14:textId="77777777" w:rsidR="004E03AF" w:rsidRPr="004E03AF" w:rsidRDefault="004E03AF" w:rsidP="004E03AF">
      <w:pPr>
        <w:spacing w:line="260" w:lineRule="atLeast"/>
        <w:jc w:val="both"/>
        <w:rPr>
          <w:rFonts w:ascii="Verdana" w:eastAsia="Calibri" w:hAnsi="Verdana" w:cs="Tahoma"/>
          <w:color w:val="000000"/>
          <w:sz w:val="18"/>
          <w:szCs w:val="18"/>
        </w:rPr>
      </w:pPr>
      <w:r w:rsidRPr="004E03AF">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975756" w14:textId="77777777" w:rsidR="004E03AF" w:rsidRPr="004E03AF" w:rsidRDefault="004E03AF" w:rsidP="004E03AF">
      <w:pPr>
        <w:spacing w:line="260" w:lineRule="atLeast"/>
        <w:jc w:val="both"/>
        <w:rPr>
          <w:rFonts w:ascii="Verdana" w:eastAsia="Calibri" w:hAnsi="Verdana" w:cs="Tahoma"/>
          <w:color w:val="000000"/>
          <w:sz w:val="18"/>
          <w:szCs w:val="18"/>
        </w:rPr>
      </w:pPr>
      <w:r w:rsidRPr="004E03AF">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4AFE6F02" w14:textId="77777777" w:rsidR="004E03AF" w:rsidRPr="004E03AF" w:rsidRDefault="004E03AF" w:rsidP="004E03AF">
      <w:pPr>
        <w:autoSpaceDE w:val="0"/>
        <w:autoSpaceDN w:val="0"/>
        <w:adjustRightInd w:val="0"/>
        <w:spacing w:line="260" w:lineRule="atLeast"/>
        <w:jc w:val="both"/>
        <w:rPr>
          <w:rFonts w:ascii="Verdana" w:eastAsia="Calibri" w:hAnsi="Verdana" w:cs="Tahoma"/>
          <w:color w:val="000000"/>
          <w:sz w:val="18"/>
          <w:szCs w:val="18"/>
        </w:rPr>
      </w:pPr>
      <w:bookmarkStart w:id="92" w:name="_Hlk144979014"/>
    </w:p>
    <w:bookmarkEnd w:id="92"/>
    <w:p w14:paraId="1DF587BB" w14:textId="77777777" w:rsidR="004E03AF" w:rsidRPr="004E03AF" w:rsidRDefault="004E03AF" w:rsidP="004E03AF">
      <w:pPr>
        <w:autoSpaceDE w:val="0"/>
        <w:autoSpaceDN w:val="0"/>
        <w:adjustRightInd w:val="0"/>
        <w:spacing w:line="260" w:lineRule="atLeast"/>
        <w:jc w:val="both"/>
        <w:rPr>
          <w:rFonts w:ascii="Verdana" w:eastAsia="Calibri" w:hAnsi="Verdana" w:cs="Tahoma"/>
          <w:color w:val="000000"/>
          <w:sz w:val="18"/>
          <w:szCs w:val="18"/>
        </w:rPr>
      </w:pPr>
      <w:r w:rsidRPr="004E03AF">
        <w:rPr>
          <w:rFonts w:ascii="Verdana" w:eastAsia="Calibri" w:hAnsi="Verdana" w:cs="Tahoma"/>
          <w:color w:val="000000"/>
          <w:sz w:val="18"/>
          <w:szCs w:val="18"/>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6F64C8E7" w14:textId="77777777" w:rsidR="004E03AF" w:rsidRPr="004E03AF" w:rsidRDefault="004E03AF" w:rsidP="004E03AF">
      <w:pPr>
        <w:autoSpaceDE w:val="0"/>
        <w:autoSpaceDN w:val="0"/>
        <w:adjustRightInd w:val="0"/>
        <w:spacing w:line="260" w:lineRule="atLeast"/>
        <w:jc w:val="both"/>
        <w:rPr>
          <w:rFonts w:ascii="Verdana" w:hAnsi="Verdana" w:cs="Tahoma"/>
          <w:sz w:val="18"/>
          <w:szCs w:val="18"/>
          <w:lang w:eastAsia="es-BO"/>
        </w:rPr>
      </w:pPr>
    </w:p>
    <w:p w14:paraId="087C3A10" w14:textId="77777777" w:rsidR="004E03AF" w:rsidRPr="004E03AF" w:rsidRDefault="004E03AF" w:rsidP="004E03AF">
      <w:pPr>
        <w:autoSpaceDE w:val="0"/>
        <w:autoSpaceDN w:val="0"/>
        <w:adjustRightInd w:val="0"/>
        <w:spacing w:line="260" w:lineRule="atLeast"/>
        <w:jc w:val="both"/>
        <w:rPr>
          <w:rFonts w:ascii="Verdana" w:eastAsia="Calibri" w:hAnsi="Verdana" w:cs="Tahoma"/>
          <w:color w:val="000000"/>
          <w:sz w:val="18"/>
          <w:szCs w:val="18"/>
        </w:rPr>
      </w:pPr>
      <w:r w:rsidRPr="004E03AF">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0CC19E8" w14:textId="77777777" w:rsidR="004E03AF" w:rsidRPr="004E03AF" w:rsidRDefault="004E03AF" w:rsidP="00D05AB6">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4E03AF">
        <w:rPr>
          <w:rFonts w:ascii="Verdana" w:eastAsia="Calibri" w:hAnsi="Verdana" w:cs="Tahoma"/>
          <w:sz w:val="18"/>
          <w:szCs w:val="18"/>
        </w:rPr>
        <w:t>Detalle de la lista de materiales de construcción a ser adquiridos con el anticipo, aprobado por el Inspector del proyecto.</w:t>
      </w:r>
    </w:p>
    <w:p w14:paraId="510AA58F" w14:textId="77777777" w:rsidR="004E03AF" w:rsidRPr="004E03AF" w:rsidRDefault="004E03AF" w:rsidP="00D05AB6">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4E03AF">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207E3558" w14:textId="77777777" w:rsidR="004E03AF" w:rsidRPr="004E03AF" w:rsidRDefault="004E03AF" w:rsidP="004E03AF">
      <w:pPr>
        <w:spacing w:line="260" w:lineRule="atLeast"/>
        <w:jc w:val="both"/>
        <w:rPr>
          <w:rFonts w:ascii="Verdana" w:eastAsia="Calibri" w:hAnsi="Verdana" w:cs="Tahoma"/>
          <w:color w:val="000000"/>
          <w:sz w:val="18"/>
          <w:szCs w:val="18"/>
        </w:rPr>
      </w:pPr>
      <w:r w:rsidRPr="004E03AF">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4E03AF">
        <w:rPr>
          <w:rFonts w:ascii="Verdana" w:hAnsi="Verdana" w:cs="Tahoma"/>
          <w:bCs/>
          <w:sz w:val="18"/>
          <w:szCs w:val="18"/>
          <w:lang w:val="es-ES_tradnl"/>
        </w:rPr>
        <w:t>Informe de avance al 100% de ejecución física)</w:t>
      </w:r>
      <w:r w:rsidRPr="004E03AF">
        <w:rPr>
          <w:rFonts w:ascii="Verdana" w:eastAsia="Calibri" w:hAnsi="Verdana" w:cs="Tahoma"/>
          <w:color w:val="000000"/>
          <w:sz w:val="18"/>
          <w:szCs w:val="18"/>
        </w:rPr>
        <w:t>.</w:t>
      </w:r>
    </w:p>
    <w:p w14:paraId="24D13501" w14:textId="77777777" w:rsidR="004E03AF" w:rsidRPr="004E03AF" w:rsidRDefault="004E03AF" w:rsidP="004E03AF">
      <w:pPr>
        <w:spacing w:line="260" w:lineRule="atLeast"/>
        <w:jc w:val="both"/>
        <w:rPr>
          <w:rFonts w:ascii="Verdana" w:eastAsia="Calibri" w:hAnsi="Verdana" w:cs="Tahoma"/>
          <w:color w:val="000000"/>
          <w:sz w:val="18"/>
          <w:szCs w:val="18"/>
        </w:rPr>
      </w:pPr>
      <w:r w:rsidRPr="004E03AF">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4E03AF">
        <w:rPr>
          <w:rFonts w:ascii="Verdana" w:eastAsia="Calibri" w:hAnsi="Verdana" w:cs="Tahoma"/>
          <w:b/>
          <w:color w:val="000000"/>
          <w:sz w:val="18"/>
          <w:szCs w:val="18"/>
        </w:rPr>
        <w:t xml:space="preserve">quince 15 días hábiles </w:t>
      </w:r>
      <w:r w:rsidRPr="004E03AF">
        <w:rPr>
          <w:rFonts w:ascii="Verdana" w:eastAsia="Calibri" w:hAnsi="Verdana" w:cs="Tahoma"/>
          <w:color w:val="000000"/>
          <w:sz w:val="18"/>
          <w:szCs w:val="18"/>
        </w:rPr>
        <w:t>mediante nota expresa</w:t>
      </w:r>
      <w:r w:rsidRPr="004E03AF">
        <w:rPr>
          <w:rFonts w:ascii="Verdana" w:eastAsia="Calibri" w:hAnsi="Verdana" w:cs="Tahoma"/>
          <w:b/>
          <w:color w:val="000000"/>
          <w:sz w:val="18"/>
          <w:szCs w:val="18"/>
        </w:rPr>
        <w:t xml:space="preserve"> </w:t>
      </w:r>
      <w:r w:rsidRPr="004E03AF">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8EB3E82"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0"/>
      <w:r w:rsidRPr="004E03AF">
        <w:rPr>
          <w:rFonts w:ascii="Verdana" w:hAnsi="Verdana" w:cs="Tahoma"/>
          <w:b/>
          <w:bCs/>
          <w:color w:val="000000"/>
          <w:kern w:val="32"/>
          <w:sz w:val="18"/>
          <w:szCs w:val="18"/>
          <w:lang w:val="es-ES_tradnl"/>
        </w:rPr>
        <w:t>LIBERACIÓN DE GARANTÍA DE ANTICIPO</w:t>
      </w:r>
      <w:bookmarkEnd w:id="93"/>
    </w:p>
    <w:p w14:paraId="43C9BE38" w14:textId="77777777" w:rsidR="004E03AF" w:rsidRPr="004E03AF" w:rsidRDefault="004E03AF" w:rsidP="004E03AF">
      <w:pPr>
        <w:autoSpaceDE w:val="0"/>
        <w:autoSpaceDN w:val="0"/>
        <w:adjustRightInd w:val="0"/>
        <w:spacing w:line="260" w:lineRule="atLeast"/>
        <w:jc w:val="both"/>
        <w:rPr>
          <w:rFonts w:ascii="Verdana" w:eastAsia="Calibri" w:hAnsi="Verdana" w:cs="Tahoma"/>
          <w:color w:val="000000"/>
          <w:sz w:val="18"/>
          <w:szCs w:val="18"/>
        </w:rPr>
      </w:pPr>
      <w:r w:rsidRPr="004E03AF">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E03AF">
        <w:rPr>
          <w:rFonts w:ascii="Verdana" w:eastAsia="Calibri" w:hAnsi="Verdana" w:cs="Tahoma"/>
          <w:b/>
          <w:color w:val="000000"/>
          <w:sz w:val="18"/>
          <w:szCs w:val="18"/>
        </w:rPr>
        <w:t>“Garantía de Correcta Inversión de Anticipo para la Provisión/Dotación de Materiales de Construcción”</w:t>
      </w:r>
      <w:r w:rsidRPr="004E03AF">
        <w:rPr>
          <w:rFonts w:ascii="Verdana" w:eastAsia="Calibri" w:hAnsi="Verdana" w:cs="Tahoma"/>
          <w:color w:val="000000"/>
          <w:sz w:val="18"/>
          <w:szCs w:val="18"/>
        </w:rPr>
        <w:t>.</w:t>
      </w:r>
    </w:p>
    <w:p w14:paraId="2D933EA4"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2"/>
      <w:r w:rsidRPr="004E03AF">
        <w:rPr>
          <w:rFonts w:ascii="Verdana" w:hAnsi="Verdana" w:cs="Tahoma"/>
          <w:b/>
          <w:bCs/>
          <w:color w:val="000000"/>
          <w:kern w:val="32"/>
          <w:sz w:val="18"/>
          <w:szCs w:val="18"/>
          <w:lang w:val="es-ES_tradnl"/>
        </w:rPr>
        <w:lastRenderedPageBreak/>
        <w:t>MULTAS</w:t>
      </w:r>
      <w:bookmarkEnd w:id="94"/>
      <w:r w:rsidRPr="004E03AF">
        <w:rPr>
          <w:rFonts w:ascii="Verdana" w:hAnsi="Verdana" w:cs="Tahoma"/>
          <w:b/>
          <w:bCs/>
          <w:color w:val="000000"/>
          <w:kern w:val="32"/>
          <w:sz w:val="18"/>
          <w:szCs w:val="18"/>
          <w:lang w:val="es-ES_tradnl"/>
        </w:rPr>
        <w:t xml:space="preserve"> Y SANCIONES</w:t>
      </w:r>
    </w:p>
    <w:p w14:paraId="04D6DA52" w14:textId="77777777" w:rsidR="004E03AF" w:rsidRPr="004E03AF" w:rsidRDefault="004E03AF" w:rsidP="00D05AB6">
      <w:pPr>
        <w:numPr>
          <w:ilvl w:val="1"/>
          <w:numId w:val="55"/>
        </w:numPr>
        <w:spacing w:line="260" w:lineRule="atLeast"/>
        <w:ind w:left="567" w:hanging="283"/>
        <w:jc w:val="both"/>
        <w:rPr>
          <w:rFonts w:ascii="Verdana" w:hAnsi="Verdana" w:cs="Tahoma"/>
          <w:sz w:val="18"/>
          <w:szCs w:val="18"/>
        </w:rPr>
      </w:pPr>
      <w:r w:rsidRPr="004E03AF">
        <w:rPr>
          <w:rFonts w:ascii="Verdana" w:hAnsi="Verdana" w:cs="Tahoma"/>
          <w:sz w:val="18"/>
          <w:szCs w:val="18"/>
        </w:rPr>
        <w:t xml:space="preserve">A la Entidad Ejecutora contratada, se aplicará una multa de: el equivalente al </w:t>
      </w:r>
      <w:r w:rsidRPr="004E03AF">
        <w:rPr>
          <w:rFonts w:ascii="Verdana" w:hAnsi="Verdana" w:cs="Tahoma"/>
          <w:b/>
          <w:bCs/>
          <w:sz w:val="18"/>
          <w:szCs w:val="18"/>
        </w:rPr>
        <w:t>1</w:t>
      </w:r>
      <w:r w:rsidRPr="004E03AF">
        <w:rPr>
          <w:rFonts w:ascii="Verdana" w:hAnsi="Verdana" w:cs="Tahoma"/>
          <w:b/>
          <w:bCs/>
          <w:sz w:val="18"/>
          <w:szCs w:val="18"/>
          <w:lang w:eastAsia="es-BO"/>
        </w:rPr>
        <w:t xml:space="preserve"> </w:t>
      </w:r>
      <w:r w:rsidRPr="004E03AF">
        <w:rPr>
          <w:rFonts w:ascii="Verdana" w:hAnsi="Verdana" w:cs="Tahoma"/>
          <w:b/>
          <w:bCs/>
          <w:sz w:val="18"/>
          <w:szCs w:val="18"/>
        </w:rPr>
        <w:t>por 1.000</w:t>
      </w:r>
      <w:r w:rsidRPr="004E03AF">
        <w:rPr>
          <w:rFonts w:ascii="Verdana" w:hAnsi="Verdana" w:cs="Tahoma"/>
          <w:sz w:val="18"/>
          <w:szCs w:val="18"/>
        </w:rPr>
        <w:t xml:space="preserve"> </w:t>
      </w:r>
      <w:r w:rsidRPr="004E03AF">
        <w:rPr>
          <w:rFonts w:ascii="Verdana" w:hAnsi="Verdana" w:cs="Tahoma"/>
          <w:b/>
          <w:bCs/>
          <w:sz w:val="18"/>
          <w:szCs w:val="18"/>
        </w:rPr>
        <w:t>del monto total del Contrato</w:t>
      </w:r>
      <w:r w:rsidRPr="004E03AF">
        <w:rPr>
          <w:rFonts w:ascii="Verdana" w:hAnsi="Verdana" w:cs="Tahoma"/>
          <w:sz w:val="18"/>
          <w:szCs w:val="18"/>
        </w:rPr>
        <w:t xml:space="preserve">, por cada día calendario. </w:t>
      </w:r>
    </w:p>
    <w:p w14:paraId="41822CDE" w14:textId="77777777" w:rsidR="004E03AF" w:rsidRPr="004E03AF" w:rsidRDefault="004E03AF" w:rsidP="004E03AF">
      <w:pPr>
        <w:spacing w:line="260" w:lineRule="atLeast"/>
        <w:ind w:left="567" w:hanging="283"/>
        <w:jc w:val="both"/>
        <w:rPr>
          <w:rFonts w:ascii="Verdana" w:hAnsi="Verdana" w:cs="Tahoma"/>
          <w:sz w:val="18"/>
          <w:szCs w:val="18"/>
        </w:rPr>
      </w:pPr>
      <w:r w:rsidRPr="004E03AF">
        <w:rPr>
          <w:rFonts w:ascii="Verdana" w:hAnsi="Verdana" w:cs="Tahoma"/>
          <w:sz w:val="18"/>
          <w:szCs w:val="18"/>
        </w:rPr>
        <w:t>Las causales para la aplicación de multas son las siguientes:</w:t>
      </w:r>
    </w:p>
    <w:p w14:paraId="3A001984" w14:textId="77777777" w:rsidR="004E03AF" w:rsidRPr="004E03AF" w:rsidRDefault="004E03AF" w:rsidP="004E03AF">
      <w:pPr>
        <w:spacing w:line="260" w:lineRule="atLeast"/>
        <w:ind w:left="567" w:hanging="283"/>
        <w:jc w:val="both"/>
        <w:rPr>
          <w:rFonts w:ascii="Verdana" w:hAnsi="Verdana" w:cs="Tahoma"/>
          <w:sz w:val="18"/>
          <w:szCs w:val="18"/>
        </w:rPr>
      </w:pPr>
    </w:p>
    <w:p w14:paraId="30DFA0C4" w14:textId="77777777" w:rsidR="004E03AF" w:rsidRPr="004E03AF" w:rsidRDefault="004E03AF" w:rsidP="00D05AB6">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95" w:name="_Hlk118649982"/>
      <w:r w:rsidRPr="004E03AF">
        <w:rPr>
          <w:rFonts w:ascii="Verdana" w:hAnsi="Verdana" w:cs="Tahoma"/>
          <w:sz w:val="18"/>
          <w:szCs w:val="18"/>
        </w:rPr>
        <w:t>Cuando la demora en la evaluación y selección de beneficiarios sea a causa de la falta de acción y/o negligencia de la Entidad Ejecutora.</w:t>
      </w:r>
    </w:p>
    <w:p w14:paraId="0E274171" w14:textId="77777777" w:rsidR="004E03AF" w:rsidRPr="004E03AF" w:rsidRDefault="004E03AF" w:rsidP="00D05AB6">
      <w:pPr>
        <w:numPr>
          <w:ilvl w:val="0"/>
          <w:numId w:val="44"/>
        </w:numPr>
        <w:spacing w:line="260" w:lineRule="atLeast"/>
        <w:ind w:left="567" w:hanging="283"/>
        <w:jc w:val="both"/>
        <w:rPr>
          <w:rFonts w:ascii="Verdana" w:hAnsi="Verdana" w:cs="Tahoma"/>
          <w:sz w:val="18"/>
          <w:szCs w:val="18"/>
          <w:lang w:val="es-ES_tradnl"/>
        </w:rPr>
      </w:pPr>
      <w:r w:rsidRPr="004E03AF">
        <w:rPr>
          <w:rFonts w:ascii="Verdana" w:hAnsi="Verdana" w:cs="Tahoma"/>
          <w:sz w:val="18"/>
          <w:szCs w:val="18"/>
          <w:lang w:val="es-ES_tradnl"/>
        </w:rPr>
        <w:t>Cuando la Entidad Ejecutora, no cumpla con la entrega de los productos en los plazos establecidos.</w:t>
      </w:r>
    </w:p>
    <w:p w14:paraId="13065569" w14:textId="77777777" w:rsidR="004E03AF" w:rsidRPr="004E03AF" w:rsidRDefault="004E03AF" w:rsidP="00D05AB6">
      <w:pPr>
        <w:numPr>
          <w:ilvl w:val="0"/>
          <w:numId w:val="44"/>
        </w:numPr>
        <w:spacing w:line="260" w:lineRule="atLeast"/>
        <w:ind w:left="567" w:hanging="283"/>
        <w:jc w:val="both"/>
        <w:rPr>
          <w:rFonts w:ascii="Verdana" w:hAnsi="Verdana" w:cs="Tahoma"/>
          <w:sz w:val="18"/>
          <w:szCs w:val="18"/>
          <w:lang w:val="es-ES_tradnl"/>
        </w:rPr>
      </w:pPr>
      <w:r w:rsidRPr="004E03AF">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50749F3" w14:textId="77777777" w:rsidR="004E03AF" w:rsidRPr="004E03AF" w:rsidRDefault="004E03AF" w:rsidP="00D05AB6">
      <w:pPr>
        <w:numPr>
          <w:ilvl w:val="0"/>
          <w:numId w:val="44"/>
        </w:numPr>
        <w:spacing w:line="260" w:lineRule="atLeast"/>
        <w:ind w:left="567" w:hanging="283"/>
        <w:jc w:val="both"/>
        <w:rPr>
          <w:rFonts w:ascii="Verdana" w:hAnsi="Verdana" w:cs="Tahoma"/>
          <w:sz w:val="18"/>
          <w:szCs w:val="18"/>
          <w:lang w:val="es-ES_tradnl"/>
        </w:rPr>
      </w:pPr>
      <w:r w:rsidRPr="004E03AF">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33ACE0F2" w14:textId="77777777" w:rsidR="004E03AF" w:rsidRPr="004E03AF" w:rsidRDefault="004E03AF" w:rsidP="00D05AB6">
      <w:pPr>
        <w:numPr>
          <w:ilvl w:val="0"/>
          <w:numId w:val="44"/>
        </w:numPr>
        <w:spacing w:line="260" w:lineRule="atLeast"/>
        <w:ind w:left="567" w:hanging="283"/>
        <w:jc w:val="both"/>
        <w:rPr>
          <w:rFonts w:ascii="Verdana" w:hAnsi="Verdana" w:cs="Tahoma"/>
          <w:sz w:val="18"/>
          <w:szCs w:val="18"/>
          <w:lang w:val="es-ES_tradnl"/>
        </w:rPr>
      </w:pPr>
      <w:r w:rsidRPr="004E03AF">
        <w:rPr>
          <w:rFonts w:ascii="Verdana" w:hAnsi="Verdana" w:cs="Tahoma"/>
          <w:sz w:val="18"/>
          <w:szCs w:val="18"/>
          <w:lang w:val="es-ES_tradnl"/>
        </w:rPr>
        <w:t xml:space="preserve">Cuando la Entidad Ejecutora demorare más de </w:t>
      </w:r>
      <w:r w:rsidRPr="004E03AF">
        <w:rPr>
          <w:rFonts w:ascii="Verdana" w:hAnsi="Verdana" w:cs="Tahoma"/>
          <w:b/>
          <w:bCs/>
          <w:sz w:val="18"/>
          <w:szCs w:val="18"/>
          <w:lang w:val="es-ES_tradnl"/>
        </w:rPr>
        <w:t>cinco (5) días calendario</w:t>
      </w:r>
      <w:r w:rsidRPr="004E03AF">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0A3E6C86" w14:textId="77777777" w:rsidR="004E03AF" w:rsidRPr="004E03AF" w:rsidRDefault="004E03AF" w:rsidP="00D05AB6">
      <w:pPr>
        <w:numPr>
          <w:ilvl w:val="0"/>
          <w:numId w:val="44"/>
        </w:numPr>
        <w:spacing w:line="260" w:lineRule="atLeast"/>
        <w:ind w:left="567" w:hanging="283"/>
        <w:jc w:val="both"/>
        <w:rPr>
          <w:rFonts w:ascii="Verdana" w:hAnsi="Verdana" w:cs="Tahoma"/>
          <w:sz w:val="18"/>
          <w:szCs w:val="18"/>
          <w:lang w:val="es-ES_tradnl"/>
        </w:rPr>
      </w:pPr>
      <w:r w:rsidRPr="004E03AF">
        <w:rPr>
          <w:rFonts w:ascii="Verdana" w:hAnsi="Verdana" w:cs="Tahoma"/>
          <w:sz w:val="18"/>
          <w:szCs w:val="18"/>
          <w:lang w:val="es-ES_tradnl"/>
        </w:rPr>
        <w:t xml:space="preserve">Cuando la Entidad Ejecutora contratada, retrase, incumpla o no implemente </w:t>
      </w:r>
      <w:bookmarkStart w:id="96" w:name="_Hlk144979071"/>
      <w:r w:rsidRPr="004E03AF">
        <w:rPr>
          <w:rFonts w:ascii="Verdana" w:hAnsi="Verdana" w:cs="Tahoma"/>
          <w:sz w:val="18"/>
          <w:szCs w:val="18"/>
          <w:lang w:val="es-ES_tradnl"/>
        </w:rPr>
        <w:t xml:space="preserve">en obra </w:t>
      </w:r>
      <w:bookmarkEnd w:id="96"/>
      <w:r w:rsidRPr="004E03AF">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7D60488" w14:textId="77777777" w:rsidR="004E03AF" w:rsidRPr="004E03AF" w:rsidRDefault="004E03AF" w:rsidP="004E03AF">
      <w:pPr>
        <w:spacing w:line="260" w:lineRule="atLeast"/>
        <w:jc w:val="both"/>
        <w:rPr>
          <w:rFonts w:ascii="Verdana" w:hAnsi="Verdana" w:cs="Tahoma"/>
          <w:strike/>
          <w:color w:val="000000" w:themeColor="text1"/>
          <w:sz w:val="18"/>
          <w:szCs w:val="18"/>
          <w:lang w:val="es-ES_tradnl"/>
        </w:rPr>
      </w:pPr>
      <w:bookmarkStart w:id="97" w:name="_Hlk118650022"/>
    </w:p>
    <w:p w14:paraId="0878A38F" w14:textId="77777777" w:rsidR="004E03AF" w:rsidRPr="004E03AF" w:rsidRDefault="004E03AF" w:rsidP="00D05AB6">
      <w:pPr>
        <w:numPr>
          <w:ilvl w:val="1"/>
          <w:numId w:val="55"/>
        </w:numPr>
        <w:spacing w:line="260" w:lineRule="atLeast"/>
        <w:ind w:left="567" w:hanging="283"/>
        <w:jc w:val="both"/>
        <w:rPr>
          <w:rFonts w:ascii="Verdana" w:hAnsi="Verdana" w:cs="Tahoma"/>
          <w:sz w:val="18"/>
          <w:szCs w:val="18"/>
        </w:rPr>
      </w:pPr>
      <w:r w:rsidRPr="004E03AF">
        <w:rPr>
          <w:rFonts w:ascii="Verdana" w:hAnsi="Verdana" w:cs="Tahoma"/>
          <w:sz w:val="18"/>
          <w:szCs w:val="18"/>
        </w:rPr>
        <w:t xml:space="preserve">A la Entidad Ejecutora contratada, se aplicará una multa de: el equivalente al </w:t>
      </w:r>
      <w:r w:rsidRPr="004E03AF">
        <w:rPr>
          <w:rFonts w:ascii="Verdana" w:hAnsi="Verdana" w:cs="Tahoma"/>
          <w:b/>
          <w:bCs/>
          <w:sz w:val="18"/>
          <w:szCs w:val="18"/>
        </w:rPr>
        <w:t>3</w:t>
      </w:r>
      <w:r w:rsidRPr="004E03AF">
        <w:rPr>
          <w:rFonts w:ascii="Verdana" w:hAnsi="Verdana" w:cs="Tahoma"/>
          <w:b/>
          <w:bCs/>
          <w:sz w:val="18"/>
          <w:szCs w:val="18"/>
          <w:lang w:eastAsia="es-BO"/>
        </w:rPr>
        <w:t xml:space="preserve"> </w:t>
      </w:r>
      <w:r w:rsidRPr="004E03AF">
        <w:rPr>
          <w:rFonts w:ascii="Verdana" w:hAnsi="Verdana" w:cs="Tahoma"/>
          <w:b/>
          <w:bCs/>
          <w:sz w:val="18"/>
          <w:szCs w:val="18"/>
        </w:rPr>
        <w:t>por 1.000</w:t>
      </w:r>
      <w:r w:rsidRPr="004E03AF">
        <w:rPr>
          <w:rFonts w:ascii="Verdana" w:hAnsi="Verdana" w:cs="Tahoma"/>
          <w:sz w:val="18"/>
          <w:szCs w:val="18"/>
        </w:rPr>
        <w:t xml:space="preserve"> </w:t>
      </w:r>
      <w:r w:rsidRPr="004E03AF">
        <w:rPr>
          <w:rFonts w:ascii="Verdana" w:hAnsi="Verdana" w:cs="Tahoma"/>
          <w:b/>
          <w:bCs/>
          <w:sz w:val="18"/>
          <w:szCs w:val="18"/>
        </w:rPr>
        <w:t>del monto total del Contrato</w:t>
      </w:r>
      <w:r w:rsidRPr="004E03AF">
        <w:rPr>
          <w:rFonts w:ascii="Verdana" w:hAnsi="Verdana" w:cs="Tahoma"/>
          <w:sz w:val="18"/>
          <w:szCs w:val="18"/>
        </w:rPr>
        <w:t>, en las siguientes acciones:</w:t>
      </w:r>
    </w:p>
    <w:p w14:paraId="172769BC" w14:textId="77777777" w:rsidR="004E03AF" w:rsidRPr="004E03AF" w:rsidRDefault="004E03AF" w:rsidP="004E03AF">
      <w:pPr>
        <w:spacing w:line="260" w:lineRule="atLeast"/>
        <w:jc w:val="both"/>
        <w:rPr>
          <w:rFonts w:ascii="Verdana" w:hAnsi="Verdana" w:cs="Tahoma"/>
          <w:sz w:val="18"/>
          <w:szCs w:val="18"/>
        </w:rPr>
      </w:pPr>
    </w:p>
    <w:bookmarkEnd w:id="97"/>
    <w:p w14:paraId="5E102165" w14:textId="77777777" w:rsidR="004E03AF" w:rsidRPr="004E03AF" w:rsidRDefault="004E03AF" w:rsidP="00D05AB6">
      <w:pPr>
        <w:numPr>
          <w:ilvl w:val="0"/>
          <w:numId w:val="44"/>
        </w:numPr>
        <w:spacing w:line="260" w:lineRule="atLeast"/>
        <w:ind w:left="567" w:hanging="283"/>
        <w:jc w:val="both"/>
        <w:rPr>
          <w:rFonts w:ascii="Verdana" w:hAnsi="Verdana" w:cs="Tahoma"/>
          <w:sz w:val="18"/>
          <w:szCs w:val="18"/>
        </w:rPr>
      </w:pPr>
      <w:r w:rsidRPr="004E03AF">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BDE0033" w14:textId="77777777" w:rsidR="004E03AF" w:rsidRPr="004E03AF" w:rsidRDefault="004E03AF" w:rsidP="00D05AB6">
      <w:pPr>
        <w:numPr>
          <w:ilvl w:val="0"/>
          <w:numId w:val="44"/>
        </w:numPr>
        <w:spacing w:line="260" w:lineRule="atLeast"/>
        <w:ind w:left="567" w:hanging="283"/>
        <w:jc w:val="both"/>
        <w:rPr>
          <w:rFonts w:ascii="Verdana" w:hAnsi="Verdana" w:cs="Tahoma"/>
          <w:sz w:val="18"/>
          <w:szCs w:val="18"/>
        </w:rPr>
      </w:pPr>
      <w:r w:rsidRPr="004E03AF">
        <w:rPr>
          <w:rFonts w:ascii="Verdana" w:hAnsi="Verdana" w:cs="Tahoma"/>
          <w:sz w:val="18"/>
          <w:szCs w:val="18"/>
          <w:lang w:val="es-ES_tradnl"/>
        </w:rPr>
        <w:t>Cuando se verifique la ausencia, la mala administración y la falta de actualización de las carpetas familiares por parte de la Entidad Ejecutora.</w:t>
      </w:r>
    </w:p>
    <w:p w14:paraId="7EBA7C91" w14:textId="77777777" w:rsidR="004E03AF" w:rsidRPr="004E03AF" w:rsidRDefault="004E03AF" w:rsidP="00D05AB6">
      <w:pPr>
        <w:numPr>
          <w:ilvl w:val="1"/>
          <w:numId w:val="55"/>
        </w:numPr>
        <w:spacing w:line="260" w:lineRule="atLeast"/>
        <w:ind w:left="567" w:hanging="283"/>
        <w:jc w:val="both"/>
        <w:rPr>
          <w:rFonts w:ascii="Verdana" w:hAnsi="Verdana" w:cs="Tahoma"/>
          <w:color w:val="000000"/>
          <w:sz w:val="18"/>
          <w:szCs w:val="18"/>
          <w:lang w:eastAsia="es-BO"/>
        </w:rPr>
      </w:pPr>
      <w:r w:rsidRPr="004E03AF">
        <w:rPr>
          <w:rFonts w:ascii="Verdana" w:hAnsi="Verdana" w:cs="Tahoma"/>
          <w:color w:val="000000"/>
          <w:sz w:val="18"/>
          <w:szCs w:val="18"/>
          <w:lang w:eastAsia="es-BO"/>
        </w:rPr>
        <w:t>A la Entidad Ejecutora contratada, se aplicará una multa de: el equivalente al </w:t>
      </w:r>
      <w:r w:rsidRPr="004E03AF">
        <w:rPr>
          <w:rFonts w:ascii="Verdana" w:hAnsi="Verdana" w:cs="Tahoma"/>
          <w:b/>
          <w:bCs/>
          <w:color w:val="000000"/>
          <w:sz w:val="18"/>
          <w:szCs w:val="18"/>
          <w:lang w:eastAsia="es-BO"/>
        </w:rPr>
        <w:t>5 por 1.000</w:t>
      </w:r>
      <w:r w:rsidRPr="004E03AF">
        <w:rPr>
          <w:rFonts w:ascii="Verdana" w:hAnsi="Verdana" w:cs="Tahoma"/>
          <w:color w:val="000000"/>
          <w:sz w:val="18"/>
          <w:szCs w:val="18"/>
          <w:lang w:eastAsia="es-BO"/>
        </w:rPr>
        <w:t> </w:t>
      </w:r>
      <w:r w:rsidRPr="004E03AF">
        <w:rPr>
          <w:rFonts w:ascii="Verdana" w:hAnsi="Verdana" w:cs="Tahoma"/>
          <w:b/>
          <w:bCs/>
          <w:color w:val="000000"/>
          <w:sz w:val="18"/>
          <w:szCs w:val="18"/>
          <w:lang w:eastAsia="es-BO"/>
        </w:rPr>
        <w:t>del monto total del Contrato</w:t>
      </w:r>
      <w:r w:rsidRPr="004E03AF">
        <w:rPr>
          <w:rFonts w:ascii="Verdana" w:hAnsi="Verdana" w:cs="Tahoma"/>
          <w:color w:val="000000"/>
          <w:sz w:val="18"/>
          <w:szCs w:val="18"/>
          <w:lang w:eastAsia="es-BO"/>
        </w:rPr>
        <w:t>, en las siguientes acciones: </w:t>
      </w:r>
    </w:p>
    <w:p w14:paraId="5349B0EC" w14:textId="77777777" w:rsidR="004E03AF" w:rsidRPr="004E03AF" w:rsidRDefault="004E03AF" w:rsidP="00D05AB6">
      <w:pPr>
        <w:numPr>
          <w:ilvl w:val="0"/>
          <w:numId w:val="44"/>
        </w:numPr>
        <w:spacing w:line="260" w:lineRule="atLeast"/>
        <w:ind w:left="567" w:hanging="283"/>
        <w:jc w:val="both"/>
        <w:rPr>
          <w:rFonts w:ascii="Verdana" w:hAnsi="Verdana" w:cs="Tahoma"/>
          <w:sz w:val="18"/>
          <w:szCs w:val="18"/>
          <w:lang w:val="es-ES_tradnl"/>
        </w:rPr>
      </w:pPr>
      <w:r w:rsidRPr="004E03AF">
        <w:rPr>
          <w:rFonts w:ascii="Verdana" w:hAnsi="Verdana" w:cs="Tahoma"/>
          <w:sz w:val="18"/>
          <w:szCs w:val="18"/>
          <w:lang w:val="es-ES_tradnl"/>
        </w:rPr>
        <w:t>Cuando la ENTIDAD EJECUTORA, no cumpla con la Recepción Provisional en los plazos contractuales establecidos.</w:t>
      </w:r>
    </w:p>
    <w:p w14:paraId="4D153D74" w14:textId="77777777" w:rsidR="004E03AF" w:rsidRPr="004E03AF" w:rsidRDefault="004E03AF" w:rsidP="00D05AB6">
      <w:pPr>
        <w:numPr>
          <w:ilvl w:val="0"/>
          <w:numId w:val="44"/>
        </w:numPr>
        <w:spacing w:line="260" w:lineRule="atLeast"/>
        <w:ind w:left="567" w:hanging="283"/>
        <w:jc w:val="both"/>
        <w:rPr>
          <w:rFonts w:ascii="Verdana" w:hAnsi="Verdana" w:cs="Tahoma"/>
          <w:sz w:val="18"/>
          <w:szCs w:val="18"/>
          <w:lang w:val="es-ES_tradnl"/>
        </w:rPr>
      </w:pPr>
      <w:r w:rsidRPr="004E03AF">
        <w:rPr>
          <w:rFonts w:ascii="Verdana" w:hAnsi="Verdana" w:cs="Tahoma"/>
          <w:sz w:val="18"/>
          <w:szCs w:val="18"/>
          <w:lang w:val="es-ES_tradnl"/>
        </w:rPr>
        <w:t>Cuando la ENTIDAD EJECUTORA, no cumpla con la Recepción Definitiva en los plazos contractuales establecidos.</w:t>
      </w:r>
    </w:p>
    <w:p w14:paraId="42E35E50" w14:textId="77777777" w:rsidR="004E03AF" w:rsidRPr="004E03AF" w:rsidRDefault="004E03AF" w:rsidP="004E03AF">
      <w:pPr>
        <w:spacing w:line="260" w:lineRule="atLeast"/>
        <w:jc w:val="both"/>
        <w:rPr>
          <w:rFonts w:ascii="Verdana" w:hAnsi="Verdana" w:cs="Tahoma"/>
          <w:i/>
          <w:sz w:val="18"/>
          <w:szCs w:val="18"/>
        </w:rPr>
      </w:pPr>
      <w:r w:rsidRPr="004E03AF">
        <w:rPr>
          <w:rFonts w:ascii="Verdana" w:hAnsi="Verdana" w:cs="Tahoma"/>
          <w:i/>
          <w:sz w:val="18"/>
          <w:szCs w:val="18"/>
        </w:rPr>
        <w:t xml:space="preserve">Nota: </w:t>
      </w:r>
    </w:p>
    <w:p w14:paraId="27A5EE5E" w14:textId="77777777" w:rsidR="004E03AF" w:rsidRPr="004E03AF" w:rsidRDefault="004E03AF" w:rsidP="004E03AF">
      <w:pPr>
        <w:spacing w:line="260" w:lineRule="atLeast"/>
        <w:jc w:val="both"/>
        <w:rPr>
          <w:rFonts w:ascii="Verdana" w:hAnsi="Verdana" w:cs="Tahoma"/>
          <w:i/>
          <w:sz w:val="18"/>
          <w:szCs w:val="18"/>
        </w:rPr>
      </w:pPr>
      <w:r w:rsidRPr="004E03AF">
        <w:rPr>
          <w:rFonts w:ascii="Verdana" w:hAnsi="Verdana" w:cs="Tahoma"/>
          <w:i/>
          <w:sz w:val="18"/>
          <w:szCs w:val="18"/>
        </w:rPr>
        <w:t>No se deberá cobrar doble multa por las mismas causales en la entrega de los productos.</w:t>
      </w:r>
    </w:p>
    <w:p w14:paraId="23B654AE" w14:textId="77777777" w:rsidR="004E03AF" w:rsidRPr="004E03AF" w:rsidRDefault="004E03AF" w:rsidP="004E03AF">
      <w:pPr>
        <w:spacing w:line="260" w:lineRule="atLeast"/>
        <w:jc w:val="both"/>
        <w:rPr>
          <w:rFonts w:ascii="Verdana" w:hAnsi="Verdana" w:cs="Tahoma"/>
          <w:i/>
          <w:sz w:val="18"/>
          <w:szCs w:val="18"/>
        </w:rPr>
      </w:pPr>
      <w:r w:rsidRPr="004E03AF">
        <w:rPr>
          <w:rFonts w:ascii="Verdana" w:hAnsi="Verdana" w:cs="Tahoma"/>
          <w:i/>
          <w:sz w:val="18"/>
          <w:szCs w:val="18"/>
        </w:rPr>
        <w:t xml:space="preserve">Se realizarán llamadas de atención cuando evidencien las causas y/o motivos del incumplimiento. </w:t>
      </w:r>
    </w:p>
    <w:p w14:paraId="24DB6A75" w14:textId="77777777" w:rsidR="004E03AF" w:rsidRPr="004E03AF" w:rsidRDefault="004E03AF" w:rsidP="004E03AF">
      <w:pPr>
        <w:spacing w:line="260" w:lineRule="atLeast"/>
        <w:ind w:left="567"/>
        <w:jc w:val="both"/>
        <w:rPr>
          <w:rFonts w:ascii="Verdana" w:hAnsi="Verdana" w:cs="Tahoma"/>
          <w:b/>
          <w:bCs/>
          <w:sz w:val="18"/>
          <w:szCs w:val="18"/>
        </w:rPr>
      </w:pPr>
    </w:p>
    <w:p w14:paraId="108FDCC7" w14:textId="77777777" w:rsidR="004E03AF" w:rsidRPr="004E03AF" w:rsidRDefault="004E03AF" w:rsidP="00D05AB6">
      <w:pPr>
        <w:numPr>
          <w:ilvl w:val="1"/>
          <w:numId w:val="55"/>
        </w:numPr>
        <w:spacing w:line="260" w:lineRule="atLeast"/>
        <w:ind w:left="567" w:hanging="283"/>
        <w:jc w:val="both"/>
        <w:rPr>
          <w:rFonts w:ascii="Verdana" w:hAnsi="Verdana" w:cs="Tahoma"/>
          <w:b/>
          <w:bCs/>
          <w:sz w:val="18"/>
          <w:szCs w:val="18"/>
        </w:rPr>
      </w:pPr>
      <w:r w:rsidRPr="004E03AF">
        <w:rPr>
          <w:rFonts w:ascii="Verdana" w:hAnsi="Verdana" w:cs="Tahoma"/>
          <w:b/>
          <w:bCs/>
          <w:sz w:val="18"/>
          <w:szCs w:val="18"/>
        </w:rPr>
        <w:t>Llamadas de Atención:</w:t>
      </w:r>
    </w:p>
    <w:p w14:paraId="7A1582B3" w14:textId="77777777" w:rsidR="004E03AF" w:rsidRPr="004E03AF" w:rsidRDefault="004E03AF" w:rsidP="004E03AF">
      <w:pPr>
        <w:widowControl w:val="0"/>
        <w:spacing w:line="260" w:lineRule="atLeast"/>
        <w:ind w:firstLine="283"/>
        <w:jc w:val="both"/>
        <w:rPr>
          <w:rFonts w:ascii="Verdana" w:eastAsia="Calibri" w:hAnsi="Verdana" w:cs="Tahoma"/>
          <w:i/>
          <w:sz w:val="18"/>
          <w:szCs w:val="18"/>
        </w:rPr>
      </w:pPr>
      <w:r w:rsidRPr="004E03AF">
        <w:rPr>
          <w:rFonts w:ascii="Verdana" w:eastAsia="Calibri" w:hAnsi="Verdana" w:cs="Tahoma"/>
          <w:iCs/>
          <w:sz w:val="18"/>
          <w:szCs w:val="18"/>
        </w:rPr>
        <w:t>El Inspector del proyecto podrá emitir llamadas de atención a la Entidad Ejecutora por:</w:t>
      </w:r>
    </w:p>
    <w:p w14:paraId="26440703" w14:textId="77777777" w:rsidR="004E03AF" w:rsidRPr="004E03AF" w:rsidRDefault="004E03AF" w:rsidP="00D05AB6">
      <w:pPr>
        <w:widowControl w:val="0"/>
        <w:numPr>
          <w:ilvl w:val="0"/>
          <w:numId w:val="45"/>
        </w:numPr>
        <w:spacing w:line="260" w:lineRule="atLeast"/>
        <w:ind w:left="567" w:hanging="284"/>
        <w:contextualSpacing/>
        <w:jc w:val="both"/>
        <w:rPr>
          <w:rFonts w:ascii="Verdana" w:hAnsi="Verdana" w:cs="Tahoma"/>
          <w:iCs/>
          <w:sz w:val="18"/>
          <w:szCs w:val="18"/>
        </w:rPr>
      </w:pPr>
      <w:r w:rsidRPr="004E03AF">
        <w:rPr>
          <w:rFonts w:ascii="Verdana" w:hAnsi="Verdana" w:cs="Tahoma"/>
          <w:iCs/>
          <w:sz w:val="18"/>
          <w:szCs w:val="18"/>
        </w:rPr>
        <w:t xml:space="preserve">Incumplimiento a las instrucciones impartidas por el </w:t>
      </w:r>
      <w:r w:rsidRPr="004E03AF">
        <w:rPr>
          <w:rFonts w:ascii="Verdana" w:eastAsia="Calibri" w:hAnsi="Verdana" w:cs="Tahoma"/>
          <w:iCs/>
          <w:sz w:val="18"/>
          <w:szCs w:val="18"/>
        </w:rPr>
        <w:t>Inspector del proyecto</w:t>
      </w:r>
      <w:r w:rsidRPr="004E03AF">
        <w:rPr>
          <w:rFonts w:ascii="Verdana" w:hAnsi="Verdana" w:cs="Tahoma"/>
          <w:iCs/>
          <w:sz w:val="18"/>
          <w:szCs w:val="18"/>
        </w:rPr>
        <w:t>.</w:t>
      </w:r>
    </w:p>
    <w:p w14:paraId="1ACDCCD8" w14:textId="77777777" w:rsidR="004E03AF" w:rsidRPr="004E03AF" w:rsidRDefault="004E03AF" w:rsidP="00D05AB6">
      <w:pPr>
        <w:widowControl w:val="0"/>
        <w:numPr>
          <w:ilvl w:val="0"/>
          <w:numId w:val="45"/>
        </w:numPr>
        <w:spacing w:line="260" w:lineRule="atLeast"/>
        <w:ind w:left="567" w:hanging="284"/>
        <w:contextualSpacing/>
        <w:jc w:val="both"/>
        <w:rPr>
          <w:rFonts w:ascii="Verdana" w:hAnsi="Verdana" w:cs="Tahoma"/>
          <w:iCs/>
          <w:sz w:val="18"/>
          <w:szCs w:val="18"/>
        </w:rPr>
      </w:pPr>
      <w:r w:rsidRPr="004E03AF">
        <w:rPr>
          <w:rFonts w:ascii="Verdana" w:hAnsi="Verdana" w:cs="Tahoma"/>
          <w:iCs/>
          <w:sz w:val="18"/>
          <w:szCs w:val="18"/>
        </w:rPr>
        <w:t>Incumplimiento en la cantidad y plazo de movilización del equipo comprometido en su propuesta para la ejecución del proyecto.</w:t>
      </w:r>
    </w:p>
    <w:p w14:paraId="64382A45" w14:textId="77777777" w:rsidR="004E03AF" w:rsidRPr="004E03AF" w:rsidRDefault="004E03AF" w:rsidP="00D05AB6">
      <w:pPr>
        <w:widowControl w:val="0"/>
        <w:numPr>
          <w:ilvl w:val="0"/>
          <w:numId w:val="45"/>
        </w:numPr>
        <w:spacing w:line="260" w:lineRule="atLeast"/>
        <w:ind w:left="567" w:hanging="284"/>
        <w:contextualSpacing/>
        <w:jc w:val="both"/>
        <w:rPr>
          <w:rFonts w:ascii="Verdana" w:hAnsi="Verdana" w:cs="Tahoma"/>
          <w:iCs/>
          <w:sz w:val="18"/>
          <w:szCs w:val="18"/>
        </w:rPr>
      </w:pPr>
      <w:r w:rsidRPr="004E03AF">
        <w:rPr>
          <w:rFonts w:ascii="Verdana" w:hAnsi="Verdana" w:cs="Tahoma"/>
          <w:iCs/>
          <w:sz w:val="18"/>
          <w:szCs w:val="18"/>
        </w:rPr>
        <w:lastRenderedPageBreak/>
        <w:t>Incumplimiento en el porcentaje de participación del personal femenino en el proyecto.</w:t>
      </w:r>
    </w:p>
    <w:p w14:paraId="59BA94EC" w14:textId="77777777" w:rsidR="004E03AF" w:rsidRPr="004E03AF" w:rsidRDefault="004E03AF" w:rsidP="00D05AB6">
      <w:pPr>
        <w:widowControl w:val="0"/>
        <w:numPr>
          <w:ilvl w:val="0"/>
          <w:numId w:val="45"/>
        </w:numPr>
        <w:spacing w:line="260" w:lineRule="atLeast"/>
        <w:ind w:left="567" w:hanging="284"/>
        <w:contextualSpacing/>
        <w:jc w:val="both"/>
        <w:rPr>
          <w:rFonts w:ascii="Verdana" w:hAnsi="Verdana" w:cs="Tahoma"/>
          <w:iCs/>
          <w:sz w:val="18"/>
          <w:szCs w:val="18"/>
        </w:rPr>
      </w:pPr>
      <w:r w:rsidRPr="004E03AF">
        <w:rPr>
          <w:rFonts w:ascii="Verdana" w:hAnsi="Verdana" w:cs="Tahoma"/>
          <w:iCs/>
          <w:sz w:val="18"/>
          <w:szCs w:val="18"/>
        </w:rPr>
        <w:t>Incumplimiento en uno o más puntos del Formulario C-2.</w:t>
      </w:r>
    </w:p>
    <w:p w14:paraId="65F0053D" w14:textId="77777777" w:rsidR="004E03AF" w:rsidRPr="004E03AF" w:rsidRDefault="004E03AF" w:rsidP="00D05AB6">
      <w:pPr>
        <w:widowControl w:val="0"/>
        <w:numPr>
          <w:ilvl w:val="0"/>
          <w:numId w:val="45"/>
        </w:numPr>
        <w:spacing w:line="260" w:lineRule="atLeast"/>
        <w:ind w:left="567" w:hanging="284"/>
        <w:contextualSpacing/>
        <w:jc w:val="both"/>
        <w:rPr>
          <w:rFonts w:ascii="Verdana" w:hAnsi="Verdana" w:cs="Tahoma"/>
          <w:iCs/>
          <w:sz w:val="18"/>
          <w:szCs w:val="18"/>
        </w:rPr>
      </w:pPr>
      <w:r w:rsidRPr="004E03AF">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4405D764" w14:textId="77777777" w:rsidR="004E03AF" w:rsidRPr="004E03AF" w:rsidRDefault="004E03AF" w:rsidP="004E03AF">
      <w:pPr>
        <w:widowControl w:val="0"/>
        <w:spacing w:line="260" w:lineRule="atLeast"/>
        <w:ind w:firstLine="283"/>
        <w:jc w:val="both"/>
        <w:rPr>
          <w:rFonts w:ascii="Verdana" w:hAnsi="Verdana" w:cs="Tahoma"/>
          <w:i/>
          <w:iCs/>
          <w:sz w:val="18"/>
          <w:szCs w:val="18"/>
        </w:rPr>
      </w:pPr>
      <w:r w:rsidRPr="004E03AF">
        <w:rPr>
          <w:rFonts w:ascii="Verdana" w:hAnsi="Verdana" w:cs="Tahoma"/>
          <w:i/>
          <w:iCs/>
          <w:sz w:val="18"/>
          <w:szCs w:val="18"/>
        </w:rPr>
        <w:t xml:space="preserve">NOTA: La tercera llamada de atención por la misma causal, se podrá constituir en una causal para la Resolución de Contrato </w:t>
      </w:r>
    </w:p>
    <w:p w14:paraId="2F24F630" w14:textId="77777777" w:rsidR="004E03AF" w:rsidRPr="004E03AF" w:rsidRDefault="004E03AF" w:rsidP="004E03AF">
      <w:pPr>
        <w:spacing w:line="260" w:lineRule="atLeast"/>
        <w:jc w:val="both"/>
        <w:rPr>
          <w:rFonts w:ascii="Verdana" w:hAnsi="Verdana" w:cs="Tahoma"/>
          <w:i/>
          <w:sz w:val="18"/>
          <w:szCs w:val="18"/>
        </w:rPr>
      </w:pPr>
      <w:bookmarkStart w:id="98" w:name="_Hlk144979166"/>
    </w:p>
    <w:p w14:paraId="380567A1" w14:textId="77777777" w:rsidR="004E03AF" w:rsidRPr="004E03AF" w:rsidRDefault="004E03AF" w:rsidP="00D05AB6">
      <w:pPr>
        <w:widowControl w:val="0"/>
        <w:numPr>
          <w:ilvl w:val="1"/>
          <w:numId w:val="55"/>
        </w:numPr>
        <w:spacing w:line="276" w:lineRule="auto"/>
        <w:ind w:left="567"/>
        <w:contextualSpacing/>
        <w:jc w:val="both"/>
        <w:rPr>
          <w:rFonts w:ascii="Verdana" w:hAnsi="Verdana" w:cs="Tahoma"/>
          <w:sz w:val="18"/>
          <w:szCs w:val="18"/>
        </w:rPr>
      </w:pPr>
      <w:r w:rsidRPr="004E03AF">
        <w:rPr>
          <w:rFonts w:ascii="Verdana" w:eastAsia="Calibri" w:hAnsi="Verdana" w:cs="Tahoma"/>
          <w:b/>
          <w:iCs/>
          <w:sz w:val="18"/>
          <w:szCs w:val="18"/>
        </w:rPr>
        <w:t>Resolución de Contrato:</w:t>
      </w:r>
    </w:p>
    <w:bookmarkEnd w:id="98"/>
    <w:p w14:paraId="42655D4F" w14:textId="77777777" w:rsidR="004E03AF" w:rsidRPr="004E03AF" w:rsidRDefault="004E03AF" w:rsidP="004E03AF">
      <w:pPr>
        <w:widowControl w:val="0"/>
        <w:ind w:left="207"/>
        <w:contextualSpacing/>
        <w:jc w:val="both"/>
        <w:rPr>
          <w:rFonts w:ascii="Verdana" w:hAnsi="Verdana" w:cs="Tahoma"/>
          <w:sz w:val="18"/>
          <w:szCs w:val="18"/>
        </w:rPr>
      </w:pPr>
      <w:r w:rsidRPr="004E03AF">
        <w:rPr>
          <w:rFonts w:ascii="Verdana" w:hAnsi="Verdana" w:cs="Tahoma"/>
          <w:sz w:val="18"/>
          <w:szCs w:val="18"/>
        </w:rPr>
        <w:t>Se procederá al trámite de resolución del Contrato, cuando:</w:t>
      </w:r>
    </w:p>
    <w:p w14:paraId="45B98706" w14:textId="77777777" w:rsidR="004E03AF" w:rsidRPr="004E03AF" w:rsidRDefault="004E03AF" w:rsidP="00D05AB6">
      <w:pPr>
        <w:numPr>
          <w:ilvl w:val="0"/>
          <w:numId w:val="44"/>
        </w:numPr>
        <w:spacing w:line="260" w:lineRule="atLeast"/>
        <w:ind w:hanging="153"/>
        <w:jc w:val="both"/>
        <w:rPr>
          <w:rFonts w:ascii="Verdana" w:hAnsi="Verdana" w:cs="Tahoma"/>
          <w:sz w:val="18"/>
          <w:szCs w:val="18"/>
        </w:rPr>
      </w:pPr>
      <w:r w:rsidRPr="004E03AF">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97DDD86" w14:textId="77777777" w:rsidR="004E03AF" w:rsidRPr="004E03AF" w:rsidRDefault="004E03AF" w:rsidP="00D05AB6">
      <w:pPr>
        <w:numPr>
          <w:ilvl w:val="0"/>
          <w:numId w:val="44"/>
        </w:numPr>
        <w:spacing w:line="260" w:lineRule="atLeast"/>
        <w:ind w:hanging="153"/>
        <w:jc w:val="both"/>
        <w:rPr>
          <w:rFonts w:ascii="Verdana" w:hAnsi="Verdana" w:cs="Tahoma"/>
          <w:sz w:val="18"/>
          <w:szCs w:val="18"/>
        </w:rPr>
      </w:pPr>
      <w:r w:rsidRPr="004E03AF">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CA8508B" w14:textId="77777777" w:rsidR="004E03AF" w:rsidRPr="004E03AF" w:rsidRDefault="004E03AF" w:rsidP="004E03AF">
      <w:pPr>
        <w:spacing w:line="260" w:lineRule="atLeast"/>
        <w:jc w:val="both"/>
        <w:rPr>
          <w:rFonts w:ascii="Verdana" w:hAnsi="Verdana" w:cs="Tahoma"/>
          <w:i/>
          <w:sz w:val="18"/>
          <w:szCs w:val="18"/>
        </w:rPr>
      </w:pPr>
      <w:r w:rsidRPr="004E03AF">
        <w:rPr>
          <w:rFonts w:ascii="Verdana" w:hAnsi="Verdana" w:cs="Tahoma"/>
          <w:i/>
          <w:sz w:val="18"/>
          <w:szCs w:val="18"/>
        </w:rPr>
        <w:t>NOTA: Las multas serán aplicadas de acuerdo al último contrato vigente</w:t>
      </w:r>
    </w:p>
    <w:p w14:paraId="1026CFDF"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99" w:name="_Toc71811163"/>
      <w:r w:rsidRPr="004E03AF">
        <w:rPr>
          <w:rFonts w:ascii="Verdana" w:hAnsi="Verdana" w:cs="Tahoma"/>
          <w:b/>
          <w:bCs/>
          <w:color w:val="000000"/>
          <w:kern w:val="32"/>
          <w:sz w:val="18"/>
          <w:szCs w:val="18"/>
          <w:lang w:val="es-ES_tradnl"/>
        </w:rPr>
        <w:t>MODIFICACIONES AL CONTRATO</w:t>
      </w:r>
      <w:bookmarkEnd w:id="99"/>
    </w:p>
    <w:p w14:paraId="3C015CBA" w14:textId="77777777" w:rsidR="004E03AF" w:rsidRPr="004E03AF" w:rsidRDefault="004E03AF" w:rsidP="004E03AF">
      <w:pPr>
        <w:rPr>
          <w:rFonts w:ascii="Verdana" w:hAnsi="Verdana"/>
          <w:sz w:val="18"/>
          <w:szCs w:val="18"/>
          <w:lang w:val="es-ES_tradnl"/>
        </w:rPr>
      </w:pPr>
    </w:p>
    <w:p w14:paraId="1B4F26B0" w14:textId="77777777" w:rsidR="004E03AF" w:rsidRPr="004E03AF" w:rsidRDefault="004E03AF" w:rsidP="00D05AB6">
      <w:pPr>
        <w:numPr>
          <w:ilvl w:val="0"/>
          <w:numId w:val="64"/>
        </w:numPr>
        <w:spacing w:line="260" w:lineRule="atLeast"/>
        <w:ind w:left="284" w:hanging="284"/>
        <w:jc w:val="both"/>
        <w:rPr>
          <w:rFonts w:ascii="Verdana" w:hAnsi="Verdana" w:cs="Tahoma"/>
          <w:b/>
          <w:color w:val="000000"/>
          <w:sz w:val="18"/>
          <w:szCs w:val="18"/>
          <w:lang w:val="es-ES_tradnl"/>
        </w:rPr>
      </w:pPr>
      <w:r w:rsidRPr="004E03AF">
        <w:rPr>
          <w:rFonts w:ascii="Verdana" w:hAnsi="Verdana" w:cs="Tahoma"/>
          <w:b/>
          <w:color w:val="000000"/>
          <w:sz w:val="18"/>
          <w:szCs w:val="18"/>
          <w:lang w:val="es-ES_tradnl"/>
        </w:rPr>
        <w:t xml:space="preserve">ORDEN DE CAMBIO PARA PROYECTOS DE VIVIENDA NUEVA POR AUTO CONSTRUCCIÓN ASISTIDA </w:t>
      </w:r>
    </w:p>
    <w:p w14:paraId="468BDC9E" w14:textId="77777777" w:rsidR="004E03AF" w:rsidRPr="004E03AF" w:rsidRDefault="004E03AF" w:rsidP="004E03AF">
      <w:pPr>
        <w:spacing w:line="260" w:lineRule="atLeast"/>
        <w:jc w:val="both"/>
        <w:rPr>
          <w:rFonts w:ascii="Verdana" w:hAnsi="Verdana" w:cs="Tahoma"/>
          <w:color w:val="000000"/>
          <w:sz w:val="18"/>
          <w:szCs w:val="18"/>
        </w:rPr>
      </w:pPr>
      <w:bookmarkStart w:id="100" w:name="_Hlk180057437"/>
      <w:r w:rsidRPr="004E03AF">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0"/>
    <w:p w14:paraId="7E9B7974"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 xml:space="preserve">Las modificaciones aplicaran únicamente al componente de provisión y dotación de materiales. </w:t>
      </w:r>
    </w:p>
    <w:p w14:paraId="2D8F5219"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E4D65C4"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2A46047E"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 xml:space="preserve">La “Orden de Cambio para proyectos </w:t>
      </w:r>
      <w:r w:rsidRPr="004E03AF">
        <w:rPr>
          <w:rFonts w:ascii="Verdana" w:hAnsi="Verdana" w:cs="Tahoma"/>
          <w:sz w:val="18"/>
          <w:szCs w:val="18"/>
        </w:rPr>
        <w:t>de vivienda nueva por autoconstrucción asistida</w:t>
      </w:r>
      <w:r w:rsidRPr="004E03AF">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5B272C04"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La Orden de Cambio no deberá ejecutarse en tanto no sea aprobada por las instancias correspondientes.</w:t>
      </w:r>
    </w:p>
    <w:p w14:paraId="08D071EB"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La Orden de Cambio podrá presentarse hasta 10 días calendario antes de la recepción provisional del proyecto.</w:t>
      </w:r>
    </w:p>
    <w:p w14:paraId="3FAEFD64"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E03AF">
        <w:rPr>
          <w:rFonts w:ascii="Verdana" w:hAnsi="Verdana" w:cs="Tahoma"/>
          <w:b/>
          <w:color w:val="000000"/>
          <w:sz w:val="18"/>
          <w:szCs w:val="18"/>
          <w:lang w:val="es-ES_tradnl"/>
        </w:rPr>
        <w:t>seis (6) días calendario</w:t>
      </w:r>
      <w:r w:rsidRPr="004E03AF">
        <w:rPr>
          <w:rFonts w:ascii="Verdana" w:hAnsi="Verdana" w:cs="Tahoma"/>
          <w:color w:val="000000"/>
          <w:sz w:val="18"/>
          <w:szCs w:val="18"/>
          <w:lang w:val="es-ES_tradnl"/>
        </w:rPr>
        <w:t xml:space="preserve"> de </w:t>
      </w:r>
      <w:r w:rsidRPr="004E03AF">
        <w:rPr>
          <w:rFonts w:ascii="Verdana" w:hAnsi="Verdana" w:cs="Tahoma"/>
          <w:b/>
          <w:color w:val="000000"/>
          <w:sz w:val="18"/>
          <w:szCs w:val="18"/>
          <w:lang w:val="es-ES_tradnl"/>
        </w:rPr>
        <w:t>anticipación</w:t>
      </w:r>
      <w:r w:rsidRPr="004E03AF">
        <w:rPr>
          <w:rFonts w:ascii="Verdana" w:hAnsi="Verdana" w:cs="Tahoma"/>
          <w:color w:val="000000"/>
          <w:sz w:val="18"/>
          <w:szCs w:val="18"/>
          <w:lang w:val="es-ES_tradnl"/>
        </w:rPr>
        <w:t xml:space="preserve"> al cumplimiento del plazo de entrega del informe/producto correspondiente, </w:t>
      </w:r>
      <w:bookmarkStart w:id="101" w:name="_Hlk146908522"/>
      <w:r w:rsidRPr="004E03AF">
        <w:rPr>
          <w:rFonts w:ascii="Verdana" w:hAnsi="Verdana" w:cs="Tahoma"/>
          <w:color w:val="000000"/>
          <w:sz w:val="18"/>
          <w:szCs w:val="18"/>
          <w:lang w:val="es-ES_tradnl"/>
        </w:rPr>
        <w:t xml:space="preserve">excepto en el penúltimo producto que podrá ser presentado </w:t>
      </w:r>
      <w:r w:rsidRPr="004E03AF">
        <w:rPr>
          <w:rFonts w:ascii="Verdana" w:hAnsi="Verdana" w:cs="Tahoma"/>
          <w:sz w:val="18"/>
          <w:szCs w:val="18"/>
          <w:lang w:val="es-ES_tradnl"/>
        </w:rPr>
        <w:t>hasta 10 días calendario antes de la recepción provisional</w:t>
      </w:r>
      <w:bookmarkEnd w:id="101"/>
      <w:r w:rsidRPr="004E03AF">
        <w:rPr>
          <w:rFonts w:ascii="Verdana" w:hAnsi="Verdana" w:cs="Tahoma"/>
          <w:color w:val="000000"/>
          <w:sz w:val="18"/>
          <w:szCs w:val="18"/>
          <w:lang w:val="es-ES_tradnl"/>
        </w:rPr>
        <w:t xml:space="preserve">. El Inspector deberá revisar y aprobar la solicitud en un plazo máximo de </w:t>
      </w:r>
      <w:r w:rsidRPr="004E03AF">
        <w:rPr>
          <w:rFonts w:ascii="Verdana" w:hAnsi="Verdana" w:cs="Tahoma"/>
          <w:b/>
          <w:color w:val="000000"/>
          <w:sz w:val="18"/>
          <w:szCs w:val="18"/>
          <w:lang w:val="es-ES_tradnl"/>
        </w:rPr>
        <w:t xml:space="preserve">cuatro (4) días calendario, </w:t>
      </w:r>
      <w:r w:rsidRPr="004E03AF">
        <w:rPr>
          <w:rFonts w:ascii="Verdana" w:hAnsi="Verdana" w:cs="Tahoma"/>
          <w:color w:val="000000"/>
          <w:sz w:val="18"/>
          <w:szCs w:val="18"/>
          <w:lang w:val="es-ES_tradnl"/>
        </w:rPr>
        <w:t xml:space="preserve">debiendo ser entregado al Fiscal del Proyecto con un plazo máximo de </w:t>
      </w:r>
      <w:r w:rsidRPr="004E03AF">
        <w:rPr>
          <w:rFonts w:ascii="Verdana" w:hAnsi="Verdana" w:cs="Tahoma"/>
          <w:b/>
          <w:color w:val="000000"/>
          <w:sz w:val="18"/>
          <w:szCs w:val="18"/>
          <w:lang w:val="es-ES_tradnl"/>
        </w:rPr>
        <w:t>dos (2) días hábiles</w:t>
      </w:r>
      <w:r w:rsidRPr="004E03AF">
        <w:rPr>
          <w:rFonts w:ascii="Verdana" w:hAnsi="Verdana" w:cs="Tahoma"/>
          <w:color w:val="000000"/>
          <w:sz w:val="18"/>
          <w:szCs w:val="18"/>
          <w:lang w:val="es-ES_tradnl"/>
        </w:rPr>
        <w:t xml:space="preserve"> de </w:t>
      </w:r>
      <w:r w:rsidRPr="004E03AF">
        <w:rPr>
          <w:rFonts w:ascii="Verdana" w:hAnsi="Verdana" w:cs="Tahoma"/>
          <w:b/>
          <w:color w:val="000000"/>
          <w:sz w:val="18"/>
          <w:szCs w:val="18"/>
          <w:lang w:val="es-ES_tradnl"/>
        </w:rPr>
        <w:t>anticipación</w:t>
      </w:r>
      <w:r w:rsidRPr="004E03AF">
        <w:rPr>
          <w:rFonts w:ascii="Verdana" w:hAnsi="Verdana" w:cs="Tahoma"/>
          <w:color w:val="000000"/>
          <w:sz w:val="18"/>
          <w:szCs w:val="18"/>
          <w:lang w:val="es-ES_tradnl"/>
        </w:rPr>
        <w:t xml:space="preserve"> al cumplimiento del plazo de entrega del informe/producto correspondiente.</w:t>
      </w:r>
    </w:p>
    <w:p w14:paraId="373BC7EF" w14:textId="77777777" w:rsidR="004E03AF" w:rsidRPr="004E03AF" w:rsidRDefault="004E03AF" w:rsidP="004E03AF">
      <w:pPr>
        <w:spacing w:line="260" w:lineRule="atLeast"/>
        <w:jc w:val="both"/>
        <w:rPr>
          <w:rFonts w:ascii="Verdana" w:hAnsi="Verdana" w:cs="Tahoma"/>
          <w:color w:val="000000"/>
          <w:sz w:val="18"/>
          <w:szCs w:val="18"/>
          <w:lang w:val="es-ES_tradnl"/>
        </w:rPr>
      </w:pPr>
    </w:p>
    <w:p w14:paraId="0B71F72A" w14:textId="77777777" w:rsidR="004E03AF" w:rsidRPr="004E03AF" w:rsidRDefault="004E03AF" w:rsidP="00D05AB6">
      <w:pPr>
        <w:numPr>
          <w:ilvl w:val="0"/>
          <w:numId w:val="64"/>
        </w:numPr>
        <w:spacing w:line="260" w:lineRule="atLeast"/>
        <w:ind w:left="284" w:hanging="284"/>
        <w:jc w:val="both"/>
        <w:rPr>
          <w:rFonts w:ascii="Verdana" w:hAnsi="Verdana" w:cs="Tahoma"/>
          <w:b/>
          <w:color w:val="000000"/>
          <w:sz w:val="18"/>
          <w:szCs w:val="18"/>
          <w:lang w:val="es-ES_tradnl"/>
        </w:rPr>
      </w:pPr>
      <w:r w:rsidRPr="004E03AF">
        <w:rPr>
          <w:rFonts w:ascii="Verdana" w:hAnsi="Verdana" w:cs="Tahoma"/>
          <w:b/>
          <w:color w:val="000000"/>
          <w:sz w:val="18"/>
          <w:szCs w:val="18"/>
          <w:lang w:val="es-ES_tradnl"/>
        </w:rPr>
        <w:lastRenderedPageBreak/>
        <w:t>CONTRATO MODIFICATORIO</w:t>
      </w:r>
    </w:p>
    <w:p w14:paraId="2E23C9D8"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03372A" w14:textId="77777777" w:rsidR="004E03AF" w:rsidRPr="004E03AF" w:rsidRDefault="004E03AF" w:rsidP="004E03AF">
      <w:pPr>
        <w:spacing w:line="260" w:lineRule="atLeast"/>
        <w:jc w:val="both"/>
        <w:rPr>
          <w:rFonts w:ascii="Verdana" w:hAnsi="Verdana" w:cs="Tahoma"/>
          <w:color w:val="000000"/>
          <w:sz w:val="18"/>
          <w:szCs w:val="18"/>
          <w:lang w:val="es-ES_tradnl"/>
        </w:rPr>
      </w:pPr>
      <w:bookmarkStart w:id="102" w:name="_Hlk180074609"/>
      <w:bookmarkStart w:id="103" w:name="_Hlk144979257"/>
      <w:r w:rsidRPr="004E03AF">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4C681BFA" w14:textId="77777777" w:rsidR="004E03AF" w:rsidRPr="004E03AF" w:rsidRDefault="004E03AF" w:rsidP="004E03AF">
      <w:pPr>
        <w:spacing w:line="260" w:lineRule="atLeast"/>
        <w:jc w:val="both"/>
        <w:rPr>
          <w:rFonts w:ascii="Verdana" w:hAnsi="Verdana" w:cs="Tahoma"/>
          <w:color w:val="000000"/>
          <w:sz w:val="18"/>
          <w:szCs w:val="18"/>
          <w:lang w:val="es-ES_tradnl"/>
        </w:rPr>
      </w:pPr>
      <w:bookmarkStart w:id="104" w:name="_Hlk179909082"/>
      <w:r w:rsidRPr="004E03AF">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5" w:name="_Hlk179960020"/>
      <w:r w:rsidRPr="004E03AF">
        <w:rPr>
          <w:rFonts w:ascii="Verdana" w:hAnsi="Verdana" w:cs="Tahoma"/>
          <w:color w:val="000000"/>
          <w:sz w:val="18"/>
          <w:szCs w:val="18"/>
          <w:lang w:val="es-ES_tradnl"/>
        </w:rPr>
        <w:t>en el caso de decremento el porcentaje deberá concertarse con la entidad ejecutora para evitar reclamos posteriores.</w:t>
      </w:r>
      <w:bookmarkEnd w:id="105"/>
    </w:p>
    <w:bookmarkEnd w:id="102"/>
    <w:bookmarkEnd w:id="104"/>
    <w:p w14:paraId="510617DE"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El contrato modificatorio podrá presentarse hasta 10 días calendario antes de la recepción provisional del proyecto.</w:t>
      </w:r>
    </w:p>
    <w:bookmarkEnd w:id="103"/>
    <w:p w14:paraId="71CE7583"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87F28F0" w14:textId="77777777" w:rsidR="004E03AF" w:rsidRPr="004E03AF" w:rsidRDefault="004E03AF" w:rsidP="004E03AF">
      <w:pPr>
        <w:spacing w:line="260" w:lineRule="atLeast"/>
        <w:jc w:val="both"/>
        <w:rPr>
          <w:rFonts w:ascii="Verdana" w:hAnsi="Verdana" w:cs="Tahoma"/>
          <w:color w:val="0000FF"/>
          <w:sz w:val="18"/>
          <w:szCs w:val="18"/>
          <w:lang w:val="es-ES_tradnl"/>
        </w:rPr>
      </w:pPr>
    </w:p>
    <w:p w14:paraId="61524CE3" w14:textId="77777777" w:rsidR="004E03AF" w:rsidRPr="004E03AF" w:rsidRDefault="004E03AF" w:rsidP="00D05AB6">
      <w:pPr>
        <w:numPr>
          <w:ilvl w:val="0"/>
          <w:numId w:val="56"/>
        </w:numPr>
        <w:spacing w:line="260" w:lineRule="atLeast"/>
        <w:ind w:left="0"/>
        <w:jc w:val="both"/>
        <w:rPr>
          <w:rFonts w:ascii="Verdana" w:hAnsi="Verdana" w:cs="Tahoma"/>
          <w:b/>
          <w:color w:val="000000"/>
          <w:sz w:val="18"/>
          <w:szCs w:val="18"/>
          <w:lang w:val="es-ES_tradnl"/>
        </w:rPr>
      </w:pPr>
      <w:r w:rsidRPr="004E03AF">
        <w:rPr>
          <w:rFonts w:ascii="Verdana" w:hAnsi="Verdana" w:cs="Tahoma"/>
          <w:b/>
          <w:color w:val="000000"/>
          <w:sz w:val="18"/>
          <w:szCs w:val="18"/>
          <w:lang w:val="es-ES_tradnl"/>
        </w:rPr>
        <w:t xml:space="preserve">CAUSAS DE FUERZA MAYOR Y/O CASO FORTUITO. </w:t>
      </w:r>
    </w:p>
    <w:p w14:paraId="2D5C882B" w14:textId="77777777" w:rsidR="004E03AF" w:rsidRPr="004E03AF" w:rsidRDefault="004E03AF" w:rsidP="004E03AF">
      <w:pPr>
        <w:spacing w:line="260" w:lineRule="atLeast"/>
        <w:jc w:val="both"/>
        <w:rPr>
          <w:rFonts w:ascii="Verdana" w:hAnsi="Verdana" w:cs="Tahoma"/>
          <w:color w:val="000000"/>
          <w:sz w:val="18"/>
          <w:szCs w:val="18"/>
        </w:rPr>
      </w:pPr>
      <w:r w:rsidRPr="004E03AF">
        <w:rPr>
          <w:rFonts w:ascii="Verdana" w:hAnsi="Verdana" w:cs="Tahoma"/>
          <w:color w:val="000000"/>
          <w:sz w:val="18"/>
          <w:szCs w:val="18"/>
        </w:rPr>
        <w:t xml:space="preserve">Con el fin de exceptuar a la </w:t>
      </w:r>
      <w:r w:rsidRPr="004E03AF">
        <w:rPr>
          <w:rFonts w:ascii="Verdana" w:hAnsi="Verdana" w:cs="Tahoma"/>
          <w:b/>
          <w:bCs/>
          <w:color w:val="000000"/>
          <w:sz w:val="18"/>
          <w:szCs w:val="18"/>
        </w:rPr>
        <w:t xml:space="preserve">ENTIDAD EJECUTORA </w:t>
      </w:r>
      <w:r w:rsidRPr="004E03AF">
        <w:rPr>
          <w:rFonts w:ascii="Verdana" w:hAnsi="Verdana" w:cs="Tahoma"/>
          <w:color w:val="000000"/>
          <w:sz w:val="18"/>
          <w:szCs w:val="18"/>
        </w:rPr>
        <w:t xml:space="preserve">de determinadas responsabilidades por mora o incumplimiento del presente contrato, la </w:t>
      </w:r>
      <w:r w:rsidRPr="004E03AF">
        <w:rPr>
          <w:rFonts w:ascii="Verdana" w:hAnsi="Verdana" w:cs="Tahoma"/>
          <w:b/>
          <w:bCs/>
          <w:color w:val="000000"/>
          <w:sz w:val="18"/>
          <w:szCs w:val="18"/>
        </w:rPr>
        <w:t xml:space="preserve">INSPECTORÍA </w:t>
      </w:r>
      <w:r w:rsidRPr="004E03AF">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4E03AF">
        <w:rPr>
          <w:rFonts w:ascii="Verdana" w:hAnsi="Verdana" w:cs="Tahoma"/>
          <w:color w:val="000000"/>
          <w:sz w:val="18"/>
          <w:szCs w:val="18"/>
        </w:rPr>
        <w:t xml:space="preserve">directa </w:t>
      </w:r>
      <w:bookmarkEnd w:id="106"/>
      <w:r w:rsidRPr="004E03AF">
        <w:rPr>
          <w:rFonts w:ascii="Verdana" w:hAnsi="Verdana" w:cs="Tahoma"/>
          <w:color w:val="000000"/>
          <w:sz w:val="18"/>
          <w:szCs w:val="18"/>
        </w:rPr>
        <w:t xml:space="preserve">consecuencia sobre el cumplimiento del presente Contrato. </w:t>
      </w:r>
    </w:p>
    <w:p w14:paraId="51E09C15" w14:textId="77777777" w:rsidR="004E03AF" w:rsidRPr="004E03AF" w:rsidRDefault="004E03AF" w:rsidP="004E03AF">
      <w:pPr>
        <w:spacing w:line="260" w:lineRule="atLeast"/>
        <w:jc w:val="both"/>
        <w:rPr>
          <w:rFonts w:ascii="Verdana" w:hAnsi="Verdana" w:cs="Tahoma"/>
          <w:color w:val="000000"/>
          <w:sz w:val="18"/>
          <w:szCs w:val="18"/>
        </w:rPr>
      </w:pPr>
      <w:r w:rsidRPr="004E03AF">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4E03AF">
        <w:rPr>
          <w:rFonts w:ascii="Verdana" w:hAnsi="Verdana" w:cs="Tahoma"/>
          <w:b/>
          <w:bCs/>
          <w:color w:val="000000"/>
          <w:sz w:val="18"/>
          <w:szCs w:val="18"/>
          <w:u w:val="single"/>
        </w:rPr>
        <w:t>con cumplimiento de requisitos</w:t>
      </w:r>
      <w:r w:rsidRPr="004E03AF">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4E03AF">
        <w:rPr>
          <w:rFonts w:ascii="Verdana" w:hAnsi="Verdana" w:cs="Tahoma"/>
          <w:color w:val="000000"/>
          <w:sz w:val="18"/>
          <w:szCs w:val="18"/>
        </w:rPr>
        <w:t>la</w:t>
      </w:r>
      <w:proofErr w:type="gramEnd"/>
      <w:r w:rsidRPr="004E03AF">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30D0AFE4" w14:textId="77777777" w:rsidR="004E03AF" w:rsidRPr="004E03AF" w:rsidRDefault="004E03AF" w:rsidP="004E03AF">
      <w:pPr>
        <w:spacing w:line="260" w:lineRule="atLeast"/>
        <w:jc w:val="both"/>
        <w:rPr>
          <w:rFonts w:ascii="Verdana" w:hAnsi="Verdana" w:cs="Tahoma"/>
          <w:color w:val="000000"/>
          <w:sz w:val="18"/>
          <w:szCs w:val="18"/>
        </w:rPr>
      </w:pPr>
      <w:r w:rsidRPr="004E03AF">
        <w:rPr>
          <w:rFonts w:ascii="Verdana" w:hAnsi="Verdana" w:cs="Tahoma"/>
          <w:color w:val="000000"/>
          <w:sz w:val="18"/>
          <w:szCs w:val="18"/>
        </w:rPr>
        <w:t xml:space="preserve">Para que cualquiera de estos hechos puedan constituirse en justificación de impedimento o demora en el cumplimiento de la </w:t>
      </w:r>
      <w:r w:rsidRPr="004E03AF">
        <w:rPr>
          <w:rFonts w:ascii="Verdana" w:hAnsi="Verdana" w:cs="Tahoma"/>
          <w:b/>
          <w:bCs/>
          <w:color w:val="000000"/>
          <w:sz w:val="18"/>
          <w:szCs w:val="18"/>
        </w:rPr>
        <w:t xml:space="preserve">CONSULTORÍA </w:t>
      </w:r>
      <w:r w:rsidRPr="004E03AF">
        <w:rPr>
          <w:rFonts w:ascii="Verdana" w:hAnsi="Verdana" w:cs="Tahoma"/>
          <w:color w:val="000000"/>
          <w:sz w:val="18"/>
          <w:szCs w:val="18"/>
        </w:rPr>
        <w:t xml:space="preserve">o del Cronograma de Plazos, </w:t>
      </w:r>
      <w:r w:rsidRPr="004E03AF">
        <w:rPr>
          <w:rFonts w:ascii="Verdana" w:hAnsi="Verdana" w:cs="Tahoma"/>
          <w:color w:val="000000"/>
          <w:sz w:val="18"/>
          <w:szCs w:val="18"/>
          <w:lang w:val="es-ES_tradnl"/>
        </w:rPr>
        <w:t>dando lugar a retrasos en el avance del proyecto,</w:t>
      </w:r>
      <w:r w:rsidRPr="004E03AF">
        <w:rPr>
          <w:rFonts w:ascii="Verdana" w:hAnsi="Verdana" w:cs="Tahoma"/>
          <w:color w:val="000000"/>
          <w:sz w:val="18"/>
          <w:szCs w:val="18"/>
        </w:rPr>
        <w:t xml:space="preserve"> de manera obligatoria y justificada l</w:t>
      </w:r>
      <w:r w:rsidRPr="004E03AF">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0F884A2" w14:textId="77777777" w:rsidR="004E03AF" w:rsidRPr="004E03AF" w:rsidRDefault="004E03AF" w:rsidP="004E03AF">
      <w:pPr>
        <w:spacing w:line="260" w:lineRule="atLeast"/>
        <w:jc w:val="both"/>
        <w:rPr>
          <w:rFonts w:ascii="Verdana" w:hAnsi="Verdana" w:cs="Tahoma"/>
          <w:color w:val="000000"/>
          <w:sz w:val="18"/>
          <w:szCs w:val="18"/>
        </w:rPr>
      </w:pPr>
      <w:r w:rsidRPr="004E03AF">
        <w:rPr>
          <w:rFonts w:ascii="Verdana" w:hAnsi="Verdana" w:cs="Tahoma"/>
          <w:color w:val="000000"/>
          <w:sz w:val="18"/>
          <w:szCs w:val="18"/>
        </w:rPr>
        <w:t xml:space="preserve">La Entidad Ejecutora, con la aceptación del impedimento emitida por el Inspector o por aceptación tácita, podrá solicitar a la </w:t>
      </w:r>
      <w:r w:rsidRPr="004E03AF">
        <w:rPr>
          <w:rFonts w:ascii="Verdana" w:hAnsi="Verdana" w:cs="Tahoma"/>
          <w:b/>
          <w:bCs/>
          <w:color w:val="000000"/>
          <w:sz w:val="18"/>
          <w:szCs w:val="18"/>
        </w:rPr>
        <w:t>AEVIVIENDA</w:t>
      </w:r>
      <w:r w:rsidRPr="004E03AF">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9052DA4" w14:textId="77777777" w:rsidR="004E03AF" w:rsidRPr="004E03AF" w:rsidRDefault="004E03AF" w:rsidP="004E03AF">
      <w:pPr>
        <w:spacing w:line="260" w:lineRule="atLeast"/>
        <w:jc w:val="both"/>
        <w:rPr>
          <w:rFonts w:ascii="Verdana" w:hAnsi="Verdana" w:cs="Tahoma"/>
          <w:color w:val="000000"/>
          <w:sz w:val="18"/>
          <w:szCs w:val="18"/>
        </w:rPr>
      </w:pPr>
      <w:r w:rsidRPr="004E03AF">
        <w:rPr>
          <w:rFonts w:ascii="Verdana" w:hAnsi="Verdana" w:cs="Tahoma"/>
          <w:color w:val="000000"/>
          <w:sz w:val="18"/>
          <w:szCs w:val="18"/>
        </w:rPr>
        <w:t xml:space="preserve">La solicitud del </w:t>
      </w:r>
      <w:r w:rsidRPr="004E03AF">
        <w:rPr>
          <w:rFonts w:ascii="Verdana" w:hAnsi="Verdana" w:cs="Tahoma"/>
          <w:b/>
          <w:bCs/>
          <w:color w:val="000000"/>
          <w:sz w:val="18"/>
          <w:szCs w:val="18"/>
        </w:rPr>
        <w:t>CONSULTOR</w:t>
      </w:r>
      <w:r w:rsidRPr="004E03AF">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6B4D0E9" w14:textId="77777777" w:rsidR="004E03AF" w:rsidRPr="004E03AF" w:rsidRDefault="004E03AF" w:rsidP="004E03AF">
      <w:pPr>
        <w:spacing w:line="260" w:lineRule="atLeast"/>
        <w:jc w:val="both"/>
        <w:rPr>
          <w:rFonts w:ascii="Verdana" w:hAnsi="Verdana" w:cs="Tahoma"/>
          <w:iCs/>
          <w:sz w:val="18"/>
          <w:szCs w:val="18"/>
        </w:rPr>
      </w:pPr>
      <w:r w:rsidRPr="004E03AF">
        <w:rPr>
          <w:rFonts w:ascii="Verdana" w:hAnsi="Verdana" w:cs="Tahoma"/>
          <w:sz w:val="18"/>
          <w:szCs w:val="18"/>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4E03AF">
        <w:rPr>
          <w:rFonts w:ascii="Verdana" w:hAnsi="Verdana" w:cs="Tahoma"/>
          <w:iCs/>
          <w:sz w:val="18"/>
          <w:szCs w:val="18"/>
        </w:rPr>
        <w:t>en el caso de saturación del terreno post lluvias con la emisión del informe técnico de la institución correspondiente u otro documento técnico certificado.</w:t>
      </w:r>
    </w:p>
    <w:p w14:paraId="61BF3670"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F983E93"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4E03AF">
        <w:rPr>
          <w:rFonts w:ascii="Verdana" w:hAnsi="Verdana" w:cs="Tahoma"/>
          <w:b/>
          <w:bCs/>
          <w:color w:val="000000"/>
          <w:kern w:val="32"/>
          <w:sz w:val="18"/>
          <w:szCs w:val="18"/>
          <w:lang w:val="es-ES_tradnl"/>
        </w:rPr>
        <w:t>INFORMES / PRODUCTOS ESPERADOS:</w:t>
      </w:r>
      <w:bookmarkEnd w:id="107"/>
    </w:p>
    <w:p w14:paraId="0EA59015"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E03AF" w:rsidRPr="004E03AF" w14:paraId="5DA16E52" w14:textId="77777777" w:rsidTr="004E03AF">
        <w:trPr>
          <w:trHeight w:val="362"/>
          <w:jc w:val="center"/>
        </w:trPr>
        <w:tc>
          <w:tcPr>
            <w:tcW w:w="459" w:type="pct"/>
            <w:shd w:val="clear" w:color="auto" w:fill="D9E2F3" w:themeFill="accent5" w:themeFillTint="33"/>
            <w:vAlign w:val="center"/>
            <w:hideMark/>
          </w:tcPr>
          <w:p w14:paraId="009520B8" w14:textId="77777777" w:rsidR="004E03AF" w:rsidRPr="004E03AF" w:rsidRDefault="004E03AF" w:rsidP="004E03AF">
            <w:pPr>
              <w:spacing w:line="300" w:lineRule="auto"/>
              <w:jc w:val="both"/>
              <w:rPr>
                <w:rFonts w:ascii="Verdana" w:hAnsi="Verdana" w:cs="Tahoma"/>
                <w:b/>
                <w:bCs/>
                <w:sz w:val="18"/>
                <w:szCs w:val="18"/>
              </w:rPr>
            </w:pPr>
            <w:r w:rsidRPr="004E03AF">
              <w:rPr>
                <w:rFonts w:ascii="Verdana" w:hAnsi="Verdana" w:cs="Tahoma"/>
                <w:b/>
                <w:bCs/>
                <w:sz w:val="18"/>
                <w:szCs w:val="18"/>
              </w:rPr>
              <w:t>Nº</w:t>
            </w:r>
          </w:p>
        </w:tc>
        <w:tc>
          <w:tcPr>
            <w:tcW w:w="4541" w:type="pct"/>
            <w:shd w:val="clear" w:color="auto" w:fill="D9E2F3" w:themeFill="accent5" w:themeFillTint="33"/>
            <w:vAlign w:val="center"/>
            <w:hideMark/>
          </w:tcPr>
          <w:p w14:paraId="7414D0F6" w14:textId="77777777" w:rsidR="004E03AF" w:rsidRPr="004E03AF" w:rsidRDefault="004E03AF" w:rsidP="004E03AF">
            <w:pPr>
              <w:spacing w:line="300" w:lineRule="auto"/>
              <w:jc w:val="both"/>
              <w:rPr>
                <w:rFonts w:ascii="Verdana" w:hAnsi="Verdana" w:cs="Tahoma"/>
                <w:b/>
                <w:bCs/>
                <w:sz w:val="18"/>
                <w:szCs w:val="18"/>
              </w:rPr>
            </w:pPr>
            <w:r w:rsidRPr="004E03AF">
              <w:rPr>
                <w:rFonts w:ascii="Verdana" w:hAnsi="Verdana" w:cs="Tahoma"/>
                <w:b/>
                <w:bCs/>
                <w:sz w:val="18"/>
                <w:szCs w:val="18"/>
              </w:rPr>
              <w:t>INFORMES/ PRODUCTOS</w:t>
            </w:r>
          </w:p>
        </w:tc>
      </w:tr>
      <w:tr w:rsidR="004E03AF" w:rsidRPr="004E03AF" w14:paraId="54E1AE88" w14:textId="77777777" w:rsidTr="004E03AF">
        <w:trPr>
          <w:trHeight w:val="216"/>
          <w:jc w:val="center"/>
        </w:trPr>
        <w:tc>
          <w:tcPr>
            <w:tcW w:w="459" w:type="pct"/>
            <w:shd w:val="clear" w:color="auto" w:fill="auto"/>
            <w:noWrap/>
            <w:vAlign w:val="center"/>
          </w:tcPr>
          <w:p w14:paraId="15121609"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sz w:val="18"/>
                <w:szCs w:val="18"/>
              </w:rPr>
              <w:t>1</w:t>
            </w:r>
          </w:p>
        </w:tc>
        <w:tc>
          <w:tcPr>
            <w:tcW w:w="4541" w:type="pct"/>
            <w:shd w:val="clear" w:color="auto" w:fill="auto"/>
            <w:noWrap/>
            <w:vAlign w:val="center"/>
          </w:tcPr>
          <w:p w14:paraId="71E40D5D"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b/>
                <w:sz w:val="18"/>
                <w:szCs w:val="18"/>
              </w:rPr>
              <w:t xml:space="preserve">Producto 1 - </w:t>
            </w:r>
            <w:r w:rsidRPr="004E03AF">
              <w:rPr>
                <w:rFonts w:ascii="Verdana" w:hAnsi="Verdana" w:cs="Tahoma"/>
                <w:sz w:val="18"/>
                <w:szCs w:val="18"/>
              </w:rPr>
              <w:t>Informe inicial</w:t>
            </w:r>
          </w:p>
        </w:tc>
      </w:tr>
      <w:tr w:rsidR="004E03AF" w:rsidRPr="004E03AF" w14:paraId="5177C970" w14:textId="77777777" w:rsidTr="004E03AF">
        <w:trPr>
          <w:trHeight w:val="216"/>
          <w:jc w:val="center"/>
        </w:trPr>
        <w:tc>
          <w:tcPr>
            <w:tcW w:w="459" w:type="pct"/>
            <w:shd w:val="clear" w:color="auto" w:fill="auto"/>
            <w:noWrap/>
            <w:vAlign w:val="center"/>
          </w:tcPr>
          <w:p w14:paraId="70F17A16"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sz w:val="18"/>
                <w:szCs w:val="18"/>
              </w:rPr>
              <w:t>2</w:t>
            </w:r>
          </w:p>
        </w:tc>
        <w:tc>
          <w:tcPr>
            <w:tcW w:w="4541" w:type="pct"/>
            <w:shd w:val="clear" w:color="auto" w:fill="auto"/>
            <w:noWrap/>
            <w:vAlign w:val="center"/>
          </w:tcPr>
          <w:p w14:paraId="7AE5804B"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b/>
                <w:sz w:val="18"/>
                <w:szCs w:val="18"/>
              </w:rPr>
              <w:t>Producto 2</w:t>
            </w:r>
            <w:r w:rsidRPr="004E03AF">
              <w:rPr>
                <w:rFonts w:ascii="Verdana" w:hAnsi="Verdana" w:cs="Tahoma"/>
                <w:sz w:val="18"/>
                <w:szCs w:val="18"/>
              </w:rPr>
              <w:t xml:space="preserve"> - </w:t>
            </w:r>
            <w:r w:rsidRPr="004E03AF">
              <w:rPr>
                <w:rFonts w:ascii="Verdana" w:hAnsi="Verdana" w:cs="Tahoma"/>
                <w:sz w:val="18"/>
                <w:szCs w:val="18"/>
                <w:lang w:val="es-ES_tradnl"/>
              </w:rPr>
              <w:t>Informe de avance al 50% de ejecución física</w:t>
            </w:r>
          </w:p>
        </w:tc>
      </w:tr>
      <w:tr w:rsidR="004E03AF" w:rsidRPr="004E03AF" w14:paraId="01475155" w14:textId="77777777" w:rsidTr="004E03AF">
        <w:trPr>
          <w:trHeight w:val="216"/>
          <w:jc w:val="center"/>
        </w:trPr>
        <w:tc>
          <w:tcPr>
            <w:tcW w:w="459" w:type="pct"/>
            <w:shd w:val="clear" w:color="auto" w:fill="auto"/>
            <w:noWrap/>
            <w:vAlign w:val="center"/>
          </w:tcPr>
          <w:p w14:paraId="7B77A1D4"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sz w:val="18"/>
                <w:szCs w:val="18"/>
              </w:rPr>
              <w:t>3</w:t>
            </w:r>
          </w:p>
        </w:tc>
        <w:tc>
          <w:tcPr>
            <w:tcW w:w="4541" w:type="pct"/>
            <w:shd w:val="clear" w:color="auto" w:fill="auto"/>
            <w:noWrap/>
            <w:vAlign w:val="center"/>
          </w:tcPr>
          <w:p w14:paraId="3788418B"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b/>
                <w:sz w:val="18"/>
                <w:szCs w:val="18"/>
              </w:rPr>
              <w:t>Producto 3</w:t>
            </w:r>
            <w:r w:rsidRPr="004E03AF">
              <w:rPr>
                <w:rFonts w:ascii="Verdana" w:hAnsi="Verdana" w:cs="Tahoma"/>
                <w:sz w:val="18"/>
                <w:szCs w:val="18"/>
              </w:rPr>
              <w:t xml:space="preserve"> - </w:t>
            </w:r>
            <w:r w:rsidRPr="004E03AF">
              <w:rPr>
                <w:rFonts w:ascii="Verdana" w:hAnsi="Verdana" w:cs="Tahoma"/>
                <w:bCs/>
                <w:sz w:val="18"/>
                <w:szCs w:val="18"/>
                <w:lang w:val="es-ES_tradnl"/>
              </w:rPr>
              <w:t>Informe de avance al 100% de ejecución física</w:t>
            </w:r>
          </w:p>
        </w:tc>
      </w:tr>
      <w:tr w:rsidR="004E03AF" w:rsidRPr="004E03AF" w14:paraId="37280001" w14:textId="77777777" w:rsidTr="004E03AF">
        <w:trPr>
          <w:trHeight w:val="216"/>
          <w:jc w:val="center"/>
        </w:trPr>
        <w:tc>
          <w:tcPr>
            <w:tcW w:w="459" w:type="pct"/>
            <w:shd w:val="clear" w:color="auto" w:fill="auto"/>
            <w:noWrap/>
            <w:vAlign w:val="center"/>
          </w:tcPr>
          <w:p w14:paraId="2807E992"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sz w:val="18"/>
                <w:szCs w:val="18"/>
              </w:rPr>
              <w:t>4</w:t>
            </w:r>
          </w:p>
        </w:tc>
        <w:tc>
          <w:tcPr>
            <w:tcW w:w="4541" w:type="pct"/>
            <w:shd w:val="clear" w:color="auto" w:fill="auto"/>
            <w:noWrap/>
            <w:vAlign w:val="center"/>
          </w:tcPr>
          <w:p w14:paraId="529848A7" w14:textId="77777777" w:rsidR="004E03AF" w:rsidRPr="004E03AF" w:rsidRDefault="004E03AF" w:rsidP="004E03AF">
            <w:pPr>
              <w:spacing w:line="300" w:lineRule="auto"/>
              <w:jc w:val="both"/>
              <w:rPr>
                <w:rFonts w:ascii="Verdana" w:hAnsi="Verdana" w:cs="Tahoma"/>
                <w:sz w:val="18"/>
                <w:szCs w:val="18"/>
              </w:rPr>
            </w:pPr>
            <w:r w:rsidRPr="004E03AF">
              <w:rPr>
                <w:rFonts w:ascii="Verdana" w:hAnsi="Verdana" w:cs="Tahoma"/>
                <w:b/>
                <w:sz w:val="18"/>
                <w:szCs w:val="18"/>
              </w:rPr>
              <w:t>Producto 4</w:t>
            </w:r>
            <w:r w:rsidRPr="004E03AF">
              <w:rPr>
                <w:rFonts w:ascii="Verdana" w:hAnsi="Verdana" w:cs="Tahoma"/>
                <w:sz w:val="18"/>
                <w:szCs w:val="18"/>
              </w:rPr>
              <w:t xml:space="preserve"> - </w:t>
            </w:r>
            <w:r w:rsidRPr="004E03AF">
              <w:rPr>
                <w:rFonts w:ascii="Verdana" w:hAnsi="Verdana" w:cs="Tahoma"/>
                <w:bCs/>
                <w:sz w:val="18"/>
                <w:szCs w:val="18"/>
                <w:lang w:val="es-ES_tradnl"/>
              </w:rPr>
              <w:t xml:space="preserve">Informe de producto final </w:t>
            </w:r>
          </w:p>
        </w:tc>
      </w:tr>
    </w:tbl>
    <w:p w14:paraId="1494F38B"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 xml:space="preserve">Cada informe/producto deberá ser </w:t>
      </w:r>
      <w:r w:rsidRPr="004E03AF">
        <w:rPr>
          <w:rFonts w:ascii="Verdana" w:hAnsi="Verdana" w:cs="Tahoma"/>
          <w:sz w:val="18"/>
          <w:szCs w:val="18"/>
          <w:lang w:val="es-ES_tradnl"/>
        </w:rPr>
        <w:t xml:space="preserve">presentado en </w:t>
      </w:r>
      <w:r w:rsidRPr="004E03AF">
        <w:rPr>
          <w:rFonts w:ascii="Verdana" w:hAnsi="Verdana" w:cs="Tahoma"/>
          <w:sz w:val="18"/>
          <w:szCs w:val="18"/>
          <w:u w:val="single"/>
          <w:lang w:val="es-ES_tradnl"/>
        </w:rPr>
        <w:t>2 ejemplares (1 original y 1 copia),</w:t>
      </w:r>
      <w:r w:rsidRPr="004E03AF">
        <w:rPr>
          <w:rFonts w:ascii="Verdana" w:hAnsi="Verdana" w:cs="Tahoma"/>
          <w:sz w:val="18"/>
          <w:szCs w:val="18"/>
          <w:lang w:val="es-ES_tradnl"/>
        </w:rPr>
        <w:t xml:space="preserve"> en versión impresa y digital (editable) </w:t>
      </w:r>
      <w:r w:rsidRPr="004E03AF">
        <w:rPr>
          <w:rFonts w:ascii="Verdana" w:hAnsi="Verdana" w:cs="Tahoma"/>
          <w:sz w:val="18"/>
          <w:szCs w:val="18"/>
        </w:rPr>
        <w:t>al Inspector (la copia es para el Inspector) del proyecto, quien deberá proceder de la siguiente manera según corresponda:</w:t>
      </w:r>
    </w:p>
    <w:p w14:paraId="314FD26B" w14:textId="77777777" w:rsidR="004E03AF" w:rsidRPr="004E03AF" w:rsidRDefault="004E03AF" w:rsidP="00D05AB6">
      <w:pPr>
        <w:numPr>
          <w:ilvl w:val="0"/>
          <w:numId w:val="44"/>
        </w:numPr>
        <w:spacing w:line="260" w:lineRule="atLeast"/>
        <w:ind w:hanging="153"/>
        <w:jc w:val="both"/>
        <w:rPr>
          <w:rFonts w:ascii="Verdana" w:hAnsi="Verdana" w:cs="Tahoma"/>
          <w:sz w:val="18"/>
          <w:szCs w:val="18"/>
        </w:rPr>
      </w:pPr>
      <w:r w:rsidRPr="004E03AF">
        <w:rPr>
          <w:rFonts w:ascii="Verdana" w:hAnsi="Verdana" w:cs="Tahoma"/>
          <w:sz w:val="18"/>
          <w:szCs w:val="18"/>
        </w:rPr>
        <w:t xml:space="preserve">Aprobar el producto: en un plazo máximo de </w:t>
      </w:r>
      <w:r w:rsidRPr="004E03AF">
        <w:rPr>
          <w:rFonts w:ascii="Verdana" w:hAnsi="Verdana" w:cs="Tahoma"/>
          <w:b/>
          <w:sz w:val="18"/>
          <w:szCs w:val="18"/>
        </w:rPr>
        <w:t>cinco (5) días calendario</w:t>
      </w:r>
      <w:r w:rsidRPr="004E03AF">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5E48322E" w14:textId="77777777" w:rsidR="004E03AF" w:rsidRPr="004E03AF" w:rsidRDefault="004E03AF" w:rsidP="00D05AB6">
      <w:pPr>
        <w:numPr>
          <w:ilvl w:val="0"/>
          <w:numId w:val="44"/>
        </w:numPr>
        <w:spacing w:line="260" w:lineRule="atLeast"/>
        <w:ind w:hanging="153"/>
        <w:jc w:val="both"/>
        <w:rPr>
          <w:rFonts w:ascii="Verdana" w:hAnsi="Verdana" w:cs="Tahoma"/>
          <w:sz w:val="18"/>
          <w:szCs w:val="18"/>
        </w:rPr>
      </w:pPr>
      <w:r w:rsidRPr="004E03AF">
        <w:rPr>
          <w:rFonts w:ascii="Verdana" w:hAnsi="Verdana" w:cs="Tahoma"/>
          <w:sz w:val="18"/>
          <w:szCs w:val="18"/>
        </w:rPr>
        <w:t xml:space="preserve">Devolver con observaciones el producto: en el plazo máximo de </w:t>
      </w:r>
      <w:r w:rsidRPr="004E03AF">
        <w:rPr>
          <w:rFonts w:ascii="Verdana" w:hAnsi="Verdana" w:cs="Tahoma"/>
          <w:b/>
          <w:sz w:val="18"/>
          <w:szCs w:val="18"/>
        </w:rPr>
        <w:t xml:space="preserve">cinco (5) días calendario </w:t>
      </w:r>
      <w:r w:rsidRPr="004E03AF">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4E03AF">
        <w:rPr>
          <w:rFonts w:ascii="Verdana" w:hAnsi="Verdana" w:cs="Tahoma"/>
          <w:b/>
          <w:sz w:val="18"/>
          <w:szCs w:val="18"/>
        </w:rPr>
        <w:t xml:space="preserve"> tres (3) días calendario</w:t>
      </w:r>
      <w:r w:rsidRPr="004E03AF">
        <w:rPr>
          <w:rFonts w:ascii="Verdana" w:hAnsi="Verdana" w:cs="Tahoma"/>
          <w:sz w:val="18"/>
          <w:szCs w:val="18"/>
        </w:rPr>
        <w:t xml:space="preserve">; recibido el producto por el Inspector por segunda vez, este deberá aprobar el mismo en un plazo máximo de </w:t>
      </w:r>
      <w:r w:rsidRPr="004E03AF">
        <w:rPr>
          <w:rFonts w:ascii="Verdana" w:hAnsi="Verdana" w:cs="Tahoma"/>
          <w:b/>
          <w:sz w:val="18"/>
          <w:szCs w:val="18"/>
        </w:rPr>
        <w:t>dos (2) días calendario</w:t>
      </w:r>
      <w:r w:rsidRPr="004E03AF">
        <w:rPr>
          <w:rFonts w:ascii="Verdana" w:hAnsi="Verdana" w:cs="Tahoma"/>
          <w:sz w:val="18"/>
          <w:szCs w:val="18"/>
        </w:rPr>
        <w:t xml:space="preserve"> y deberá ser remitido al Fiscal del Proyecto. En caso de continuar las observaciones deberá ser sujeto a multas. </w:t>
      </w:r>
    </w:p>
    <w:p w14:paraId="12B9EA5A" w14:textId="77777777" w:rsidR="004E03AF" w:rsidRPr="004E03AF" w:rsidRDefault="004E03AF" w:rsidP="00D05AB6">
      <w:pPr>
        <w:numPr>
          <w:ilvl w:val="0"/>
          <w:numId w:val="44"/>
        </w:numPr>
        <w:spacing w:line="260" w:lineRule="atLeast"/>
        <w:ind w:hanging="153"/>
        <w:jc w:val="both"/>
        <w:rPr>
          <w:rFonts w:ascii="Verdana" w:hAnsi="Verdana" w:cs="Tahoma"/>
          <w:sz w:val="18"/>
          <w:szCs w:val="18"/>
        </w:rPr>
      </w:pPr>
      <w:r w:rsidRPr="004E03AF">
        <w:rPr>
          <w:rFonts w:ascii="Verdana" w:hAnsi="Verdana" w:cs="Tahoma"/>
          <w:sz w:val="18"/>
          <w:szCs w:val="18"/>
        </w:rPr>
        <w:t xml:space="preserve">Rechazar la presentación del producto: En el plazo máximo de </w:t>
      </w:r>
      <w:r w:rsidRPr="004E03AF">
        <w:rPr>
          <w:rFonts w:ascii="Verdana" w:hAnsi="Verdana" w:cs="Tahoma"/>
          <w:b/>
          <w:sz w:val="18"/>
          <w:szCs w:val="18"/>
        </w:rPr>
        <w:t>dos (2) días calendario</w:t>
      </w:r>
      <w:r w:rsidRPr="004E03AF">
        <w:rPr>
          <w:rFonts w:ascii="Verdana" w:hAnsi="Verdana" w:cs="Tahoma"/>
          <w:sz w:val="18"/>
          <w:szCs w:val="18"/>
        </w:rPr>
        <w:t xml:space="preserve">, el Inspector rechazara la presentación del Producto correspondiente en caso que no </w:t>
      </w:r>
      <w:proofErr w:type="spellStart"/>
      <w:r w:rsidRPr="004E03AF">
        <w:rPr>
          <w:rFonts w:ascii="Verdana" w:hAnsi="Verdana" w:cs="Tahoma"/>
          <w:sz w:val="18"/>
          <w:szCs w:val="18"/>
        </w:rPr>
        <w:t>este</w:t>
      </w:r>
      <w:proofErr w:type="spellEnd"/>
      <w:r w:rsidRPr="004E03AF">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6037CB"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34929F4" w14:textId="77777777" w:rsidR="004E03AF" w:rsidRPr="004E03AF" w:rsidRDefault="004E03AF" w:rsidP="00D05AB6">
      <w:pPr>
        <w:numPr>
          <w:ilvl w:val="0"/>
          <w:numId w:val="44"/>
        </w:numPr>
        <w:spacing w:line="260" w:lineRule="atLeast"/>
        <w:ind w:hanging="153"/>
        <w:jc w:val="both"/>
        <w:rPr>
          <w:rFonts w:ascii="Verdana" w:hAnsi="Verdana" w:cs="Tahoma"/>
          <w:sz w:val="18"/>
          <w:szCs w:val="18"/>
        </w:rPr>
      </w:pPr>
      <w:r w:rsidRPr="004E03AF">
        <w:rPr>
          <w:rFonts w:ascii="Verdana" w:hAnsi="Verdana" w:cs="Tahoma"/>
          <w:sz w:val="18"/>
          <w:szCs w:val="18"/>
        </w:rPr>
        <w:t xml:space="preserve">El Fiscal del Proyecto tendrá hasta </w:t>
      </w:r>
      <w:r w:rsidRPr="004E03AF">
        <w:rPr>
          <w:rFonts w:ascii="Verdana" w:hAnsi="Verdana" w:cs="Tahoma"/>
          <w:b/>
          <w:sz w:val="18"/>
          <w:szCs w:val="18"/>
        </w:rPr>
        <w:t>cinco (5) días hábiles</w:t>
      </w:r>
      <w:r w:rsidRPr="004E03AF">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08DB733A" w14:textId="77777777" w:rsidR="004E03AF" w:rsidRPr="004E03AF" w:rsidRDefault="004E03AF" w:rsidP="00D05AB6">
      <w:pPr>
        <w:numPr>
          <w:ilvl w:val="0"/>
          <w:numId w:val="44"/>
        </w:numPr>
        <w:spacing w:line="260" w:lineRule="atLeast"/>
        <w:ind w:hanging="153"/>
        <w:jc w:val="both"/>
        <w:rPr>
          <w:rFonts w:ascii="Verdana" w:hAnsi="Verdana" w:cs="Tahoma"/>
          <w:sz w:val="18"/>
          <w:szCs w:val="18"/>
        </w:rPr>
      </w:pPr>
      <w:r w:rsidRPr="004E03AF">
        <w:rPr>
          <w:rFonts w:ascii="Verdana" w:hAnsi="Verdana" w:cs="Tahoma"/>
          <w:sz w:val="18"/>
          <w:szCs w:val="18"/>
        </w:rPr>
        <w:t xml:space="preserve">El Fiscal del Proyecto podrá hacer observaciones al producto presentado dentro de los </w:t>
      </w:r>
      <w:r w:rsidRPr="004E03AF">
        <w:rPr>
          <w:rFonts w:ascii="Verdana" w:hAnsi="Verdana" w:cs="Tahoma"/>
          <w:b/>
          <w:sz w:val="18"/>
          <w:szCs w:val="18"/>
        </w:rPr>
        <w:t>cinco (5) días hábiles</w:t>
      </w:r>
      <w:r w:rsidRPr="004E03AF">
        <w:rPr>
          <w:rFonts w:ascii="Verdana" w:hAnsi="Verdana" w:cs="Tahoma"/>
          <w:sz w:val="18"/>
          <w:szCs w:val="18"/>
        </w:rPr>
        <w:t xml:space="preserve"> y devolver al Inspector para su corrección. La Entidad Ejecutora tiene </w:t>
      </w:r>
      <w:r w:rsidRPr="004E03AF">
        <w:rPr>
          <w:rFonts w:ascii="Verdana" w:hAnsi="Verdana" w:cs="Tahoma"/>
          <w:b/>
          <w:sz w:val="18"/>
          <w:szCs w:val="18"/>
        </w:rPr>
        <w:t>tres (3) días calendario</w:t>
      </w:r>
      <w:r w:rsidRPr="004E03AF">
        <w:rPr>
          <w:rFonts w:ascii="Verdana" w:hAnsi="Verdana" w:cs="Tahoma"/>
          <w:sz w:val="18"/>
          <w:szCs w:val="18"/>
        </w:rPr>
        <w:t xml:space="preserve"> para sus correcciones y la </w:t>
      </w:r>
      <w:r w:rsidRPr="004E03AF">
        <w:rPr>
          <w:rFonts w:ascii="Verdana" w:hAnsi="Verdana" w:cs="Tahoma"/>
          <w:b/>
          <w:sz w:val="18"/>
          <w:szCs w:val="18"/>
        </w:rPr>
        <w:t xml:space="preserve">Inspectoría dos (2) días calendario </w:t>
      </w:r>
      <w:r w:rsidRPr="004E03AF">
        <w:rPr>
          <w:rFonts w:ascii="Verdana" w:hAnsi="Verdana" w:cs="Tahoma"/>
          <w:sz w:val="18"/>
          <w:szCs w:val="18"/>
        </w:rPr>
        <w:t xml:space="preserve">para su reingreso a la AEVIVIENDA. </w:t>
      </w:r>
    </w:p>
    <w:p w14:paraId="65E02121" w14:textId="77777777" w:rsidR="004E03AF" w:rsidRPr="004E03AF" w:rsidRDefault="004E03AF" w:rsidP="00D05AB6">
      <w:pPr>
        <w:numPr>
          <w:ilvl w:val="0"/>
          <w:numId w:val="44"/>
        </w:numPr>
        <w:spacing w:line="260" w:lineRule="atLeast"/>
        <w:ind w:hanging="153"/>
        <w:jc w:val="both"/>
        <w:rPr>
          <w:rFonts w:ascii="Verdana" w:hAnsi="Verdana" w:cs="Tahoma"/>
          <w:sz w:val="18"/>
          <w:szCs w:val="18"/>
        </w:rPr>
      </w:pPr>
      <w:r w:rsidRPr="004E03AF">
        <w:rPr>
          <w:rFonts w:ascii="Verdana" w:hAnsi="Verdana" w:cs="Tahoma"/>
          <w:sz w:val="18"/>
          <w:szCs w:val="18"/>
        </w:rPr>
        <w:t xml:space="preserve">Si hubiera </w:t>
      </w:r>
      <w:r w:rsidRPr="004E03AF">
        <w:rPr>
          <w:rFonts w:ascii="Verdana" w:hAnsi="Verdana" w:cs="Tahoma"/>
          <w:b/>
          <w:sz w:val="18"/>
          <w:szCs w:val="18"/>
        </w:rPr>
        <w:t>observaciones al producto por segunda vez</w:t>
      </w:r>
      <w:r w:rsidRPr="004E03AF">
        <w:rPr>
          <w:rFonts w:ascii="Verdana" w:hAnsi="Verdana" w:cs="Tahoma"/>
          <w:sz w:val="18"/>
          <w:szCs w:val="18"/>
        </w:rPr>
        <w:t xml:space="preserve"> por parte del Fiscal del Proyecto antes de ser remitido a otra instancia, dentro de </w:t>
      </w:r>
      <w:r w:rsidRPr="004E03AF">
        <w:rPr>
          <w:rFonts w:ascii="Verdana" w:hAnsi="Verdana" w:cs="Tahoma"/>
          <w:b/>
          <w:sz w:val="18"/>
          <w:szCs w:val="18"/>
        </w:rPr>
        <w:t xml:space="preserve">tres (3) días hábiles </w:t>
      </w:r>
      <w:r w:rsidRPr="004E03AF">
        <w:rPr>
          <w:rFonts w:ascii="Verdana" w:hAnsi="Verdana" w:cs="Tahoma"/>
          <w:sz w:val="18"/>
          <w:szCs w:val="18"/>
        </w:rPr>
        <w:t xml:space="preserve">este deberá notificar </w:t>
      </w:r>
      <w:r w:rsidRPr="004E03AF">
        <w:rPr>
          <w:rFonts w:ascii="Verdana" w:hAnsi="Verdana" w:cs="Tahoma"/>
          <w:sz w:val="18"/>
          <w:szCs w:val="18"/>
        </w:rPr>
        <w:lastRenderedPageBreak/>
        <w:t>tal situación y sancionar al Inspector y a la Entidad Ejecutora, según lo señalado en el punto MULTAS Y SANCIONES.</w:t>
      </w:r>
    </w:p>
    <w:p w14:paraId="6263DD81" w14:textId="77777777" w:rsidR="004E03AF" w:rsidRPr="004E03AF" w:rsidRDefault="004E03AF" w:rsidP="004E03AF">
      <w:pPr>
        <w:spacing w:line="260" w:lineRule="atLeast"/>
        <w:ind w:left="720"/>
        <w:jc w:val="both"/>
        <w:rPr>
          <w:rFonts w:ascii="Verdana" w:hAnsi="Verdana" w:cs="Tahoma"/>
          <w:sz w:val="18"/>
          <w:szCs w:val="18"/>
        </w:rPr>
      </w:pPr>
    </w:p>
    <w:p w14:paraId="2C359AFF"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F87E927"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Estos informes/productos de manera indicativa y no restrictiva, deberán contar con el siguiente contenido mínimo:</w:t>
      </w:r>
    </w:p>
    <w:p w14:paraId="3C083FB4" w14:textId="77777777" w:rsidR="004E03AF" w:rsidRPr="004E03AF" w:rsidRDefault="004E03AF" w:rsidP="004E03AF">
      <w:pPr>
        <w:spacing w:line="260" w:lineRule="atLeast"/>
        <w:jc w:val="both"/>
        <w:rPr>
          <w:rFonts w:ascii="Verdana" w:hAnsi="Verdana" w:cs="Tahoma"/>
          <w:sz w:val="18"/>
          <w:szCs w:val="18"/>
        </w:rPr>
      </w:pPr>
    </w:p>
    <w:p w14:paraId="2380C19F" w14:textId="77777777" w:rsidR="004E03AF" w:rsidRPr="004E03AF" w:rsidRDefault="004E03AF" w:rsidP="004E03AF">
      <w:pPr>
        <w:spacing w:line="260" w:lineRule="atLeast"/>
        <w:contextualSpacing/>
        <w:jc w:val="both"/>
        <w:rPr>
          <w:rFonts w:ascii="Verdana" w:hAnsi="Verdana" w:cs="Tahoma"/>
          <w:b/>
          <w:bCs/>
          <w:sz w:val="18"/>
          <w:szCs w:val="18"/>
          <w:lang w:val="es-ES_tradnl"/>
        </w:rPr>
      </w:pPr>
      <w:r w:rsidRPr="004E03AF">
        <w:rPr>
          <w:rFonts w:ascii="Verdana" w:hAnsi="Verdana" w:cs="Tahoma"/>
          <w:b/>
          <w:bCs/>
          <w:sz w:val="18"/>
          <w:szCs w:val="18"/>
          <w:lang w:val="es-ES_tradnl"/>
        </w:rPr>
        <w:t>PRODUCTO 1- INFORME INICIAL</w:t>
      </w:r>
    </w:p>
    <w:p w14:paraId="1D90B373"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Emitida la Orden de Proceder, la </w:t>
      </w:r>
      <w:r w:rsidRPr="004E03AF">
        <w:rPr>
          <w:rFonts w:ascii="Verdana" w:hAnsi="Verdana" w:cs="Tahoma"/>
          <w:sz w:val="18"/>
          <w:szCs w:val="18"/>
        </w:rPr>
        <w:t xml:space="preserve">Entidad Ejecutora </w:t>
      </w:r>
      <w:r w:rsidRPr="004E03AF">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3410F94" w14:textId="77777777" w:rsidR="004E03AF" w:rsidRPr="004E03AF" w:rsidRDefault="004E03AF" w:rsidP="00D05AB6">
      <w:pPr>
        <w:numPr>
          <w:ilvl w:val="0"/>
          <w:numId w:val="53"/>
        </w:numPr>
        <w:spacing w:after="160" w:line="260" w:lineRule="atLeast"/>
        <w:jc w:val="both"/>
        <w:rPr>
          <w:rFonts w:ascii="Verdana" w:hAnsi="Verdana" w:cs="Tahoma"/>
          <w:sz w:val="18"/>
          <w:szCs w:val="18"/>
          <w:lang w:val="es-ES_tradnl"/>
        </w:rPr>
      </w:pPr>
      <w:r w:rsidRPr="004E03AF">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01FF8194"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1AB1F4"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t>Nota de Consolidación de la lista de Beneficiarios emitida por la AEVIVIENDA (copia simple).</w:t>
      </w:r>
    </w:p>
    <w:p w14:paraId="1529B769"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bookmarkStart w:id="108" w:name="_Hlk126939647"/>
      <w:r w:rsidRPr="004E03AF">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4E03AF">
        <w:rPr>
          <w:rFonts w:ascii="Verdana" w:hAnsi="Verdana" w:cs="Tahoma"/>
          <w:sz w:val="18"/>
          <w:szCs w:val="18"/>
          <w:u w:val="single"/>
          <w:lang w:val="es-ES_tradnl"/>
        </w:rPr>
        <w:t>Diagnostico Medioambiental Inicial</w:t>
      </w:r>
      <w:r w:rsidRPr="004E03AF">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7C6DF27C"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t>Respaldo de Instalación del letrero del proyecto de acuerdo al formato dotado por la AEVIVIENDA (adjuntar fotografía y mapa georreferenciado).</w:t>
      </w:r>
    </w:p>
    <w:p w14:paraId="20FC79DB"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4E03AF">
        <w:rPr>
          <w:rFonts w:ascii="Verdana" w:hAnsi="Verdana" w:cs="Tahoma"/>
          <w:b/>
          <w:sz w:val="18"/>
          <w:szCs w:val="18"/>
          <w:lang w:val="es-ES_tradnl"/>
        </w:rPr>
        <w:t>tipología</w:t>
      </w:r>
      <w:r w:rsidRPr="004E03AF">
        <w:rPr>
          <w:rFonts w:ascii="Verdana" w:hAnsi="Verdana" w:cs="Tahoma"/>
          <w:sz w:val="18"/>
          <w:szCs w:val="18"/>
          <w:lang w:val="es-ES_tradnl"/>
        </w:rPr>
        <w:t xml:space="preserve"> de intervención de cada una de las mismas en formato físico y digital que demuestre la condición inicial del proyecto, por vivienda.</w:t>
      </w:r>
    </w:p>
    <w:p w14:paraId="10DB9550"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2FBCDDE"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t>Programación de provisión/dotación de materiales de construcción inicial y hasta la finalización del proyecto.</w:t>
      </w:r>
    </w:p>
    <w:p w14:paraId="21159325"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3BAAF95"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t>Identificación de la ubicación de los almacenes, debidamente geo-referenciados, en mapa impreso y el acta de apertura de los mismos.</w:t>
      </w:r>
    </w:p>
    <w:p w14:paraId="3BEEC95C"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lastRenderedPageBreak/>
        <w:t>Detalle de ubicación de las oficinas de la Entidad Ejecutora en la zona de intervención, debidamente geo-referenciadas, en mapa impreso y el acta de apertura de los mismos.</w:t>
      </w:r>
    </w:p>
    <w:p w14:paraId="52AFAD48"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8977B59"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proofErr w:type="spellStart"/>
      <w:r w:rsidRPr="004E03AF">
        <w:rPr>
          <w:rFonts w:ascii="Verdana" w:hAnsi="Verdana" w:cs="Tahoma"/>
          <w:sz w:val="18"/>
          <w:szCs w:val="18"/>
          <w:lang w:val="es-ES_tradnl"/>
        </w:rPr>
        <w:t>Kardex</w:t>
      </w:r>
      <w:proofErr w:type="spellEnd"/>
      <w:r w:rsidRPr="004E03AF">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663D728" w14:textId="77777777" w:rsidR="004E03AF" w:rsidRPr="004E03AF" w:rsidRDefault="004E03AF" w:rsidP="00D05AB6">
      <w:pPr>
        <w:numPr>
          <w:ilvl w:val="0"/>
          <w:numId w:val="53"/>
        </w:numPr>
        <w:spacing w:line="260" w:lineRule="atLeast"/>
        <w:ind w:left="426" w:hanging="425"/>
        <w:jc w:val="both"/>
        <w:rPr>
          <w:rFonts w:ascii="Verdana" w:hAnsi="Verdana" w:cs="Tahoma"/>
          <w:strike/>
          <w:sz w:val="18"/>
          <w:szCs w:val="18"/>
          <w:lang w:val="es-ES_tradnl"/>
        </w:rPr>
      </w:pPr>
      <w:r w:rsidRPr="004E03AF">
        <w:rPr>
          <w:rFonts w:ascii="Verdana" w:hAnsi="Verdana" w:cs="Tahoma"/>
          <w:sz w:val="18"/>
          <w:szCs w:val="18"/>
          <w:lang w:val="es-ES_tradnl"/>
        </w:rPr>
        <w:t>Acta y lista de entrega de los acuerdos de aceptación de los beneficiarios, adjunto a las carpetas familiares. (carpeta rotulada).</w:t>
      </w:r>
    </w:p>
    <w:p w14:paraId="5F41DA7E" w14:textId="77777777" w:rsidR="004E03AF" w:rsidRPr="004E03AF" w:rsidRDefault="004E03AF" w:rsidP="00D05AB6">
      <w:pPr>
        <w:numPr>
          <w:ilvl w:val="0"/>
          <w:numId w:val="53"/>
        </w:numPr>
        <w:spacing w:line="260" w:lineRule="atLeast"/>
        <w:ind w:left="426" w:hanging="425"/>
        <w:jc w:val="both"/>
        <w:rPr>
          <w:rFonts w:ascii="Verdana" w:hAnsi="Verdana" w:cs="Tahoma"/>
          <w:sz w:val="18"/>
          <w:szCs w:val="18"/>
          <w:lang w:val="es-ES_tradnl"/>
        </w:rPr>
      </w:pPr>
      <w:r w:rsidRPr="004E03AF">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7C68001E"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CD971C4"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Al incumplimiento de los puntos anteriormente señalados el producto no deberá ser aprobado por parte de la Inspectoría.</w:t>
      </w:r>
    </w:p>
    <w:p w14:paraId="7CEE3135" w14:textId="77777777" w:rsidR="004E03AF" w:rsidRPr="004E03AF" w:rsidRDefault="004E03AF" w:rsidP="004E03AF">
      <w:pPr>
        <w:spacing w:line="260" w:lineRule="atLeast"/>
        <w:jc w:val="both"/>
        <w:rPr>
          <w:rFonts w:ascii="Verdana" w:hAnsi="Verdana" w:cs="Tahoma"/>
          <w:sz w:val="18"/>
          <w:szCs w:val="18"/>
          <w:lang w:val="es-ES_tradnl"/>
        </w:rPr>
      </w:pPr>
    </w:p>
    <w:p w14:paraId="58E2C99F" w14:textId="77777777" w:rsidR="004E03AF" w:rsidRPr="004E03AF" w:rsidRDefault="004E03AF" w:rsidP="004E03AF">
      <w:pPr>
        <w:tabs>
          <w:tab w:val="num" w:pos="360"/>
          <w:tab w:val="num" w:pos="1260"/>
        </w:tabs>
        <w:spacing w:line="260" w:lineRule="atLeast"/>
        <w:rPr>
          <w:rFonts w:ascii="Verdana" w:hAnsi="Verdana" w:cs="Tahoma"/>
          <w:sz w:val="18"/>
          <w:szCs w:val="18"/>
          <w:lang w:val="es-ES_tradnl"/>
        </w:rPr>
      </w:pPr>
      <w:r w:rsidRPr="004E03AF">
        <w:rPr>
          <w:rFonts w:ascii="Verdana" w:hAnsi="Verdana" w:cs="Tahoma"/>
          <w:b/>
          <w:sz w:val="18"/>
          <w:szCs w:val="18"/>
          <w:lang w:val="es-ES_tradnl"/>
        </w:rPr>
        <w:t>PRODUCTO 2 - INFORME DE AVANCE Al 50% DE EJECUCIÓN FÍSICA</w:t>
      </w:r>
    </w:p>
    <w:p w14:paraId="0F5DACE9" w14:textId="77777777" w:rsidR="004E03AF" w:rsidRPr="004E03AF" w:rsidRDefault="004E03AF" w:rsidP="004E03AF">
      <w:pPr>
        <w:tabs>
          <w:tab w:val="num" w:pos="360"/>
          <w:tab w:val="num" w:pos="1260"/>
        </w:tabs>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Posterior a la presentación del producto anterior, La </w:t>
      </w:r>
      <w:r w:rsidRPr="004E03AF">
        <w:rPr>
          <w:rFonts w:ascii="Verdana" w:hAnsi="Verdana" w:cs="Tahoma"/>
          <w:sz w:val="18"/>
          <w:szCs w:val="18"/>
        </w:rPr>
        <w:t xml:space="preserve">Entidad Ejecutora </w:t>
      </w:r>
      <w:r w:rsidRPr="004E03AF">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7BF1973" w14:textId="77777777" w:rsidR="004E03AF" w:rsidRPr="004E03AF" w:rsidRDefault="004E03AF" w:rsidP="00D05AB6">
      <w:pPr>
        <w:numPr>
          <w:ilvl w:val="0"/>
          <w:numId w:val="71"/>
        </w:numPr>
        <w:spacing w:line="260" w:lineRule="atLeast"/>
        <w:ind w:left="426" w:hanging="426"/>
        <w:jc w:val="both"/>
        <w:rPr>
          <w:rFonts w:ascii="Verdana" w:hAnsi="Verdana" w:cs="Tahoma"/>
          <w:sz w:val="18"/>
          <w:szCs w:val="18"/>
        </w:rPr>
      </w:pPr>
      <w:r w:rsidRPr="004E03A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9400A1A" w14:textId="77777777" w:rsidR="004E03AF" w:rsidRPr="004E03AF" w:rsidRDefault="004E03AF" w:rsidP="00D05AB6">
      <w:pPr>
        <w:numPr>
          <w:ilvl w:val="0"/>
          <w:numId w:val="71"/>
        </w:numPr>
        <w:spacing w:line="260" w:lineRule="atLeast"/>
        <w:ind w:left="426" w:hanging="426"/>
        <w:jc w:val="both"/>
        <w:rPr>
          <w:rFonts w:ascii="Verdana" w:hAnsi="Verdana" w:cs="Tahoma"/>
          <w:sz w:val="18"/>
          <w:szCs w:val="18"/>
        </w:rPr>
      </w:pPr>
      <w:bookmarkStart w:id="109" w:name="_Hlk126939683"/>
      <w:r w:rsidRPr="004E03AF">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48D03933" w14:textId="77777777" w:rsidR="004E03AF" w:rsidRPr="004E03AF" w:rsidRDefault="004E03AF" w:rsidP="00D05AB6">
      <w:pPr>
        <w:numPr>
          <w:ilvl w:val="0"/>
          <w:numId w:val="71"/>
        </w:numPr>
        <w:spacing w:line="260" w:lineRule="atLeast"/>
        <w:ind w:left="426" w:hanging="426"/>
        <w:jc w:val="both"/>
        <w:rPr>
          <w:rFonts w:ascii="Verdana" w:hAnsi="Verdana" w:cs="Tahoma"/>
          <w:sz w:val="18"/>
          <w:szCs w:val="18"/>
        </w:rPr>
      </w:pPr>
      <w:r w:rsidRPr="004E03AF">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72F2461" w14:textId="77777777" w:rsidR="004E03AF" w:rsidRPr="004E03AF" w:rsidRDefault="004E03AF" w:rsidP="00D05AB6">
      <w:pPr>
        <w:numPr>
          <w:ilvl w:val="0"/>
          <w:numId w:val="71"/>
        </w:numPr>
        <w:spacing w:line="260" w:lineRule="atLeast"/>
        <w:ind w:left="426" w:hanging="426"/>
        <w:jc w:val="both"/>
        <w:rPr>
          <w:rFonts w:ascii="Verdana" w:hAnsi="Verdana" w:cs="Tahoma"/>
          <w:sz w:val="18"/>
          <w:szCs w:val="18"/>
        </w:rPr>
      </w:pPr>
      <w:proofErr w:type="spellStart"/>
      <w:r w:rsidRPr="004E03AF">
        <w:rPr>
          <w:rFonts w:ascii="Verdana" w:hAnsi="Verdana" w:cs="Tahoma"/>
          <w:sz w:val="18"/>
          <w:szCs w:val="18"/>
          <w:lang w:val="es-ES_tradnl"/>
        </w:rPr>
        <w:t>Kardex</w:t>
      </w:r>
      <w:proofErr w:type="spellEnd"/>
      <w:r w:rsidRPr="004E03AF">
        <w:rPr>
          <w:rFonts w:ascii="Verdana" w:hAnsi="Verdana" w:cs="Tahoma"/>
          <w:sz w:val="18"/>
          <w:szCs w:val="18"/>
          <w:lang w:val="es-ES_tradnl"/>
        </w:rPr>
        <w:t xml:space="preserve"> de ingreso y salida del material en el almacén (control de materiales de construcción en almacén correspondientes al periodo)</w:t>
      </w:r>
    </w:p>
    <w:p w14:paraId="669388AF" w14:textId="77777777" w:rsidR="004E03AF" w:rsidRPr="004E03AF" w:rsidRDefault="004E03AF" w:rsidP="00D05AB6">
      <w:pPr>
        <w:numPr>
          <w:ilvl w:val="0"/>
          <w:numId w:val="71"/>
        </w:numPr>
        <w:spacing w:line="260" w:lineRule="atLeast"/>
        <w:ind w:left="426" w:hanging="426"/>
        <w:jc w:val="both"/>
        <w:rPr>
          <w:rFonts w:ascii="Verdana" w:hAnsi="Verdana" w:cs="Tahoma"/>
          <w:sz w:val="18"/>
          <w:szCs w:val="18"/>
        </w:rPr>
      </w:pPr>
      <w:r w:rsidRPr="004E03AF">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4EF8DB2" w14:textId="77777777" w:rsidR="004E03AF" w:rsidRPr="004E03AF" w:rsidRDefault="004E03AF" w:rsidP="00D05AB6">
      <w:pPr>
        <w:numPr>
          <w:ilvl w:val="0"/>
          <w:numId w:val="71"/>
        </w:numPr>
        <w:spacing w:line="260" w:lineRule="atLeast"/>
        <w:ind w:left="426" w:hanging="426"/>
        <w:jc w:val="both"/>
        <w:rPr>
          <w:rFonts w:ascii="Verdana" w:hAnsi="Verdana" w:cs="Tahoma"/>
          <w:sz w:val="18"/>
          <w:szCs w:val="18"/>
        </w:rPr>
      </w:pPr>
      <w:r w:rsidRPr="004E03AF">
        <w:rPr>
          <w:rFonts w:ascii="Verdana" w:hAnsi="Verdana" w:cs="Tahoma"/>
          <w:sz w:val="18"/>
          <w:szCs w:val="18"/>
          <w:lang w:val="es-ES_tradnl"/>
        </w:rPr>
        <w:t>Ficha Técnica con memoria fotográfica en formato físico y digital que demuestre el porcentaje de avance por vivienda.</w:t>
      </w:r>
    </w:p>
    <w:p w14:paraId="351BC3A0" w14:textId="77777777" w:rsidR="004E03AF" w:rsidRPr="004E03AF" w:rsidRDefault="004E03AF" w:rsidP="004E03AF">
      <w:pPr>
        <w:spacing w:line="260" w:lineRule="atLeast"/>
        <w:ind w:left="-11"/>
        <w:contextualSpacing/>
        <w:jc w:val="both"/>
        <w:rPr>
          <w:rFonts w:ascii="Verdana" w:hAnsi="Verdana" w:cs="Tahoma"/>
          <w:sz w:val="18"/>
          <w:szCs w:val="18"/>
          <w:lang w:val="es-ES_tradnl"/>
        </w:rPr>
      </w:pPr>
      <w:r w:rsidRPr="004E03AF">
        <w:rPr>
          <w:rFonts w:ascii="Verdana" w:hAnsi="Verdana" w:cs="Tahoma"/>
          <w:sz w:val="18"/>
          <w:szCs w:val="18"/>
          <w:lang w:val="es-ES_tradnl"/>
        </w:rPr>
        <w:t>Al incumplimiento de los puntos anteriormente señalados el producto no deberá ser aprobado por parte de la Inspectoría.</w:t>
      </w:r>
    </w:p>
    <w:p w14:paraId="052CA26D" w14:textId="77777777" w:rsidR="004E03AF" w:rsidRDefault="004E03AF" w:rsidP="004E03AF">
      <w:pPr>
        <w:spacing w:line="260" w:lineRule="atLeast"/>
        <w:contextualSpacing/>
        <w:jc w:val="both"/>
        <w:rPr>
          <w:rFonts w:ascii="Verdana" w:hAnsi="Verdana" w:cs="Tahoma"/>
          <w:sz w:val="18"/>
          <w:szCs w:val="18"/>
          <w:lang w:val="es-ES_tradnl"/>
        </w:rPr>
      </w:pPr>
    </w:p>
    <w:p w14:paraId="718B5D1C" w14:textId="77777777" w:rsidR="00057956" w:rsidRPr="004E03AF" w:rsidRDefault="00057956" w:rsidP="004E03AF">
      <w:pPr>
        <w:spacing w:line="260" w:lineRule="atLeast"/>
        <w:contextualSpacing/>
        <w:jc w:val="both"/>
        <w:rPr>
          <w:rFonts w:ascii="Verdana" w:hAnsi="Verdana" w:cs="Tahoma"/>
          <w:sz w:val="18"/>
          <w:szCs w:val="18"/>
          <w:lang w:val="es-ES_tradnl"/>
        </w:rPr>
      </w:pPr>
    </w:p>
    <w:p w14:paraId="1C5FE626" w14:textId="77777777" w:rsidR="004E03AF" w:rsidRPr="004E03AF" w:rsidRDefault="004E03AF" w:rsidP="004E03AF">
      <w:pPr>
        <w:spacing w:line="260" w:lineRule="atLeast"/>
        <w:rPr>
          <w:rFonts w:ascii="Verdana" w:hAnsi="Verdana" w:cs="Tahoma"/>
          <w:b/>
          <w:bCs/>
          <w:sz w:val="18"/>
          <w:szCs w:val="18"/>
          <w:lang w:val="es-ES_tradnl"/>
        </w:rPr>
      </w:pPr>
      <w:r w:rsidRPr="004E03AF">
        <w:rPr>
          <w:rFonts w:ascii="Verdana" w:hAnsi="Verdana" w:cs="Tahoma"/>
          <w:b/>
          <w:bCs/>
          <w:sz w:val="18"/>
          <w:szCs w:val="18"/>
          <w:lang w:val="es-ES_tradnl"/>
        </w:rPr>
        <w:lastRenderedPageBreak/>
        <w:t>PRODUCTO 3 - INFORME DE AVANCE AL 100% DE EJECUCIÓN FÍSICA.</w:t>
      </w:r>
    </w:p>
    <w:p w14:paraId="260CFC46"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36D34F" w14:textId="77777777" w:rsidR="004E03AF" w:rsidRPr="004E03AF" w:rsidRDefault="004E03AF" w:rsidP="004E03AF">
      <w:pPr>
        <w:spacing w:line="260" w:lineRule="atLeast"/>
        <w:jc w:val="both"/>
        <w:rPr>
          <w:rFonts w:ascii="Verdana" w:hAnsi="Verdana" w:cs="Tahoma"/>
          <w:sz w:val="18"/>
          <w:szCs w:val="18"/>
          <w:lang w:val="es-ES_tradnl"/>
        </w:rPr>
      </w:pPr>
    </w:p>
    <w:p w14:paraId="61555B48" w14:textId="77777777" w:rsidR="004E03AF" w:rsidRPr="004E03AF" w:rsidRDefault="004E03AF" w:rsidP="004E03AF">
      <w:pPr>
        <w:jc w:val="both"/>
        <w:rPr>
          <w:rFonts w:ascii="Verdana" w:hAnsi="Verdana" w:cs="Tahoma"/>
          <w:sz w:val="18"/>
          <w:szCs w:val="18"/>
          <w:lang w:eastAsia="es-ES"/>
        </w:rPr>
      </w:pPr>
      <w:bookmarkStart w:id="110" w:name="_Hlk158993206"/>
      <w:r w:rsidRPr="004E03AF">
        <w:rPr>
          <w:rFonts w:ascii="Verdana" w:hAnsi="Verdana" w:cs="Tahoma"/>
          <w:color w:val="000000"/>
          <w:sz w:val="18"/>
          <w:szCs w:val="18"/>
          <w:lang w:val="es-ES_tradnl"/>
        </w:rPr>
        <w:t xml:space="preserve">La Entidad Ejecutora deberá solicitar la </w:t>
      </w:r>
      <w:r w:rsidRPr="004E03AF">
        <w:rPr>
          <w:rFonts w:ascii="Verdana" w:hAnsi="Verdana" w:cs="Tahoma"/>
          <w:sz w:val="18"/>
          <w:szCs w:val="18"/>
          <w:lang w:val="es-ES_tradnl"/>
        </w:rPr>
        <w:t xml:space="preserve">RECEPCIÓN </w:t>
      </w:r>
      <w:r w:rsidRPr="004E03AF">
        <w:rPr>
          <w:rFonts w:ascii="Verdana" w:hAnsi="Verdana" w:cs="Tahoma"/>
          <w:color w:val="000000"/>
          <w:sz w:val="18"/>
          <w:szCs w:val="18"/>
          <w:lang w:val="es-ES_tradnl"/>
        </w:rPr>
        <w:t xml:space="preserve">PROVISIONAL de las Viviendas Sociales al Inspector del Proyecto en un plazo máximo de </w:t>
      </w:r>
      <w:r w:rsidRPr="004E03AF">
        <w:rPr>
          <w:rFonts w:ascii="Verdana" w:hAnsi="Verdana" w:cs="Tahoma"/>
          <w:b/>
          <w:sz w:val="18"/>
          <w:szCs w:val="18"/>
          <w:lang w:val="es-ES_tradnl"/>
        </w:rPr>
        <w:t xml:space="preserve">cinco (5) </w:t>
      </w:r>
      <w:r w:rsidRPr="004E03AF">
        <w:rPr>
          <w:rFonts w:ascii="Verdana" w:hAnsi="Verdana" w:cs="Tahoma"/>
          <w:b/>
          <w:color w:val="000000"/>
          <w:sz w:val="18"/>
          <w:szCs w:val="18"/>
          <w:lang w:val="es-ES_tradnl"/>
        </w:rPr>
        <w:t xml:space="preserve">días calendario </w:t>
      </w:r>
      <w:r w:rsidRPr="004E03AF">
        <w:rPr>
          <w:rFonts w:ascii="Verdana" w:hAnsi="Verdana" w:cs="Tahoma"/>
          <w:bCs/>
          <w:color w:val="000000"/>
          <w:sz w:val="18"/>
          <w:szCs w:val="18"/>
          <w:lang w:val="es-ES_tradnl"/>
        </w:rPr>
        <w:t>de anticipación al cumplimiento del plazo de la Recepción Provisional</w:t>
      </w:r>
      <w:r w:rsidRPr="004E03AF">
        <w:rPr>
          <w:rFonts w:ascii="Verdana" w:hAnsi="Verdana" w:cs="Tahoma"/>
          <w:color w:val="000000"/>
          <w:sz w:val="18"/>
          <w:szCs w:val="18"/>
          <w:lang w:val="es-ES_tradnl"/>
        </w:rPr>
        <w:t>, el Inspector deberá revisar y validar la solicitud,</w:t>
      </w:r>
      <w:r w:rsidRPr="004E03AF">
        <w:rPr>
          <w:rFonts w:ascii="Verdana" w:hAnsi="Verdana" w:cs="Tahoma"/>
          <w:b/>
          <w:color w:val="000000"/>
          <w:sz w:val="18"/>
          <w:szCs w:val="18"/>
          <w:lang w:val="es-ES_tradnl"/>
        </w:rPr>
        <w:t xml:space="preserve"> </w:t>
      </w:r>
      <w:r w:rsidRPr="004E03AF">
        <w:rPr>
          <w:rFonts w:ascii="Verdana" w:hAnsi="Verdana" w:cs="Tahoma"/>
          <w:color w:val="000000"/>
          <w:sz w:val="18"/>
          <w:szCs w:val="18"/>
          <w:lang w:val="es-ES_tradnl"/>
        </w:rPr>
        <w:t xml:space="preserve">debiendo remitir la nota de solicitud de recepción Provisional a la AEVIVIENDA en un plazo máximo de </w:t>
      </w:r>
      <w:r w:rsidRPr="004E03AF">
        <w:rPr>
          <w:rFonts w:ascii="Verdana" w:hAnsi="Verdana" w:cs="Tahoma"/>
          <w:b/>
          <w:bCs/>
          <w:color w:val="000000"/>
          <w:sz w:val="18"/>
          <w:szCs w:val="18"/>
          <w:lang w:val="es-ES_tradnl"/>
        </w:rPr>
        <w:t>dos (2) días calendario</w:t>
      </w:r>
      <w:r w:rsidRPr="004E03AF">
        <w:rPr>
          <w:rFonts w:ascii="Verdana" w:hAnsi="Verdana" w:cs="Tahoma"/>
          <w:color w:val="000000"/>
          <w:sz w:val="18"/>
          <w:szCs w:val="18"/>
          <w:lang w:val="es-ES_tradnl"/>
        </w:rPr>
        <w:t xml:space="preserve"> </w:t>
      </w:r>
      <w:bookmarkStart w:id="111" w:name="_Hlk158887837"/>
      <w:r w:rsidRPr="004E03AF">
        <w:rPr>
          <w:rFonts w:ascii="Verdana" w:hAnsi="Verdana" w:cs="Tahoma"/>
          <w:color w:val="000000"/>
          <w:sz w:val="18"/>
          <w:szCs w:val="18"/>
          <w:lang w:val="es-ES_tradnl"/>
        </w:rPr>
        <w:t>posteriores a la recepción de la solicitud</w:t>
      </w:r>
      <w:bookmarkEnd w:id="111"/>
      <w:r w:rsidRPr="004E03AF">
        <w:rPr>
          <w:rFonts w:ascii="Verdana" w:hAnsi="Verdana" w:cs="Tahoma"/>
          <w:color w:val="000000"/>
          <w:sz w:val="18"/>
          <w:szCs w:val="18"/>
          <w:lang w:val="es-ES_tradnl"/>
        </w:rPr>
        <w:t xml:space="preserve">. </w:t>
      </w:r>
      <w:r w:rsidRPr="004E03AF">
        <w:rPr>
          <w:rFonts w:ascii="Verdana" w:hAnsi="Verdana" w:cs="Tahoma"/>
          <w:sz w:val="18"/>
          <w:szCs w:val="18"/>
          <w:lang w:eastAsia="es-ES"/>
        </w:rPr>
        <w:t xml:space="preserve">El Fiscal del Proyecto deberá solicitar la conformación de la comisión de recepción del Proyecto, debiendo llevarse a cabo el acto de </w:t>
      </w:r>
      <w:r w:rsidRPr="004E03AF">
        <w:rPr>
          <w:rFonts w:ascii="Verdana" w:hAnsi="Verdana" w:cs="Tahoma"/>
          <w:bCs/>
          <w:color w:val="000000"/>
          <w:sz w:val="18"/>
          <w:szCs w:val="18"/>
          <w:lang w:val="es-ES_tradnl"/>
        </w:rPr>
        <w:t xml:space="preserve">Recepción </w:t>
      </w:r>
      <w:r w:rsidRPr="004E03AF">
        <w:rPr>
          <w:rFonts w:ascii="Verdana" w:hAnsi="Verdana" w:cs="Tahoma"/>
          <w:sz w:val="18"/>
          <w:szCs w:val="18"/>
          <w:lang w:eastAsia="es-ES"/>
        </w:rPr>
        <w:t>Provisional hasta la fecha establecida en el cronograma.</w:t>
      </w:r>
    </w:p>
    <w:bookmarkEnd w:id="110"/>
    <w:p w14:paraId="229BD457"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En caso que la Comisión de </w:t>
      </w:r>
      <w:r w:rsidRPr="004E03AF">
        <w:rPr>
          <w:rFonts w:ascii="Verdana" w:hAnsi="Verdana" w:cs="Tahoma"/>
          <w:bCs/>
          <w:color w:val="000000"/>
          <w:sz w:val="18"/>
          <w:szCs w:val="18"/>
          <w:lang w:val="es-ES_tradnl"/>
        </w:rPr>
        <w:t xml:space="preserve">Recepción </w:t>
      </w:r>
      <w:r w:rsidRPr="004E03AF">
        <w:rPr>
          <w:rFonts w:ascii="Verdana" w:hAnsi="Verdana" w:cs="Tahoma"/>
          <w:sz w:val="18"/>
          <w:szCs w:val="18"/>
          <w:lang w:val="es-ES_tradnl"/>
        </w:rPr>
        <w:t>rechazará la recepción Provisional del proyecto, se aplicará las multas correspondientes por incumplimiento al plazo de presentación del producto.</w:t>
      </w:r>
    </w:p>
    <w:p w14:paraId="4F2DD8C2"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Aprobada y realizada la </w:t>
      </w:r>
      <w:r w:rsidRPr="004E03AF">
        <w:rPr>
          <w:rFonts w:ascii="Verdana" w:hAnsi="Verdana" w:cs="Tahoma"/>
          <w:bCs/>
          <w:color w:val="000000"/>
          <w:sz w:val="18"/>
          <w:szCs w:val="18"/>
          <w:lang w:val="es-ES_tradnl"/>
        </w:rPr>
        <w:t xml:space="preserve">Recepción </w:t>
      </w:r>
      <w:r w:rsidRPr="004E03AF">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E03AF">
        <w:rPr>
          <w:rFonts w:ascii="Verdana" w:hAnsi="Verdana" w:cs="Tahoma"/>
          <w:bCs/>
          <w:color w:val="000000"/>
          <w:sz w:val="18"/>
          <w:szCs w:val="18"/>
          <w:lang w:val="es-ES_tradnl"/>
        </w:rPr>
        <w:t xml:space="preserve">Recepción </w:t>
      </w:r>
      <w:r w:rsidRPr="004E03AF">
        <w:rPr>
          <w:rFonts w:ascii="Verdana" w:hAnsi="Verdana" w:cs="Tahoma"/>
          <w:sz w:val="18"/>
          <w:szCs w:val="18"/>
          <w:lang w:val="es-ES_tradnl"/>
        </w:rPr>
        <w:t>definitiva, considerando el plazo señalado según cronograma.</w:t>
      </w:r>
    </w:p>
    <w:p w14:paraId="2CE16B6F" w14:textId="77777777" w:rsidR="004E03AF" w:rsidRPr="004E03AF" w:rsidRDefault="004E03AF" w:rsidP="004E03AF">
      <w:pPr>
        <w:spacing w:line="260" w:lineRule="atLeast"/>
        <w:jc w:val="both"/>
        <w:rPr>
          <w:rFonts w:ascii="Verdana" w:hAnsi="Verdana" w:cs="Tahoma"/>
          <w:sz w:val="18"/>
          <w:szCs w:val="18"/>
          <w:lang w:val="es-ES_tradnl"/>
        </w:rPr>
      </w:pPr>
    </w:p>
    <w:p w14:paraId="5EE35CCF" w14:textId="77777777" w:rsidR="004E03AF" w:rsidRPr="004E03AF" w:rsidRDefault="004E03AF" w:rsidP="004E03AF">
      <w:pPr>
        <w:spacing w:line="260" w:lineRule="atLeast"/>
        <w:jc w:val="both"/>
        <w:rPr>
          <w:rFonts w:ascii="Verdana" w:hAnsi="Verdana" w:cs="Tahoma"/>
          <w:sz w:val="18"/>
          <w:szCs w:val="18"/>
          <w:lang w:val="es-ES_tradnl"/>
        </w:rPr>
      </w:pPr>
      <w:bookmarkStart w:id="112" w:name="_Hlk126147331"/>
      <w:r w:rsidRPr="004E03AF">
        <w:rPr>
          <w:rFonts w:ascii="Verdana" w:hAnsi="Verdana" w:cs="Tahoma"/>
          <w:sz w:val="18"/>
          <w:szCs w:val="18"/>
          <w:lang w:val="es-ES_tradnl"/>
        </w:rPr>
        <w:t xml:space="preserve">Para la presentación del producto, la </w:t>
      </w:r>
      <w:r w:rsidRPr="004E03AF">
        <w:rPr>
          <w:rFonts w:ascii="Verdana" w:hAnsi="Verdana" w:cs="Tahoma"/>
          <w:sz w:val="18"/>
          <w:szCs w:val="18"/>
        </w:rPr>
        <w:t xml:space="preserve">Entidad Ejecutora </w:t>
      </w:r>
      <w:r w:rsidRPr="004E03AF">
        <w:rPr>
          <w:rFonts w:ascii="Verdana" w:hAnsi="Verdana" w:cs="Tahoma"/>
          <w:sz w:val="18"/>
          <w:szCs w:val="18"/>
          <w:lang w:val="es-ES_tradnl"/>
        </w:rPr>
        <w:t xml:space="preserve">deberá alcanzar </w:t>
      </w:r>
      <w:r w:rsidRPr="004E03AF">
        <w:rPr>
          <w:rFonts w:ascii="Verdana" w:hAnsi="Verdana" w:cs="Tahoma"/>
          <w:b/>
          <w:sz w:val="18"/>
          <w:szCs w:val="18"/>
          <w:lang w:val="es-ES_tradnl"/>
        </w:rPr>
        <w:t>el requisito del 100%</w:t>
      </w:r>
      <w:r w:rsidRPr="004E03AF">
        <w:rPr>
          <w:rFonts w:ascii="Verdana" w:hAnsi="Verdana" w:cs="Tahoma"/>
          <w:sz w:val="18"/>
          <w:szCs w:val="18"/>
          <w:lang w:val="es-ES_tradnl"/>
        </w:rPr>
        <w:t xml:space="preserve"> de ejecución Física de las viviendas sociales. </w:t>
      </w:r>
    </w:p>
    <w:bookmarkEnd w:id="112"/>
    <w:p w14:paraId="536C6915" w14:textId="77777777" w:rsidR="004E03AF" w:rsidRPr="004E03AF" w:rsidRDefault="004E03AF" w:rsidP="004E03AF">
      <w:pPr>
        <w:tabs>
          <w:tab w:val="num" w:pos="360"/>
          <w:tab w:val="num" w:pos="1260"/>
        </w:tabs>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Dicho informe deberá contener mínimamente el siguiente detalle:</w:t>
      </w:r>
    </w:p>
    <w:p w14:paraId="01083C73" w14:textId="77777777" w:rsidR="004E03AF" w:rsidRPr="004E03AF" w:rsidRDefault="004E03AF" w:rsidP="004E03AF">
      <w:pPr>
        <w:tabs>
          <w:tab w:val="num" w:pos="360"/>
          <w:tab w:val="num" w:pos="1260"/>
        </w:tabs>
        <w:spacing w:line="260" w:lineRule="atLeast"/>
        <w:jc w:val="both"/>
        <w:rPr>
          <w:rFonts w:ascii="Verdana" w:hAnsi="Verdana" w:cs="Tahoma"/>
          <w:sz w:val="18"/>
          <w:szCs w:val="18"/>
          <w:lang w:val="es-ES_tradnl"/>
        </w:rPr>
      </w:pPr>
    </w:p>
    <w:p w14:paraId="3403B7E2" w14:textId="77777777" w:rsidR="004E03AF" w:rsidRPr="004E03AF" w:rsidRDefault="004E03AF" w:rsidP="00D05AB6">
      <w:pPr>
        <w:numPr>
          <w:ilvl w:val="0"/>
          <w:numId w:val="54"/>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DB2241C" w14:textId="77777777" w:rsidR="004E03AF" w:rsidRPr="004E03AF" w:rsidRDefault="004E03AF" w:rsidP="00D05AB6">
      <w:pPr>
        <w:numPr>
          <w:ilvl w:val="0"/>
          <w:numId w:val="54"/>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061FFE56" w14:textId="77777777" w:rsidR="004E03AF" w:rsidRPr="004E03AF" w:rsidRDefault="004E03AF" w:rsidP="00D05AB6">
      <w:pPr>
        <w:numPr>
          <w:ilvl w:val="0"/>
          <w:numId w:val="54"/>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Original de Nota de Instrucción de cierre de almacenes del Inspector a la Entidad Ejecutora y original del acta de cierre de almacenes.</w:t>
      </w:r>
    </w:p>
    <w:p w14:paraId="146CCEE6" w14:textId="77777777" w:rsidR="004E03AF" w:rsidRPr="004E03AF" w:rsidRDefault="004E03AF" w:rsidP="00D05AB6">
      <w:pPr>
        <w:numPr>
          <w:ilvl w:val="0"/>
          <w:numId w:val="54"/>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Planilla de entrega de materiales de construcción por familia beneficiaria, correspondiente al último periodo.</w:t>
      </w:r>
    </w:p>
    <w:p w14:paraId="2D49F861" w14:textId="77777777" w:rsidR="004E03AF" w:rsidRPr="004E03AF" w:rsidRDefault="004E03AF" w:rsidP="00D05AB6">
      <w:pPr>
        <w:numPr>
          <w:ilvl w:val="0"/>
          <w:numId w:val="54"/>
        </w:numPr>
        <w:spacing w:line="260" w:lineRule="atLeast"/>
        <w:ind w:left="426"/>
        <w:jc w:val="both"/>
        <w:rPr>
          <w:rFonts w:ascii="Verdana" w:hAnsi="Verdana" w:cs="Tahoma"/>
          <w:sz w:val="18"/>
          <w:szCs w:val="18"/>
          <w:lang w:val="es-ES_tradnl"/>
        </w:rPr>
      </w:pPr>
      <w:proofErr w:type="spellStart"/>
      <w:r w:rsidRPr="004E03AF">
        <w:rPr>
          <w:rFonts w:ascii="Verdana" w:hAnsi="Verdana" w:cs="Tahoma"/>
          <w:sz w:val="18"/>
          <w:szCs w:val="18"/>
          <w:lang w:val="es-ES_tradnl"/>
        </w:rPr>
        <w:t>Kardex</w:t>
      </w:r>
      <w:proofErr w:type="spellEnd"/>
      <w:r w:rsidRPr="004E03AF">
        <w:rPr>
          <w:rFonts w:ascii="Verdana" w:hAnsi="Verdana" w:cs="Tahoma"/>
          <w:sz w:val="18"/>
          <w:szCs w:val="18"/>
          <w:lang w:val="es-ES_tradnl"/>
        </w:rPr>
        <w:t xml:space="preserve"> de ingreso y salida del material en el almacén (control de materiales de construcción en almacén correspondientes al periodo).</w:t>
      </w:r>
    </w:p>
    <w:p w14:paraId="09CA6085" w14:textId="77777777" w:rsidR="004E03AF" w:rsidRPr="004E03AF" w:rsidRDefault="004E03AF" w:rsidP="00D05AB6">
      <w:pPr>
        <w:numPr>
          <w:ilvl w:val="0"/>
          <w:numId w:val="54"/>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Balance de cierre de almacén que verifique las cantidades finales de materiales de construcción adquiridos para el proyecto.</w:t>
      </w:r>
    </w:p>
    <w:p w14:paraId="33E57DC9" w14:textId="77777777" w:rsidR="004E03AF" w:rsidRPr="004E03AF" w:rsidRDefault="004E03AF" w:rsidP="00D05AB6">
      <w:pPr>
        <w:numPr>
          <w:ilvl w:val="0"/>
          <w:numId w:val="54"/>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06175157" w14:textId="77777777" w:rsidR="004E03AF" w:rsidRPr="004E03AF" w:rsidRDefault="004E03AF" w:rsidP="00D05AB6">
      <w:pPr>
        <w:numPr>
          <w:ilvl w:val="0"/>
          <w:numId w:val="54"/>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 xml:space="preserve">Presentación del Acta de </w:t>
      </w:r>
      <w:r w:rsidRPr="004E03AF">
        <w:rPr>
          <w:rFonts w:ascii="Verdana" w:hAnsi="Verdana" w:cs="Tahoma"/>
          <w:sz w:val="18"/>
          <w:szCs w:val="18"/>
        </w:rPr>
        <w:t>R</w:t>
      </w:r>
      <w:proofErr w:type="spellStart"/>
      <w:r w:rsidRPr="004E03AF">
        <w:rPr>
          <w:rFonts w:ascii="Verdana" w:hAnsi="Verdana" w:cs="Tahoma"/>
          <w:sz w:val="18"/>
          <w:szCs w:val="18"/>
          <w:lang w:val="es-ES_tradnl"/>
        </w:rPr>
        <w:t>ecepción</w:t>
      </w:r>
      <w:proofErr w:type="spellEnd"/>
      <w:r w:rsidRPr="004E03AF">
        <w:rPr>
          <w:rFonts w:ascii="Verdana" w:hAnsi="Verdana" w:cs="Tahoma"/>
          <w:sz w:val="18"/>
          <w:szCs w:val="18"/>
          <w:lang w:val="es-ES_tradnl"/>
        </w:rPr>
        <w:t xml:space="preserve"> Provisional del proyecto (3 ejemplares en original)</w:t>
      </w:r>
    </w:p>
    <w:p w14:paraId="4798331C" w14:textId="77777777" w:rsidR="004E03AF" w:rsidRPr="004E03AF" w:rsidRDefault="004E03AF" w:rsidP="00D05AB6">
      <w:pPr>
        <w:numPr>
          <w:ilvl w:val="0"/>
          <w:numId w:val="54"/>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Ficha Técnica con memoria fotográfica en formato físico y digital que demuestre el porcentaje de avance por vivienda.</w:t>
      </w:r>
    </w:p>
    <w:p w14:paraId="34ED99B8" w14:textId="77777777" w:rsidR="004E03AF" w:rsidRPr="004E03AF" w:rsidRDefault="004E03AF" w:rsidP="004E03AF">
      <w:pPr>
        <w:spacing w:line="260" w:lineRule="atLeast"/>
        <w:ind w:left="1"/>
        <w:contextualSpacing/>
        <w:jc w:val="both"/>
        <w:rPr>
          <w:rFonts w:ascii="Verdana" w:hAnsi="Verdana" w:cs="Tahoma"/>
          <w:sz w:val="18"/>
          <w:szCs w:val="18"/>
          <w:lang w:val="es-ES_tradnl"/>
        </w:rPr>
      </w:pPr>
      <w:r w:rsidRPr="004E03AF">
        <w:rPr>
          <w:rFonts w:ascii="Verdana" w:hAnsi="Verdana" w:cs="Tahoma"/>
          <w:sz w:val="18"/>
          <w:szCs w:val="18"/>
          <w:lang w:val="es-ES_tradnl"/>
        </w:rPr>
        <w:t>Al incumplimiento de los puntos anteriormente señalados el producto no deberá ser aprobado por parte de la Inspectoría.</w:t>
      </w:r>
    </w:p>
    <w:p w14:paraId="1A2EF03A" w14:textId="77777777" w:rsidR="004E03AF" w:rsidRPr="004E03AF" w:rsidRDefault="004E03AF" w:rsidP="004E03AF">
      <w:pPr>
        <w:spacing w:line="260" w:lineRule="atLeast"/>
        <w:ind w:left="1"/>
        <w:contextualSpacing/>
        <w:jc w:val="both"/>
        <w:rPr>
          <w:rFonts w:ascii="Verdana" w:hAnsi="Verdana" w:cs="Tahoma"/>
          <w:sz w:val="18"/>
          <w:szCs w:val="18"/>
          <w:lang w:val="es-ES_tradnl"/>
        </w:rPr>
      </w:pPr>
      <w:bookmarkStart w:id="113" w:name="_Hlk146908551"/>
      <w:r w:rsidRPr="004E03AF">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4E03AF">
        <w:rPr>
          <w:rFonts w:ascii="Verdana" w:hAnsi="Verdana" w:cs="Tahoma"/>
          <w:sz w:val="18"/>
          <w:szCs w:val="18"/>
        </w:rPr>
        <w:t>ultimo</w:t>
      </w:r>
      <w:proofErr w:type="spellEnd"/>
      <w:proofErr w:type="gramEnd"/>
      <w:r w:rsidRPr="004E03AF">
        <w:rPr>
          <w:rFonts w:ascii="Verdana" w:hAnsi="Verdana" w:cs="Tahoma"/>
          <w:sz w:val="18"/>
          <w:szCs w:val="18"/>
        </w:rPr>
        <w:t xml:space="preserve"> producto.</w:t>
      </w:r>
    </w:p>
    <w:bookmarkEnd w:id="113"/>
    <w:p w14:paraId="15C2A662" w14:textId="77777777" w:rsidR="004E03AF" w:rsidRPr="004E03AF" w:rsidRDefault="004E03AF" w:rsidP="004E03AF">
      <w:pPr>
        <w:spacing w:line="260" w:lineRule="atLeast"/>
        <w:ind w:left="426"/>
        <w:rPr>
          <w:rFonts w:ascii="Verdana" w:hAnsi="Verdana" w:cs="Tahoma"/>
          <w:sz w:val="18"/>
          <w:szCs w:val="18"/>
          <w:lang w:val="es-ES_tradnl"/>
        </w:rPr>
      </w:pPr>
    </w:p>
    <w:p w14:paraId="6775B1C0" w14:textId="77777777" w:rsidR="004E03AF" w:rsidRPr="004E03AF" w:rsidRDefault="004E03AF" w:rsidP="004E03AF">
      <w:pPr>
        <w:spacing w:line="260" w:lineRule="atLeast"/>
        <w:contextualSpacing/>
        <w:jc w:val="both"/>
        <w:rPr>
          <w:rFonts w:ascii="Verdana" w:hAnsi="Verdana" w:cs="Tahoma"/>
          <w:b/>
          <w:bCs/>
          <w:sz w:val="18"/>
          <w:szCs w:val="18"/>
          <w:lang w:val="es-ES_tradnl"/>
        </w:rPr>
      </w:pPr>
      <w:r w:rsidRPr="004E03AF">
        <w:rPr>
          <w:rFonts w:ascii="Verdana" w:hAnsi="Verdana" w:cs="Tahoma"/>
          <w:b/>
          <w:bCs/>
          <w:sz w:val="18"/>
          <w:szCs w:val="18"/>
          <w:lang w:val="es-ES_tradnl"/>
        </w:rPr>
        <w:t xml:space="preserve">PRODUCTO 4 - INFORME DEL PRODUCTO FINAL </w:t>
      </w:r>
    </w:p>
    <w:p w14:paraId="2930FCC6"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5E1298"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lastRenderedPageBreak/>
        <w:t xml:space="preserve">Posterior a la fecha de </w:t>
      </w:r>
      <w:r w:rsidRPr="004E03AF">
        <w:rPr>
          <w:rFonts w:ascii="Verdana" w:hAnsi="Verdana" w:cs="Tahoma"/>
          <w:sz w:val="18"/>
          <w:szCs w:val="18"/>
        </w:rPr>
        <w:t>R</w:t>
      </w:r>
      <w:proofErr w:type="spellStart"/>
      <w:r w:rsidRPr="004E03AF">
        <w:rPr>
          <w:rFonts w:ascii="Verdana" w:hAnsi="Verdana" w:cs="Tahoma"/>
          <w:sz w:val="18"/>
          <w:szCs w:val="18"/>
          <w:lang w:val="es-ES_tradnl"/>
        </w:rPr>
        <w:t>ecepción</w:t>
      </w:r>
      <w:proofErr w:type="spellEnd"/>
      <w:r w:rsidRPr="004E03AF">
        <w:rPr>
          <w:rFonts w:ascii="Verdana" w:hAnsi="Verdana" w:cs="Tahoma"/>
          <w:sz w:val="18"/>
          <w:szCs w:val="18"/>
          <w:lang w:val="es-ES_tradnl"/>
        </w:rPr>
        <w:t xml:space="preserve"> Provisional (conclusión real) de las viviendas sociales y en el plazo establecido por la Comisión de Recepción, la </w:t>
      </w:r>
      <w:r w:rsidRPr="004E03AF">
        <w:rPr>
          <w:rFonts w:ascii="Verdana" w:hAnsi="Verdana" w:cs="Tahoma"/>
          <w:sz w:val="18"/>
          <w:szCs w:val="18"/>
        </w:rPr>
        <w:t xml:space="preserve">Entidad Ejecutora </w:t>
      </w:r>
      <w:r w:rsidRPr="004E03AF">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4E03AF">
        <w:rPr>
          <w:rFonts w:ascii="Verdana" w:hAnsi="Verdana" w:cs="Tahoma"/>
          <w:b/>
          <w:sz w:val="18"/>
          <w:szCs w:val="18"/>
          <w:lang w:val="es-ES_tradnl"/>
        </w:rPr>
        <w:t>RECEPCIÓN DEFINITIVA</w:t>
      </w:r>
      <w:r w:rsidRPr="004E03AF">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4EFC22D1" w14:textId="77777777" w:rsidR="004E03AF" w:rsidRPr="004E03AF" w:rsidRDefault="004E03AF" w:rsidP="004E03AF">
      <w:pPr>
        <w:spacing w:line="260" w:lineRule="atLeast"/>
        <w:jc w:val="both"/>
        <w:rPr>
          <w:rFonts w:ascii="Verdana" w:hAnsi="Verdana" w:cs="Tahoma"/>
          <w:sz w:val="18"/>
          <w:szCs w:val="18"/>
          <w:lang w:val="es-ES_tradnl"/>
        </w:rPr>
      </w:pPr>
    </w:p>
    <w:p w14:paraId="39D07E59" w14:textId="77777777" w:rsidR="004E03AF" w:rsidRPr="004E03AF" w:rsidRDefault="004E03AF" w:rsidP="004E03AF">
      <w:pPr>
        <w:jc w:val="both"/>
        <w:rPr>
          <w:rFonts w:ascii="Verdana" w:hAnsi="Verdana" w:cs="Tahoma"/>
          <w:sz w:val="18"/>
          <w:szCs w:val="18"/>
          <w:lang w:eastAsia="es-ES"/>
        </w:rPr>
      </w:pPr>
      <w:bookmarkStart w:id="114" w:name="_Hlk158993268"/>
      <w:r w:rsidRPr="004E03AF">
        <w:rPr>
          <w:rFonts w:ascii="Verdana" w:hAnsi="Verdana" w:cs="Tahoma"/>
          <w:color w:val="000000"/>
          <w:sz w:val="18"/>
          <w:szCs w:val="18"/>
          <w:lang w:val="es-ES_tradnl"/>
        </w:rPr>
        <w:t xml:space="preserve">La Entidad Ejecutora deberá solicitar la </w:t>
      </w:r>
      <w:r w:rsidRPr="004E03AF">
        <w:rPr>
          <w:rFonts w:ascii="Verdana" w:hAnsi="Verdana" w:cs="Tahoma"/>
          <w:b/>
          <w:bCs/>
          <w:sz w:val="18"/>
          <w:szCs w:val="18"/>
        </w:rPr>
        <w:t>R</w:t>
      </w:r>
      <w:r w:rsidRPr="004E03AF">
        <w:rPr>
          <w:rFonts w:ascii="Verdana" w:hAnsi="Verdana" w:cs="Tahoma"/>
          <w:b/>
          <w:bCs/>
          <w:sz w:val="18"/>
          <w:szCs w:val="18"/>
          <w:lang w:val="es-ES_tradnl"/>
        </w:rPr>
        <w:t>ECEPCIÓN</w:t>
      </w:r>
      <w:r w:rsidRPr="004E03AF">
        <w:rPr>
          <w:rFonts w:ascii="Verdana" w:hAnsi="Verdana" w:cs="Tahoma"/>
          <w:sz w:val="18"/>
          <w:szCs w:val="18"/>
          <w:lang w:val="es-ES_tradnl"/>
        </w:rPr>
        <w:t xml:space="preserve"> </w:t>
      </w:r>
      <w:r w:rsidRPr="004E03AF">
        <w:rPr>
          <w:rFonts w:ascii="Verdana" w:hAnsi="Verdana" w:cs="Tahoma"/>
          <w:b/>
          <w:bCs/>
          <w:color w:val="000000"/>
          <w:sz w:val="18"/>
          <w:szCs w:val="18"/>
          <w:lang w:val="es-ES_tradnl"/>
        </w:rPr>
        <w:t>Definitiva</w:t>
      </w:r>
      <w:r w:rsidRPr="004E03AF">
        <w:rPr>
          <w:rFonts w:ascii="Verdana" w:hAnsi="Verdana" w:cs="Tahoma"/>
          <w:color w:val="000000"/>
          <w:sz w:val="18"/>
          <w:szCs w:val="18"/>
          <w:lang w:val="es-ES_tradnl"/>
        </w:rPr>
        <w:t xml:space="preserve"> de las Viviendas Sociales al Inspector del Proyecto en un plazo máximo de </w:t>
      </w:r>
      <w:r w:rsidRPr="004E03AF">
        <w:rPr>
          <w:rFonts w:ascii="Verdana" w:hAnsi="Verdana" w:cs="Tahoma"/>
          <w:b/>
          <w:sz w:val="18"/>
          <w:szCs w:val="18"/>
          <w:lang w:val="es-ES_tradnl"/>
        </w:rPr>
        <w:t xml:space="preserve">cinco (5) </w:t>
      </w:r>
      <w:r w:rsidRPr="004E03AF">
        <w:rPr>
          <w:rFonts w:ascii="Verdana" w:hAnsi="Verdana" w:cs="Tahoma"/>
          <w:b/>
          <w:color w:val="000000"/>
          <w:sz w:val="18"/>
          <w:szCs w:val="18"/>
          <w:lang w:val="es-ES_tradnl"/>
        </w:rPr>
        <w:t xml:space="preserve">días calendario </w:t>
      </w:r>
      <w:r w:rsidRPr="004E03AF">
        <w:rPr>
          <w:rFonts w:ascii="Verdana" w:hAnsi="Verdana" w:cs="Tahoma"/>
          <w:bCs/>
          <w:color w:val="000000"/>
          <w:sz w:val="18"/>
          <w:szCs w:val="18"/>
          <w:lang w:val="es-ES_tradnl"/>
        </w:rPr>
        <w:t>de anticipación al cumplimiento del plazo establecido en la Recepción Provisional</w:t>
      </w:r>
      <w:r w:rsidRPr="004E03AF">
        <w:rPr>
          <w:rFonts w:ascii="Verdana" w:hAnsi="Verdana" w:cs="Tahoma"/>
          <w:color w:val="000000"/>
          <w:sz w:val="18"/>
          <w:szCs w:val="18"/>
          <w:lang w:val="es-ES_tradnl"/>
        </w:rPr>
        <w:t>, el Inspector deberá revisar y validar la solicitud,</w:t>
      </w:r>
      <w:r w:rsidRPr="004E03AF">
        <w:rPr>
          <w:rFonts w:ascii="Verdana" w:hAnsi="Verdana" w:cs="Tahoma"/>
          <w:b/>
          <w:color w:val="000000"/>
          <w:sz w:val="18"/>
          <w:szCs w:val="18"/>
          <w:lang w:val="es-ES_tradnl"/>
        </w:rPr>
        <w:t xml:space="preserve"> </w:t>
      </w:r>
      <w:r w:rsidRPr="004E03AF">
        <w:rPr>
          <w:rFonts w:ascii="Verdana" w:hAnsi="Verdana" w:cs="Tahoma"/>
          <w:color w:val="000000"/>
          <w:sz w:val="18"/>
          <w:szCs w:val="18"/>
          <w:lang w:val="es-ES_tradnl"/>
        </w:rPr>
        <w:t xml:space="preserve">debiendo remitir la nota de solicitud de </w:t>
      </w:r>
      <w:r w:rsidRPr="004E03AF">
        <w:rPr>
          <w:rFonts w:ascii="Verdana" w:hAnsi="Verdana" w:cs="Tahoma"/>
          <w:b/>
          <w:bCs/>
          <w:color w:val="000000"/>
          <w:sz w:val="18"/>
          <w:szCs w:val="18"/>
          <w:lang w:val="es-ES_tradnl"/>
        </w:rPr>
        <w:t>RECEPCIÓN</w:t>
      </w:r>
      <w:r w:rsidRPr="004E03AF">
        <w:rPr>
          <w:rFonts w:ascii="Verdana" w:hAnsi="Verdana" w:cs="Tahoma"/>
          <w:color w:val="000000"/>
          <w:sz w:val="18"/>
          <w:szCs w:val="18"/>
          <w:lang w:val="es-ES_tradnl"/>
        </w:rPr>
        <w:t xml:space="preserve"> </w:t>
      </w:r>
      <w:r w:rsidRPr="004E03AF">
        <w:rPr>
          <w:rFonts w:ascii="Verdana" w:hAnsi="Verdana" w:cs="Tahoma"/>
          <w:b/>
          <w:bCs/>
          <w:color w:val="000000"/>
          <w:sz w:val="18"/>
          <w:szCs w:val="18"/>
          <w:u w:val="single"/>
          <w:lang w:val="es-ES_tradnl"/>
        </w:rPr>
        <w:t>DEFINITIVA</w:t>
      </w:r>
      <w:r w:rsidRPr="004E03AF">
        <w:rPr>
          <w:rFonts w:ascii="Verdana" w:hAnsi="Verdana" w:cs="Tahoma"/>
          <w:color w:val="000000"/>
          <w:sz w:val="18"/>
          <w:szCs w:val="18"/>
          <w:lang w:val="es-ES_tradnl"/>
        </w:rPr>
        <w:t xml:space="preserve"> a la AEVIVIENDA en un plazo máximo de </w:t>
      </w:r>
      <w:bookmarkStart w:id="115" w:name="_Hlk158887966"/>
      <w:r w:rsidRPr="004E03AF">
        <w:rPr>
          <w:rFonts w:ascii="Verdana" w:hAnsi="Verdana" w:cs="Tahoma"/>
          <w:b/>
          <w:bCs/>
          <w:color w:val="000000"/>
          <w:sz w:val="18"/>
          <w:szCs w:val="18"/>
          <w:lang w:val="es-ES_tradnl"/>
        </w:rPr>
        <w:t>dos (2) días calendario</w:t>
      </w:r>
      <w:r w:rsidRPr="004E03AF">
        <w:rPr>
          <w:rFonts w:ascii="Verdana" w:hAnsi="Verdana" w:cs="Tahoma"/>
          <w:color w:val="000000"/>
          <w:sz w:val="18"/>
          <w:szCs w:val="18"/>
          <w:lang w:val="es-ES_tradnl"/>
        </w:rPr>
        <w:t xml:space="preserve"> </w:t>
      </w:r>
      <w:bookmarkStart w:id="116" w:name="_Hlk158887989"/>
      <w:bookmarkEnd w:id="115"/>
      <w:r w:rsidRPr="004E03AF">
        <w:rPr>
          <w:rFonts w:ascii="Verdana" w:hAnsi="Verdana" w:cs="Tahoma"/>
          <w:color w:val="000000"/>
          <w:sz w:val="18"/>
          <w:szCs w:val="18"/>
          <w:lang w:val="es-ES_tradnl"/>
        </w:rPr>
        <w:t>posteriores a la recepción de la solicitud</w:t>
      </w:r>
      <w:bookmarkEnd w:id="116"/>
      <w:r w:rsidRPr="004E03AF">
        <w:rPr>
          <w:rFonts w:ascii="Verdana" w:hAnsi="Verdana" w:cs="Tahoma"/>
          <w:color w:val="000000"/>
          <w:sz w:val="18"/>
          <w:szCs w:val="18"/>
          <w:lang w:val="es-ES_tradnl"/>
        </w:rPr>
        <w:t xml:space="preserve">. </w:t>
      </w:r>
      <w:r w:rsidRPr="004E03AF">
        <w:rPr>
          <w:rFonts w:ascii="Verdana" w:hAnsi="Verdana" w:cs="Tahoma"/>
          <w:sz w:val="18"/>
          <w:szCs w:val="18"/>
          <w:lang w:eastAsia="es-ES"/>
        </w:rPr>
        <w:t xml:space="preserve">El Fiscal del Proyecto deberá solicitar la conformación de la comisión de recepción del Proyecto, debiendo llevarse a cabo el acto de </w:t>
      </w:r>
      <w:r w:rsidRPr="004E03AF">
        <w:rPr>
          <w:rFonts w:ascii="Verdana" w:hAnsi="Verdana" w:cs="Tahoma"/>
          <w:sz w:val="18"/>
          <w:szCs w:val="18"/>
        </w:rPr>
        <w:t>r</w:t>
      </w:r>
      <w:proofErr w:type="spellStart"/>
      <w:r w:rsidRPr="004E03AF">
        <w:rPr>
          <w:rFonts w:ascii="Verdana" w:hAnsi="Verdana" w:cs="Tahoma"/>
          <w:sz w:val="18"/>
          <w:szCs w:val="18"/>
          <w:lang w:val="es-ES_tradnl"/>
        </w:rPr>
        <w:t>ecepción</w:t>
      </w:r>
      <w:proofErr w:type="spellEnd"/>
      <w:r w:rsidRPr="004E03AF">
        <w:rPr>
          <w:rFonts w:ascii="Verdana" w:hAnsi="Verdana" w:cs="Tahoma"/>
          <w:sz w:val="18"/>
          <w:szCs w:val="18"/>
          <w:lang w:val="es-ES_tradnl"/>
        </w:rPr>
        <w:t xml:space="preserve"> </w:t>
      </w:r>
      <w:r w:rsidRPr="004E03AF">
        <w:rPr>
          <w:rFonts w:ascii="Verdana" w:hAnsi="Verdana" w:cs="Tahoma"/>
          <w:sz w:val="18"/>
          <w:szCs w:val="18"/>
          <w:lang w:eastAsia="es-ES"/>
        </w:rPr>
        <w:t>Definitiva hasta la fecha establecida en el cronograma.</w:t>
      </w:r>
    </w:p>
    <w:bookmarkEnd w:id="114"/>
    <w:p w14:paraId="0E8BEEAE"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En caso que la Comisión de Recepción rechazará la </w:t>
      </w:r>
      <w:r w:rsidRPr="004E03AF">
        <w:rPr>
          <w:rFonts w:ascii="Verdana" w:hAnsi="Verdana" w:cs="Tahoma"/>
          <w:b/>
          <w:sz w:val="18"/>
          <w:szCs w:val="18"/>
          <w:lang w:val="es-ES_tradnl"/>
        </w:rPr>
        <w:t xml:space="preserve">RECEPCIÓN DEFINITIVA </w:t>
      </w:r>
      <w:r w:rsidRPr="004E03AF">
        <w:rPr>
          <w:rFonts w:ascii="Verdana" w:hAnsi="Verdana" w:cs="Tahoma"/>
          <w:sz w:val="18"/>
          <w:szCs w:val="18"/>
          <w:lang w:val="es-ES_tradnl"/>
        </w:rPr>
        <w:t>del proyecto, se aplicará las multas correspondientes por incumplimiento al plazo de presentación del producto.</w:t>
      </w:r>
    </w:p>
    <w:p w14:paraId="29505497" w14:textId="77777777" w:rsidR="004E03AF" w:rsidRPr="004E03AF" w:rsidRDefault="004E03AF" w:rsidP="004E03AF">
      <w:pPr>
        <w:spacing w:line="260" w:lineRule="atLeast"/>
        <w:jc w:val="both"/>
        <w:rPr>
          <w:rFonts w:ascii="Verdana" w:hAnsi="Verdana" w:cs="Tahoma"/>
          <w:sz w:val="18"/>
          <w:szCs w:val="18"/>
          <w:lang w:val="es-ES_tradnl"/>
        </w:rPr>
      </w:pPr>
    </w:p>
    <w:p w14:paraId="09C9F45C" w14:textId="77777777" w:rsidR="004E03AF" w:rsidRPr="004E03AF" w:rsidRDefault="004E03AF" w:rsidP="004E03AF">
      <w:pPr>
        <w:tabs>
          <w:tab w:val="left" w:pos="709"/>
        </w:tabs>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El Producto informe final deberá contener mínimamente el siguiente detalle:</w:t>
      </w:r>
    </w:p>
    <w:p w14:paraId="23B0162F" w14:textId="77777777" w:rsidR="004E03AF" w:rsidRPr="004E03AF" w:rsidRDefault="004E03AF" w:rsidP="00D05AB6">
      <w:pPr>
        <w:numPr>
          <w:ilvl w:val="0"/>
          <w:numId w:val="73"/>
        </w:numPr>
        <w:spacing w:line="260" w:lineRule="atLeast"/>
        <w:ind w:left="426" w:hanging="426"/>
        <w:jc w:val="both"/>
        <w:rPr>
          <w:rFonts w:ascii="Verdana" w:hAnsi="Verdana" w:cs="Tahoma"/>
          <w:sz w:val="18"/>
          <w:szCs w:val="18"/>
          <w:lang w:val="es-ES_tradnl"/>
        </w:rPr>
      </w:pPr>
      <w:r w:rsidRPr="004E03AF">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54FDBB9" w14:textId="77777777" w:rsidR="004E03AF" w:rsidRPr="004E03AF" w:rsidRDefault="004E03AF" w:rsidP="00D05AB6">
      <w:pPr>
        <w:numPr>
          <w:ilvl w:val="0"/>
          <w:numId w:val="73"/>
        </w:numPr>
        <w:spacing w:line="260" w:lineRule="atLeast"/>
        <w:ind w:left="426" w:hanging="426"/>
        <w:jc w:val="both"/>
        <w:rPr>
          <w:rFonts w:ascii="Verdana" w:hAnsi="Verdana" w:cs="Tahoma"/>
          <w:sz w:val="18"/>
          <w:szCs w:val="18"/>
          <w:lang w:val="es-ES_tradnl"/>
        </w:rPr>
      </w:pPr>
      <w:r w:rsidRPr="004E03AF">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4E03AF">
        <w:rPr>
          <w:rFonts w:ascii="Verdana" w:hAnsi="Verdana" w:cs="Tahoma"/>
          <w:sz w:val="18"/>
          <w:szCs w:val="18"/>
          <w:lang w:val="es-ES_tradnl"/>
        </w:rPr>
        <w:t>Asbuilt</w:t>
      </w:r>
      <w:proofErr w:type="spellEnd"/>
      <w:r w:rsidRPr="004E03AF">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3AD0918" w14:textId="77777777" w:rsidR="004E03AF" w:rsidRPr="004E03AF" w:rsidRDefault="004E03AF" w:rsidP="00D05AB6">
      <w:pPr>
        <w:numPr>
          <w:ilvl w:val="0"/>
          <w:numId w:val="73"/>
        </w:numPr>
        <w:spacing w:line="260" w:lineRule="atLeast"/>
        <w:ind w:left="426" w:hanging="426"/>
        <w:jc w:val="both"/>
        <w:rPr>
          <w:rFonts w:ascii="Verdana" w:hAnsi="Verdana" w:cs="Tahoma"/>
          <w:sz w:val="18"/>
          <w:szCs w:val="18"/>
          <w:lang w:val="es-ES_tradnl"/>
        </w:rPr>
      </w:pPr>
      <w:bookmarkStart w:id="117" w:name="_Hlk117853558"/>
      <w:r w:rsidRPr="004E03AF">
        <w:rPr>
          <w:rFonts w:ascii="Verdana" w:hAnsi="Verdana" w:cs="Tahoma"/>
          <w:sz w:val="18"/>
          <w:szCs w:val="18"/>
          <w:lang w:val="es-ES_tradnl"/>
        </w:rPr>
        <w:t xml:space="preserve">Acta de Recepción Definitiva del proyecto (3 ejemplares originales). </w:t>
      </w:r>
    </w:p>
    <w:p w14:paraId="3042C319" w14:textId="77777777" w:rsidR="004E03AF" w:rsidRPr="004E03AF" w:rsidRDefault="004E03AF" w:rsidP="00D05AB6">
      <w:pPr>
        <w:numPr>
          <w:ilvl w:val="0"/>
          <w:numId w:val="73"/>
        </w:numPr>
        <w:spacing w:line="260" w:lineRule="atLeast"/>
        <w:ind w:left="426" w:hanging="426"/>
        <w:jc w:val="both"/>
        <w:rPr>
          <w:rFonts w:ascii="Verdana" w:hAnsi="Verdana" w:cs="Tahoma"/>
          <w:sz w:val="18"/>
          <w:szCs w:val="18"/>
          <w:lang w:val="es-ES_tradnl"/>
        </w:rPr>
      </w:pPr>
      <w:bookmarkStart w:id="118" w:name="_Hlk117853529"/>
      <w:bookmarkEnd w:id="117"/>
      <w:r w:rsidRPr="004E03AF">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8"/>
    <w:p w14:paraId="0C4366B5" w14:textId="77777777" w:rsidR="004E03AF" w:rsidRPr="004E03AF" w:rsidRDefault="004E03AF" w:rsidP="00D05AB6">
      <w:pPr>
        <w:numPr>
          <w:ilvl w:val="0"/>
          <w:numId w:val="73"/>
        </w:numPr>
        <w:spacing w:line="260" w:lineRule="atLeast"/>
        <w:ind w:left="426" w:hanging="426"/>
        <w:jc w:val="both"/>
        <w:rPr>
          <w:rFonts w:ascii="Verdana" w:hAnsi="Verdana" w:cs="Tahoma"/>
          <w:sz w:val="18"/>
          <w:szCs w:val="18"/>
        </w:rPr>
      </w:pPr>
      <w:r w:rsidRPr="004E03AF">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0C7F251" w14:textId="77777777" w:rsidR="004E03AF" w:rsidRPr="004E03AF" w:rsidRDefault="004E03AF" w:rsidP="00D05AB6">
      <w:pPr>
        <w:numPr>
          <w:ilvl w:val="0"/>
          <w:numId w:val="73"/>
        </w:numPr>
        <w:spacing w:line="260" w:lineRule="atLeast"/>
        <w:ind w:left="426" w:hanging="426"/>
        <w:jc w:val="both"/>
        <w:rPr>
          <w:rFonts w:ascii="Verdana" w:hAnsi="Verdana" w:cs="Tahoma"/>
          <w:sz w:val="18"/>
          <w:szCs w:val="18"/>
        </w:rPr>
      </w:pPr>
      <w:r w:rsidRPr="004E03AF">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A7C89E" w14:textId="77777777" w:rsidR="004E03AF" w:rsidRPr="004E03AF" w:rsidRDefault="004E03AF" w:rsidP="00D05AB6">
      <w:pPr>
        <w:numPr>
          <w:ilvl w:val="0"/>
          <w:numId w:val="73"/>
        </w:numPr>
        <w:spacing w:line="260" w:lineRule="atLeast"/>
        <w:ind w:left="426" w:hanging="426"/>
        <w:jc w:val="both"/>
        <w:rPr>
          <w:rFonts w:ascii="Verdana" w:hAnsi="Verdana" w:cs="Tahoma"/>
          <w:sz w:val="18"/>
          <w:szCs w:val="18"/>
        </w:rPr>
      </w:pPr>
      <w:r w:rsidRPr="004E03AF">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7CC84244" w14:textId="77777777" w:rsidR="004E03AF" w:rsidRPr="004E03AF" w:rsidRDefault="004E03AF" w:rsidP="004E03AF">
      <w:pPr>
        <w:tabs>
          <w:tab w:val="left" w:pos="1260"/>
        </w:tabs>
        <w:spacing w:line="260" w:lineRule="atLeast"/>
        <w:jc w:val="both"/>
        <w:rPr>
          <w:rFonts w:ascii="Verdana" w:hAnsi="Verdana" w:cs="Tahoma"/>
          <w:i/>
          <w:color w:val="FF0000"/>
          <w:sz w:val="18"/>
          <w:szCs w:val="18"/>
        </w:rPr>
      </w:pPr>
    </w:p>
    <w:p w14:paraId="7341BCFE" w14:textId="0A7FF156" w:rsidR="004E03AF" w:rsidRPr="004E03AF" w:rsidRDefault="004E03AF" w:rsidP="00057956">
      <w:pPr>
        <w:spacing w:line="260" w:lineRule="atLeast"/>
        <w:jc w:val="both"/>
        <w:rPr>
          <w:rFonts w:ascii="Verdana" w:hAnsi="Verdana" w:cs="Tahoma"/>
          <w:b/>
          <w:sz w:val="18"/>
          <w:szCs w:val="18"/>
          <w:u w:val="single"/>
          <w:lang w:val="es-ES_tradnl"/>
        </w:rPr>
      </w:pPr>
      <w:r w:rsidRPr="004E03AF">
        <w:rPr>
          <w:rFonts w:ascii="Verdana" w:hAnsi="Verdana" w:cs="Tahoma"/>
          <w:sz w:val="18"/>
          <w:szCs w:val="18"/>
        </w:rPr>
        <w:t>Al incumplimiento de los puntos anteriormente señalados el producto no deberá ser aprobado por parte de la Inspectoría.</w:t>
      </w:r>
      <w:r w:rsidRPr="004E03AF">
        <w:rPr>
          <w:rFonts w:ascii="Verdana" w:hAnsi="Verdana" w:cs="Tahoma"/>
          <w:b/>
          <w:sz w:val="18"/>
          <w:szCs w:val="18"/>
          <w:u w:val="single"/>
          <w:lang w:val="es-ES_tradnl"/>
        </w:rPr>
        <w:t xml:space="preserve"> </w:t>
      </w:r>
    </w:p>
    <w:p w14:paraId="3BFC634B" w14:textId="77777777" w:rsidR="004E03AF" w:rsidRPr="004E03AF" w:rsidRDefault="004E03AF" w:rsidP="004E03AF">
      <w:pPr>
        <w:rPr>
          <w:rFonts w:ascii="Verdana" w:hAnsi="Verdana" w:cs="Tahoma"/>
          <w:b/>
          <w:sz w:val="18"/>
          <w:szCs w:val="18"/>
          <w:u w:val="single"/>
          <w:lang w:val="es-ES_tradnl"/>
        </w:rPr>
      </w:pPr>
      <w:r w:rsidRPr="004E03AF">
        <w:rPr>
          <w:rFonts w:ascii="Verdana" w:hAnsi="Verdana" w:cs="Tahoma"/>
          <w:b/>
          <w:sz w:val="18"/>
          <w:szCs w:val="18"/>
          <w:u w:val="single"/>
          <w:lang w:val="es-ES_tradnl"/>
        </w:rPr>
        <w:lastRenderedPageBreak/>
        <w:t>CONDICIONES TÉCNICAS:</w:t>
      </w:r>
    </w:p>
    <w:p w14:paraId="5C7A1A5F" w14:textId="77777777" w:rsidR="004E03AF" w:rsidRPr="004E03AF" w:rsidRDefault="004E03AF" w:rsidP="00D05AB6">
      <w:pPr>
        <w:keepNext/>
        <w:numPr>
          <w:ilvl w:val="0"/>
          <w:numId w:val="81"/>
        </w:numPr>
        <w:spacing w:before="240" w:after="60"/>
        <w:ind w:left="360" w:hanging="360"/>
        <w:outlineLvl w:val="0"/>
        <w:rPr>
          <w:rFonts w:ascii="Verdana" w:hAnsi="Verdana" w:cs="Tahoma"/>
          <w:b/>
          <w:bCs/>
          <w:color w:val="000000"/>
          <w:kern w:val="32"/>
          <w:sz w:val="18"/>
          <w:szCs w:val="18"/>
          <w:lang w:val="es-ES_tradnl"/>
        </w:rPr>
      </w:pPr>
      <w:bookmarkStart w:id="119" w:name="_Toc536520830"/>
      <w:bookmarkStart w:id="120" w:name="_Toc71811165"/>
      <w:r w:rsidRPr="004E03AF">
        <w:rPr>
          <w:rFonts w:ascii="Verdana" w:hAnsi="Verdana" w:cs="Tahoma"/>
          <w:b/>
          <w:bCs/>
          <w:color w:val="000000"/>
          <w:kern w:val="32"/>
          <w:sz w:val="18"/>
          <w:szCs w:val="18"/>
          <w:lang w:val="es-ES_tradnl"/>
        </w:rPr>
        <w:t>PERFIL DEL PROPONENTE</w:t>
      </w:r>
      <w:bookmarkEnd w:id="119"/>
      <w:bookmarkEnd w:id="120"/>
    </w:p>
    <w:p w14:paraId="53529E74" w14:textId="77777777" w:rsidR="004E03AF" w:rsidRPr="004E03AF" w:rsidRDefault="004E03AF" w:rsidP="004E03AF">
      <w:pPr>
        <w:ind w:firstLine="360"/>
        <w:jc w:val="both"/>
        <w:rPr>
          <w:rFonts w:ascii="Verdana" w:hAnsi="Verdana" w:cs="Tahoma"/>
          <w:b/>
          <w:sz w:val="18"/>
          <w:szCs w:val="18"/>
          <w:lang w:val="es-ES_tradnl"/>
        </w:rPr>
      </w:pPr>
    </w:p>
    <w:p w14:paraId="2395B038" w14:textId="77777777" w:rsidR="004E03AF" w:rsidRPr="004E03AF" w:rsidRDefault="004E03AF" w:rsidP="004E03AF">
      <w:pPr>
        <w:ind w:firstLine="426"/>
        <w:jc w:val="both"/>
        <w:rPr>
          <w:rFonts w:ascii="Verdana" w:hAnsi="Verdana" w:cs="Tahoma"/>
          <w:b/>
          <w:sz w:val="18"/>
          <w:szCs w:val="18"/>
          <w:lang w:val="es-ES_tradnl"/>
        </w:rPr>
      </w:pPr>
      <w:r w:rsidRPr="004E03AF">
        <w:rPr>
          <w:rFonts w:ascii="Verdana" w:hAnsi="Verdana" w:cs="Tahoma"/>
          <w:b/>
          <w:sz w:val="18"/>
          <w:szCs w:val="18"/>
          <w:lang w:val="es-ES_tradnl"/>
        </w:rPr>
        <w:t>Experiencia de la Entidad Ejecutora.</w:t>
      </w:r>
    </w:p>
    <w:p w14:paraId="40961349" w14:textId="77777777" w:rsidR="004E03AF" w:rsidRPr="004E03AF" w:rsidRDefault="004E03AF" w:rsidP="004E03AF">
      <w:pPr>
        <w:ind w:firstLine="426"/>
        <w:jc w:val="both"/>
        <w:rPr>
          <w:rFonts w:ascii="Verdana" w:hAnsi="Verdana" w:cs="Tahoma"/>
          <w:b/>
          <w:sz w:val="18"/>
          <w:szCs w:val="18"/>
          <w:lang w:val="es-ES_tradnl"/>
        </w:rPr>
      </w:pPr>
    </w:p>
    <w:p w14:paraId="586EA12C" w14:textId="77777777" w:rsidR="004E03AF" w:rsidRPr="004E03AF" w:rsidRDefault="004E03AF" w:rsidP="00D05AB6">
      <w:pPr>
        <w:numPr>
          <w:ilvl w:val="3"/>
          <w:numId w:val="59"/>
        </w:numPr>
        <w:ind w:left="426" w:hanging="426"/>
        <w:jc w:val="both"/>
        <w:rPr>
          <w:rFonts w:ascii="Verdana" w:hAnsi="Verdana" w:cs="Tahoma"/>
          <w:sz w:val="18"/>
          <w:szCs w:val="18"/>
        </w:rPr>
      </w:pPr>
      <w:r w:rsidRPr="004E03AF">
        <w:rPr>
          <w:rFonts w:ascii="Verdana" w:hAnsi="Verdana" w:cs="Tahoma"/>
          <w:b/>
          <w:sz w:val="18"/>
          <w:szCs w:val="18"/>
        </w:rPr>
        <w:t>Experiencia General de la Entidad Ejecutora:</w:t>
      </w:r>
      <w:r w:rsidRPr="004E03AF">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272A0408" w14:textId="77777777" w:rsidR="004E03AF" w:rsidRPr="004E03AF" w:rsidRDefault="004E03AF" w:rsidP="004E03AF">
      <w:pPr>
        <w:spacing w:line="260" w:lineRule="atLeast"/>
        <w:ind w:left="426"/>
        <w:jc w:val="both"/>
        <w:rPr>
          <w:rFonts w:ascii="Verdana" w:hAnsi="Verdana" w:cs="Tahoma"/>
          <w:sz w:val="18"/>
          <w:szCs w:val="18"/>
        </w:rPr>
      </w:pPr>
      <w:r w:rsidRPr="004E03AF">
        <w:rPr>
          <w:rFonts w:ascii="Verdana" w:hAnsi="Verdana" w:cs="Tahoma"/>
          <w:sz w:val="18"/>
          <w:szCs w:val="18"/>
        </w:rPr>
        <w:t xml:space="preserve">La Entidad Ejecutora debe demostrar experiencia general por un monto equivalente a </w:t>
      </w:r>
      <w:r w:rsidRPr="004E03AF">
        <w:rPr>
          <w:rFonts w:ascii="Verdana" w:hAnsi="Verdana" w:cs="Tahoma"/>
          <w:b/>
          <w:sz w:val="18"/>
          <w:szCs w:val="18"/>
        </w:rPr>
        <w:t>1 vez</w:t>
      </w:r>
      <w:r w:rsidRPr="004E03AF">
        <w:rPr>
          <w:rFonts w:ascii="Verdana" w:hAnsi="Verdana" w:cs="Tahoma"/>
          <w:sz w:val="18"/>
          <w:szCs w:val="18"/>
        </w:rPr>
        <w:t xml:space="preserve"> el precio referencial.</w:t>
      </w:r>
    </w:p>
    <w:p w14:paraId="11E961BA" w14:textId="77777777" w:rsidR="004E03AF" w:rsidRPr="004E03AF" w:rsidRDefault="004E03AF" w:rsidP="004E03AF">
      <w:pPr>
        <w:spacing w:line="260" w:lineRule="atLeast"/>
        <w:ind w:left="426"/>
        <w:jc w:val="both"/>
        <w:rPr>
          <w:rFonts w:ascii="Verdana" w:hAnsi="Verdana" w:cs="Tahoma"/>
          <w:color w:val="FF0000"/>
          <w:sz w:val="18"/>
          <w:szCs w:val="18"/>
        </w:rPr>
      </w:pPr>
    </w:p>
    <w:p w14:paraId="4156E69A" w14:textId="77777777" w:rsidR="004E03AF" w:rsidRPr="004E03AF" w:rsidRDefault="004E03AF" w:rsidP="00D05AB6">
      <w:pPr>
        <w:numPr>
          <w:ilvl w:val="3"/>
          <w:numId w:val="59"/>
        </w:numPr>
        <w:spacing w:line="260" w:lineRule="atLeast"/>
        <w:ind w:left="426" w:hanging="426"/>
        <w:jc w:val="both"/>
        <w:rPr>
          <w:rFonts w:ascii="Verdana" w:hAnsi="Verdana" w:cs="Tahoma"/>
          <w:color w:val="FF0000"/>
          <w:sz w:val="18"/>
          <w:szCs w:val="18"/>
        </w:rPr>
      </w:pPr>
      <w:r w:rsidRPr="004E03AF">
        <w:rPr>
          <w:rFonts w:ascii="Verdana" w:hAnsi="Verdana" w:cs="Tahoma"/>
          <w:b/>
          <w:sz w:val="18"/>
          <w:szCs w:val="18"/>
        </w:rPr>
        <w:t>Experiencia Específica de la Entidad Ejecutora:</w:t>
      </w:r>
      <w:r w:rsidRPr="004E03AF">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DD9671B" w14:textId="77777777" w:rsidR="004E03AF" w:rsidRPr="004E03AF" w:rsidRDefault="004E03AF" w:rsidP="004E03AF">
      <w:pPr>
        <w:spacing w:line="260" w:lineRule="atLeast"/>
        <w:ind w:left="426"/>
        <w:jc w:val="both"/>
        <w:rPr>
          <w:rFonts w:ascii="Verdana" w:hAnsi="Verdana" w:cs="Tahoma"/>
          <w:sz w:val="18"/>
          <w:szCs w:val="18"/>
        </w:rPr>
      </w:pPr>
      <w:r w:rsidRPr="004E03AF">
        <w:rPr>
          <w:rFonts w:ascii="Verdana" w:hAnsi="Verdana" w:cs="Tahoma"/>
          <w:sz w:val="18"/>
          <w:szCs w:val="18"/>
        </w:rPr>
        <w:t xml:space="preserve">La Entidad Ejecutora debe demostrar experiencia específica por un monto equivalente a </w:t>
      </w:r>
      <w:r w:rsidRPr="004E03AF">
        <w:rPr>
          <w:rFonts w:ascii="Verdana" w:hAnsi="Verdana" w:cs="Tahoma"/>
          <w:b/>
          <w:bCs/>
          <w:sz w:val="18"/>
          <w:szCs w:val="18"/>
        </w:rPr>
        <w:t>0.50</w:t>
      </w:r>
      <w:r w:rsidRPr="004E03AF">
        <w:rPr>
          <w:rFonts w:ascii="Verdana" w:hAnsi="Verdana" w:cs="Tahoma"/>
          <w:sz w:val="18"/>
          <w:szCs w:val="18"/>
        </w:rPr>
        <w:t xml:space="preserve"> </w:t>
      </w:r>
      <w:r w:rsidRPr="004E03AF">
        <w:rPr>
          <w:rFonts w:ascii="Verdana" w:hAnsi="Verdana" w:cs="Tahoma"/>
          <w:b/>
          <w:bCs/>
          <w:sz w:val="18"/>
          <w:szCs w:val="18"/>
        </w:rPr>
        <w:t>veces</w:t>
      </w:r>
      <w:r w:rsidRPr="004E03AF">
        <w:rPr>
          <w:rFonts w:ascii="Verdana" w:hAnsi="Verdana" w:cs="Tahoma"/>
          <w:sz w:val="18"/>
          <w:szCs w:val="18"/>
        </w:rPr>
        <w:t xml:space="preserve"> el precio referencial.</w:t>
      </w:r>
    </w:p>
    <w:p w14:paraId="58554362" w14:textId="77777777" w:rsidR="004E03AF" w:rsidRPr="004E03AF" w:rsidRDefault="004E03AF" w:rsidP="004E03AF">
      <w:pPr>
        <w:spacing w:line="260" w:lineRule="atLeast"/>
        <w:ind w:left="426"/>
        <w:jc w:val="both"/>
        <w:rPr>
          <w:rFonts w:ascii="Verdana" w:hAnsi="Verdana" w:cs="Tahoma"/>
          <w:b/>
          <w:i/>
          <w:sz w:val="18"/>
          <w:szCs w:val="18"/>
        </w:rPr>
      </w:pPr>
    </w:p>
    <w:p w14:paraId="5A06F8DE" w14:textId="77777777" w:rsidR="004E03AF" w:rsidRPr="004E03AF" w:rsidRDefault="004E03AF" w:rsidP="004E03AF">
      <w:pPr>
        <w:spacing w:line="260" w:lineRule="atLeast"/>
        <w:ind w:left="426"/>
        <w:jc w:val="both"/>
        <w:rPr>
          <w:rFonts w:ascii="Verdana" w:hAnsi="Verdana" w:cs="Tahoma"/>
          <w:b/>
          <w:i/>
          <w:sz w:val="18"/>
          <w:szCs w:val="18"/>
        </w:rPr>
      </w:pPr>
      <w:r w:rsidRPr="004E03AF">
        <w:rPr>
          <w:rFonts w:ascii="Verdana" w:hAnsi="Verdana" w:cs="Tahoma"/>
          <w:b/>
          <w:i/>
          <w:sz w:val="18"/>
          <w:szCs w:val="18"/>
        </w:rPr>
        <w:t>Nota:</w:t>
      </w:r>
    </w:p>
    <w:p w14:paraId="58863690" w14:textId="77777777" w:rsidR="004E03AF" w:rsidRPr="004E03AF" w:rsidRDefault="004E03AF" w:rsidP="004E03AF">
      <w:pPr>
        <w:spacing w:line="260" w:lineRule="atLeast"/>
        <w:ind w:left="426"/>
        <w:jc w:val="both"/>
        <w:rPr>
          <w:rFonts w:ascii="Verdana" w:hAnsi="Verdana" w:cs="Tahoma"/>
          <w:sz w:val="18"/>
          <w:szCs w:val="18"/>
        </w:rPr>
      </w:pPr>
      <w:r w:rsidRPr="004E03AF">
        <w:rPr>
          <w:rFonts w:ascii="Verdana" w:hAnsi="Verdana" w:cs="Tahoma"/>
          <w:sz w:val="18"/>
          <w:szCs w:val="18"/>
        </w:rPr>
        <w:t>OBRAS SIMILARES: Se tienen las siguientes:</w:t>
      </w:r>
    </w:p>
    <w:p w14:paraId="2FE80AF4" w14:textId="77777777" w:rsidR="004E03AF" w:rsidRPr="004E03AF" w:rsidRDefault="004E03AF" w:rsidP="00D05AB6">
      <w:pPr>
        <w:numPr>
          <w:ilvl w:val="0"/>
          <w:numId w:val="65"/>
        </w:numPr>
        <w:spacing w:line="260" w:lineRule="atLeast"/>
        <w:jc w:val="both"/>
        <w:rPr>
          <w:rFonts w:ascii="Verdana" w:hAnsi="Verdana" w:cs="Tahoma"/>
          <w:sz w:val="18"/>
          <w:szCs w:val="18"/>
        </w:rPr>
      </w:pPr>
      <w:r w:rsidRPr="004E03AF">
        <w:rPr>
          <w:rFonts w:ascii="Verdana" w:hAnsi="Verdana" w:cs="Tahoma"/>
          <w:sz w:val="18"/>
          <w:szCs w:val="18"/>
        </w:rPr>
        <w:t>POR SU SIMILITUD</w:t>
      </w:r>
    </w:p>
    <w:p w14:paraId="73F907E8" w14:textId="77777777" w:rsidR="004E03AF" w:rsidRPr="004E03AF" w:rsidRDefault="004E03AF" w:rsidP="004E03AF">
      <w:pPr>
        <w:spacing w:line="260" w:lineRule="atLeast"/>
        <w:ind w:left="426"/>
        <w:jc w:val="both"/>
        <w:rPr>
          <w:rFonts w:ascii="Verdana" w:hAnsi="Verdana" w:cs="Tahoma"/>
          <w:sz w:val="18"/>
          <w:szCs w:val="18"/>
        </w:rPr>
      </w:pPr>
      <w:r w:rsidRPr="004E03AF">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3B1443F" w14:textId="77777777" w:rsidR="004E03AF" w:rsidRPr="004E03AF" w:rsidRDefault="004E03AF" w:rsidP="004E03AF">
      <w:pPr>
        <w:spacing w:line="260" w:lineRule="atLeast"/>
        <w:ind w:left="426"/>
        <w:jc w:val="both"/>
        <w:rPr>
          <w:rFonts w:ascii="Verdana" w:hAnsi="Verdana" w:cs="Tahoma"/>
          <w:sz w:val="18"/>
          <w:szCs w:val="18"/>
        </w:rPr>
      </w:pPr>
    </w:p>
    <w:p w14:paraId="3293ED32" w14:textId="77777777" w:rsidR="004E03AF" w:rsidRPr="004E03AF" w:rsidRDefault="004E03AF" w:rsidP="004E03AF">
      <w:pPr>
        <w:spacing w:line="260" w:lineRule="atLeast"/>
        <w:ind w:left="426"/>
        <w:jc w:val="both"/>
        <w:rPr>
          <w:rFonts w:ascii="Verdana" w:hAnsi="Verdana" w:cs="Tahoma"/>
          <w:sz w:val="18"/>
          <w:szCs w:val="18"/>
        </w:rPr>
      </w:pPr>
      <w:r w:rsidRPr="004E03AF">
        <w:rPr>
          <w:rFonts w:ascii="Verdana" w:hAnsi="Verdana" w:cs="Tahoma"/>
          <w:sz w:val="18"/>
          <w:szCs w:val="18"/>
        </w:rPr>
        <w:t>•</w:t>
      </w:r>
      <w:r w:rsidRPr="004E03AF">
        <w:rPr>
          <w:rFonts w:ascii="Verdana" w:hAnsi="Verdana" w:cs="Tahoma"/>
          <w:sz w:val="18"/>
          <w:szCs w:val="18"/>
        </w:rPr>
        <w:tab/>
        <w:t xml:space="preserve">POR SU COMPLEJIDAD </w:t>
      </w:r>
    </w:p>
    <w:p w14:paraId="6FFF5580" w14:textId="77777777" w:rsidR="004E03AF" w:rsidRPr="004E03AF" w:rsidRDefault="004E03AF" w:rsidP="004E03AF">
      <w:pPr>
        <w:spacing w:line="260" w:lineRule="atLeast"/>
        <w:ind w:left="426"/>
        <w:jc w:val="both"/>
        <w:rPr>
          <w:rFonts w:ascii="Verdana" w:hAnsi="Verdana" w:cs="Tahoma"/>
          <w:sz w:val="18"/>
          <w:szCs w:val="18"/>
        </w:rPr>
      </w:pPr>
      <w:r w:rsidRPr="004E03AF">
        <w:rPr>
          <w:rFonts w:ascii="Verdana" w:hAnsi="Verdana" w:cs="Tahoma"/>
          <w:sz w:val="18"/>
          <w:szCs w:val="18"/>
        </w:rPr>
        <w:t>Obras Hidráulicas: canales, embovedados, regulación de ríos, mantenimiento y reparación de obras hidráulicas, defensivos.</w:t>
      </w:r>
    </w:p>
    <w:p w14:paraId="31801480" w14:textId="77777777" w:rsidR="004E03AF" w:rsidRPr="004E03AF" w:rsidRDefault="004E03AF" w:rsidP="004E03AF">
      <w:pPr>
        <w:spacing w:line="260" w:lineRule="atLeast"/>
        <w:ind w:left="426"/>
        <w:jc w:val="both"/>
        <w:rPr>
          <w:rFonts w:ascii="Verdana" w:hAnsi="Verdana" w:cs="Tahoma"/>
          <w:sz w:val="18"/>
          <w:szCs w:val="18"/>
        </w:rPr>
      </w:pPr>
      <w:r w:rsidRPr="004E03AF">
        <w:rPr>
          <w:rFonts w:ascii="Verdana" w:hAnsi="Verdana" w:cs="Tahoma"/>
          <w:sz w:val="18"/>
          <w:szCs w:val="18"/>
        </w:rPr>
        <w:t>Obras Viales: Accesos, Puentes, Viaductos.</w:t>
      </w:r>
    </w:p>
    <w:p w14:paraId="199F35DD" w14:textId="77777777" w:rsidR="004E03AF" w:rsidRPr="004E03AF" w:rsidRDefault="004E03AF" w:rsidP="004E03AF">
      <w:pPr>
        <w:spacing w:line="260" w:lineRule="atLeast"/>
        <w:ind w:left="426"/>
        <w:jc w:val="both"/>
        <w:rPr>
          <w:rFonts w:ascii="Verdana" w:hAnsi="Verdana" w:cs="Tahoma"/>
          <w:sz w:val="18"/>
          <w:szCs w:val="18"/>
        </w:rPr>
      </w:pPr>
    </w:p>
    <w:p w14:paraId="0BE21E14" w14:textId="77777777" w:rsidR="004E03AF" w:rsidRPr="004E03AF" w:rsidRDefault="004E03AF" w:rsidP="004E03AF">
      <w:pPr>
        <w:spacing w:line="260" w:lineRule="atLeast"/>
        <w:jc w:val="both"/>
        <w:rPr>
          <w:rFonts w:ascii="Verdana" w:hAnsi="Verdana" w:cs="Tahoma"/>
          <w:sz w:val="18"/>
          <w:szCs w:val="18"/>
        </w:rPr>
      </w:pPr>
      <w:bookmarkStart w:id="121" w:name="_Hlk179909267"/>
      <w:bookmarkStart w:id="122" w:name="_Hlk179960635"/>
      <w:bookmarkStart w:id="123" w:name="_Toc536520831"/>
      <w:bookmarkStart w:id="124" w:name="_Toc71811166"/>
      <w:r w:rsidRPr="004E03AF">
        <w:rPr>
          <w:rFonts w:ascii="Verdana" w:hAnsi="Verdana" w:cs="Tahoma"/>
          <w:sz w:val="18"/>
          <w:szCs w:val="18"/>
        </w:rPr>
        <w:t xml:space="preserve">Para la experiencia general y </w:t>
      </w:r>
      <w:proofErr w:type="gramStart"/>
      <w:r w:rsidRPr="004E03AF">
        <w:rPr>
          <w:rFonts w:ascii="Verdana" w:hAnsi="Verdana" w:cs="Tahoma"/>
          <w:sz w:val="18"/>
          <w:szCs w:val="18"/>
        </w:rPr>
        <w:t>especifica</w:t>
      </w:r>
      <w:proofErr w:type="gramEnd"/>
      <w:r w:rsidRPr="004E03AF">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p w14:paraId="7CA8A0FB" w14:textId="77777777" w:rsidR="004E03AF" w:rsidRPr="004E03AF" w:rsidRDefault="004E03AF" w:rsidP="004E03AF">
      <w:pPr>
        <w:spacing w:line="260" w:lineRule="atLeast"/>
        <w:jc w:val="both"/>
        <w:rPr>
          <w:rFonts w:ascii="Verdana" w:hAnsi="Verdana" w:cs="Tahoma"/>
          <w:sz w:val="18"/>
          <w:szCs w:val="18"/>
        </w:rPr>
      </w:pPr>
    </w:p>
    <w:bookmarkEnd w:id="121"/>
    <w:p w14:paraId="6C34B478" w14:textId="77777777" w:rsidR="004E03AF" w:rsidRPr="004E03AF" w:rsidRDefault="004E03AF" w:rsidP="00D05AB6">
      <w:pPr>
        <w:pStyle w:val="Prrafodelista"/>
        <w:widowControl w:val="0"/>
        <w:numPr>
          <w:ilvl w:val="0"/>
          <w:numId w:val="77"/>
        </w:numPr>
        <w:autoSpaceDE w:val="0"/>
        <w:autoSpaceDN w:val="0"/>
        <w:spacing w:line="260" w:lineRule="atLeast"/>
        <w:jc w:val="both"/>
        <w:rPr>
          <w:rFonts w:ascii="Verdana" w:hAnsi="Verdana" w:cs="Tahoma"/>
          <w:sz w:val="18"/>
          <w:szCs w:val="18"/>
        </w:rPr>
      </w:pPr>
      <w:r w:rsidRPr="004E03AF">
        <w:rPr>
          <w:rFonts w:ascii="Verdana" w:hAnsi="Verdana" w:cs="Tahoma"/>
          <w:sz w:val="18"/>
          <w:szCs w:val="18"/>
        </w:rPr>
        <w:t xml:space="preserve">Para la experiencia con Entidades Públicas, Actas de Entrega Definitiva, Actas de Recepción Definitiva, Certificados de Terminación de Obra, </w:t>
      </w:r>
      <w:r w:rsidRPr="004E03AF">
        <w:rPr>
          <w:rFonts w:ascii="Verdana" w:hAnsi="Verdana" w:cs="Tahoma"/>
          <w:i/>
          <w:iCs/>
          <w:sz w:val="18"/>
          <w:szCs w:val="18"/>
        </w:rPr>
        <w:t>Contrato con documento de respaldo de conclusión</w:t>
      </w:r>
      <w:r w:rsidRPr="004E03AF">
        <w:rPr>
          <w:rFonts w:ascii="Verdana" w:hAnsi="Verdana" w:cs="Tahoma"/>
          <w:sz w:val="18"/>
          <w:szCs w:val="18"/>
        </w:rPr>
        <w:t xml:space="preserve"> u otro documento que acredite su experiencia. </w:t>
      </w:r>
    </w:p>
    <w:p w14:paraId="3CFC4007" w14:textId="77777777" w:rsidR="004E03AF" w:rsidRPr="004E03AF" w:rsidRDefault="004E03AF" w:rsidP="00D05AB6">
      <w:pPr>
        <w:pStyle w:val="Prrafodelista"/>
        <w:widowControl w:val="0"/>
        <w:numPr>
          <w:ilvl w:val="0"/>
          <w:numId w:val="77"/>
        </w:numPr>
        <w:autoSpaceDE w:val="0"/>
        <w:autoSpaceDN w:val="0"/>
        <w:spacing w:line="260" w:lineRule="atLeast"/>
        <w:jc w:val="both"/>
        <w:rPr>
          <w:rFonts w:ascii="Verdana" w:hAnsi="Verdana" w:cs="Tahoma"/>
          <w:sz w:val="18"/>
          <w:szCs w:val="18"/>
        </w:rPr>
      </w:pPr>
      <w:r w:rsidRPr="004E03AF">
        <w:rPr>
          <w:rFonts w:ascii="Verdana" w:hAnsi="Verdana" w:cs="Tahoma"/>
          <w:sz w:val="18"/>
          <w:szCs w:val="18"/>
        </w:rPr>
        <w:t xml:space="preserve">Para la experiencia con particulares, debe presentar Contrato notariado (con reconocimiento de firmas del periodo que se encontró vigente el contrato), </w:t>
      </w:r>
      <w:r w:rsidRPr="004E03AF">
        <w:rPr>
          <w:rFonts w:ascii="Verdana" w:hAnsi="Verdana" w:cs="Tahoma"/>
          <w:i/>
          <w:iCs/>
          <w:sz w:val="18"/>
          <w:szCs w:val="18"/>
        </w:rPr>
        <w:t>con documento de respaldo de conclusión.</w:t>
      </w:r>
      <w:r w:rsidRPr="004E03AF">
        <w:rPr>
          <w:rFonts w:ascii="Verdana" w:hAnsi="Verdana" w:cs="Tahoma"/>
          <w:sz w:val="18"/>
          <w:szCs w:val="18"/>
        </w:rPr>
        <w:t xml:space="preserve"> </w:t>
      </w:r>
    </w:p>
    <w:p w14:paraId="34311DB1" w14:textId="77777777" w:rsidR="004E03AF" w:rsidRPr="004E03AF" w:rsidRDefault="004E03AF" w:rsidP="004E03AF">
      <w:pPr>
        <w:pStyle w:val="Prrafodelista"/>
        <w:spacing w:line="260" w:lineRule="atLeast"/>
        <w:ind w:left="596"/>
        <w:jc w:val="both"/>
        <w:rPr>
          <w:rFonts w:ascii="Verdana" w:hAnsi="Verdana" w:cs="Tahoma"/>
          <w:sz w:val="18"/>
          <w:szCs w:val="18"/>
        </w:rPr>
      </w:pPr>
    </w:p>
    <w:p w14:paraId="5B4CDE46" w14:textId="77777777" w:rsidR="004E03AF" w:rsidRPr="004E03AF" w:rsidRDefault="004E03AF" w:rsidP="00D05AB6">
      <w:pPr>
        <w:pStyle w:val="Prrafodelista"/>
        <w:widowControl w:val="0"/>
        <w:numPr>
          <w:ilvl w:val="0"/>
          <w:numId w:val="77"/>
        </w:numPr>
        <w:autoSpaceDE w:val="0"/>
        <w:autoSpaceDN w:val="0"/>
        <w:spacing w:line="260" w:lineRule="atLeast"/>
        <w:jc w:val="both"/>
        <w:rPr>
          <w:rFonts w:ascii="Verdana" w:hAnsi="Verdana" w:cs="Tahoma"/>
          <w:sz w:val="18"/>
          <w:szCs w:val="18"/>
        </w:rPr>
      </w:pPr>
      <w:r w:rsidRPr="004E03AF">
        <w:rPr>
          <w:rFonts w:ascii="Verdana" w:hAnsi="Verdana" w:cs="Tahoma"/>
          <w:sz w:val="18"/>
          <w:szCs w:val="18"/>
        </w:rPr>
        <w:t xml:space="preserve">La documentación presentada para la experiencia con Entidades </w:t>
      </w:r>
      <w:proofErr w:type="spellStart"/>
      <w:r w:rsidRPr="004E03AF">
        <w:rPr>
          <w:rFonts w:ascii="Verdana" w:hAnsi="Verdana" w:cs="Tahoma"/>
          <w:sz w:val="18"/>
          <w:szCs w:val="18"/>
        </w:rPr>
        <w:t>Publicas</w:t>
      </w:r>
      <w:proofErr w:type="spellEnd"/>
      <w:r w:rsidRPr="004E03AF">
        <w:rPr>
          <w:rFonts w:ascii="Verdana" w:hAnsi="Verdana" w:cs="Tahoma"/>
          <w:sz w:val="18"/>
          <w:szCs w:val="18"/>
        </w:rPr>
        <w:t xml:space="preserve"> y Privadas deberá reflejar fechas de </w:t>
      </w:r>
      <w:r w:rsidRPr="004E03AF">
        <w:rPr>
          <w:rFonts w:ascii="Verdana" w:hAnsi="Verdana" w:cs="Tahoma"/>
          <w:b/>
          <w:bCs/>
          <w:sz w:val="18"/>
          <w:szCs w:val="18"/>
          <w:u w:val="single"/>
        </w:rPr>
        <w:t>inicio, fin y monto ejecutado</w:t>
      </w:r>
      <w:r w:rsidRPr="004E03AF">
        <w:rPr>
          <w:rFonts w:ascii="Verdana" w:hAnsi="Verdana" w:cs="Tahoma"/>
          <w:sz w:val="18"/>
          <w:szCs w:val="18"/>
        </w:rPr>
        <w:t>.</w:t>
      </w:r>
    </w:p>
    <w:p w14:paraId="2EF80E81" w14:textId="77777777" w:rsidR="004E03AF" w:rsidRPr="004E03AF" w:rsidRDefault="004E03AF" w:rsidP="004E03AF">
      <w:pPr>
        <w:pStyle w:val="Prrafodelista"/>
        <w:rPr>
          <w:rFonts w:ascii="Verdana" w:hAnsi="Verdana" w:cs="Tahoma"/>
          <w:sz w:val="18"/>
          <w:szCs w:val="18"/>
        </w:rPr>
      </w:pPr>
    </w:p>
    <w:p w14:paraId="7D5133FD"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 xml:space="preserve">Los respaldos de experiencia general y </w:t>
      </w:r>
      <w:proofErr w:type="gramStart"/>
      <w:r w:rsidRPr="004E03AF">
        <w:rPr>
          <w:rFonts w:ascii="Verdana" w:hAnsi="Verdana" w:cs="Tahoma"/>
          <w:sz w:val="18"/>
          <w:szCs w:val="18"/>
        </w:rPr>
        <w:t>especifica</w:t>
      </w:r>
      <w:proofErr w:type="gramEnd"/>
      <w:r w:rsidRPr="004E03AF">
        <w:rPr>
          <w:rFonts w:ascii="Verdana" w:hAnsi="Verdana" w:cs="Tahoma"/>
          <w:sz w:val="18"/>
          <w:szCs w:val="18"/>
        </w:rPr>
        <w:t xml:space="preserve"> serán cotejados con los originales o fotocopias legalizadas una vez adjudicado el proponente.</w:t>
      </w:r>
    </w:p>
    <w:bookmarkEnd w:id="122"/>
    <w:p w14:paraId="2F447BE7"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r w:rsidRPr="004E03AF">
        <w:rPr>
          <w:rFonts w:ascii="Verdana" w:hAnsi="Verdana" w:cs="Tahoma"/>
          <w:b/>
          <w:bCs/>
          <w:color w:val="000000"/>
          <w:kern w:val="32"/>
          <w:sz w:val="18"/>
          <w:szCs w:val="18"/>
          <w:lang w:val="es-ES_tradnl"/>
        </w:rPr>
        <w:t>PERSONAL REQUERIDO</w:t>
      </w:r>
      <w:bookmarkEnd w:id="123"/>
      <w:bookmarkEnd w:id="124"/>
    </w:p>
    <w:p w14:paraId="715224A8" w14:textId="77777777" w:rsidR="004E03AF" w:rsidRPr="004E03AF" w:rsidRDefault="004E03AF" w:rsidP="004E03AF">
      <w:pPr>
        <w:spacing w:line="260" w:lineRule="atLeast"/>
        <w:jc w:val="both"/>
        <w:rPr>
          <w:rFonts w:ascii="Verdana" w:hAnsi="Verdana" w:cs="Tahoma"/>
          <w:sz w:val="18"/>
          <w:szCs w:val="18"/>
        </w:rPr>
      </w:pPr>
      <w:r w:rsidRPr="004E03AF">
        <w:rPr>
          <w:rFonts w:ascii="Verdana" w:hAnsi="Verdana" w:cs="Tahoma"/>
          <w:sz w:val="18"/>
          <w:szCs w:val="18"/>
        </w:rPr>
        <w:t>El personal debe demostrar formación, experiencia de acuerdo a lo detallado en el siguiente cuadro:</w:t>
      </w:r>
    </w:p>
    <w:p w14:paraId="775535C4" w14:textId="77777777" w:rsidR="004E03AF" w:rsidRPr="004E03AF" w:rsidRDefault="004E03AF" w:rsidP="004E03AF">
      <w:pPr>
        <w:spacing w:line="260" w:lineRule="atLeast"/>
        <w:jc w:val="both"/>
        <w:rPr>
          <w:rFonts w:ascii="Verdana" w:hAnsi="Verdana" w:cs="Tahoma"/>
          <w:sz w:val="18"/>
          <w:szCs w:val="18"/>
        </w:rPr>
      </w:pPr>
      <w:bookmarkStart w:id="125" w:name="_Hlk144979420"/>
    </w:p>
    <w:p w14:paraId="1AFCA068" w14:textId="77777777" w:rsidR="004E03AF" w:rsidRDefault="004E03AF" w:rsidP="004E03AF">
      <w:pPr>
        <w:jc w:val="both"/>
        <w:rPr>
          <w:rFonts w:ascii="Verdana" w:hAnsi="Verdana" w:cs="Tahoma"/>
          <w:b/>
          <w:sz w:val="18"/>
          <w:szCs w:val="18"/>
        </w:rPr>
      </w:pPr>
      <w:r w:rsidRPr="004E03AF">
        <w:rPr>
          <w:rFonts w:ascii="Verdana" w:hAnsi="Verdana" w:cs="Tahoma"/>
          <w:b/>
          <w:sz w:val="18"/>
          <w:szCs w:val="18"/>
        </w:rPr>
        <w:lastRenderedPageBreak/>
        <w:t>PERSONAL CLAVE.</w:t>
      </w:r>
    </w:p>
    <w:p w14:paraId="48BDF9B7" w14:textId="77777777" w:rsidR="00057956" w:rsidRPr="004E03AF" w:rsidRDefault="00057956" w:rsidP="004E03AF">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E03AF" w:rsidRPr="00057956" w14:paraId="741F99F7" w14:textId="77777777" w:rsidTr="00057956">
        <w:trPr>
          <w:trHeight w:val="267"/>
        </w:trPr>
        <w:tc>
          <w:tcPr>
            <w:tcW w:w="1029" w:type="pct"/>
            <w:vMerge w:val="restart"/>
            <w:shd w:val="clear" w:color="auto" w:fill="D9E2F3" w:themeFill="accent5" w:themeFillTint="33"/>
            <w:vAlign w:val="center"/>
          </w:tcPr>
          <w:p w14:paraId="68A28787"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Formación</w:t>
            </w:r>
          </w:p>
        </w:tc>
        <w:tc>
          <w:tcPr>
            <w:tcW w:w="806" w:type="pct"/>
            <w:vMerge w:val="restart"/>
            <w:shd w:val="clear" w:color="auto" w:fill="D9E2F3" w:themeFill="accent5" w:themeFillTint="33"/>
            <w:vAlign w:val="center"/>
          </w:tcPr>
          <w:p w14:paraId="3E362667"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Cargo a desempeñar</w:t>
            </w:r>
          </w:p>
        </w:tc>
        <w:tc>
          <w:tcPr>
            <w:tcW w:w="367" w:type="pct"/>
            <w:vMerge w:val="restart"/>
            <w:shd w:val="clear" w:color="auto" w:fill="D9E2F3" w:themeFill="accent5" w:themeFillTint="33"/>
            <w:vAlign w:val="center"/>
          </w:tcPr>
          <w:p w14:paraId="3E6C0786" w14:textId="77777777" w:rsidR="004E03AF" w:rsidRPr="00057956" w:rsidRDefault="004E03AF" w:rsidP="00057956">
            <w:pPr>
              <w:jc w:val="center"/>
              <w:rPr>
                <w:rFonts w:ascii="Verdana" w:hAnsi="Verdana" w:cs="Tahoma"/>
                <w:b/>
                <w:sz w:val="16"/>
                <w:szCs w:val="18"/>
              </w:rPr>
            </w:pPr>
            <w:proofErr w:type="spellStart"/>
            <w:r w:rsidRPr="00057956">
              <w:rPr>
                <w:rFonts w:ascii="Verdana" w:hAnsi="Verdana" w:cs="Tahoma"/>
                <w:b/>
                <w:sz w:val="16"/>
                <w:szCs w:val="18"/>
              </w:rPr>
              <w:t>Cant</w:t>
            </w:r>
            <w:proofErr w:type="spellEnd"/>
            <w:r w:rsidRPr="00057956">
              <w:rPr>
                <w:rFonts w:ascii="Verdana" w:hAnsi="Verdana" w:cs="Tahoma"/>
                <w:b/>
                <w:sz w:val="16"/>
                <w:szCs w:val="18"/>
              </w:rPr>
              <w:t>.</w:t>
            </w:r>
          </w:p>
        </w:tc>
        <w:tc>
          <w:tcPr>
            <w:tcW w:w="1177" w:type="pct"/>
            <w:vMerge w:val="restart"/>
            <w:shd w:val="clear" w:color="auto" w:fill="D9E2F3" w:themeFill="accent5" w:themeFillTint="33"/>
            <w:vAlign w:val="center"/>
          </w:tcPr>
          <w:p w14:paraId="51696BCE"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Área</w:t>
            </w:r>
          </w:p>
        </w:tc>
        <w:tc>
          <w:tcPr>
            <w:tcW w:w="1125" w:type="pct"/>
            <w:gridSpan w:val="2"/>
            <w:shd w:val="clear" w:color="auto" w:fill="D9E2F3" w:themeFill="accent5" w:themeFillTint="33"/>
            <w:vAlign w:val="center"/>
          </w:tcPr>
          <w:p w14:paraId="5459ACA7"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EXPERIENCIA</w:t>
            </w:r>
          </w:p>
        </w:tc>
        <w:tc>
          <w:tcPr>
            <w:tcW w:w="496" w:type="pct"/>
            <w:vMerge w:val="restart"/>
            <w:shd w:val="clear" w:color="auto" w:fill="D9E2F3" w:themeFill="accent5" w:themeFillTint="33"/>
            <w:vAlign w:val="center"/>
          </w:tcPr>
          <w:p w14:paraId="0F417550" w14:textId="77777777" w:rsidR="004E03AF" w:rsidRPr="00057956" w:rsidRDefault="004E03AF" w:rsidP="00057956">
            <w:pPr>
              <w:jc w:val="center"/>
              <w:rPr>
                <w:rFonts w:ascii="Verdana" w:hAnsi="Verdana" w:cs="Tahoma"/>
                <w:b/>
                <w:sz w:val="16"/>
                <w:szCs w:val="18"/>
              </w:rPr>
            </w:pPr>
          </w:p>
          <w:p w14:paraId="5D3E2E17" w14:textId="77777777" w:rsidR="004E03AF" w:rsidRPr="00057956" w:rsidRDefault="004E03AF" w:rsidP="00057956">
            <w:pPr>
              <w:jc w:val="center"/>
              <w:rPr>
                <w:rFonts w:ascii="Verdana" w:hAnsi="Verdana" w:cs="Tahoma"/>
                <w:b/>
                <w:sz w:val="16"/>
                <w:szCs w:val="18"/>
              </w:rPr>
            </w:pPr>
          </w:p>
          <w:p w14:paraId="357B12C1"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Tiempo de participación en este Proyecto</w:t>
            </w:r>
          </w:p>
          <w:p w14:paraId="4D8B4D41"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 xml:space="preserve">(meses) </w:t>
            </w:r>
            <w:r w:rsidRPr="00057956">
              <w:rPr>
                <w:rFonts w:ascii="Verdana" w:hAnsi="Verdana" w:cs="Tahoma"/>
                <w:b/>
                <w:color w:val="FF0000"/>
                <w:sz w:val="16"/>
                <w:szCs w:val="18"/>
              </w:rPr>
              <w:t>AL MENOS</w:t>
            </w:r>
          </w:p>
        </w:tc>
      </w:tr>
      <w:tr w:rsidR="004E03AF" w:rsidRPr="00057956" w14:paraId="2C9FD0DC" w14:textId="77777777" w:rsidTr="00057956">
        <w:trPr>
          <w:trHeight w:val="854"/>
        </w:trPr>
        <w:tc>
          <w:tcPr>
            <w:tcW w:w="1029" w:type="pct"/>
            <w:vMerge/>
            <w:shd w:val="clear" w:color="auto" w:fill="DBE5F1"/>
            <w:vAlign w:val="center"/>
          </w:tcPr>
          <w:p w14:paraId="7B629363" w14:textId="77777777" w:rsidR="004E03AF" w:rsidRPr="00057956" w:rsidRDefault="004E03AF" w:rsidP="00057956">
            <w:pPr>
              <w:jc w:val="center"/>
              <w:rPr>
                <w:rFonts w:ascii="Verdana" w:hAnsi="Verdana" w:cs="Tahoma"/>
                <w:sz w:val="16"/>
                <w:szCs w:val="18"/>
              </w:rPr>
            </w:pPr>
          </w:p>
        </w:tc>
        <w:tc>
          <w:tcPr>
            <w:tcW w:w="806" w:type="pct"/>
            <w:vMerge/>
            <w:shd w:val="clear" w:color="auto" w:fill="DBE5F1"/>
            <w:vAlign w:val="center"/>
          </w:tcPr>
          <w:p w14:paraId="0FBD2425" w14:textId="77777777" w:rsidR="004E03AF" w:rsidRPr="00057956" w:rsidRDefault="004E03AF" w:rsidP="00057956">
            <w:pPr>
              <w:jc w:val="center"/>
              <w:rPr>
                <w:rFonts w:ascii="Verdana" w:hAnsi="Verdana" w:cs="Tahoma"/>
                <w:sz w:val="16"/>
                <w:szCs w:val="18"/>
              </w:rPr>
            </w:pPr>
          </w:p>
        </w:tc>
        <w:tc>
          <w:tcPr>
            <w:tcW w:w="367" w:type="pct"/>
            <w:vMerge/>
            <w:shd w:val="clear" w:color="auto" w:fill="DBE5F1"/>
            <w:vAlign w:val="center"/>
          </w:tcPr>
          <w:p w14:paraId="66205790" w14:textId="77777777" w:rsidR="004E03AF" w:rsidRPr="00057956" w:rsidRDefault="004E03AF" w:rsidP="00057956">
            <w:pPr>
              <w:jc w:val="center"/>
              <w:rPr>
                <w:rFonts w:ascii="Verdana" w:hAnsi="Verdana" w:cs="Tahoma"/>
                <w:b/>
                <w:sz w:val="16"/>
                <w:szCs w:val="18"/>
              </w:rPr>
            </w:pPr>
          </w:p>
        </w:tc>
        <w:tc>
          <w:tcPr>
            <w:tcW w:w="1177" w:type="pct"/>
            <w:vMerge/>
            <w:shd w:val="clear" w:color="auto" w:fill="DBE5F1"/>
            <w:vAlign w:val="center"/>
          </w:tcPr>
          <w:p w14:paraId="01CC0B07" w14:textId="77777777" w:rsidR="004E03AF" w:rsidRPr="00057956" w:rsidRDefault="004E03AF" w:rsidP="00057956">
            <w:pPr>
              <w:jc w:val="center"/>
              <w:rPr>
                <w:rFonts w:ascii="Verdana" w:hAnsi="Verdana" w:cs="Tahoma"/>
                <w:b/>
                <w:sz w:val="16"/>
                <w:szCs w:val="18"/>
              </w:rPr>
            </w:pPr>
          </w:p>
        </w:tc>
        <w:tc>
          <w:tcPr>
            <w:tcW w:w="588" w:type="pct"/>
            <w:shd w:val="clear" w:color="auto" w:fill="D9E2F3" w:themeFill="accent5" w:themeFillTint="33"/>
            <w:vAlign w:val="center"/>
          </w:tcPr>
          <w:p w14:paraId="0BCFCB9C" w14:textId="77777777" w:rsidR="004E03AF" w:rsidRPr="00057956" w:rsidRDefault="004E03AF" w:rsidP="00057956">
            <w:pPr>
              <w:jc w:val="center"/>
              <w:rPr>
                <w:rFonts w:ascii="Verdana" w:hAnsi="Verdana" w:cs="Tahoma"/>
                <w:b/>
                <w:sz w:val="16"/>
                <w:szCs w:val="18"/>
              </w:rPr>
            </w:pPr>
          </w:p>
          <w:p w14:paraId="3DC2DEC4" w14:textId="77777777" w:rsidR="004E03AF" w:rsidRPr="00057956" w:rsidRDefault="004E03AF" w:rsidP="00057956">
            <w:pPr>
              <w:jc w:val="center"/>
              <w:rPr>
                <w:rFonts w:ascii="Verdana" w:hAnsi="Verdana" w:cs="Tahoma"/>
                <w:b/>
                <w:sz w:val="16"/>
                <w:szCs w:val="18"/>
              </w:rPr>
            </w:pPr>
          </w:p>
          <w:p w14:paraId="77E8CD6C" w14:textId="695A34F3"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Experiencia</w:t>
            </w:r>
          </w:p>
          <w:p w14:paraId="391D9D0C"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general (en meses)</w:t>
            </w:r>
          </w:p>
        </w:tc>
        <w:tc>
          <w:tcPr>
            <w:tcW w:w="537" w:type="pct"/>
            <w:shd w:val="clear" w:color="auto" w:fill="D9E2F3" w:themeFill="accent5" w:themeFillTint="33"/>
            <w:vAlign w:val="center"/>
          </w:tcPr>
          <w:p w14:paraId="401EB618"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Tiempo mínimo de experiencia específica (en meses)</w:t>
            </w:r>
          </w:p>
        </w:tc>
        <w:tc>
          <w:tcPr>
            <w:tcW w:w="496" w:type="pct"/>
            <w:vMerge/>
            <w:shd w:val="clear" w:color="auto" w:fill="DBE5F1"/>
            <w:vAlign w:val="center"/>
          </w:tcPr>
          <w:p w14:paraId="753C7D4C" w14:textId="77777777" w:rsidR="004E03AF" w:rsidRPr="00057956" w:rsidRDefault="004E03AF" w:rsidP="00057956">
            <w:pPr>
              <w:jc w:val="center"/>
              <w:rPr>
                <w:rFonts w:ascii="Verdana" w:hAnsi="Verdana" w:cs="Tahoma"/>
                <w:b/>
                <w:sz w:val="16"/>
                <w:szCs w:val="18"/>
              </w:rPr>
            </w:pPr>
          </w:p>
        </w:tc>
      </w:tr>
      <w:tr w:rsidR="004E03AF" w:rsidRPr="00057956" w14:paraId="3F7BFDAF" w14:textId="77777777" w:rsidTr="00057956">
        <w:trPr>
          <w:trHeight w:val="1633"/>
        </w:trPr>
        <w:tc>
          <w:tcPr>
            <w:tcW w:w="1029" w:type="pct"/>
            <w:shd w:val="clear" w:color="auto" w:fill="auto"/>
            <w:vAlign w:val="center"/>
          </w:tcPr>
          <w:p w14:paraId="0A1C5254" w14:textId="77777777" w:rsidR="004E03AF" w:rsidRPr="00057956" w:rsidRDefault="004E03AF" w:rsidP="00057956">
            <w:pPr>
              <w:jc w:val="center"/>
              <w:rPr>
                <w:rFonts w:ascii="Verdana" w:hAnsi="Verdana" w:cs="Tahoma"/>
                <w:sz w:val="16"/>
                <w:szCs w:val="18"/>
              </w:rPr>
            </w:pPr>
          </w:p>
          <w:p w14:paraId="7B8F2226" w14:textId="44AE3DC5"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Ingeniero Civil o Arquitecto</w:t>
            </w:r>
          </w:p>
        </w:tc>
        <w:tc>
          <w:tcPr>
            <w:tcW w:w="806" w:type="pct"/>
            <w:shd w:val="clear" w:color="auto" w:fill="auto"/>
            <w:vAlign w:val="center"/>
          </w:tcPr>
          <w:p w14:paraId="3D1E1081" w14:textId="77777777" w:rsidR="004E03AF" w:rsidRPr="00057956" w:rsidRDefault="004E03AF" w:rsidP="00057956">
            <w:pPr>
              <w:jc w:val="center"/>
              <w:rPr>
                <w:rFonts w:ascii="Verdana" w:hAnsi="Verdana" w:cs="Tahoma"/>
                <w:b/>
                <w:color w:val="0000FF"/>
                <w:sz w:val="16"/>
                <w:szCs w:val="18"/>
              </w:rPr>
            </w:pPr>
            <w:r w:rsidRPr="00057956">
              <w:rPr>
                <w:rFonts w:ascii="Verdana" w:hAnsi="Verdana" w:cs="Tahoma"/>
                <w:b/>
                <w:color w:val="0000FF"/>
                <w:sz w:val="16"/>
                <w:szCs w:val="18"/>
              </w:rPr>
              <w:t>Técnico Operativo de Área (TOA)</w:t>
            </w:r>
          </w:p>
        </w:tc>
        <w:tc>
          <w:tcPr>
            <w:tcW w:w="367" w:type="pct"/>
            <w:vAlign w:val="center"/>
          </w:tcPr>
          <w:p w14:paraId="456BF2B7" w14:textId="77777777" w:rsidR="004E03AF" w:rsidRPr="00057956" w:rsidRDefault="004E03AF" w:rsidP="00057956">
            <w:pPr>
              <w:jc w:val="center"/>
              <w:rPr>
                <w:rFonts w:ascii="Verdana" w:hAnsi="Verdana" w:cs="Tahoma"/>
                <w:b/>
                <w:color w:val="FF0000"/>
                <w:sz w:val="16"/>
                <w:szCs w:val="18"/>
              </w:rPr>
            </w:pPr>
            <w:r w:rsidRPr="00057956">
              <w:rPr>
                <w:rFonts w:ascii="Verdana" w:hAnsi="Verdana" w:cs="Tahoma"/>
                <w:b/>
                <w:color w:val="FF0000"/>
                <w:sz w:val="16"/>
                <w:szCs w:val="18"/>
              </w:rPr>
              <w:t>1</w:t>
            </w:r>
          </w:p>
        </w:tc>
        <w:tc>
          <w:tcPr>
            <w:tcW w:w="1177" w:type="pct"/>
            <w:shd w:val="clear" w:color="auto" w:fill="auto"/>
            <w:vAlign w:val="center"/>
          </w:tcPr>
          <w:p w14:paraId="594B25C1" w14:textId="77777777" w:rsidR="004E03AF" w:rsidRPr="00057956" w:rsidRDefault="004E03AF" w:rsidP="00057956">
            <w:pPr>
              <w:spacing w:line="300" w:lineRule="auto"/>
              <w:jc w:val="center"/>
              <w:rPr>
                <w:rFonts w:ascii="Verdana" w:hAnsi="Verdana" w:cs="Tahoma"/>
                <w:sz w:val="16"/>
                <w:szCs w:val="18"/>
              </w:rPr>
            </w:pPr>
            <w:r w:rsidRPr="00057956">
              <w:rPr>
                <w:rFonts w:ascii="Verdana" w:hAnsi="Verdana" w:cs="Tahoma"/>
                <w:sz w:val="16"/>
                <w:szCs w:val="18"/>
              </w:rPr>
              <w:t>Supervisión, Fiscalización,</w:t>
            </w:r>
          </w:p>
          <w:p w14:paraId="32F43DB2" w14:textId="77777777" w:rsidR="004E03AF" w:rsidRPr="00057956" w:rsidRDefault="004E03AF" w:rsidP="00057956">
            <w:pPr>
              <w:jc w:val="center"/>
              <w:rPr>
                <w:rFonts w:ascii="Verdana" w:hAnsi="Verdana" w:cs="Tahoma"/>
                <w:color w:val="0000FF"/>
                <w:sz w:val="16"/>
                <w:szCs w:val="18"/>
              </w:rPr>
            </w:pPr>
            <w:r w:rsidRPr="00057956">
              <w:rPr>
                <w:rFonts w:ascii="Verdana" w:hAnsi="Verdana" w:cs="Tahoma"/>
                <w:sz w:val="16"/>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5EEFB4AC" w14:textId="77777777" w:rsidR="004E03AF" w:rsidRPr="00057956" w:rsidRDefault="004E03AF" w:rsidP="00057956">
            <w:pPr>
              <w:jc w:val="center"/>
              <w:rPr>
                <w:rFonts w:ascii="Verdana" w:hAnsi="Verdana" w:cs="Tahoma"/>
                <w:b/>
                <w:sz w:val="16"/>
                <w:szCs w:val="18"/>
              </w:rPr>
            </w:pPr>
          </w:p>
          <w:p w14:paraId="2CF3109D" w14:textId="77777777" w:rsidR="004E03AF" w:rsidRPr="00057956" w:rsidRDefault="004E03AF" w:rsidP="00057956">
            <w:pPr>
              <w:jc w:val="center"/>
              <w:rPr>
                <w:rFonts w:ascii="Verdana" w:hAnsi="Verdana" w:cs="Tahoma"/>
                <w:b/>
                <w:sz w:val="16"/>
                <w:szCs w:val="18"/>
              </w:rPr>
            </w:pPr>
          </w:p>
          <w:p w14:paraId="03D1209E" w14:textId="77777777" w:rsidR="004E03AF" w:rsidRPr="00057956" w:rsidRDefault="004E03AF" w:rsidP="00057956">
            <w:pPr>
              <w:jc w:val="center"/>
              <w:rPr>
                <w:rFonts w:ascii="Verdana" w:hAnsi="Verdana" w:cs="Tahoma"/>
                <w:b/>
                <w:sz w:val="16"/>
                <w:szCs w:val="18"/>
              </w:rPr>
            </w:pPr>
          </w:p>
          <w:p w14:paraId="08DD0F1D" w14:textId="77777777" w:rsidR="004E03AF" w:rsidRPr="00057956" w:rsidRDefault="004E03AF" w:rsidP="00057956">
            <w:pPr>
              <w:jc w:val="center"/>
              <w:rPr>
                <w:rFonts w:ascii="Verdana" w:hAnsi="Verdana" w:cs="Tahoma"/>
                <w:sz w:val="16"/>
                <w:szCs w:val="18"/>
              </w:rPr>
            </w:pPr>
            <w:r w:rsidRPr="00057956">
              <w:rPr>
                <w:rFonts w:ascii="Verdana" w:hAnsi="Verdana" w:cs="Tahoma"/>
                <w:sz w:val="16"/>
                <w:szCs w:val="18"/>
              </w:rPr>
              <w:t xml:space="preserve">Toda su experiencia </w:t>
            </w:r>
            <w:r w:rsidRPr="00057956">
              <w:rPr>
                <w:rFonts w:ascii="Verdana" w:hAnsi="Verdana" w:cs="Tahoma"/>
                <w:sz w:val="16"/>
                <w:szCs w:val="18"/>
                <w:lang w:val="es-ES_tradnl"/>
              </w:rPr>
              <w:t>en trabajos de su área profesional y/o técnica.</w:t>
            </w:r>
          </w:p>
        </w:tc>
        <w:tc>
          <w:tcPr>
            <w:tcW w:w="537" w:type="pct"/>
            <w:shd w:val="clear" w:color="auto" w:fill="auto"/>
            <w:vAlign w:val="center"/>
          </w:tcPr>
          <w:p w14:paraId="23998A7A"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24 meses</w:t>
            </w:r>
          </w:p>
          <w:p w14:paraId="546233F9" w14:textId="77777777" w:rsidR="004E03AF" w:rsidRPr="00057956" w:rsidRDefault="004E03AF" w:rsidP="00057956">
            <w:pPr>
              <w:jc w:val="center"/>
              <w:rPr>
                <w:rFonts w:ascii="Verdana" w:hAnsi="Verdana" w:cs="Tahoma"/>
                <w:b/>
                <w:sz w:val="16"/>
                <w:szCs w:val="18"/>
              </w:rPr>
            </w:pPr>
          </w:p>
        </w:tc>
        <w:tc>
          <w:tcPr>
            <w:tcW w:w="496" w:type="pct"/>
            <w:vAlign w:val="center"/>
          </w:tcPr>
          <w:p w14:paraId="5670C680" w14:textId="77777777" w:rsidR="004E03AF" w:rsidRPr="00057956" w:rsidRDefault="004E03AF" w:rsidP="00057956">
            <w:pPr>
              <w:jc w:val="center"/>
              <w:rPr>
                <w:rFonts w:ascii="Verdana" w:hAnsi="Verdana" w:cs="Tahoma"/>
                <w:color w:val="FF0000"/>
                <w:sz w:val="16"/>
                <w:szCs w:val="18"/>
              </w:rPr>
            </w:pPr>
            <w:r w:rsidRPr="00057956">
              <w:rPr>
                <w:rFonts w:ascii="Verdana" w:hAnsi="Verdana" w:cs="Tahoma"/>
                <w:color w:val="FF0000"/>
                <w:sz w:val="16"/>
                <w:szCs w:val="18"/>
              </w:rPr>
              <w:t>5 meses</w:t>
            </w:r>
          </w:p>
        </w:tc>
      </w:tr>
      <w:tr w:rsidR="004E03AF" w:rsidRPr="00057956" w14:paraId="380A8BBF" w14:textId="77777777" w:rsidTr="00057956">
        <w:trPr>
          <w:trHeight w:val="2016"/>
        </w:trPr>
        <w:tc>
          <w:tcPr>
            <w:tcW w:w="1029" w:type="pct"/>
            <w:shd w:val="clear" w:color="auto" w:fill="auto"/>
            <w:vAlign w:val="center"/>
          </w:tcPr>
          <w:p w14:paraId="12BFEC9B" w14:textId="77777777" w:rsidR="004E03AF" w:rsidRPr="00057956" w:rsidRDefault="004E03AF" w:rsidP="00057956">
            <w:pPr>
              <w:jc w:val="center"/>
              <w:rPr>
                <w:rFonts w:ascii="Verdana" w:hAnsi="Verdana" w:cs="Tahoma"/>
                <w:sz w:val="16"/>
                <w:szCs w:val="18"/>
              </w:rPr>
            </w:pPr>
            <w:r w:rsidRPr="00057956">
              <w:rPr>
                <w:rFonts w:ascii="Verdana" w:hAnsi="Verdana" w:cs="Tahoma"/>
                <w:sz w:val="16"/>
                <w:szCs w:val="18"/>
              </w:rPr>
              <w:t>Licenciado(a), Psicología, Sociología, Trabajo Social, Pedagogía, Educación, Comunicación, Antropólogo y/o ramas afines a las áreas sociales.</w:t>
            </w:r>
          </w:p>
        </w:tc>
        <w:tc>
          <w:tcPr>
            <w:tcW w:w="806" w:type="pct"/>
            <w:shd w:val="clear" w:color="auto" w:fill="auto"/>
            <w:vAlign w:val="center"/>
          </w:tcPr>
          <w:p w14:paraId="67E4BB77" w14:textId="77777777" w:rsidR="004E03AF" w:rsidRPr="00057956" w:rsidRDefault="004E03AF" w:rsidP="00057956">
            <w:pPr>
              <w:jc w:val="center"/>
              <w:rPr>
                <w:rFonts w:ascii="Verdana" w:hAnsi="Verdana" w:cs="Tahoma"/>
                <w:b/>
                <w:color w:val="0000FF"/>
                <w:sz w:val="16"/>
                <w:szCs w:val="18"/>
              </w:rPr>
            </w:pPr>
            <w:r w:rsidRPr="00057956">
              <w:rPr>
                <w:rFonts w:ascii="Verdana" w:hAnsi="Verdana" w:cs="Tahoma"/>
                <w:b/>
                <w:color w:val="0000FF"/>
                <w:sz w:val="16"/>
                <w:szCs w:val="18"/>
              </w:rPr>
              <w:t>Educador Social</w:t>
            </w:r>
          </w:p>
          <w:p w14:paraId="4CF8B72C" w14:textId="77777777" w:rsidR="004E03AF" w:rsidRPr="00057956" w:rsidRDefault="004E03AF" w:rsidP="00057956">
            <w:pPr>
              <w:jc w:val="center"/>
              <w:rPr>
                <w:rFonts w:ascii="Verdana" w:hAnsi="Verdana" w:cs="Tahoma"/>
                <w:b/>
                <w:color w:val="0000FF"/>
                <w:sz w:val="16"/>
                <w:szCs w:val="18"/>
              </w:rPr>
            </w:pPr>
          </w:p>
        </w:tc>
        <w:tc>
          <w:tcPr>
            <w:tcW w:w="367" w:type="pct"/>
            <w:shd w:val="clear" w:color="auto" w:fill="auto"/>
            <w:vAlign w:val="center"/>
          </w:tcPr>
          <w:p w14:paraId="7C97DEE2" w14:textId="77777777" w:rsidR="004E03AF" w:rsidRPr="00057956" w:rsidRDefault="004E03AF" w:rsidP="00057956">
            <w:pPr>
              <w:jc w:val="center"/>
              <w:rPr>
                <w:rFonts w:ascii="Verdana" w:hAnsi="Verdana" w:cs="Tahoma"/>
                <w:b/>
                <w:color w:val="FF0000"/>
                <w:sz w:val="16"/>
                <w:szCs w:val="18"/>
              </w:rPr>
            </w:pPr>
            <w:r w:rsidRPr="00057956">
              <w:rPr>
                <w:rFonts w:ascii="Verdana" w:hAnsi="Verdana" w:cs="Tahoma"/>
                <w:b/>
                <w:color w:val="FF0000"/>
                <w:sz w:val="16"/>
                <w:szCs w:val="18"/>
              </w:rPr>
              <w:t>1</w:t>
            </w:r>
          </w:p>
        </w:tc>
        <w:tc>
          <w:tcPr>
            <w:tcW w:w="1177" w:type="pct"/>
            <w:shd w:val="clear" w:color="auto" w:fill="auto"/>
            <w:vAlign w:val="center"/>
          </w:tcPr>
          <w:p w14:paraId="694E8460" w14:textId="77777777" w:rsidR="004E03AF" w:rsidRPr="00057956" w:rsidRDefault="004E03AF" w:rsidP="00057956">
            <w:pPr>
              <w:jc w:val="center"/>
              <w:rPr>
                <w:rFonts w:ascii="Verdana" w:hAnsi="Verdana" w:cs="Tahoma"/>
                <w:sz w:val="16"/>
                <w:szCs w:val="18"/>
              </w:rPr>
            </w:pPr>
            <w:r w:rsidRPr="00057956">
              <w:rPr>
                <w:rFonts w:ascii="Verdana" w:hAnsi="Verdana" w:cs="Tahoma"/>
                <w:sz w:val="16"/>
                <w:szCs w:val="18"/>
              </w:rPr>
              <w:t>Trabajos relacionados a facilitador, educador y capacitador social, seguimiento, talleres de sensibilización y/o trabajo conjunto con grupos sociales o similares.</w:t>
            </w:r>
          </w:p>
        </w:tc>
        <w:tc>
          <w:tcPr>
            <w:tcW w:w="588" w:type="pct"/>
            <w:vAlign w:val="center"/>
          </w:tcPr>
          <w:p w14:paraId="043955E2" w14:textId="77777777" w:rsidR="004E03AF" w:rsidRPr="00057956" w:rsidRDefault="004E03AF" w:rsidP="00057956">
            <w:pPr>
              <w:jc w:val="center"/>
              <w:rPr>
                <w:rFonts w:ascii="Verdana" w:hAnsi="Verdana" w:cs="Tahoma"/>
                <w:b/>
                <w:sz w:val="16"/>
                <w:szCs w:val="18"/>
              </w:rPr>
            </w:pPr>
            <w:r w:rsidRPr="00057956">
              <w:rPr>
                <w:rFonts w:ascii="Verdana" w:hAnsi="Verdana" w:cs="Tahoma"/>
                <w:sz w:val="16"/>
                <w:szCs w:val="18"/>
              </w:rPr>
              <w:t xml:space="preserve">Toda su experiencia </w:t>
            </w:r>
            <w:r w:rsidRPr="00057956">
              <w:rPr>
                <w:rFonts w:ascii="Verdana" w:hAnsi="Verdana" w:cs="Tahoma"/>
                <w:sz w:val="16"/>
                <w:szCs w:val="18"/>
                <w:lang w:val="es-ES_tradnl"/>
              </w:rPr>
              <w:t>en trabajos de su área profesional y/o técnica.</w:t>
            </w:r>
          </w:p>
        </w:tc>
        <w:tc>
          <w:tcPr>
            <w:tcW w:w="537" w:type="pct"/>
            <w:shd w:val="clear" w:color="auto" w:fill="auto"/>
            <w:vAlign w:val="center"/>
          </w:tcPr>
          <w:p w14:paraId="26A06E02"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18 meses</w:t>
            </w:r>
          </w:p>
        </w:tc>
        <w:tc>
          <w:tcPr>
            <w:tcW w:w="496" w:type="pct"/>
            <w:vAlign w:val="center"/>
          </w:tcPr>
          <w:p w14:paraId="73A91153" w14:textId="77777777" w:rsidR="004E03AF" w:rsidRPr="00057956" w:rsidRDefault="004E03AF" w:rsidP="00057956">
            <w:pPr>
              <w:jc w:val="center"/>
              <w:rPr>
                <w:rFonts w:ascii="Verdana" w:hAnsi="Verdana" w:cs="Tahoma"/>
                <w:color w:val="FF0000"/>
                <w:sz w:val="16"/>
                <w:szCs w:val="18"/>
              </w:rPr>
            </w:pPr>
            <w:r w:rsidRPr="00057956">
              <w:rPr>
                <w:rFonts w:ascii="Verdana" w:hAnsi="Verdana" w:cs="Tahoma"/>
                <w:color w:val="FF0000"/>
                <w:sz w:val="16"/>
                <w:szCs w:val="18"/>
              </w:rPr>
              <w:t>5 meses</w:t>
            </w:r>
          </w:p>
        </w:tc>
      </w:tr>
      <w:tr w:rsidR="004E03AF" w:rsidRPr="00057956" w14:paraId="7B6BCE96" w14:textId="77777777" w:rsidTr="00057956">
        <w:trPr>
          <w:trHeight w:val="511"/>
        </w:trPr>
        <w:tc>
          <w:tcPr>
            <w:tcW w:w="1029" w:type="pct"/>
            <w:shd w:val="clear" w:color="auto" w:fill="auto"/>
            <w:vAlign w:val="center"/>
          </w:tcPr>
          <w:p w14:paraId="079FFC20" w14:textId="77777777" w:rsidR="004E03AF" w:rsidRPr="00057956" w:rsidRDefault="004E03AF" w:rsidP="00057956">
            <w:pPr>
              <w:jc w:val="center"/>
              <w:rPr>
                <w:rFonts w:ascii="Verdana" w:hAnsi="Verdana" w:cs="Tahoma"/>
                <w:sz w:val="16"/>
                <w:szCs w:val="18"/>
              </w:rPr>
            </w:pPr>
            <w:r w:rsidRPr="00057956">
              <w:rPr>
                <w:rFonts w:ascii="Verdana" w:hAnsi="Verdana" w:cs="Tahoma"/>
                <w:sz w:val="16"/>
                <w:szCs w:val="18"/>
              </w:rPr>
              <w:t>Licenciado, Egresado, técnico superior o medio en Ciencias Económicas y Financieras, Administración, o similar.</w:t>
            </w:r>
          </w:p>
        </w:tc>
        <w:tc>
          <w:tcPr>
            <w:tcW w:w="806" w:type="pct"/>
            <w:shd w:val="clear" w:color="auto" w:fill="auto"/>
            <w:vAlign w:val="center"/>
          </w:tcPr>
          <w:p w14:paraId="1F981405" w14:textId="77777777" w:rsidR="004E03AF" w:rsidRPr="00057956" w:rsidRDefault="004E03AF" w:rsidP="00057956">
            <w:pPr>
              <w:jc w:val="center"/>
              <w:rPr>
                <w:rFonts w:ascii="Verdana" w:hAnsi="Verdana" w:cs="Tahoma"/>
                <w:b/>
                <w:color w:val="0000FF"/>
                <w:sz w:val="16"/>
                <w:szCs w:val="18"/>
              </w:rPr>
            </w:pPr>
            <w:r w:rsidRPr="00057956">
              <w:rPr>
                <w:rFonts w:ascii="Verdana" w:hAnsi="Verdana" w:cs="Tahoma"/>
                <w:b/>
                <w:color w:val="0000FF"/>
                <w:sz w:val="16"/>
                <w:szCs w:val="18"/>
              </w:rPr>
              <w:t>Técnico Almacenero</w:t>
            </w:r>
          </w:p>
          <w:p w14:paraId="2844C6BB" w14:textId="77777777" w:rsidR="004E03AF" w:rsidRPr="00057956" w:rsidRDefault="004E03AF" w:rsidP="00057956">
            <w:pPr>
              <w:jc w:val="center"/>
              <w:rPr>
                <w:rFonts w:ascii="Verdana" w:hAnsi="Verdana" w:cs="Tahoma"/>
                <w:b/>
                <w:color w:val="0000FF"/>
                <w:sz w:val="16"/>
                <w:szCs w:val="18"/>
              </w:rPr>
            </w:pPr>
          </w:p>
        </w:tc>
        <w:tc>
          <w:tcPr>
            <w:tcW w:w="367" w:type="pct"/>
            <w:vAlign w:val="center"/>
          </w:tcPr>
          <w:p w14:paraId="7188AF46" w14:textId="77777777" w:rsidR="004E03AF" w:rsidRPr="00057956" w:rsidRDefault="004E03AF" w:rsidP="00057956">
            <w:pPr>
              <w:jc w:val="center"/>
              <w:rPr>
                <w:rFonts w:ascii="Verdana" w:hAnsi="Verdana" w:cs="Tahoma"/>
                <w:b/>
                <w:color w:val="FF0000"/>
                <w:sz w:val="16"/>
                <w:szCs w:val="18"/>
              </w:rPr>
            </w:pPr>
            <w:r w:rsidRPr="00057956">
              <w:rPr>
                <w:rFonts w:ascii="Verdana" w:hAnsi="Verdana" w:cs="Tahoma"/>
                <w:b/>
                <w:color w:val="FF0000"/>
                <w:sz w:val="16"/>
                <w:szCs w:val="18"/>
              </w:rPr>
              <w:t>1</w:t>
            </w:r>
          </w:p>
        </w:tc>
        <w:tc>
          <w:tcPr>
            <w:tcW w:w="1177" w:type="pct"/>
            <w:shd w:val="clear" w:color="auto" w:fill="auto"/>
            <w:vAlign w:val="center"/>
          </w:tcPr>
          <w:p w14:paraId="23B90B3D" w14:textId="77777777" w:rsidR="004E03AF" w:rsidRPr="00057956" w:rsidRDefault="004E03AF" w:rsidP="00057956">
            <w:pPr>
              <w:jc w:val="center"/>
              <w:rPr>
                <w:rFonts w:ascii="Verdana" w:hAnsi="Verdana" w:cs="Tahoma"/>
                <w:sz w:val="16"/>
                <w:szCs w:val="18"/>
              </w:rPr>
            </w:pPr>
            <w:r w:rsidRPr="00057956">
              <w:rPr>
                <w:rFonts w:ascii="Verdana" w:hAnsi="Verdana" w:cs="Tahoma"/>
                <w:sz w:val="16"/>
                <w:szCs w:val="18"/>
              </w:rPr>
              <w:t>Manejo, administración de almacenes, inventarios, documentación o similares</w:t>
            </w:r>
          </w:p>
        </w:tc>
        <w:tc>
          <w:tcPr>
            <w:tcW w:w="588" w:type="pct"/>
            <w:vAlign w:val="center"/>
          </w:tcPr>
          <w:p w14:paraId="0CF0F1EA" w14:textId="77777777" w:rsidR="004E03AF" w:rsidRPr="00057956" w:rsidRDefault="004E03AF" w:rsidP="00057956">
            <w:pPr>
              <w:jc w:val="center"/>
              <w:rPr>
                <w:rFonts w:ascii="Verdana" w:hAnsi="Verdana" w:cs="Tahoma"/>
                <w:b/>
                <w:sz w:val="16"/>
                <w:szCs w:val="18"/>
              </w:rPr>
            </w:pPr>
            <w:r w:rsidRPr="00057956">
              <w:rPr>
                <w:rFonts w:ascii="Verdana" w:hAnsi="Verdana" w:cs="Tahoma"/>
                <w:sz w:val="16"/>
                <w:szCs w:val="18"/>
              </w:rPr>
              <w:t xml:space="preserve">Toda su experiencia </w:t>
            </w:r>
            <w:r w:rsidRPr="00057956">
              <w:rPr>
                <w:rFonts w:ascii="Verdana" w:hAnsi="Verdana" w:cs="Tahoma"/>
                <w:sz w:val="16"/>
                <w:szCs w:val="18"/>
                <w:lang w:val="es-ES_tradnl"/>
              </w:rPr>
              <w:t>en trabajos de su área profesional y/o técnica.</w:t>
            </w:r>
          </w:p>
        </w:tc>
        <w:tc>
          <w:tcPr>
            <w:tcW w:w="537" w:type="pct"/>
            <w:shd w:val="clear" w:color="auto" w:fill="auto"/>
            <w:vAlign w:val="center"/>
          </w:tcPr>
          <w:p w14:paraId="127D4DD1" w14:textId="77777777" w:rsidR="004E03AF" w:rsidRPr="00057956" w:rsidRDefault="004E03AF" w:rsidP="00057956">
            <w:pPr>
              <w:jc w:val="center"/>
              <w:rPr>
                <w:rFonts w:ascii="Verdana" w:hAnsi="Verdana" w:cs="Tahoma"/>
                <w:b/>
                <w:sz w:val="16"/>
                <w:szCs w:val="18"/>
              </w:rPr>
            </w:pPr>
            <w:r w:rsidRPr="00057956">
              <w:rPr>
                <w:rFonts w:ascii="Verdana" w:hAnsi="Verdana" w:cs="Tahoma"/>
                <w:b/>
                <w:sz w:val="16"/>
                <w:szCs w:val="18"/>
              </w:rPr>
              <w:t>12 meses</w:t>
            </w:r>
          </w:p>
        </w:tc>
        <w:tc>
          <w:tcPr>
            <w:tcW w:w="496" w:type="pct"/>
            <w:vAlign w:val="center"/>
          </w:tcPr>
          <w:p w14:paraId="6C1EFA0E" w14:textId="77777777" w:rsidR="004E03AF" w:rsidRPr="00057956" w:rsidRDefault="004E03AF" w:rsidP="00057956">
            <w:pPr>
              <w:jc w:val="center"/>
              <w:rPr>
                <w:rFonts w:ascii="Verdana" w:hAnsi="Verdana" w:cs="Tahoma"/>
                <w:color w:val="FF0000"/>
                <w:sz w:val="16"/>
                <w:szCs w:val="18"/>
                <w:highlight w:val="yellow"/>
              </w:rPr>
            </w:pPr>
            <w:r w:rsidRPr="00057956">
              <w:rPr>
                <w:rFonts w:ascii="Verdana" w:hAnsi="Verdana" w:cs="Tahoma"/>
                <w:color w:val="FF0000"/>
                <w:sz w:val="16"/>
                <w:szCs w:val="18"/>
              </w:rPr>
              <w:t>4 meses</w:t>
            </w:r>
          </w:p>
        </w:tc>
      </w:tr>
    </w:tbl>
    <w:p w14:paraId="71E15915" w14:textId="77777777" w:rsidR="004E03AF" w:rsidRPr="004E03AF" w:rsidRDefault="004E03AF" w:rsidP="004E03AF">
      <w:pPr>
        <w:jc w:val="both"/>
        <w:rPr>
          <w:rFonts w:ascii="Verdana" w:hAnsi="Verdana" w:cs="Tahoma"/>
          <w:b/>
          <w:sz w:val="18"/>
          <w:szCs w:val="18"/>
        </w:rPr>
      </w:pPr>
    </w:p>
    <w:p w14:paraId="6D237FED" w14:textId="77777777" w:rsidR="004E03AF" w:rsidRPr="004E03AF" w:rsidRDefault="004E03AF" w:rsidP="004E03AF">
      <w:pPr>
        <w:jc w:val="both"/>
        <w:rPr>
          <w:rFonts w:ascii="Verdana" w:hAnsi="Verdana" w:cs="Tahoma"/>
          <w:i/>
          <w:iCs/>
          <w:sz w:val="18"/>
          <w:szCs w:val="18"/>
        </w:rPr>
      </w:pPr>
      <w:r w:rsidRPr="004E03AF">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5EF8656" w14:textId="77777777" w:rsidR="004E03AF" w:rsidRPr="004E03AF" w:rsidRDefault="004E03AF" w:rsidP="00D05AB6">
      <w:pPr>
        <w:pStyle w:val="Prrafodelista"/>
        <w:widowControl w:val="0"/>
        <w:numPr>
          <w:ilvl w:val="0"/>
          <w:numId w:val="79"/>
        </w:numPr>
        <w:autoSpaceDE w:val="0"/>
        <w:autoSpaceDN w:val="0"/>
        <w:jc w:val="both"/>
        <w:rPr>
          <w:rFonts w:ascii="Verdana" w:hAnsi="Verdana" w:cs="Tahoma"/>
          <w:i/>
          <w:iCs/>
          <w:sz w:val="18"/>
          <w:szCs w:val="18"/>
        </w:rPr>
      </w:pPr>
      <w:r w:rsidRPr="004E03AF">
        <w:rPr>
          <w:rFonts w:ascii="Verdana" w:hAnsi="Verdana" w:cs="Tahoma"/>
          <w:b/>
          <w:bCs/>
          <w:i/>
          <w:iCs/>
          <w:sz w:val="18"/>
          <w:szCs w:val="18"/>
        </w:rPr>
        <w:t>ENTIDADES PÚBLICAS</w:t>
      </w:r>
      <w:r w:rsidRPr="004E03AF">
        <w:rPr>
          <w:rFonts w:ascii="Verdana" w:hAnsi="Verdana" w:cs="Tahoma"/>
          <w:i/>
          <w:iCs/>
          <w:sz w:val="18"/>
          <w:szCs w:val="18"/>
        </w:rPr>
        <w:t xml:space="preserve">: Certificados de Trabajo, Actas de Entrega Definitiva, Certificados de Terminación de Obra/Liquidación Final u otro equivalente. </w:t>
      </w:r>
    </w:p>
    <w:p w14:paraId="51013F9F" w14:textId="77777777" w:rsidR="004E03AF" w:rsidRPr="004E03AF" w:rsidRDefault="004E03AF" w:rsidP="00D05AB6">
      <w:pPr>
        <w:pStyle w:val="Prrafodelista"/>
        <w:widowControl w:val="0"/>
        <w:numPr>
          <w:ilvl w:val="0"/>
          <w:numId w:val="79"/>
        </w:numPr>
        <w:autoSpaceDE w:val="0"/>
        <w:autoSpaceDN w:val="0"/>
        <w:jc w:val="both"/>
        <w:rPr>
          <w:rFonts w:ascii="Verdana" w:hAnsi="Verdana" w:cs="Tahoma"/>
          <w:i/>
          <w:iCs/>
          <w:sz w:val="18"/>
          <w:szCs w:val="18"/>
        </w:rPr>
      </w:pPr>
      <w:r w:rsidRPr="004E03AF">
        <w:rPr>
          <w:rFonts w:ascii="Verdana" w:hAnsi="Verdana" w:cs="Tahoma"/>
          <w:b/>
          <w:bCs/>
          <w:i/>
          <w:iCs/>
          <w:sz w:val="18"/>
          <w:szCs w:val="18"/>
        </w:rPr>
        <w:t>CONTRATOS CON PARTICULARES</w:t>
      </w:r>
      <w:r w:rsidRPr="004E03AF">
        <w:rPr>
          <w:rFonts w:ascii="Verdana" w:hAnsi="Verdana" w:cs="Tahoma"/>
          <w:i/>
          <w:iCs/>
          <w:sz w:val="18"/>
          <w:szCs w:val="18"/>
        </w:rPr>
        <w:t>: Certificados de Trabajo, Certificados de Terminación de servicio u otro documento que certifique la experiencia laboral requerida.</w:t>
      </w:r>
    </w:p>
    <w:p w14:paraId="37F2A150" w14:textId="77777777" w:rsidR="004E03AF" w:rsidRPr="004E03AF" w:rsidRDefault="004E03AF" w:rsidP="004E03AF">
      <w:pPr>
        <w:ind w:left="709" w:hanging="709"/>
        <w:jc w:val="both"/>
        <w:rPr>
          <w:rFonts w:ascii="Verdana" w:hAnsi="Verdana" w:cs="Tahoma"/>
          <w:i/>
          <w:iCs/>
          <w:sz w:val="18"/>
          <w:szCs w:val="18"/>
        </w:rPr>
      </w:pPr>
      <w:r w:rsidRPr="004E03AF">
        <w:rPr>
          <w:rFonts w:ascii="Verdana" w:hAnsi="Verdana" w:cs="Tahoma"/>
          <w:i/>
          <w:iCs/>
          <w:sz w:val="18"/>
          <w:szCs w:val="18"/>
        </w:rPr>
        <w:t>•</w:t>
      </w:r>
      <w:r w:rsidRPr="004E03AF">
        <w:rPr>
          <w:rFonts w:ascii="Verdana" w:hAnsi="Verdana" w:cs="Tahoma"/>
          <w:i/>
          <w:iCs/>
          <w:sz w:val="18"/>
          <w:szCs w:val="18"/>
        </w:rPr>
        <w:tab/>
        <w:t xml:space="preserve">Para la calificación de la Experiencia General y/o </w:t>
      </w:r>
      <w:proofErr w:type="gramStart"/>
      <w:r w:rsidRPr="004E03AF">
        <w:rPr>
          <w:rFonts w:ascii="Verdana" w:hAnsi="Verdana" w:cs="Tahoma"/>
          <w:i/>
          <w:iCs/>
          <w:sz w:val="18"/>
          <w:szCs w:val="18"/>
        </w:rPr>
        <w:t>Especifica</w:t>
      </w:r>
      <w:proofErr w:type="gramEnd"/>
      <w:r w:rsidRPr="004E03AF">
        <w:rPr>
          <w:rFonts w:ascii="Verdana" w:hAnsi="Verdana" w:cs="Tahoma"/>
          <w:i/>
          <w:iCs/>
          <w:sz w:val="18"/>
          <w:szCs w:val="18"/>
        </w:rPr>
        <w:t xml:space="preserve"> solo se considerarán los respaldos que registren </w:t>
      </w:r>
      <w:r w:rsidRPr="004E03AF">
        <w:rPr>
          <w:rFonts w:ascii="Verdana" w:hAnsi="Verdana" w:cs="Tahoma"/>
          <w:b/>
          <w:bCs/>
          <w:i/>
          <w:iCs/>
          <w:sz w:val="18"/>
          <w:szCs w:val="18"/>
          <w:u w:val="single"/>
        </w:rPr>
        <w:t>fecha de inicio y fin</w:t>
      </w:r>
      <w:r w:rsidRPr="004E03AF">
        <w:rPr>
          <w:rFonts w:ascii="Verdana" w:hAnsi="Verdana" w:cs="Tahoma"/>
          <w:i/>
          <w:iCs/>
          <w:sz w:val="18"/>
          <w:szCs w:val="18"/>
        </w:rPr>
        <w:t xml:space="preserve"> del servicio, especificando el monto y/o plazo ejecutado, según corresponda</w:t>
      </w:r>
      <w:r w:rsidRPr="004E03AF">
        <w:rPr>
          <w:rFonts w:ascii="Verdana" w:hAnsi="Verdana" w:cs="Tahoma"/>
          <w:sz w:val="18"/>
          <w:szCs w:val="18"/>
        </w:rPr>
        <w:t>.</w:t>
      </w:r>
    </w:p>
    <w:p w14:paraId="722338C6" w14:textId="77777777" w:rsidR="004E03AF" w:rsidRDefault="004E03AF" w:rsidP="004E03AF">
      <w:pPr>
        <w:jc w:val="both"/>
        <w:rPr>
          <w:rFonts w:ascii="Verdana" w:hAnsi="Verdana" w:cs="Tahoma"/>
          <w:i/>
          <w:iCs/>
          <w:sz w:val="18"/>
          <w:szCs w:val="18"/>
        </w:rPr>
      </w:pPr>
      <w:r w:rsidRPr="004E03AF">
        <w:rPr>
          <w:rFonts w:ascii="Verdana" w:hAnsi="Verdana" w:cs="Tahoma"/>
          <w:i/>
          <w:iCs/>
          <w:sz w:val="18"/>
          <w:szCs w:val="18"/>
        </w:rPr>
        <w:t>•</w:t>
      </w:r>
      <w:r w:rsidRPr="004E03AF">
        <w:rPr>
          <w:rFonts w:ascii="Verdana" w:hAnsi="Verdana" w:cs="Tahoma"/>
          <w:i/>
          <w:iCs/>
          <w:sz w:val="18"/>
          <w:szCs w:val="18"/>
        </w:rPr>
        <w:tab/>
        <w:t>No se solicita experiencia de la empresa sino del personal.</w:t>
      </w:r>
    </w:p>
    <w:p w14:paraId="4CFF5248" w14:textId="77777777" w:rsidR="00057956" w:rsidRDefault="00057956" w:rsidP="004E03AF">
      <w:pPr>
        <w:jc w:val="both"/>
        <w:rPr>
          <w:rFonts w:ascii="Verdana" w:hAnsi="Verdana" w:cs="Tahoma"/>
          <w:i/>
          <w:iCs/>
          <w:sz w:val="18"/>
          <w:szCs w:val="18"/>
        </w:rPr>
      </w:pPr>
    </w:p>
    <w:p w14:paraId="7A0472DD" w14:textId="77777777" w:rsidR="00057956" w:rsidRDefault="00057956" w:rsidP="004E03AF">
      <w:pPr>
        <w:jc w:val="both"/>
        <w:rPr>
          <w:rFonts w:ascii="Verdana" w:hAnsi="Verdana" w:cs="Tahoma"/>
          <w:i/>
          <w:iCs/>
          <w:sz w:val="18"/>
          <w:szCs w:val="18"/>
        </w:rPr>
      </w:pPr>
    </w:p>
    <w:p w14:paraId="17B778E8" w14:textId="77777777" w:rsidR="00057956" w:rsidRDefault="00057956" w:rsidP="004E03AF">
      <w:pPr>
        <w:jc w:val="both"/>
        <w:rPr>
          <w:rFonts w:ascii="Verdana" w:hAnsi="Verdana" w:cs="Tahoma"/>
          <w:i/>
          <w:iCs/>
          <w:sz w:val="18"/>
          <w:szCs w:val="18"/>
        </w:rPr>
      </w:pPr>
    </w:p>
    <w:p w14:paraId="74A6100E" w14:textId="77777777" w:rsidR="00057956" w:rsidRDefault="00057956" w:rsidP="004E03AF">
      <w:pPr>
        <w:jc w:val="both"/>
        <w:rPr>
          <w:rFonts w:ascii="Verdana" w:hAnsi="Verdana" w:cs="Tahoma"/>
          <w:i/>
          <w:iCs/>
          <w:sz w:val="18"/>
          <w:szCs w:val="18"/>
        </w:rPr>
      </w:pPr>
    </w:p>
    <w:p w14:paraId="21C2D6A2" w14:textId="77777777" w:rsidR="00057956" w:rsidRPr="004E03AF" w:rsidRDefault="00057956" w:rsidP="004E03AF">
      <w:pPr>
        <w:jc w:val="both"/>
        <w:rPr>
          <w:rFonts w:ascii="Verdana" w:hAnsi="Verdana" w:cs="Tahoma"/>
          <w:i/>
          <w:iCs/>
          <w:sz w:val="18"/>
          <w:szCs w:val="18"/>
        </w:rPr>
      </w:pPr>
    </w:p>
    <w:p w14:paraId="4C460568" w14:textId="77777777" w:rsidR="004E03AF" w:rsidRPr="004E03AF" w:rsidRDefault="004E03AF" w:rsidP="004E03AF">
      <w:pPr>
        <w:jc w:val="both"/>
        <w:rPr>
          <w:rFonts w:ascii="Verdana" w:hAnsi="Verdana" w:cs="Tahoma"/>
          <w:b/>
          <w:sz w:val="18"/>
          <w:szCs w:val="18"/>
        </w:rPr>
      </w:pPr>
    </w:p>
    <w:p w14:paraId="354A3BD3" w14:textId="77777777" w:rsidR="004E03AF" w:rsidRDefault="004E03AF" w:rsidP="004E03AF">
      <w:pPr>
        <w:jc w:val="both"/>
        <w:rPr>
          <w:rFonts w:ascii="Verdana" w:hAnsi="Verdana" w:cs="Tahoma"/>
          <w:b/>
          <w:sz w:val="18"/>
          <w:szCs w:val="18"/>
        </w:rPr>
      </w:pPr>
      <w:r w:rsidRPr="004E03AF">
        <w:rPr>
          <w:rFonts w:ascii="Verdana" w:hAnsi="Verdana" w:cs="Tahoma"/>
          <w:b/>
          <w:sz w:val="18"/>
          <w:szCs w:val="18"/>
        </w:rPr>
        <w:t xml:space="preserve">CONSTRUCTORES Y ESPECIALISTAS </w:t>
      </w:r>
      <w:bookmarkStart w:id="126" w:name="_Hlk180075263"/>
      <w:r w:rsidRPr="004E03AF">
        <w:rPr>
          <w:rFonts w:ascii="Verdana" w:hAnsi="Verdana" w:cs="Tahoma"/>
          <w:b/>
          <w:sz w:val="18"/>
          <w:szCs w:val="18"/>
        </w:rPr>
        <w:t>(NO SE CONSIDERA COMO PERSONAL CLAVE)</w:t>
      </w:r>
      <w:bookmarkEnd w:id="126"/>
    </w:p>
    <w:p w14:paraId="4AB0CDE8" w14:textId="77777777" w:rsidR="00057956" w:rsidRPr="004E03AF" w:rsidRDefault="00057956" w:rsidP="004E03AF">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E03AF" w:rsidRPr="004E03AF" w14:paraId="2C2E27BE" w14:textId="77777777" w:rsidTr="00057956">
        <w:trPr>
          <w:trHeight w:val="261"/>
        </w:trPr>
        <w:tc>
          <w:tcPr>
            <w:tcW w:w="1018" w:type="pct"/>
            <w:vMerge w:val="restart"/>
            <w:shd w:val="clear" w:color="auto" w:fill="D9E2F3" w:themeFill="accent5" w:themeFillTint="33"/>
            <w:vAlign w:val="center"/>
          </w:tcPr>
          <w:p w14:paraId="7BE5EDB5" w14:textId="77777777" w:rsidR="004E03AF" w:rsidRPr="004E03AF" w:rsidRDefault="004E03AF" w:rsidP="00057956">
            <w:pPr>
              <w:jc w:val="center"/>
              <w:rPr>
                <w:rFonts w:ascii="Verdana" w:hAnsi="Verdana" w:cs="Tahoma"/>
                <w:b/>
                <w:sz w:val="18"/>
                <w:szCs w:val="18"/>
              </w:rPr>
            </w:pPr>
            <w:r w:rsidRPr="004E03AF">
              <w:rPr>
                <w:rFonts w:ascii="Verdana" w:hAnsi="Verdana" w:cs="Tahoma"/>
                <w:b/>
                <w:sz w:val="18"/>
                <w:szCs w:val="18"/>
              </w:rPr>
              <w:t>Formación</w:t>
            </w:r>
          </w:p>
        </w:tc>
        <w:tc>
          <w:tcPr>
            <w:tcW w:w="1178" w:type="pct"/>
            <w:vMerge w:val="restart"/>
            <w:shd w:val="clear" w:color="auto" w:fill="D9E2F3" w:themeFill="accent5" w:themeFillTint="33"/>
            <w:vAlign w:val="center"/>
          </w:tcPr>
          <w:p w14:paraId="3EDD33B6" w14:textId="77777777" w:rsidR="004E03AF" w:rsidRPr="004E03AF" w:rsidRDefault="004E03AF" w:rsidP="00057956">
            <w:pPr>
              <w:jc w:val="center"/>
              <w:rPr>
                <w:rFonts w:ascii="Verdana" w:hAnsi="Verdana" w:cs="Tahoma"/>
                <w:b/>
                <w:sz w:val="18"/>
                <w:szCs w:val="18"/>
              </w:rPr>
            </w:pPr>
            <w:r w:rsidRPr="004E03AF">
              <w:rPr>
                <w:rFonts w:ascii="Verdana" w:hAnsi="Verdana" w:cs="Tahoma"/>
                <w:b/>
                <w:sz w:val="18"/>
                <w:szCs w:val="18"/>
              </w:rPr>
              <w:t>Cargo a desempeñar</w:t>
            </w:r>
          </w:p>
        </w:tc>
        <w:tc>
          <w:tcPr>
            <w:tcW w:w="368" w:type="pct"/>
            <w:vMerge w:val="restart"/>
            <w:shd w:val="clear" w:color="auto" w:fill="D9E2F3" w:themeFill="accent5" w:themeFillTint="33"/>
            <w:vAlign w:val="center"/>
          </w:tcPr>
          <w:p w14:paraId="4715A9CE" w14:textId="77777777" w:rsidR="004E03AF" w:rsidRPr="004E03AF" w:rsidRDefault="004E03AF" w:rsidP="00057956">
            <w:pPr>
              <w:jc w:val="center"/>
              <w:rPr>
                <w:rFonts w:ascii="Verdana" w:hAnsi="Verdana" w:cs="Tahoma"/>
                <w:b/>
                <w:sz w:val="18"/>
                <w:szCs w:val="18"/>
              </w:rPr>
            </w:pPr>
            <w:proofErr w:type="spellStart"/>
            <w:r w:rsidRPr="004E03AF">
              <w:rPr>
                <w:rFonts w:ascii="Verdana" w:hAnsi="Verdana" w:cs="Tahoma"/>
                <w:b/>
                <w:sz w:val="18"/>
                <w:szCs w:val="18"/>
              </w:rPr>
              <w:t>Cant</w:t>
            </w:r>
            <w:proofErr w:type="spellEnd"/>
            <w:r w:rsidRPr="004E03AF">
              <w:rPr>
                <w:rFonts w:ascii="Verdana" w:hAnsi="Verdana" w:cs="Tahoma"/>
                <w:b/>
                <w:sz w:val="18"/>
                <w:szCs w:val="18"/>
              </w:rPr>
              <w:t>.</w:t>
            </w:r>
          </w:p>
        </w:tc>
        <w:tc>
          <w:tcPr>
            <w:tcW w:w="1777" w:type="pct"/>
            <w:vMerge w:val="restart"/>
            <w:shd w:val="clear" w:color="auto" w:fill="D9E2F3" w:themeFill="accent5" w:themeFillTint="33"/>
            <w:vAlign w:val="center"/>
          </w:tcPr>
          <w:p w14:paraId="252011C3" w14:textId="77777777" w:rsidR="004E03AF" w:rsidRPr="004E03AF" w:rsidRDefault="004E03AF" w:rsidP="00057956">
            <w:pPr>
              <w:jc w:val="center"/>
              <w:rPr>
                <w:rFonts w:ascii="Verdana" w:hAnsi="Verdana" w:cs="Tahoma"/>
                <w:b/>
                <w:sz w:val="18"/>
                <w:szCs w:val="18"/>
              </w:rPr>
            </w:pPr>
            <w:r w:rsidRPr="004E03AF">
              <w:rPr>
                <w:rFonts w:ascii="Verdana" w:hAnsi="Verdana" w:cs="Tahoma"/>
                <w:b/>
                <w:sz w:val="18"/>
                <w:szCs w:val="18"/>
              </w:rPr>
              <w:t>Área</w:t>
            </w:r>
          </w:p>
        </w:tc>
        <w:tc>
          <w:tcPr>
            <w:tcW w:w="659" w:type="pct"/>
            <w:vMerge w:val="restart"/>
            <w:shd w:val="clear" w:color="auto" w:fill="D9E2F3" w:themeFill="accent5" w:themeFillTint="33"/>
            <w:vAlign w:val="center"/>
          </w:tcPr>
          <w:p w14:paraId="5A563C15" w14:textId="77777777" w:rsidR="004E03AF" w:rsidRPr="004E03AF" w:rsidRDefault="004E03AF" w:rsidP="00057956">
            <w:pPr>
              <w:jc w:val="center"/>
              <w:rPr>
                <w:rFonts w:ascii="Verdana" w:hAnsi="Verdana" w:cs="Tahoma"/>
                <w:b/>
                <w:sz w:val="18"/>
                <w:szCs w:val="18"/>
              </w:rPr>
            </w:pPr>
            <w:r w:rsidRPr="004E03AF">
              <w:rPr>
                <w:rFonts w:ascii="Verdana" w:hAnsi="Verdana" w:cs="Tahoma"/>
                <w:b/>
                <w:sz w:val="18"/>
                <w:szCs w:val="18"/>
              </w:rPr>
              <w:t>Tiempo de participación en este Proyecto</w:t>
            </w:r>
          </w:p>
          <w:p w14:paraId="394BCE17" w14:textId="77777777" w:rsidR="004E03AF" w:rsidRPr="004E03AF" w:rsidRDefault="004E03AF" w:rsidP="00057956">
            <w:pPr>
              <w:jc w:val="center"/>
              <w:rPr>
                <w:rFonts w:ascii="Verdana" w:hAnsi="Verdana" w:cs="Tahoma"/>
                <w:b/>
                <w:sz w:val="18"/>
                <w:szCs w:val="18"/>
              </w:rPr>
            </w:pPr>
            <w:r w:rsidRPr="004E03AF">
              <w:rPr>
                <w:rFonts w:ascii="Verdana" w:hAnsi="Verdana" w:cs="Tahoma"/>
                <w:b/>
                <w:sz w:val="18"/>
                <w:szCs w:val="18"/>
              </w:rPr>
              <w:t xml:space="preserve">(meses) </w:t>
            </w:r>
            <w:r w:rsidRPr="004E03AF">
              <w:rPr>
                <w:rFonts w:ascii="Verdana" w:hAnsi="Verdana" w:cs="Tahoma"/>
                <w:b/>
                <w:color w:val="FF0000"/>
                <w:sz w:val="18"/>
                <w:szCs w:val="18"/>
              </w:rPr>
              <w:t>AL MENOS</w:t>
            </w:r>
          </w:p>
        </w:tc>
      </w:tr>
      <w:tr w:rsidR="004E03AF" w:rsidRPr="004E03AF" w14:paraId="54CDF0E2" w14:textId="77777777" w:rsidTr="00057956">
        <w:trPr>
          <w:trHeight w:val="836"/>
        </w:trPr>
        <w:tc>
          <w:tcPr>
            <w:tcW w:w="1018" w:type="pct"/>
            <w:vMerge/>
            <w:shd w:val="clear" w:color="auto" w:fill="DBE5F1"/>
            <w:vAlign w:val="center"/>
          </w:tcPr>
          <w:p w14:paraId="01B76045" w14:textId="77777777" w:rsidR="004E03AF" w:rsidRPr="004E03AF" w:rsidRDefault="004E03AF" w:rsidP="00057956">
            <w:pPr>
              <w:jc w:val="center"/>
              <w:rPr>
                <w:rFonts w:ascii="Verdana" w:hAnsi="Verdana" w:cs="Tahoma"/>
                <w:sz w:val="18"/>
                <w:szCs w:val="18"/>
              </w:rPr>
            </w:pPr>
          </w:p>
        </w:tc>
        <w:tc>
          <w:tcPr>
            <w:tcW w:w="1178" w:type="pct"/>
            <w:vMerge/>
            <w:shd w:val="clear" w:color="auto" w:fill="DBE5F1"/>
            <w:vAlign w:val="center"/>
          </w:tcPr>
          <w:p w14:paraId="72F4EC0A" w14:textId="77777777" w:rsidR="004E03AF" w:rsidRPr="004E03AF" w:rsidRDefault="004E03AF" w:rsidP="00057956">
            <w:pPr>
              <w:jc w:val="center"/>
              <w:rPr>
                <w:rFonts w:ascii="Verdana" w:hAnsi="Verdana" w:cs="Tahoma"/>
                <w:sz w:val="18"/>
                <w:szCs w:val="18"/>
              </w:rPr>
            </w:pPr>
          </w:p>
        </w:tc>
        <w:tc>
          <w:tcPr>
            <w:tcW w:w="368" w:type="pct"/>
            <w:vMerge/>
            <w:shd w:val="clear" w:color="auto" w:fill="DBE5F1"/>
            <w:vAlign w:val="center"/>
          </w:tcPr>
          <w:p w14:paraId="39102596" w14:textId="77777777" w:rsidR="004E03AF" w:rsidRPr="004E03AF" w:rsidRDefault="004E03AF" w:rsidP="00057956">
            <w:pPr>
              <w:jc w:val="center"/>
              <w:rPr>
                <w:rFonts w:ascii="Verdana" w:hAnsi="Verdana" w:cs="Tahoma"/>
                <w:b/>
                <w:sz w:val="18"/>
                <w:szCs w:val="18"/>
              </w:rPr>
            </w:pPr>
          </w:p>
        </w:tc>
        <w:tc>
          <w:tcPr>
            <w:tcW w:w="1777" w:type="pct"/>
            <w:vMerge/>
            <w:shd w:val="clear" w:color="auto" w:fill="DBE5F1"/>
            <w:vAlign w:val="center"/>
          </w:tcPr>
          <w:p w14:paraId="3B7EAFE7" w14:textId="77777777" w:rsidR="004E03AF" w:rsidRPr="004E03AF" w:rsidRDefault="004E03AF" w:rsidP="00057956">
            <w:pPr>
              <w:jc w:val="center"/>
              <w:rPr>
                <w:rFonts w:ascii="Verdana" w:hAnsi="Verdana" w:cs="Tahoma"/>
                <w:b/>
                <w:sz w:val="18"/>
                <w:szCs w:val="18"/>
              </w:rPr>
            </w:pPr>
          </w:p>
        </w:tc>
        <w:tc>
          <w:tcPr>
            <w:tcW w:w="659" w:type="pct"/>
            <w:vMerge/>
            <w:shd w:val="clear" w:color="auto" w:fill="DBE5F1"/>
            <w:vAlign w:val="center"/>
          </w:tcPr>
          <w:p w14:paraId="062F048B" w14:textId="77777777" w:rsidR="004E03AF" w:rsidRPr="004E03AF" w:rsidRDefault="004E03AF" w:rsidP="00057956">
            <w:pPr>
              <w:jc w:val="center"/>
              <w:rPr>
                <w:rFonts w:ascii="Verdana" w:hAnsi="Verdana" w:cs="Tahoma"/>
                <w:b/>
                <w:sz w:val="18"/>
                <w:szCs w:val="18"/>
              </w:rPr>
            </w:pPr>
          </w:p>
        </w:tc>
      </w:tr>
      <w:tr w:rsidR="004E03AF" w:rsidRPr="004E03AF" w14:paraId="00552CE9" w14:textId="77777777" w:rsidTr="00057956">
        <w:trPr>
          <w:trHeight w:val="874"/>
        </w:trPr>
        <w:tc>
          <w:tcPr>
            <w:tcW w:w="1018" w:type="pct"/>
            <w:shd w:val="clear" w:color="auto" w:fill="auto"/>
            <w:vAlign w:val="center"/>
          </w:tcPr>
          <w:p w14:paraId="7B9EE444" w14:textId="77777777" w:rsidR="004E03AF" w:rsidRPr="004E03AF" w:rsidRDefault="004E03AF" w:rsidP="00057956">
            <w:pPr>
              <w:jc w:val="center"/>
              <w:rPr>
                <w:rFonts w:ascii="Verdana" w:hAnsi="Verdana" w:cs="Tahoma"/>
                <w:sz w:val="18"/>
                <w:szCs w:val="18"/>
              </w:rPr>
            </w:pPr>
            <w:r w:rsidRPr="004E03AF">
              <w:rPr>
                <w:rFonts w:ascii="Verdana" w:hAnsi="Verdana" w:cs="Tahoma"/>
                <w:sz w:val="18"/>
                <w:szCs w:val="18"/>
              </w:rPr>
              <w:t>Formación no excluyente</w:t>
            </w:r>
          </w:p>
        </w:tc>
        <w:tc>
          <w:tcPr>
            <w:tcW w:w="1178" w:type="pct"/>
            <w:shd w:val="clear" w:color="auto" w:fill="auto"/>
            <w:vAlign w:val="center"/>
          </w:tcPr>
          <w:p w14:paraId="19A80090" w14:textId="77777777" w:rsidR="004E03AF" w:rsidRPr="004E03AF" w:rsidRDefault="004E03AF" w:rsidP="00057956">
            <w:pPr>
              <w:jc w:val="center"/>
              <w:rPr>
                <w:rFonts w:ascii="Verdana" w:hAnsi="Verdana" w:cs="Tahoma"/>
                <w:b/>
                <w:color w:val="0000FF"/>
                <w:sz w:val="18"/>
                <w:szCs w:val="18"/>
              </w:rPr>
            </w:pPr>
            <w:r w:rsidRPr="004E03AF">
              <w:rPr>
                <w:rFonts w:ascii="Verdana" w:hAnsi="Verdana" w:cs="Tahoma"/>
                <w:b/>
                <w:color w:val="0000FF"/>
                <w:sz w:val="18"/>
                <w:szCs w:val="18"/>
              </w:rPr>
              <w:t>Constructor Albañil</w:t>
            </w:r>
          </w:p>
        </w:tc>
        <w:tc>
          <w:tcPr>
            <w:tcW w:w="368" w:type="pct"/>
            <w:vAlign w:val="center"/>
          </w:tcPr>
          <w:p w14:paraId="5D2A5187" w14:textId="77777777" w:rsidR="004E03AF" w:rsidRPr="004E03AF" w:rsidRDefault="004E03AF" w:rsidP="00057956">
            <w:pPr>
              <w:jc w:val="center"/>
              <w:rPr>
                <w:rFonts w:ascii="Verdana" w:hAnsi="Verdana" w:cs="Tahoma"/>
                <w:b/>
                <w:color w:val="FF0000"/>
                <w:sz w:val="18"/>
                <w:szCs w:val="18"/>
              </w:rPr>
            </w:pPr>
            <w:r w:rsidRPr="004E03AF">
              <w:rPr>
                <w:rFonts w:ascii="Verdana" w:hAnsi="Verdana" w:cs="Tahoma"/>
                <w:b/>
                <w:color w:val="FF0000"/>
                <w:sz w:val="18"/>
                <w:szCs w:val="18"/>
              </w:rPr>
              <w:t>5</w:t>
            </w:r>
          </w:p>
        </w:tc>
        <w:tc>
          <w:tcPr>
            <w:tcW w:w="1777" w:type="pct"/>
            <w:shd w:val="clear" w:color="auto" w:fill="auto"/>
            <w:vAlign w:val="center"/>
          </w:tcPr>
          <w:p w14:paraId="3B86913E" w14:textId="77777777" w:rsidR="004E03AF" w:rsidRPr="004E03AF" w:rsidRDefault="004E03AF" w:rsidP="00057956">
            <w:pPr>
              <w:jc w:val="center"/>
              <w:rPr>
                <w:rFonts w:ascii="Verdana" w:hAnsi="Verdana" w:cs="Tahoma"/>
                <w:color w:val="0000FF"/>
                <w:sz w:val="18"/>
                <w:szCs w:val="18"/>
              </w:rPr>
            </w:pPr>
            <w:r w:rsidRPr="004E03AF">
              <w:rPr>
                <w:rFonts w:ascii="Verdana" w:hAnsi="Verdana" w:cs="Tahoma"/>
                <w:sz w:val="18"/>
                <w:szCs w:val="18"/>
              </w:rPr>
              <w:t xml:space="preserve">Construcción albañilería en </w:t>
            </w:r>
            <w:r w:rsidRPr="004E03AF">
              <w:rPr>
                <w:rFonts w:ascii="Verdana" w:hAnsi="Verdana" w:cs="Tahoma"/>
                <w:sz w:val="18"/>
                <w:szCs w:val="18"/>
                <w:lang w:val="es-ES_tradnl"/>
              </w:rPr>
              <w:t xml:space="preserve">viviendas </w:t>
            </w:r>
            <w:r w:rsidRPr="004E03AF">
              <w:rPr>
                <w:rFonts w:ascii="Verdana" w:hAnsi="Verdana" w:cs="Tahoma"/>
                <w:sz w:val="18"/>
                <w:szCs w:val="18"/>
              </w:rPr>
              <w:t>u obras civiles de cualquier tipo (albañil)</w:t>
            </w:r>
          </w:p>
        </w:tc>
        <w:tc>
          <w:tcPr>
            <w:tcW w:w="659" w:type="pct"/>
            <w:vAlign w:val="center"/>
          </w:tcPr>
          <w:p w14:paraId="347ED243" w14:textId="77777777" w:rsidR="004E03AF" w:rsidRPr="004E03AF" w:rsidRDefault="004E03AF" w:rsidP="00057956">
            <w:pPr>
              <w:jc w:val="center"/>
              <w:rPr>
                <w:rFonts w:ascii="Verdana" w:hAnsi="Verdana" w:cs="Tahoma"/>
                <w:color w:val="FF0000"/>
                <w:sz w:val="18"/>
                <w:szCs w:val="18"/>
              </w:rPr>
            </w:pPr>
            <w:r w:rsidRPr="004E03AF">
              <w:rPr>
                <w:rFonts w:ascii="Verdana" w:hAnsi="Verdana" w:cs="Tahoma"/>
                <w:color w:val="FF0000"/>
                <w:sz w:val="18"/>
                <w:szCs w:val="18"/>
              </w:rPr>
              <w:t>3 meses</w:t>
            </w:r>
          </w:p>
        </w:tc>
      </w:tr>
      <w:tr w:rsidR="004E03AF" w:rsidRPr="004E03AF" w14:paraId="51188AD4" w14:textId="77777777" w:rsidTr="00057956">
        <w:trPr>
          <w:trHeight w:val="785"/>
        </w:trPr>
        <w:tc>
          <w:tcPr>
            <w:tcW w:w="1018" w:type="pct"/>
            <w:shd w:val="clear" w:color="auto" w:fill="auto"/>
            <w:vAlign w:val="center"/>
          </w:tcPr>
          <w:p w14:paraId="5EA88E94" w14:textId="77777777" w:rsidR="004E03AF" w:rsidRPr="004E03AF" w:rsidRDefault="004E03AF" w:rsidP="00057956">
            <w:pPr>
              <w:jc w:val="center"/>
              <w:rPr>
                <w:rFonts w:ascii="Verdana" w:hAnsi="Verdana" w:cs="Tahoma"/>
                <w:sz w:val="18"/>
                <w:szCs w:val="18"/>
              </w:rPr>
            </w:pPr>
          </w:p>
          <w:p w14:paraId="0372BCDB" w14:textId="7BD81AF0" w:rsidR="004E03AF" w:rsidRPr="004E03AF" w:rsidRDefault="004E03AF" w:rsidP="00057956">
            <w:pPr>
              <w:jc w:val="center"/>
              <w:rPr>
                <w:rFonts w:ascii="Verdana" w:hAnsi="Verdana"/>
                <w:color w:val="FF0000"/>
                <w:sz w:val="18"/>
                <w:szCs w:val="18"/>
              </w:rPr>
            </w:pPr>
            <w:r w:rsidRPr="004E03AF">
              <w:rPr>
                <w:rFonts w:ascii="Verdana" w:hAnsi="Verdana" w:cs="Tahoma"/>
                <w:sz w:val="18"/>
                <w:szCs w:val="18"/>
              </w:rPr>
              <w:t>Formación no excluyente</w:t>
            </w:r>
          </w:p>
        </w:tc>
        <w:tc>
          <w:tcPr>
            <w:tcW w:w="1178" w:type="pct"/>
            <w:shd w:val="clear" w:color="auto" w:fill="auto"/>
            <w:vAlign w:val="center"/>
          </w:tcPr>
          <w:p w14:paraId="63C3CD70" w14:textId="77777777" w:rsidR="004E03AF" w:rsidRPr="004E03AF" w:rsidRDefault="004E03AF" w:rsidP="00057956">
            <w:pPr>
              <w:jc w:val="center"/>
              <w:rPr>
                <w:rFonts w:ascii="Verdana" w:hAnsi="Verdana" w:cs="Tahoma"/>
                <w:b/>
                <w:color w:val="0000FF"/>
                <w:sz w:val="18"/>
                <w:szCs w:val="18"/>
                <w:lang w:val="es-ES_tradnl"/>
              </w:rPr>
            </w:pPr>
            <w:r w:rsidRPr="004E03AF">
              <w:rPr>
                <w:rFonts w:ascii="Verdana" w:hAnsi="Verdana" w:cs="Tahoma"/>
                <w:b/>
                <w:color w:val="0000FF"/>
                <w:sz w:val="18"/>
                <w:szCs w:val="18"/>
                <w:lang w:val="es-ES_tradnl"/>
              </w:rPr>
              <w:t>Constructor</w:t>
            </w:r>
          </w:p>
          <w:p w14:paraId="69AD1E26" w14:textId="77777777" w:rsidR="004E03AF" w:rsidRPr="004E03AF" w:rsidRDefault="004E03AF" w:rsidP="00057956">
            <w:pPr>
              <w:jc w:val="center"/>
              <w:rPr>
                <w:rFonts w:ascii="Verdana" w:hAnsi="Verdana" w:cs="Tahoma"/>
                <w:b/>
                <w:color w:val="0000FF"/>
                <w:sz w:val="18"/>
                <w:szCs w:val="18"/>
                <w:lang w:val="es-ES_tradnl"/>
              </w:rPr>
            </w:pPr>
            <w:r w:rsidRPr="004E03AF">
              <w:rPr>
                <w:rFonts w:ascii="Verdana" w:hAnsi="Verdana" w:cs="Tahoma"/>
                <w:b/>
                <w:color w:val="0000FF"/>
                <w:sz w:val="18"/>
                <w:szCs w:val="18"/>
                <w:lang w:val="es-ES_tradnl"/>
              </w:rPr>
              <w:t>Albañil (Apoyo Social)</w:t>
            </w:r>
          </w:p>
        </w:tc>
        <w:tc>
          <w:tcPr>
            <w:tcW w:w="368" w:type="pct"/>
            <w:vAlign w:val="center"/>
          </w:tcPr>
          <w:p w14:paraId="316A7731" w14:textId="77777777" w:rsidR="004E03AF" w:rsidRPr="004E03AF" w:rsidRDefault="004E03AF" w:rsidP="00057956">
            <w:pPr>
              <w:jc w:val="center"/>
              <w:rPr>
                <w:rFonts w:ascii="Verdana" w:hAnsi="Verdana" w:cs="Tahoma"/>
                <w:b/>
                <w:color w:val="FF0000"/>
                <w:sz w:val="18"/>
                <w:szCs w:val="18"/>
              </w:rPr>
            </w:pPr>
            <w:r w:rsidRPr="004E03AF">
              <w:rPr>
                <w:rFonts w:ascii="Verdana" w:hAnsi="Verdana" w:cs="Tahoma"/>
                <w:b/>
                <w:color w:val="FF0000"/>
                <w:sz w:val="18"/>
                <w:szCs w:val="18"/>
              </w:rPr>
              <w:t>3</w:t>
            </w:r>
          </w:p>
        </w:tc>
        <w:tc>
          <w:tcPr>
            <w:tcW w:w="1777" w:type="pct"/>
            <w:shd w:val="clear" w:color="auto" w:fill="auto"/>
            <w:vAlign w:val="center"/>
          </w:tcPr>
          <w:p w14:paraId="5C6B4F0B" w14:textId="77777777" w:rsidR="004E03AF" w:rsidRPr="004E03AF" w:rsidRDefault="004E03AF" w:rsidP="00057956">
            <w:pPr>
              <w:jc w:val="center"/>
              <w:rPr>
                <w:rFonts w:ascii="Verdana" w:hAnsi="Verdana" w:cs="Tahoma"/>
                <w:sz w:val="18"/>
                <w:szCs w:val="18"/>
              </w:rPr>
            </w:pPr>
            <w:r w:rsidRPr="004E03AF">
              <w:rPr>
                <w:rFonts w:ascii="Verdana" w:hAnsi="Verdana" w:cs="Tahoma"/>
                <w:sz w:val="18"/>
                <w:szCs w:val="18"/>
              </w:rPr>
              <w:t xml:space="preserve">Construcción albañilería en </w:t>
            </w:r>
            <w:r w:rsidRPr="004E03AF">
              <w:rPr>
                <w:rFonts w:ascii="Verdana" w:hAnsi="Verdana" w:cs="Tahoma"/>
                <w:sz w:val="18"/>
                <w:szCs w:val="18"/>
                <w:lang w:val="es-ES_tradnl"/>
              </w:rPr>
              <w:t xml:space="preserve">viviendas </w:t>
            </w:r>
            <w:r w:rsidRPr="004E03AF">
              <w:rPr>
                <w:rFonts w:ascii="Verdana" w:hAnsi="Verdana" w:cs="Tahoma"/>
                <w:sz w:val="18"/>
                <w:szCs w:val="18"/>
              </w:rPr>
              <w:t>u obras civiles de   cualquier tipo (albañil)</w:t>
            </w:r>
          </w:p>
        </w:tc>
        <w:tc>
          <w:tcPr>
            <w:tcW w:w="659" w:type="pct"/>
            <w:vAlign w:val="center"/>
          </w:tcPr>
          <w:p w14:paraId="1BC43456" w14:textId="77777777" w:rsidR="004E03AF" w:rsidRPr="004E03AF" w:rsidRDefault="004E03AF" w:rsidP="00057956">
            <w:pPr>
              <w:jc w:val="center"/>
              <w:rPr>
                <w:rFonts w:ascii="Verdana" w:hAnsi="Verdana" w:cs="Tahoma"/>
                <w:color w:val="FF0000"/>
                <w:sz w:val="18"/>
                <w:szCs w:val="18"/>
              </w:rPr>
            </w:pPr>
            <w:r w:rsidRPr="004E03AF">
              <w:rPr>
                <w:rFonts w:ascii="Verdana" w:hAnsi="Verdana" w:cs="Tahoma"/>
                <w:color w:val="FF0000"/>
                <w:sz w:val="18"/>
                <w:szCs w:val="18"/>
              </w:rPr>
              <w:t>3 meses</w:t>
            </w:r>
          </w:p>
        </w:tc>
      </w:tr>
      <w:tr w:rsidR="004E03AF" w:rsidRPr="004E03AF" w14:paraId="6CFB40F7" w14:textId="77777777" w:rsidTr="00057956">
        <w:trPr>
          <w:trHeight w:val="959"/>
        </w:trPr>
        <w:tc>
          <w:tcPr>
            <w:tcW w:w="1018" w:type="pct"/>
            <w:shd w:val="clear" w:color="auto" w:fill="auto"/>
            <w:vAlign w:val="center"/>
          </w:tcPr>
          <w:p w14:paraId="3592BAB6" w14:textId="77777777" w:rsidR="004E03AF" w:rsidRPr="004E03AF" w:rsidRDefault="004E03AF" w:rsidP="00057956">
            <w:pPr>
              <w:jc w:val="center"/>
              <w:rPr>
                <w:rFonts w:ascii="Verdana" w:hAnsi="Verdana" w:cs="Tahoma"/>
                <w:sz w:val="18"/>
                <w:szCs w:val="18"/>
              </w:rPr>
            </w:pPr>
            <w:r w:rsidRPr="004E03AF">
              <w:rPr>
                <w:rFonts w:ascii="Verdana" w:hAnsi="Verdana" w:cs="Tahoma"/>
                <w:sz w:val="18"/>
                <w:szCs w:val="18"/>
              </w:rPr>
              <w:t>Formación no excluyente</w:t>
            </w:r>
          </w:p>
          <w:p w14:paraId="5911ADD5" w14:textId="77777777" w:rsidR="004E03AF" w:rsidRPr="004E03AF" w:rsidRDefault="004E03AF" w:rsidP="00057956">
            <w:pPr>
              <w:jc w:val="center"/>
              <w:rPr>
                <w:rFonts w:ascii="Verdana" w:hAnsi="Verdana"/>
                <w:sz w:val="18"/>
                <w:szCs w:val="18"/>
              </w:rPr>
            </w:pPr>
            <w:r w:rsidRPr="004E03AF">
              <w:rPr>
                <w:rFonts w:ascii="Verdana" w:hAnsi="Verdana" w:cs="Tahoma"/>
                <w:color w:val="FF0000"/>
                <w:sz w:val="18"/>
                <w:szCs w:val="18"/>
              </w:rPr>
              <w:t>(Solo para proyectos en los que sea considerado necesario)</w:t>
            </w:r>
          </w:p>
        </w:tc>
        <w:tc>
          <w:tcPr>
            <w:tcW w:w="1178" w:type="pct"/>
            <w:shd w:val="clear" w:color="auto" w:fill="auto"/>
            <w:vAlign w:val="center"/>
          </w:tcPr>
          <w:p w14:paraId="1646BCCB" w14:textId="77777777" w:rsidR="004E03AF" w:rsidRPr="004E03AF" w:rsidRDefault="004E03AF" w:rsidP="00057956">
            <w:pPr>
              <w:jc w:val="center"/>
              <w:rPr>
                <w:rFonts w:ascii="Verdana" w:hAnsi="Verdana" w:cs="Tahoma"/>
                <w:b/>
                <w:color w:val="0000FF"/>
                <w:sz w:val="18"/>
                <w:szCs w:val="18"/>
              </w:rPr>
            </w:pPr>
            <w:r w:rsidRPr="004E03AF">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32C56740" w14:textId="77777777" w:rsidR="004E03AF" w:rsidRPr="004E03AF" w:rsidRDefault="004E03AF" w:rsidP="00057956">
            <w:pPr>
              <w:jc w:val="center"/>
              <w:rPr>
                <w:rFonts w:ascii="Verdana" w:hAnsi="Verdana" w:cs="Tahoma"/>
                <w:b/>
                <w:color w:val="FF0000"/>
                <w:sz w:val="18"/>
                <w:szCs w:val="18"/>
              </w:rPr>
            </w:pPr>
            <w:r w:rsidRPr="004E03AF">
              <w:rPr>
                <w:rFonts w:ascii="Verdana" w:hAnsi="Verdana" w:cs="Tahoma"/>
                <w:b/>
                <w:color w:val="FF0000"/>
                <w:sz w:val="18"/>
                <w:szCs w:val="18"/>
              </w:rPr>
              <w:t>1</w:t>
            </w:r>
          </w:p>
        </w:tc>
        <w:tc>
          <w:tcPr>
            <w:tcW w:w="1777" w:type="pct"/>
            <w:shd w:val="clear" w:color="auto" w:fill="auto"/>
            <w:vAlign w:val="center"/>
          </w:tcPr>
          <w:p w14:paraId="5A16E23B" w14:textId="77777777" w:rsidR="004E03AF" w:rsidRPr="004E03AF" w:rsidRDefault="004E03AF" w:rsidP="00057956">
            <w:pPr>
              <w:jc w:val="center"/>
              <w:rPr>
                <w:rFonts w:ascii="Verdana" w:hAnsi="Verdana" w:cs="Tahoma"/>
                <w:sz w:val="18"/>
                <w:szCs w:val="18"/>
              </w:rPr>
            </w:pPr>
            <w:r w:rsidRPr="004E03AF">
              <w:rPr>
                <w:rFonts w:ascii="Verdana" w:hAnsi="Verdana" w:cs="Tahoma"/>
                <w:sz w:val="18"/>
                <w:szCs w:val="18"/>
              </w:rPr>
              <w:t>Instalaciones o conexiones eléctricas en obras civiles de cualquier tipo (electricista)</w:t>
            </w:r>
          </w:p>
        </w:tc>
        <w:tc>
          <w:tcPr>
            <w:tcW w:w="659" w:type="pct"/>
            <w:vAlign w:val="center"/>
          </w:tcPr>
          <w:p w14:paraId="3AF1E56C" w14:textId="77777777" w:rsidR="004E03AF" w:rsidRPr="004E03AF" w:rsidRDefault="004E03AF" w:rsidP="00057956">
            <w:pPr>
              <w:jc w:val="center"/>
              <w:rPr>
                <w:rFonts w:ascii="Verdana" w:hAnsi="Verdana" w:cs="Tahoma"/>
                <w:color w:val="FF0000"/>
                <w:sz w:val="18"/>
                <w:szCs w:val="18"/>
              </w:rPr>
            </w:pPr>
            <w:r w:rsidRPr="004E03AF">
              <w:rPr>
                <w:rFonts w:ascii="Verdana" w:hAnsi="Verdana" w:cs="Tahoma"/>
                <w:color w:val="FF0000"/>
                <w:sz w:val="18"/>
                <w:szCs w:val="18"/>
              </w:rPr>
              <w:t>1 meses</w:t>
            </w:r>
          </w:p>
        </w:tc>
      </w:tr>
      <w:tr w:rsidR="004E03AF" w:rsidRPr="004E03AF" w14:paraId="77075DB9" w14:textId="77777777" w:rsidTr="00057956">
        <w:trPr>
          <w:trHeight w:val="1098"/>
        </w:trPr>
        <w:tc>
          <w:tcPr>
            <w:tcW w:w="1018" w:type="pct"/>
            <w:shd w:val="clear" w:color="auto" w:fill="auto"/>
            <w:vAlign w:val="center"/>
          </w:tcPr>
          <w:p w14:paraId="7DF830AC" w14:textId="77777777" w:rsidR="004E03AF" w:rsidRPr="004E03AF" w:rsidRDefault="004E03AF" w:rsidP="00057956">
            <w:pPr>
              <w:jc w:val="center"/>
              <w:rPr>
                <w:rFonts w:ascii="Verdana" w:hAnsi="Verdana" w:cs="Tahoma"/>
                <w:sz w:val="18"/>
                <w:szCs w:val="18"/>
              </w:rPr>
            </w:pPr>
            <w:r w:rsidRPr="004E03AF">
              <w:rPr>
                <w:rFonts w:ascii="Verdana" w:hAnsi="Verdana" w:cs="Tahoma"/>
                <w:sz w:val="18"/>
                <w:szCs w:val="18"/>
              </w:rPr>
              <w:t>Formación no excluyente</w:t>
            </w:r>
          </w:p>
          <w:p w14:paraId="35703AE2" w14:textId="77777777" w:rsidR="004E03AF" w:rsidRPr="004E03AF" w:rsidRDefault="004E03AF" w:rsidP="00057956">
            <w:pPr>
              <w:jc w:val="center"/>
              <w:rPr>
                <w:rFonts w:ascii="Verdana" w:hAnsi="Verdana"/>
                <w:sz w:val="18"/>
                <w:szCs w:val="18"/>
              </w:rPr>
            </w:pPr>
            <w:r w:rsidRPr="004E03AF">
              <w:rPr>
                <w:rFonts w:ascii="Verdana" w:hAnsi="Verdana" w:cs="Tahoma"/>
                <w:color w:val="FF0000"/>
                <w:sz w:val="18"/>
                <w:szCs w:val="18"/>
              </w:rPr>
              <w:t>(Solo para proyectos en los que sea considerado necesario)</w:t>
            </w:r>
          </w:p>
        </w:tc>
        <w:tc>
          <w:tcPr>
            <w:tcW w:w="1178" w:type="pct"/>
            <w:shd w:val="clear" w:color="auto" w:fill="auto"/>
            <w:vAlign w:val="center"/>
          </w:tcPr>
          <w:p w14:paraId="2D8FC872" w14:textId="77777777" w:rsidR="004E03AF" w:rsidRPr="004E03AF" w:rsidRDefault="004E03AF" w:rsidP="00057956">
            <w:pPr>
              <w:jc w:val="center"/>
              <w:rPr>
                <w:rFonts w:ascii="Verdana" w:hAnsi="Verdana" w:cs="Tahoma"/>
                <w:b/>
                <w:color w:val="0000FF"/>
                <w:sz w:val="18"/>
                <w:szCs w:val="18"/>
              </w:rPr>
            </w:pPr>
            <w:r w:rsidRPr="004E03AF">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000976D0" w14:textId="77777777" w:rsidR="004E03AF" w:rsidRPr="004E03AF" w:rsidRDefault="004E03AF" w:rsidP="00057956">
            <w:pPr>
              <w:jc w:val="center"/>
              <w:rPr>
                <w:rFonts w:ascii="Verdana" w:hAnsi="Verdana" w:cs="Tahoma"/>
                <w:b/>
                <w:color w:val="FF0000"/>
                <w:sz w:val="18"/>
                <w:szCs w:val="18"/>
              </w:rPr>
            </w:pPr>
            <w:r w:rsidRPr="004E03AF">
              <w:rPr>
                <w:rFonts w:ascii="Verdana" w:hAnsi="Verdana" w:cs="Tahoma"/>
                <w:b/>
                <w:color w:val="FF0000"/>
                <w:sz w:val="18"/>
                <w:szCs w:val="18"/>
              </w:rPr>
              <w:t>1</w:t>
            </w:r>
          </w:p>
        </w:tc>
        <w:tc>
          <w:tcPr>
            <w:tcW w:w="1777" w:type="pct"/>
            <w:shd w:val="clear" w:color="auto" w:fill="auto"/>
            <w:vAlign w:val="center"/>
          </w:tcPr>
          <w:p w14:paraId="061FC249" w14:textId="77777777" w:rsidR="004E03AF" w:rsidRPr="004E03AF" w:rsidRDefault="004E03AF" w:rsidP="00057956">
            <w:pPr>
              <w:jc w:val="center"/>
              <w:rPr>
                <w:rFonts w:ascii="Verdana" w:hAnsi="Verdana" w:cs="Tahoma"/>
                <w:sz w:val="18"/>
                <w:szCs w:val="18"/>
              </w:rPr>
            </w:pPr>
            <w:r w:rsidRPr="004E03AF">
              <w:rPr>
                <w:rFonts w:ascii="Verdana" w:hAnsi="Verdana" w:cs="Tahoma"/>
                <w:sz w:val="18"/>
                <w:szCs w:val="18"/>
              </w:rPr>
              <w:t>Instalaciones o conexiones de agua potable, sanitaria en obras civiles de cualquier tipo (plomero)</w:t>
            </w:r>
          </w:p>
        </w:tc>
        <w:tc>
          <w:tcPr>
            <w:tcW w:w="659" w:type="pct"/>
            <w:vAlign w:val="center"/>
          </w:tcPr>
          <w:p w14:paraId="0B6D3142" w14:textId="77777777" w:rsidR="004E03AF" w:rsidRPr="004E03AF" w:rsidRDefault="004E03AF" w:rsidP="00057956">
            <w:pPr>
              <w:jc w:val="center"/>
              <w:rPr>
                <w:rFonts w:ascii="Verdana" w:hAnsi="Verdana" w:cs="Tahoma"/>
                <w:color w:val="FF0000"/>
                <w:sz w:val="18"/>
                <w:szCs w:val="18"/>
              </w:rPr>
            </w:pPr>
            <w:r w:rsidRPr="004E03AF">
              <w:rPr>
                <w:rFonts w:ascii="Verdana" w:hAnsi="Verdana" w:cs="Tahoma"/>
                <w:color w:val="FF0000"/>
                <w:sz w:val="18"/>
                <w:szCs w:val="18"/>
              </w:rPr>
              <w:t>1 meses</w:t>
            </w:r>
          </w:p>
        </w:tc>
      </w:tr>
      <w:tr w:rsidR="004E03AF" w:rsidRPr="004E03AF" w14:paraId="15CD82D0" w14:textId="77777777" w:rsidTr="00057956">
        <w:trPr>
          <w:trHeight w:val="1102"/>
        </w:trPr>
        <w:tc>
          <w:tcPr>
            <w:tcW w:w="1018" w:type="pct"/>
            <w:shd w:val="clear" w:color="auto" w:fill="auto"/>
            <w:vAlign w:val="center"/>
          </w:tcPr>
          <w:p w14:paraId="70A38B6B" w14:textId="77777777" w:rsidR="004E03AF" w:rsidRPr="004E03AF" w:rsidRDefault="004E03AF" w:rsidP="00057956">
            <w:pPr>
              <w:jc w:val="center"/>
              <w:rPr>
                <w:rFonts w:ascii="Verdana" w:hAnsi="Verdana" w:cs="Tahoma"/>
                <w:sz w:val="18"/>
                <w:szCs w:val="18"/>
              </w:rPr>
            </w:pPr>
            <w:r w:rsidRPr="004E03AF">
              <w:rPr>
                <w:rFonts w:ascii="Verdana" w:hAnsi="Verdana" w:cs="Tahoma"/>
                <w:sz w:val="18"/>
                <w:szCs w:val="18"/>
              </w:rPr>
              <w:t xml:space="preserve">Formación no excluyente </w:t>
            </w:r>
            <w:r w:rsidRPr="004E03AF">
              <w:rPr>
                <w:rFonts w:ascii="Verdana" w:hAnsi="Verdana" w:cs="Tahoma"/>
                <w:color w:val="FF0000"/>
                <w:sz w:val="18"/>
                <w:szCs w:val="18"/>
              </w:rPr>
              <w:t>(Solo para proyectos en los que sea considerado necesario)</w:t>
            </w:r>
          </w:p>
        </w:tc>
        <w:tc>
          <w:tcPr>
            <w:tcW w:w="1178" w:type="pct"/>
            <w:shd w:val="clear" w:color="auto" w:fill="auto"/>
            <w:vAlign w:val="center"/>
          </w:tcPr>
          <w:p w14:paraId="4D287065" w14:textId="77777777" w:rsidR="004E03AF" w:rsidRPr="004E03AF" w:rsidRDefault="004E03AF" w:rsidP="00057956">
            <w:pPr>
              <w:jc w:val="center"/>
              <w:rPr>
                <w:rFonts w:ascii="Verdana" w:hAnsi="Verdana" w:cs="Tahoma"/>
                <w:b/>
                <w:color w:val="0000FF"/>
                <w:sz w:val="18"/>
                <w:szCs w:val="18"/>
                <w:lang w:val="es-ES_tradnl"/>
              </w:rPr>
            </w:pPr>
            <w:r w:rsidRPr="004E03AF">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236CBB85" w14:textId="77777777" w:rsidR="004E03AF" w:rsidRPr="004E03AF" w:rsidRDefault="004E03AF" w:rsidP="00057956">
            <w:pPr>
              <w:jc w:val="center"/>
              <w:rPr>
                <w:rFonts w:ascii="Verdana" w:hAnsi="Verdana" w:cs="Tahoma"/>
                <w:b/>
                <w:color w:val="FF0000"/>
                <w:sz w:val="18"/>
                <w:szCs w:val="18"/>
                <w:lang w:val="es-ES_tradnl"/>
              </w:rPr>
            </w:pPr>
            <w:r w:rsidRPr="004E03AF">
              <w:rPr>
                <w:rFonts w:ascii="Verdana" w:hAnsi="Verdana" w:cs="Tahoma"/>
                <w:b/>
                <w:color w:val="FF0000"/>
                <w:sz w:val="18"/>
                <w:szCs w:val="18"/>
                <w:lang w:val="es-ES_tradnl"/>
              </w:rPr>
              <w:t>1</w:t>
            </w:r>
          </w:p>
        </w:tc>
        <w:tc>
          <w:tcPr>
            <w:tcW w:w="1777" w:type="pct"/>
            <w:shd w:val="clear" w:color="auto" w:fill="auto"/>
            <w:vAlign w:val="center"/>
          </w:tcPr>
          <w:p w14:paraId="1D629537" w14:textId="77777777" w:rsidR="004E03AF" w:rsidRPr="004E03AF" w:rsidRDefault="004E03AF" w:rsidP="00057956">
            <w:pPr>
              <w:jc w:val="center"/>
              <w:rPr>
                <w:rFonts w:ascii="Verdana" w:hAnsi="Verdana" w:cs="Tahoma"/>
                <w:sz w:val="18"/>
                <w:szCs w:val="18"/>
              </w:rPr>
            </w:pPr>
            <w:r w:rsidRPr="004E03AF">
              <w:rPr>
                <w:rFonts w:ascii="Verdana" w:hAnsi="Verdana" w:cs="Tahoma"/>
                <w:sz w:val="18"/>
                <w:szCs w:val="18"/>
              </w:rPr>
              <w:t xml:space="preserve">Constructores especialistas en materiales prefabricados de cualquier tipo (en </w:t>
            </w:r>
            <w:r w:rsidRPr="004E03AF">
              <w:rPr>
                <w:rFonts w:ascii="Verdana" w:hAnsi="Verdana" w:cs="Tahoma"/>
                <w:sz w:val="18"/>
                <w:szCs w:val="18"/>
                <w:lang w:val="es-ES_tradnl"/>
              </w:rPr>
              <w:t xml:space="preserve">viviendas </w:t>
            </w:r>
            <w:r w:rsidRPr="004E03AF">
              <w:rPr>
                <w:rFonts w:ascii="Verdana" w:hAnsi="Verdana" w:cs="Tahoma"/>
                <w:sz w:val="18"/>
                <w:szCs w:val="18"/>
              </w:rPr>
              <w:t>u otras obras civiles)</w:t>
            </w:r>
          </w:p>
        </w:tc>
        <w:tc>
          <w:tcPr>
            <w:tcW w:w="659" w:type="pct"/>
            <w:vAlign w:val="center"/>
          </w:tcPr>
          <w:p w14:paraId="6A0325C9" w14:textId="77777777" w:rsidR="004E03AF" w:rsidRPr="004E03AF" w:rsidRDefault="004E03AF" w:rsidP="00057956">
            <w:pPr>
              <w:jc w:val="center"/>
              <w:rPr>
                <w:rFonts w:ascii="Verdana" w:hAnsi="Verdana" w:cs="Tahoma"/>
                <w:color w:val="FF0000"/>
                <w:sz w:val="18"/>
                <w:szCs w:val="18"/>
              </w:rPr>
            </w:pPr>
            <w:r w:rsidRPr="004E03AF">
              <w:rPr>
                <w:rFonts w:ascii="Verdana" w:hAnsi="Verdana" w:cs="Tahoma"/>
                <w:color w:val="FF0000"/>
                <w:sz w:val="18"/>
                <w:szCs w:val="18"/>
              </w:rPr>
              <w:t>1 meses</w:t>
            </w:r>
          </w:p>
        </w:tc>
      </w:tr>
      <w:bookmarkEnd w:id="125"/>
    </w:tbl>
    <w:p w14:paraId="08202388" w14:textId="77777777" w:rsidR="004E03AF" w:rsidRPr="004E03AF" w:rsidRDefault="004E03AF" w:rsidP="004E03AF">
      <w:pPr>
        <w:spacing w:line="260" w:lineRule="atLeast"/>
        <w:ind w:left="709"/>
        <w:jc w:val="both"/>
        <w:rPr>
          <w:rFonts w:ascii="Verdana" w:hAnsi="Verdana" w:cs="Tahoma"/>
          <w:b/>
          <w:i/>
          <w:sz w:val="18"/>
          <w:szCs w:val="18"/>
        </w:rPr>
      </w:pPr>
    </w:p>
    <w:p w14:paraId="53FFD433" w14:textId="77777777" w:rsidR="004E03AF" w:rsidRPr="004E03AF" w:rsidRDefault="004E03AF" w:rsidP="004E03AF">
      <w:pPr>
        <w:spacing w:line="260" w:lineRule="atLeast"/>
        <w:jc w:val="both"/>
        <w:rPr>
          <w:rFonts w:ascii="Verdana" w:hAnsi="Verdana" w:cs="Tahoma"/>
          <w:b/>
          <w:i/>
          <w:sz w:val="18"/>
          <w:szCs w:val="18"/>
        </w:rPr>
      </w:pPr>
      <w:r w:rsidRPr="004E03AF">
        <w:rPr>
          <w:rFonts w:ascii="Verdana" w:hAnsi="Verdana" w:cs="Tahoma"/>
          <w:b/>
          <w:i/>
          <w:sz w:val="18"/>
          <w:szCs w:val="18"/>
        </w:rPr>
        <w:t>NOTAS:</w:t>
      </w:r>
    </w:p>
    <w:p w14:paraId="187C806C" w14:textId="77777777" w:rsidR="004E03AF" w:rsidRPr="004E03AF" w:rsidRDefault="004E03AF" w:rsidP="004E03AF">
      <w:pPr>
        <w:spacing w:line="260" w:lineRule="atLeast"/>
        <w:ind w:left="708" w:hanging="282"/>
        <w:contextualSpacing/>
        <w:jc w:val="both"/>
        <w:rPr>
          <w:rFonts w:ascii="Verdana" w:hAnsi="Verdana" w:cs="Tahoma"/>
          <w:sz w:val="18"/>
          <w:szCs w:val="18"/>
        </w:rPr>
      </w:pPr>
      <w:r w:rsidRPr="004E03AF">
        <w:rPr>
          <w:rFonts w:ascii="Verdana" w:hAnsi="Verdana" w:cs="Tahoma"/>
          <w:sz w:val="18"/>
          <w:szCs w:val="18"/>
        </w:rPr>
        <w:t>•</w:t>
      </w:r>
      <w:r w:rsidRPr="004E03AF">
        <w:rPr>
          <w:rFonts w:ascii="Verdana" w:hAnsi="Verdana" w:cs="Tahoma"/>
          <w:sz w:val="18"/>
          <w:szCs w:val="18"/>
        </w:rPr>
        <w:tab/>
      </w:r>
      <w:bookmarkStart w:id="127" w:name="_Hlk180053553"/>
      <w:bookmarkStart w:id="128" w:name="_Toc536520832"/>
      <w:bookmarkStart w:id="129" w:name="_Toc71811167"/>
      <w:r w:rsidRPr="004E03AF">
        <w:rPr>
          <w:rFonts w:ascii="Verdana" w:hAnsi="Verdana" w:cs="Tahoma"/>
          <w:b/>
          <w:sz w:val="18"/>
          <w:szCs w:val="18"/>
        </w:rPr>
        <w:t>El personal clave</w:t>
      </w:r>
      <w:r w:rsidRPr="004E03AF">
        <w:rPr>
          <w:rFonts w:ascii="Verdana" w:hAnsi="Verdana" w:cs="Tahoma"/>
          <w:sz w:val="18"/>
          <w:szCs w:val="18"/>
        </w:rPr>
        <w:t xml:space="preserve"> (</w:t>
      </w:r>
      <w:r w:rsidRPr="004E03AF">
        <w:rPr>
          <w:rFonts w:ascii="Verdana" w:hAnsi="Verdana" w:cs="Tahoma"/>
          <w:b/>
          <w:color w:val="0000FF"/>
          <w:sz w:val="18"/>
          <w:szCs w:val="18"/>
        </w:rPr>
        <w:t>Técnico Operativo de Área (TOA), Educador Social y Técnico Almacenero</w:t>
      </w:r>
      <w:r w:rsidRPr="004E03AF">
        <w:rPr>
          <w:rFonts w:ascii="Verdana" w:hAnsi="Verdana" w:cs="Tahoma"/>
          <w:sz w:val="18"/>
          <w:szCs w:val="18"/>
        </w:rPr>
        <w:t xml:space="preserve">) </w:t>
      </w:r>
      <w:bookmarkStart w:id="130" w:name="_Hlk179541717"/>
      <w:r w:rsidRPr="004E03AF">
        <w:rPr>
          <w:rFonts w:ascii="Verdana" w:hAnsi="Verdana" w:cs="Tahoma"/>
          <w:sz w:val="18"/>
          <w:szCs w:val="18"/>
        </w:rPr>
        <w:t>debe anexar fotocopia de carnet de identidad y documentos de respaldos declarados en el formulario A-4.</w:t>
      </w:r>
    </w:p>
    <w:p w14:paraId="7B57652E" w14:textId="77777777" w:rsidR="004E03AF" w:rsidRPr="004E03AF" w:rsidRDefault="004E03AF" w:rsidP="004E03AF">
      <w:pPr>
        <w:spacing w:line="260" w:lineRule="atLeast"/>
        <w:ind w:left="708" w:hanging="282"/>
        <w:contextualSpacing/>
        <w:jc w:val="both"/>
        <w:rPr>
          <w:rFonts w:ascii="Verdana" w:hAnsi="Verdana" w:cs="Tahoma"/>
          <w:sz w:val="18"/>
          <w:szCs w:val="18"/>
        </w:rPr>
      </w:pPr>
      <w:r w:rsidRPr="004E03AF">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0"/>
    <w:p w14:paraId="62D18D85" w14:textId="77777777" w:rsidR="004E03AF" w:rsidRPr="004E03AF" w:rsidRDefault="004E03AF" w:rsidP="004E03AF">
      <w:pPr>
        <w:spacing w:line="260" w:lineRule="atLeast"/>
        <w:ind w:left="708" w:hanging="282"/>
        <w:contextualSpacing/>
        <w:jc w:val="both"/>
        <w:rPr>
          <w:rFonts w:ascii="Verdana" w:hAnsi="Verdana" w:cs="Tahoma"/>
          <w:sz w:val="18"/>
          <w:szCs w:val="18"/>
        </w:rPr>
      </w:pPr>
      <w:r w:rsidRPr="004E03AF">
        <w:rPr>
          <w:rFonts w:ascii="Verdana" w:hAnsi="Verdana" w:cs="Tahoma"/>
          <w:sz w:val="18"/>
          <w:szCs w:val="18"/>
        </w:rPr>
        <w:t>•</w:t>
      </w:r>
      <w:r w:rsidRPr="004E03AF">
        <w:rPr>
          <w:rFonts w:ascii="Verdana" w:hAnsi="Verdana" w:cs="Tahoma"/>
          <w:sz w:val="18"/>
          <w:szCs w:val="18"/>
        </w:rPr>
        <w:tab/>
      </w:r>
      <w:r w:rsidRPr="004E03AF">
        <w:rPr>
          <w:rFonts w:ascii="Verdana" w:hAnsi="Verdana" w:cs="Tahoma"/>
          <w:b/>
          <w:bCs/>
          <w:sz w:val="18"/>
          <w:szCs w:val="18"/>
        </w:rPr>
        <w:t>Para el Técnico Operativo de Área (TOA)</w:t>
      </w:r>
      <w:r w:rsidRPr="004E03AF">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C2F123E" w14:textId="77777777" w:rsidR="004E03AF" w:rsidRPr="004E03AF" w:rsidRDefault="004E03AF" w:rsidP="00D05AB6">
      <w:pPr>
        <w:numPr>
          <w:ilvl w:val="0"/>
          <w:numId w:val="70"/>
        </w:numPr>
        <w:spacing w:line="260" w:lineRule="atLeast"/>
        <w:ind w:left="709" w:hanging="283"/>
        <w:contextualSpacing/>
        <w:jc w:val="both"/>
        <w:rPr>
          <w:rFonts w:ascii="Verdana" w:hAnsi="Verdana" w:cs="Tahoma"/>
          <w:sz w:val="18"/>
          <w:szCs w:val="18"/>
        </w:rPr>
      </w:pPr>
      <w:r w:rsidRPr="004E03AF">
        <w:rPr>
          <w:rFonts w:ascii="Verdana" w:hAnsi="Verdana" w:cs="Tahoma"/>
          <w:b/>
          <w:sz w:val="18"/>
          <w:szCs w:val="18"/>
        </w:rPr>
        <w:t>El/la Ingeniero Civil o Arquitecto</w:t>
      </w:r>
      <w:r w:rsidRPr="004E03AF">
        <w:rPr>
          <w:rFonts w:ascii="Verdana" w:hAnsi="Verdana" w:cs="Tahoma"/>
          <w:sz w:val="18"/>
          <w:szCs w:val="18"/>
        </w:rPr>
        <w:t>, deberá contar con el número de registro profesional.</w:t>
      </w:r>
    </w:p>
    <w:p w14:paraId="54DB8FB7" w14:textId="77777777" w:rsidR="004E03AF" w:rsidRPr="004E03AF" w:rsidRDefault="004E03AF" w:rsidP="00D05AB6">
      <w:pPr>
        <w:numPr>
          <w:ilvl w:val="0"/>
          <w:numId w:val="70"/>
        </w:numPr>
        <w:spacing w:line="260" w:lineRule="atLeast"/>
        <w:ind w:left="709" w:hanging="283"/>
        <w:contextualSpacing/>
        <w:jc w:val="both"/>
        <w:rPr>
          <w:rFonts w:ascii="Verdana" w:hAnsi="Verdana" w:cs="Tahoma"/>
          <w:sz w:val="18"/>
          <w:szCs w:val="18"/>
        </w:rPr>
      </w:pPr>
      <w:bookmarkStart w:id="131" w:name="_Hlk179960880"/>
      <w:r w:rsidRPr="004E03AF">
        <w:rPr>
          <w:rFonts w:ascii="Verdana" w:hAnsi="Verdana" w:cs="Tahoma"/>
          <w:b/>
          <w:bCs/>
          <w:sz w:val="18"/>
          <w:szCs w:val="18"/>
        </w:rPr>
        <w:t>Para Técnico Medio o Superior</w:t>
      </w:r>
      <w:r w:rsidRPr="004E03AF">
        <w:rPr>
          <w:rFonts w:ascii="Verdana" w:hAnsi="Verdana" w:cs="Tahoma"/>
          <w:sz w:val="18"/>
          <w:szCs w:val="18"/>
        </w:rPr>
        <w:t xml:space="preserve"> la experiencia será tomada en cuenta a partir desde la obtención de su título profesional respectivamente</w:t>
      </w:r>
      <w:bookmarkEnd w:id="131"/>
      <w:r w:rsidRPr="004E03AF">
        <w:rPr>
          <w:rFonts w:ascii="Verdana" w:hAnsi="Verdana" w:cs="Tahoma"/>
          <w:sz w:val="18"/>
          <w:szCs w:val="18"/>
        </w:rPr>
        <w:t>.</w:t>
      </w:r>
    </w:p>
    <w:p w14:paraId="06254C5B" w14:textId="77777777" w:rsidR="004E03AF" w:rsidRPr="004E03AF" w:rsidRDefault="004E03AF" w:rsidP="004E03AF">
      <w:pPr>
        <w:spacing w:line="260" w:lineRule="atLeast"/>
        <w:ind w:left="708" w:hanging="282"/>
        <w:contextualSpacing/>
        <w:jc w:val="both"/>
        <w:rPr>
          <w:rFonts w:ascii="Verdana" w:hAnsi="Verdana" w:cs="Tahoma"/>
          <w:sz w:val="18"/>
          <w:szCs w:val="18"/>
          <w:lang w:val="es-ES_tradnl"/>
        </w:rPr>
      </w:pPr>
      <w:r w:rsidRPr="004E03AF">
        <w:rPr>
          <w:rFonts w:ascii="Verdana" w:hAnsi="Verdana" w:cs="Tahoma"/>
          <w:sz w:val="18"/>
          <w:szCs w:val="18"/>
        </w:rPr>
        <w:t xml:space="preserve">•  </w:t>
      </w:r>
      <w:r w:rsidRPr="004E03AF">
        <w:rPr>
          <w:rFonts w:ascii="Verdana" w:hAnsi="Verdana" w:cs="Tahoma"/>
          <w:b/>
          <w:sz w:val="18"/>
          <w:szCs w:val="18"/>
        </w:rPr>
        <w:t>En caso de sustitución del personal clave</w:t>
      </w:r>
      <w:r w:rsidRPr="004E03AF">
        <w:rPr>
          <w:rFonts w:ascii="Verdana" w:hAnsi="Verdana" w:cs="Tahoma"/>
          <w:sz w:val="18"/>
          <w:szCs w:val="18"/>
        </w:rPr>
        <w:t xml:space="preserve">, </w:t>
      </w:r>
      <w:bookmarkStart w:id="132" w:name="_Hlk143872192"/>
      <w:r w:rsidRPr="004E03AF">
        <w:rPr>
          <w:rFonts w:ascii="Verdana" w:hAnsi="Verdana" w:cs="Tahoma"/>
          <w:sz w:val="18"/>
          <w:szCs w:val="18"/>
        </w:rPr>
        <w:t>el reemplazante deberá tener un perfil igual o mayor al profesional ofertado en su propuesta.</w:t>
      </w:r>
      <w:bookmarkEnd w:id="132"/>
      <w:r w:rsidRPr="004E03AF">
        <w:rPr>
          <w:rFonts w:ascii="Verdana" w:hAnsi="Verdana" w:cs="Tahoma"/>
          <w:sz w:val="18"/>
          <w:szCs w:val="18"/>
        </w:rPr>
        <w:t xml:space="preserve"> </w:t>
      </w:r>
      <w:r w:rsidRPr="004E03AF">
        <w:rPr>
          <w:rFonts w:ascii="Verdana" w:hAnsi="Verdana" w:cs="Tahoma"/>
          <w:sz w:val="18"/>
          <w:szCs w:val="18"/>
          <w:lang w:val="es-ES_tradnl"/>
        </w:rPr>
        <w:t xml:space="preserve">En caso de sustitución de personal sin </w:t>
      </w:r>
      <w:r w:rsidRPr="004E03AF">
        <w:rPr>
          <w:rFonts w:ascii="Verdana" w:hAnsi="Verdana" w:cs="Tahoma"/>
          <w:sz w:val="18"/>
          <w:szCs w:val="18"/>
          <w:lang w:val="es-ES_tradnl"/>
        </w:rPr>
        <w:lastRenderedPageBreak/>
        <w:t>justificación y aprobación, el mismo deberá ser penalizado conforme se establece en el presente Término de Referencia.</w:t>
      </w:r>
    </w:p>
    <w:p w14:paraId="5FEEEF9C" w14:textId="77777777" w:rsidR="004E03AF" w:rsidRPr="004E03AF" w:rsidRDefault="004E03AF" w:rsidP="00D05AB6">
      <w:pPr>
        <w:numPr>
          <w:ilvl w:val="0"/>
          <w:numId w:val="70"/>
        </w:numPr>
        <w:spacing w:line="260" w:lineRule="atLeast"/>
        <w:ind w:left="709" w:hanging="283"/>
        <w:contextualSpacing/>
        <w:jc w:val="both"/>
        <w:rPr>
          <w:rFonts w:ascii="Verdana" w:hAnsi="Verdana" w:cs="Tahoma"/>
          <w:sz w:val="18"/>
          <w:szCs w:val="18"/>
        </w:rPr>
      </w:pPr>
      <w:r w:rsidRPr="004E03AF">
        <w:rPr>
          <w:rFonts w:ascii="Verdana" w:hAnsi="Verdana" w:cs="Tahoma"/>
          <w:b/>
          <w:sz w:val="18"/>
          <w:szCs w:val="18"/>
        </w:rPr>
        <w:t>El/la Educador/a Social</w:t>
      </w:r>
      <w:r w:rsidRPr="004E03AF">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C6B287C" w14:textId="77777777" w:rsidR="004E03AF" w:rsidRPr="004E03AF" w:rsidRDefault="004E03AF" w:rsidP="004E03AF">
      <w:pPr>
        <w:spacing w:line="260" w:lineRule="atLeast"/>
        <w:ind w:left="708"/>
        <w:contextualSpacing/>
        <w:jc w:val="both"/>
        <w:rPr>
          <w:rFonts w:ascii="Verdana" w:hAnsi="Verdana" w:cs="Tahoma"/>
          <w:sz w:val="18"/>
          <w:szCs w:val="18"/>
        </w:rPr>
      </w:pPr>
      <w:r w:rsidRPr="004E03AF">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FCFDB4" w14:textId="77777777" w:rsidR="004E03AF" w:rsidRPr="004E03AF" w:rsidRDefault="004E03AF" w:rsidP="004E03AF">
      <w:pPr>
        <w:spacing w:line="260" w:lineRule="atLeast"/>
        <w:ind w:left="708"/>
        <w:contextualSpacing/>
        <w:jc w:val="both"/>
        <w:rPr>
          <w:rFonts w:ascii="Verdana" w:hAnsi="Verdana" w:cs="Tahoma"/>
          <w:sz w:val="18"/>
          <w:szCs w:val="18"/>
        </w:rPr>
      </w:pPr>
      <w:r w:rsidRPr="004E03AF">
        <w:rPr>
          <w:rFonts w:ascii="Verdana" w:hAnsi="Verdana" w:cs="Tahoma"/>
          <w:sz w:val="18"/>
          <w:szCs w:val="18"/>
        </w:rPr>
        <w:t xml:space="preserve">Este personal debe estar en constante coordinación con el/la Responsable de Seguimiento Social asignado/a por la AEVIVIENDA. </w:t>
      </w:r>
    </w:p>
    <w:p w14:paraId="359DC885" w14:textId="77777777" w:rsidR="004E03AF" w:rsidRPr="004E03AF" w:rsidRDefault="004E03AF" w:rsidP="004E03AF">
      <w:pPr>
        <w:ind w:left="702"/>
        <w:contextualSpacing/>
        <w:jc w:val="both"/>
        <w:rPr>
          <w:rFonts w:ascii="Verdana" w:hAnsi="Verdana" w:cs="Tahoma"/>
          <w:sz w:val="18"/>
          <w:szCs w:val="18"/>
        </w:rPr>
      </w:pPr>
      <w:r w:rsidRPr="004E03AF">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1225FE6" w14:textId="77777777" w:rsidR="004E03AF" w:rsidRPr="004E03AF" w:rsidRDefault="004E03AF" w:rsidP="004E03AF">
      <w:pPr>
        <w:spacing w:before="120" w:line="260" w:lineRule="atLeast"/>
        <w:ind w:left="709" w:hanging="283"/>
        <w:contextualSpacing/>
        <w:jc w:val="both"/>
        <w:rPr>
          <w:rFonts w:ascii="Verdana" w:hAnsi="Verdana" w:cs="Tahoma"/>
          <w:sz w:val="18"/>
          <w:szCs w:val="18"/>
        </w:rPr>
      </w:pPr>
      <w:r w:rsidRPr="004E03AF">
        <w:rPr>
          <w:rFonts w:ascii="Verdana" w:hAnsi="Verdana" w:cs="Tahoma"/>
          <w:sz w:val="18"/>
          <w:szCs w:val="18"/>
        </w:rPr>
        <w:t>•</w:t>
      </w:r>
      <w:r w:rsidRPr="004E03AF">
        <w:rPr>
          <w:rFonts w:ascii="Verdana" w:hAnsi="Verdana" w:cs="Tahoma"/>
          <w:sz w:val="18"/>
          <w:szCs w:val="18"/>
        </w:rPr>
        <w:tab/>
      </w:r>
      <w:r w:rsidRPr="004E03AF">
        <w:rPr>
          <w:rFonts w:ascii="Verdana" w:hAnsi="Verdana" w:cs="Tahoma"/>
          <w:b/>
          <w:sz w:val="18"/>
          <w:szCs w:val="18"/>
        </w:rPr>
        <w:t>Constructor Especialista</w:t>
      </w:r>
      <w:r w:rsidRPr="004E03AF">
        <w:rPr>
          <w:rFonts w:ascii="Verdana" w:hAnsi="Verdana" w:cs="Tahoma"/>
          <w:sz w:val="18"/>
          <w:szCs w:val="18"/>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EC5BC45" w14:textId="77777777" w:rsidR="004E03AF" w:rsidRPr="004E03AF" w:rsidRDefault="004E03AF" w:rsidP="00D05AB6">
      <w:pPr>
        <w:numPr>
          <w:ilvl w:val="0"/>
          <w:numId w:val="70"/>
        </w:numPr>
        <w:spacing w:before="120" w:line="260" w:lineRule="atLeast"/>
        <w:ind w:left="709"/>
        <w:contextualSpacing/>
        <w:jc w:val="both"/>
        <w:rPr>
          <w:rFonts w:ascii="Verdana" w:hAnsi="Verdana" w:cs="Tahoma"/>
          <w:i/>
          <w:sz w:val="18"/>
          <w:szCs w:val="18"/>
          <w:u w:val="single"/>
        </w:rPr>
      </w:pPr>
      <w:r w:rsidRPr="004E03AF">
        <w:rPr>
          <w:rFonts w:ascii="Verdana" w:hAnsi="Verdana" w:cs="Tahoma"/>
          <w:b/>
          <w:sz w:val="18"/>
          <w:szCs w:val="18"/>
        </w:rPr>
        <w:t xml:space="preserve">Constructor Albañil y de Apoyo Social. - </w:t>
      </w:r>
    </w:p>
    <w:p w14:paraId="22D46202" w14:textId="77777777" w:rsidR="004E03AF" w:rsidRPr="004E03AF" w:rsidRDefault="004E03AF" w:rsidP="004E03AF">
      <w:pPr>
        <w:spacing w:before="120" w:line="260" w:lineRule="atLeast"/>
        <w:ind w:left="709"/>
        <w:contextualSpacing/>
        <w:jc w:val="both"/>
        <w:rPr>
          <w:rFonts w:ascii="Verdana" w:hAnsi="Verdana" w:cs="Tahoma"/>
          <w:sz w:val="18"/>
          <w:szCs w:val="18"/>
        </w:rPr>
      </w:pPr>
      <w:r w:rsidRPr="004E03AF">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48C0BBE2" w14:textId="77777777" w:rsidR="004E03AF" w:rsidRPr="004E03AF" w:rsidRDefault="004E03AF" w:rsidP="004E03AF">
      <w:pPr>
        <w:spacing w:before="120" w:line="260" w:lineRule="atLeast"/>
        <w:ind w:left="709"/>
        <w:contextualSpacing/>
        <w:jc w:val="both"/>
        <w:rPr>
          <w:rFonts w:ascii="Verdana" w:hAnsi="Verdana" w:cs="Tahoma"/>
          <w:sz w:val="18"/>
          <w:szCs w:val="18"/>
        </w:rPr>
      </w:pPr>
      <w:r w:rsidRPr="004E03AF">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7"/>
    <w:p w14:paraId="24F4A46F" w14:textId="77777777" w:rsidR="004E03AF" w:rsidRPr="004E03AF" w:rsidRDefault="004E03AF" w:rsidP="004E03AF">
      <w:pPr>
        <w:spacing w:line="260" w:lineRule="atLeast"/>
        <w:ind w:left="426"/>
        <w:contextualSpacing/>
        <w:jc w:val="both"/>
        <w:rPr>
          <w:rFonts w:ascii="Verdana" w:hAnsi="Verdana" w:cs="Tahoma"/>
          <w:b/>
          <w:bCs/>
          <w:color w:val="000000"/>
          <w:kern w:val="32"/>
          <w:sz w:val="18"/>
          <w:szCs w:val="18"/>
          <w:lang w:val="es-ES_tradnl"/>
        </w:rPr>
      </w:pPr>
    </w:p>
    <w:p w14:paraId="5854F184" w14:textId="77777777" w:rsidR="004E03AF" w:rsidRPr="004E03AF" w:rsidRDefault="004E03AF" w:rsidP="00D05AB6">
      <w:pPr>
        <w:pStyle w:val="Prrafodelista"/>
        <w:widowControl w:val="0"/>
        <w:numPr>
          <w:ilvl w:val="0"/>
          <w:numId w:val="81"/>
        </w:numPr>
        <w:autoSpaceDE w:val="0"/>
        <w:autoSpaceDN w:val="0"/>
        <w:spacing w:line="260" w:lineRule="atLeast"/>
        <w:contextualSpacing/>
        <w:jc w:val="both"/>
        <w:rPr>
          <w:rFonts w:ascii="Verdana" w:hAnsi="Verdana" w:cs="Tahoma"/>
          <w:b/>
          <w:bCs/>
          <w:color w:val="000000"/>
          <w:kern w:val="32"/>
          <w:sz w:val="18"/>
          <w:szCs w:val="18"/>
          <w:lang w:val="es-ES_tradnl"/>
        </w:rPr>
      </w:pPr>
      <w:r w:rsidRPr="004E03AF">
        <w:rPr>
          <w:rFonts w:ascii="Verdana" w:hAnsi="Verdana" w:cs="Tahoma"/>
          <w:b/>
          <w:bCs/>
          <w:color w:val="000000"/>
          <w:kern w:val="32"/>
          <w:sz w:val="18"/>
          <w:szCs w:val="18"/>
          <w:lang w:val="es-ES_tradnl"/>
        </w:rPr>
        <w:t>OFICINAS Y ALMACENES.</w:t>
      </w:r>
      <w:bookmarkEnd w:id="128"/>
      <w:bookmarkEnd w:id="129"/>
    </w:p>
    <w:p w14:paraId="4DC241D3" w14:textId="77777777" w:rsidR="004E03AF" w:rsidRPr="004E03AF" w:rsidRDefault="004E03AF" w:rsidP="004E03AF">
      <w:pPr>
        <w:spacing w:line="260" w:lineRule="atLeast"/>
        <w:jc w:val="both"/>
        <w:rPr>
          <w:rFonts w:ascii="Verdana" w:hAnsi="Verdana" w:cs="Tahoma"/>
          <w:b/>
          <w:sz w:val="18"/>
          <w:szCs w:val="18"/>
          <w:lang w:eastAsia="es-BO"/>
        </w:rPr>
      </w:pPr>
      <w:r w:rsidRPr="004E03AF">
        <w:rPr>
          <w:rFonts w:ascii="Verdana" w:hAnsi="Verdana" w:cs="Tahoma"/>
          <w:sz w:val="18"/>
          <w:szCs w:val="18"/>
          <w:lang w:eastAsia="es-BO"/>
        </w:rPr>
        <w:t>La Entidad Ejecutora deberá implementar oficina y almacenes según el siguiente detalle:</w:t>
      </w:r>
    </w:p>
    <w:p w14:paraId="30641292" w14:textId="77777777" w:rsidR="004E03AF" w:rsidRPr="004E03AF" w:rsidRDefault="004E03AF" w:rsidP="004E03AF">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E03AF" w:rsidRPr="004E03AF" w14:paraId="22EEBD2D" w14:textId="77777777" w:rsidTr="004E03AF">
        <w:trPr>
          <w:trHeight w:val="570"/>
          <w:jc w:val="center"/>
        </w:trPr>
        <w:tc>
          <w:tcPr>
            <w:tcW w:w="3127" w:type="dxa"/>
            <w:shd w:val="clear" w:color="auto" w:fill="17365D"/>
            <w:vAlign w:val="center"/>
          </w:tcPr>
          <w:p w14:paraId="0A29397E" w14:textId="77777777" w:rsidR="004E03AF" w:rsidRPr="004E03AF" w:rsidRDefault="004E03AF" w:rsidP="004E03AF">
            <w:pPr>
              <w:jc w:val="center"/>
              <w:rPr>
                <w:rFonts w:ascii="Verdana" w:hAnsi="Verdana" w:cs="Tahoma"/>
                <w:b/>
                <w:sz w:val="18"/>
                <w:szCs w:val="18"/>
                <w:lang w:eastAsia="es-ES"/>
              </w:rPr>
            </w:pPr>
            <w:r w:rsidRPr="004E03AF">
              <w:rPr>
                <w:rFonts w:ascii="Verdana" w:hAnsi="Verdana" w:cs="Tahoma"/>
                <w:b/>
                <w:sz w:val="18"/>
                <w:szCs w:val="18"/>
                <w:lang w:eastAsia="es-ES"/>
              </w:rPr>
              <w:t>Nombre de la Comunidad</w:t>
            </w:r>
          </w:p>
        </w:tc>
        <w:tc>
          <w:tcPr>
            <w:tcW w:w="2010" w:type="dxa"/>
            <w:shd w:val="clear" w:color="auto" w:fill="17365D"/>
            <w:vAlign w:val="center"/>
          </w:tcPr>
          <w:p w14:paraId="6A8F5111" w14:textId="77777777" w:rsidR="004E03AF" w:rsidRPr="004E03AF" w:rsidRDefault="004E03AF" w:rsidP="004E03AF">
            <w:pPr>
              <w:jc w:val="center"/>
              <w:rPr>
                <w:rFonts w:ascii="Verdana" w:hAnsi="Verdana" w:cs="Tahoma"/>
                <w:b/>
                <w:sz w:val="18"/>
                <w:szCs w:val="18"/>
                <w:lang w:eastAsia="es-ES"/>
              </w:rPr>
            </w:pPr>
            <w:r w:rsidRPr="004E03AF">
              <w:rPr>
                <w:rFonts w:ascii="Verdana" w:hAnsi="Verdana" w:cs="Tahoma"/>
                <w:b/>
                <w:sz w:val="18"/>
                <w:szCs w:val="18"/>
                <w:lang w:eastAsia="es-ES"/>
              </w:rPr>
              <w:t>Oficina</w:t>
            </w:r>
          </w:p>
        </w:tc>
        <w:tc>
          <w:tcPr>
            <w:tcW w:w="2782" w:type="dxa"/>
            <w:shd w:val="clear" w:color="auto" w:fill="17365D"/>
            <w:vAlign w:val="center"/>
          </w:tcPr>
          <w:p w14:paraId="1725DF28" w14:textId="77777777" w:rsidR="004E03AF" w:rsidRPr="004E03AF" w:rsidRDefault="004E03AF" w:rsidP="004E03AF">
            <w:pPr>
              <w:jc w:val="center"/>
              <w:rPr>
                <w:rFonts w:ascii="Verdana" w:hAnsi="Verdana" w:cs="Tahoma"/>
                <w:b/>
                <w:sz w:val="18"/>
                <w:szCs w:val="18"/>
                <w:lang w:eastAsia="es-ES"/>
              </w:rPr>
            </w:pPr>
            <w:r w:rsidRPr="004E03AF">
              <w:rPr>
                <w:rFonts w:ascii="Verdana" w:hAnsi="Verdana" w:cs="Tahoma"/>
                <w:b/>
                <w:sz w:val="18"/>
                <w:szCs w:val="18"/>
                <w:lang w:eastAsia="es-ES"/>
              </w:rPr>
              <w:t>Almacén</w:t>
            </w:r>
          </w:p>
        </w:tc>
      </w:tr>
      <w:tr w:rsidR="004E03AF" w:rsidRPr="004E03AF" w14:paraId="53C5968D" w14:textId="77777777" w:rsidTr="004E03AF">
        <w:trPr>
          <w:trHeight w:hRule="exact" w:val="330"/>
          <w:jc w:val="center"/>
        </w:trPr>
        <w:tc>
          <w:tcPr>
            <w:tcW w:w="3127" w:type="dxa"/>
            <w:shd w:val="clear" w:color="auto" w:fill="auto"/>
          </w:tcPr>
          <w:p w14:paraId="3BDC314D" w14:textId="77777777" w:rsidR="004E03AF" w:rsidRPr="004E03AF" w:rsidRDefault="004E03AF" w:rsidP="004E03AF">
            <w:pPr>
              <w:spacing w:line="300" w:lineRule="auto"/>
              <w:jc w:val="both"/>
              <w:rPr>
                <w:rFonts w:ascii="Verdana" w:hAnsi="Verdana" w:cs="Tahoma"/>
                <w:color w:val="FF0000"/>
                <w:sz w:val="18"/>
                <w:szCs w:val="18"/>
                <w:lang w:eastAsia="es-ES"/>
              </w:rPr>
            </w:pPr>
            <w:r w:rsidRPr="004E03AF">
              <w:rPr>
                <w:rFonts w:ascii="Verdana" w:hAnsi="Verdana" w:cs="Tahoma"/>
                <w:color w:val="FF0000"/>
                <w:sz w:val="18"/>
                <w:szCs w:val="18"/>
                <w:lang w:eastAsia="es-ES"/>
              </w:rPr>
              <w:t>CHICA DURASNUNI</w:t>
            </w:r>
          </w:p>
        </w:tc>
        <w:tc>
          <w:tcPr>
            <w:tcW w:w="2010" w:type="dxa"/>
            <w:shd w:val="clear" w:color="auto" w:fill="auto"/>
          </w:tcPr>
          <w:p w14:paraId="095C3B88" w14:textId="77777777" w:rsidR="004E03AF" w:rsidRPr="004E03AF" w:rsidRDefault="004E03AF" w:rsidP="004E03AF">
            <w:pPr>
              <w:spacing w:line="300" w:lineRule="auto"/>
              <w:jc w:val="center"/>
              <w:rPr>
                <w:rFonts w:ascii="Verdana" w:hAnsi="Verdana" w:cs="Tahoma"/>
                <w:color w:val="FF0000"/>
                <w:sz w:val="18"/>
                <w:szCs w:val="18"/>
                <w:lang w:eastAsia="es-ES"/>
              </w:rPr>
            </w:pPr>
            <w:r w:rsidRPr="004E03AF">
              <w:rPr>
                <w:rFonts w:ascii="Verdana" w:hAnsi="Verdana" w:cs="Tahoma"/>
                <w:color w:val="FF0000"/>
                <w:sz w:val="18"/>
                <w:szCs w:val="18"/>
                <w:lang w:val="en-US" w:eastAsia="es-ES"/>
              </w:rPr>
              <w:t>SI</w:t>
            </w:r>
          </w:p>
        </w:tc>
        <w:tc>
          <w:tcPr>
            <w:tcW w:w="2782" w:type="dxa"/>
            <w:shd w:val="clear" w:color="auto" w:fill="auto"/>
          </w:tcPr>
          <w:p w14:paraId="32647ABE" w14:textId="77777777" w:rsidR="004E03AF" w:rsidRPr="004E03AF" w:rsidRDefault="004E03AF" w:rsidP="004E03AF">
            <w:pPr>
              <w:jc w:val="center"/>
              <w:rPr>
                <w:rFonts w:ascii="Verdana" w:hAnsi="Verdana" w:cs="Tahoma"/>
                <w:color w:val="FF0000"/>
                <w:sz w:val="18"/>
                <w:szCs w:val="18"/>
              </w:rPr>
            </w:pPr>
            <w:r w:rsidRPr="004E03AF">
              <w:rPr>
                <w:rFonts w:ascii="Verdana" w:hAnsi="Verdana" w:cs="Tahoma"/>
                <w:color w:val="FF0000"/>
                <w:sz w:val="18"/>
                <w:szCs w:val="18"/>
                <w:lang w:eastAsia="es-ES"/>
              </w:rPr>
              <w:t>SI</w:t>
            </w:r>
          </w:p>
        </w:tc>
      </w:tr>
      <w:tr w:rsidR="004E03AF" w:rsidRPr="004E03AF" w14:paraId="5A2422A5" w14:textId="77777777" w:rsidTr="004E03AF">
        <w:trPr>
          <w:trHeight w:hRule="exact" w:val="330"/>
          <w:jc w:val="center"/>
        </w:trPr>
        <w:tc>
          <w:tcPr>
            <w:tcW w:w="3127" w:type="dxa"/>
            <w:shd w:val="clear" w:color="auto" w:fill="BFBFBF"/>
          </w:tcPr>
          <w:p w14:paraId="5E2D7CA8" w14:textId="77777777" w:rsidR="004E03AF" w:rsidRPr="004E03AF" w:rsidRDefault="004E03AF" w:rsidP="004E03AF">
            <w:pPr>
              <w:spacing w:line="300" w:lineRule="auto"/>
              <w:jc w:val="right"/>
              <w:rPr>
                <w:rFonts w:ascii="Verdana" w:hAnsi="Verdana" w:cs="Tahoma"/>
                <w:b/>
                <w:sz w:val="18"/>
                <w:szCs w:val="18"/>
                <w:lang w:eastAsia="es-ES"/>
              </w:rPr>
            </w:pPr>
            <w:r w:rsidRPr="004E03AF">
              <w:rPr>
                <w:rFonts w:ascii="Verdana" w:hAnsi="Verdana" w:cs="Tahoma"/>
                <w:b/>
                <w:sz w:val="18"/>
                <w:szCs w:val="18"/>
                <w:lang w:val="en-US" w:eastAsia="es-BO"/>
              </w:rPr>
              <w:t>TOTAL</w:t>
            </w:r>
          </w:p>
        </w:tc>
        <w:tc>
          <w:tcPr>
            <w:tcW w:w="2010" w:type="dxa"/>
            <w:shd w:val="clear" w:color="auto" w:fill="BFBFBF"/>
          </w:tcPr>
          <w:p w14:paraId="12142648" w14:textId="77777777" w:rsidR="004E03AF" w:rsidRPr="004E03AF" w:rsidRDefault="004E03AF" w:rsidP="004E03AF">
            <w:pPr>
              <w:spacing w:line="300" w:lineRule="auto"/>
              <w:jc w:val="center"/>
              <w:rPr>
                <w:rFonts w:ascii="Verdana" w:hAnsi="Verdana" w:cs="Tahoma"/>
                <w:b/>
                <w:bCs/>
                <w:color w:val="FF0000"/>
                <w:sz w:val="18"/>
                <w:szCs w:val="18"/>
                <w:lang w:eastAsia="es-ES"/>
              </w:rPr>
            </w:pPr>
            <w:r w:rsidRPr="004E03AF">
              <w:rPr>
                <w:rFonts w:ascii="Verdana" w:hAnsi="Verdana" w:cs="Tahoma"/>
                <w:b/>
                <w:bCs/>
                <w:color w:val="FF0000"/>
                <w:sz w:val="18"/>
                <w:szCs w:val="18"/>
                <w:lang w:eastAsia="es-ES"/>
              </w:rPr>
              <w:t>1</w:t>
            </w:r>
          </w:p>
        </w:tc>
        <w:tc>
          <w:tcPr>
            <w:tcW w:w="2782" w:type="dxa"/>
            <w:shd w:val="clear" w:color="auto" w:fill="BFBFBF"/>
          </w:tcPr>
          <w:p w14:paraId="2A0D4531" w14:textId="77777777" w:rsidR="004E03AF" w:rsidRPr="004E03AF" w:rsidRDefault="004E03AF" w:rsidP="004E03AF">
            <w:pPr>
              <w:jc w:val="center"/>
              <w:rPr>
                <w:rFonts w:ascii="Verdana" w:hAnsi="Verdana" w:cs="Tahoma"/>
                <w:b/>
                <w:bCs/>
                <w:color w:val="FF0000"/>
                <w:sz w:val="18"/>
                <w:szCs w:val="18"/>
              </w:rPr>
            </w:pPr>
            <w:r w:rsidRPr="004E03AF">
              <w:rPr>
                <w:rFonts w:ascii="Verdana" w:hAnsi="Verdana" w:cs="Tahoma"/>
                <w:b/>
                <w:bCs/>
                <w:color w:val="FF0000"/>
                <w:sz w:val="18"/>
                <w:szCs w:val="18"/>
                <w:lang w:eastAsia="es-ES"/>
              </w:rPr>
              <w:t>1</w:t>
            </w:r>
          </w:p>
        </w:tc>
      </w:tr>
    </w:tbl>
    <w:p w14:paraId="3751F679" w14:textId="77777777" w:rsidR="004E03AF" w:rsidRPr="004E03AF" w:rsidRDefault="004E03AF" w:rsidP="004E03AF">
      <w:pPr>
        <w:spacing w:line="260" w:lineRule="atLeast"/>
        <w:jc w:val="both"/>
        <w:rPr>
          <w:rFonts w:ascii="Verdana" w:hAnsi="Verdana" w:cs="Tahoma"/>
          <w:b/>
          <w:i/>
          <w:color w:val="000000"/>
          <w:sz w:val="18"/>
          <w:szCs w:val="18"/>
          <w:lang w:val="es-ES_tradnl"/>
        </w:rPr>
      </w:pPr>
      <w:r w:rsidRPr="004E03AF">
        <w:rPr>
          <w:rFonts w:ascii="Verdana" w:hAnsi="Verdana" w:cs="Tahoma"/>
          <w:b/>
          <w:i/>
          <w:color w:val="000000"/>
          <w:sz w:val="18"/>
          <w:szCs w:val="18"/>
          <w:lang w:val="es-ES_tradnl"/>
        </w:rPr>
        <w:t>Notas:</w:t>
      </w:r>
    </w:p>
    <w:p w14:paraId="5E695453" w14:textId="77777777" w:rsidR="004E03AF" w:rsidRPr="004E03AF" w:rsidRDefault="004E03AF" w:rsidP="00D05AB6">
      <w:pPr>
        <w:numPr>
          <w:ilvl w:val="1"/>
          <w:numId w:val="73"/>
        </w:numPr>
        <w:spacing w:line="260" w:lineRule="atLeast"/>
        <w:ind w:left="426"/>
        <w:jc w:val="both"/>
        <w:rPr>
          <w:rFonts w:ascii="Verdana" w:hAnsi="Verdana" w:cs="Tahoma"/>
          <w:sz w:val="18"/>
          <w:szCs w:val="18"/>
        </w:rPr>
      </w:pPr>
      <w:r w:rsidRPr="004E03AF">
        <w:rPr>
          <w:rFonts w:ascii="Verdana" w:hAnsi="Verdana" w:cs="Tahoma"/>
          <w:sz w:val="18"/>
          <w:szCs w:val="18"/>
        </w:rPr>
        <w:t>La Entidad Ejecutora deberá instalar una oficina de apoyo logístico en el departamento, obligatoriamente, con la dirección y enlace correspondiente.</w:t>
      </w:r>
    </w:p>
    <w:p w14:paraId="09D4E23A" w14:textId="77777777" w:rsidR="004E03AF" w:rsidRPr="004E03AF" w:rsidRDefault="004E03AF" w:rsidP="00D05AB6">
      <w:pPr>
        <w:numPr>
          <w:ilvl w:val="1"/>
          <w:numId w:val="73"/>
        </w:numPr>
        <w:spacing w:line="260" w:lineRule="atLeast"/>
        <w:ind w:left="426"/>
        <w:jc w:val="both"/>
        <w:rPr>
          <w:rFonts w:ascii="Verdana" w:hAnsi="Verdana" w:cs="Tahoma"/>
          <w:sz w:val="18"/>
          <w:szCs w:val="18"/>
        </w:rPr>
      </w:pPr>
      <w:r w:rsidRPr="004E03AF">
        <w:rPr>
          <w:rFonts w:ascii="Verdana" w:hAnsi="Verdana" w:cs="Tahoma"/>
          <w:sz w:val="18"/>
          <w:szCs w:val="18"/>
        </w:rPr>
        <w:t xml:space="preserve">Según la necesidad del proyecto se podrán habilitar almacenes comunales. </w:t>
      </w:r>
    </w:p>
    <w:p w14:paraId="46F77807" w14:textId="77777777" w:rsidR="004E03AF" w:rsidRPr="004E03AF" w:rsidRDefault="004E03AF" w:rsidP="00D05AB6">
      <w:pPr>
        <w:numPr>
          <w:ilvl w:val="1"/>
          <w:numId w:val="73"/>
        </w:numPr>
        <w:spacing w:line="260" w:lineRule="atLeast"/>
        <w:ind w:left="426"/>
        <w:jc w:val="both"/>
        <w:rPr>
          <w:rFonts w:ascii="Verdana" w:hAnsi="Verdana" w:cs="Tahoma"/>
          <w:sz w:val="18"/>
          <w:szCs w:val="18"/>
        </w:rPr>
      </w:pPr>
      <w:r w:rsidRPr="004E03AF">
        <w:rPr>
          <w:rFonts w:ascii="Verdana" w:hAnsi="Verdana" w:cs="Tahoma"/>
          <w:sz w:val="18"/>
          <w:szCs w:val="18"/>
        </w:rPr>
        <w:t xml:space="preserve">Si existen comunidades alejadas a más de </w:t>
      </w:r>
      <w:r w:rsidRPr="004E03AF">
        <w:rPr>
          <w:rFonts w:ascii="Verdana" w:hAnsi="Verdana" w:cs="Tahoma"/>
          <w:b/>
          <w:color w:val="FF0000"/>
          <w:sz w:val="18"/>
          <w:szCs w:val="18"/>
        </w:rPr>
        <w:t>5 km</w:t>
      </w:r>
      <w:r w:rsidRPr="004E03AF">
        <w:rPr>
          <w:rFonts w:ascii="Verdana" w:hAnsi="Verdana" w:cs="Tahoma"/>
          <w:sz w:val="18"/>
          <w:szCs w:val="18"/>
        </w:rPr>
        <w:t xml:space="preserve"> de el/los almacén/es que coloca la Entidad Ejecutora, entonces deberá organizarse la apertura de </w:t>
      </w:r>
      <w:r w:rsidRPr="004E03AF">
        <w:rPr>
          <w:rFonts w:ascii="Verdana" w:hAnsi="Verdana" w:cs="Tahoma"/>
          <w:b/>
          <w:sz w:val="18"/>
          <w:szCs w:val="18"/>
        </w:rPr>
        <w:t>almacenes comunales</w:t>
      </w:r>
      <w:r w:rsidRPr="004E03AF">
        <w:rPr>
          <w:rFonts w:ascii="Verdana" w:hAnsi="Verdana" w:cs="Tahoma"/>
          <w:sz w:val="18"/>
          <w:szCs w:val="18"/>
        </w:rPr>
        <w:t xml:space="preserve"> por cada comunidad.</w:t>
      </w:r>
    </w:p>
    <w:p w14:paraId="1EC47DC9" w14:textId="77777777" w:rsidR="004E03AF" w:rsidRPr="004E03AF" w:rsidRDefault="004E03AF" w:rsidP="00D05AB6">
      <w:pPr>
        <w:numPr>
          <w:ilvl w:val="1"/>
          <w:numId w:val="73"/>
        </w:numPr>
        <w:spacing w:line="260" w:lineRule="atLeast"/>
        <w:ind w:left="426"/>
        <w:jc w:val="both"/>
        <w:rPr>
          <w:rFonts w:ascii="Verdana" w:hAnsi="Verdana" w:cs="Tahoma"/>
          <w:sz w:val="18"/>
          <w:szCs w:val="18"/>
        </w:rPr>
      </w:pPr>
      <w:r w:rsidRPr="004E03AF">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31A484E" w14:textId="77777777" w:rsidR="004E03AF" w:rsidRPr="004E03AF" w:rsidRDefault="004E03AF" w:rsidP="00D05AB6">
      <w:pPr>
        <w:numPr>
          <w:ilvl w:val="1"/>
          <w:numId w:val="73"/>
        </w:numPr>
        <w:spacing w:line="260" w:lineRule="atLeast"/>
        <w:ind w:left="426"/>
        <w:jc w:val="both"/>
        <w:rPr>
          <w:rFonts w:ascii="Verdana" w:hAnsi="Verdana" w:cs="Tahoma"/>
          <w:sz w:val="18"/>
          <w:szCs w:val="18"/>
        </w:rPr>
      </w:pPr>
      <w:r w:rsidRPr="004E03AF">
        <w:rPr>
          <w:rFonts w:ascii="Verdana" w:hAnsi="Verdana" w:cs="Tahoma"/>
          <w:sz w:val="18"/>
          <w:szCs w:val="18"/>
        </w:rPr>
        <w:t>Tanto la oficina como los almacenes deberán estar debidamente identificados.</w:t>
      </w:r>
    </w:p>
    <w:p w14:paraId="5254D2B1"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Arial"/>
          <w:b/>
          <w:bCs/>
          <w:kern w:val="32"/>
          <w:sz w:val="18"/>
          <w:szCs w:val="18"/>
          <w:lang w:val="es-ES_tradnl"/>
        </w:rPr>
      </w:pPr>
      <w:bookmarkStart w:id="133" w:name="_Toc536520833"/>
      <w:bookmarkStart w:id="134" w:name="_Toc71811168"/>
      <w:r w:rsidRPr="004E03AF">
        <w:rPr>
          <w:rFonts w:ascii="Verdana" w:hAnsi="Verdana" w:cs="Tahoma"/>
          <w:b/>
          <w:bCs/>
          <w:color w:val="000000"/>
          <w:kern w:val="32"/>
          <w:sz w:val="18"/>
          <w:szCs w:val="18"/>
          <w:lang w:val="es-ES_tradnl"/>
        </w:rPr>
        <w:lastRenderedPageBreak/>
        <w:t>EQUIPO, MAQUINARIA, VEHÍCULOS Y OTROS</w:t>
      </w:r>
      <w:bookmarkEnd w:id="133"/>
      <w:bookmarkEnd w:id="134"/>
    </w:p>
    <w:p w14:paraId="1B23C1F8"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E03AF" w:rsidRPr="004E03AF" w14:paraId="28D70BE8" w14:textId="77777777" w:rsidTr="004E03AF">
        <w:trPr>
          <w:jc w:val="center"/>
        </w:trPr>
        <w:tc>
          <w:tcPr>
            <w:tcW w:w="421" w:type="dxa"/>
            <w:shd w:val="clear" w:color="auto" w:fill="D9E2F3" w:themeFill="accent5" w:themeFillTint="33"/>
            <w:vAlign w:val="center"/>
          </w:tcPr>
          <w:p w14:paraId="45D50FA0" w14:textId="77777777" w:rsidR="004E03AF" w:rsidRPr="004E03AF" w:rsidRDefault="004E03AF" w:rsidP="004E03AF">
            <w:pPr>
              <w:jc w:val="center"/>
              <w:rPr>
                <w:rFonts w:ascii="Verdana" w:hAnsi="Verdana" w:cs="Tahoma"/>
                <w:b/>
                <w:sz w:val="18"/>
                <w:szCs w:val="18"/>
              </w:rPr>
            </w:pPr>
            <w:r w:rsidRPr="004E03AF">
              <w:rPr>
                <w:rFonts w:ascii="Verdana" w:hAnsi="Verdana" w:cs="Tahoma"/>
                <w:b/>
                <w:sz w:val="18"/>
                <w:szCs w:val="18"/>
              </w:rPr>
              <w:t>Nº</w:t>
            </w:r>
          </w:p>
        </w:tc>
        <w:tc>
          <w:tcPr>
            <w:tcW w:w="3552" w:type="dxa"/>
            <w:shd w:val="clear" w:color="auto" w:fill="D9E2F3" w:themeFill="accent5" w:themeFillTint="33"/>
            <w:vAlign w:val="center"/>
          </w:tcPr>
          <w:p w14:paraId="19C5405F" w14:textId="77777777" w:rsidR="004E03AF" w:rsidRPr="004E03AF" w:rsidRDefault="004E03AF" w:rsidP="004E03AF">
            <w:pPr>
              <w:jc w:val="center"/>
              <w:rPr>
                <w:rFonts w:ascii="Verdana" w:hAnsi="Verdana" w:cs="Tahoma"/>
                <w:b/>
                <w:sz w:val="18"/>
                <w:szCs w:val="18"/>
              </w:rPr>
            </w:pPr>
            <w:r w:rsidRPr="004E03AF">
              <w:rPr>
                <w:rFonts w:ascii="Verdana" w:hAnsi="Verdana" w:cs="Tahoma"/>
                <w:b/>
                <w:sz w:val="18"/>
                <w:szCs w:val="18"/>
              </w:rPr>
              <w:t>TIPO</w:t>
            </w:r>
          </w:p>
        </w:tc>
        <w:tc>
          <w:tcPr>
            <w:tcW w:w="1701" w:type="dxa"/>
            <w:shd w:val="clear" w:color="auto" w:fill="D9E2F3" w:themeFill="accent5" w:themeFillTint="33"/>
            <w:vAlign w:val="center"/>
          </w:tcPr>
          <w:p w14:paraId="3F434EC9" w14:textId="77777777" w:rsidR="004E03AF" w:rsidRPr="004E03AF" w:rsidRDefault="004E03AF" w:rsidP="004E03AF">
            <w:pPr>
              <w:jc w:val="center"/>
              <w:rPr>
                <w:rFonts w:ascii="Verdana" w:hAnsi="Verdana" w:cs="Tahoma"/>
                <w:b/>
                <w:sz w:val="18"/>
                <w:szCs w:val="18"/>
              </w:rPr>
            </w:pPr>
            <w:r w:rsidRPr="004E03AF">
              <w:rPr>
                <w:rFonts w:ascii="Verdana" w:hAnsi="Verdana" w:cs="Tahoma"/>
                <w:b/>
                <w:sz w:val="18"/>
                <w:szCs w:val="18"/>
              </w:rPr>
              <w:t>CANTIDAD</w:t>
            </w:r>
          </w:p>
        </w:tc>
        <w:tc>
          <w:tcPr>
            <w:tcW w:w="1702" w:type="dxa"/>
            <w:shd w:val="clear" w:color="auto" w:fill="D9E2F3" w:themeFill="accent5" w:themeFillTint="33"/>
          </w:tcPr>
          <w:p w14:paraId="1432396F" w14:textId="77777777" w:rsidR="004E03AF" w:rsidRPr="004E03AF" w:rsidRDefault="004E03AF" w:rsidP="004E03AF">
            <w:pPr>
              <w:jc w:val="center"/>
              <w:rPr>
                <w:rFonts w:ascii="Verdana" w:hAnsi="Verdana" w:cs="Tahoma"/>
                <w:b/>
                <w:sz w:val="18"/>
                <w:szCs w:val="18"/>
              </w:rPr>
            </w:pPr>
          </w:p>
          <w:p w14:paraId="65D20494" w14:textId="77777777" w:rsidR="004E03AF" w:rsidRPr="004E03AF" w:rsidRDefault="004E03AF" w:rsidP="004E03AF">
            <w:pPr>
              <w:jc w:val="center"/>
              <w:rPr>
                <w:rFonts w:ascii="Verdana" w:hAnsi="Verdana" w:cs="Tahoma"/>
                <w:b/>
                <w:sz w:val="18"/>
                <w:szCs w:val="18"/>
              </w:rPr>
            </w:pPr>
            <w:r w:rsidRPr="004E03AF">
              <w:rPr>
                <w:rFonts w:ascii="Verdana" w:hAnsi="Verdana" w:cs="Tahoma"/>
                <w:b/>
                <w:sz w:val="18"/>
                <w:szCs w:val="18"/>
              </w:rPr>
              <w:t>PERTINENCIA</w:t>
            </w:r>
          </w:p>
        </w:tc>
        <w:tc>
          <w:tcPr>
            <w:tcW w:w="2268" w:type="dxa"/>
            <w:shd w:val="clear" w:color="auto" w:fill="D9E2F3" w:themeFill="accent5" w:themeFillTint="33"/>
          </w:tcPr>
          <w:p w14:paraId="450696E1" w14:textId="77777777" w:rsidR="004E03AF" w:rsidRPr="004E03AF" w:rsidRDefault="004E03AF" w:rsidP="004E03AF">
            <w:pPr>
              <w:jc w:val="center"/>
              <w:rPr>
                <w:rFonts w:ascii="Verdana" w:hAnsi="Verdana" w:cs="Tahoma"/>
                <w:b/>
                <w:sz w:val="18"/>
                <w:szCs w:val="18"/>
              </w:rPr>
            </w:pPr>
            <w:r w:rsidRPr="004E03AF">
              <w:rPr>
                <w:rFonts w:ascii="Verdana" w:hAnsi="Verdana" w:cs="Tahoma"/>
                <w:b/>
                <w:sz w:val="18"/>
                <w:szCs w:val="18"/>
              </w:rPr>
              <w:t>Tiempo de participación en este Proyecto</w:t>
            </w:r>
          </w:p>
        </w:tc>
      </w:tr>
      <w:tr w:rsidR="004E03AF" w:rsidRPr="004E03AF" w14:paraId="5E670621" w14:textId="77777777" w:rsidTr="004E03AF">
        <w:trPr>
          <w:jc w:val="center"/>
        </w:trPr>
        <w:tc>
          <w:tcPr>
            <w:tcW w:w="421" w:type="dxa"/>
            <w:shd w:val="clear" w:color="auto" w:fill="auto"/>
            <w:vAlign w:val="center"/>
          </w:tcPr>
          <w:p w14:paraId="5CF098C6" w14:textId="77777777" w:rsidR="004E03AF" w:rsidRPr="004E03AF" w:rsidRDefault="004E03AF" w:rsidP="004E03AF">
            <w:pPr>
              <w:spacing w:line="300" w:lineRule="auto"/>
              <w:jc w:val="center"/>
              <w:rPr>
                <w:rFonts w:ascii="Verdana" w:hAnsi="Verdana" w:cs="Tahoma"/>
                <w:sz w:val="18"/>
                <w:szCs w:val="18"/>
              </w:rPr>
            </w:pPr>
            <w:r w:rsidRPr="004E03AF">
              <w:rPr>
                <w:rFonts w:ascii="Verdana" w:hAnsi="Verdana" w:cs="Tahoma"/>
                <w:sz w:val="18"/>
                <w:szCs w:val="18"/>
              </w:rPr>
              <w:t>1</w:t>
            </w:r>
          </w:p>
        </w:tc>
        <w:tc>
          <w:tcPr>
            <w:tcW w:w="3552" w:type="dxa"/>
            <w:shd w:val="clear" w:color="auto" w:fill="auto"/>
            <w:vAlign w:val="center"/>
          </w:tcPr>
          <w:p w14:paraId="1521C770"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Camioneta mayor o igual a </w:t>
            </w:r>
            <w:r w:rsidRPr="004E03AF">
              <w:rPr>
                <w:rFonts w:ascii="Verdana" w:hAnsi="Verdana" w:cs="Tahoma"/>
                <w:sz w:val="18"/>
                <w:szCs w:val="18"/>
                <w:lang w:eastAsia="es-BO"/>
              </w:rPr>
              <w:t xml:space="preserve">2350 </w:t>
            </w:r>
            <w:proofErr w:type="spellStart"/>
            <w:r w:rsidRPr="004E03AF">
              <w:rPr>
                <w:rFonts w:ascii="Verdana" w:hAnsi="Verdana" w:cs="Tahoma"/>
                <w:sz w:val="18"/>
                <w:szCs w:val="18"/>
                <w:lang w:eastAsia="es-BO"/>
              </w:rPr>
              <w:t>cc.</w:t>
            </w:r>
            <w:proofErr w:type="spellEnd"/>
            <w:r w:rsidRPr="004E03AF">
              <w:rPr>
                <w:rFonts w:ascii="Verdana" w:hAnsi="Verdana" w:cs="Tahoma"/>
                <w:sz w:val="18"/>
                <w:szCs w:val="18"/>
                <w:lang w:eastAsia="es-BO"/>
              </w:rPr>
              <w:t>,</w:t>
            </w:r>
            <w:r w:rsidRPr="004E03A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BECCF8E" w14:textId="77777777" w:rsidR="004E03AF" w:rsidRPr="004E03AF" w:rsidRDefault="004E03AF" w:rsidP="004E03AF">
            <w:pPr>
              <w:spacing w:line="300" w:lineRule="auto"/>
              <w:jc w:val="center"/>
              <w:rPr>
                <w:rFonts w:ascii="Verdana" w:hAnsi="Verdana" w:cs="Tahoma"/>
                <w:b/>
                <w:bCs/>
                <w:sz w:val="18"/>
                <w:szCs w:val="18"/>
              </w:rPr>
            </w:pPr>
            <w:r w:rsidRPr="004E03AF">
              <w:rPr>
                <w:rFonts w:ascii="Verdana" w:hAnsi="Verdana" w:cs="Tahoma"/>
                <w:b/>
                <w:bCs/>
                <w:color w:val="FF0000"/>
                <w:sz w:val="18"/>
                <w:szCs w:val="18"/>
              </w:rPr>
              <w:t>1</w:t>
            </w:r>
          </w:p>
        </w:tc>
        <w:tc>
          <w:tcPr>
            <w:tcW w:w="1702" w:type="dxa"/>
            <w:vMerge w:val="restart"/>
            <w:vAlign w:val="center"/>
          </w:tcPr>
          <w:p w14:paraId="56E35972" w14:textId="77777777" w:rsidR="004E03AF" w:rsidRPr="004E03AF" w:rsidRDefault="004E03AF" w:rsidP="004E03AF">
            <w:pPr>
              <w:spacing w:line="300" w:lineRule="auto"/>
              <w:contextualSpacing/>
              <w:jc w:val="center"/>
              <w:rPr>
                <w:rFonts w:ascii="Verdana" w:hAnsi="Verdana" w:cs="Tahoma"/>
                <w:b/>
                <w:sz w:val="18"/>
                <w:szCs w:val="18"/>
              </w:rPr>
            </w:pPr>
            <w:r w:rsidRPr="004E03AF">
              <w:rPr>
                <w:rFonts w:ascii="Verdana" w:hAnsi="Verdana" w:cs="Tahoma"/>
                <w:b/>
                <w:sz w:val="18"/>
                <w:szCs w:val="18"/>
              </w:rPr>
              <w:t>Obligatorio</w:t>
            </w:r>
          </w:p>
        </w:tc>
        <w:tc>
          <w:tcPr>
            <w:tcW w:w="2268" w:type="dxa"/>
            <w:vMerge w:val="restart"/>
            <w:vAlign w:val="center"/>
          </w:tcPr>
          <w:p w14:paraId="6AEB429A" w14:textId="77777777" w:rsidR="004E03AF" w:rsidRPr="004E03AF" w:rsidRDefault="004E03AF" w:rsidP="004E03AF">
            <w:pPr>
              <w:spacing w:line="300" w:lineRule="auto"/>
              <w:jc w:val="center"/>
              <w:rPr>
                <w:rFonts w:ascii="Verdana" w:hAnsi="Verdana" w:cs="Tahoma"/>
                <w:sz w:val="18"/>
                <w:szCs w:val="18"/>
              </w:rPr>
            </w:pPr>
            <w:r w:rsidRPr="004E03AF">
              <w:rPr>
                <w:rFonts w:ascii="Verdana" w:hAnsi="Verdana" w:cs="Tahoma"/>
                <w:b/>
                <w:sz w:val="18"/>
                <w:szCs w:val="18"/>
              </w:rPr>
              <w:t>PLAZO TOTAL DE LA CONSULTORÍA</w:t>
            </w:r>
          </w:p>
        </w:tc>
      </w:tr>
      <w:tr w:rsidR="004E03AF" w:rsidRPr="004E03AF" w14:paraId="4F73F96E" w14:textId="77777777" w:rsidTr="004E03AF">
        <w:trPr>
          <w:jc w:val="center"/>
        </w:trPr>
        <w:tc>
          <w:tcPr>
            <w:tcW w:w="421" w:type="dxa"/>
            <w:shd w:val="clear" w:color="auto" w:fill="auto"/>
            <w:vAlign w:val="center"/>
          </w:tcPr>
          <w:p w14:paraId="31630751" w14:textId="77777777" w:rsidR="004E03AF" w:rsidRPr="004E03AF" w:rsidRDefault="004E03AF" w:rsidP="004E03AF">
            <w:pPr>
              <w:spacing w:line="300" w:lineRule="auto"/>
              <w:jc w:val="center"/>
              <w:rPr>
                <w:rFonts w:ascii="Verdana" w:hAnsi="Verdana" w:cs="Tahoma"/>
                <w:sz w:val="18"/>
                <w:szCs w:val="18"/>
              </w:rPr>
            </w:pPr>
            <w:r w:rsidRPr="004E03AF">
              <w:rPr>
                <w:rFonts w:ascii="Verdana" w:hAnsi="Verdana" w:cs="Tahoma"/>
                <w:sz w:val="18"/>
                <w:szCs w:val="18"/>
              </w:rPr>
              <w:t>2</w:t>
            </w:r>
          </w:p>
        </w:tc>
        <w:tc>
          <w:tcPr>
            <w:tcW w:w="3552" w:type="dxa"/>
            <w:shd w:val="clear" w:color="auto" w:fill="auto"/>
            <w:vAlign w:val="center"/>
          </w:tcPr>
          <w:p w14:paraId="3F1C7469"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Volqueta </w:t>
            </w:r>
            <w:r w:rsidRPr="004E03AF">
              <w:rPr>
                <w:rFonts w:ascii="Verdana" w:hAnsi="Verdana" w:cs="Tahoma"/>
                <w:sz w:val="18"/>
                <w:szCs w:val="18"/>
                <w:lang w:eastAsia="es-BO"/>
              </w:rPr>
              <w:t xml:space="preserve">o Camión </w:t>
            </w:r>
            <w:r w:rsidRPr="004E03A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1AAACA6" w14:textId="77777777" w:rsidR="004E03AF" w:rsidRPr="004E03AF" w:rsidRDefault="004E03AF" w:rsidP="004E03AF">
            <w:pPr>
              <w:jc w:val="center"/>
              <w:rPr>
                <w:rFonts w:ascii="Verdana" w:hAnsi="Verdana"/>
                <w:b/>
                <w:bCs/>
                <w:sz w:val="18"/>
                <w:szCs w:val="18"/>
              </w:rPr>
            </w:pPr>
            <w:r w:rsidRPr="004E03AF">
              <w:rPr>
                <w:rFonts w:ascii="Verdana" w:hAnsi="Verdana" w:cs="Tahoma"/>
                <w:b/>
                <w:bCs/>
                <w:color w:val="FF0000"/>
                <w:sz w:val="18"/>
                <w:szCs w:val="18"/>
              </w:rPr>
              <w:t>1</w:t>
            </w:r>
          </w:p>
        </w:tc>
        <w:tc>
          <w:tcPr>
            <w:tcW w:w="1702" w:type="dxa"/>
            <w:vMerge/>
            <w:vAlign w:val="center"/>
          </w:tcPr>
          <w:p w14:paraId="4BAE213D" w14:textId="77777777" w:rsidR="004E03AF" w:rsidRPr="004E03AF" w:rsidRDefault="004E03AF" w:rsidP="004E03AF">
            <w:pPr>
              <w:spacing w:line="300" w:lineRule="auto"/>
              <w:contextualSpacing/>
              <w:jc w:val="center"/>
              <w:rPr>
                <w:rFonts w:ascii="Verdana" w:hAnsi="Verdana" w:cs="Tahoma"/>
                <w:b/>
                <w:sz w:val="18"/>
                <w:szCs w:val="18"/>
              </w:rPr>
            </w:pPr>
          </w:p>
        </w:tc>
        <w:tc>
          <w:tcPr>
            <w:tcW w:w="2268" w:type="dxa"/>
            <w:vMerge/>
            <w:vAlign w:val="center"/>
          </w:tcPr>
          <w:p w14:paraId="723DFF31" w14:textId="77777777" w:rsidR="004E03AF" w:rsidRPr="004E03AF" w:rsidRDefault="004E03AF" w:rsidP="004E03AF">
            <w:pPr>
              <w:spacing w:line="300" w:lineRule="auto"/>
              <w:jc w:val="center"/>
              <w:rPr>
                <w:rFonts w:ascii="Verdana" w:hAnsi="Verdana" w:cs="Tahoma"/>
                <w:b/>
                <w:sz w:val="18"/>
                <w:szCs w:val="18"/>
              </w:rPr>
            </w:pPr>
          </w:p>
        </w:tc>
      </w:tr>
      <w:tr w:rsidR="004E03AF" w:rsidRPr="004E03AF" w14:paraId="55B51DE9" w14:textId="77777777" w:rsidTr="004E03AF">
        <w:trPr>
          <w:jc w:val="center"/>
        </w:trPr>
        <w:tc>
          <w:tcPr>
            <w:tcW w:w="421" w:type="dxa"/>
            <w:shd w:val="clear" w:color="auto" w:fill="auto"/>
            <w:vAlign w:val="center"/>
          </w:tcPr>
          <w:p w14:paraId="2F34C9E7" w14:textId="77777777" w:rsidR="004E03AF" w:rsidRPr="004E03AF" w:rsidRDefault="004E03AF" w:rsidP="004E03AF">
            <w:pPr>
              <w:spacing w:line="300" w:lineRule="auto"/>
              <w:jc w:val="center"/>
              <w:rPr>
                <w:rFonts w:ascii="Verdana" w:hAnsi="Verdana" w:cs="Tahoma"/>
                <w:sz w:val="18"/>
                <w:szCs w:val="18"/>
              </w:rPr>
            </w:pPr>
            <w:r w:rsidRPr="004E03AF">
              <w:rPr>
                <w:rFonts w:ascii="Verdana" w:hAnsi="Verdana" w:cs="Tahoma"/>
                <w:sz w:val="18"/>
                <w:szCs w:val="18"/>
              </w:rPr>
              <w:t>3</w:t>
            </w:r>
          </w:p>
        </w:tc>
        <w:tc>
          <w:tcPr>
            <w:tcW w:w="3552" w:type="dxa"/>
            <w:shd w:val="clear" w:color="auto" w:fill="auto"/>
            <w:vAlign w:val="center"/>
          </w:tcPr>
          <w:p w14:paraId="17326DB3"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Mezcladora de 120 </w:t>
            </w:r>
            <w:proofErr w:type="spellStart"/>
            <w:r w:rsidRPr="004E03AF">
              <w:rPr>
                <w:rFonts w:ascii="Verdana" w:hAnsi="Verdana" w:cs="Tahoma"/>
                <w:sz w:val="18"/>
                <w:szCs w:val="18"/>
              </w:rPr>
              <w:t>lt</w:t>
            </w:r>
            <w:proofErr w:type="spellEnd"/>
            <w:r w:rsidRPr="004E03AF">
              <w:rPr>
                <w:rFonts w:ascii="Verdana" w:hAnsi="Verdana" w:cs="Tahoma"/>
                <w:sz w:val="18"/>
                <w:szCs w:val="18"/>
              </w:rPr>
              <w:t>.</w:t>
            </w:r>
          </w:p>
        </w:tc>
        <w:tc>
          <w:tcPr>
            <w:tcW w:w="1701" w:type="dxa"/>
            <w:shd w:val="clear" w:color="auto" w:fill="auto"/>
            <w:vAlign w:val="center"/>
          </w:tcPr>
          <w:p w14:paraId="04A72A26" w14:textId="77777777" w:rsidR="004E03AF" w:rsidRPr="004E03AF" w:rsidRDefault="004E03AF" w:rsidP="004E03AF">
            <w:pPr>
              <w:jc w:val="center"/>
              <w:rPr>
                <w:rFonts w:ascii="Verdana" w:hAnsi="Verdana"/>
                <w:b/>
                <w:bCs/>
                <w:sz w:val="18"/>
                <w:szCs w:val="18"/>
              </w:rPr>
            </w:pPr>
            <w:r w:rsidRPr="004E03AF">
              <w:rPr>
                <w:rFonts w:ascii="Verdana" w:hAnsi="Verdana" w:cs="Tahoma"/>
                <w:b/>
                <w:bCs/>
                <w:color w:val="FF0000"/>
                <w:sz w:val="18"/>
                <w:szCs w:val="18"/>
              </w:rPr>
              <w:t>2</w:t>
            </w:r>
          </w:p>
        </w:tc>
        <w:tc>
          <w:tcPr>
            <w:tcW w:w="1702" w:type="dxa"/>
            <w:vMerge/>
            <w:vAlign w:val="center"/>
          </w:tcPr>
          <w:p w14:paraId="1C08972C" w14:textId="77777777" w:rsidR="004E03AF" w:rsidRPr="004E03AF" w:rsidRDefault="004E03AF" w:rsidP="004E03AF">
            <w:pPr>
              <w:spacing w:line="300" w:lineRule="auto"/>
              <w:contextualSpacing/>
              <w:jc w:val="center"/>
              <w:rPr>
                <w:rFonts w:ascii="Verdana" w:hAnsi="Verdana" w:cs="Tahoma"/>
                <w:b/>
                <w:sz w:val="18"/>
                <w:szCs w:val="18"/>
              </w:rPr>
            </w:pPr>
          </w:p>
        </w:tc>
        <w:tc>
          <w:tcPr>
            <w:tcW w:w="2268" w:type="dxa"/>
            <w:vMerge/>
            <w:vAlign w:val="center"/>
          </w:tcPr>
          <w:p w14:paraId="109C42A3" w14:textId="77777777" w:rsidR="004E03AF" w:rsidRPr="004E03AF" w:rsidRDefault="004E03AF" w:rsidP="004E03AF">
            <w:pPr>
              <w:spacing w:line="300" w:lineRule="auto"/>
              <w:jc w:val="center"/>
              <w:rPr>
                <w:rFonts w:ascii="Verdana" w:hAnsi="Verdana" w:cs="Tahoma"/>
                <w:b/>
                <w:sz w:val="18"/>
                <w:szCs w:val="18"/>
              </w:rPr>
            </w:pPr>
          </w:p>
        </w:tc>
      </w:tr>
      <w:tr w:rsidR="004E03AF" w:rsidRPr="004E03AF" w14:paraId="46A3BA2C" w14:textId="77777777" w:rsidTr="004E03AF">
        <w:trPr>
          <w:trHeight w:val="273"/>
          <w:jc w:val="center"/>
        </w:trPr>
        <w:tc>
          <w:tcPr>
            <w:tcW w:w="421" w:type="dxa"/>
            <w:shd w:val="clear" w:color="auto" w:fill="auto"/>
            <w:vAlign w:val="center"/>
          </w:tcPr>
          <w:p w14:paraId="2049646A" w14:textId="77777777" w:rsidR="004E03AF" w:rsidRPr="004E03AF" w:rsidRDefault="004E03AF" w:rsidP="004E03AF">
            <w:pPr>
              <w:spacing w:line="300" w:lineRule="auto"/>
              <w:jc w:val="center"/>
              <w:rPr>
                <w:rFonts w:ascii="Verdana" w:hAnsi="Verdana" w:cs="Tahoma"/>
                <w:sz w:val="18"/>
                <w:szCs w:val="18"/>
              </w:rPr>
            </w:pPr>
            <w:r w:rsidRPr="004E03AF">
              <w:rPr>
                <w:rFonts w:ascii="Verdana" w:hAnsi="Verdana" w:cs="Tahoma"/>
                <w:sz w:val="18"/>
                <w:szCs w:val="18"/>
              </w:rPr>
              <w:t>4</w:t>
            </w:r>
          </w:p>
        </w:tc>
        <w:tc>
          <w:tcPr>
            <w:tcW w:w="3552" w:type="dxa"/>
            <w:shd w:val="clear" w:color="auto" w:fill="auto"/>
            <w:vAlign w:val="center"/>
          </w:tcPr>
          <w:p w14:paraId="3A9DF825"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Vibradora mayor o igual a 1.5 HP</w:t>
            </w:r>
          </w:p>
        </w:tc>
        <w:tc>
          <w:tcPr>
            <w:tcW w:w="1701" w:type="dxa"/>
            <w:shd w:val="clear" w:color="auto" w:fill="auto"/>
            <w:vAlign w:val="center"/>
          </w:tcPr>
          <w:p w14:paraId="594581C6" w14:textId="77777777" w:rsidR="004E03AF" w:rsidRPr="004E03AF" w:rsidRDefault="004E03AF" w:rsidP="004E03AF">
            <w:pPr>
              <w:jc w:val="center"/>
              <w:rPr>
                <w:rFonts w:ascii="Verdana" w:hAnsi="Verdana"/>
                <w:b/>
                <w:bCs/>
                <w:sz w:val="18"/>
                <w:szCs w:val="18"/>
              </w:rPr>
            </w:pPr>
            <w:r w:rsidRPr="004E03AF">
              <w:rPr>
                <w:rFonts w:ascii="Verdana" w:hAnsi="Verdana" w:cs="Tahoma"/>
                <w:b/>
                <w:bCs/>
                <w:color w:val="FF0000"/>
                <w:sz w:val="18"/>
                <w:szCs w:val="18"/>
              </w:rPr>
              <w:t>2</w:t>
            </w:r>
          </w:p>
        </w:tc>
        <w:tc>
          <w:tcPr>
            <w:tcW w:w="1702" w:type="dxa"/>
            <w:vMerge/>
            <w:vAlign w:val="center"/>
          </w:tcPr>
          <w:p w14:paraId="5A907D11" w14:textId="77777777" w:rsidR="004E03AF" w:rsidRPr="004E03AF" w:rsidRDefault="004E03AF" w:rsidP="004E03AF">
            <w:pPr>
              <w:spacing w:line="300" w:lineRule="auto"/>
              <w:jc w:val="center"/>
              <w:rPr>
                <w:rFonts w:ascii="Verdana" w:hAnsi="Verdana" w:cs="Tahoma"/>
                <w:b/>
                <w:sz w:val="18"/>
                <w:szCs w:val="18"/>
              </w:rPr>
            </w:pPr>
          </w:p>
        </w:tc>
        <w:tc>
          <w:tcPr>
            <w:tcW w:w="2268" w:type="dxa"/>
            <w:vMerge/>
            <w:vAlign w:val="center"/>
          </w:tcPr>
          <w:p w14:paraId="741AE3D8" w14:textId="77777777" w:rsidR="004E03AF" w:rsidRPr="004E03AF" w:rsidRDefault="004E03AF" w:rsidP="004E03AF">
            <w:pPr>
              <w:spacing w:line="300" w:lineRule="auto"/>
              <w:jc w:val="center"/>
              <w:rPr>
                <w:rFonts w:ascii="Verdana" w:hAnsi="Verdana" w:cs="Tahoma"/>
                <w:sz w:val="18"/>
                <w:szCs w:val="18"/>
              </w:rPr>
            </w:pPr>
          </w:p>
        </w:tc>
      </w:tr>
      <w:tr w:rsidR="004E03AF" w:rsidRPr="004E03AF" w14:paraId="3D51973F" w14:textId="77777777" w:rsidTr="004E03AF">
        <w:trPr>
          <w:trHeight w:val="221"/>
          <w:jc w:val="center"/>
        </w:trPr>
        <w:tc>
          <w:tcPr>
            <w:tcW w:w="421" w:type="dxa"/>
            <w:tcBorders>
              <w:bottom w:val="single" w:sz="4" w:space="0" w:color="auto"/>
            </w:tcBorders>
            <w:shd w:val="clear" w:color="auto" w:fill="auto"/>
            <w:vAlign w:val="center"/>
          </w:tcPr>
          <w:p w14:paraId="122A089F" w14:textId="77777777" w:rsidR="004E03AF" w:rsidRPr="004E03AF" w:rsidRDefault="004E03AF" w:rsidP="004E03AF">
            <w:pPr>
              <w:spacing w:line="300" w:lineRule="auto"/>
              <w:jc w:val="center"/>
              <w:rPr>
                <w:rFonts w:ascii="Verdana" w:hAnsi="Verdana" w:cs="Tahoma"/>
                <w:sz w:val="18"/>
                <w:szCs w:val="18"/>
              </w:rPr>
            </w:pPr>
            <w:r w:rsidRPr="004E03AF">
              <w:rPr>
                <w:rFonts w:ascii="Verdana" w:hAnsi="Verdana" w:cs="Tahoma"/>
                <w:sz w:val="18"/>
                <w:szCs w:val="18"/>
              </w:rPr>
              <w:t>5</w:t>
            </w:r>
          </w:p>
        </w:tc>
        <w:tc>
          <w:tcPr>
            <w:tcW w:w="3552" w:type="dxa"/>
            <w:tcBorders>
              <w:bottom w:val="single" w:sz="4" w:space="0" w:color="auto"/>
            </w:tcBorders>
            <w:shd w:val="clear" w:color="auto" w:fill="auto"/>
            <w:vAlign w:val="center"/>
          </w:tcPr>
          <w:p w14:paraId="71997F0B"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8ABCD8C" w14:textId="77777777" w:rsidR="004E03AF" w:rsidRPr="004E03AF" w:rsidRDefault="004E03AF" w:rsidP="004E03AF">
            <w:pPr>
              <w:jc w:val="center"/>
              <w:rPr>
                <w:rFonts w:ascii="Verdana" w:hAnsi="Verdana"/>
                <w:b/>
                <w:bCs/>
                <w:sz w:val="18"/>
                <w:szCs w:val="18"/>
              </w:rPr>
            </w:pPr>
            <w:r w:rsidRPr="004E03AF">
              <w:rPr>
                <w:rFonts w:ascii="Verdana" w:hAnsi="Verdana" w:cs="Tahoma"/>
                <w:b/>
                <w:bCs/>
                <w:color w:val="FF0000"/>
                <w:sz w:val="18"/>
                <w:szCs w:val="18"/>
              </w:rPr>
              <w:t>1</w:t>
            </w:r>
          </w:p>
        </w:tc>
        <w:tc>
          <w:tcPr>
            <w:tcW w:w="1702" w:type="dxa"/>
            <w:vMerge/>
            <w:vAlign w:val="center"/>
          </w:tcPr>
          <w:p w14:paraId="61F933C5" w14:textId="77777777" w:rsidR="004E03AF" w:rsidRPr="004E03AF" w:rsidRDefault="004E03AF" w:rsidP="004E03AF">
            <w:pPr>
              <w:spacing w:line="300" w:lineRule="auto"/>
              <w:rPr>
                <w:rFonts w:ascii="Verdana" w:hAnsi="Verdana" w:cs="Tahoma"/>
                <w:sz w:val="18"/>
                <w:szCs w:val="18"/>
              </w:rPr>
            </w:pPr>
          </w:p>
        </w:tc>
        <w:tc>
          <w:tcPr>
            <w:tcW w:w="2268" w:type="dxa"/>
            <w:vMerge/>
            <w:vAlign w:val="center"/>
          </w:tcPr>
          <w:p w14:paraId="30440A72" w14:textId="77777777" w:rsidR="004E03AF" w:rsidRPr="004E03AF" w:rsidRDefault="004E03AF" w:rsidP="004E03AF">
            <w:pPr>
              <w:spacing w:line="300" w:lineRule="auto"/>
              <w:rPr>
                <w:rFonts w:ascii="Verdana" w:hAnsi="Verdana" w:cs="Tahoma"/>
                <w:sz w:val="18"/>
                <w:szCs w:val="18"/>
              </w:rPr>
            </w:pPr>
          </w:p>
        </w:tc>
      </w:tr>
      <w:tr w:rsidR="004E03AF" w:rsidRPr="004E03AF" w14:paraId="2B5C643B" w14:textId="77777777" w:rsidTr="004E03AF">
        <w:trPr>
          <w:trHeight w:val="331"/>
          <w:jc w:val="center"/>
        </w:trPr>
        <w:tc>
          <w:tcPr>
            <w:tcW w:w="421" w:type="dxa"/>
            <w:shd w:val="clear" w:color="auto" w:fill="FFFFFF"/>
            <w:vAlign w:val="center"/>
          </w:tcPr>
          <w:p w14:paraId="7E2431F0" w14:textId="77777777" w:rsidR="004E03AF" w:rsidRPr="004E03AF" w:rsidRDefault="004E03AF" w:rsidP="004E03AF">
            <w:pPr>
              <w:spacing w:line="300" w:lineRule="auto"/>
              <w:jc w:val="center"/>
              <w:rPr>
                <w:rFonts w:ascii="Verdana" w:hAnsi="Verdana" w:cs="Tahoma"/>
                <w:sz w:val="18"/>
                <w:szCs w:val="18"/>
              </w:rPr>
            </w:pPr>
            <w:r w:rsidRPr="004E03AF">
              <w:rPr>
                <w:rFonts w:ascii="Verdana" w:hAnsi="Verdana" w:cs="Tahoma"/>
                <w:sz w:val="18"/>
                <w:szCs w:val="18"/>
              </w:rPr>
              <w:t>6</w:t>
            </w:r>
          </w:p>
        </w:tc>
        <w:tc>
          <w:tcPr>
            <w:tcW w:w="3552" w:type="dxa"/>
            <w:shd w:val="clear" w:color="auto" w:fill="FFFFFF"/>
            <w:vAlign w:val="center"/>
          </w:tcPr>
          <w:p w14:paraId="4D9CAD29"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Motocicleta en buenas condiciones</w:t>
            </w:r>
          </w:p>
        </w:tc>
        <w:tc>
          <w:tcPr>
            <w:tcW w:w="1701" w:type="dxa"/>
            <w:shd w:val="clear" w:color="auto" w:fill="FFFFFF"/>
            <w:vAlign w:val="center"/>
          </w:tcPr>
          <w:p w14:paraId="0EABEA2B" w14:textId="77777777" w:rsidR="004E03AF" w:rsidRPr="004E03AF" w:rsidRDefault="004E03AF" w:rsidP="004E03AF">
            <w:pPr>
              <w:jc w:val="center"/>
              <w:rPr>
                <w:rFonts w:ascii="Verdana" w:hAnsi="Verdana" w:cs="Tahoma"/>
                <w:b/>
                <w:bCs/>
                <w:color w:val="FF0000"/>
                <w:sz w:val="18"/>
                <w:szCs w:val="18"/>
              </w:rPr>
            </w:pPr>
            <w:r w:rsidRPr="004E03AF">
              <w:rPr>
                <w:rFonts w:ascii="Verdana" w:hAnsi="Verdana" w:cs="Tahoma"/>
                <w:b/>
                <w:bCs/>
                <w:color w:val="FF0000"/>
                <w:sz w:val="18"/>
                <w:szCs w:val="18"/>
              </w:rPr>
              <w:t>1</w:t>
            </w:r>
          </w:p>
        </w:tc>
        <w:tc>
          <w:tcPr>
            <w:tcW w:w="1702" w:type="dxa"/>
            <w:vMerge/>
            <w:shd w:val="clear" w:color="auto" w:fill="FFFFFF"/>
            <w:vAlign w:val="center"/>
          </w:tcPr>
          <w:p w14:paraId="74433927" w14:textId="77777777" w:rsidR="004E03AF" w:rsidRPr="004E03AF" w:rsidRDefault="004E03AF" w:rsidP="004E03AF">
            <w:pPr>
              <w:spacing w:line="300" w:lineRule="auto"/>
              <w:jc w:val="center"/>
              <w:rPr>
                <w:rFonts w:ascii="Verdana" w:hAnsi="Verdana" w:cs="Tahoma"/>
                <w:b/>
                <w:sz w:val="18"/>
                <w:szCs w:val="18"/>
              </w:rPr>
            </w:pPr>
          </w:p>
        </w:tc>
        <w:tc>
          <w:tcPr>
            <w:tcW w:w="2268" w:type="dxa"/>
            <w:vMerge/>
            <w:shd w:val="clear" w:color="auto" w:fill="FFFFFF"/>
            <w:vAlign w:val="center"/>
          </w:tcPr>
          <w:p w14:paraId="51F47C96" w14:textId="77777777" w:rsidR="004E03AF" w:rsidRPr="004E03AF" w:rsidRDefault="004E03AF" w:rsidP="004E03AF">
            <w:pPr>
              <w:spacing w:line="300" w:lineRule="auto"/>
              <w:jc w:val="center"/>
              <w:rPr>
                <w:rFonts w:ascii="Verdana" w:hAnsi="Verdana" w:cs="Tahoma"/>
                <w:b/>
                <w:sz w:val="18"/>
                <w:szCs w:val="18"/>
              </w:rPr>
            </w:pPr>
          </w:p>
        </w:tc>
      </w:tr>
      <w:tr w:rsidR="004E03AF" w:rsidRPr="004E03AF" w14:paraId="41F000E0" w14:textId="77777777" w:rsidTr="004E03AF">
        <w:trPr>
          <w:trHeight w:val="283"/>
          <w:jc w:val="center"/>
        </w:trPr>
        <w:tc>
          <w:tcPr>
            <w:tcW w:w="421" w:type="dxa"/>
            <w:shd w:val="clear" w:color="auto" w:fill="FFFFFF"/>
            <w:vAlign w:val="center"/>
          </w:tcPr>
          <w:p w14:paraId="127DE7D4" w14:textId="77777777" w:rsidR="004E03AF" w:rsidRPr="004E03AF" w:rsidRDefault="004E03AF" w:rsidP="004E03AF">
            <w:pPr>
              <w:spacing w:line="300" w:lineRule="auto"/>
              <w:jc w:val="center"/>
              <w:rPr>
                <w:rFonts w:ascii="Verdana" w:hAnsi="Verdana" w:cs="Tahoma"/>
                <w:sz w:val="18"/>
                <w:szCs w:val="18"/>
              </w:rPr>
            </w:pPr>
            <w:r w:rsidRPr="004E03AF">
              <w:rPr>
                <w:rFonts w:ascii="Verdana" w:hAnsi="Verdana" w:cs="Tahoma"/>
                <w:sz w:val="18"/>
                <w:szCs w:val="18"/>
              </w:rPr>
              <w:t>7</w:t>
            </w:r>
          </w:p>
        </w:tc>
        <w:tc>
          <w:tcPr>
            <w:tcW w:w="3552" w:type="dxa"/>
            <w:shd w:val="clear" w:color="auto" w:fill="FFFFFF"/>
            <w:vAlign w:val="center"/>
          </w:tcPr>
          <w:p w14:paraId="033372EE"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Generador Eléctrico</w:t>
            </w:r>
          </w:p>
        </w:tc>
        <w:tc>
          <w:tcPr>
            <w:tcW w:w="1701" w:type="dxa"/>
            <w:shd w:val="clear" w:color="auto" w:fill="FFFFFF"/>
            <w:vAlign w:val="center"/>
          </w:tcPr>
          <w:p w14:paraId="67CCCFCD" w14:textId="77777777" w:rsidR="004E03AF" w:rsidRPr="004E03AF" w:rsidRDefault="004E03AF" w:rsidP="004E03AF">
            <w:pPr>
              <w:jc w:val="center"/>
              <w:rPr>
                <w:rFonts w:ascii="Verdana" w:hAnsi="Verdana" w:cs="Tahoma"/>
                <w:b/>
                <w:bCs/>
                <w:sz w:val="18"/>
                <w:szCs w:val="18"/>
              </w:rPr>
            </w:pPr>
            <w:r w:rsidRPr="004E03AF">
              <w:rPr>
                <w:rFonts w:ascii="Verdana" w:hAnsi="Verdana" w:cs="Tahoma"/>
                <w:b/>
                <w:bCs/>
                <w:color w:val="FF0000"/>
                <w:sz w:val="18"/>
                <w:szCs w:val="18"/>
              </w:rPr>
              <w:t>1</w:t>
            </w:r>
          </w:p>
        </w:tc>
        <w:tc>
          <w:tcPr>
            <w:tcW w:w="1702" w:type="dxa"/>
            <w:vMerge w:val="restart"/>
            <w:shd w:val="clear" w:color="auto" w:fill="FFFFFF"/>
            <w:vAlign w:val="center"/>
          </w:tcPr>
          <w:p w14:paraId="374CE649" w14:textId="77777777" w:rsidR="004E03AF" w:rsidRPr="004E03AF" w:rsidRDefault="004E03AF" w:rsidP="004E03AF">
            <w:pPr>
              <w:spacing w:line="300" w:lineRule="auto"/>
              <w:jc w:val="center"/>
              <w:rPr>
                <w:rFonts w:ascii="Verdana" w:hAnsi="Verdana" w:cs="Tahoma"/>
                <w:b/>
                <w:sz w:val="18"/>
                <w:szCs w:val="18"/>
              </w:rPr>
            </w:pPr>
            <w:r w:rsidRPr="004E03AF">
              <w:rPr>
                <w:rFonts w:ascii="Verdana" w:hAnsi="Verdana" w:cs="Tahoma"/>
                <w:b/>
                <w:sz w:val="18"/>
                <w:szCs w:val="18"/>
              </w:rPr>
              <w:t>A requerimiento (a ser definido por el Fiscal)</w:t>
            </w:r>
          </w:p>
        </w:tc>
        <w:tc>
          <w:tcPr>
            <w:tcW w:w="2268" w:type="dxa"/>
            <w:vMerge w:val="restart"/>
            <w:shd w:val="clear" w:color="auto" w:fill="FFFFFF"/>
            <w:vAlign w:val="center"/>
          </w:tcPr>
          <w:p w14:paraId="1C2B3DD6" w14:textId="77777777" w:rsidR="004E03AF" w:rsidRPr="004E03AF" w:rsidRDefault="004E03AF" w:rsidP="004E03AF">
            <w:pPr>
              <w:spacing w:line="300" w:lineRule="auto"/>
              <w:jc w:val="center"/>
              <w:rPr>
                <w:rFonts w:ascii="Verdana" w:hAnsi="Verdana" w:cs="Tahoma"/>
                <w:b/>
                <w:sz w:val="18"/>
                <w:szCs w:val="18"/>
              </w:rPr>
            </w:pPr>
            <w:r w:rsidRPr="004E03AF">
              <w:rPr>
                <w:rFonts w:ascii="Verdana" w:hAnsi="Verdana" w:cs="Tahoma"/>
                <w:b/>
                <w:sz w:val="18"/>
                <w:szCs w:val="18"/>
              </w:rPr>
              <w:t>SEGÚN REQUERIMIENTO</w:t>
            </w:r>
          </w:p>
        </w:tc>
      </w:tr>
      <w:tr w:rsidR="004E03AF" w:rsidRPr="004E03AF" w14:paraId="2815B22D" w14:textId="77777777" w:rsidTr="004E03AF">
        <w:trPr>
          <w:trHeight w:val="239"/>
          <w:jc w:val="center"/>
        </w:trPr>
        <w:tc>
          <w:tcPr>
            <w:tcW w:w="421" w:type="dxa"/>
            <w:shd w:val="clear" w:color="auto" w:fill="auto"/>
            <w:vAlign w:val="center"/>
          </w:tcPr>
          <w:p w14:paraId="2F5E6BD1" w14:textId="77777777" w:rsidR="004E03AF" w:rsidRPr="004E03AF" w:rsidRDefault="004E03AF" w:rsidP="004E03AF">
            <w:pPr>
              <w:spacing w:line="300" w:lineRule="auto"/>
              <w:jc w:val="center"/>
              <w:rPr>
                <w:rFonts w:ascii="Verdana" w:hAnsi="Verdana" w:cs="Tahoma"/>
                <w:sz w:val="18"/>
                <w:szCs w:val="18"/>
              </w:rPr>
            </w:pPr>
            <w:r w:rsidRPr="004E03AF">
              <w:rPr>
                <w:rFonts w:ascii="Verdana" w:hAnsi="Verdana" w:cs="Tahoma"/>
                <w:sz w:val="18"/>
                <w:szCs w:val="18"/>
              </w:rPr>
              <w:t>8</w:t>
            </w:r>
          </w:p>
        </w:tc>
        <w:tc>
          <w:tcPr>
            <w:tcW w:w="3552" w:type="dxa"/>
            <w:shd w:val="clear" w:color="auto" w:fill="auto"/>
            <w:vAlign w:val="center"/>
          </w:tcPr>
          <w:p w14:paraId="545AED9E"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Bomba de agua </w:t>
            </w:r>
          </w:p>
        </w:tc>
        <w:tc>
          <w:tcPr>
            <w:tcW w:w="1701" w:type="dxa"/>
            <w:shd w:val="clear" w:color="auto" w:fill="auto"/>
            <w:vAlign w:val="center"/>
          </w:tcPr>
          <w:p w14:paraId="3F5AA52F" w14:textId="77777777" w:rsidR="004E03AF" w:rsidRPr="004E03AF" w:rsidRDefault="004E03AF" w:rsidP="004E03AF">
            <w:pPr>
              <w:jc w:val="center"/>
              <w:rPr>
                <w:rFonts w:ascii="Verdana" w:hAnsi="Verdana" w:cs="Tahoma"/>
                <w:b/>
                <w:bCs/>
                <w:sz w:val="18"/>
                <w:szCs w:val="18"/>
              </w:rPr>
            </w:pPr>
            <w:r w:rsidRPr="004E03AF">
              <w:rPr>
                <w:rFonts w:ascii="Verdana" w:hAnsi="Verdana" w:cs="Tahoma"/>
                <w:b/>
                <w:bCs/>
                <w:color w:val="FF0000"/>
                <w:sz w:val="18"/>
                <w:szCs w:val="18"/>
              </w:rPr>
              <w:t>1</w:t>
            </w:r>
          </w:p>
        </w:tc>
        <w:tc>
          <w:tcPr>
            <w:tcW w:w="1702" w:type="dxa"/>
            <w:vMerge/>
          </w:tcPr>
          <w:p w14:paraId="137FCD4D" w14:textId="77777777" w:rsidR="004E03AF" w:rsidRPr="004E03AF" w:rsidRDefault="004E03AF" w:rsidP="004E03AF">
            <w:pPr>
              <w:spacing w:line="300" w:lineRule="auto"/>
              <w:rPr>
                <w:rFonts w:ascii="Verdana" w:hAnsi="Verdana" w:cs="Tahoma"/>
                <w:sz w:val="18"/>
                <w:szCs w:val="18"/>
              </w:rPr>
            </w:pPr>
          </w:p>
        </w:tc>
        <w:tc>
          <w:tcPr>
            <w:tcW w:w="2268" w:type="dxa"/>
            <w:vMerge/>
          </w:tcPr>
          <w:p w14:paraId="28F3B28E" w14:textId="77777777" w:rsidR="004E03AF" w:rsidRPr="004E03AF" w:rsidRDefault="004E03AF" w:rsidP="004E03AF">
            <w:pPr>
              <w:spacing w:line="300" w:lineRule="auto"/>
              <w:rPr>
                <w:rFonts w:ascii="Verdana" w:hAnsi="Verdana" w:cs="Tahoma"/>
                <w:sz w:val="18"/>
                <w:szCs w:val="18"/>
              </w:rPr>
            </w:pPr>
          </w:p>
        </w:tc>
      </w:tr>
      <w:tr w:rsidR="004E03AF" w:rsidRPr="004E03AF" w14:paraId="508C81D6" w14:textId="77777777" w:rsidTr="004E03AF">
        <w:trPr>
          <w:trHeight w:val="259"/>
          <w:jc w:val="center"/>
        </w:trPr>
        <w:tc>
          <w:tcPr>
            <w:tcW w:w="421" w:type="dxa"/>
            <w:tcBorders>
              <w:bottom w:val="single" w:sz="4" w:space="0" w:color="auto"/>
            </w:tcBorders>
            <w:shd w:val="clear" w:color="auto" w:fill="auto"/>
            <w:vAlign w:val="center"/>
          </w:tcPr>
          <w:p w14:paraId="636131DA" w14:textId="77777777" w:rsidR="004E03AF" w:rsidRPr="004E03AF" w:rsidRDefault="004E03AF" w:rsidP="004E03AF">
            <w:pPr>
              <w:spacing w:line="300" w:lineRule="auto"/>
              <w:jc w:val="center"/>
              <w:rPr>
                <w:rFonts w:ascii="Verdana" w:hAnsi="Verdana" w:cs="Tahoma"/>
                <w:sz w:val="18"/>
                <w:szCs w:val="18"/>
              </w:rPr>
            </w:pPr>
            <w:r w:rsidRPr="004E03AF">
              <w:rPr>
                <w:rFonts w:ascii="Verdana" w:hAnsi="Verdana" w:cs="Tahoma"/>
                <w:sz w:val="18"/>
                <w:szCs w:val="18"/>
              </w:rPr>
              <w:t>9</w:t>
            </w:r>
          </w:p>
        </w:tc>
        <w:tc>
          <w:tcPr>
            <w:tcW w:w="3552" w:type="dxa"/>
            <w:tcBorders>
              <w:bottom w:val="single" w:sz="4" w:space="0" w:color="auto"/>
            </w:tcBorders>
            <w:shd w:val="clear" w:color="auto" w:fill="auto"/>
            <w:vAlign w:val="center"/>
          </w:tcPr>
          <w:p w14:paraId="22C2594E"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Otros </w:t>
            </w:r>
          </w:p>
        </w:tc>
        <w:tc>
          <w:tcPr>
            <w:tcW w:w="1701" w:type="dxa"/>
            <w:tcBorders>
              <w:bottom w:val="single" w:sz="4" w:space="0" w:color="auto"/>
            </w:tcBorders>
            <w:shd w:val="clear" w:color="auto" w:fill="auto"/>
            <w:vAlign w:val="center"/>
          </w:tcPr>
          <w:p w14:paraId="14E8C866" w14:textId="77777777" w:rsidR="004E03AF" w:rsidRPr="004E03AF" w:rsidRDefault="004E03AF" w:rsidP="004E03AF">
            <w:pPr>
              <w:jc w:val="center"/>
              <w:rPr>
                <w:rFonts w:ascii="Verdana" w:hAnsi="Verdana"/>
                <w:sz w:val="18"/>
                <w:szCs w:val="18"/>
              </w:rPr>
            </w:pPr>
          </w:p>
        </w:tc>
        <w:tc>
          <w:tcPr>
            <w:tcW w:w="1702" w:type="dxa"/>
            <w:vMerge/>
            <w:tcBorders>
              <w:bottom w:val="single" w:sz="4" w:space="0" w:color="auto"/>
            </w:tcBorders>
          </w:tcPr>
          <w:p w14:paraId="415CBA56" w14:textId="77777777" w:rsidR="004E03AF" w:rsidRPr="004E03AF" w:rsidRDefault="004E03AF" w:rsidP="004E03AF">
            <w:pPr>
              <w:spacing w:line="300" w:lineRule="auto"/>
              <w:rPr>
                <w:rFonts w:ascii="Verdana" w:hAnsi="Verdana" w:cs="Tahoma"/>
                <w:sz w:val="18"/>
                <w:szCs w:val="18"/>
              </w:rPr>
            </w:pPr>
          </w:p>
        </w:tc>
        <w:tc>
          <w:tcPr>
            <w:tcW w:w="2268" w:type="dxa"/>
            <w:vMerge/>
            <w:tcBorders>
              <w:bottom w:val="single" w:sz="4" w:space="0" w:color="auto"/>
            </w:tcBorders>
          </w:tcPr>
          <w:p w14:paraId="1D654172" w14:textId="77777777" w:rsidR="004E03AF" w:rsidRPr="004E03AF" w:rsidRDefault="004E03AF" w:rsidP="004E03AF">
            <w:pPr>
              <w:spacing w:line="300" w:lineRule="auto"/>
              <w:rPr>
                <w:rFonts w:ascii="Verdana" w:hAnsi="Verdana" w:cs="Tahoma"/>
                <w:sz w:val="18"/>
                <w:szCs w:val="18"/>
              </w:rPr>
            </w:pPr>
          </w:p>
        </w:tc>
      </w:tr>
      <w:tr w:rsidR="004E03AF" w:rsidRPr="004E03AF" w14:paraId="13EE0B68" w14:textId="77777777" w:rsidTr="004E03AF">
        <w:trPr>
          <w:trHeight w:val="1302"/>
          <w:jc w:val="center"/>
        </w:trPr>
        <w:tc>
          <w:tcPr>
            <w:tcW w:w="9644" w:type="dxa"/>
            <w:gridSpan w:val="5"/>
            <w:tcBorders>
              <w:top w:val="single" w:sz="4" w:space="0" w:color="auto"/>
              <w:left w:val="nil"/>
              <w:bottom w:val="nil"/>
              <w:right w:val="nil"/>
            </w:tcBorders>
            <w:shd w:val="clear" w:color="auto" w:fill="auto"/>
            <w:vAlign w:val="center"/>
          </w:tcPr>
          <w:p w14:paraId="395DDD43" w14:textId="77777777" w:rsidR="004E03AF" w:rsidRPr="004E03AF" w:rsidRDefault="004E03AF" w:rsidP="004E03AF">
            <w:pPr>
              <w:jc w:val="both"/>
              <w:rPr>
                <w:rFonts w:ascii="Verdana" w:hAnsi="Verdana" w:cs="Tahoma"/>
                <w:b/>
                <w:bCs/>
                <w:i/>
                <w:iCs/>
                <w:sz w:val="18"/>
                <w:szCs w:val="18"/>
              </w:rPr>
            </w:pPr>
            <w:bookmarkStart w:id="135" w:name="_Hlk142555946"/>
            <w:bookmarkStart w:id="136" w:name="_Hlk144980305"/>
            <w:r w:rsidRPr="004E03AF">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35"/>
          <w:p w14:paraId="60FE2A1B" w14:textId="77777777" w:rsidR="004E03AF" w:rsidRPr="004E03AF" w:rsidRDefault="004E03AF" w:rsidP="004E03AF">
            <w:pPr>
              <w:jc w:val="both"/>
              <w:rPr>
                <w:rFonts w:ascii="Verdana" w:hAnsi="Verdana" w:cs="Tahoma"/>
                <w:b/>
                <w:bCs/>
                <w:i/>
                <w:sz w:val="18"/>
                <w:szCs w:val="18"/>
              </w:rPr>
            </w:pPr>
          </w:p>
          <w:p w14:paraId="11A234B0" w14:textId="77777777" w:rsidR="004E03AF" w:rsidRPr="004E03AF" w:rsidRDefault="004E03AF" w:rsidP="004E03AF">
            <w:pPr>
              <w:tabs>
                <w:tab w:val="left" w:pos="709"/>
              </w:tabs>
              <w:jc w:val="both"/>
              <w:outlineLvl w:val="0"/>
              <w:rPr>
                <w:rFonts w:ascii="Verdana" w:hAnsi="Verdana" w:cs="Tahoma"/>
                <w:b/>
                <w:i/>
                <w:sz w:val="18"/>
                <w:szCs w:val="18"/>
                <w:lang w:val="es-ES_tradnl"/>
              </w:rPr>
            </w:pPr>
            <w:r w:rsidRPr="004E03AF">
              <w:rPr>
                <w:rFonts w:ascii="Verdana" w:hAnsi="Verdana" w:cs="Tahoma"/>
                <w:b/>
                <w:i/>
                <w:sz w:val="18"/>
                <w:szCs w:val="18"/>
                <w:lang w:val="es-ES_tradnl"/>
              </w:rPr>
              <w:t xml:space="preserve">En caso de adjudicación debe presentar: </w:t>
            </w:r>
          </w:p>
          <w:p w14:paraId="16CC067A" w14:textId="77777777" w:rsidR="004E03AF" w:rsidRPr="004E03AF" w:rsidRDefault="004E03AF" w:rsidP="004E03AF">
            <w:pPr>
              <w:tabs>
                <w:tab w:val="left" w:pos="709"/>
              </w:tabs>
              <w:jc w:val="both"/>
              <w:outlineLvl w:val="0"/>
              <w:rPr>
                <w:rFonts w:ascii="Verdana" w:hAnsi="Verdana" w:cs="Tahoma"/>
                <w:b/>
                <w:i/>
                <w:sz w:val="18"/>
                <w:szCs w:val="18"/>
                <w:lang w:val="es-ES_tradnl"/>
              </w:rPr>
            </w:pPr>
            <w:r w:rsidRPr="004E03AF">
              <w:rPr>
                <w:rFonts w:ascii="Verdana" w:hAnsi="Verdana" w:cs="Tahoma"/>
                <w:b/>
                <w:i/>
                <w:sz w:val="18"/>
                <w:szCs w:val="18"/>
                <w:lang w:val="es-ES_tradnl"/>
              </w:rPr>
              <w:t xml:space="preserve">• Para Vehículos livianos, pesados y motocicletas PROPIOS, presentar Original o Fotocopia Legalizada o Notariado de RUAT. </w:t>
            </w:r>
          </w:p>
          <w:p w14:paraId="2C213530" w14:textId="77777777" w:rsidR="004E03AF" w:rsidRPr="004E03AF" w:rsidRDefault="004E03AF" w:rsidP="004E03AF">
            <w:pPr>
              <w:tabs>
                <w:tab w:val="left" w:pos="709"/>
              </w:tabs>
              <w:jc w:val="both"/>
              <w:outlineLvl w:val="0"/>
              <w:rPr>
                <w:rFonts w:ascii="Verdana" w:hAnsi="Verdana" w:cs="Tahoma"/>
                <w:b/>
                <w:i/>
                <w:sz w:val="18"/>
                <w:szCs w:val="18"/>
                <w:lang w:val="es-ES_tradnl"/>
              </w:rPr>
            </w:pPr>
            <w:r w:rsidRPr="004E03AF">
              <w:rPr>
                <w:rFonts w:ascii="Verdana" w:hAnsi="Verdana" w:cs="Tahoma"/>
                <w:b/>
                <w:i/>
                <w:sz w:val="18"/>
                <w:szCs w:val="18"/>
                <w:lang w:val="es-ES_tradnl"/>
              </w:rPr>
              <w:t xml:space="preserve"> • Para Vehículos livianos, pesados y motocicletas ALQUILADOS, presentar el Contrato de Alquiler Original.</w:t>
            </w:r>
          </w:p>
          <w:p w14:paraId="11023520" w14:textId="77777777" w:rsidR="004E03AF" w:rsidRPr="004E03AF" w:rsidRDefault="004E03AF" w:rsidP="004E03AF">
            <w:pPr>
              <w:jc w:val="both"/>
              <w:rPr>
                <w:rFonts w:ascii="Verdana" w:hAnsi="Verdana" w:cs="Tahoma"/>
                <w:b/>
                <w:bCs/>
                <w:i/>
                <w:sz w:val="18"/>
                <w:szCs w:val="18"/>
                <w:lang w:val="es-ES_tradnl"/>
              </w:rPr>
            </w:pPr>
          </w:p>
          <w:p w14:paraId="1CBCD96E" w14:textId="77777777" w:rsidR="004E03AF" w:rsidRPr="004E03AF" w:rsidRDefault="004E03AF" w:rsidP="004E03AF">
            <w:pPr>
              <w:tabs>
                <w:tab w:val="left" w:pos="709"/>
              </w:tabs>
              <w:jc w:val="both"/>
              <w:outlineLvl w:val="0"/>
              <w:rPr>
                <w:rFonts w:ascii="Verdana" w:hAnsi="Verdana" w:cs="Tahoma"/>
                <w:b/>
                <w:i/>
                <w:sz w:val="18"/>
                <w:szCs w:val="18"/>
              </w:rPr>
            </w:pPr>
            <w:r w:rsidRPr="004E03AF">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6"/>
          </w:p>
        </w:tc>
      </w:tr>
    </w:tbl>
    <w:p w14:paraId="2E386255"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137" w:name="_Toc536520834"/>
      <w:bookmarkStart w:id="138" w:name="_Toc71811169"/>
      <w:r w:rsidRPr="004E03AF">
        <w:rPr>
          <w:rFonts w:ascii="Verdana" w:hAnsi="Verdana" w:cs="Tahoma"/>
          <w:b/>
          <w:bCs/>
          <w:color w:val="000000"/>
          <w:kern w:val="32"/>
          <w:sz w:val="18"/>
          <w:szCs w:val="18"/>
          <w:lang w:val="es-ES_tradnl"/>
        </w:rPr>
        <w:t>HERRAMIENTAS E INSUMOS</w:t>
      </w:r>
      <w:bookmarkEnd w:id="137"/>
      <w:bookmarkEnd w:id="138"/>
      <w:r w:rsidRPr="004E03AF">
        <w:rPr>
          <w:rFonts w:ascii="Verdana" w:hAnsi="Verdana" w:cs="Tahoma"/>
          <w:b/>
          <w:bCs/>
          <w:color w:val="000000"/>
          <w:kern w:val="32"/>
          <w:sz w:val="18"/>
          <w:szCs w:val="18"/>
          <w:lang w:val="es-ES_tradnl"/>
        </w:rPr>
        <w:t xml:space="preserve"> OPERATIVOS</w:t>
      </w:r>
    </w:p>
    <w:p w14:paraId="442130A5" w14:textId="77777777" w:rsidR="004E03AF" w:rsidRPr="004E03AF" w:rsidRDefault="004E03AF" w:rsidP="004E03AF">
      <w:pPr>
        <w:spacing w:line="260" w:lineRule="atLeast"/>
        <w:jc w:val="both"/>
        <w:rPr>
          <w:rFonts w:ascii="Verdana" w:hAnsi="Verdana" w:cs="Tahoma"/>
          <w:color w:val="000000"/>
          <w:sz w:val="18"/>
          <w:szCs w:val="18"/>
          <w:lang w:val="es-ES_tradnl" w:eastAsia="es-BO"/>
        </w:rPr>
      </w:pPr>
      <w:r w:rsidRPr="004E03AF">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4E03AF">
        <w:rPr>
          <w:rFonts w:ascii="Verdana" w:hAnsi="Verdana" w:cs="Tahoma"/>
          <w:color w:val="000000"/>
          <w:sz w:val="18"/>
          <w:szCs w:val="18"/>
          <w:lang w:val="es-ES_tradnl" w:eastAsia="es-BO"/>
        </w:rPr>
        <w:t xml:space="preserve"> </w:t>
      </w:r>
    </w:p>
    <w:p w14:paraId="4853F4A5" w14:textId="77777777" w:rsidR="004E03AF" w:rsidRPr="004E03AF" w:rsidRDefault="004E03AF" w:rsidP="004E03AF">
      <w:pPr>
        <w:spacing w:line="260" w:lineRule="atLeast"/>
        <w:jc w:val="both"/>
        <w:rPr>
          <w:rFonts w:ascii="Verdana" w:hAnsi="Verdana" w:cs="Tahoma"/>
          <w:color w:val="000000"/>
          <w:sz w:val="18"/>
          <w:szCs w:val="18"/>
          <w:lang w:val="es-ES_tradnl" w:eastAsia="es-BO"/>
        </w:rPr>
      </w:pPr>
      <w:r w:rsidRPr="004E03AF">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7DD3B73"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140" w:name="_Toc71811170"/>
      <w:r w:rsidRPr="004E03AF">
        <w:rPr>
          <w:rFonts w:ascii="Verdana" w:hAnsi="Verdana" w:cs="Tahoma"/>
          <w:b/>
          <w:bCs/>
          <w:color w:val="000000"/>
          <w:kern w:val="32"/>
          <w:sz w:val="18"/>
          <w:szCs w:val="18"/>
          <w:lang w:val="es-ES_tradnl"/>
        </w:rPr>
        <w:t>CONTROL Y SEGUIMIENTO DE LA CONSULTORÍA</w:t>
      </w:r>
      <w:bookmarkEnd w:id="139"/>
      <w:bookmarkEnd w:id="140"/>
    </w:p>
    <w:p w14:paraId="5D3E9EFD"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El control, seguimiento y monitoreo de la consultoría será realizado por la </w:t>
      </w:r>
      <w:r w:rsidRPr="004E03AF">
        <w:rPr>
          <w:rFonts w:ascii="Verdana" w:hAnsi="Verdana" w:cs="Tahoma"/>
          <w:b/>
          <w:sz w:val="18"/>
          <w:szCs w:val="18"/>
          <w:lang w:val="es-ES_tradnl"/>
        </w:rPr>
        <w:t>Inspectoría del proyecto</w:t>
      </w:r>
      <w:r w:rsidRPr="004E03AF">
        <w:rPr>
          <w:rFonts w:ascii="Verdana" w:hAnsi="Verdana" w:cs="Tahoma"/>
          <w:sz w:val="18"/>
          <w:szCs w:val="18"/>
          <w:lang w:val="es-ES_tradnl"/>
        </w:rPr>
        <w:t xml:space="preserve"> designado por la AEVIVIENDA, quien se asegurará que la prestación del servicio sea realizada de </w:t>
      </w:r>
      <w:r w:rsidRPr="004E03AF">
        <w:rPr>
          <w:rFonts w:ascii="Verdana" w:hAnsi="Verdana" w:cs="Tahoma"/>
          <w:sz w:val="18"/>
          <w:szCs w:val="18"/>
          <w:lang w:val="es-ES_tradnl"/>
        </w:rPr>
        <w:lastRenderedPageBreak/>
        <w:t>acuerdo a las condiciones del Contrato y los Términos de Referencia, por tanto, tendrá la autoridad necesaria para:</w:t>
      </w:r>
    </w:p>
    <w:p w14:paraId="4666458C" w14:textId="77777777" w:rsidR="004E03AF" w:rsidRPr="004E03AF" w:rsidRDefault="004E03AF" w:rsidP="00D05AB6">
      <w:pPr>
        <w:numPr>
          <w:ilvl w:val="1"/>
          <w:numId w:val="73"/>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Conocer, analizar, rechazar o aprobar los asuntos correspondientes al cumplimiento de las actividades a ser realizadas por la Entidad Ejecutora.</w:t>
      </w:r>
    </w:p>
    <w:p w14:paraId="5C86EC71" w14:textId="77777777" w:rsidR="004E03AF" w:rsidRPr="004E03AF" w:rsidRDefault="004E03AF" w:rsidP="00D05AB6">
      <w:pPr>
        <w:numPr>
          <w:ilvl w:val="1"/>
          <w:numId w:val="73"/>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Aprobar o rechazar informes/productos de la Entidad Ejecutora, de manera fundamentada, en el plazo establecido en este documento.</w:t>
      </w:r>
    </w:p>
    <w:p w14:paraId="3F298A0F" w14:textId="77777777" w:rsidR="004E03AF" w:rsidRPr="004E03AF" w:rsidRDefault="004E03AF" w:rsidP="00D05AB6">
      <w:pPr>
        <w:numPr>
          <w:ilvl w:val="1"/>
          <w:numId w:val="73"/>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7A24794" w14:textId="77777777" w:rsidR="004E03AF" w:rsidRPr="004E03AF" w:rsidRDefault="004E03AF" w:rsidP="00D05AB6">
      <w:pPr>
        <w:numPr>
          <w:ilvl w:val="1"/>
          <w:numId w:val="73"/>
        </w:numPr>
        <w:spacing w:line="260" w:lineRule="atLeast"/>
        <w:ind w:left="426"/>
        <w:jc w:val="both"/>
        <w:rPr>
          <w:rFonts w:ascii="Verdana" w:hAnsi="Verdana" w:cs="Tahoma"/>
          <w:sz w:val="18"/>
          <w:szCs w:val="18"/>
        </w:rPr>
      </w:pPr>
      <w:r w:rsidRPr="004E03AF">
        <w:rPr>
          <w:rFonts w:ascii="Verdana" w:hAnsi="Verdana" w:cs="Tahoma"/>
          <w:sz w:val="18"/>
          <w:szCs w:val="18"/>
        </w:rPr>
        <w:t xml:space="preserve">Solicitar a la Entidad Ejecutora de ensayos de laboratorio y ensayos in situ, realizados en el periodo, adjuntando los documentos de respaldo. </w:t>
      </w:r>
    </w:p>
    <w:p w14:paraId="67A0C258" w14:textId="77777777" w:rsidR="004E03AF" w:rsidRPr="004E03AF" w:rsidRDefault="004E03AF" w:rsidP="00D05AB6">
      <w:pPr>
        <w:numPr>
          <w:ilvl w:val="1"/>
          <w:numId w:val="73"/>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Emitir Llamadas de Atención a la Entidad Ejecutora, de manera oportuna y fundamentada.</w:t>
      </w:r>
    </w:p>
    <w:p w14:paraId="1D4C920C" w14:textId="77777777" w:rsidR="004E03AF" w:rsidRPr="004E03AF" w:rsidRDefault="004E03AF" w:rsidP="00D05AB6">
      <w:pPr>
        <w:numPr>
          <w:ilvl w:val="1"/>
          <w:numId w:val="71"/>
        </w:numPr>
        <w:spacing w:line="260" w:lineRule="atLeast"/>
        <w:ind w:left="426"/>
        <w:jc w:val="both"/>
        <w:rPr>
          <w:rFonts w:ascii="Verdana" w:hAnsi="Verdana" w:cs="Tahoma"/>
          <w:sz w:val="18"/>
          <w:szCs w:val="18"/>
          <w:lang w:val="es-ES_tradnl"/>
        </w:rPr>
      </w:pPr>
      <w:r w:rsidRPr="004E03AF">
        <w:rPr>
          <w:rFonts w:ascii="Verdana" w:hAnsi="Verdana" w:cs="Tahoma"/>
          <w:sz w:val="18"/>
          <w:szCs w:val="18"/>
          <w:lang w:val="es-ES_tradnl"/>
        </w:rPr>
        <w:t>Realizar el estricto seguimiento y control al cumplimiento de las condiciones adicionales ofertadas por la Entidad Ejecutora.</w:t>
      </w:r>
    </w:p>
    <w:p w14:paraId="1D8B954D"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En caso que la Entidad Ejecutora no esté de acuerdo con la llamada de atención, podrá el Fiscal del Proyecto definir la validez de la misma.</w:t>
      </w:r>
    </w:p>
    <w:p w14:paraId="0EEB74A1" w14:textId="77777777" w:rsidR="004E03AF" w:rsidRPr="004E03AF" w:rsidRDefault="004E03AF" w:rsidP="004E03AF">
      <w:pPr>
        <w:spacing w:line="260" w:lineRule="atLeast"/>
        <w:jc w:val="both"/>
        <w:rPr>
          <w:rFonts w:ascii="Verdana" w:hAnsi="Verdana" w:cs="Tahoma"/>
          <w:color w:val="000000"/>
          <w:sz w:val="18"/>
          <w:szCs w:val="18"/>
          <w:lang w:val="es-ES_tradnl"/>
        </w:rPr>
      </w:pPr>
      <w:r w:rsidRPr="004E03AF">
        <w:rPr>
          <w:rFonts w:ascii="Verdana" w:hAnsi="Verdana" w:cs="Tahoma"/>
          <w:sz w:val="18"/>
          <w:szCs w:val="18"/>
          <w:lang w:val="es-ES_tradnl"/>
        </w:rPr>
        <w:t xml:space="preserve">Asimismo, la AEVIVIENDA designará al </w:t>
      </w:r>
      <w:r w:rsidRPr="004E03AF">
        <w:rPr>
          <w:rFonts w:ascii="Verdana" w:hAnsi="Verdana" w:cs="Tahoma"/>
          <w:b/>
          <w:sz w:val="18"/>
          <w:szCs w:val="18"/>
          <w:lang w:val="es-ES_tradnl"/>
        </w:rPr>
        <w:t>Fiscal del Proyecto</w:t>
      </w:r>
      <w:r w:rsidRPr="004E03AF">
        <w:rPr>
          <w:rFonts w:ascii="Verdana" w:hAnsi="Verdana" w:cs="Tahoma"/>
          <w:sz w:val="18"/>
          <w:szCs w:val="18"/>
          <w:lang w:val="es-ES_tradnl"/>
        </w:rPr>
        <w:t>, quien realizará el control y seguimiento a las actividades realizadas por Entidad Ejecutora y por el Inspector.</w:t>
      </w:r>
      <w:bookmarkStart w:id="141" w:name="_Toc536520844"/>
      <w:r w:rsidRPr="004E03AF">
        <w:rPr>
          <w:rFonts w:ascii="Verdana" w:hAnsi="Verdana" w:cs="Tahoma"/>
          <w:color w:val="000000"/>
          <w:sz w:val="18"/>
          <w:szCs w:val="18"/>
          <w:lang w:val="es-ES_tradnl"/>
        </w:rPr>
        <w:t xml:space="preserve"> </w:t>
      </w:r>
      <w:bookmarkStart w:id="142" w:name="_Toc536520845"/>
      <w:bookmarkEnd w:id="141"/>
    </w:p>
    <w:p w14:paraId="79E60D2A" w14:textId="77777777" w:rsidR="004E03AF" w:rsidRPr="004E03AF"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143" w:name="_Toc49774783"/>
      <w:bookmarkStart w:id="144" w:name="_Toc71811171"/>
      <w:r w:rsidRPr="004E03AF">
        <w:rPr>
          <w:rFonts w:ascii="Verdana" w:hAnsi="Verdana" w:cs="Tahoma"/>
          <w:b/>
          <w:bCs/>
          <w:color w:val="000000"/>
          <w:kern w:val="32"/>
          <w:sz w:val="18"/>
          <w:szCs w:val="18"/>
          <w:lang w:val="es-ES_tradnl"/>
        </w:rPr>
        <w:t>DETALLE REFERENCIAL DE LOS COMPONENTE</w:t>
      </w:r>
      <w:bookmarkEnd w:id="143"/>
      <w:r w:rsidRPr="004E03AF">
        <w:rPr>
          <w:rFonts w:ascii="Verdana" w:hAnsi="Verdana" w:cs="Tahoma"/>
          <w:b/>
          <w:bCs/>
          <w:color w:val="000000"/>
          <w:kern w:val="32"/>
          <w:sz w:val="18"/>
          <w:szCs w:val="18"/>
          <w:lang w:val="es-ES_tradnl"/>
        </w:rPr>
        <w:t>S (PROVISIÓN Y DOTACIÓN DE MATERIALES DE CONSTRUCCIÓN Y APORTE PROPIO).</w:t>
      </w:r>
      <w:bookmarkEnd w:id="144"/>
    </w:p>
    <w:p w14:paraId="09940BCF" w14:textId="77777777" w:rsidR="004E03AF" w:rsidRPr="004E03AF" w:rsidRDefault="004E03AF" w:rsidP="004E03AF">
      <w:pPr>
        <w:rPr>
          <w:rFonts w:ascii="Verdana" w:hAnsi="Verdana"/>
          <w:sz w:val="18"/>
          <w:szCs w:val="18"/>
          <w:lang w:val="es-ES_tradnl"/>
        </w:rPr>
      </w:pPr>
    </w:p>
    <w:p w14:paraId="0F95A7F1" w14:textId="77777777" w:rsidR="004E03AF" w:rsidRPr="004E03AF" w:rsidRDefault="004E03AF" w:rsidP="00D05AB6">
      <w:pPr>
        <w:numPr>
          <w:ilvl w:val="0"/>
          <w:numId w:val="60"/>
        </w:numPr>
        <w:spacing w:line="260" w:lineRule="atLeast"/>
        <w:ind w:left="567" w:hanging="502"/>
        <w:jc w:val="both"/>
        <w:rPr>
          <w:rFonts w:ascii="Verdana" w:hAnsi="Verdana" w:cs="Tahoma"/>
          <w:b/>
          <w:bCs/>
          <w:color w:val="000000"/>
          <w:kern w:val="32"/>
          <w:sz w:val="18"/>
          <w:szCs w:val="18"/>
          <w:lang w:val="es-ES_tradnl"/>
        </w:rPr>
      </w:pPr>
      <w:r w:rsidRPr="004E03AF">
        <w:rPr>
          <w:rFonts w:ascii="Verdana" w:hAnsi="Verdana" w:cs="Tahoma"/>
          <w:b/>
          <w:bCs/>
          <w:color w:val="000000"/>
          <w:kern w:val="32"/>
          <w:sz w:val="18"/>
          <w:szCs w:val="18"/>
          <w:lang w:val="es-ES_tradnl"/>
        </w:rPr>
        <w:t>PROVISIÓN Y DOTACIÓN DE MATERIALES DE CONSTRUCCIÓN DE LA ENTIDAD EJECUTORA</w:t>
      </w:r>
    </w:p>
    <w:p w14:paraId="7B5894AD" w14:textId="77777777" w:rsidR="004E03AF" w:rsidRPr="004E03AF" w:rsidRDefault="004E03AF" w:rsidP="004E03AF">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E03AF" w:rsidRPr="004E03AF" w14:paraId="2BD637E9" w14:textId="77777777" w:rsidTr="004E03AF">
        <w:trPr>
          <w:trHeight w:val="972"/>
          <w:jc w:val="center"/>
        </w:trPr>
        <w:tc>
          <w:tcPr>
            <w:tcW w:w="1076" w:type="dxa"/>
            <w:shd w:val="clear" w:color="auto" w:fill="D9E2F3" w:themeFill="accent5" w:themeFillTint="33"/>
            <w:noWrap/>
            <w:vAlign w:val="center"/>
            <w:hideMark/>
          </w:tcPr>
          <w:p w14:paraId="104C9FAB" w14:textId="77777777" w:rsidR="004E03AF" w:rsidRPr="004E03AF" w:rsidRDefault="004E03AF" w:rsidP="004E03AF">
            <w:pPr>
              <w:spacing w:line="320" w:lineRule="exact"/>
              <w:jc w:val="center"/>
              <w:rPr>
                <w:rFonts w:ascii="Verdana" w:hAnsi="Verdana" w:cs="Tahoma"/>
                <w:b/>
                <w:sz w:val="18"/>
                <w:szCs w:val="18"/>
              </w:rPr>
            </w:pPr>
            <w:r w:rsidRPr="004E03AF">
              <w:rPr>
                <w:rFonts w:ascii="Verdana" w:hAnsi="Verdana" w:cs="Tahoma"/>
                <w:b/>
                <w:sz w:val="18"/>
                <w:szCs w:val="18"/>
              </w:rPr>
              <w:t xml:space="preserve">N° </w:t>
            </w:r>
          </w:p>
        </w:tc>
        <w:tc>
          <w:tcPr>
            <w:tcW w:w="4344" w:type="dxa"/>
            <w:shd w:val="clear" w:color="auto" w:fill="D9E2F3" w:themeFill="accent5" w:themeFillTint="33"/>
            <w:noWrap/>
            <w:vAlign w:val="center"/>
            <w:hideMark/>
          </w:tcPr>
          <w:p w14:paraId="66962F79" w14:textId="77777777" w:rsidR="004E03AF" w:rsidRPr="004E03AF" w:rsidRDefault="004E03AF" w:rsidP="004E03AF">
            <w:pPr>
              <w:spacing w:line="320" w:lineRule="exact"/>
              <w:jc w:val="center"/>
              <w:rPr>
                <w:rFonts w:ascii="Verdana" w:hAnsi="Verdana" w:cs="Tahoma"/>
                <w:b/>
                <w:sz w:val="18"/>
                <w:szCs w:val="18"/>
              </w:rPr>
            </w:pPr>
            <w:r w:rsidRPr="004E03AF">
              <w:rPr>
                <w:rFonts w:ascii="Verdana" w:hAnsi="Verdana" w:cs="Tahoma"/>
                <w:b/>
                <w:sz w:val="18"/>
                <w:szCs w:val="18"/>
              </w:rPr>
              <w:t>DESCRIPCIÓN DE ÍTEMS/INSUMOS</w:t>
            </w:r>
          </w:p>
        </w:tc>
        <w:tc>
          <w:tcPr>
            <w:tcW w:w="1271" w:type="dxa"/>
            <w:shd w:val="clear" w:color="auto" w:fill="D9E2F3" w:themeFill="accent5" w:themeFillTint="33"/>
            <w:noWrap/>
            <w:vAlign w:val="center"/>
            <w:hideMark/>
          </w:tcPr>
          <w:p w14:paraId="2AA81252" w14:textId="77777777" w:rsidR="004E03AF" w:rsidRPr="004E03AF" w:rsidRDefault="004E03AF" w:rsidP="004E03AF">
            <w:pPr>
              <w:spacing w:line="320" w:lineRule="exact"/>
              <w:jc w:val="center"/>
              <w:rPr>
                <w:rFonts w:ascii="Verdana" w:hAnsi="Verdana" w:cs="Tahoma"/>
                <w:b/>
                <w:sz w:val="18"/>
                <w:szCs w:val="18"/>
              </w:rPr>
            </w:pPr>
            <w:r w:rsidRPr="004E03AF">
              <w:rPr>
                <w:rFonts w:ascii="Verdana" w:hAnsi="Verdana" w:cs="Tahoma"/>
                <w:b/>
                <w:sz w:val="18"/>
                <w:szCs w:val="18"/>
              </w:rPr>
              <w:t>UNIDAD</w:t>
            </w:r>
          </w:p>
        </w:tc>
        <w:tc>
          <w:tcPr>
            <w:tcW w:w="1951" w:type="dxa"/>
            <w:shd w:val="clear" w:color="auto" w:fill="D9E2F3" w:themeFill="accent5" w:themeFillTint="33"/>
            <w:vAlign w:val="center"/>
            <w:hideMark/>
          </w:tcPr>
          <w:p w14:paraId="0CD393B5" w14:textId="77777777" w:rsidR="004E03AF" w:rsidRPr="004E03AF" w:rsidRDefault="004E03AF" w:rsidP="004E03AF">
            <w:pPr>
              <w:spacing w:line="320" w:lineRule="exact"/>
              <w:jc w:val="center"/>
              <w:rPr>
                <w:rFonts w:ascii="Verdana" w:hAnsi="Verdana" w:cs="Tahoma"/>
                <w:b/>
                <w:sz w:val="18"/>
                <w:szCs w:val="18"/>
              </w:rPr>
            </w:pPr>
            <w:r w:rsidRPr="004E03AF">
              <w:rPr>
                <w:rFonts w:ascii="Verdana" w:hAnsi="Verdana" w:cs="Tahoma"/>
                <w:b/>
                <w:sz w:val="18"/>
                <w:szCs w:val="18"/>
              </w:rPr>
              <w:t xml:space="preserve">CANTIDAD (para el total de las viviendas) </w:t>
            </w:r>
          </w:p>
        </w:tc>
      </w:tr>
      <w:tr w:rsidR="004E03AF" w:rsidRPr="004E03AF" w14:paraId="28840197" w14:textId="77777777" w:rsidTr="004E03AF">
        <w:trPr>
          <w:trHeight w:val="278"/>
          <w:jc w:val="center"/>
        </w:trPr>
        <w:tc>
          <w:tcPr>
            <w:tcW w:w="8642" w:type="dxa"/>
            <w:gridSpan w:val="4"/>
            <w:shd w:val="clear" w:color="auto" w:fill="D9E2F3" w:themeFill="accent5" w:themeFillTint="33"/>
            <w:noWrap/>
            <w:vAlign w:val="center"/>
            <w:hideMark/>
          </w:tcPr>
          <w:p w14:paraId="542B9F1D" w14:textId="77777777" w:rsidR="004E03AF" w:rsidRPr="004E03AF" w:rsidRDefault="004E03AF" w:rsidP="004E03AF">
            <w:pPr>
              <w:spacing w:line="320" w:lineRule="exact"/>
              <w:jc w:val="center"/>
              <w:rPr>
                <w:rFonts w:ascii="Verdana" w:hAnsi="Verdana" w:cs="Tahoma"/>
                <w:sz w:val="18"/>
                <w:szCs w:val="18"/>
                <w:lang w:eastAsia="es-ES"/>
              </w:rPr>
            </w:pPr>
            <w:r w:rsidRPr="004E03AF">
              <w:rPr>
                <w:rFonts w:ascii="Verdana" w:hAnsi="Verdana" w:cs="Tahoma"/>
                <w:sz w:val="18"/>
                <w:szCs w:val="18"/>
                <w:lang w:eastAsia="es-ES"/>
              </w:rPr>
              <w:t xml:space="preserve">(*) </w:t>
            </w:r>
            <w:r w:rsidRPr="004E03AF">
              <w:rPr>
                <w:rFonts w:ascii="Verdana" w:hAnsi="Verdana" w:cs="Tahoma"/>
                <w:b/>
                <w:sz w:val="18"/>
                <w:szCs w:val="18"/>
                <w:lang w:eastAsia="es-ES"/>
              </w:rPr>
              <w:t xml:space="preserve">Componente PROVISIÓN Y DOTACIÓN DE MATERIALES DE CONSTRUCCIÓN </w:t>
            </w:r>
          </w:p>
        </w:tc>
      </w:tr>
      <w:tr w:rsidR="004E03AF" w:rsidRPr="004E03AF" w14:paraId="081538A2" w14:textId="77777777" w:rsidTr="004E03AF">
        <w:trPr>
          <w:trHeight w:val="55"/>
          <w:jc w:val="center"/>
        </w:trPr>
        <w:tc>
          <w:tcPr>
            <w:tcW w:w="1076" w:type="dxa"/>
            <w:shd w:val="clear" w:color="000000" w:fill="F2F2F2"/>
            <w:noWrap/>
            <w:vAlign w:val="center"/>
            <w:hideMark/>
          </w:tcPr>
          <w:p w14:paraId="6B3DC077"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w:t>
            </w:r>
          </w:p>
        </w:tc>
        <w:tc>
          <w:tcPr>
            <w:tcW w:w="4344" w:type="dxa"/>
            <w:shd w:val="clear" w:color="000000" w:fill="FFFFFF"/>
            <w:noWrap/>
            <w:vAlign w:val="bottom"/>
          </w:tcPr>
          <w:p w14:paraId="3B0D816D"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ABRAZADERA DE 3"</w:t>
            </w:r>
          </w:p>
        </w:tc>
        <w:tc>
          <w:tcPr>
            <w:tcW w:w="1271" w:type="dxa"/>
            <w:shd w:val="clear" w:color="000000" w:fill="FFFFFF"/>
            <w:noWrap/>
            <w:vAlign w:val="bottom"/>
          </w:tcPr>
          <w:p w14:paraId="102B1788"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60326338"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420,00</w:t>
            </w:r>
          </w:p>
        </w:tc>
      </w:tr>
      <w:tr w:rsidR="004E03AF" w:rsidRPr="004E03AF" w14:paraId="035EBB37" w14:textId="77777777" w:rsidTr="004E03AF">
        <w:trPr>
          <w:trHeight w:val="55"/>
          <w:jc w:val="center"/>
        </w:trPr>
        <w:tc>
          <w:tcPr>
            <w:tcW w:w="1076" w:type="dxa"/>
            <w:shd w:val="clear" w:color="000000" w:fill="F2F2F2"/>
            <w:noWrap/>
            <w:vAlign w:val="center"/>
            <w:hideMark/>
          </w:tcPr>
          <w:p w14:paraId="312A57CC"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2</w:t>
            </w:r>
          </w:p>
        </w:tc>
        <w:tc>
          <w:tcPr>
            <w:tcW w:w="4344" w:type="dxa"/>
            <w:shd w:val="clear" w:color="000000" w:fill="FFFFFF"/>
            <w:noWrap/>
            <w:vAlign w:val="bottom"/>
          </w:tcPr>
          <w:p w14:paraId="407708BF"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ALAMBRE DE AMARRE</w:t>
            </w:r>
          </w:p>
        </w:tc>
        <w:tc>
          <w:tcPr>
            <w:tcW w:w="1271" w:type="dxa"/>
            <w:shd w:val="clear" w:color="000000" w:fill="FFFFFF"/>
            <w:noWrap/>
            <w:vAlign w:val="bottom"/>
          </w:tcPr>
          <w:p w14:paraId="319766D9"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KG</w:t>
            </w:r>
          </w:p>
        </w:tc>
        <w:tc>
          <w:tcPr>
            <w:tcW w:w="1951" w:type="dxa"/>
            <w:shd w:val="clear" w:color="000000" w:fill="FFFFFF"/>
            <w:noWrap/>
            <w:vAlign w:val="bottom"/>
          </w:tcPr>
          <w:p w14:paraId="1851560C"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293,67</w:t>
            </w:r>
          </w:p>
        </w:tc>
      </w:tr>
      <w:tr w:rsidR="004E03AF" w:rsidRPr="004E03AF" w14:paraId="06F3B666" w14:textId="77777777" w:rsidTr="004E03AF">
        <w:trPr>
          <w:trHeight w:val="55"/>
          <w:jc w:val="center"/>
        </w:trPr>
        <w:tc>
          <w:tcPr>
            <w:tcW w:w="1076" w:type="dxa"/>
            <w:shd w:val="clear" w:color="000000" w:fill="F2F2F2"/>
            <w:noWrap/>
            <w:vAlign w:val="center"/>
            <w:hideMark/>
          </w:tcPr>
          <w:p w14:paraId="6440F0F0"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w:t>
            </w:r>
          </w:p>
        </w:tc>
        <w:tc>
          <w:tcPr>
            <w:tcW w:w="4344" w:type="dxa"/>
            <w:shd w:val="clear" w:color="000000" w:fill="FFFFFF"/>
            <w:noWrap/>
            <w:vAlign w:val="bottom"/>
          </w:tcPr>
          <w:p w14:paraId="2A681DBA"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ALAMBRE DE COBRE Nº 10 AWG</w:t>
            </w:r>
          </w:p>
        </w:tc>
        <w:tc>
          <w:tcPr>
            <w:tcW w:w="1271" w:type="dxa"/>
            <w:shd w:val="clear" w:color="000000" w:fill="FFFFFF"/>
            <w:noWrap/>
            <w:vAlign w:val="bottom"/>
          </w:tcPr>
          <w:p w14:paraId="774929AE"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M</w:t>
            </w:r>
          </w:p>
        </w:tc>
        <w:tc>
          <w:tcPr>
            <w:tcW w:w="1951" w:type="dxa"/>
            <w:shd w:val="clear" w:color="000000" w:fill="FFFFFF"/>
            <w:noWrap/>
            <w:vAlign w:val="bottom"/>
          </w:tcPr>
          <w:p w14:paraId="4CD0F27E"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780,00</w:t>
            </w:r>
          </w:p>
        </w:tc>
      </w:tr>
      <w:tr w:rsidR="004E03AF" w:rsidRPr="004E03AF" w14:paraId="01BC1E66" w14:textId="77777777" w:rsidTr="004E03AF">
        <w:trPr>
          <w:trHeight w:val="55"/>
          <w:jc w:val="center"/>
        </w:trPr>
        <w:tc>
          <w:tcPr>
            <w:tcW w:w="1076" w:type="dxa"/>
            <w:shd w:val="clear" w:color="000000" w:fill="F2F2F2"/>
            <w:noWrap/>
            <w:vAlign w:val="center"/>
            <w:hideMark/>
          </w:tcPr>
          <w:p w14:paraId="4EA92CBD"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w:t>
            </w:r>
          </w:p>
        </w:tc>
        <w:tc>
          <w:tcPr>
            <w:tcW w:w="4344" w:type="dxa"/>
            <w:shd w:val="clear" w:color="000000" w:fill="FFFFFF"/>
            <w:noWrap/>
            <w:vAlign w:val="bottom"/>
          </w:tcPr>
          <w:p w14:paraId="4B2625A7"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ALAMBRE DE COBRE Nº 12 AWG</w:t>
            </w:r>
          </w:p>
        </w:tc>
        <w:tc>
          <w:tcPr>
            <w:tcW w:w="1271" w:type="dxa"/>
            <w:shd w:val="clear" w:color="000000" w:fill="FFFFFF"/>
            <w:noWrap/>
            <w:vAlign w:val="bottom"/>
          </w:tcPr>
          <w:p w14:paraId="117F4D17"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M</w:t>
            </w:r>
          </w:p>
        </w:tc>
        <w:tc>
          <w:tcPr>
            <w:tcW w:w="1951" w:type="dxa"/>
            <w:shd w:val="clear" w:color="000000" w:fill="FFFFFF"/>
            <w:noWrap/>
            <w:vAlign w:val="bottom"/>
          </w:tcPr>
          <w:p w14:paraId="5BBD2187"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3.840,00</w:t>
            </w:r>
          </w:p>
        </w:tc>
      </w:tr>
      <w:tr w:rsidR="004E03AF" w:rsidRPr="004E03AF" w14:paraId="185D1D0B" w14:textId="77777777" w:rsidTr="004E03AF">
        <w:trPr>
          <w:trHeight w:val="55"/>
          <w:jc w:val="center"/>
        </w:trPr>
        <w:tc>
          <w:tcPr>
            <w:tcW w:w="1076" w:type="dxa"/>
            <w:shd w:val="clear" w:color="000000" w:fill="F2F2F2"/>
            <w:noWrap/>
            <w:vAlign w:val="center"/>
            <w:hideMark/>
          </w:tcPr>
          <w:p w14:paraId="28E6E72D"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w:t>
            </w:r>
          </w:p>
        </w:tc>
        <w:tc>
          <w:tcPr>
            <w:tcW w:w="4344" w:type="dxa"/>
            <w:shd w:val="clear" w:color="000000" w:fill="FFFFFF"/>
            <w:noWrap/>
            <w:vAlign w:val="bottom"/>
          </w:tcPr>
          <w:p w14:paraId="3D3F8510"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ALAMBRE DE COBRE Nº 14 AWG</w:t>
            </w:r>
          </w:p>
        </w:tc>
        <w:tc>
          <w:tcPr>
            <w:tcW w:w="1271" w:type="dxa"/>
            <w:shd w:val="clear" w:color="000000" w:fill="FFFFFF"/>
            <w:noWrap/>
            <w:vAlign w:val="bottom"/>
          </w:tcPr>
          <w:p w14:paraId="48E08DE1"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M</w:t>
            </w:r>
          </w:p>
        </w:tc>
        <w:tc>
          <w:tcPr>
            <w:tcW w:w="1951" w:type="dxa"/>
            <w:shd w:val="clear" w:color="000000" w:fill="FFFFFF"/>
            <w:noWrap/>
            <w:vAlign w:val="bottom"/>
          </w:tcPr>
          <w:p w14:paraId="69AFCD1F"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3.540,00</w:t>
            </w:r>
          </w:p>
        </w:tc>
      </w:tr>
      <w:tr w:rsidR="004E03AF" w:rsidRPr="004E03AF" w14:paraId="5A3B95F3" w14:textId="77777777" w:rsidTr="004E03AF">
        <w:trPr>
          <w:trHeight w:val="55"/>
          <w:jc w:val="center"/>
        </w:trPr>
        <w:tc>
          <w:tcPr>
            <w:tcW w:w="1076" w:type="dxa"/>
            <w:shd w:val="clear" w:color="000000" w:fill="F2F2F2"/>
            <w:noWrap/>
            <w:vAlign w:val="center"/>
            <w:hideMark/>
          </w:tcPr>
          <w:p w14:paraId="472FEF5C"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w:t>
            </w:r>
          </w:p>
        </w:tc>
        <w:tc>
          <w:tcPr>
            <w:tcW w:w="4344" w:type="dxa"/>
            <w:shd w:val="clear" w:color="000000" w:fill="FFFFFF"/>
            <w:noWrap/>
            <w:vAlign w:val="bottom"/>
          </w:tcPr>
          <w:p w14:paraId="14FE7763"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ALQUITRÁN</w:t>
            </w:r>
          </w:p>
        </w:tc>
        <w:tc>
          <w:tcPr>
            <w:tcW w:w="1271" w:type="dxa"/>
            <w:shd w:val="clear" w:color="000000" w:fill="FFFFFF"/>
            <w:noWrap/>
            <w:vAlign w:val="bottom"/>
          </w:tcPr>
          <w:p w14:paraId="0136D813"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KG</w:t>
            </w:r>
          </w:p>
        </w:tc>
        <w:tc>
          <w:tcPr>
            <w:tcW w:w="1951" w:type="dxa"/>
            <w:shd w:val="clear" w:color="000000" w:fill="FFFFFF"/>
            <w:noWrap/>
            <w:vAlign w:val="bottom"/>
          </w:tcPr>
          <w:p w14:paraId="300C12D7"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122,40</w:t>
            </w:r>
          </w:p>
        </w:tc>
      </w:tr>
      <w:tr w:rsidR="004E03AF" w:rsidRPr="004E03AF" w14:paraId="35631E92" w14:textId="77777777" w:rsidTr="004E03AF">
        <w:trPr>
          <w:trHeight w:val="55"/>
          <w:jc w:val="center"/>
        </w:trPr>
        <w:tc>
          <w:tcPr>
            <w:tcW w:w="1076" w:type="dxa"/>
            <w:shd w:val="clear" w:color="000000" w:fill="F2F2F2"/>
            <w:noWrap/>
            <w:vAlign w:val="center"/>
            <w:hideMark/>
          </w:tcPr>
          <w:p w14:paraId="3AF47A6F"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7</w:t>
            </w:r>
          </w:p>
        </w:tc>
        <w:tc>
          <w:tcPr>
            <w:tcW w:w="4344" w:type="dxa"/>
            <w:shd w:val="clear" w:color="000000" w:fill="FFFFFF"/>
            <w:noWrap/>
            <w:vAlign w:val="bottom"/>
          </w:tcPr>
          <w:p w14:paraId="5009CCBD"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BARNIZ</w:t>
            </w:r>
          </w:p>
        </w:tc>
        <w:tc>
          <w:tcPr>
            <w:tcW w:w="1271" w:type="dxa"/>
            <w:shd w:val="clear" w:color="000000" w:fill="FFFFFF"/>
            <w:noWrap/>
            <w:vAlign w:val="bottom"/>
          </w:tcPr>
          <w:p w14:paraId="23005564" w14:textId="77777777" w:rsidR="004E03AF" w:rsidRPr="004E03AF" w:rsidRDefault="004E03AF" w:rsidP="004E03AF">
            <w:pPr>
              <w:rPr>
                <w:rFonts w:ascii="Verdana" w:hAnsi="Verdana" w:cs="Tahoma"/>
                <w:color w:val="FF0000"/>
                <w:sz w:val="18"/>
                <w:szCs w:val="18"/>
                <w:lang w:eastAsia="es-ES"/>
              </w:rPr>
            </w:pPr>
            <w:r w:rsidRPr="004E03AF">
              <w:rPr>
                <w:rFonts w:ascii="Verdana" w:hAnsi="Verdana" w:cs="Calibri"/>
                <w:color w:val="000000"/>
                <w:sz w:val="18"/>
                <w:szCs w:val="18"/>
              </w:rPr>
              <w:t>LT</w:t>
            </w:r>
          </w:p>
        </w:tc>
        <w:tc>
          <w:tcPr>
            <w:tcW w:w="1951" w:type="dxa"/>
            <w:shd w:val="clear" w:color="000000" w:fill="FFFFFF"/>
            <w:noWrap/>
            <w:vAlign w:val="bottom"/>
          </w:tcPr>
          <w:p w14:paraId="5ED891ED"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147,30</w:t>
            </w:r>
          </w:p>
        </w:tc>
      </w:tr>
      <w:tr w:rsidR="004E03AF" w:rsidRPr="004E03AF" w14:paraId="7DDDCEAD" w14:textId="77777777" w:rsidTr="004E03AF">
        <w:trPr>
          <w:trHeight w:val="55"/>
          <w:jc w:val="center"/>
        </w:trPr>
        <w:tc>
          <w:tcPr>
            <w:tcW w:w="1076" w:type="dxa"/>
            <w:shd w:val="clear" w:color="000000" w:fill="F2F2F2"/>
            <w:noWrap/>
            <w:vAlign w:val="center"/>
            <w:hideMark/>
          </w:tcPr>
          <w:p w14:paraId="369888FA"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w:t>
            </w:r>
          </w:p>
        </w:tc>
        <w:tc>
          <w:tcPr>
            <w:tcW w:w="4344" w:type="dxa"/>
            <w:shd w:val="clear" w:color="000000" w:fill="FFFFFF"/>
            <w:noWrap/>
            <w:vAlign w:val="bottom"/>
          </w:tcPr>
          <w:p w14:paraId="14CBB2AB"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BISAGRA DE 4"</w:t>
            </w:r>
          </w:p>
        </w:tc>
        <w:tc>
          <w:tcPr>
            <w:tcW w:w="1271" w:type="dxa"/>
            <w:shd w:val="clear" w:color="000000" w:fill="FFFFFF"/>
            <w:noWrap/>
            <w:vAlign w:val="bottom"/>
          </w:tcPr>
          <w:p w14:paraId="65920769"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2E333750"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360,00</w:t>
            </w:r>
          </w:p>
        </w:tc>
      </w:tr>
      <w:tr w:rsidR="004E03AF" w:rsidRPr="004E03AF" w14:paraId="75FDFF15" w14:textId="77777777" w:rsidTr="004E03AF">
        <w:trPr>
          <w:trHeight w:val="55"/>
          <w:jc w:val="center"/>
        </w:trPr>
        <w:tc>
          <w:tcPr>
            <w:tcW w:w="1076" w:type="dxa"/>
            <w:shd w:val="clear" w:color="000000" w:fill="F2F2F2"/>
            <w:noWrap/>
            <w:vAlign w:val="center"/>
          </w:tcPr>
          <w:p w14:paraId="414EC227"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w:t>
            </w:r>
          </w:p>
        </w:tc>
        <w:tc>
          <w:tcPr>
            <w:tcW w:w="4344" w:type="dxa"/>
            <w:shd w:val="clear" w:color="000000" w:fill="FFFFFF"/>
            <w:noWrap/>
            <w:vAlign w:val="bottom"/>
          </w:tcPr>
          <w:p w14:paraId="057B1D06"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BISAGRA PARA METAL</w:t>
            </w:r>
          </w:p>
        </w:tc>
        <w:tc>
          <w:tcPr>
            <w:tcW w:w="1271" w:type="dxa"/>
            <w:shd w:val="clear" w:color="000000" w:fill="FFFFFF"/>
            <w:noWrap/>
            <w:vAlign w:val="bottom"/>
          </w:tcPr>
          <w:p w14:paraId="5F15344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4B82DA50"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90,00</w:t>
            </w:r>
          </w:p>
        </w:tc>
      </w:tr>
      <w:tr w:rsidR="004E03AF" w:rsidRPr="004E03AF" w14:paraId="530DEA51" w14:textId="77777777" w:rsidTr="004E03AF">
        <w:trPr>
          <w:trHeight w:val="55"/>
          <w:jc w:val="center"/>
        </w:trPr>
        <w:tc>
          <w:tcPr>
            <w:tcW w:w="1076" w:type="dxa"/>
            <w:shd w:val="clear" w:color="000000" w:fill="F2F2F2"/>
            <w:noWrap/>
            <w:vAlign w:val="center"/>
          </w:tcPr>
          <w:p w14:paraId="2C2FC888"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10</w:t>
            </w:r>
          </w:p>
        </w:tc>
        <w:tc>
          <w:tcPr>
            <w:tcW w:w="4344" w:type="dxa"/>
            <w:shd w:val="clear" w:color="000000" w:fill="FFFFFF"/>
            <w:noWrap/>
            <w:vAlign w:val="bottom"/>
          </w:tcPr>
          <w:p w14:paraId="402CE5A5"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BOTAGUAS DE CERÁMICA UNA CAÍDA</w:t>
            </w:r>
          </w:p>
        </w:tc>
        <w:tc>
          <w:tcPr>
            <w:tcW w:w="1271" w:type="dxa"/>
            <w:shd w:val="clear" w:color="000000" w:fill="FFFFFF"/>
            <w:noWrap/>
            <w:vAlign w:val="bottom"/>
          </w:tcPr>
          <w:p w14:paraId="1572B56C"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6CA6B8D6"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1.776,00</w:t>
            </w:r>
          </w:p>
        </w:tc>
      </w:tr>
      <w:tr w:rsidR="004E03AF" w:rsidRPr="004E03AF" w14:paraId="57869093" w14:textId="77777777" w:rsidTr="004E03AF">
        <w:trPr>
          <w:trHeight w:val="55"/>
          <w:jc w:val="center"/>
        </w:trPr>
        <w:tc>
          <w:tcPr>
            <w:tcW w:w="1076" w:type="dxa"/>
            <w:shd w:val="clear" w:color="000000" w:fill="F2F2F2"/>
            <w:noWrap/>
            <w:vAlign w:val="center"/>
          </w:tcPr>
          <w:p w14:paraId="57E319F0"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11</w:t>
            </w:r>
          </w:p>
        </w:tc>
        <w:tc>
          <w:tcPr>
            <w:tcW w:w="4344" w:type="dxa"/>
            <w:shd w:val="clear" w:color="000000" w:fill="FFFFFF"/>
            <w:noWrap/>
            <w:vAlign w:val="bottom"/>
          </w:tcPr>
          <w:p w14:paraId="3E66F756"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CAJA DE REGISTRO DE PVC</w:t>
            </w:r>
          </w:p>
        </w:tc>
        <w:tc>
          <w:tcPr>
            <w:tcW w:w="1271" w:type="dxa"/>
            <w:shd w:val="clear" w:color="000000" w:fill="FFFFFF"/>
            <w:noWrap/>
            <w:vAlign w:val="bottom"/>
          </w:tcPr>
          <w:p w14:paraId="0F2B6E5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1034E01E"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4C19B220" w14:textId="77777777" w:rsidTr="004E03AF">
        <w:trPr>
          <w:trHeight w:val="55"/>
          <w:jc w:val="center"/>
        </w:trPr>
        <w:tc>
          <w:tcPr>
            <w:tcW w:w="1076" w:type="dxa"/>
            <w:shd w:val="clear" w:color="000000" w:fill="F2F2F2"/>
            <w:noWrap/>
            <w:vAlign w:val="center"/>
          </w:tcPr>
          <w:p w14:paraId="606541A6"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12</w:t>
            </w:r>
          </w:p>
        </w:tc>
        <w:tc>
          <w:tcPr>
            <w:tcW w:w="4344" w:type="dxa"/>
            <w:shd w:val="clear" w:color="000000" w:fill="FFFFFF"/>
            <w:noWrap/>
            <w:vAlign w:val="bottom"/>
          </w:tcPr>
          <w:p w14:paraId="27946CE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CAJA PARA 1 TÉRMICO</w:t>
            </w:r>
          </w:p>
        </w:tc>
        <w:tc>
          <w:tcPr>
            <w:tcW w:w="1271" w:type="dxa"/>
            <w:shd w:val="clear" w:color="000000" w:fill="FFFFFF"/>
            <w:noWrap/>
            <w:vAlign w:val="bottom"/>
          </w:tcPr>
          <w:p w14:paraId="0421929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17023E38"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5BF61C10" w14:textId="77777777" w:rsidTr="004E03AF">
        <w:trPr>
          <w:trHeight w:val="55"/>
          <w:jc w:val="center"/>
        </w:trPr>
        <w:tc>
          <w:tcPr>
            <w:tcW w:w="1076" w:type="dxa"/>
            <w:shd w:val="clear" w:color="000000" w:fill="F2F2F2"/>
            <w:noWrap/>
            <w:vAlign w:val="center"/>
          </w:tcPr>
          <w:p w14:paraId="10D34FEB"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13</w:t>
            </w:r>
          </w:p>
        </w:tc>
        <w:tc>
          <w:tcPr>
            <w:tcW w:w="4344" w:type="dxa"/>
            <w:shd w:val="clear" w:color="000000" w:fill="FFFFFF"/>
            <w:noWrap/>
            <w:vAlign w:val="bottom"/>
          </w:tcPr>
          <w:p w14:paraId="15AD9921"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CAJA PARA 3 TÉRMICOS</w:t>
            </w:r>
          </w:p>
        </w:tc>
        <w:tc>
          <w:tcPr>
            <w:tcW w:w="1271" w:type="dxa"/>
            <w:shd w:val="clear" w:color="000000" w:fill="FFFFFF"/>
            <w:noWrap/>
            <w:vAlign w:val="bottom"/>
          </w:tcPr>
          <w:p w14:paraId="3FD847A7"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6741A224"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35FEA319" w14:textId="77777777" w:rsidTr="004E03AF">
        <w:trPr>
          <w:trHeight w:val="55"/>
          <w:jc w:val="center"/>
        </w:trPr>
        <w:tc>
          <w:tcPr>
            <w:tcW w:w="1076" w:type="dxa"/>
            <w:shd w:val="clear" w:color="000000" w:fill="F2F2F2"/>
            <w:noWrap/>
            <w:vAlign w:val="center"/>
          </w:tcPr>
          <w:p w14:paraId="0B9F7B9D"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14</w:t>
            </w:r>
          </w:p>
        </w:tc>
        <w:tc>
          <w:tcPr>
            <w:tcW w:w="4344" w:type="dxa"/>
            <w:shd w:val="clear" w:color="000000" w:fill="FFFFFF"/>
            <w:noWrap/>
            <w:vAlign w:val="bottom"/>
          </w:tcPr>
          <w:p w14:paraId="0055FBCC"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CAJA PLÁSTICA CIRCULAR</w:t>
            </w:r>
          </w:p>
        </w:tc>
        <w:tc>
          <w:tcPr>
            <w:tcW w:w="1271" w:type="dxa"/>
            <w:shd w:val="clear" w:color="000000" w:fill="FFFFFF"/>
            <w:noWrap/>
            <w:vAlign w:val="bottom"/>
          </w:tcPr>
          <w:p w14:paraId="7DA978B4"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6988890D"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600,00</w:t>
            </w:r>
          </w:p>
        </w:tc>
      </w:tr>
      <w:tr w:rsidR="004E03AF" w:rsidRPr="004E03AF" w14:paraId="7A479F6C" w14:textId="77777777" w:rsidTr="004E03AF">
        <w:trPr>
          <w:trHeight w:val="55"/>
          <w:jc w:val="center"/>
        </w:trPr>
        <w:tc>
          <w:tcPr>
            <w:tcW w:w="1076" w:type="dxa"/>
            <w:shd w:val="clear" w:color="000000" w:fill="F2F2F2"/>
            <w:noWrap/>
            <w:vAlign w:val="center"/>
          </w:tcPr>
          <w:p w14:paraId="04C3B4BA"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15</w:t>
            </w:r>
          </w:p>
        </w:tc>
        <w:tc>
          <w:tcPr>
            <w:tcW w:w="4344" w:type="dxa"/>
            <w:shd w:val="clear" w:color="000000" w:fill="FFFFFF"/>
            <w:noWrap/>
            <w:vAlign w:val="bottom"/>
          </w:tcPr>
          <w:p w14:paraId="62F8F15A"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 xml:space="preserve">CAJA PLÁSTICA RECTANGULAR </w:t>
            </w:r>
          </w:p>
        </w:tc>
        <w:tc>
          <w:tcPr>
            <w:tcW w:w="1271" w:type="dxa"/>
            <w:shd w:val="clear" w:color="000000" w:fill="FFFFFF"/>
            <w:noWrap/>
            <w:vAlign w:val="bottom"/>
          </w:tcPr>
          <w:p w14:paraId="034FE2D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2ABEF19B"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600,00</w:t>
            </w:r>
          </w:p>
        </w:tc>
      </w:tr>
      <w:tr w:rsidR="004E03AF" w:rsidRPr="004E03AF" w14:paraId="5222F106" w14:textId="77777777" w:rsidTr="004E03AF">
        <w:trPr>
          <w:trHeight w:val="55"/>
          <w:jc w:val="center"/>
        </w:trPr>
        <w:tc>
          <w:tcPr>
            <w:tcW w:w="1076" w:type="dxa"/>
            <w:shd w:val="clear" w:color="000000" w:fill="F2F2F2"/>
            <w:noWrap/>
            <w:vAlign w:val="center"/>
          </w:tcPr>
          <w:p w14:paraId="28BBFA75"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16</w:t>
            </w:r>
          </w:p>
        </w:tc>
        <w:tc>
          <w:tcPr>
            <w:tcW w:w="4344" w:type="dxa"/>
            <w:shd w:val="clear" w:color="000000" w:fill="FFFFFF"/>
            <w:noWrap/>
            <w:vAlign w:val="bottom"/>
          </w:tcPr>
          <w:p w14:paraId="4E8416AC"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CAJA SIFONADA PVC INC/REJILLA DE PISO</w:t>
            </w:r>
          </w:p>
        </w:tc>
        <w:tc>
          <w:tcPr>
            <w:tcW w:w="1271" w:type="dxa"/>
            <w:shd w:val="clear" w:color="000000" w:fill="FFFFFF"/>
            <w:noWrap/>
            <w:vAlign w:val="bottom"/>
          </w:tcPr>
          <w:p w14:paraId="3C6698DB"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4702D144"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60,00</w:t>
            </w:r>
          </w:p>
        </w:tc>
      </w:tr>
      <w:tr w:rsidR="004E03AF" w:rsidRPr="004E03AF" w14:paraId="063E77D5" w14:textId="77777777" w:rsidTr="004E03AF">
        <w:trPr>
          <w:trHeight w:val="55"/>
          <w:jc w:val="center"/>
        </w:trPr>
        <w:tc>
          <w:tcPr>
            <w:tcW w:w="1076" w:type="dxa"/>
            <w:shd w:val="clear" w:color="000000" w:fill="F2F2F2"/>
            <w:noWrap/>
            <w:vAlign w:val="center"/>
          </w:tcPr>
          <w:p w14:paraId="21854C6C"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17</w:t>
            </w:r>
          </w:p>
        </w:tc>
        <w:tc>
          <w:tcPr>
            <w:tcW w:w="4344" w:type="dxa"/>
            <w:shd w:val="clear" w:color="000000" w:fill="FFFFFF"/>
            <w:noWrap/>
            <w:vAlign w:val="bottom"/>
          </w:tcPr>
          <w:p w14:paraId="11D18B87"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CANALETA DE CALAMINA GALVANIZADA NRO 28 CORTE 33</w:t>
            </w:r>
          </w:p>
        </w:tc>
        <w:tc>
          <w:tcPr>
            <w:tcW w:w="1271" w:type="dxa"/>
            <w:shd w:val="clear" w:color="000000" w:fill="FFFFFF"/>
            <w:noWrap/>
            <w:vAlign w:val="bottom"/>
          </w:tcPr>
          <w:p w14:paraId="2EE267A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w:t>
            </w:r>
          </w:p>
        </w:tc>
        <w:tc>
          <w:tcPr>
            <w:tcW w:w="1951" w:type="dxa"/>
            <w:shd w:val="clear" w:color="000000" w:fill="FFFFFF"/>
            <w:noWrap/>
            <w:vAlign w:val="bottom"/>
          </w:tcPr>
          <w:p w14:paraId="3EB02313"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573,00</w:t>
            </w:r>
          </w:p>
        </w:tc>
      </w:tr>
      <w:tr w:rsidR="004E03AF" w:rsidRPr="004E03AF" w14:paraId="43088450" w14:textId="77777777" w:rsidTr="004E03AF">
        <w:trPr>
          <w:trHeight w:val="55"/>
          <w:jc w:val="center"/>
        </w:trPr>
        <w:tc>
          <w:tcPr>
            <w:tcW w:w="1076" w:type="dxa"/>
            <w:shd w:val="clear" w:color="000000" w:fill="F2F2F2"/>
            <w:noWrap/>
            <w:vAlign w:val="center"/>
          </w:tcPr>
          <w:p w14:paraId="2587D762"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18</w:t>
            </w:r>
          </w:p>
        </w:tc>
        <w:tc>
          <w:tcPr>
            <w:tcW w:w="4344" w:type="dxa"/>
            <w:shd w:val="clear" w:color="000000" w:fill="FFFFFF"/>
            <w:noWrap/>
            <w:vAlign w:val="bottom"/>
          </w:tcPr>
          <w:p w14:paraId="675E9C7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CAÑERÍA DE ALUMINIO 1/2" (BRAZO DE DUCHA)</w:t>
            </w:r>
          </w:p>
        </w:tc>
        <w:tc>
          <w:tcPr>
            <w:tcW w:w="1271" w:type="dxa"/>
            <w:shd w:val="clear" w:color="000000" w:fill="FFFFFF"/>
            <w:noWrap/>
            <w:vAlign w:val="bottom"/>
          </w:tcPr>
          <w:p w14:paraId="33A6A26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1AB23E30"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0F2160ED" w14:textId="77777777" w:rsidTr="004E03AF">
        <w:trPr>
          <w:trHeight w:val="55"/>
          <w:jc w:val="center"/>
        </w:trPr>
        <w:tc>
          <w:tcPr>
            <w:tcW w:w="1076" w:type="dxa"/>
            <w:shd w:val="clear" w:color="000000" w:fill="F2F2F2"/>
            <w:noWrap/>
            <w:vAlign w:val="center"/>
          </w:tcPr>
          <w:p w14:paraId="38C8D8D7"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19</w:t>
            </w:r>
          </w:p>
        </w:tc>
        <w:tc>
          <w:tcPr>
            <w:tcW w:w="4344" w:type="dxa"/>
            <w:shd w:val="clear" w:color="000000" w:fill="FFFFFF"/>
            <w:noWrap/>
            <w:vAlign w:val="bottom"/>
          </w:tcPr>
          <w:p w14:paraId="0C33798A"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CARTÓN ASFALTICO</w:t>
            </w:r>
          </w:p>
        </w:tc>
        <w:tc>
          <w:tcPr>
            <w:tcW w:w="1271" w:type="dxa"/>
            <w:shd w:val="clear" w:color="000000" w:fill="FFFFFF"/>
            <w:noWrap/>
            <w:vAlign w:val="bottom"/>
          </w:tcPr>
          <w:p w14:paraId="2DCA56E9"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M2</w:t>
            </w:r>
          </w:p>
        </w:tc>
        <w:tc>
          <w:tcPr>
            <w:tcW w:w="1951" w:type="dxa"/>
            <w:shd w:val="clear" w:color="000000" w:fill="FFFFFF"/>
            <w:noWrap/>
            <w:vAlign w:val="bottom"/>
          </w:tcPr>
          <w:p w14:paraId="4674EFD4"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171,36</w:t>
            </w:r>
          </w:p>
        </w:tc>
      </w:tr>
      <w:tr w:rsidR="004E03AF" w:rsidRPr="004E03AF" w14:paraId="02821FF9" w14:textId="77777777" w:rsidTr="004E03AF">
        <w:trPr>
          <w:trHeight w:val="55"/>
          <w:jc w:val="center"/>
        </w:trPr>
        <w:tc>
          <w:tcPr>
            <w:tcW w:w="1076" w:type="dxa"/>
            <w:shd w:val="clear" w:color="000000" w:fill="F2F2F2"/>
            <w:noWrap/>
            <w:vAlign w:val="center"/>
          </w:tcPr>
          <w:p w14:paraId="0E900D76"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20</w:t>
            </w:r>
          </w:p>
        </w:tc>
        <w:tc>
          <w:tcPr>
            <w:tcW w:w="4344" w:type="dxa"/>
            <w:shd w:val="clear" w:color="000000" w:fill="FFFFFF"/>
            <w:noWrap/>
            <w:vAlign w:val="bottom"/>
          </w:tcPr>
          <w:p w14:paraId="4761258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CEMENTO BLANCO</w:t>
            </w:r>
          </w:p>
        </w:tc>
        <w:tc>
          <w:tcPr>
            <w:tcW w:w="1271" w:type="dxa"/>
            <w:shd w:val="clear" w:color="000000" w:fill="FFFFFF"/>
            <w:noWrap/>
            <w:vAlign w:val="bottom"/>
          </w:tcPr>
          <w:p w14:paraId="74E9BF0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KG</w:t>
            </w:r>
          </w:p>
        </w:tc>
        <w:tc>
          <w:tcPr>
            <w:tcW w:w="1951" w:type="dxa"/>
            <w:shd w:val="clear" w:color="000000" w:fill="FFFFFF"/>
            <w:noWrap/>
            <w:vAlign w:val="bottom"/>
          </w:tcPr>
          <w:p w14:paraId="46533E19"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1.075,44</w:t>
            </w:r>
          </w:p>
        </w:tc>
      </w:tr>
      <w:tr w:rsidR="004E03AF" w:rsidRPr="004E03AF" w14:paraId="62F88A9C" w14:textId="77777777" w:rsidTr="004E03AF">
        <w:trPr>
          <w:trHeight w:val="55"/>
          <w:jc w:val="center"/>
        </w:trPr>
        <w:tc>
          <w:tcPr>
            <w:tcW w:w="1076" w:type="dxa"/>
            <w:shd w:val="clear" w:color="000000" w:fill="F2F2F2"/>
            <w:noWrap/>
            <w:vAlign w:val="center"/>
          </w:tcPr>
          <w:p w14:paraId="55115398"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lastRenderedPageBreak/>
              <w:t>21</w:t>
            </w:r>
          </w:p>
        </w:tc>
        <w:tc>
          <w:tcPr>
            <w:tcW w:w="4344" w:type="dxa"/>
            <w:shd w:val="clear" w:color="000000" w:fill="FFFFFF"/>
            <w:noWrap/>
            <w:vAlign w:val="bottom"/>
          </w:tcPr>
          <w:p w14:paraId="14C0DAA5"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CEMENTO COLA</w:t>
            </w:r>
          </w:p>
        </w:tc>
        <w:tc>
          <w:tcPr>
            <w:tcW w:w="1271" w:type="dxa"/>
            <w:shd w:val="clear" w:color="000000" w:fill="FFFFFF"/>
            <w:noWrap/>
            <w:vAlign w:val="bottom"/>
          </w:tcPr>
          <w:p w14:paraId="4590B00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KG</w:t>
            </w:r>
          </w:p>
        </w:tc>
        <w:tc>
          <w:tcPr>
            <w:tcW w:w="1951" w:type="dxa"/>
            <w:shd w:val="clear" w:color="000000" w:fill="FFFFFF"/>
            <w:noWrap/>
            <w:vAlign w:val="bottom"/>
          </w:tcPr>
          <w:p w14:paraId="5ABEC0D5"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17.580,92</w:t>
            </w:r>
          </w:p>
        </w:tc>
      </w:tr>
      <w:tr w:rsidR="004E03AF" w:rsidRPr="004E03AF" w14:paraId="0E5DA502" w14:textId="77777777" w:rsidTr="004E03AF">
        <w:trPr>
          <w:trHeight w:val="55"/>
          <w:jc w:val="center"/>
        </w:trPr>
        <w:tc>
          <w:tcPr>
            <w:tcW w:w="1076" w:type="dxa"/>
            <w:shd w:val="clear" w:color="000000" w:fill="F2F2F2"/>
            <w:noWrap/>
            <w:vAlign w:val="center"/>
          </w:tcPr>
          <w:p w14:paraId="73EA7DB4"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22</w:t>
            </w:r>
          </w:p>
        </w:tc>
        <w:tc>
          <w:tcPr>
            <w:tcW w:w="4344" w:type="dxa"/>
            <w:shd w:val="clear" w:color="000000" w:fill="FFFFFF"/>
            <w:noWrap/>
            <w:vAlign w:val="bottom"/>
          </w:tcPr>
          <w:p w14:paraId="05E545F9"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CEMENTO PORTLAND</w:t>
            </w:r>
          </w:p>
        </w:tc>
        <w:tc>
          <w:tcPr>
            <w:tcW w:w="1271" w:type="dxa"/>
            <w:shd w:val="clear" w:color="000000" w:fill="FFFFFF"/>
            <w:noWrap/>
            <w:vAlign w:val="bottom"/>
          </w:tcPr>
          <w:p w14:paraId="47BA245E"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BL</w:t>
            </w:r>
          </w:p>
        </w:tc>
        <w:tc>
          <w:tcPr>
            <w:tcW w:w="1951" w:type="dxa"/>
            <w:shd w:val="clear" w:color="000000" w:fill="FFFFFF"/>
            <w:noWrap/>
            <w:vAlign w:val="bottom"/>
          </w:tcPr>
          <w:p w14:paraId="4B120BDB"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4.399,30</w:t>
            </w:r>
          </w:p>
        </w:tc>
      </w:tr>
      <w:tr w:rsidR="004E03AF" w:rsidRPr="004E03AF" w14:paraId="4DC6CC2C" w14:textId="77777777" w:rsidTr="004E03AF">
        <w:trPr>
          <w:trHeight w:val="55"/>
          <w:jc w:val="center"/>
        </w:trPr>
        <w:tc>
          <w:tcPr>
            <w:tcW w:w="1076" w:type="dxa"/>
            <w:shd w:val="clear" w:color="000000" w:fill="F2F2F2"/>
            <w:noWrap/>
            <w:vAlign w:val="center"/>
          </w:tcPr>
          <w:p w14:paraId="398FE60A"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23</w:t>
            </w:r>
          </w:p>
        </w:tc>
        <w:tc>
          <w:tcPr>
            <w:tcW w:w="4344" w:type="dxa"/>
            <w:shd w:val="clear" w:color="000000" w:fill="FFFFFF"/>
            <w:noWrap/>
            <w:vAlign w:val="bottom"/>
          </w:tcPr>
          <w:p w14:paraId="6078DCD5"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CERÁMICA NACIONAL</w:t>
            </w:r>
          </w:p>
        </w:tc>
        <w:tc>
          <w:tcPr>
            <w:tcW w:w="1271" w:type="dxa"/>
            <w:shd w:val="clear" w:color="000000" w:fill="FFFFFF"/>
            <w:noWrap/>
            <w:vAlign w:val="bottom"/>
          </w:tcPr>
          <w:p w14:paraId="17BCB0F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M2</w:t>
            </w:r>
          </w:p>
        </w:tc>
        <w:tc>
          <w:tcPr>
            <w:tcW w:w="1951" w:type="dxa"/>
            <w:shd w:val="clear" w:color="000000" w:fill="FFFFFF"/>
            <w:noWrap/>
            <w:vAlign w:val="bottom"/>
          </w:tcPr>
          <w:p w14:paraId="3CDEE367"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3.144,96</w:t>
            </w:r>
          </w:p>
        </w:tc>
      </w:tr>
      <w:tr w:rsidR="004E03AF" w:rsidRPr="004E03AF" w14:paraId="39EBF83B" w14:textId="77777777" w:rsidTr="004E03AF">
        <w:trPr>
          <w:trHeight w:val="55"/>
          <w:jc w:val="center"/>
        </w:trPr>
        <w:tc>
          <w:tcPr>
            <w:tcW w:w="1076" w:type="dxa"/>
            <w:shd w:val="clear" w:color="000000" w:fill="F2F2F2"/>
            <w:noWrap/>
            <w:vAlign w:val="center"/>
          </w:tcPr>
          <w:p w14:paraId="5E938116"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24</w:t>
            </w:r>
          </w:p>
        </w:tc>
        <w:tc>
          <w:tcPr>
            <w:tcW w:w="4344" w:type="dxa"/>
            <w:shd w:val="clear" w:color="000000" w:fill="FFFFFF"/>
            <w:noWrap/>
            <w:vAlign w:val="bottom"/>
          </w:tcPr>
          <w:p w14:paraId="5BCBFF4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CERÁMICA NACIONAL TIPO PORCELANATO (60X60)</w:t>
            </w:r>
          </w:p>
        </w:tc>
        <w:tc>
          <w:tcPr>
            <w:tcW w:w="1271" w:type="dxa"/>
            <w:shd w:val="clear" w:color="000000" w:fill="FFFFFF"/>
            <w:noWrap/>
            <w:vAlign w:val="bottom"/>
          </w:tcPr>
          <w:p w14:paraId="3C0E5D21"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M2</w:t>
            </w:r>
          </w:p>
        </w:tc>
        <w:tc>
          <w:tcPr>
            <w:tcW w:w="1951" w:type="dxa"/>
            <w:shd w:val="clear" w:color="000000" w:fill="FFFFFF"/>
            <w:noWrap/>
            <w:vAlign w:val="bottom"/>
          </w:tcPr>
          <w:p w14:paraId="0E179641"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142,56</w:t>
            </w:r>
          </w:p>
        </w:tc>
      </w:tr>
      <w:tr w:rsidR="004E03AF" w:rsidRPr="004E03AF" w14:paraId="19BB13E3" w14:textId="77777777" w:rsidTr="004E03AF">
        <w:trPr>
          <w:trHeight w:val="55"/>
          <w:jc w:val="center"/>
        </w:trPr>
        <w:tc>
          <w:tcPr>
            <w:tcW w:w="1076" w:type="dxa"/>
            <w:shd w:val="clear" w:color="000000" w:fill="F2F2F2"/>
            <w:noWrap/>
            <w:vAlign w:val="center"/>
          </w:tcPr>
          <w:p w14:paraId="2C9EC740"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25</w:t>
            </w:r>
          </w:p>
        </w:tc>
        <w:tc>
          <w:tcPr>
            <w:tcW w:w="4344" w:type="dxa"/>
            <w:shd w:val="clear" w:color="000000" w:fill="FFFFFF"/>
            <w:noWrap/>
            <w:vAlign w:val="bottom"/>
          </w:tcPr>
          <w:p w14:paraId="624EB797"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CHAPA INTERIOR</w:t>
            </w:r>
          </w:p>
        </w:tc>
        <w:tc>
          <w:tcPr>
            <w:tcW w:w="1271" w:type="dxa"/>
            <w:shd w:val="clear" w:color="000000" w:fill="FFFFFF"/>
            <w:noWrap/>
            <w:vAlign w:val="bottom"/>
          </w:tcPr>
          <w:p w14:paraId="00E617CB"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162B647F"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120,00</w:t>
            </w:r>
          </w:p>
        </w:tc>
      </w:tr>
      <w:tr w:rsidR="004E03AF" w:rsidRPr="004E03AF" w14:paraId="69C98936" w14:textId="77777777" w:rsidTr="004E03AF">
        <w:trPr>
          <w:trHeight w:val="55"/>
          <w:jc w:val="center"/>
        </w:trPr>
        <w:tc>
          <w:tcPr>
            <w:tcW w:w="1076" w:type="dxa"/>
            <w:shd w:val="clear" w:color="000000" w:fill="F2F2F2"/>
            <w:noWrap/>
            <w:vAlign w:val="center"/>
          </w:tcPr>
          <w:p w14:paraId="38F6AFD6"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26</w:t>
            </w:r>
          </w:p>
        </w:tc>
        <w:tc>
          <w:tcPr>
            <w:tcW w:w="4344" w:type="dxa"/>
            <w:shd w:val="clear" w:color="000000" w:fill="FFFFFF"/>
            <w:noWrap/>
            <w:vAlign w:val="bottom"/>
          </w:tcPr>
          <w:p w14:paraId="6AC4880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CHICOTILLO</w:t>
            </w:r>
          </w:p>
        </w:tc>
        <w:tc>
          <w:tcPr>
            <w:tcW w:w="1271" w:type="dxa"/>
            <w:shd w:val="clear" w:color="000000" w:fill="FFFFFF"/>
            <w:noWrap/>
            <w:vAlign w:val="bottom"/>
          </w:tcPr>
          <w:p w14:paraId="10A48B6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1384D419"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60,00</w:t>
            </w:r>
          </w:p>
        </w:tc>
      </w:tr>
      <w:tr w:rsidR="004E03AF" w:rsidRPr="004E03AF" w14:paraId="6C25A306" w14:textId="77777777" w:rsidTr="004E03AF">
        <w:trPr>
          <w:trHeight w:val="55"/>
          <w:jc w:val="center"/>
        </w:trPr>
        <w:tc>
          <w:tcPr>
            <w:tcW w:w="1076" w:type="dxa"/>
            <w:shd w:val="clear" w:color="000000" w:fill="F2F2F2"/>
            <w:noWrap/>
            <w:vAlign w:val="center"/>
          </w:tcPr>
          <w:p w14:paraId="73A1DD6B"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27</w:t>
            </w:r>
          </w:p>
        </w:tc>
        <w:tc>
          <w:tcPr>
            <w:tcW w:w="4344" w:type="dxa"/>
            <w:shd w:val="clear" w:color="000000" w:fill="FFFFFF"/>
            <w:noWrap/>
            <w:vAlign w:val="bottom"/>
          </w:tcPr>
          <w:p w14:paraId="23B834EE"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CIELO PVC TIPO MACHIHEMBRE MAS ESTRUCTURA GALVANIZADA</w:t>
            </w:r>
          </w:p>
        </w:tc>
        <w:tc>
          <w:tcPr>
            <w:tcW w:w="1271" w:type="dxa"/>
            <w:shd w:val="clear" w:color="000000" w:fill="FFFFFF"/>
            <w:noWrap/>
            <w:vAlign w:val="bottom"/>
          </w:tcPr>
          <w:p w14:paraId="6CD3470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M2</w:t>
            </w:r>
          </w:p>
        </w:tc>
        <w:tc>
          <w:tcPr>
            <w:tcW w:w="1951" w:type="dxa"/>
            <w:shd w:val="clear" w:color="000000" w:fill="FFFFFF"/>
            <w:noWrap/>
            <w:vAlign w:val="bottom"/>
          </w:tcPr>
          <w:p w14:paraId="0058DD12"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2.049,60</w:t>
            </w:r>
          </w:p>
        </w:tc>
      </w:tr>
      <w:tr w:rsidR="004E03AF" w:rsidRPr="004E03AF" w14:paraId="4916AB80" w14:textId="77777777" w:rsidTr="004E03AF">
        <w:trPr>
          <w:trHeight w:val="55"/>
          <w:jc w:val="center"/>
        </w:trPr>
        <w:tc>
          <w:tcPr>
            <w:tcW w:w="1076" w:type="dxa"/>
            <w:shd w:val="clear" w:color="000000" w:fill="F2F2F2"/>
            <w:noWrap/>
            <w:vAlign w:val="center"/>
          </w:tcPr>
          <w:p w14:paraId="7AEC12D1"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28</w:t>
            </w:r>
          </w:p>
        </w:tc>
        <w:tc>
          <w:tcPr>
            <w:tcW w:w="4344" w:type="dxa"/>
            <w:shd w:val="clear" w:color="000000" w:fill="FFFFFF"/>
            <w:noWrap/>
            <w:vAlign w:val="bottom"/>
          </w:tcPr>
          <w:p w14:paraId="4D9ACAE5"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CINTA AISLANTE</w:t>
            </w:r>
          </w:p>
        </w:tc>
        <w:tc>
          <w:tcPr>
            <w:tcW w:w="1271" w:type="dxa"/>
            <w:shd w:val="clear" w:color="000000" w:fill="FFFFFF"/>
            <w:noWrap/>
            <w:vAlign w:val="bottom"/>
          </w:tcPr>
          <w:p w14:paraId="46668D7B"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674E7CCD"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120,00</w:t>
            </w:r>
          </w:p>
        </w:tc>
      </w:tr>
      <w:tr w:rsidR="004E03AF" w:rsidRPr="004E03AF" w14:paraId="543D44AD" w14:textId="77777777" w:rsidTr="004E03AF">
        <w:trPr>
          <w:trHeight w:val="55"/>
          <w:jc w:val="center"/>
        </w:trPr>
        <w:tc>
          <w:tcPr>
            <w:tcW w:w="1076" w:type="dxa"/>
            <w:shd w:val="clear" w:color="000000" w:fill="F2F2F2"/>
            <w:noWrap/>
            <w:vAlign w:val="center"/>
          </w:tcPr>
          <w:p w14:paraId="05BE1DFA"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29</w:t>
            </w:r>
          </w:p>
        </w:tc>
        <w:tc>
          <w:tcPr>
            <w:tcW w:w="4344" w:type="dxa"/>
            <w:shd w:val="clear" w:color="000000" w:fill="FFFFFF"/>
            <w:noWrap/>
            <w:vAlign w:val="bottom"/>
          </w:tcPr>
          <w:p w14:paraId="6990B671"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CLAVOS</w:t>
            </w:r>
          </w:p>
        </w:tc>
        <w:tc>
          <w:tcPr>
            <w:tcW w:w="1271" w:type="dxa"/>
            <w:shd w:val="clear" w:color="000000" w:fill="FFFFFF"/>
            <w:noWrap/>
            <w:vAlign w:val="bottom"/>
          </w:tcPr>
          <w:p w14:paraId="6FB3F6D9"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KG</w:t>
            </w:r>
          </w:p>
        </w:tc>
        <w:tc>
          <w:tcPr>
            <w:tcW w:w="1951" w:type="dxa"/>
            <w:shd w:val="clear" w:color="000000" w:fill="FFFFFF"/>
            <w:noWrap/>
            <w:vAlign w:val="bottom"/>
          </w:tcPr>
          <w:p w14:paraId="6611CEF4"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141,51</w:t>
            </w:r>
          </w:p>
        </w:tc>
      </w:tr>
      <w:tr w:rsidR="004E03AF" w:rsidRPr="004E03AF" w14:paraId="3A639DB6" w14:textId="77777777" w:rsidTr="004E03AF">
        <w:trPr>
          <w:trHeight w:val="55"/>
          <w:jc w:val="center"/>
        </w:trPr>
        <w:tc>
          <w:tcPr>
            <w:tcW w:w="1076" w:type="dxa"/>
            <w:shd w:val="clear" w:color="000000" w:fill="F2F2F2"/>
            <w:noWrap/>
            <w:vAlign w:val="center"/>
          </w:tcPr>
          <w:p w14:paraId="4D80791D"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30</w:t>
            </w:r>
          </w:p>
        </w:tc>
        <w:tc>
          <w:tcPr>
            <w:tcW w:w="4344" w:type="dxa"/>
            <w:shd w:val="clear" w:color="000000" w:fill="FFFFFF"/>
            <w:noWrap/>
            <w:vAlign w:val="bottom"/>
          </w:tcPr>
          <w:p w14:paraId="54B3265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CODO FG GALVANIZADO DE 1/2"</w:t>
            </w:r>
          </w:p>
        </w:tc>
        <w:tc>
          <w:tcPr>
            <w:tcW w:w="1271" w:type="dxa"/>
            <w:shd w:val="clear" w:color="000000" w:fill="FFFFFF"/>
            <w:noWrap/>
            <w:vAlign w:val="bottom"/>
          </w:tcPr>
          <w:p w14:paraId="77D2215B"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53568CC7"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150,00</w:t>
            </w:r>
          </w:p>
        </w:tc>
      </w:tr>
      <w:tr w:rsidR="004E03AF" w:rsidRPr="004E03AF" w14:paraId="1FA1398A" w14:textId="77777777" w:rsidTr="004E03AF">
        <w:trPr>
          <w:trHeight w:val="55"/>
          <w:jc w:val="center"/>
        </w:trPr>
        <w:tc>
          <w:tcPr>
            <w:tcW w:w="1076" w:type="dxa"/>
            <w:shd w:val="clear" w:color="000000" w:fill="F2F2F2"/>
            <w:noWrap/>
            <w:vAlign w:val="center"/>
          </w:tcPr>
          <w:p w14:paraId="1AA62CC8"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31</w:t>
            </w:r>
          </w:p>
        </w:tc>
        <w:tc>
          <w:tcPr>
            <w:tcW w:w="4344" w:type="dxa"/>
            <w:shd w:val="clear" w:color="000000" w:fill="FFFFFF"/>
            <w:noWrap/>
            <w:vAlign w:val="bottom"/>
          </w:tcPr>
          <w:p w14:paraId="7410AA14"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CODO PVC DE 1/2"</w:t>
            </w:r>
          </w:p>
        </w:tc>
        <w:tc>
          <w:tcPr>
            <w:tcW w:w="1271" w:type="dxa"/>
            <w:shd w:val="clear" w:color="000000" w:fill="FFFFFF"/>
            <w:noWrap/>
            <w:vAlign w:val="bottom"/>
          </w:tcPr>
          <w:p w14:paraId="3E59AEA9"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118E6ABB"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270,00</w:t>
            </w:r>
          </w:p>
        </w:tc>
      </w:tr>
      <w:tr w:rsidR="004E03AF" w:rsidRPr="004E03AF" w14:paraId="05A288B4" w14:textId="77777777" w:rsidTr="004E03AF">
        <w:trPr>
          <w:trHeight w:val="55"/>
          <w:jc w:val="center"/>
        </w:trPr>
        <w:tc>
          <w:tcPr>
            <w:tcW w:w="1076" w:type="dxa"/>
            <w:shd w:val="clear" w:color="000000" w:fill="F2F2F2"/>
            <w:noWrap/>
            <w:vAlign w:val="center"/>
          </w:tcPr>
          <w:p w14:paraId="0729200E"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32</w:t>
            </w:r>
          </w:p>
        </w:tc>
        <w:tc>
          <w:tcPr>
            <w:tcW w:w="4344" w:type="dxa"/>
            <w:shd w:val="clear" w:color="000000" w:fill="FFFFFF"/>
            <w:noWrap/>
            <w:vAlign w:val="bottom"/>
          </w:tcPr>
          <w:p w14:paraId="4FBF600C"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CODO PVC DE 5/8"</w:t>
            </w:r>
          </w:p>
        </w:tc>
        <w:tc>
          <w:tcPr>
            <w:tcW w:w="1271" w:type="dxa"/>
            <w:shd w:val="clear" w:color="000000" w:fill="FFFFFF"/>
            <w:noWrap/>
            <w:vAlign w:val="bottom"/>
          </w:tcPr>
          <w:p w14:paraId="7BD49794"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25C80633"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1.590,00</w:t>
            </w:r>
          </w:p>
        </w:tc>
      </w:tr>
      <w:tr w:rsidR="004E03AF" w:rsidRPr="004E03AF" w14:paraId="734A288F" w14:textId="77777777" w:rsidTr="004E03AF">
        <w:trPr>
          <w:trHeight w:val="55"/>
          <w:jc w:val="center"/>
        </w:trPr>
        <w:tc>
          <w:tcPr>
            <w:tcW w:w="1076" w:type="dxa"/>
            <w:shd w:val="clear" w:color="000000" w:fill="F2F2F2"/>
            <w:noWrap/>
            <w:vAlign w:val="center"/>
          </w:tcPr>
          <w:p w14:paraId="47632161"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33</w:t>
            </w:r>
          </w:p>
        </w:tc>
        <w:tc>
          <w:tcPr>
            <w:tcW w:w="4344" w:type="dxa"/>
            <w:shd w:val="clear" w:color="000000" w:fill="FFFFFF"/>
            <w:noWrap/>
            <w:vAlign w:val="bottom"/>
          </w:tcPr>
          <w:p w14:paraId="410464B9"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CODO PVC DESAGÜE 2"</w:t>
            </w:r>
          </w:p>
        </w:tc>
        <w:tc>
          <w:tcPr>
            <w:tcW w:w="1271" w:type="dxa"/>
            <w:shd w:val="clear" w:color="000000" w:fill="FFFFFF"/>
            <w:noWrap/>
            <w:vAlign w:val="bottom"/>
          </w:tcPr>
          <w:p w14:paraId="6098E8EB"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652C65CC"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330,00</w:t>
            </w:r>
          </w:p>
        </w:tc>
      </w:tr>
      <w:tr w:rsidR="004E03AF" w:rsidRPr="004E03AF" w14:paraId="2DE27290" w14:textId="77777777" w:rsidTr="004E03AF">
        <w:trPr>
          <w:trHeight w:val="55"/>
          <w:jc w:val="center"/>
        </w:trPr>
        <w:tc>
          <w:tcPr>
            <w:tcW w:w="1076" w:type="dxa"/>
            <w:shd w:val="clear" w:color="000000" w:fill="F2F2F2"/>
            <w:noWrap/>
            <w:vAlign w:val="center"/>
          </w:tcPr>
          <w:p w14:paraId="7F02F3E6"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34</w:t>
            </w:r>
          </w:p>
        </w:tc>
        <w:tc>
          <w:tcPr>
            <w:tcW w:w="4344" w:type="dxa"/>
            <w:shd w:val="clear" w:color="000000" w:fill="FFFFFF"/>
            <w:noWrap/>
            <w:vAlign w:val="bottom"/>
          </w:tcPr>
          <w:p w14:paraId="2F53CBCC"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CODO PVC DESAGÜE 3"</w:t>
            </w:r>
          </w:p>
        </w:tc>
        <w:tc>
          <w:tcPr>
            <w:tcW w:w="1271" w:type="dxa"/>
            <w:shd w:val="clear" w:color="000000" w:fill="FFFFFF"/>
            <w:noWrap/>
            <w:vAlign w:val="bottom"/>
          </w:tcPr>
          <w:p w14:paraId="3CBE13B9"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6307660A"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420,00</w:t>
            </w:r>
          </w:p>
        </w:tc>
      </w:tr>
      <w:tr w:rsidR="004E03AF" w:rsidRPr="004E03AF" w14:paraId="044F4A42" w14:textId="77777777" w:rsidTr="004E03AF">
        <w:trPr>
          <w:trHeight w:val="55"/>
          <w:jc w:val="center"/>
        </w:trPr>
        <w:tc>
          <w:tcPr>
            <w:tcW w:w="1076" w:type="dxa"/>
            <w:shd w:val="clear" w:color="000000" w:fill="F2F2F2"/>
            <w:noWrap/>
            <w:vAlign w:val="center"/>
          </w:tcPr>
          <w:p w14:paraId="6351CB7D"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35</w:t>
            </w:r>
          </w:p>
        </w:tc>
        <w:tc>
          <w:tcPr>
            <w:tcW w:w="4344" w:type="dxa"/>
            <w:shd w:val="clear" w:color="000000" w:fill="FFFFFF"/>
            <w:noWrap/>
            <w:vAlign w:val="bottom"/>
          </w:tcPr>
          <w:p w14:paraId="53F857B2"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CODO PVC DESAGÜE 4"</w:t>
            </w:r>
          </w:p>
        </w:tc>
        <w:tc>
          <w:tcPr>
            <w:tcW w:w="1271" w:type="dxa"/>
            <w:shd w:val="clear" w:color="000000" w:fill="FFFFFF"/>
            <w:noWrap/>
            <w:vAlign w:val="bottom"/>
          </w:tcPr>
          <w:p w14:paraId="794926F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0668FA19"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90,00</w:t>
            </w:r>
          </w:p>
        </w:tc>
      </w:tr>
      <w:tr w:rsidR="004E03AF" w:rsidRPr="004E03AF" w14:paraId="65EE980A" w14:textId="77777777" w:rsidTr="004E03AF">
        <w:trPr>
          <w:trHeight w:val="55"/>
          <w:jc w:val="center"/>
        </w:trPr>
        <w:tc>
          <w:tcPr>
            <w:tcW w:w="1076" w:type="dxa"/>
            <w:shd w:val="clear" w:color="000000" w:fill="F2F2F2"/>
            <w:noWrap/>
            <w:vAlign w:val="center"/>
          </w:tcPr>
          <w:p w14:paraId="70E069CA"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36</w:t>
            </w:r>
          </w:p>
        </w:tc>
        <w:tc>
          <w:tcPr>
            <w:tcW w:w="4344" w:type="dxa"/>
            <w:shd w:val="clear" w:color="000000" w:fill="FFFFFF"/>
            <w:noWrap/>
            <w:vAlign w:val="bottom"/>
          </w:tcPr>
          <w:p w14:paraId="6C4763D7"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COPLA PVC DE 1/2"</w:t>
            </w:r>
          </w:p>
        </w:tc>
        <w:tc>
          <w:tcPr>
            <w:tcW w:w="1271" w:type="dxa"/>
            <w:shd w:val="clear" w:color="000000" w:fill="FFFFFF"/>
            <w:noWrap/>
            <w:vAlign w:val="bottom"/>
          </w:tcPr>
          <w:p w14:paraId="09CE19E2"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42C3A06F"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36850009" w14:textId="77777777" w:rsidTr="004E03AF">
        <w:trPr>
          <w:trHeight w:val="55"/>
          <w:jc w:val="center"/>
        </w:trPr>
        <w:tc>
          <w:tcPr>
            <w:tcW w:w="1076" w:type="dxa"/>
            <w:shd w:val="clear" w:color="000000" w:fill="F2F2F2"/>
            <w:noWrap/>
            <w:vAlign w:val="center"/>
          </w:tcPr>
          <w:p w14:paraId="0D4BB00C"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37</w:t>
            </w:r>
          </w:p>
        </w:tc>
        <w:tc>
          <w:tcPr>
            <w:tcW w:w="4344" w:type="dxa"/>
            <w:shd w:val="clear" w:color="000000" w:fill="FFFFFF"/>
            <w:noWrap/>
            <w:vAlign w:val="bottom"/>
          </w:tcPr>
          <w:p w14:paraId="2BAD6BDE"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CORDEL</w:t>
            </w:r>
          </w:p>
        </w:tc>
        <w:tc>
          <w:tcPr>
            <w:tcW w:w="1271" w:type="dxa"/>
            <w:shd w:val="clear" w:color="000000" w:fill="FFFFFF"/>
            <w:noWrap/>
            <w:vAlign w:val="bottom"/>
          </w:tcPr>
          <w:p w14:paraId="370FDD45"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w:t>
            </w:r>
          </w:p>
        </w:tc>
        <w:tc>
          <w:tcPr>
            <w:tcW w:w="1951" w:type="dxa"/>
            <w:shd w:val="clear" w:color="000000" w:fill="FFFFFF"/>
            <w:noWrap/>
            <w:vAlign w:val="bottom"/>
          </w:tcPr>
          <w:p w14:paraId="76A86DB0"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480,00</w:t>
            </w:r>
          </w:p>
        </w:tc>
      </w:tr>
      <w:tr w:rsidR="004E03AF" w:rsidRPr="004E03AF" w14:paraId="0345EE19" w14:textId="77777777" w:rsidTr="004E03AF">
        <w:trPr>
          <w:trHeight w:val="55"/>
          <w:jc w:val="center"/>
        </w:trPr>
        <w:tc>
          <w:tcPr>
            <w:tcW w:w="1076" w:type="dxa"/>
            <w:shd w:val="clear" w:color="000000" w:fill="F2F2F2"/>
            <w:noWrap/>
            <w:vAlign w:val="center"/>
          </w:tcPr>
          <w:p w14:paraId="275F1FEE"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38</w:t>
            </w:r>
          </w:p>
        </w:tc>
        <w:tc>
          <w:tcPr>
            <w:tcW w:w="4344" w:type="dxa"/>
            <w:shd w:val="clear" w:color="000000" w:fill="FFFFFF"/>
            <w:noWrap/>
            <w:vAlign w:val="bottom"/>
          </w:tcPr>
          <w:p w14:paraId="0758ABF4"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DUCHA PLÁSTICA ELÉCTRICA</w:t>
            </w:r>
          </w:p>
        </w:tc>
        <w:tc>
          <w:tcPr>
            <w:tcW w:w="1271" w:type="dxa"/>
            <w:shd w:val="clear" w:color="000000" w:fill="FFFFFF"/>
            <w:noWrap/>
            <w:vAlign w:val="bottom"/>
          </w:tcPr>
          <w:p w14:paraId="6FC975D9"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1EBAE73E"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13CB6C3B" w14:textId="77777777" w:rsidTr="004E03AF">
        <w:trPr>
          <w:trHeight w:val="55"/>
          <w:jc w:val="center"/>
        </w:trPr>
        <w:tc>
          <w:tcPr>
            <w:tcW w:w="1076" w:type="dxa"/>
            <w:shd w:val="clear" w:color="000000" w:fill="F2F2F2"/>
            <w:noWrap/>
            <w:vAlign w:val="center"/>
          </w:tcPr>
          <w:p w14:paraId="2CCBEDE1"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39</w:t>
            </w:r>
          </w:p>
        </w:tc>
        <w:tc>
          <w:tcPr>
            <w:tcW w:w="4344" w:type="dxa"/>
            <w:shd w:val="clear" w:color="000000" w:fill="FFFFFF"/>
            <w:noWrap/>
            <w:vAlign w:val="bottom"/>
          </w:tcPr>
          <w:p w14:paraId="26719E71"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ELECTRODOS</w:t>
            </w:r>
          </w:p>
        </w:tc>
        <w:tc>
          <w:tcPr>
            <w:tcW w:w="1271" w:type="dxa"/>
            <w:shd w:val="clear" w:color="000000" w:fill="FFFFFF"/>
            <w:noWrap/>
            <w:vAlign w:val="bottom"/>
          </w:tcPr>
          <w:p w14:paraId="6FD82D6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KG</w:t>
            </w:r>
          </w:p>
        </w:tc>
        <w:tc>
          <w:tcPr>
            <w:tcW w:w="1951" w:type="dxa"/>
            <w:shd w:val="clear" w:color="000000" w:fill="FFFFFF"/>
            <w:noWrap/>
            <w:vAlign w:val="bottom"/>
          </w:tcPr>
          <w:p w14:paraId="53523516"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136,05</w:t>
            </w:r>
          </w:p>
        </w:tc>
      </w:tr>
      <w:tr w:rsidR="004E03AF" w:rsidRPr="004E03AF" w14:paraId="5500AF38" w14:textId="77777777" w:rsidTr="004E03AF">
        <w:trPr>
          <w:trHeight w:val="55"/>
          <w:jc w:val="center"/>
        </w:trPr>
        <w:tc>
          <w:tcPr>
            <w:tcW w:w="1076" w:type="dxa"/>
            <w:shd w:val="clear" w:color="000000" w:fill="F2F2F2"/>
            <w:noWrap/>
            <w:vAlign w:val="center"/>
          </w:tcPr>
          <w:p w14:paraId="7E03C1BC"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40</w:t>
            </w:r>
          </w:p>
        </w:tc>
        <w:tc>
          <w:tcPr>
            <w:tcW w:w="4344" w:type="dxa"/>
            <w:shd w:val="clear" w:color="000000" w:fill="FFFFFF"/>
            <w:noWrap/>
            <w:vAlign w:val="bottom"/>
          </w:tcPr>
          <w:p w14:paraId="712C533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ESQUINERO DE ALUMINIO</w:t>
            </w:r>
          </w:p>
        </w:tc>
        <w:tc>
          <w:tcPr>
            <w:tcW w:w="1271" w:type="dxa"/>
            <w:shd w:val="clear" w:color="000000" w:fill="FFFFFF"/>
            <w:noWrap/>
            <w:vAlign w:val="bottom"/>
          </w:tcPr>
          <w:p w14:paraId="4C82346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w:t>
            </w:r>
          </w:p>
        </w:tc>
        <w:tc>
          <w:tcPr>
            <w:tcW w:w="1951" w:type="dxa"/>
            <w:shd w:val="clear" w:color="000000" w:fill="FFFFFF"/>
            <w:noWrap/>
            <w:vAlign w:val="bottom"/>
          </w:tcPr>
          <w:p w14:paraId="3A22681B"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207,36</w:t>
            </w:r>
          </w:p>
        </w:tc>
      </w:tr>
      <w:tr w:rsidR="004E03AF" w:rsidRPr="004E03AF" w14:paraId="2BBCFC98" w14:textId="77777777" w:rsidTr="004E03AF">
        <w:trPr>
          <w:trHeight w:val="55"/>
          <w:jc w:val="center"/>
        </w:trPr>
        <w:tc>
          <w:tcPr>
            <w:tcW w:w="1076" w:type="dxa"/>
            <w:shd w:val="clear" w:color="000000" w:fill="F2F2F2"/>
            <w:noWrap/>
            <w:vAlign w:val="center"/>
          </w:tcPr>
          <w:p w14:paraId="164EE843"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41</w:t>
            </w:r>
          </w:p>
        </w:tc>
        <w:tc>
          <w:tcPr>
            <w:tcW w:w="4344" w:type="dxa"/>
            <w:shd w:val="clear" w:color="000000" w:fill="FFFFFF"/>
            <w:noWrap/>
            <w:vAlign w:val="bottom"/>
          </w:tcPr>
          <w:p w14:paraId="6C3121E9"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FIERRO CORRUGADO 1/2"</w:t>
            </w:r>
          </w:p>
        </w:tc>
        <w:tc>
          <w:tcPr>
            <w:tcW w:w="1271" w:type="dxa"/>
            <w:shd w:val="clear" w:color="000000" w:fill="FFFFFF"/>
            <w:noWrap/>
            <w:vAlign w:val="bottom"/>
          </w:tcPr>
          <w:p w14:paraId="33EEE41A"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BR</w:t>
            </w:r>
          </w:p>
        </w:tc>
        <w:tc>
          <w:tcPr>
            <w:tcW w:w="1951" w:type="dxa"/>
            <w:shd w:val="clear" w:color="000000" w:fill="FFFFFF"/>
            <w:noWrap/>
            <w:vAlign w:val="bottom"/>
          </w:tcPr>
          <w:p w14:paraId="6EB1880B"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126,26</w:t>
            </w:r>
          </w:p>
        </w:tc>
      </w:tr>
      <w:tr w:rsidR="004E03AF" w:rsidRPr="004E03AF" w14:paraId="559A2334" w14:textId="77777777" w:rsidTr="004E03AF">
        <w:trPr>
          <w:trHeight w:val="55"/>
          <w:jc w:val="center"/>
        </w:trPr>
        <w:tc>
          <w:tcPr>
            <w:tcW w:w="1076" w:type="dxa"/>
            <w:shd w:val="clear" w:color="000000" w:fill="F2F2F2"/>
            <w:noWrap/>
            <w:vAlign w:val="center"/>
          </w:tcPr>
          <w:p w14:paraId="0C330A98"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42</w:t>
            </w:r>
          </w:p>
        </w:tc>
        <w:tc>
          <w:tcPr>
            <w:tcW w:w="4344" w:type="dxa"/>
            <w:shd w:val="clear" w:color="000000" w:fill="FFFFFF"/>
            <w:noWrap/>
            <w:vAlign w:val="bottom"/>
          </w:tcPr>
          <w:p w14:paraId="1D2A259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FIERRO CORRUGADO 1/4"</w:t>
            </w:r>
          </w:p>
        </w:tc>
        <w:tc>
          <w:tcPr>
            <w:tcW w:w="1271" w:type="dxa"/>
            <w:shd w:val="clear" w:color="000000" w:fill="FFFFFF"/>
            <w:noWrap/>
            <w:vAlign w:val="bottom"/>
          </w:tcPr>
          <w:p w14:paraId="74F1BAF1"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BR</w:t>
            </w:r>
          </w:p>
        </w:tc>
        <w:tc>
          <w:tcPr>
            <w:tcW w:w="1951" w:type="dxa"/>
            <w:shd w:val="clear" w:color="000000" w:fill="FFFFFF"/>
            <w:noWrap/>
            <w:vAlign w:val="bottom"/>
          </w:tcPr>
          <w:p w14:paraId="789DB79E"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1.028,20</w:t>
            </w:r>
          </w:p>
        </w:tc>
      </w:tr>
      <w:tr w:rsidR="004E03AF" w:rsidRPr="004E03AF" w14:paraId="2F6EA9AE" w14:textId="77777777" w:rsidTr="004E03AF">
        <w:trPr>
          <w:trHeight w:val="55"/>
          <w:jc w:val="center"/>
        </w:trPr>
        <w:tc>
          <w:tcPr>
            <w:tcW w:w="1076" w:type="dxa"/>
            <w:shd w:val="clear" w:color="000000" w:fill="F2F2F2"/>
            <w:noWrap/>
            <w:vAlign w:val="center"/>
          </w:tcPr>
          <w:p w14:paraId="15457702"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43</w:t>
            </w:r>
          </w:p>
        </w:tc>
        <w:tc>
          <w:tcPr>
            <w:tcW w:w="4344" w:type="dxa"/>
            <w:shd w:val="clear" w:color="000000" w:fill="FFFFFF"/>
            <w:noWrap/>
            <w:vAlign w:val="bottom"/>
          </w:tcPr>
          <w:p w14:paraId="24F3378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FIERRO CORRUGADO 3/8"</w:t>
            </w:r>
          </w:p>
        </w:tc>
        <w:tc>
          <w:tcPr>
            <w:tcW w:w="1271" w:type="dxa"/>
            <w:shd w:val="clear" w:color="000000" w:fill="FFFFFF"/>
            <w:noWrap/>
            <w:vAlign w:val="bottom"/>
          </w:tcPr>
          <w:p w14:paraId="21A631E7"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BR</w:t>
            </w:r>
          </w:p>
        </w:tc>
        <w:tc>
          <w:tcPr>
            <w:tcW w:w="1951" w:type="dxa"/>
            <w:shd w:val="clear" w:color="000000" w:fill="FFFFFF"/>
            <w:noWrap/>
            <w:vAlign w:val="bottom"/>
          </w:tcPr>
          <w:p w14:paraId="7FD5280E"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736,15</w:t>
            </w:r>
          </w:p>
        </w:tc>
      </w:tr>
      <w:tr w:rsidR="004E03AF" w:rsidRPr="004E03AF" w14:paraId="22E3BB68" w14:textId="77777777" w:rsidTr="004E03AF">
        <w:trPr>
          <w:trHeight w:val="55"/>
          <w:jc w:val="center"/>
        </w:trPr>
        <w:tc>
          <w:tcPr>
            <w:tcW w:w="1076" w:type="dxa"/>
            <w:shd w:val="clear" w:color="000000" w:fill="F2F2F2"/>
            <w:noWrap/>
            <w:vAlign w:val="center"/>
          </w:tcPr>
          <w:p w14:paraId="43705725"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44</w:t>
            </w:r>
          </w:p>
        </w:tc>
        <w:tc>
          <w:tcPr>
            <w:tcW w:w="4344" w:type="dxa"/>
            <w:shd w:val="clear" w:color="000000" w:fill="FFFFFF"/>
            <w:noWrap/>
            <w:vAlign w:val="bottom"/>
          </w:tcPr>
          <w:p w14:paraId="47CC059A"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FIERRO CORRUGADO 5/16"</w:t>
            </w:r>
          </w:p>
        </w:tc>
        <w:tc>
          <w:tcPr>
            <w:tcW w:w="1271" w:type="dxa"/>
            <w:shd w:val="clear" w:color="000000" w:fill="FFFFFF"/>
            <w:noWrap/>
            <w:vAlign w:val="bottom"/>
          </w:tcPr>
          <w:p w14:paraId="78FFB2A5"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BR</w:t>
            </w:r>
          </w:p>
        </w:tc>
        <w:tc>
          <w:tcPr>
            <w:tcW w:w="1951" w:type="dxa"/>
            <w:shd w:val="clear" w:color="000000" w:fill="FFFFFF"/>
            <w:noWrap/>
            <w:vAlign w:val="bottom"/>
          </w:tcPr>
          <w:p w14:paraId="04754BA5"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147,44</w:t>
            </w:r>
          </w:p>
        </w:tc>
      </w:tr>
      <w:tr w:rsidR="004E03AF" w:rsidRPr="004E03AF" w14:paraId="485F6D5A" w14:textId="77777777" w:rsidTr="004E03AF">
        <w:trPr>
          <w:trHeight w:val="55"/>
          <w:jc w:val="center"/>
        </w:trPr>
        <w:tc>
          <w:tcPr>
            <w:tcW w:w="1076" w:type="dxa"/>
            <w:shd w:val="clear" w:color="000000" w:fill="F2F2F2"/>
            <w:noWrap/>
            <w:vAlign w:val="center"/>
          </w:tcPr>
          <w:p w14:paraId="15993CAE"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45</w:t>
            </w:r>
          </w:p>
        </w:tc>
        <w:tc>
          <w:tcPr>
            <w:tcW w:w="4344" w:type="dxa"/>
            <w:shd w:val="clear" w:color="000000" w:fill="FFFFFF"/>
            <w:noWrap/>
            <w:vAlign w:val="bottom"/>
          </w:tcPr>
          <w:p w14:paraId="32B9A605"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GANCHOS J DE 2,5"</w:t>
            </w:r>
          </w:p>
        </w:tc>
        <w:tc>
          <w:tcPr>
            <w:tcW w:w="1271" w:type="dxa"/>
            <w:shd w:val="clear" w:color="000000" w:fill="FFFFFF"/>
            <w:noWrap/>
            <w:vAlign w:val="bottom"/>
          </w:tcPr>
          <w:p w14:paraId="1722DA3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2F1B60DB"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16.326,00</w:t>
            </w:r>
          </w:p>
        </w:tc>
      </w:tr>
      <w:tr w:rsidR="004E03AF" w:rsidRPr="004E03AF" w14:paraId="4556FCD3" w14:textId="77777777" w:rsidTr="004E03AF">
        <w:trPr>
          <w:trHeight w:val="55"/>
          <w:jc w:val="center"/>
        </w:trPr>
        <w:tc>
          <w:tcPr>
            <w:tcW w:w="1076" w:type="dxa"/>
            <w:shd w:val="clear" w:color="000000" w:fill="F2F2F2"/>
            <w:noWrap/>
            <w:vAlign w:val="center"/>
          </w:tcPr>
          <w:p w14:paraId="0FF2ED97"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46</w:t>
            </w:r>
          </w:p>
        </w:tc>
        <w:tc>
          <w:tcPr>
            <w:tcW w:w="4344" w:type="dxa"/>
            <w:shd w:val="clear" w:color="000000" w:fill="FFFFFF"/>
            <w:noWrap/>
            <w:vAlign w:val="bottom"/>
          </w:tcPr>
          <w:p w14:paraId="75916FC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GRIFERÍA PARA LAVAMANOS</w:t>
            </w:r>
          </w:p>
        </w:tc>
        <w:tc>
          <w:tcPr>
            <w:tcW w:w="1271" w:type="dxa"/>
            <w:shd w:val="clear" w:color="000000" w:fill="FFFFFF"/>
            <w:noWrap/>
            <w:vAlign w:val="bottom"/>
          </w:tcPr>
          <w:p w14:paraId="677B034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7539CC13"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0C9D4D1B" w14:textId="77777777" w:rsidTr="004E03AF">
        <w:trPr>
          <w:trHeight w:val="55"/>
          <w:jc w:val="center"/>
        </w:trPr>
        <w:tc>
          <w:tcPr>
            <w:tcW w:w="1076" w:type="dxa"/>
            <w:shd w:val="clear" w:color="000000" w:fill="F2F2F2"/>
            <w:noWrap/>
            <w:vAlign w:val="center"/>
          </w:tcPr>
          <w:p w14:paraId="352DF150"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47</w:t>
            </w:r>
          </w:p>
        </w:tc>
        <w:tc>
          <w:tcPr>
            <w:tcW w:w="4344" w:type="dxa"/>
            <w:shd w:val="clear" w:color="000000" w:fill="FFFFFF"/>
            <w:noWrap/>
            <w:vAlign w:val="bottom"/>
          </w:tcPr>
          <w:p w14:paraId="3E8F488E"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GRIFERÍA PARA LAVAPLATOS</w:t>
            </w:r>
          </w:p>
        </w:tc>
        <w:tc>
          <w:tcPr>
            <w:tcW w:w="1271" w:type="dxa"/>
            <w:shd w:val="clear" w:color="000000" w:fill="FFFFFF"/>
            <w:noWrap/>
            <w:vAlign w:val="bottom"/>
          </w:tcPr>
          <w:p w14:paraId="19DF35CC"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231F8E28"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3A5EDC7F" w14:textId="77777777" w:rsidTr="004E03AF">
        <w:trPr>
          <w:trHeight w:val="55"/>
          <w:jc w:val="center"/>
        </w:trPr>
        <w:tc>
          <w:tcPr>
            <w:tcW w:w="1076" w:type="dxa"/>
            <w:shd w:val="clear" w:color="000000" w:fill="F2F2F2"/>
            <w:noWrap/>
            <w:vAlign w:val="center"/>
          </w:tcPr>
          <w:p w14:paraId="09A3BD9C"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48</w:t>
            </w:r>
          </w:p>
        </w:tc>
        <w:tc>
          <w:tcPr>
            <w:tcW w:w="4344" w:type="dxa"/>
            <w:shd w:val="clear" w:color="000000" w:fill="FFFFFF"/>
            <w:noWrap/>
            <w:vAlign w:val="bottom"/>
          </w:tcPr>
          <w:p w14:paraId="69ADB102"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GRIFO DE PARED 1/2"</w:t>
            </w:r>
          </w:p>
        </w:tc>
        <w:tc>
          <w:tcPr>
            <w:tcW w:w="1271" w:type="dxa"/>
            <w:shd w:val="clear" w:color="000000" w:fill="FFFFFF"/>
            <w:noWrap/>
            <w:vAlign w:val="bottom"/>
          </w:tcPr>
          <w:p w14:paraId="476C816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28AE1B6D"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6D535E12" w14:textId="77777777" w:rsidTr="004E03AF">
        <w:trPr>
          <w:trHeight w:val="55"/>
          <w:jc w:val="center"/>
        </w:trPr>
        <w:tc>
          <w:tcPr>
            <w:tcW w:w="1076" w:type="dxa"/>
            <w:shd w:val="clear" w:color="000000" w:fill="F2F2F2"/>
            <w:noWrap/>
            <w:vAlign w:val="center"/>
          </w:tcPr>
          <w:p w14:paraId="643DBAF1"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49</w:t>
            </w:r>
          </w:p>
        </w:tc>
        <w:tc>
          <w:tcPr>
            <w:tcW w:w="4344" w:type="dxa"/>
            <w:shd w:val="clear" w:color="000000" w:fill="FFFFFF"/>
            <w:noWrap/>
            <w:vAlign w:val="bottom"/>
          </w:tcPr>
          <w:p w14:paraId="2F39A25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IMPERMEABILIZANTE CRIL, SOL Y LLUVIA</w:t>
            </w:r>
          </w:p>
        </w:tc>
        <w:tc>
          <w:tcPr>
            <w:tcW w:w="1271" w:type="dxa"/>
            <w:shd w:val="clear" w:color="000000" w:fill="FFFFFF"/>
            <w:noWrap/>
            <w:vAlign w:val="bottom"/>
          </w:tcPr>
          <w:p w14:paraId="5115C7E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LT</w:t>
            </w:r>
          </w:p>
        </w:tc>
        <w:tc>
          <w:tcPr>
            <w:tcW w:w="1951" w:type="dxa"/>
            <w:shd w:val="clear" w:color="000000" w:fill="FFFFFF"/>
            <w:noWrap/>
            <w:vAlign w:val="bottom"/>
          </w:tcPr>
          <w:p w14:paraId="4BA3FDFB"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24,00</w:t>
            </w:r>
          </w:p>
        </w:tc>
      </w:tr>
      <w:tr w:rsidR="004E03AF" w:rsidRPr="004E03AF" w14:paraId="3DC176FE" w14:textId="77777777" w:rsidTr="004E03AF">
        <w:trPr>
          <w:trHeight w:val="55"/>
          <w:jc w:val="center"/>
        </w:trPr>
        <w:tc>
          <w:tcPr>
            <w:tcW w:w="1076" w:type="dxa"/>
            <w:shd w:val="clear" w:color="000000" w:fill="F2F2F2"/>
            <w:noWrap/>
            <w:vAlign w:val="center"/>
          </w:tcPr>
          <w:p w14:paraId="324CDB37"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50</w:t>
            </w:r>
          </w:p>
        </w:tc>
        <w:tc>
          <w:tcPr>
            <w:tcW w:w="4344" w:type="dxa"/>
            <w:shd w:val="clear" w:color="000000" w:fill="FFFFFF"/>
            <w:noWrap/>
            <w:vAlign w:val="bottom"/>
          </w:tcPr>
          <w:p w14:paraId="49829E6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INODORO T/BAJO MAS ACCESORIOS</w:t>
            </w:r>
          </w:p>
        </w:tc>
        <w:tc>
          <w:tcPr>
            <w:tcW w:w="1271" w:type="dxa"/>
            <w:shd w:val="clear" w:color="000000" w:fill="FFFFFF"/>
            <w:noWrap/>
            <w:vAlign w:val="bottom"/>
          </w:tcPr>
          <w:p w14:paraId="3304A672"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54723E00"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2A545524" w14:textId="77777777" w:rsidTr="004E03AF">
        <w:trPr>
          <w:trHeight w:val="55"/>
          <w:jc w:val="center"/>
        </w:trPr>
        <w:tc>
          <w:tcPr>
            <w:tcW w:w="1076" w:type="dxa"/>
            <w:shd w:val="clear" w:color="000000" w:fill="F2F2F2"/>
            <w:noWrap/>
            <w:vAlign w:val="center"/>
          </w:tcPr>
          <w:p w14:paraId="41FEC4D1"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51</w:t>
            </w:r>
          </w:p>
        </w:tc>
        <w:tc>
          <w:tcPr>
            <w:tcW w:w="4344" w:type="dxa"/>
            <w:shd w:val="clear" w:color="000000" w:fill="FFFFFF"/>
            <w:noWrap/>
            <w:vAlign w:val="bottom"/>
          </w:tcPr>
          <w:p w14:paraId="65D157E5"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INTERRUPTOR</w:t>
            </w:r>
          </w:p>
        </w:tc>
        <w:tc>
          <w:tcPr>
            <w:tcW w:w="1271" w:type="dxa"/>
            <w:shd w:val="clear" w:color="000000" w:fill="FFFFFF"/>
            <w:noWrap/>
            <w:vAlign w:val="bottom"/>
          </w:tcPr>
          <w:p w14:paraId="2B25E175"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6747033E"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300,00</w:t>
            </w:r>
          </w:p>
        </w:tc>
      </w:tr>
      <w:tr w:rsidR="004E03AF" w:rsidRPr="004E03AF" w14:paraId="2AB6A91D" w14:textId="77777777" w:rsidTr="004E03AF">
        <w:trPr>
          <w:trHeight w:val="55"/>
          <w:jc w:val="center"/>
        </w:trPr>
        <w:tc>
          <w:tcPr>
            <w:tcW w:w="1076" w:type="dxa"/>
            <w:shd w:val="clear" w:color="000000" w:fill="F2F2F2"/>
            <w:noWrap/>
            <w:vAlign w:val="center"/>
          </w:tcPr>
          <w:p w14:paraId="005303F9"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52</w:t>
            </w:r>
          </w:p>
        </w:tc>
        <w:tc>
          <w:tcPr>
            <w:tcW w:w="4344" w:type="dxa"/>
            <w:shd w:val="clear" w:color="000000" w:fill="FFFFFF"/>
            <w:noWrap/>
            <w:vAlign w:val="bottom"/>
          </w:tcPr>
          <w:p w14:paraId="0BCC1C49"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 xml:space="preserve">LADRILLO 6H (24X15X10) </w:t>
            </w:r>
          </w:p>
        </w:tc>
        <w:tc>
          <w:tcPr>
            <w:tcW w:w="1271" w:type="dxa"/>
            <w:shd w:val="clear" w:color="000000" w:fill="FFFFFF"/>
            <w:noWrap/>
            <w:vAlign w:val="bottom"/>
          </w:tcPr>
          <w:p w14:paraId="3065D22C"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4D3CA5EF"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107.668,80</w:t>
            </w:r>
          </w:p>
        </w:tc>
      </w:tr>
      <w:tr w:rsidR="004E03AF" w:rsidRPr="004E03AF" w14:paraId="4150FE85" w14:textId="77777777" w:rsidTr="004E03AF">
        <w:trPr>
          <w:trHeight w:val="55"/>
          <w:jc w:val="center"/>
        </w:trPr>
        <w:tc>
          <w:tcPr>
            <w:tcW w:w="1076" w:type="dxa"/>
            <w:shd w:val="clear" w:color="000000" w:fill="F2F2F2"/>
            <w:noWrap/>
            <w:vAlign w:val="center"/>
          </w:tcPr>
          <w:p w14:paraId="3C829341"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53</w:t>
            </w:r>
          </w:p>
        </w:tc>
        <w:tc>
          <w:tcPr>
            <w:tcW w:w="4344" w:type="dxa"/>
            <w:shd w:val="clear" w:color="000000" w:fill="FFFFFF"/>
            <w:noWrap/>
            <w:vAlign w:val="bottom"/>
          </w:tcPr>
          <w:p w14:paraId="7857F6A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LADRILLO GAMBOTE (25X12X6,5)</w:t>
            </w:r>
          </w:p>
        </w:tc>
        <w:tc>
          <w:tcPr>
            <w:tcW w:w="1271" w:type="dxa"/>
            <w:shd w:val="clear" w:color="000000" w:fill="FFFFFF"/>
            <w:noWrap/>
            <w:vAlign w:val="bottom"/>
          </w:tcPr>
          <w:p w14:paraId="619E874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19B7F57A"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5.670,00</w:t>
            </w:r>
          </w:p>
        </w:tc>
      </w:tr>
      <w:tr w:rsidR="004E03AF" w:rsidRPr="004E03AF" w14:paraId="6ED3D0B6" w14:textId="77777777" w:rsidTr="004E03AF">
        <w:trPr>
          <w:trHeight w:val="55"/>
          <w:jc w:val="center"/>
        </w:trPr>
        <w:tc>
          <w:tcPr>
            <w:tcW w:w="1076" w:type="dxa"/>
            <w:shd w:val="clear" w:color="000000" w:fill="F2F2F2"/>
            <w:noWrap/>
            <w:vAlign w:val="center"/>
          </w:tcPr>
          <w:p w14:paraId="5B410CCE"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54</w:t>
            </w:r>
          </w:p>
        </w:tc>
        <w:tc>
          <w:tcPr>
            <w:tcW w:w="4344" w:type="dxa"/>
            <w:shd w:val="clear" w:color="000000" w:fill="FFFFFF"/>
            <w:noWrap/>
            <w:vAlign w:val="bottom"/>
          </w:tcPr>
          <w:p w14:paraId="69952887"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LAVAMANOS CON PEDESTAL MAS ACCESORIOS</w:t>
            </w:r>
          </w:p>
        </w:tc>
        <w:tc>
          <w:tcPr>
            <w:tcW w:w="1271" w:type="dxa"/>
            <w:shd w:val="clear" w:color="000000" w:fill="FFFFFF"/>
            <w:noWrap/>
            <w:vAlign w:val="bottom"/>
          </w:tcPr>
          <w:p w14:paraId="1A40C04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411C1EBB"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798D9DA5" w14:textId="77777777" w:rsidTr="004E03AF">
        <w:trPr>
          <w:trHeight w:val="55"/>
          <w:jc w:val="center"/>
        </w:trPr>
        <w:tc>
          <w:tcPr>
            <w:tcW w:w="1076" w:type="dxa"/>
            <w:shd w:val="clear" w:color="000000" w:fill="F2F2F2"/>
            <w:noWrap/>
            <w:vAlign w:val="center"/>
          </w:tcPr>
          <w:p w14:paraId="4EFABBB8"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55</w:t>
            </w:r>
          </w:p>
        </w:tc>
        <w:tc>
          <w:tcPr>
            <w:tcW w:w="4344" w:type="dxa"/>
            <w:shd w:val="clear" w:color="000000" w:fill="FFFFFF"/>
            <w:noWrap/>
            <w:vAlign w:val="bottom"/>
          </w:tcPr>
          <w:p w14:paraId="0400676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LAVANDERÍA DE CEMENTO MAS ACCESORIOS</w:t>
            </w:r>
          </w:p>
        </w:tc>
        <w:tc>
          <w:tcPr>
            <w:tcW w:w="1271" w:type="dxa"/>
            <w:shd w:val="clear" w:color="000000" w:fill="FFFFFF"/>
            <w:noWrap/>
            <w:vAlign w:val="bottom"/>
          </w:tcPr>
          <w:p w14:paraId="1E8A861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43464338"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2C5F6E39" w14:textId="77777777" w:rsidTr="004E03AF">
        <w:trPr>
          <w:trHeight w:val="55"/>
          <w:jc w:val="center"/>
        </w:trPr>
        <w:tc>
          <w:tcPr>
            <w:tcW w:w="1076" w:type="dxa"/>
            <w:shd w:val="clear" w:color="000000" w:fill="F2F2F2"/>
            <w:noWrap/>
            <w:vAlign w:val="center"/>
          </w:tcPr>
          <w:p w14:paraId="48E5CF22"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56</w:t>
            </w:r>
          </w:p>
        </w:tc>
        <w:tc>
          <w:tcPr>
            <w:tcW w:w="4344" w:type="dxa"/>
            <w:shd w:val="clear" w:color="000000" w:fill="FFFFFF"/>
            <w:noWrap/>
            <w:vAlign w:val="bottom"/>
          </w:tcPr>
          <w:p w14:paraId="33481F7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LAVAPLATOS 2 FOSAS Y 1 FREGADERO MAS SOPAPA Y SIFÓN</w:t>
            </w:r>
          </w:p>
        </w:tc>
        <w:tc>
          <w:tcPr>
            <w:tcW w:w="1271" w:type="dxa"/>
            <w:shd w:val="clear" w:color="000000" w:fill="FFFFFF"/>
            <w:noWrap/>
            <w:vAlign w:val="bottom"/>
          </w:tcPr>
          <w:p w14:paraId="70ED244C"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54967DA8"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77AC4A40" w14:textId="77777777" w:rsidTr="004E03AF">
        <w:trPr>
          <w:trHeight w:val="55"/>
          <w:jc w:val="center"/>
        </w:trPr>
        <w:tc>
          <w:tcPr>
            <w:tcW w:w="1076" w:type="dxa"/>
            <w:shd w:val="clear" w:color="000000" w:fill="F2F2F2"/>
            <w:noWrap/>
            <w:vAlign w:val="center"/>
          </w:tcPr>
          <w:p w14:paraId="64145287"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57</w:t>
            </w:r>
          </w:p>
        </w:tc>
        <w:tc>
          <w:tcPr>
            <w:tcW w:w="4344" w:type="dxa"/>
            <w:shd w:val="clear" w:color="000000" w:fill="FFFFFF"/>
            <w:noWrap/>
            <w:vAlign w:val="bottom"/>
          </w:tcPr>
          <w:p w14:paraId="7AAEEC5E"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LIJA P/PARED</w:t>
            </w:r>
          </w:p>
        </w:tc>
        <w:tc>
          <w:tcPr>
            <w:tcW w:w="1271" w:type="dxa"/>
            <w:shd w:val="clear" w:color="000000" w:fill="FFFFFF"/>
            <w:noWrap/>
            <w:vAlign w:val="bottom"/>
          </w:tcPr>
          <w:p w14:paraId="23AEBE7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w:t>
            </w:r>
          </w:p>
        </w:tc>
        <w:tc>
          <w:tcPr>
            <w:tcW w:w="1951" w:type="dxa"/>
            <w:shd w:val="clear" w:color="000000" w:fill="FFFFFF"/>
            <w:noWrap/>
            <w:vAlign w:val="bottom"/>
          </w:tcPr>
          <w:p w14:paraId="01CEDACB"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558,87</w:t>
            </w:r>
          </w:p>
        </w:tc>
      </w:tr>
      <w:tr w:rsidR="004E03AF" w:rsidRPr="004E03AF" w14:paraId="08A4E2BA" w14:textId="77777777" w:rsidTr="004E03AF">
        <w:trPr>
          <w:trHeight w:val="55"/>
          <w:jc w:val="center"/>
        </w:trPr>
        <w:tc>
          <w:tcPr>
            <w:tcW w:w="1076" w:type="dxa"/>
            <w:shd w:val="clear" w:color="000000" w:fill="F2F2F2"/>
            <w:noWrap/>
            <w:vAlign w:val="center"/>
          </w:tcPr>
          <w:p w14:paraId="27A97569"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58</w:t>
            </w:r>
          </w:p>
        </w:tc>
        <w:tc>
          <w:tcPr>
            <w:tcW w:w="4344" w:type="dxa"/>
            <w:shd w:val="clear" w:color="000000" w:fill="FFFFFF"/>
            <w:noWrap/>
            <w:vAlign w:val="bottom"/>
          </w:tcPr>
          <w:p w14:paraId="2B0A06C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LLAVE DE PASO 1/2"</w:t>
            </w:r>
          </w:p>
        </w:tc>
        <w:tc>
          <w:tcPr>
            <w:tcW w:w="1271" w:type="dxa"/>
            <w:shd w:val="clear" w:color="000000" w:fill="FFFFFF"/>
            <w:noWrap/>
            <w:vAlign w:val="bottom"/>
          </w:tcPr>
          <w:p w14:paraId="3AB3AF27"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1A534C5A"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180,00</w:t>
            </w:r>
          </w:p>
        </w:tc>
      </w:tr>
      <w:tr w:rsidR="004E03AF" w:rsidRPr="004E03AF" w14:paraId="7601F493" w14:textId="77777777" w:rsidTr="004E03AF">
        <w:trPr>
          <w:trHeight w:val="55"/>
          <w:jc w:val="center"/>
        </w:trPr>
        <w:tc>
          <w:tcPr>
            <w:tcW w:w="1076" w:type="dxa"/>
            <w:shd w:val="clear" w:color="000000" w:fill="F2F2F2"/>
            <w:noWrap/>
            <w:vAlign w:val="center"/>
          </w:tcPr>
          <w:p w14:paraId="389ABEBB"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59</w:t>
            </w:r>
          </w:p>
        </w:tc>
        <w:tc>
          <w:tcPr>
            <w:tcW w:w="4344" w:type="dxa"/>
            <w:shd w:val="clear" w:color="000000" w:fill="FFFFFF"/>
            <w:noWrap/>
            <w:vAlign w:val="bottom"/>
          </w:tcPr>
          <w:p w14:paraId="2393D88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LLAVE DE PASO 1/2" PARA DUCHA</w:t>
            </w:r>
          </w:p>
        </w:tc>
        <w:tc>
          <w:tcPr>
            <w:tcW w:w="1271" w:type="dxa"/>
            <w:shd w:val="clear" w:color="000000" w:fill="FFFFFF"/>
            <w:noWrap/>
            <w:vAlign w:val="bottom"/>
          </w:tcPr>
          <w:p w14:paraId="79E5E57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03A1ECB1"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22211424" w14:textId="77777777" w:rsidTr="004E03AF">
        <w:trPr>
          <w:trHeight w:val="55"/>
          <w:jc w:val="center"/>
        </w:trPr>
        <w:tc>
          <w:tcPr>
            <w:tcW w:w="1076" w:type="dxa"/>
            <w:shd w:val="clear" w:color="000000" w:fill="F2F2F2"/>
            <w:noWrap/>
            <w:vAlign w:val="center"/>
          </w:tcPr>
          <w:p w14:paraId="4410A709"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60</w:t>
            </w:r>
          </w:p>
        </w:tc>
        <w:tc>
          <w:tcPr>
            <w:tcW w:w="4344" w:type="dxa"/>
            <w:shd w:val="clear" w:color="000000" w:fill="FFFFFF"/>
            <w:noWrap/>
            <w:vAlign w:val="bottom"/>
          </w:tcPr>
          <w:p w14:paraId="4DE4D305"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MADERA DE CONSTRUCCIÓN (3 USOS)</w:t>
            </w:r>
          </w:p>
        </w:tc>
        <w:tc>
          <w:tcPr>
            <w:tcW w:w="1271" w:type="dxa"/>
            <w:shd w:val="clear" w:color="000000" w:fill="FFFFFF"/>
            <w:noWrap/>
            <w:vAlign w:val="bottom"/>
          </w:tcPr>
          <w:p w14:paraId="5E803CFB"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P2</w:t>
            </w:r>
          </w:p>
        </w:tc>
        <w:tc>
          <w:tcPr>
            <w:tcW w:w="1951" w:type="dxa"/>
            <w:shd w:val="clear" w:color="000000" w:fill="FFFFFF"/>
            <w:noWrap/>
            <w:vAlign w:val="bottom"/>
          </w:tcPr>
          <w:p w14:paraId="78B06509"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4.657,05</w:t>
            </w:r>
          </w:p>
        </w:tc>
      </w:tr>
      <w:tr w:rsidR="004E03AF" w:rsidRPr="004E03AF" w14:paraId="0C6939F5" w14:textId="77777777" w:rsidTr="004E03AF">
        <w:trPr>
          <w:trHeight w:val="55"/>
          <w:jc w:val="center"/>
        </w:trPr>
        <w:tc>
          <w:tcPr>
            <w:tcW w:w="1076" w:type="dxa"/>
            <w:shd w:val="clear" w:color="000000" w:fill="F2F2F2"/>
            <w:noWrap/>
            <w:vAlign w:val="center"/>
          </w:tcPr>
          <w:p w14:paraId="6A0E64F2"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61</w:t>
            </w:r>
          </w:p>
        </w:tc>
        <w:tc>
          <w:tcPr>
            <w:tcW w:w="4344" w:type="dxa"/>
            <w:shd w:val="clear" w:color="000000" w:fill="FFFFFF"/>
            <w:noWrap/>
            <w:vAlign w:val="bottom"/>
          </w:tcPr>
          <w:p w14:paraId="454376C6"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MARCO DE ALUMINIO LÍNEA 20 C/MALLA MILIMÉTRICA</w:t>
            </w:r>
          </w:p>
        </w:tc>
        <w:tc>
          <w:tcPr>
            <w:tcW w:w="1271" w:type="dxa"/>
            <w:shd w:val="clear" w:color="000000" w:fill="FFFFFF"/>
            <w:noWrap/>
            <w:vAlign w:val="bottom"/>
          </w:tcPr>
          <w:p w14:paraId="4830621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M2</w:t>
            </w:r>
          </w:p>
        </w:tc>
        <w:tc>
          <w:tcPr>
            <w:tcW w:w="1951" w:type="dxa"/>
            <w:shd w:val="clear" w:color="000000" w:fill="FFFFFF"/>
            <w:noWrap/>
            <w:vAlign w:val="bottom"/>
          </w:tcPr>
          <w:p w14:paraId="03311116"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27,60</w:t>
            </w:r>
          </w:p>
        </w:tc>
      </w:tr>
      <w:tr w:rsidR="004E03AF" w:rsidRPr="004E03AF" w14:paraId="2B9987C6" w14:textId="77777777" w:rsidTr="004E03AF">
        <w:trPr>
          <w:trHeight w:val="55"/>
          <w:jc w:val="center"/>
        </w:trPr>
        <w:tc>
          <w:tcPr>
            <w:tcW w:w="1076" w:type="dxa"/>
            <w:shd w:val="clear" w:color="000000" w:fill="F2F2F2"/>
            <w:noWrap/>
            <w:vAlign w:val="center"/>
          </w:tcPr>
          <w:p w14:paraId="3BE131FD"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62</w:t>
            </w:r>
          </w:p>
        </w:tc>
        <w:tc>
          <w:tcPr>
            <w:tcW w:w="4344" w:type="dxa"/>
            <w:shd w:val="clear" w:color="000000" w:fill="FFFFFF"/>
            <w:noWrap/>
            <w:vAlign w:val="bottom"/>
          </w:tcPr>
          <w:p w14:paraId="49479A6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MASA ACRÍLICA</w:t>
            </w:r>
          </w:p>
        </w:tc>
        <w:tc>
          <w:tcPr>
            <w:tcW w:w="1271" w:type="dxa"/>
            <w:shd w:val="clear" w:color="000000" w:fill="FFFFFF"/>
            <w:noWrap/>
            <w:vAlign w:val="bottom"/>
          </w:tcPr>
          <w:p w14:paraId="5AFB5ABA"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LT</w:t>
            </w:r>
          </w:p>
        </w:tc>
        <w:tc>
          <w:tcPr>
            <w:tcW w:w="1951" w:type="dxa"/>
            <w:shd w:val="clear" w:color="000000" w:fill="FFFFFF"/>
            <w:noWrap/>
            <w:vAlign w:val="bottom"/>
          </w:tcPr>
          <w:p w14:paraId="77D46E54"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738,94</w:t>
            </w:r>
          </w:p>
        </w:tc>
      </w:tr>
      <w:tr w:rsidR="004E03AF" w:rsidRPr="004E03AF" w14:paraId="372DF2E5" w14:textId="77777777" w:rsidTr="004E03AF">
        <w:trPr>
          <w:trHeight w:val="55"/>
          <w:jc w:val="center"/>
        </w:trPr>
        <w:tc>
          <w:tcPr>
            <w:tcW w:w="1076" w:type="dxa"/>
            <w:shd w:val="clear" w:color="000000" w:fill="F2F2F2"/>
            <w:noWrap/>
            <w:vAlign w:val="center"/>
          </w:tcPr>
          <w:p w14:paraId="3BFA8920"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63</w:t>
            </w:r>
          </w:p>
        </w:tc>
        <w:tc>
          <w:tcPr>
            <w:tcW w:w="4344" w:type="dxa"/>
            <w:shd w:val="clear" w:color="000000" w:fill="FFFFFF"/>
            <w:noWrap/>
            <w:vAlign w:val="bottom"/>
          </w:tcPr>
          <w:p w14:paraId="156B746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MASA CORRIDA</w:t>
            </w:r>
          </w:p>
        </w:tc>
        <w:tc>
          <w:tcPr>
            <w:tcW w:w="1271" w:type="dxa"/>
            <w:shd w:val="clear" w:color="000000" w:fill="FFFFFF"/>
            <w:noWrap/>
            <w:vAlign w:val="bottom"/>
          </w:tcPr>
          <w:p w14:paraId="565E77B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LT</w:t>
            </w:r>
          </w:p>
        </w:tc>
        <w:tc>
          <w:tcPr>
            <w:tcW w:w="1951" w:type="dxa"/>
            <w:shd w:val="clear" w:color="000000" w:fill="FFFFFF"/>
            <w:noWrap/>
            <w:vAlign w:val="bottom"/>
          </w:tcPr>
          <w:p w14:paraId="012302C5"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1.366,28</w:t>
            </w:r>
          </w:p>
        </w:tc>
      </w:tr>
      <w:tr w:rsidR="004E03AF" w:rsidRPr="004E03AF" w14:paraId="15AB7367" w14:textId="77777777" w:rsidTr="004E03AF">
        <w:trPr>
          <w:trHeight w:val="55"/>
          <w:jc w:val="center"/>
        </w:trPr>
        <w:tc>
          <w:tcPr>
            <w:tcW w:w="1076" w:type="dxa"/>
            <w:shd w:val="clear" w:color="000000" w:fill="F2F2F2"/>
            <w:noWrap/>
            <w:vAlign w:val="center"/>
          </w:tcPr>
          <w:p w14:paraId="78CBFEED"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64</w:t>
            </w:r>
          </w:p>
        </w:tc>
        <w:tc>
          <w:tcPr>
            <w:tcW w:w="4344" w:type="dxa"/>
            <w:shd w:val="clear" w:color="000000" w:fill="FFFFFF"/>
            <w:noWrap/>
            <w:vAlign w:val="bottom"/>
          </w:tcPr>
          <w:p w14:paraId="44FFB731"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NIPLE PVC DE 1/2"</w:t>
            </w:r>
          </w:p>
        </w:tc>
        <w:tc>
          <w:tcPr>
            <w:tcW w:w="1271" w:type="dxa"/>
            <w:shd w:val="clear" w:color="000000" w:fill="FFFFFF"/>
            <w:noWrap/>
            <w:vAlign w:val="bottom"/>
          </w:tcPr>
          <w:p w14:paraId="2123BEA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7354C235"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0F76E7C7" w14:textId="77777777" w:rsidTr="004E03AF">
        <w:trPr>
          <w:trHeight w:val="55"/>
          <w:jc w:val="center"/>
        </w:trPr>
        <w:tc>
          <w:tcPr>
            <w:tcW w:w="1076" w:type="dxa"/>
            <w:shd w:val="clear" w:color="000000" w:fill="F2F2F2"/>
            <w:noWrap/>
            <w:vAlign w:val="center"/>
          </w:tcPr>
          <w:p w14:paraId="6D76EB8A"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65</w:t>
            </w:r>
          </w:p>
        </w:tc>
        <w:tc>
          <w:tcPr>
            <w:tcW w:w="4344" w:type="dxa"/>
            <w:shd w:val="clear" w:color="000000" w:fill="FFFFFF"/>
            <w:noWrap/>
            <w:vAlign w:val="bottom"/>
          </w:tcPr>
          <w:p w14:paraId="06370506"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PANEL LED 24W EMPOTRABLE</w:t>
            </w:r>
          </w:p>
        </w:tc>
        <w:tc>
          <w:tcPr>
            <w:tcW w:w="1271" w:type="dxa"/>
            <w:shd w:val="clear" w:color="000000" w:fill="FFFFFF"/>
            <w:noWrap/>
            <w:vAlign w:val="bottom"/>
          </w:tcPr>
          <w:p w14:paraId="07C85C46"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2C889989"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300,00</w:t>
            </w:r>
          </w:p>
        </w:tc>
      </w:tr>
      <w:tr w:rsidR="004E03AF" w:rsidRPr="004E03AF" w14:paraId="468913F3" w14:textId="77777777" w:rsidTr="004E03AF">
        <w:trPr>
          <w:trHeight w:val="55"/>
          <w:jc w:val="center"/>
        </w:trPr>
        <w:tc>
          <w:tcPr>
            <w:tcW w:w="1076" w:type="dxa"/>
            <w:shd w:val="clear" w:color="000000" w:fill="F2F2F2"/>
            <w:noWrap/>
            <w:vAlign w:val="center"/>
          </w:tcPr>
          <w:p w14:paraId="5FA669F3"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66</w:t>
            </w:r>
          </w:p>
        </w:tc>
        <w:tc>
          <w:tcPr>
            <w:tcW w:w="4344" w:type="dxa"/>
            <w:shd w:val="clear" w:color="000000" w:fill="FFFFFF"/>
            <w:noWrap/>
            <w:vAlign w:val="bottom"/>
          </w:tcPr>
          <w:p w14:paraId="0E3B730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PEGAMENTO PARA PVC</w:t>
            </w:r>
          </w:p>
        </w:tc>
        <w:tc>
          <w:tcPr>
            <w:tcW w:w="1271" w:type="dxa"/>
            <w:shd w:val="clear" w:color="000000" w:fill="FFFFFF"/>
            <w:noWrap/>
            <w:vAlign w:val="bottom"/>
          </w:tcPr>
          <w:p w14:paraId="19B7E48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LT</w:t>
            </w:r>
          </w:p>
        </w:tc>
        <w:tc>
          <w:tcPr>
            <w:tcW w:w="1951" w:type="dxa"/>
            <w:shd w:val="clear" w:color="000000" w:fill="FFFFFF"/>
            <w:noWrap/>
            <w:vAlign w:val="bottom"/>
          </w:tcPr>
          <w:p w14:paraId="3EC5D4FF"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32,40</w:t>
            </w:r>
          </w:p>
        </w:tc>
      </w:tr>
      <w:tr w:rsidR="004E03AF" w:rsidRPr="004E03AF" w14:paraId="3F6DAD9B" w14:textId="77777777" w:rsidTr="004E03AF">
        <w:trPr>
          <w:trHeight w:val="55"/>
          <w:jc w:val="center"/>
        </w:trPr>
        <w:tc>
          <w:tcPr>
            <w:tcW w:w="1076" w:type="dxa"/>
            <w:shd w:val="clear" w:color="000000" w:fill="F2F2F2"/>
            <w:noWrap/>
            <w:vAlign w:val="center"/>
          </w:tcPr>
          <w:p w14:paraId="13CF3EE7"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67</w:t>
            </w:r>
          </w:p>
        </w:tc>
        <w:tc>
          <w:tcPr>
            <w:tcW w:w="4344" w:type="dxa"/>
            <w:shd w:val="clear" w:color="000000" w:fill="FFFFFF"/>
            <w:noWrap/>
            <w:vAlign w:val="bottom"/>
          </w:tcPr>
          <w:p w14:paraId="10ACCD6E"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PERFIL COSTANERA GALVANIZADA 2MM (50X25X10)</w:t>
            </w:r>
          </w:p>
        </w:tc>
        <w:tc>
          <w:tcPr>
            <w:tcW w:w="1271" w:type="dxa"/>
            <w:shd w:val="clear" w:color="000000" w:fill="FFFFFF"/>
            <w:noWrap/>
            <w:vAlign w:val="bottom"/>
          </w:tcPr>
          <w:p w14:paraId="5051C09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w:t>
            </w:r>
          </w:p>
        </w:tc>
        <w:tc>
          <w:tcPr>
            <w:tcW w:w="1951" w:type="dxa"/>
            <w:shd w:val="clear" w:color="000000" w:fill="FFFFFF"/>
            <w:noWrap/>
            <w:vAlign w:val="bottom"/>
          </w:tcPr>
          <w:p w14:paraId="6B5538B7"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2.857,05</w:t>
            </w:r>
          </w:p>
        </w:tc>
      </w:tr>
      <w:tr w:rsidR="004E03AF" w:rsidRPr="004E03AF" w14:paraId="1882BAFC" w14:textId="77777777" w:rsidTr="004E03AF">
        <w:trPr>
          <w:trHeight w:val="55"/>
          <w:jc w:val="center"/>
        </w:trPr>
        <w:tc>
          <w:tcPr>
            <w:tcW w:w="1076" w:type="dxa"/>
            <w:shd w:val="clear" w:color="000000" w:fill="F2F2F2"/>
            <w:noWrap/>
            <w:vAlign w:val="center"/>
          </w:tcPr>
          <w:p w14:paraId="6DA9E727"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68</w:t>
            </w:r>
          </w:p>
        </w:tc>
        <w:tc>
          <w:tcPr>
            <w:tcW w:w="4344" w:type="dxa"/>
            <w:shd w:val="clear" w:color="000000" w:fill="FFFFFF"/>
            <w:noWrap/>
            <w:vAlign w:val="bottom"/>
          </w:tcPr>
          <w:p w14:paraId="2A15A6D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PERFIL COSTANERA GALVANIZADA 2MM (80X40X15)</w:t>
            </w:r>
          </w:p>
        </w:tc>
        <w:tc>
          <w:tcPr>
            <w:tcW w:w="1271" w:type="dxa"/>
            <w:shd w:val="clear" w:color="000000" w:fill="FFFFFF"/>
            <w:noWrap/>
            <w:vAlign w:val="bottom"/>
          </w:tcPr>
          <w:p w14:paraId="1BADB69C"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w:t>
            </w:r>
          </w:p>
        </w:tc>
        <w:tc>
          <w:tcPr>
            <w:tcW w:w="1951" w:type="dxa"/>
            <w:shd w:val="clear" w:color="000000" w:fill="FFFFFF"/>
            <w:noWrap/>
            <w:vAlign w:val="bottom"/>
          </w:tcPr>
          <w:p w14:paraId="72433CDC"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2.857,05</w:t>
            </w:r>
          </w:p>
        </w:tc>
      </w:tr>
      <w:tr w:rsidR="004E03AF" w:rsidRPr="004E03AF" w14:paraId="0A17FB91" w14:textId="77777777" w:rsidTr="004E03AF">
        <w:trPr>
          <w:trHeight w:val="55"/>
          <w:jc w:val="center"/>
        </w:trPr>
        <w:tc>
          <w:tcPr>
            <w:tcW w:w="1076" w:type="dxa"/>
            <w:shd w:val="clear" w:color="000000" w:fill="F2F2F2"/>
            <w:noWrap/>
            <w:vAlign w:val="center"/>
          </w:tcPr>
          <w:p w14:paraId="6A4C2126"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69</w:t>
            </w:r>
          </w:p>
        </w:tc>
        <w:tc>
          <w:tcPr>
            <w:tcW w:w="4344" w:type="dxa"/>
            <w:shd w:val="clear" w:color="000000" w:fill="FFFFFF"/>
            <w:noWrap/>
            <w:vAlign w:val="bottom"/>
          </w:tcPr>
          <w:p w14:paraId="05A09336"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PINTURA ANTICORROSIVA</w:t>
            </w:r>
          </w:p>
        </w:tc>
        <w:tc>
          <w:tcPr>
            <w:tcW w:w="1271" w:type="dxa"/>
            <w:shd w:val="clear" w:color="000000" w:fill="FFFFFF"/>
            <w:noWrap/>
            <w:vAlign w:val="bottom"/>
          </w:tcPr>
          <w:p w14:paraId="7C3C416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LT</w:t>
            </w:r>
          </w:p>
        </w:tc>
        <w:tc>
          <w:tcPr>
            <w:tcW w:w="1951" w:type="dxa"/>
            <w:shd w:val="clear" w:color="000000" w:fill="FFFFFF"/>
            <w:noWrap/>
            <w:vAlign w:val="bottom"/>
          </w:tcPr>
          <w:p w14:paraId="2EA4FA02"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272,10</w:t>
            </w:r>
          </w:p>
        </w:tc>
      </w:tr>
      <w:tr w:rsidR="004E03AF" w:rsidRPr="004E03AF" w14:paraId="63A00393" w14:textId="77777777" w:rsidTr="004E03AF">
        <w:trPr>
          <w:trHeight w:val="55"/>
          <w:jc w:val="center"/>
        </w:trPr>
        <w:tc>
          <w:tcPr>
            <w:tcW w:w="1076" w:type="dxa"/>
            <w:shd w:val="clear" w:color="000000" w:fill="F2F2F2"/>
            <w:noWrap/>
            <w:vAlign w:val="center"/>
          </w:tcPr>
          <w:p w14:paraId="551A9F2C"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lastRenderedPageBreak/>
              <w:t>70</w:t>
            </w:r>
          </w:p>
        </w:tc>
        <w:tc>
          <w:tcPr>
            <w:tcW w:w="4344" w:type="dxa"/>
            <w:shd w:val="clear" w:color="000000" w:fill="FFFFFF"/>
            <w:noWrap/>
            <w:vAlign w:val="bottom"/>
          </w:tcPr>
          <w:p w14:paraId="79594F5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 xml:space="preserve">PINTURA LATEX </w:t>
            </w:r>
          </w:p>
        </w:tc>
        <w:tc>
          <w:tcPr>
            <w:tcW w:w="1271" w:type="dxa"/>
            <w:shd w:val="clear" w:color="000000" w:fill="FFFFFF"/>
            <w:noWrap/>
            <w:vAlign w:val="bottom"/>
          </w:tcPr>
          <w:p w14:paraId="7245E68A"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LT</w:t>
            </w:r>
          </w:p>
        </w:tc>
        <w:tc>
          <w:tcPr>
            <w:tcW w:w="1951" w:type="dxa"/>
            <w:shd w:val="clear" w:color="000000" w:fill="FFFFFF"/>
            <w:noWrap/>
            <w:vAlign w:val="bottom"/>
          </w:tcPr>
          <w:p w14:paraId="7EAA3AD5"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2.234,25</w:t>
            </w:r>
          </w:p>
        </w:tc>
      </w:tr>
      <w:tr w:rsidR="004E03AF" w:rsidRPr="004E03AF" w14:paraId="6D8EE3D4" w14:textId="77777777" w:rsidTr="004E03AF">
        <w:trPr>
          <w:trHeight w:val="55"/>
          <w:jc w:val="center"/>
        </w:trPr>
        <w:tc>
          <w:tcPr>
            <w:tcW w:w="1076" w:type="dxa"/>
            <w:shd w:val="clear" w:color="000000" w:fill="F2F2F2"/>
            <w:noWrap/>
            <w:vAlign w:val="center"/>
          </w:tcPr>
          <w:p w14:paraId="0CB60488"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71</w:t>
            </w:r>
          </w:p>
        </w:tc>
        <w:tc>
          <w:tcPr>
            <w:tcW w:w="4344" w:type="dxa"/>
            <w:shd w:val="clear" w:color="000000" w:fill="FFFFFF"/>
            <w:noWrap/>
            <w:vAlign w:val="bottom"/>
          </w:tcPr>
          <w:p w14:paraId="3DD89EFC"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PINTURA LATEX ENGOMADA</w:t>
            </w:r>
          </w:p>
        </w:tc>
        <w:tc>
          <w:tcPr>
            <w:tcW w:w="1271" w:type="dxa"/>
            <w:shd w:val="clear" w:color="000000" w:fill="FFFFFF"/>
            <w:noWrap/>
            <w:vAlign w:val="bottom"/>
          </w:tcPr>
          <w:p w14:paraId="3A58119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LT</w:t>
            </w:r>
          </w:p>
        </w:tc>
        <w:tc>
          <w:tcPr>
            <w:tcW w:w="1951" w:type="dxa"/>
            <w:shd w:val="clear" w:color="000000" w:fill="FFFFFF"/>
            <w:noWrap/>
            <w:vAlign w:val="bottom"/>
          </w:tcPr>
          <w:p w14:paraId="5FA8E610"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163,05</w:t>
            </w:r>
          </w:p>
        </w:tc>
      </w:tr>
      <w:tr w:rsidR="004E03AF" w:rsidRPr="004E03AF" w14:paraId="14F4B911" w14:textId="77777777" w:rsidTr="004E03AF">
        <w:trPr>
          <w:trHeight w:val="55"/>
          <w:jc w:val="center"/>
        </w:trPr>
        <w:tc>
          <w:tcPr>
            <w:tcW w:w="1076" w:type="dxa"/>
            <w:shd w:val="clear" w:color="000000" w:fill="F2F2F2"/>
            <w:noWrap/>
            <w:vAlign w:val="center"/>
          </w:tcPr>
          <w:p w14:paraId="1DC72B10"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72</w:t>
            </w:r>
          </w:p>
        </w:tc>
        <w:tc>
          <w:tcPr>
            <w:tcW w:w="4344" w:type="dxa"/>
            <w:shd w:val="clear" w:color="000000" w:fill="FFFFFF"/>
            <w:noWrap/>
            <w:vAlign w:val="bottom"/>
          </w:tcPr>
          <w:p w14:paraId="7CCBBFC7"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PLACA ONDULADA PREPINTADA DE FIBROCEMENTO</w:t>
            </w:r>
          </w:p>
        </w:tc>
        <w:tc>
          <w:tcPr>
            <w:tcW w:w="1271" w:type="dxa"/>
            <w:shd w:val="clear" w:color="000000" w:fill="FFFFFF"/>
            <w:noWrap/>
            <w:vAlign w:val="bottom"/>
          </w:tcPr>
          <w:p w14:paraId="2F8933A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M2</w:t>
            </w:r>
          </w:p>
        </w:tc>
        <w:tc>
          <w:tcPr>
            <w:tcW w:w="1951" w:type="dxa"/>
            <w:shd w:val="clear" w:color="000000" w:fill="FFFFFF"/>
            <w:noWrap/>
            <w:vAlign w:val="bottom"/>
          </w:tcPr>
          <w:p w14:paraId="3D8E3E31"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2.993,10</w:t>
            </w:r>
          </w:p>
        </w:tc>
      </w:tr>
      <w:tr w:rsidR="004E03AF" w:rsidRPr="004E03AF" w14:paraId="4FD55F0E" w14:textId="77777777" w:rsidTr="004E03AF">
        <w:trPr>
          <w:trHeight w:val="55"/>
          <w:jc w:val="center"/>
        </w:trPr>
        <w:tc>
          <w:tcPr>
            <w:tcW w:w="1076" w:type="dxa"/>
            <w:shd w:val="clear" w:color="000000" w:fill="F2F2F2"/>
            <w:noWrap/>
            <w:vAlign w:val="center"/>
          </w:tcPr>
          <w:p w14:paraId="0B6C7DCC"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73</w:t>
            </w:r>
          </w:p>
        </w:tc>
        <w:tc>
          <w:tcPr>
            <w:tcW w:w="4344" w:type="dxa"/>
            <w:shd w:val="clear" w:color="000000" w:fill="FFFFFF"/>
            <w:noWrap/>
            <w:vAlign w:val="bottom"/>
          </w:tcPr>
          <w:p w14:paraId="5C22AC9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PLETINA DE 1/8" X 3/4"</w:t>
            </w:r>
          </w:p>
        </w:tc>
        <w:tc>
          <w:tcPr>
            <w:tcW w:w="1271" w:type="dxa"/>
            <w:shd w:val="clear" w:color="000000" w:fill="FFFFFF"/>
            <w:noWrap/>
            <w:vAlign w:val="bottom"/>
          </w:tcPr>
          <w:p w14:paraId="3942E5A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w:t>
            </w:r>
          </w:p>
        </w:tc>
        <w:tc>
          <w:tcPr>
            <w:tcW w:w="1951" w:type="dxa"/>
            <w:shd w:val="clear" w:color="000000" w:fill="FFFFFF"/>
            <w:noWrap/>
            <w:vAlign w:val="bottom"/>
          </w:tcPr>
          <w:p w14:paraId="56713399"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286,50</w:t>
            </w:r>
          </w:p>
        </w:tc>
      </w:tr>
      <w:tr w:rsidR="004E03AF" w:rsidRPr="004E03AF" w14:paraId="6D82E437" w14:textId="77777777" w:rsidTr="004E03AF">
        <w:trPr>
          <w:trHeight w:val="55"/>
          <w:jc w:val="center"/>
        </w:trPr>
        <w:tc>
          <w:tcPr>
            <w:tcW w:w="1076" w:type="dxa"/>
            <w:shd w:val="clear" w:color="000000" w:fill="F2F2F2"/>
            <w:noWrap/>
            <w:vAlign w:val="center"/>
          </w:tcPr>
          <w:p w14:paraId="47AC7A32"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74</w:t>
            </w:r>
          </w:p>
        </w:tc>
        <w:tc>
          <w:tcPr>
            <w:tcW w:w="4344" w:type="dxa"/>
            <w:shd w:val="clear" w:color="000000" w:fill="FFFFFF"/>
            <w:noWrap/>
            <w:vAlign w:val="bottom"/>
          </w:tcPr>
          <w:p w14:paraId="3ED8AF66"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POLIESTIRENO E=1CM</w:t>
            </w:r>
          </w:p>
        </w:tc>
        <w:tc>
          <w:tcPr>
            <w:tcW w:w="1271" w:type="dxa"/>
            <w:shd w:val="clear" w:color="000000" w:fill="FFFFFF"/>
            <w:noWrap/>
            <w:vAlign w:val="bottom"/>
          </w:tcPr>
          <w:p w14:paraId="19CDB0BA"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M2</w:t>
            </w:r>
          </w:p>
        </w:tc>
        <w:tc>
          <w:tcPr>
            <w:tcW w:w="1951" w:type="dxa"/>
            <w:shd w:val="clear" w:color="000000" w:fill="FFFFFF"/>
            <w:noWrap/>
            <w:vAlign w:val="bottom"/>
          </w:tcPr>
          <w:p w14:paraId="03018CCA"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153,51</w:t>
            </w:r>
          </w:p>
        </w:tc>
      </w:tr>
      <w:tr w:rsidR="004E03AF" w:rsidRPr="004E03AF" w14:paraId="4BBC56BF" w14:textId="77777777" w:rsidTr="004E03AF">
        <w:trPr>
          <w:trHeight w:val="55"/>
          <w:jc w:val="center"/>
        </w:trPr>
        <w:tc>
          <w:tcPr>
            <w:tcW w:w="1076" w:type="dxa"/>
            <w:shd w:val="clear" w:color="000000" w:fill="F2F2F2"/>
            <w:noWrap/>
            <w:vAlign w:val="center"/>
          </w:tcPr>
          <w:p w14:paraId="517A1315"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75</w:t>
            </w:r>
          </w:p>
        </w:tc>
        <w:tc>
          <w:tcPr>
            <w:tcW w:w="4344" w:type="dxa"/>
            <w:shd w:val="clear" w:color="000000" w:fill="FFFFFF"/>
            <w:noWrap/>
            <w:vAlign w:val="bottom"/>
          </w:tcPr>
          <w:p w14:paraId="533AFC32"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PUERTA MIXTA METAL Y MADERA (1.00X2.10) INC/MARCO</w:t>
            </w:r>
          </w:p>
        </w:tc>
        <w:tc>
          <w:tcPr>
            <w:tcW w:w="1271" w:type="dxa"/>
            <w:shd w:val="clear" w:color="000000" w:fill="FFFFFF"/>
            <w:noWrap/>
            <w:vAlign w:val="bottom"/>
          </w:tcPr>
          <w:p w14:paraId="18E9F5C4"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62860D62"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397F476A" w14:textId="77777777" w:rsidTr="004E03AF">
        <w:trPr>
          <w:trHeight w:val="55"/>
          <w:jc w:val="center"/>
        </w:trPr>
        <w:tc>
          <w:tcPr>
            <w:tcW w:w="1076" w:type="dxa"/>
            <w:shd w:val="clear" w:color="000000" w:fill="F2F2F2"/>
            <w:noWrap/>
            <w:vAlign w:val="center"/>
          </w:tcPr>
          <w:p w14:paraId="1358B7AE"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76</w:t>
            </w:r>
          </w:p>
        </w:tc>
        <w:tc>
          <w:tcPr>
            <w:tcW w:w="4344" w:type="dxa"/>
            <w:shd w:val="clear" w:color="000000" w:fill="FFFFFF"/>
            <w:noWrap/>
            <w:vAlign w:val="bottom"/>
          </w:tcPr>
          <w:p w14:paraId="4D8B3CF7"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PUERTA TABLERO DE MADERA SEMIDURA (0,90X2,10) INC/MARCO</w:t>
            </w:r>
          </w:p>
        </w:tc>
        <w:tc>
          <w:tcPr>
            <w:tcW w:w="1271" w:type="dxa"/>
            <w:shd w:val="clear" w:color="000000" w:fill="FFFFFF"/>
            <w:noWrap/>
            <w:vAlign w:val="bottom"/>
          </w:tcPr>
          <w:p w14:paraId="71AEB6C1"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56A600F3"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120,00</w:t>
            </w:r>
          </w:p>
        </w:tc>
      </w:tr>
      <w:tr w:rsidR="004E03AF" w:rsidRPr="004E03AF" w14:paraId="6A2B8CA9" w14:textId="77777777" w:rsidTr="004E03AF">
        <w:trPr>
          <w:trHeight w:val="55"/>
          <w:jc w:val="center"/>
        </w:trPr>
        <w:tc>
          <w:tcPr>
            <w:tcW w:w="1076" w:type="dxa"/>
            <w:shd w:val="clear" w:color="000000" w:fill="F2F2F2"/>
            <w:noWrap/>
            <w:vAlign w:val="center"/>
          </w:tcPr>
          <w:p w14:paraId="62E37EE1"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77</w:t>
            </w:r>
          </w:p>
        </w:tc>
        <w:tc>
          <w:tcPr>
            <w:tcW w:w="4344" w:type="dxa"/>
            <w:shd w:val="clear" w:color="000000" w:fill="FFFFFF"/>
            <w:noWrap/>
            <w:vAlign w:val="bottom"/>
          </w:tcPr>
          <w:p w14:paraId="4C87619E"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REJILLA DE PISO METÁLICA</w:t>
            </w:r>
          </w:p>
        </w:tc>
        <w:tc>
          <w:tcPr>
            <w:tcW w:w="1271" w:type="dxa"/>
            <w:shd w:val="clear" w:color="000000" w:fill="FFFFFF"/>
            <w:noWrap/>
            <w:vAlign w:val="bottom"/>
          </w:tcPr>
          <w:p w14:paraId="00B8C91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4C08016D"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5642B8DE" w14:textId="77777777" w:rsidTr="004E03AF">
        <w:trPr>
          <w:trHeight w:val="55"/>
          <w:jc w:val="center"/>
        </w:trPr>
        <w:tc>
          <w:tcPr>
            <w:tcW w:w="1076" w:type="dxa"/>
            <w:shd w:val="clear" w:color="000000" w:fill="F2F2F2"/>
            <w:noWrap/>
            <w:vAlign w:val="center"/>
          </w:tcPr>
          <w:p w14:paraId="23C02170"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78</w:t>
            </w:r>
          </w:p>
        </w:tc>
        <w:tc>
          <w:tcPr>
            <w:tcW w:w="4344" w:type="dxa"/>
            <w:shd w:val="clear" w:color="000000" w:fill="FFFFFF"/>
            <w:noWrap/>
            <w:vAlign w:val="bottom"/>
          </w:tcPr>
          <w:p w14:paraId="1CCF8AB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REJILLA DE VENTILACIÓN (20X20)</w:t>
            </w:r>
          </w:p>
        </w:tc>
        <w:tc>
          <w:tcPr>
            <w:tcW w:w="1271" w:type="dxa"/>
            <w:shd w:val="clear" w:color="000000" w:fill="FFFFFF"/>
            <w:noWrap/>
            <w:vAlign w:val="bottom"/>
          </w:tcPr>
          <w:p w14:paraId="6108B3AA"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25E17B44"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120,00</w:t>
            </w:r>
          </w:p>
        </w:tc>
      </w:tr>
      <w:tr w:rsidR="004E03AF" w:rsidRPr="004E03AF" w14:paraId="154574AF" w14:textId="77777777" w:rsidTr="004E03AF">
        <w:trPr>
          <w:trHeight w:val="55"/>
          <w:jc w:val="center"/>
        </w:trPr>
        <w:tc>
          <w:tcPr>
            <w:tcW w:w="1076" w:type="dxa"/>
            <w:shd w:val="clear" w:color="000000" w:fill="F2F2F2"/>
            <w:noWrap/>
            <w:vAlign w:val="center"/>
          </w:tcPr>
          <w:p w14:paraId="58BAFC55"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79</w:t>
            </w:r>
          </w:p>
        </w:tc>
        <w:tc>
          <w:tcPr>
            <w:tcW w:w="4344" w:type="dxa"/>
            <w:shd w:val="clear" w:color="000000" w:fill="FFFFFF"/>
            <w:noWrap/>
            <w:vAlign w:val="bottom"/>
          </w:tcPr>
          <w:p w14:paraId="186F20FF"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SELLA ROSCA</w:t>
            </w:r>
          </w:p>
        </w:tc>
        <w:tc>
          <w:tcPr>
            <w:tcW w:w="1271" w:type="dxa"/>
            <w:shd w:val="clear" w:color="000000" w:fill="FFFFFF"/>
            <w:noWrap/>
            <w:vAlign w:val="bottom"/>
          </w:tcPr>
          <w:p w14:paraId="7A51A17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28AD23DC"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36,00</w:t>
            </w:r>
          </w:p>
        </w:tc>
      </w:tr>
      <w:tr w:rsidR="004E03AF" w:rsidRPr="004E03AF" w14:paraId="4BA6BAAE" w14:textId="77777777" w:rsidTr="004E03AF">
        <w:trPr>
          <w:trHeight w:val="55"/>
          <w:jc w:val="center"/>
        </w:trPr>
        <w:tc>
          <w:tcPr>
            <w:tcW w:w="1076" w:type="dxa"/>
            <w:shd w:val="clear" w:color="000000" w:fill="F2F2F2"/>
            <w:noWrap/>
            <w:vAlign w:val="center"/>
          </w:tcPr>
          <w:p w14:paraId="249A152C"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80</w:t>
            </w:r>
          </w:p>
        </w:tc>
        <w:tc>
          <w:tcPr>
            <w:tcW w:w="4344" w:type="dxa"/>
            <w:shd w:val="clear" w:color="000000" w:fill="FFFFFF"/>
            <w:noWrap/>
            <w:vAlign w:val="bottom"/>
          </w:tcPr>
          <w:p w14:paraId="462B0A4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 xml:space="preserve">SELLADOR DE PARED </w:t>
            </w:r>
          </w:p>
        </w:tc>
        <w:tc>
          <w:tcPr>
            <w:tcW w:w="1271" w:type="dxa"/>
            <w:shd w:val="clear" w:color="000000" w:fill="FFFFFF"/>
            <w:noWrap/>
            <w:vAlign w:val="bottom"/>
          </w:tcPr>
          <w:p w14:paraId="7C36491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LT</w:t>
            </w:r>
          </w:p>
        </w:tc>
        <w:tc>
          <w:tcPr>
            <w:tcW w:w="1951" w:type="dxa"/>
            <w:shd w:val="clear" w:color="000000" w:fill="FFFFFF"/>
            <w:noWrap/>
            <w:vAlign w:val="bottom"/>
          </w:tcPr>
          <w:p w14:paraId="499DF402"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835,65</w:t>
            </w:r>
          </w:p>
        </w:tc>
      </w:tr>
      <w:tr w:rsidR="004E03AF" w:rsidRPr="004E03AF" w14:paraId="6E669113" w14:textId="77777777" w:rsidTr="004E03AF">
        <w:trPr>
          <w:trHeight w:val="55"/>
          <w:jc w:val="center"/>
        </w:trPr>
        <w:tc>
          <w:tcPr>
            <w:tcW w:w="1076" w:type="dxa"/>
            <w:shd w:val="clear" w:color="000000" w:fill="F2F2F2"/>
            <w:noWrap/>
            <w:vAlign w:val="center"/>
          </w:tcPr>
          <w:p w14:paraId="565489C3"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81</w:t>
            </w:r>
          </w:p>
        </w:tc>
        <w:tc>
          <w:tcPr>
            <w:tcW w:w="4344" w:type="dxa"/>
            <w:shd w:val="clear" w:color="000000" w:fill="FFFFFF"/>
            <w:noWrap/>
            <w:vAlign w:val="bottom"/>
          </w:tcPr>
          <w:p w14:paraId="0435F4E8"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SIFÓN DE PVC</w:t>
            </w:r>
          </w:p>
        </w:tc>
        <w:tc>
          <w:tcPr>
            <w:tcW w:w="1271" w:type="dxa"/>
            <w:shd w:val="clear" w:color="000000" w:fill="FFFFFF"/>
            <w:noWrap/>
            <w:vAlign w:val="bottom"/>
          </w:tcPr>
          <w:p w14:paraId="25010D73"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346DABDA"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1E79081A" w14:textId="77777777" w:rsidTr="004E03AF">
        <w:trPr>
          <w:trHeight w:val="55"/>
          <w:jc w:val="center"/>
        </w:trPr>
        <w:tc>
          <w:tcPr>
            <w:tcW w:w="1076" w:type="dxa"/>
            <w:shd w:val="clear" w:color="000000" w:fill="F2F2F2"/>
            <w:noWrap/>
            <w:vAlign w:val="center"/>
          </w:tcPr>
          <w:p w14:paraId="6FD87FA9"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82</w:t>
            </w:r>
          </w:p>
        </w:tc>
        <w:tc>
          <w:tcPr>
            <w:tcW w:w="4344" w:type="dxa"/>
            <w:shd w:val="clear" w:color="000000" w:fill="FFFFFF"/>
            <w:noWrap/>
            <w:vAlign w:val="bottom"/>
          </w:tcPr>
          <w:p w14:paraId="5FA656A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SIFÓN DE PVC PARA LAVANDERÍA</w:t>
            </w:r>
          </w:p>
        </w:tc>
        <w:tc>
          <w:tcPr>
            <w:tcW w:w="1271" w:type="dxa"/>
            <w:shd w:val="clear" w:color="000000" w:fill="FFFFFF"/>
            <w:noWrap/>
            <w:vAlign w:val="bottom"/>
          </w:tcPr>
          <w:p w14:paraId="0B58146D"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PZA</w:t>
            </w:r>
          </w:p>
        </w:tc>
        <w:tc>
          <w:tcPr>
            <w:tcW w:w="1951" w:type="dxa"/>
            <w:shd w:val="clear" w:color="000000" w:fill="FFFFFF"/>
            <w:noWrap/>
            <w:vAlign w:val="bottom"/>
          </w:tcPr>
          <w:p w14:paraId="4D144A73"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0C76B9B3" w14:textId="77777777" w:rsidTr="004E03AF">
        <w:trPr>
          <w:trHeight w:val="55"/>
          <w:jc w:val="center"/>
        </w:trPr>
        <w:tc>
          <w:tcPr>
            <w:tcW w:w="1076" w:type="dxa"/>
            <w:shd w:val="clear" w:color="000000" w:fill="F2F2F2"/>
            <w:noWrap/>
            <w:vAlign w:val="center"/>
          </w:tcPr>
          <w:p w14:paraId="24389D9F"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83</w:t>
            </w:r>
          </w:p>
        </w:tc>
        <w:tc>
          <w:tcPr>
            <w:tcW w:w="4344" w:type="dxa"/>
            <w:shd w:val="clear" w:color="000000" w:fill="FFFFFF"/>
            <w:noWrap/>
            <w:vAlign w:val="bottom"/>
          </w:tcPr>
          <w:p w14:paraId="2B039DE0"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TANQUE PLÁSTICO DE AGUA 450 LITROS C/ACCESORIOS</w:t>
            </w:r>
          </w:p>
        </w:tc>
        <w:tc>
          <w:tcPr>
            <w:tcW w:w="1271" w:type="dxa"/>
            <w:shd w:val="clear" w:color="000000" w:fill="FFFFFF"/>
            <w:noWrap/>
            <w:vAlign w:val="bottom"/>
          </w:tcPr>
          <w:p w14:paraId="44CC6E4B" w14:textId="77777777" w:rsidR="004E03AF" w:rsidRPr="004E03AF" w:rsidRDefault="004E03AF" w:rsidP="004E03AF">
            <w:pPr>
              <w:rPr>
                <w:rFonts w:ascii="Verdana" w:hAnsi="Verdana" w:cs="Tahoma"/>
                <w:sz w:val="18"/>
                <w:szCs w:val="18"/>
                <w:lang w:eastAsia="es-ES"/>
              </w:rPr>
            </w:pPr>
            <w:r w:rsidRPr="004E03AF">
              <w:rPr>
                <w:rFonts w:ascii="Verdana" w:hAnsi="Verdana" w:cs="Calibri"/>
                <w:color w:val="000000"/>
                <w:sz w:val="18"/>
                <w:szCs w:val="18"/>
              </w:rPr>
              <w:t>GLB</w:t>
            </w:r>
          </w:p>
        </w:tc>
        <w:tc>
          <w:tcPr>
            <w:tcW w:w="1951" w:type="dxa"/>
            <w:shd w:val="clear" w:color="000000" w:fill="FFFFFF"/>
            <w:noWrap/>
            <w:vAlign w:val="bottom"/>
          </w:tcPr>
          <w:p w14:paraId="71B01DDE"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Calibri"/>
                <w:color w:val="000000"/>
                <w:sz w:val="18"/>
                <w:szCs w:val="18"/>
              </w:rPr>
              <w:t>30,00</w:t>
            </w:r>
          </w:p>
        </w:tc>
      </w:tr>
      <w:tr w:rsidR="004E03AF" w:rsidRPr="004E03AF" w14:paraId="647E00BA" w14:textId="77777777" w:rsidTr="004E03AF">
        <w:trPr>
          <w:trHeight w:val="55"/>
          <w:jc w:val="center"/>
        </w:trPr>
        <w:tc>
          <w:tcPr>
            <w:tcW w:w="1076" w:type="dxa"/>
            <w:shd w:val="clear" w:color="000000" w:fill="F2F2F2"/>
            <w:noWrap/>
            <w:vAlign w:val="center"/>
          </w:tcPr>
          <w:p w14:paraId="41BEB8CE"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84</w:t>
            </w:r>
          </w:p>
        </w:tc>
        <w:tc>
          <w:tcPr>
            <w:tcW w:w="4344" w:type="dxa"/>
            <w:shd w:val="clear" w:color="000000" w:fill="FFFFFF"/>
            <w:noWrap/>
            <w:vAlign w:val="bottom"/>
          </w:tcPr>
          <w:p w14:paraId="4CC49A31"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TANQUE SÉPTICO DE PVC DE 900 LTS</w:t>
            </w:r>
          </w:p>
        </w:tc>
        <w:tc>
          <w:tcPr>
            <w:tcW w:w="1271" w:type="dxa"/>
            <w:shd w:val="clear" w:color="000000" w:fill="FFFFFF"/>
            <w:noWrap/>
            <w:vAlign w:val="bottom"/>
          </w:tcPr>
          <w:p w14:paraId="2D5C1E19"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41FB65D2"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30,00</w:t>
            </w:r>
          </w:p>
        </w:tc>
      </w:tr>
      <w:tr w:rsidR="004E03AF" w:rsidRPr="004E03AF" w14:paraId="64F6B99F" w14:textId="77777777" w:rsidTr="004E03AF">
        <w:trPr>
          <w:trHeight w:val="55"/>
          <w:jc w:val="center"/>
        </w:trPr>
        <w:tc>
          <w:tcPr>
            <w:tcW w:w="1076" w:type="dxa"/>
            <w:shd w:val="clear" w:color="000000" w:fill="F2F2F2"/>
            <w:noWrap/>
            <w:vAlign w:val="center"/>
          </w:tcPr>
          <w:p w14:paraId="50EEDECC"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85</w:t>
            </w:r>
          </w:p>
        </w:tc>
        <w:tc>
          <w:tcPr>
            <w:tcW w:w="4344" w:type="dxa"/>
            <w:shd w:val="clear" w:color="000000" w:fill="FFFFFF"/>
            <w:noWrap/>
            <w:vAlign w:val="bottom"/>
          </w:tcPr>
          <w:p w14:paraId="76E62248"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TEE PVC D=1/2"</w:t>
            </w:r>
          </w:p>
        </w:tc>
        <w:tc>
          <w:tcPr>
            <w:tcW w:w="1271" w:type="dxa"/>
            <w:shd w:val="clear" w:color="000000" w:fill="FFFFFF"/>
            <w:noWrap/>
            <w:vAlign w:val="bottom"/>
          </w:tcPr>
          <w:p w14:paraId="75BE0CC1"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16FC37D6"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180,00</w:t>
            </w:r>
          </w:p>
        </w:tc>
      </w:tr>
      <w:tr w:rsidR="004E03AF" w:rsidRPr="004E03AF" w14:paraId="05DE0916" w14:textId="77777777" w:rsidTr="004E03AF">
        <w:trPr>
          <w:trHeight w:val="55"/>
          <w:jc w:val="center"/>
        </w:trPr>
        <w:tc>
          <w:tcPr>
            <w:tcW w:w="1076" w:type="dxa"/>
            <w:shd w:val="clear" w:color="000000" w:fill="F2F2F2"/>
            <w:noWrap/>
            <w:vAlign w:val="center"/>
          </w:tcPr>
          <w:p w14:paraId="683C0165"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86</w:t>
            </w:r>
          </w:p>
        </w:tc>
        <w:tc>
          <w:tcPr>
            <w:tcW w:w="4344" w:type="dxa"/>
            <w:shd w:val="clear" w:color="000000" w:fill="FFFFFF"/>
            <w:noWrap/>
            <w:vAlign w:val="bottom"/>
          </w:tcPr>
          <w:p w14:paraId="610E6A76"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TEE PVC DESAGÜE 2"</w:t>
            </w:r>
          </w:p>
        </w:tc>
        <w:tc>
          <w:tcPr>
            <w:tcW w:w="1271" w:type="dxa"/>
            <w:shd w:val="clear" w:color="000000" w:fill="FFFFFF"/>
            <w:noWrap/>
            <w:vAlign w:val="bottom"/>
          </w:tcPr>
          <w:p w14:paraId="01172ADB"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70D3BBF1"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60,00</w:t>
            </w:r>
          </w:p>
        </w:tc>
      </w:tr>
      <w:tr w:rsidR="004E03AF" w:rsidRPr="004E03AF" w14:paraId="2AA84017" w14:textId="77777777" w:rsidTr="004E03AF">
        <w:trPr>
          <w:trHeight w:val="55"/>
          <w:jc w:val="center"/>
        </w:trPr>
        <w:tc>
          <w:tcPr>
            <w:tcW w:w="1076" w:type="dxa"/>
            <w:shd w:val="clear" w:color="000000" w:fill="F2F2F2"/>
            <w:noWrap/>
            <w:vAlign w:val="center"/>
          </w:tcPr>
          <w:p w14:paraId="320F4BAA"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87</w:t>
            </w:r>
          </w:p>
        </w:tc>
        <w:tc>
          <w:tcPr>
            <w:tcW w:w="4344" w:type="dxa"/>
            <w:shd w:val="clear" w:color="000000" w:fill="FFFFFF"/>
            <w:noWrap/>
            <w:vAlign w:val="bottom"/>
          </w:tcPr>
          <w:p w14:paraId="0FD674DB"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TEE PVC DESAGÜE 4"</w:t>
            </w:r>
          </w:p>
        </w:tc>
        <w:tc>
          <w:tcPr>
            <w:tcW w:w="1271" w:type="dxa"/>
            <w:shd w:val="clear" w:color="000000" w:fill="FFFFFF"/>
            <w:noWrap/>
            <w:vAlign w:val="bottom"/>
          </w:tcPr>
          <w:p w14:paraId="314D9C99"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097D656A"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30,00</w:t>
            </w:r>
          </w:p>
        </w:tc>
      </w:tr>
      <w:tr w:rsidR="004E03AF" w:rsidRPr="004E03AF" w14:paraId="25CEB0E9" w14:textId="77777777" w:rsidTr="004E03AF">
        <w:trPr>
          <w:trHeight w:val="55"/>
          <w:jc w:val="center"/>
        </w:trPr>
        <w:tc>
          <w:tcPr>
            <w:tcW w:w="1076" w:type="dxa"/>
            <w:shd w:val="clear" w:color="000000" w:fill="F2F2F2"/>
            <w:noWrap/>
            <w:vAlign w:val="center"/>
          </w:tcPr>
          <w:p w14:paraId="13AF8F1F"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88</w:t>
            </w:r>
          </w:p>
        </w:tc>
        <w:tc>
          <w:tcPr>
            <w:tcW w:w="4344" w:type="dxa"/>
            <w:shd w:val="clear" w:color="000000" w:fill="FFFFFF"/>
            <w:noWrap/>
            <w:vAlign w:val="bottom"/>
          </w:tcPr>
          <w:p w14:paraId="511246CB"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TEFLÓN 3/4"</w:t>
            </w:r>
          </w:p>
        </w:tc>
        <w:tc>
          <w:tcPr>
            <w:tcW w:w="1271" w:type="dxa"/>
            <w:shd w:val="clear" w:color="000000" w:fill="FFFFFF"/>
            <w:noWrap/>
            <w:vAlign w:val="bottom"/>
          </w:tcPr>
          <w:p w14:paraId="4532ABDE"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43F8407C"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183,00</w:t>
            </w:r>
          </w:p>
        </w:tc>
      </w:tr>
      <w:tr w:rsidR="004E03AF" w:rsidRPr="004E03AF" w14:paraId="4A359FA1" w14:textId="77777777" w:rsidTr="004E03AF">
        <w:trPr>
          <w:trHeight w:val="55"/>
          <w:jc w:val="center"/>
        </w:trPr>
        <w:tc>
          <w:tcPr>
            <w:tcW w:w="1076" w:type="dxa"/>
            <w:shd w:val="clear" w:color="000000" w:fill="F2F2F2"/>
            <w:noWrap/>
            <w:vAlign w:val="center"/>
          </w:tcPr>
          <w:p w14:paraId="0565A8A6"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89</w:t>
            </w:r>
          </w:p>
        </w:tc>
        <w:tc>
          <w:tcPr>
            <w:tcW w:w="4344" w:type="dxa"/>
            <w:shd w:val="clear" w:color="000000" w:fill="FFFFFF"/>
            <w:noWrap/>
            <w:vAlign w:val="bottom"/>
          </w:tcPr>
          <w:p w14:paraId="28039F27"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TÉRMICO DE 20 AMP</w:t>
            </w:r>
          </w:p>
        </w:tc>
        <w:tc>
          <w:tcPr>
            <w:tcW w:w="1271" w:type="dxa"/>
            <w:shd w:val="clear" w:color="000000" w:fill="FFFFFF"/>
            <w:noWrap/>
            <w:vAlign w:val="bottom"/>
          </w:tcPr>
          <w:p w14:paraId="2DFD7383"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6F4521FB"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30,00</w:t>
            </w:r>
          </w:p>
        </w:tc>
      </w:tr>
      <w:tr w:rsidR="004E03AF" w:rsidRPr="004E03AF" w14:paraId="53409959" w14:textId="77777777" w:rsidTr="004E03AF">
        <w:trPr>
          <w:trHeight w:val="55"/>
          <w:jc w:val="center"/>
        </w:trPr>
        <w:tc>
          <w:tcPr>
            <w:tcW w:w="1076" w:type="dxa"/>
            <w:shd w:val="clear" w:color="000000" w:fill="F2F2F2"/>
            <w:noWrap/>
            <w:vAlign w:val="center"/>
          </w:tcPr>
          <w:p w14:paraId="0639D0AA"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90</w:t>
            </w:r>
          </w:p>
        </w:tc>
        <w:tc>
          <w:tcPr>
            <w:tcW w:w="4344" w:type="dxa"/>
            <w:shd w:val="clear" w:color="000000" w:fill="FFFFFF"/>
            <w:noWrap/>
            <w:vAlign w:val="bottom"/>
          </w:tcPr>
          <w:p w14:paraId="7306AFD2"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TÉRMICO DE 25 AMP</w:t>
            </w:r>
          </w:p>
        </w:tc>
        <w:tc>
          <w:tcPr>
            <w:tcW w:w="1271" w:type="dxa"/>
            <w:shd w:val="clear" w:color="000000" w:fill="FFFFFF"/>
            <w:noWrap/>
            <w:vAlign w:val="bottom"/>
          </w:tcPr>
          <w:p w14:paraId="6293EF9E"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605C62A1"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30,00</w:t>
            </w:r>
          </w:p>
        </w:tc>
      </w:tr>
      <w:tr w:rsidR="004E03AF" w:rsidRPr="004E03AF" w14:paraId="74EE79A6" w14:textId="77777777" w:rsidTr="004E03AF">
        <w:trPr>
          <w:trHeight w:val="55"/>
          <w:jc w:val="center"/>
        </w:trPr>
        <w:tc>
          <w:tcPr>
            <w:tcW w:w="1076" w:type="dxa"/>
            <w:shd w:val="clear" w:color="000000" w:fill="F2F2F2"/>
            <w:noWrap/>
            <w:vAlign w:val="center"/>
          </w:tcPr>
          <w:p w14:paraId="7047C385"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91</w:t>
            </w:r>
          </w:p>
        </w:tc>
        <w:tc>
          <w:tcPr>
            <w:tcW w:w="4344" w:type="dxa"/>
            <w:shd w:val="clear" w:color="000000" w:fill="FFFFFF"/>
            <w:noWrap/>
            <w:vAlign w:val="bottom"/>
          </w:tcPr>
          <w:p w14:paraId="0C24BD81"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TÉRMICO DE 32 AMP</w:t>
            </w:r>
          </w:p>
        </w:tc>
        <w:tc>
          <w:tcPr>
            <w:tcW w:w="1271" w:type="dxa"/>
            <w:shd w:val="clear" w:color="000000" w:fill="FFFFFF"/>
            <w:noWrap/>
            <w:vAlign w:val="bottom"/>
          </w:tcPr>
          <w:p w14:paraId="7886BED3"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645390FF"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60,00</w:t>
            </w:r>
          </w:p>
        </w:tc>
      </w:tr>
      <w:tr w:rsidR="004E03AF" w:rsidRPr="004E03AF" w14:paraId="34E7B8F6" w14:textId="77777777" w:rsidTr="004E03AF">
        <w:trPr>
          <w:trHeight w:val="55"/>
          <w:jc w:val="center"/>
        </w:trPr>
        <w:tc>
          <w:tcPr>
            <w:tcW w:w="1076" w:type="dxa"/>
            <w:shd w:val="clear" w:color="000000" w:fill="F2F2F2"/>
            <w:noWrap/>
            <w:vAlign w:val="center"/>
          </w:tcPr>
          <w:p w14:paraId="7BBDCE89"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92</w:t>
            </w:r>
          </w:p>
        </w:tc>
        <w:tc>
          <w:tcPr>
            <w:tcW w:w="4344" w:type="dxa"/>
            <w:shd w:val="clear" w:color="000000" w:fill="FFFFFF"/>
            <w:noWrap/>
            <w:vAlign w:val="bottom"/>
          </w:tcPr>
          <w:p w14:paraId="3BA95A13"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TOMACORRIENTE DOBLE</w:t>
            </w:r>
          </w:p>
        </w:tc>
        <w:tc>
          <w:tcPr>
            <w:tcW w:w="1271" w:type="dxa"/>
            <w:shd w:val="clear" w:color="000000" w:fill="FFFFFF"/>
            <w:noWrap/>
            <w:vAlign w:val="bottom"/>
          </w:tcPr>
          <w:p w14:paraId="6AF171ED"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4BAC87EF"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300,00</w:t>
            </w:r>
          </w:p>
        </w:tc>
      </w:tr>
      <w:tr w:rsidR="004E03AF" w:rsidRPr="004E03AF" w14:paraId="16677B46" w14:textId="77777777" w:rsidTr="004E03AF">
        <w:trPr>
          <w:trHeight w:val="55"/>
          <w:jc w:val="center"/>
        </w:trPr>
        <w:tc>
          <w:tcPr>
            <w:tcW w:w="1076" w:type="dxa"/>
            <w:shd w:val="clear" w:color="000000" w:fill="F2F2F2"/>
            <w:noWrap/>
            <w:vAlign w:val="center"/>
          </w:tcPr>
          <w:p w14:paraId="38AF86BD"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93</w:t>
            </w:r>
          </w:p>
        </w:tc>
        <w:tc>
          <w:tcPr>
            <w:tcW w:w="4344" w:type="dxa"/>
            <w:shd w:val="clear" w:color="000000" w:fill="FFFFFF"/>
            <w:noWrap/>
            <w:vAlign w:val="bottom"/>
          </w:tcPr>
          <w:p w14:paraId="40D0E48A"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TOPE DE PUERTA</w:t>
            </w:r>
          </w:p>
        </w:tc>
        <w:tc>
          <w:tcPr>
            <w:tcW w:w="1271" w:type="dxa"/>
            <w:shd w:val="clear" w:color="000000" w:fill="FFFFFF"/>
            <w:noWrap/>
            <w:vAlign w:val="bottom"/>
          </w:tcPr>
          <w:p w14:paraId="28DC60D8"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297C08B9"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150,00</w:t>
            </w:r>
          </w:p>
        </w:tc>
      </w:tr>
      <w:tr w:rsidR="004E03AF" w:rsidRPr="004E03AF" w14:paraId="20E077D6" w14:textId="77777777" w:rsidTr="004E03AF">
        <w:trPr>
          <w:trHeight w:val="55"/>
          <w:jc w:val="center"/>
        </w:trPr>
        <w:tc>
          <w:tcPr>
            <w:tcW w:w="1076" w:type="dxa"/>
            <w:shd w:val="clear" w:color="000000" w:fill="F2F2F2"/>
            <w:noWrap/>
            <w:vAlign w:val="center"/>
          </w:tcPr>
          <w:p w14:paraId="1AF0ECA5"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94</w:t>
            </w:r>
          </w:p>
        </w:tc>
        <w:tc>
          <w:tcPr>
            <w:tcW w:w="4344" w:type="dxa"/>
            <w:shd w:val="clear" w:color="000000" w:fill="FFFFFF"/>
            <w:noWrap/>
            <w:vAlign w:val="bottom"/>
          </w:tcPr>
          <w:p w14:paraId="27B342F8"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TORNILLO MAS RAMPLUG DE 2"X6MM</w:t>
            </w:r>
          </w:p>
        </w:tc>
        <w:tc>
          <w:tcPr>
            <w:tcW w:w="1271" w:type="dxa"/>
            <w:shd w:val="clear" w:color="000000" w:fill="FFFFFF"/>
            <w:noWrap/>
            <w:vAlign w:val="bottom"/>
          </w:tcPr>
          <w:p w14:paraId="231CF372"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28B41D9A"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1.740,00</w:t>
            </w:r>
          </w:p>
        </w:tc>
      </w:tr>
      <w:tr w:rsidR="004E03AF" w:rsidRPr="004E03AF" w14:paraId="5FA0F184" w14:textId="77777777" w:rsidTr="004E03AF">
        <w:trPr>
          <w:trHeight w:val="55"/>
          <w:jc w:val="center"/>
        </w:trPr>
        <w:tc>
          <w:tcPr>
            <w:tcW w:w="1076" w:type="dxa"/>
            <w:shd w:val="clear" w:color="000000" w:fill="F2F2F2"/>
            <w:noWrap/>
            <w:vAlign w:val="center"/>
          </w:tcPr>
          <w:p w14:paraId="5E620CE1"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95</w:t>
            </w:r>
          </w:p>
        </w:tc>
        <w:tc>
          <w:tcPr>
            <w:tcW w:w="4344" w:type="dxa"/>
            <w:shd w:val="clear" w:color="000000" w:fill="FFFFFF"/>
            <w:noWrap/>
            <w:vAlign w:val="bottom"/>
          </w:tcPr>
          <w:p w14:paraId="72950028"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TUBO PVC 1/2"</w:t>
            </w:r>
          </w:p>
        </w:tc>
        <w:tc>
          <w:tcPr>
            <w:tcW w:w="1271" w:type="dxa"/>
            <w:shd w:val="clear" w:color="000000" w:fill="FFFFFF"/>
            <w:noWrap/>
            <w:vAlign w:val="bottom"/>
          </w:tcPr>
          <w:p w14:paraId="5933F85D"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M</w:t>
            </w:r>
          </w:p>
        </w:tc>
        <w:tc>
          <w:tcPr>
            <w:tcW w:w="1951" w:type="dxa"/>
            <w:shd w:val="clear" w:color="000000" w:fill="FFFFFF"/>
            <w:noWrap/>
            <w:vAlign w:val="bottom"/>
          </w:tcPr>
          <w:p w14:paraId="39CBEF1D"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660,00</w:t>
            </w:r>
          </w:p>
        </w:tc>
      </w:tr>
      <w:tr w:rsidR="004E03AF" w:rsidRPr="004E03AF" w14:paraId="3AC52CAC" w14:textId="77777777" w:rsidTr="004E03AF">
        <w:trPr>
          <w:trHeight w:val="55"/>
          <w:jc w:val="center"/>
        </w:trPr>
        <w:tc>
          <w:tcPr>
            <w:tcW w:w="1076" w:type="dxa"/>
            <w:shd w:val="clear" w:color="000000" w:fill="F2F2F2"/>
            <w:noWrap/>
            <w:vAlign w:val="center"/>
          </w:tcPr>
          <w:p w14:paraId="3C5E47D2"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96</w:t>
            </w:r>
          </w:p>
        </w:tc>
        <w:tc>
          <w:tcPr>
            <w:tcW w:w="4344" w:type="dxa"/>
            <w:shd w:val="clear" w:color="000000" w:fill="FFFFFF"/>
            <w:noWrap/>
            <w:vAlign w:val="bottom"/>
          </w:tcPr>
          <w:p w14:paraId="07F6083A"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TUBO PVC 5/8"</w:t>
            </w:r>
          </w:p>
        </w:tc>
        <w:tc>
          <w:tcPr>
            <w:tcW w:w="1271" w:type="dxa"/>
            <w:shd w:val="clear" w:color="000000" w:fill="FFFFFF"/>
            <w:noWrap/>
            <w:vAlign w:val="bottom"/>
          </w:tcPr>
          <w:p w14:paraId="04A650BF"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M</w:t>
            </w:r>
          </w:p>
        </w:tc>
        <w:tc>
          <w:tcPr>
            <w:tcW w:w="1951" w:type="dxa"/>
            <w:shd w:val="clear" w:color="000000" w:fill="FFFFFF"/>
            <w:noWrap/>
            <w:vAlign w:val="bottom"/>
          </w:tcPr>
          <w:p w14:paraId="7B746149"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3.540,00</w:t>
            </w:r>
          </w:p>
        </w:tc>
      </w:tr>
      <w:tr w:rsidR="004E03AF" w:rsidRPr="004E03AF" w14:paraId="314253F4" w14:textId="77777777" w:rsidTr="004E03AF">
        <w:trPr>
          <w:trHeight w:val="55"/>
          <w:jc w:val="center"/>
        </w:trPr>
        <w:tc>
          <w:tcPr>
            <w:tcW w:w="1076" w:type="dxa"/>
            <w:shd w:val="clear" w:color="000000" w:fill="F2F2F2"/>
            <w:noWrap/>
            <w:vAlign w:val="center"/>
          </w:tcPr>
          <w:p w14:paraId="394FA5C4"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97</w:t>
            </w:r>
          </w:p>
        </w:tc>
        <w:tc>
          <w:tcPr>
            <w:tcW w:w="4344" w:type="dxa"/>
            <w:shd w:val="clear" w:color="000000" w:fill="FFFFFF"/>
            <w:noWrap/>
            <w:vAlign w:val="bottom"/>
          </w:tcPr>
          <w:p w14:paraId="3F971D88"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TUBO PVC DESAGUE 2"</w:t>
            </w:r>
          </w:p>
        </w:tc>
        <w:tc>
          <w:tcPr>
            <w:tcW w:w="1271" w:type="dxa"/>
            <w:shd w:val="clear" w:color="000000" w:fill="FFFFFF"/>
            <w:noWrap/>
            <w:vAlign w:val="bottom"/>
          </w:tcPr>
          <w:p w14:paraId="2354AF44"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M</w:t>
            </w:r>
          </w:p>
        </w:tc>
        <w:tc>
          <w:tcPr>
            <w:tcW w:w="1951" w:type="dxa"/>
            <w:shd w:val="clear" w:color="000000" w:fill="FFFFFF"/>
            <w:noWrap/>
            <w:vAlign w:val="bottom"/>
          </w:tcPr>
          <w:p w14:paraId="02D49AC6"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645,00</w:t>
            </w:r>
          </w:p>
        </w:tc>
      </w:tr>
      <w:tr w:rsidR="004E03AF" w:rsidRPr="004E03AF" w14:paraId="7A52C35A" w14:textId="77777777" w:rsidTr="004E03AF">
        <w:trPr>
          <w:trHeight w:val="55"/>
          <w:jc w:val="center"/>
        </w:trPr>
        <w:tc>
          <w:tcPr>
            <w:tcW w:w="1076" w:type="dxa"/>
            <w:shd w:val="clear" w:color="000000" w:fill="F2F2F2"/>
            <w:noWrap/>
            <w:vAlign w:val="center"/>
          </w:tcPr>
          <w:p w14:paraId="589B900F"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98</w:t>
            </w:r>
          </w:p>
        </w:tc>
        <w:tc>
          <w:tcPr>
            <w:tcW w:w="4344" w:type="dxa"/>
            <w:shd w:val="clear" w:color="000000" w:fill="FFFFFF"/>
            <w:noWrap/>
            <w:vAlign w:val="bottom"/>
          </w:tcPr>
          <w:p w14:paraId="62F266D0"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TUBO PVC DESAGÜE 3"</w:t>
            </w:r>
          </w:p>
        </w:tc>
        <w:tc>
          <w:tcPr>
            <w:tcW w:w="1271" w:type="dxa"/>
            <w:shd w:val="clear" w:color="000000" w:fill="FFFFFF"/>
            <w:noWrap/>
            <w:vAlign w:val="bottom"/>
          </w:tcPr>
          <w:p w14:paraId="085F31D3"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M</w:t>
            </w:r>
          </w:p>
        </w:tc>
        <w:tc>
          <w:tcPr>
            <w:tcW w:w="1951" w:type="dxa"/>
            <w:shd w:val="clear" w:color="000000" w:fill="FFFFFF"/>
            <w:noWrap/>
            <w:vAlign w:val="bottom"/>
          </w:tcPr>
          <w:p w14:paraId="47073395"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441,00</w:t>
            </w:r>
          </w:p>
        </w:tc>
      </w:tr>
      <w:tr w:rsidR="004E03AF" w:rsidRPr="004E03AF" w14:paraId="24AE840C" w14:textId="77777777" w:rsidTr="004E03AF">
        <w:trPr>
          <w:trHeight w:val="55"/>
          <w:jc w:val="center"/>
        </w:trPr>
        <w:tc>
          <w:tcPr>
            <w:tcW w:w="1076" w:type="dxa"/>
            <w:shd w:val="clear" w:color="000000" w:fill="F2F2F2"/>
            <w:noWrap/>
            <w:vAlign w:val="center"/>
          </w:tcPr>
          <w:p w14:paraId="541D46EF"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99</w:t>
            </w:r>
          </w:p>
        </w:tc>
        <w:tc>
          <w:tcPr>
            <w:tcW w:w="4344" w:type="dxa"/>
            <w:shd w:val="clear" w:color="000000" w:fill="FFFFFF"/>
            <w:noWrap/>
            <w:vAlign w:val="bottom"/>
          </w:tcPr>
          <w:p w14:paraId="023726C1"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TUBO PVC DESAGÜE 4"</w:t>
            </w:r>
          </w:p>
        </w:tc>
        <w:tc>
          <w:tcPr>
            <w:tcW w:w="1271" w:type="dxa"/>
            <w:shd w:val="clear" w:color="000000" w:fill="FFFFFF"/>
            <w:noWrap/>
            <w:vAlign w:val="bottom"/>
          </w:tcPr>
          <w:p w14:paraId="18D66B1E"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M</w:t>
            </w:r>
          </w:p>
        </w:tc>
        <w:tc>
          <w:tcPr>
            <w:tcW w:w="1951" w:type="dxa"/>
            <w:shd w:val="clear" w:color="000000" w:fill="FFFFFF"/>
            <w:noWrap/>
            <w:vAlign w:val="bottom"/>
          </w:tcPr>
          <w:p w14:paraId="74D82FCB"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618,00</w:t>
            </w:r>
          </w:p>
        </w:tc>
      </w:tr>
      <w:tr w:rsidR="004E03AF" w:rsidRPr="004E03AF" w14:paraId="36168CFA" w14:textId="77777777" w:rsidTr="004E03AF">
        <w:trPr>
          <w:trHeight w:val="55"/>
          <w:jc w:val="center"/>
        </w:trPr>
        <w:tc>
          <w:tcPr>
            <w:tcW w:w="1076" w:type="dxa"/>
            <w:shd w:val="clear" w:color="000000" w:fill="F2F2F2"/>
            <w:noWrap/>
            <w:vAlign w:val="center"/>
          </w:tcPr>
          <w:p w14:paraId="560C793B"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100</w:t>
            </w:r>
          </w:p>
        </w:tc>
        <w:tc>
          <w:tcPr>
            <w:tcW w:w="4344" w:type="dxa"/>
            <w:shd w:val="clear" w:color="000000" w:fill="FFFFFF"/>
            <w:noWrap/>
            <w:vAlign w:val="bottom"/>
          </w:tcPr>
          <w:p w14:paraId="3793A11A"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VENTANA DE ALUMINIO LÍNEA 20 C/VIDRIO 4MM MAS ACCESORIOS</w:t>
            </w:r>
          </w:p>
        </w:tc>
        <w:tc>
          <w:tcPr>
            <w:tcW w:w="1271" w:type="dxa"/>
            <w:shd w:val="clear" w:color="000000" w:fill="FFFFFF"/>
            <w:noWrap/>
            <w:vAlign w:val="bottom"/>
          </w:tcPr>
          <w:p w14:paraId="35984607"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M2</w:t>
            </w:r>
          </w:p>
        </w:tc>
        <w:tc>
          <w:tcPr>
            <w:tcW w:w="1951" w:type="dxa"/>
            <w:shd w:val="clear" w:color="000000" w:fill="FFFFFF"/>
            <w:noWrap/>
            <w:vAlign w:val="bottom"/>
          </w:tcPr>
          <w:p w14:paraId="2DC33D61"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331,20</w:t>
            </w:r>
          </w:p>
        </w:tc>
      </w:tr>
      <w:tr w:rsidR="004E03AF" w:rsidRPr="004E03AF" w14:paraId="2D7D7666" w14:textId="77777777" w:rsidTr="004E03AF">
        <w:trPr>
          <w:trHeight w:val="55"/>
          <w:jc w:val="center"/>
        </w:trPr>
        <w:tc>
          <w:tcPr>
            <w:tcW w:w="1076" w:type="dxa"/>
            <w:shd w:val="clear" w:color="000000" w:fill="F2F2F2"/>
            <w:noWrap/>
            <w:vAlign w:val="center"/>
          </w:tcPr>
          <w:p w14:paraId="1A2B2B63"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101</w:t>
            </w:r>
          </w:p>
        </w:tc>
        <w:tc>
          <w:tcPr>
            <w:tcW w:w="4344" w:type="dxa"/>
            <w:shd w:val="clear" w:color="000000" w:fill="FFFFFF"/>
            <w:noWrap/>
            <w:vAlign w:val="bottom"/>
          </w:tcPr>
          <w:p w14:paraId="052C4345"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YEE PVC DESAGÜE 4" A 2"</w:t>
            </w:r>
          </w:p>
        </w:tc>
        <w:tc>
          <w:tcPr>
            <w:tcW w:w="1271" w:type="dxa"/>
            <w:shd w:val="clear" w:color="000000" w:fill="FFFFFF"/>
            <w:noWrap/>
            <w:vAlign w:val="bottom"/>
          </w:tcPr>
          <w:p w14:paraId="0E1D5A6D"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PZA</w:t>
            </w:r>
          </w:p>
        </w:tc>
        <w:tc>
          <w:tcPr>
            <w:tcW w:w="1951" w:type="dxa"/>
            <w:shd w:val="clear" w:color="000000" w:fill="FFFFFF"/>
            <w:noWrap/>
            <w:vAlign w:val="bottom"/>
          </w:tcPr>
          <w:p w14:paraId="1722CF75"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30,00</w:t>
            </w:r>
          </w:p>
        </w:tc>
      </w:tr>
      <w:tr w:rsidR="004E03AF" w:rsidRPr="004E03AF" w14:paraId="4121FE1E" w14:textId="77777777" w:rsidTr="004E03AF">
        <w:trPr>
          <w:trHeight w:val="55"/>
          <w:jc w:val="center"/>
        </w:trPr>
        <w:tc>
          <w:tcPr>
            <w:tcW w:w="1076" w:type="dxa"/>
            <w:shd w:val="clear" w:color="000000" w:fill="F2F2F2"/>
            <w:noWrap/>
            <w:vAlign w:val="center"/>
          </w:tcPr>
          <w:p w14:paraId="4133F80D" w14:textId="77777777" w:rsidR="004E03AF" w:rsidRPr="004E03AF" w:rsidRDefault="004E03AF" w:rsidP="004E03AF">
            <w:pPr>
              <w:jc w:val="center"/>
              <w:rPr>
                <w:rFonts w:ascii="Verdana" w:hAnsi="Verdana" w:cs="Tahoma"/>
                <w:sz w:val="18"/>
                <w:szCs w:val="18"/>
                <w:lang w:eastAsia="es-ES"/>
              </w:rPr>
            </w:pPr>
            <w:r w:rsidRPr="004E03AF">
              <w:rPr>
                <w:rFonts w:ascii="Verdana" w:hAnsi="Verdana" w:cs="Calibri"/>
                <w:color w:val="000000"/>
                <w:sz w:val="18"/>
                <w:szCs w:val="18"/>
              </w:rPr>
              <w:t>102</w:t>
            </w:r>
          </w:p>
        </w:tc>
        <w:tc>
          <w:tcPr>
            <w:tcW w:w="4344" w:type="dxa"/>
            <w:shd w:val="clear" w:color="000000" w:fill="FFFFFF"/>
            <w:noWrap/>
            <w:vAlign w:val="bottom"/>
          </w:tcPr>
          <w:p w14:paraId="01BFF221"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YESO</w:t>
            </w:r>
          </w:p>
        </w:tc>
        <w:tc>
          <w:tcPr>
            <w:tcW w:w="1271" w:type="dxa"/>
            <w:shd w:val="clear" w:color="000000" w:fill="FFFFFF"/>
            <w:noWrap/>
            <w:vAlign w:val="bottom"/>
          </w:tcPr>
          <w:p w14:paraId="3BB88294" w14:textId="77777777" w:rsidR="004E03AF" w:rsidRPr="004E03AF" w:rsidRDefault="004E03AF" w:rsidP="004E03AF">
            <w:pPr>
              <w:rPr>
                <w:rFonts w:ascii="Verdana" w:hAnsi="Verdana" w:cs="Calibri"/>
                <w:color w:val="000000"/>
                <w:sz w:val="18"/>
                <w:szCs w:val="18"/>
              </w:rPr>
            </w:pPr>
            <w:r w:rsidRPr="004E03AF">
              <w:rPr>
                <w:rFonts w:ascii="Verdana" w:hAnsi="Verdana" w:cs="Calibri"/>
                <w:color w:val="000000"/>
                <w:sz w:val="18"/>
                <w:szCs w:val="18"/>
              </w:rPr>
              <w:t>KG</w:t>
            </w:r>
          </w:p>
        </w:tc>
        <w:tc>
          <w:tcPr>
            <w:tcW w:w="1951" w:type="dxa"/>
            <w:shd w:val="clear" w:color="000000" w:fill="FFFFFF"/>
            <w:noWrap/>
            <w:vAlign w:val="bottom"/>
          </w:tcPr>
          <w:p w14:paraId="30763026" w14:textId="77777777" w:rsidR="004E03AF" w:rsidRPr="004E03AF" w:rsidRDefault="004E03AF" w:rsidP="004E03AF">
            <w:pPr>
              <w:jc w:val="right"/>
              <w:rPr>
                <w:rFonts w:ascii="Verdana" w:hAnsi="Verdana" w:cs="Calibri"/>
                <w:color w:val="000000"/>
                <w:sz w:val="18"/>
                <w:szCs w:val="18"/>
              </w:rPr>
            </w:pPr>
            <w:r w:rsidRPr="004E03AF">
              <w:rPr>
                <w:rFonts w:ascii="Verdana" w:hAnsi="Verdana" w:cs="Calibri"/>
                <w:color w:val="000000"/>
                <w:sz w:val="18"/>
                <w:szCs w:val="18"/>
              </w:rPr>
              <w:t>6,00</w:t>
            </w:r>
          </w:p>
        </w:tc>
      </w:tr>
    </w:tbl>
    <w:p w14:paraId="501E9658" w14:textId="77777777" w:rsidR="004E03AF" w:rsidRPr="004E03AF" w:rsidRDefault="004E03AF" w:rsidP="004E03AF">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E03AF" w:rsidRPr="004E03AF" w14:paraId="3A456484" w14:textId="77777777" w:rsidTr="004E03AF">
        <w:trPr>
          <w:trHeight w:val="20"/>
          <w:jc w:val="center"/>
        </w:trPr>
        <w:tc>
          <w:tcPr>
            <w:tcW w:w="8647" w:type="dxa"/>
            <w:gridSpan w:val="5"/>
            <w:shd w:val="clear" w:color="auto" w:fill="D9E2F3" w:themeFill="accent5" w:themeFillTint="33"/>
            <w:noWrap/>
            <w:vAlign w:val="center"/>
            <w:hideMark/>
          </w:tcPr>
          <w:p w14:paraId="407A98D1" w14:textId="77777777" w:rsidR="004E03AF" w:rsidRPr="004E03AF" w:rsidRDefault="004E03AF" w:rsidP="004E03AF">
            <w:pPr>
              <w:jc w:val="center"/>
              <w:rPr>
                <w:rFonts w:ascii="Verdana" w:hAnsi="Verdana" w:cs="Tahoma"/>
                <w:sz w:val="18"/>
                <w:szCs w:val="18"/>
                <w:lang w:eastAsia="es-ES"/>
              </w:rPr>
            </w:pPr>
            <w:r w:rsidRPr="004E03AF">
              <w:rPr>
                <w:rFonts w:ascii="Verdana" w:hAnsi="Verdana" w:cs="Tahoma"/>
                <w:sz w:val="18"/>
                <w:szCs w:val="18"/>
                <w:lang w:eastAsia="es-ES"/>
              </w:rPr>
              <w:t xml:space="preserve">(**) </w:t>
            </w:r>
            <w:r w:rsidRPr="004E03AF">
              <w:rPr>
                <w:rFonts w:ascii="Verdana" w:hAnsi="Verdana" w:cs="Tahoma"/>
                <w:b/>
                <w:sz w:val="18"/>
                <w:szCs w:val="18"/>
                <w:lang w:eastAsia="es-ES"/>
              </w:rPr>
              <w:t>Componente CAPACITACIÓN, ASISTENCIA TÉCNICA, SEGUIMIENTO</w:t>
            </w:r>
          </w:p>
        </w:tc>
      </w:tr>
      <w:tr w:rsidR="004E03AF" w:rsidRPr="004E03AF" w14:paraId="114C87EF" w14:textId="77777777" w:rsidTr="004E03AF">
        <w:trPr>
          <w:trHeight w:val="20"/>
          <w:jc w:val="center"/>
        </w:trPr>
        <w:tc>
          <w:tcPr>
            <w:tcW w:w="992" w:type="dxa"/>
            <w:shd w:val="clear" w:color="000000" w:fill="F2F2F2"/>
            <w:noWrap/>
            <w:vAlign w:val="center"/>
            <w:hideMark/>
          </w:tcPr>
          <w:p w14:paraId="132DE696" w14:textId="77777777" w:rsidR="004E03AF" w:rsidRPr="004E03AF" w:rsidRDefault="004E03AF" w:rsidP="004E03AF">
            <w:pPr>
              <w:jc w:val="center"/>
              <w:rPr>
                <w:rFonts w:ascii="Verdana" w:hAnsi="Verdana" w:cs="Tahoma"/>
                <w:sz w:val="18"/>
                <w:szCs w:val="18"/>
                <w:lang w:eastAsia="es-ES"/>
              </w:rPr>
            </w:pPr>
            <w:r w:rsidRPr="004E03AF">
              <w:rPr>
                <w:rFonts w:ascii="Verdana" w:hAnsi="Verdana" w:cs="Tahoma"/>
                <w:sz w:val="18"/>
                <w:szCs w:val="18"/>
                <w:lang w:eastAsia="es-ES"/>
              </w:rPr>
              <w:t>1</w:t>
            </w:r>
          </w:p>
        </w:tc>
        <w:tc>
          <w:tcPr>
            <w:tcW w:w="4253" w:type="dxa"/>
            <w:shd w:val="clear" w:color="000000" w:fill="FFFFFF"/>
            <w:noWrap/>
            <w:vAlign w:val="center"/>
          </w:tcPr>
          <w:p w14:paraId="62F3B8AB" w14:textId="77777777" w:rsidR="004E03AF" w:rsidRPr="004E03AF" w:rsidRDefault="004E03AF" w:rsidP="004E03AF">
            <w:pPr>
              <w:rPr>
                <w:rFonts w:ascii="Verdana" w:hAnsi="Verdana" w:cs="Tahoma"/>
                <w:sz w:val="18"/>
                <w:szCs w:val="18"/>
                <w:lang w:eastAsia="es-ES"/>
              </w:rPr>
            </w:pPr>
            <w:r w:rsidRPr="004E03AF">
              <w:rPr>
                <w:rFonts w:ascii="Verdana" w:hAnsi="Verdana" w:cs="Tahoma"/>
                <w:sz w:val="18"/>
                <w:szCs w:val="18"/>
                <w:lang w:eastAsia="es-ES"/>
              </w:rPr>
              <w:t>CAPACITACIÓN, ASISTENCIA TÉCNICA, SEGUIMIENTO</w:t>
            </w:r>
          </w:p>
        </w:tc>
        <w:tc>
          <w:tcPr>
            <w:tcW w:w="992" w:type="dxa"/>
            <w:shd w:val="clear" w:color="000000" w:fill="FFFFFF"/>
            <w:noWrap/>
            <w:vAlign w:val="center"/>
          </w:tcPr>
          <w:p w14:paraId="3B007075" w14:textId="77777777" w:rsidR="004E03AF" w:rsidRPr="004E03AF" w:rsidRDefault="004E03AF" w:rsidP="004E03AF">
            <w:pPr>
              <w:rPr>
                <w:rFonts w:ascii="Verdana" w:hAnsi="Verdana" w:cs="Tahoma"/>
                <w:sz w:val="18"/>
                <w:szCs w:val="18"/>
                <w:lang w:eastAsia="es-ES"/>
              </w:rPr>
            </w:pPr>
            <w:proofErr w:type="spellStart"/>
            <w:r w:rsidRPr="004E03AF">
              <w:rPr>
                <w:rFonts w:ascii="Verdana" w:hAnsi="Verdana" w:cs="Tahoma"/>
                <w:sz w:val="18"/>
                <w:szCs w:val="18"/>
                <w:lang w:eastAsia="es-ES"/>
              </w:rPr>
              <w:t>glb</w:t>
            </w:r>
            <w:proofErr w:type="spellEnd"/>
          </w:p>
        </w:tc>
        <w:tc>
          <w:tcPr>
            <w:tcW w:w="851" w:type="dxa"/>
            <w:shd w:val="clear" w:color="000000" w:fill="FFFFFF"/>
            <w:noWrap/>
            <w:vAlign w:val="center"/>
          </w:tcPr>
          <w:p w14:paraId="1AE70768" w14:textId="77777777" w:rsidR="004E03AF" w:rsidRPr="004E03AF" w:rsidRDefault="004E03AF" w:rsidP="004E03AF">
            <w:pPr>
              <w:jc w:val="right"/>
              <w:rPr>
                <w:rFonts w:ascii="Verdana" w:hAnsi="Verdana" w:cs="Tahoma"/>
                <w:color w:val="FF0000"/>
                <w:sz w:val="18"/>
                <w:szCs w:val="18"/>
                <w:lang w:eastAsia="es-ES"/>
              </w:rPr>
            </w:pPr>
            <w:r w:rsidRPr="004E03AF">
              <w:rPr>
                <w:rFonts w:ascii="Verdana" w:hAnsi="Verdana" w:cs="Tahoma"/>
                <w:color w:val="FF0000"/>
                <w:sz w:val="18"/>
                <w:szCs w:val="18"/>
                <w:lang w:eastAsia="es-ES"/>
              </w:rPr>
              <w:t>1</w:t>
            </w:r>
          </w:p>
        </w:tc>
        <w:tc>
          <w:tcPr>
            <w:tcW w:w="1559" w:type="dxa"/>
            <w:shd w:val="clear" w:color="000000" w:fill="FFFFFF"/>
            <w:vAlign w:val="center"/>
          </w:tcPr>
          <w:p w14:paraId="2C13DE86" w14:textId="77777777" w:rsidR="004E03AF" w:rsidRPr="004E03AF" w:rsidRDefault="004E03AF" w:rsidP="004E03AF">
            <w:pPr>
              <w:jc w:val="right"/>
              <w:rPr>
                <w:rFonts w:ascii="Verdana" w:hAnsi="Verdana" w:cs="Tahoma"/>
                <w:b/>
                <w:bCs/>
                <w:color w:val="FF0000"/>
                <w:sz w:val="18"/>
                <w:szCs w:val="18"/>
                <w:lang w:eastAsia="es-ES"/>
              </w:rPr>
            </w:pPr>
            <w:r w:rsidRPr="004E03AF">
              <w:rPr>
                <w:rFonts w:ascii="Verdana" w:hAnsi="Verdana" w:cs="Tahoma"/>
                <w:b/>
                <w:bCs/>
                <w:color w:val="FF0000"/>
                <w:sz w:val="18"/>
                <w:szCs w:val="18"/>
                <w:lang w:eastAsia="es-ES"/>
              </w:rPr>
              <w:t>361.290,31</w:t>
            </w:r>
          </w:p>
        </w:tc>
      </w:tr>
    </w:tbl>
    <w:p w14:paraId="400799B7" w14:textId="77777777" w:rsidR="004E03AF" w:rsidRPr="004E03AF" w:rsidRDefault="004E03AF" w:rsidP="004E03AF">
      <w:pPr>
        <w:spacing w:line="260" w:lineRule="atLeast"/>
        <w:jc w:val="both"/>
        <w:rPr>
          <w:rFonts w:ascii="Verdana" w:hAnsi="Verdana" w:cs="Tahoma"/>
          <w:b/>
          <w:i/>
          <w:color w:val="000000"/>
          <w:sz w:val="18"/>
          <w:szCs w:val="18"/>
          <w:lang w:val="es-ES_tradnl"/>
        </w:rPr>
      </w:pPr>
      <w:r w:rsidRPr="004E03AF">
        <w:rPr>
          <w:rFonts w:ascii="Verdana" w:hAnsi="Verdana" w:cs="Tahoma"/>
          <w:b/>
          <w:i/>
          <w:color w:val="000000"/>
          <w:sz w:val="18"/>
          <w:szCs w:val="18"/>
          <w:lang w:val="es-ES_tradnl"/>
        </w:rPr>
        <w:t>Notas:</w:t>
      </w:r>
    </w:p>
    <w:p w14:paraId="7EA0DCAA"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 </w:t>
      </w:r>
      <w:r w:rsidRPr="004E03AF">
        <w:rPr>
          <w:rFonts w:ascii="Verdana" w:hAnsi="Verdana" w:cs="Tahoma"/>
          <w:b/>
          <w:sz w:val="18"/>
          <w:szCs w:val="18"/>
          <w:lang w:val="es-ES_tradnl"/>
        </w:rPr>
        <w:t>(*)</w:t>
      </w:r>
      <w:r w:rsidRPr="004E03AF">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7C3E6821" w14:textId="77777777" w:rsidR="004E03AF" w:rsidRPr="004E03AF" w:rsidRDefault="004E03AF" w:rsidP="004E03AF">
      <w:pPr>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 </w:t>
      </w:r>
      <w:r w:rsidRPr="004E03AF">
        <w:rPr>
          <w:rFonts w:ascii="Verdana" w:hAnsi="Verdana" w:cs="Tahoma"/>
          <w:b/>
          <w:sz w:val="18"/>
          <w:szCs w:val="18"/>
          <w:lang w:val="es-ES_tradnl"/>
        </w:rPr>
        <w:t>(**)</w:t>
      </w:r>
      <w:r w:rsidRPr="004E03AF">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4E03AF">
        <w:rPr>
          <w:rFonts w:ascii="Verdana" w:hAnsi="Verdana" w:cs="Tahoma"/>
          <w:b/>
          <w:sz w:val="18"/>
          <w:szCs w:val="18"/>
          <w:lang w:val="es-ES_tradnl"/>
        </w:rPr>
        <w:t xml:space="preserve">capacitación, asistencia técnica, seguimiento </w:t>
      </w:r>
      <w:r w:rsidRPr="004E03AF">
        <w:rPr>
          <w:rFonts w:ascii="Verdana" w:hAnsi="Verdana" w:cs="Tahoma"/>
          <w:sz w:val="18"/>
          <w:szCs w:val="18"/>
          <w:lang w:val="es-ES_tradnl"/>
        </w:rPr>
        <w:t>no deberá ser modificado.</w:t>
      </w:r>
    </w:p>
    <w:p w14:paraId="012DBC4B" w14:textId="77777777" w:rsidR="004E03AF" w:rsidRDefault="004E03AF" w:rsidP="004E03AF">
      <w:pPr>
        <w:spacing w:line="260" w:lineRule="atLeast"/>
        <w:jc w:val="both"/>
        <w:rPr>
          <w:rFonts w:ascii="Verdana" w:hAnsi="Verdana" w:cs="Tahoma"/>
          <w:sz w:val="18"/>
          <w:szCs w:val="18"/>
          <w:lang w:val="es-ES_tradnl"/>
        </w:rPr>
      </w:pPr>
    </w:p>
    <w:p w14:paraId="44D0FEC4" w14:textId="77777777" w:rsidR="00057956" w:rsidRDefault="00057956" w:rsidP="004E03AF">
      <w:pPr>
        <w:spacing w:line="260" w:lineRule="atLeast"/>
        <w:jc w:val="both"/>
        <w:rPr>
          <w:rFonts w:ascii="Verdana" w:hAnsi="Verdana" w:cs="Tahoma"/>
          <w:sz w:val="18"/>
          <w:szCs w:val="18"/>
          <w:lang w:val="es-ES_tradnl"/>
        </w:rPr>
      </w:pPr>
    </w:p>
    <w:p w14:paraId="20CA700F" w14:textId="77777777" w:rsidR="00057956" w:rsidRDefault="00057956" w:rsidP="004E03AF">
      <w:pPr>
        <w:spacing w:line="260" w:lineRule="atLeast"/>
        <w:jc w:val="both"/>
        <w:rPr>
          <w:rFonts w:ascii="Verdana" w:hAnsi="Verdana" w:cs="Tahoma"/>
          <w:sz w:val="18"/>
          <w:szCs w:val="18"/>
          <w:lang w:val="es-ES_tradnl"/>
        </w:rPr>
      </w:pPr>
    </w:p>
    <w:p w14:paraId="1139B489" w14:textId="77777777" w:rsidR="00057956" w:rsidRPr="004E03AF" w:rsidRDefault="00057956" w:rsidP="004E03AF">
      <w:pPr>
        <w:spacing w:line="260" w:lineRule="atLeast"/>
        <w:jc w:val="both"/>
        <w:rPr>
          <w:rFonts w:ascii="Verdana" w:hAnsi="Verdana" w:cs="Tahoma"/>
          <w:sz w:val="18"/>
          <w:szCs w:val="18"/>
          <w:lang w:val="es-ES_tradnl"/>
        </w:rPr>
      </w:pPr>
    </w:p>
    <w:p w14:paraId="74775F27" w14:textId="2C01E5B1" w:rsidR="004E03AF" w:rsidRPr="00057956" w:rsidRDefault="004E03AF" w:rsidP="00D05AB6">
      <w:pPr>
        <w:numPr>
          <w:ilvl w:val="0"/>
          <w:numId w:val="60"/>
        </w:numPr>
        <w:spacing w:line="260" w:lineRule="atLeast"/>
        <w:ind w:left="426"/>
        <w:rPr>
          <w:rFonts w:ascii="Verdana" w:hAnsi="Verdana" w:cs="Tahoma"/>
          <w:b/>
          <w:sz w:val="18"/>
          <w:szCs w:val="18"/>
          <w:lang w:eastAsia="es-BO"/>
        </w:rPr>
      </w:pPr>
      <w:r w:rsidRPr="004E03AF">
        <w:rPr>
          <w:rFonts w:ascii="Verdana" w:hAnsi="Verdana" w:cs="Tahoma"/>
          <w:b/>
          <w:sz w:val="18"/>
          <w:szCs w:val="18"/>
          <w:lang w:eastAsia="es-BO"/>
        </w:rPr>
        <w:lastRenderedPageBreak/>
        <w:t>APORTE PROPIO.</w:t>
      </w:r>
    </w:p>
    <w:p w14:paraId="74D259EE" w14:textId="77777777" w:rsidR="00057956" w:rsidRPr="004E03AF" w:rsidRDefault="00057956" w:rsidP="004E03AF">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2999"/>
        <w:gridCol w:w="2999"/>
      </w:tblGrid>
      <w:tr w:rsidR="004E03AF" w:rsidRPr="004E03AF" w14:paraId="61A68221" w14:textId="77777777" w:rsidTr="004E03AF">
        <w:trPr>
          <w:trHeight w:val="266"/>
          <w:jc w:val="center"/>
        </w:trPr>
        <w:tc>
          <w:tcPr>
            <w:tcW w:w="2999" w:type="dxa"/>
            <w:shd w:val="clear" w:color="auto" w:fill="BDD6EE" w:themeFill="accent1" w:themeFillTint="66"/>
            <w:vAlign w:val="center"/>
          </w:tcPr>
          <w:p w14:paraId="228A6197" w14:textId="77777777" w:rsidR="004E03AF" w:rsidRPr="004E03AF" w:rsidRDefault="004E03AF" w:rsidP="004E03AF">
            <w:pPr>
              <w:spacing w:line="260" w:lineRule="atLeast"/>
              <w:jc w:val="center"/>
              <w:rPr>
                <w:rFonts w:ascii="Verdana" w:hAnsi="Verdana" w:cs="Tahoma"/>
                <w:b/>
                <w:sz w:val="18"/>
                <w:szCs w:val="18"/>
                <w:lang w:eastAsia="es-BO"/>
              </w:rPr>
            </w:pPr>
            <w:r w:rsidRPr="004E03AF">
              <w:rPr>
                <w:rFonts w:ascii="Verdana" w:hAnsi="Verdana" w:cs="Tahoma"/>
                <w:b/>
                <w:sz w:val="18"/>
                <w:szCs w:val="18"/>
                <w:lang w:eastAsia="es-ES"/>
              </w:rPr>
              <w:t>NOMBRE DEL INSUMO</w:t>
            </w:r>
          </w:p>
        </w:tc>
        <w:tc>
          <w:tcPr>
            <w:tcW w:w="2999" w:type="dxa"/>
            <w:shd w:val="clear" w:color="auto" w:fill="BDD6EE" w:themeFill="accent1" w:themeFillTint="66"/>
            <w:vAlign w:val="center"/>
          </w:tcPr>
          <w:p w14:paraId="31CEB29A" w14:textId="77777777" w:rsidR="004E03AF" w:rsidRPr="004E03AF" w:rsidRDefault="004E03AF" w:rsidP="004E03AF">
            <w:pPr>
              <w:spacing w:line="260" w:lineRule="atLeast"/>
              <w:jc w:val="center"/>
              <w:rPr>
                <w:rFonts w:ascii="Verdana" w:hAnsi="Verdana" w:cs="Tahoma"/>
                <w:b/>
                <w:sz w:val="18"/>
                <w:szCs w:val="18"/>
                <w:lang w:eastAsia="es-BO"/>
              </w:rPr>
            </w:pPr>
            <w:r w:rsidRPr="004E03AF">
              <w:rPr>
                <w:rFonts w:ascii="Verdana" w:hAnsi="Verdana" w:cs="Tahoma"/>
                <w:b/>
                <w:sz w:val="18"/>
                <w:szCs w:val="18"/>
                <w:lang w:eastAsia="es-ES"/>
              </w:rPr>
              <w:t>UNIDAD</w:t>
            </w:r>
          </w:p>
        </w:tc>
      </w:tr>
      <w:tr w:rsidR="004E03AF" w:rsidRPr="004E03AF" w14:paraId="3287AFED" w14:textId="77777777" w:rsidTr="004E03AF">
        <w:trPr>
          <w:trHeight w:val="266"/>
          <w:jc w:val="center"/>
        </w:trPr>
        <w:tc>
          <w:tcPr>
            <w:tcW w:w="2999" w:type="dxa"/>
            <w:vAlign w:val="bottom"/>
          </w:tcPr>
          <w:p w14:paraId="4BDB1111" w14:textId="77777777" w:rsidR="004E03AF" w:rsidRPr="004E03AF" w:rsidRDefault="004E03AF" w:rsidP="004E03AF">
            <w:pPr>
              <w:spacing w:line="260" w:lineRule="atLeast"/>
              <w:rPr>
                <w:rFonts w:ascii="Verdana" w:hAnsi="Verdana" w:cs="Tahoma"/>
                <w:b/>
                <w:sz w:val="18"/>
                <w:szCs w:val="18"/>
                <w:lang w:eastAsia="es-BO"/>
              </w:rPr>
            </w:pPr>
            <w:r w:rsidRPr="004E03AF">
              <w:rPr>
                <w:rFonts w:ascii="Verdana" w:hAnsi="Verdana" w:cs="Tahoma"/>
                <w:color w:val="FF0000"/>
                <w:sz w:val="18"/>
                <w:szCs w:val="18"/>
                <w:lang w:eastAsia="es-ES"/>
              </w:rPr>
              <w:t>ALBAÑIL</w:t>
            </w:r>
          </w:p>
        </w:tc>
        <w:tc>
          <w:tcPr>
            <w:tcW w:w="2999" w:type="dxa"/>
            <w:vAlign w:val="bottom"/>
          </w:tcPr>
          <w:p w14:paraId="2E2A944A" w14:textId="77777777" w:rsidR="004E03AF" w:rsidRPr="004E03AF" w:rsidRDefault="004E03AF" w:rsidP="004E03AF">
            <w:pPr>
              <w:spacing w:line="260" w:lineRule="atLeast"/>
              <w:rPr>
                <w:rFonts w:ascii="Verdana" w:hAnsi="Verdana" w:cs="Tahoma"/>
                <w:b/>
                <w:sz w:val="18"/>
                <w:szCs w:val="18"/>
                <w:lang w:eastAsia="es-BO"/>
              </w:rPr>
            </w:pPr>
            <w:r w:rsidRPr="004E03AF">
              <w:rPr>
                <w:rFonts w:ascii="Verdana" w:hAnsi="Verdana" w:cs="Tahoma"/>
                <w:color w:val="FF0000"/>
                <w:sz w:val="18"/>
                <w:szCs w:val="18"/>
                <w:lang w:eastAsia="es-ES"/>
              </w:rPr>
              <w:t>HR</w:t>
            </w:r>
          </w:p>
        </w:tc>
      </w:tr>
      <w:tr w:rsidR="004E03AF" w:rsidRPr="004E03AF" w14:paraId="256B3E3D" w14:textId="77777777" w:rsidTr="004E03AF">
        <w:trPr>
          <w:trHeight w:val="266"/>
          <w:jc w:val="center"/>
        </w:trPr>
        <w:tc>
          <w:tcPr>
            <w:tcW w:w="2999" w:type="dxa"/>
            <w:vAlign w:val="bottom"/>
          </w:tcPr>
          <w:p w14:paraId="1A74F729" w14:textId="77777777" w:rsidR="004E03AF" w:rsidRPr="004E03AF" w:rsidRDefault="004E03AF" w:rsidP="004E03AF">
            <w:pPr>
              <w:spacing w:line="260" w:lineRule="atLeast"/>
              <w:rPr>
                <w:rFonts w:ascii="Verdana" w:hAnsi="Verdana" w:cs="Tahoma"/>
                <w:b/>
                <w:sz w:val="18"/>
                <w:szCs w:val="18"/>
                <w:lang w:eastAsia="es-BO"/>
              </w:rPr>
            </w:pPr>
            <w:r w:rsidRPr="004E03AF">
              <w:rPr>
                <w:rFonts w:ascii="Verdana" w:hAnsi="Verdana" w:cs="Tahoma"/>
                <w:color w:val="FF0000"/>
                <w:sz w:val="18"/>
                <w:szCs w:val="18"/>
                <w:lang w:eastAsia="es-ES"/>
              </w:rPr>
              <w:t>ARENA</w:t>
            </w:r>
          </w:p>
        </w:tc>
        <w:tc>
          <w:tcPr>
            <w:tcW w:w="2999" w:type="dxa"/>
            <w:vAlign w:val="bottom"/>
          </w:tcPr>
          <w:p w14:paraId="143A8E21" w14:textId="77777777" w:rsidR="004E03AF" w:rsidRPr="004E03AF" w:rsidRDefault="004E03AF" w:rsidP="004E03AF">
            <w:pPr>
              <w:spacing w:line="260" w:lineRule="atLeast"/>
              <w:rPr>
                <w:rFonts w:ascii="Verdana" w:hAnsi="Verdana" w:cs="Tahoma"/>
                <w:b/>
                <w:sz w:val="18"/>
                <w:szCs w:val="18"/>
                <w:lang w:eastAsia="es-BO"/>
              </w:rPr>
            </w:pPr>
            <w:r w:rsidRPr="004E03AF">
              <w:rPr>
                <w:rFonts w:ascii="Verdana" w:hAnsi="Verdana" w:cs="Tahoma"/>
                <w:color w:val="FF0000"/>
                <w:sz w:val="18"/>
                <w:szCs w:val="18"/>
                <w:lang w:eastAsia="es-ES"/>
              </w:rPr>
              <w:t>M3</w:t>
            </w:r>
          </w:p>
        </w:tc>
      </w:tr>
      <w:tr w:rsidR="004E03AF" w:rsidRPr="004E03AF" w14:paraId="68D6F46D" w14:textId="77777777" w:rsidTr="004E03AF">
        <w:trPr>
          <w:trHeight w:val="256"/>
          <w:jc w:val="center"/>
        </w:trPr>
        <w:tc>
          <w:tcPr>
            <w:tcW w:w="2999" w:type="dxa"/>
            <w:vAlign w:val="bottom"/>
          </w:tcPr>
          <w:p w14:paraId="1E3F711F" w14:textId="77777777" w:rsidR="004E03AF" w:rsidRPr="004E03AF" w:rsidRDefault="004E03AF" w:rsidP="004E03AF">
            <w:pPr>
              <w:spacing w:line="260" w:lineRule="atLeast"/>
              <w:rPr>
                <w:rFonts w:ascii="Verdana" w:hAnsi="Verdana" w:cs="Tahoma"/>
                <w:b/>
                <w:sz w:val="18"/>
                <w:szCs w:val="18"/>
                <w:lang w:eastAsia="es-BO"/>
              </w:rPr>
            </w:pPr>
            <w:r w:rsidRPr="004E03AF">
              <w:rPr>
                <w:rFonts w:ascii="Verdana" w:hAnsi="Verdana" w:cs="Tahoma"/>
                <w:color w:val="FF0000"/>
                <w:sz w:val="18"/>
                <w:szCs w:val="18"/>
                <w:lang w:eastAsia="es-ES"/>
              </w:rPr>
              <w:t>ARENA FINA</w:t>
            </w:r>
          </w:p>
        </w:tc>
        <w:tc>
          <w:tcPr>
            <w:tcW w:w="2999" w:type="dxa"/>
            <w:vAlign w:val="bottom"/>
          </w:tcPr>
          <w:p w14:paraId="02E36644" w14:textId="77777777" w:rsidR="004E03AF" w:rsidRPr="004E03AF" w:rsidRDefault="004E03AF" w:rsidP="004E03AF">
            <w:pPr>
              <w:spacing w:line="260" w:lineRule="atLeast"/>
              <w:rPr>
                <w:rFonts w:ascii="Verdana" w:hAnsi="Verdana" w:cs="Tahoma"/>
                <w:b/>
                <w:sz w:val="18"/>
                <w:szCs w:val="18"/>
                <w:lang w:eastAsia="es-BO"/>
              </w:rPr>
            </w:pPr>
            <w:r w:rsidRPr="004E03AF">
              <w:rPr>
                <w:rFonts w:ascii="Verdana" w:hAnsi="Verdana" w:cs="Tahoma"/>
                <w:color w:val="FF0000"/>
                <w:sz w:val="18"/>
                <w:szCs w:val="18"/>
                <w:lang w:eastAsia="es-ES"/>
              </w:rPr>
              <w:t>M3</w:t>
            </w:r>
          </w:p>
        </w:tc>
      </w:tr>
      <w:tr w:rsidR="004E03AF" w:rsidRPr="004E03AF" w14:paraId="79E1C4E0" w14:textId="77777777" w:rsidTr="004E03AF">
        <w:trPr>
          <w:trHeight w:val="266"/>
          <w:jc w:val="center"/>
        </w:trPr>
        <w:tc>
          <w:tcPr>
            <w:tcW w:w="2999" w:type="dxa"/>
            <w:vAlign w:val="bottom"/>
          </w:tcPr>
          <w:p w14:paraId="196BDC82" w14:textId="77777777" w:rsidR="004E03AF" w:rsidRPr="004E03AF" w:rsidRDefault="004E03AF" w:rsidP="004E03AF">
            <w:pPr>
              <w:spacing w:line="260" w:lineRule="atLeast"/>
              <w:rPr>
                <w:rFonts w:ascii="Verdana" w:hAnsi="Verdana" w:cs="Tahoma"/>
                <w:b/>
                <w:sz w:val="18"/>
                <w:szCs w:val="18"/>
                <w:lang w:eastAsia="es-BO"/>
              </w:rPr>
            </w:pPr>
            <w:r w:rsidRPr="004E03AF">
              <w:rPr>
                <w:rFonts w:ascii="Verdana" w:hAnsi="Verdana" w:cs="Tahoma"/>
                <w:color w:val="FF0000"/>
                <w:sz w:val="18"/>
                <w:szCs w:val="18"/>
                <w:lang w:eastAsia="es-ES"/>
              </w:rPr>
              <w:t>AYUDANTE</w:t>
            </w:r>
          </w:p>
        </w:tc>
        <w:tc>
          <w:tcPr>
            <w:tcW w:w="2999" w:type="dxa"/>
            <w:vAlign w:val="bottom"/>
          </w:tcPr>
          <w:p w14:paraId="59F728B6" w14:textId="77777777" w:rsidR="004E03AF" w:rsidRPr="004E03AF" w:rsidRDefault="004E03AF" w:rsidP="004E03AF">
            <w:pPr>
              <w:spacing w:line="260" w:lineRule="atLeast"/>
              <w:rPr>
                <w:rFonts w:ascii="Verdana" w:hAnsi="Verdana" w:cs="Tahoma"/>
                <w:b/>
                <w:sz w:val="18"/>
                <w:szCs w:val="18"/>
                <w:lang w:eastAsia="es-BO"/>
              </w:rPr>
            </w:pPr>
            <w:r w:rsidRPr="004E03AF">
              <w:rPr>
                <w:rFonts w:ascii="Verdana" w:hAnsi="Verdana" w:cs="Tahoma"/>
                <w:color w:val="FF0000"/>
                <w:sz w:val="18"/>
                <w:szCs w:val="18"/>
                <w:lang w:eastAsia="es-ES"/>
              </w:rPr>
              <w:t>HR</w:t>
            </w:r>
          </w:p>
        </w:tc>
      </w:tr>
      <w:tr w:rsidR="004E03AF" w:rsidRPr="004E03AF" w14:paraId="66CCD9A7" w14:textId="77777777" w:rsidTr="004E03AF">
        <w:trPr>
          <w:trHeight w:val="266"/>
          <w:jc w:val="center"/>
        </w:trPr>
        <w:tc>
          <w:tcPr>
            <w:tcW w:w="2999" w:type="dxa"/>
            <w:vAlign w:val="bottom"/>
          </w:tcPr>
          <w:p w14:paraId="654AC1C1" w14:textId="77777777" w:rsidR="004E03AF" w:rsidRPr="004E03AF" w:rsidRDefault="004E03AF" w:rsidP="004E03AF">
            <w:pPr>
              <w:spacing w:line="260" w:lineRule="atLeast"/>
              <w:rPr>
                <w:rFonts w:ascii="Verdana" w:hAnsi="Verdana" w:cs="Tahoma"/>
                <w:b/>
                <w:sz w:val="18"/>
                <w:szCs w:val="18"/>
                <w:lang w:eastAsia="es-BO"/>
              </w:rPr>
            </w:pPr>
            <w:r w:rsidRPr="004E03AF">
              <w:rPr>
                <w:rFonts w:ascii="Verdana" w:hAnsi="Verdana" w:cs="Tahoma"/>
                <w:color w:val="FF0000"/>
                <w:sz w:val="18"/>
                <w:szCs w:val="18"/>
                <w:lang w:eastAsia="es-ES"/>
              </w:rPr>
              <w:t>PIEDRA</w:t>
            </w:r>
          </w:p>
        </w:tc>
        <w:tc>
          <w:tcPr>
            <w:tcW w:w="2999" w:type="dxa"/>
            <w:vAlign w:val="bottom"/>
          </w:tcPr>
          <w:p w14:paraId="7FF7F708" w14:textId="77777777" w:rsidR="004E03AF" w:rsidRPr="004E03AF" w:rsidRDefault="004E03AF" w:rsidP="004E03AF">
            <w:pPr>
              <w:spacing w:line="260" w:lineRule="atLeast"/>
              <w:rPr>
                <w:rFonts w:ascii="Verdana" w:hAnsi="Verdana" w:cs="Tahoma"/>
                <w:b/>
                <w:sz w:val="18"/>
                <w:szCs w:val="18"/>
                <w:lang w:eastAsia="es-BO"/>
              </w:rPr>
            </w:pPr>
            <w:r w:rsidRPr="004E03AF">
              <w:rPr>
                <w:rFonts w:ascii="Verdana" w:hAnsi="Verdana" w:cs="Tahoma"/>
                <w:sz w:val="18"/>
                <w:szCs w:val="18"/>
                <w:lang w:eastAsia="es-ES"/>
              </w:rPr>
              <w:t>M3</w:t>
            </w:r>
          </w:p>
        </w:tc>
      </w:tr>
      <w:tr w:rsidR="004E03AF" w:rsidRPr="004E03AF" w14:paraId="5B730E92" w14:textId="77777777" w:rsidTr="004E03AF">
        <w:trPr>
          <w:trHeight w:val="266"/>
          <w:jc w:val="center"/>
        </w:trPr>
        <w:tc>
          <w:tcPr>
            <w:tcW w:w="2999" w:type="dxa"/>
            <w:vAlign w:val="bottom"/>
          </w:tcPr>
          <w:p w14:paraId="5BC6BD4C" w14:textId="77777777" w:rsidR="004E03AF" w:rsidRPr="004E03AF" w:rsidRDefault="004E03AF" w:rsidP="004E03AF">
            <w:pPr>
              <w:spacing w:line="260" w:lineRule="atLeast"/>
              <w:rPr>
                <w:rFonts w:ascii="Verdana" w:hAnsi="Verdana" w:cs="Tahoma"/>
                <w:color w:val="FF0000"/>
                <w:sz w:val="18"/>
                <w:szCs w:val="18"/>
                <w:lang w:eastAsia="es-ES"/>
              </w:rPr>
            </w:pPr>
            <w:r w:rsidRPr="004E03AF">
              <w:rPr>
                <w:rFonts w:ascii="Verdana" w:hAnsi="Verdana" w:cs="Tahoma"/>
                <w:color w:val="FF0000"/>
                <w:sz w:val="18"/>
                <w:szCs w:val="18"/>
                <w:lang w:eastAsia="es-ES"/>
              </w:rPr>
              <w:t>PIEDRA MANZANA</w:t>
            </w:r>
          </w:p>
        </w:tc>
        <w:tc>
          <w:tcPr>
            <w:tcW w:w="2999" w:type="dxa"/>
            <w:vAlign w:val="bottom"/>
          </w:tcPr>
          <w:p w14:paraId="72590072" w14:textId="77777777" w:rsidR="004E03AF" w:rsidRPr="004E03AF" w:rsidRDefault="004E03AF" w:rsidP="004E03AF">
            <w:pPr>
              <w:spacing w:line="260" w:lineRule="atLeast"/>
              <w:rPr>
                <w:rFonts w:ascii="Verdana" w:hAnsi="Verdana" w:cs="Tahoma"/>
                <w:sz w:val="18"/>
                <w:szCs w:val="18"/>
                <w:lang w:eastAsia="es-ES"/>
              </w:rPr>
            </w:pPr>
            <w:r w:rsidRPr="004E03AF">
              <w:rPr>
                <w:rFonts w:ascii="Verdana" w:hAnsi="Verdana" w:cs="Tahoma"/>
                <w:sz w:val="18"/>
                <w:szCs w:val="18"/>
                <w:lang w:eastAsia="es-ES"/>
              </w:rPr>
              <w:t>M3</w:t>
            </w:r>
          </w:p>
        </w:tc>
      </w:tr>
      <w:tr w:rsidR="004E03AF" w:rsidRPr="004E03AF" w14:paraId="79CB0E83" w14:textId="77777777" w:rsidTr="004E03AF">
        <w:trPr>
          <w:trHeight w:val="266"/>
          <w:jc w:val="center"/>
        </w:trPr>
        <w:tc>
          <w:tcPr>
            <w:tcW w:w="2999" w:type="dxa"/>
            <w:vAlign w:val="bottom"/>
          </w:tcPr>
          <w:p w14:paraId="6802EC4D" w14:textId="77777777" w:rsidR="004E03AF" w:rsidRPr="004E03AF" w:rsidRDefault="004E03AF" w:rsidP="004E03AF">
            <w:pPr>
              <w:spacing w:line="260" w:lineRule="atLeast"/>
              <w:rPr>
                <w:rFonts w:ascii="Verdana" w:hAnsi="Verdana" w:cs="Tahoma"/>
                <w:color w:val="FF0000"/>
                <w:sz w:val="18"/>
                <w:szCs w:val="18"/>
                <w:lang w:eastAsia="es-ES"/>
              </w:rPr>
            </w:pPr>
            <w:r w:rsidRPr="004E03AF">
              <w:rPr>
                <w:rFonts w:ascii="Verdana" w:hAnsi="Verdana" w:cs="Tahoma"/>
                <w:color w:val="FF0000"/>
                <w:sz w:val="18"/>
                <w:szCs w:val="18"/>
                <w:lang w:eastAsia="es-ES"/>
              </w:rPr>
              <w:t>GRAVA</w:t>
            </w:r>
          </w:p>
        </w:tc>
        <w:tc>
          <w:tcPr>
            <w:tcW w:w="2999" w:type="dxa"/>
            <w:vAlign w:val="bottom"/>
          </w:tcPr>
          <w:p w14:paraId="53302A13" w14:textId="77777777" w:rsidR="004E03AF" w:rsidRPr="004E03AF" w:rsidRDefault="004E03AF" w:rsidP="004E03AF">
            <w:pPr>
              <w:spacing w:line="260" w:lineRule="atLeast"/>
              <w:rPr>
                <w:rFonts w:ascii="Verdana" w:hAnsi="Verdana" w:cs="Tahoma"/>
                <w:sz w:val="18"/>
                <w:szCs w:val="18"/>
                <w:lang w:eastAsia="es-ES"/>
              </w:rPr>
            </w:pPr>
            <w:r w:rsidRPr="004E03AF">
              <w:rPr>
                <w:rFonts w:ascii="Verdana" w:hAnsi="Verdana" w:cs="Tahoma"/>
                <w:sz w:val="18"/>
                <w:szCs w:val="18"/>
                <w:lang w:eastAsia="es-ES"/>
              </w:rPr>
              <w:t>M3</w:t>
            </w:r>
          </w:p>
        </w:tc>
      </w:tr>
    </w:tbl>
    <w:p w14:paraId="7DF8C234" w14:textId="77777777" w:rsidR="004E03AF" w:rsidRPr="004E03AF" w:rsidRDefault="004E03AF" w:rsidP="00D05AB6">
      <w:pPr>
        <w:keepNext/>
        <w:numPr>
          <w:ilvl w:val="0"/>
          <w:numId w:val="81"/>
        </w:numPr>
        <w:spacing w:before="240" w:after="60"/>
        <w:ind w:left="360" w:hanging="360"/>
        <w:outlineLvl w:val="0"/>
        <w:rPr>
          <w:rFonts w:ascii="Verdana" w:hAnsi="Verdana" w:cs="Tahoma"/>
          <w:b/>
          <w:bCs/>
          <w:color w:val="000000"/>
          <w:kern w:val="32"/>
          <w:sz w:val="18"/>
          <w:szCs w:val="18"/>
          <w:lang w:val="es-ES_tradnl"/>
        </w:rPr>
      </w:pPr>
      <w:bookmarkStart w:id="145" w:name="_Toc536520829"/>
      <w:bookmarkStart w:id="146" w:name="_Toc71811172"/>
      <w:r w:rsidRPr="004E03AF">
        <w:rPr>
          <w:rFonts w:ascii="Verdana" w:hAnsi="Verdana" w:cs="Tahoma"/>
          <w:b/>
          <w:bCs/>
          <w:color w:val="000000"/>
          <w:kern w:val="32"/>
          <w:sz w:val="18"/>
          <w:szCs w:val="18"/>
          <w:lang w:val="es-ES_tradnl"/>
        </w:rPr>
        <w:t>PLANILLA DE INSUMOS OPERATIVOS DE LA ENTIDAD EJECUTORA</w:t>
      </w:r>
      <w:bookmarkEnd w:id="145"/>
      <w:bookmarkEnd w:id="146"/>
    </w:p>
    <w:tbl>
      <w:tblPr>
        <w:tblW w:w="0" w:type="auto"/>
        <w:jc w:val="center"/>
        <w:tblCellMar>
          <w:left w:w="70" w:type="dxa"/>
          <w:right w:w="70" w:type="dxa"/>
        </w:tblCellMar>
        <w:tblLook w:val="04A0" w:firstRow="1" w:lastRow="0" w:firstColumn="1" w:lastColumn="0" w:noHBand="0" w:noVBand="1"/>
      </w:tblPr>
      <w:tblGrid>
        <w:gridCol w:w="6516"/>
        <w:gridCol w:w="1010"/>
        <w:gridCol w:w="1222"/>
      </w:tblGrid>
      <w:tr w:rsidR="004E03AF" w:rsidRPr="004E03AF" w14:paraId="5583F8E1"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3F4697" w14:textId="77777777" w:rsidR="004E03AF" w:rsidRPr="004E03AF" w:rsidRDefault="004E03AF" w:rsidP="004E03AF">
            <w:pPr>
              <w:jc w:val="center"/>
              <w:rPr>
                <w:rFonts w:ascii="Verdana" w:hAnsi="Verdana" w:cs="Calibri"/>
                <w:b/>
                <w:bCs/>
                <w:color w:val="000000"/>
                <w:sz w:val="18"/>
                <w:szCs w:val="18"/>
                <w:lang w:eastAsia="es-BO"/>
              </w:rPr>
            </w:pPr>
            <w:bookmarkStart w:id="147" w:name="_Toc71811173"/>
            <w:r w:rsidRPr="004E03AF">
              <w:rPr>
                <w:rFonts w:ascii="Verdana" w:hAnsi="Verdana" w:cs="Calibri"/>
                <w:b/>
                <w:bCs/>
                <w:color w:val="000000"/>
                <w:sz w:val="18"/>
                <w:szCs w:val="18"/>
                <w:lang w:eastAsia="es-BO"/>
              </w:rPr>
              <w:t>PLANILLA DE COSTOS OPERATIVOS</w:t>
            </w:r>
          </w:p>
        </w:tc>
      </w:tr>
      <w:tr w:rsidR="004E03AF" w:rsidRPr="004E03AF" w14:paraId="7AA582DF"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000000" w:fill="0080FF"/>
            <w:vAlign w:val="bottom"/>
            <w:hideMark/>
          </w:tcPr>
          <w:p w14:paraId="42EFAA67" w14:textId="77777777" w:rsidR="004E03AF" w:rsidRPr="004E03AF" w:rsidRDefault="004E03AF" w:rsidP="004E03AF">
            <w:pPr>
              <w:jc w:val="center"/>
              <w:rPr>
                <w:rFonts w:ascii="Verdana" w:hAnsi="Verdana" w:cs="Calibri"/>
                <w:b/>
                <w:bCs/>
                <w:color w:val="000000"/>
                <w:sz w:val="18"/>
                <w:szCs w:val="18"/>
                <w:lang w:eastAsia="es-BO"/>
              </w:rPr>
            </w:pPr>
            <w:r w:rsidRPr="004E03AF">
              <w:rPr>
                <w:rFonts w:ascii="Verdana" w:hAnsi="Verdana" w:cs="Calibri"/>
                <w:b/>
                <w:bCs/>
                <w:color w:val="000000"/>
                <w:sz w:val="18"/>
                <w:szCs w:val="18"/>
                <w:lang w:eastAsia="es-BO"/>
              </w:rPr>
              <w:t> </w:t>
            </w:r>
          </w:p>
        </w:tc>
        <w:tc>
          <w:tcPr>
            <w:tcW w:w="0" w:type="auto"/>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F690303" w14:textId="77777777" w:rsidR="004E03AF" w:rsidRPr="004E03AF" w:rsidRDefault="004E03AF" w:rsidP="004E03AF">
            <w:pPr>
              <w:jc w:val="center"/>
              <w:rPr>
                <w:rFonts w:ascii="Verdana" w:hAnsi="Verdana" w:cs="Calibri"/>
                <w:b/>
                <w:bCs/>
                <w:color w:val="000000"/>
                <w:sz w:val="18"/>
                <w:szCs w:val="18"/>
                <w:lang w:eastAsia="es-BO"/>
              </w:rPr>
            </w:pPr>
            <w:r w:rsidRPr="004E03AF">
              <w:rPr>
                <w:rFonts w:ascii="Verdana" w:hAnsi="Verdana" w:cs="Calibri"/>
                <w:b/>
                <w:bCs/>
                <w:color w:val="000000"/>
                <w:sz w:val="18"/>
                <w:szCs w:val="18"/>
                <w:lang w:eastAsia="es-BO"/>
              </w:rPr>
              <w:t>DETALLE</w:t>
            </w:r>
          </w:p>
        </w:tc>
      </w:tr>
      <w:tr w:rsidR="004E03AF" w:rsidRPr="004E03AF" w14:paraId="3111834A"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9A9DB9" w14:textId="77777777" w:rsidR="004E03AF" w:rsidRPr="004E03AF" w:rsidRDefault="004E03AF" w:rsidP="004E03AF">
            <w:pPr>
              <w:jc w:val="center"/>
              <w:rPr>
                <w:rFonts w:ascii="Verdana" w:hAnsi="Verdana" w:cs="Calibri"/>
                <w:b/>
                <w:bCs/>
                <w:color w:val="000000"/>
                <w:sz w:val="18"/>
                <w:szCs w:val="18"/>
                <w:lang w:eastAsia="es-BO"/>
              </w:rPr>
            </w:pPr>
            <w:r w:rsidRPr="004E03AF">
              <w:rPr>
                <w:rFonts w:ascii="Verdana" w:hAnsi="Verdana" w:cs="Calibri"/>
                <w:b/>
                <w:bCs/>
                <w:color w:val="000000"/>
                <w:sz w:val="18"/>
                <w:szCs w:val="18"/>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58A18DA9" w14:textId="77777777" w:rsidR="004E03AF" w:rsidRPr="004E03AF" w:rsidRDefault="004E03AF" w:rsidP="004E03AF">
            <w:pPr>
              <w:jc w:val="center"/>
              <w:rPr>
                <w:rFonts w:ascii="Verdana" w:hAnsi="Verdana" w:cs="Calibri"/>
                <w:b/>
                <w:bCs/>
                <w:color w:val="000000"/>
                <w:sz w:val="18"/>
                <w:szCs w:val="18"/>
                <w:lang w:eastAsia="es-BO"/>
              </w:rPr>
            </w:pPr>
            <w:r w:rsidRPr="004E03AF">
              <w:rPr>
                <w:rFonts w:ascii="Verdana" w:hAnsi="Verdana" w:cs="Calibri"/>
                <w:b/>
                <w:bCs/>
                <w:color w:val="000000"/>
                <w:sz w:val="18"/>
                <w:szCs w:val="18"/>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48C462DD" w14:textId="77777777" w:rsidR="004E03AF" w:rsidRPr="004E03AF" w:rsidRDefault="004E03AF" w:rsidP="004E03AF">
            <w:pPr>
              <w:jc w:val="center"/>
              <w:rPr>
                <w:rFonts w:ascii="Verdana" w:hAnsi="Verdana" w:cs="Calibri"/>
                <w:b/>
                <w:bCs/>
                <w:color w:val="000000"/>
                <w:sz w:val="18"/>
                <w:szCs w:val="18"/>
                <w:lang w:eastAsia="es-BO"/>
              </w:rPr>
            </w:pPr>
            <w:r w:rsidRPr="004E03AF">
              <w:rPr>
                <w:rFonts w:ascii="Verdana" w:hAnsi="Verdana" w:cs="Calibri"/>
                <w:b/>
                <w:bCs/>
                <w:color w:val="000000"/>
                <w:sz w:val="18"/>
                <w:szCs w:val="18"/>
                <w:lang w:eastAsia="es-BO"/>
              </w:rPr>
              <w:t>CANTIDAD</w:t>
            </w:r>
          </w:p>
        </w:tc>
      </w:tr>
      <w:tr w:rsidR="004E03AF" w:rsidRPr="004E03AF" w14:paraId="30EC01A6"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E680E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MUEBLES Y ENSERES</w:t>
            </w:r>
          </w:p>
        </w:tc>
      </w:tr>
      <w:tr w:rsidR="004E03AF" w:rsidRPr="004E03AF" w14:paraId="75D7AEC9"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9080E1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510E7C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97FD2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58657679"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E594B4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72A8EEB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DB47F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7C1C85E4"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77ED75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68175D0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5983A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1E186855"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496F1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GABETERO METÁLICO CON 4 CAJONES</w:t>
            </w:r>
          </w:p>
        </w:tc>
        <w:tc>
          <w:tcPr>
            <w:tcW w:w="0" w:type="auto"/>
            <w:tcBorders>
              <w:top w:val="nil"/>
              <w:left w:val="nil"/>
              <w:bottom w:val="single" w:sz="4" w:space="0" w:color="000000"/>
              <w:right w:val="single" w:sz="4" w:space="0" w:color="000000"/>
            </w:tcBorders>
            <w:shd w:val="clear" w:color="auto" w:fill="auto"/>
            <w:noWrap/>
            <w:vAlign w:val="bottom"/>
            <w:hideMark/>
          </w:tcPr>
          <w:p w14:paraId="3536C71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8107E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4F35B9A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96748B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7A5C708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56277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4C45FA7A"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B20344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7D8358B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F06B02"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2664C0E8"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A6F07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EQUIPO DE COMPUTACIÓN</w:t>
            </w:r>
          </w:p>
        </w:tc>
      </w:tr>
      <w:tr w:rsidR="004E03AF" w:rsidRPr="004E03AF" w14:paraId="4B85638C"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249416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vAlign w:val="bottom"/>
            <w:hideMark/>
          </w:tcPr>
          <w:p w14:paraId="4F5FAE7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4B4EA1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5AEF07AE"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748E0F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21EBBEF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0A1C5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43A8F64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F068DA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COMPUTADORA PORTÁTIL </w:t>
            </w:r>
          </w:p>
        </w:tc>
        <w:tc>
          <w:tcPr>
            <w:tcW w:w="0" w:type="auto"/>
            <w:tcBorders>
              <w:top w:val="nil"/>
              <w:left w:val="nil"/>
              <w:bottom w:val="single" w:sz="4" w:space="0" w:color="000000"/>
              <w:right w:val="single" w:sz="4" w:space="0" w:color="000000"/>
            </w:tcBorders>
            <w:shd w:val="clear" w:color="auto" w:fill="auto"/>
            <w:noWrap/>
            <w:vAlign w:val="bottom"/>
            <w:hideMark/>
          </w:tcPr>
          <w:p w14:paraId="5974372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A74889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2F63EA19"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FBD69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EQUIPO ELECTRÓNICO</w:t>
            </w:r>
          </w:p>
        </w:tc>
      </w:tr>
      <w:tr w:rsidR="004E03AF" w:rsidRPr="004E03AF" w14:paraId="1A23B405"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187E0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GPS </w:t>
            </w:r>
          </w:p>
        </w:tc>
        <w:tc>
          <w:tcPr>
            <w:tcW w:w="0" w:type="auto"/>
            <w:tcBorders>
              <w:top w:val="nil"/>
              <w:left w:val="nil"/>
              <w:bottom w:val="single" w:sz="4" w:space="0" w:color="000000"/>
              <w:right w:val="single" w:sz="4" w:space="0" w:color="000000"/>
            </w:tcBorders>
            <w:shd w:val="clear" w:color="auto" w:fill="auto"/>
            <w:noWrap/>
            <w:vAlign w:val="bottom"/>
            <w:hideMark/>
          </w:tcPr>
          <w:p w14:paraId="71A6935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E6EC26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1D66397F"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BDE0C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MATERIAL DE APOYO AL MEJORAMIENTO DE VIVIENDA</w:t>
            </w:r>
          </w:p>
        </w:tc>
      </w:tr>
      <w:tr w:rsidR="004E03AF" w:rsidRPr="004E03AF" w14:paraId="2FEF6A6E"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B87DD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41C1D1D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14:paraId="439B17D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0E8EAF95"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ED2BC1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458614F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3E04A4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30</w:t>
            </w:r>
          </w:p>
        </w:tc>
      </w:tr>
      <w:tr w:rsidR="004E03AF" w:rsidRPr="004E03AF" w14:paraId="60AC36AC"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2F2B18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391966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43F21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5D3A6006"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9BA532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0C14FAE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E938F2"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30</w:t>
            </w:r>
          </w:p>
        </w:tc>
      </w:tr>
      <w:tr w:rsidR="004E03AF" w:rsidRPr="004E03AF" w14:paraId="65E58A1D"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82A44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MATERIAL DE ESCRITORIO</w:t>
            </w:r>
          </w:p>
        </w:tc>
      </w:tr>
      <w:tr w:rsidR="004E03AF" w:rsidRPr="004E03AF" w14:paraId="51F8AB4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F0759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70DB1F4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4AE9D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10D0F63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BD0818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1906597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A1CA0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265E9CC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B827D3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80B5E2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280BF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100F8506"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6B146A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29F1202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6B790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226A831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E6EEB7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04C9F4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6875F9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2922933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B34BAE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60F3728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67CB46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30FE370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E7661C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0E90C22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6274AC2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02094C79"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91EAF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2FF02DB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16CED3"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37BDD6E6"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9C76CF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2AB08C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7BD59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5CC3716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EA159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174BFCA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27891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0578AC5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0E256C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162812B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A63E5E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158D64C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1772C2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53E61C7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DE55C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1D4D815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5EC8B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B47838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8CB01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5F2BE79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1668AB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15E37DB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5AD86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17B3B4A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2606A5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37DC675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7474D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4406543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4261BE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50906F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5E203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0807CDD4"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1DA90D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8F3321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D4853A"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43BB6D8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E6FE3A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157C786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322A90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6350E7F7" w14:textId="77777777" w:rsidTr="00057956">
        <w:trPr>
          <w:trHeight w:val="20"/>
          <w:jc w:val="center"/>
        </w:trPr>
        <w:tc>
          <w:tcPr>
            <w:tcW w:w="6516" w:type="dxa"/>
            <w:tcBorders>
              <w:top w:val="nil"/>
              <w:left w:val="single" w:sz="4" w:space="0" w:color="000000"/>
              <w:bottom w:val="single" w:sz="4" w:space="0" w:color="auto"/>
              <w:right w:val="single" w:sz="4" w:space="0" w:color="000000"/>
            </w:tcBorders>
            <w:shd w:val="clear" w:color="auto" w:fill="auto"/>
            <w:vAlign w:val="bottom"/>
            <w:hideMark/>
          </w:tcPr>
          <w:p w14:paraId="0866854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CINTA SCOTCH TRANSPARENTE</w:t>
            </w:r>
          </w:p>
        </w:tc>
        <w:tc>
          <w:tcPr>
            <w:tcW w:w="0" w:type="auto"/>
            <w:tcBorders>
              <w:top w:val="nil"/>
              <w:left w:val="nil"/>
              <w:bottom w:val="single" w:sz="4" w:space="0" w:color="auto"/>
              <w:right w:val="single" w:sz="4" w:space="0" w:color="000000"/>
            </w:tcBorders>
            <w:shd w:val="clear" w:color="auto" w:fill="auto"/>
            <w:noWrap/>
            <w:vAlign w:val="bottom"/>
            <w:hideMark/>
          </w:tcPr>
          <w:p w14:paraId="6014B4F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auto"/>
              <w:right w:val="single" w:sz="4" w:space="0" w:color="000000"/>
            </w:tcBorders>
            <w:shd w:val="clear" w:color="auto" w:fill="auto"/>
            <w:noWrap/>
            <w:vAlign w:val="bottom"/>
            <w:hideMark/>
          </w:tcPr>
          <w:p w14:paraId="156F20F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06FB30DF" w14:textId="77777777" w:rsidTr="00057956">
        <w:trPr>
          <w:trHeight w:val="20"/>
          <w:jc w:val="center"/>
        </w:trPr>
        <w:tc>
          <w:tcPr>
            <w:tcW w:w="651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1DFE41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lastRenderedPageBreak/>
              <w:t>CINTA MASKING</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753D4B3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4B7C9F6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46AC760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8E8C5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0A9C6D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3DB743"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5FBA1CC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138F1F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60A666A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BC955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5E9CA2D8"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EF910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HERRAMIENTAS</w:t>
            </w:r>
          </w:p>
        </w:tc>
      </w:tr>
      <w:tr w:rsidR="004E03AF" w:rsidRPr="004E03AF" w14:paraId="4F9D0603"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2033B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ZARANDA (TAMIZ 1X0.8CM)</w:t>
            </w:r>
          </w:p>
        </w:tc>
        <w:tc>
          <w:tcPr>
            <w:tcW w:w="0" w:type="auto"/>
            <w:tcBorders>
              <w:top w:val="nil"/>
              <w:left w:val="nil"/>
              <w:bottom w:val="single" w:sz="4" w:space="0" w:color="000000"/>
              <w:right w:val="single" w:sz="4" w:space="0" w:color="000000"/>
            </w:tcBorders>
            <w:shd w:val="clear" w:color="auto" w:fill="auto"/>
            <w:noWrap/>
            <w:vAlign w:val="bottom"/>
            <w:hideMark/>
          </w:tcPr>
          <w:p w14:paraId="006D4FB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97336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311E517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FC7AA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TURRIL PLÁSTICO DE 200LT</w:t>
            </w:r>
          </w:p>
        </w:tc>
        <w:tc>
          <w:tcPr>
            <w:tcW w:w="0" w:type="auto"/>
            <w:tcBorders>
              <w:top w:val="nil"/>
              <w:left w:val="nil"/>
              <w:bottom w:val="single" w:sz="4" w:space="0" w:color="000000"/>
              <w:right w:val="single" w:sz="4" w:space="0" w:color="000000"/>
            </w:tcBorders>
            <w:shd w:val="clear" w:color="auto" w:fill="auto"/>
            <w:noWrap/>
            <w:vAlign w:val="bottom"/>
            <w:hideMark/>
          </w:tcPr>
          <w:p w14:paraId="51F94EA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4B202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3A5CC0F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3270F8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3C8B7FB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AF690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4D3BA24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6420B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0347196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A5EB2A"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6B686E0F"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3CE07A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207E3B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B8963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09A91011"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05335B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3340F93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A561E2"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0BE1CA0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5DA246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0CB3878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62B5B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5A20FAA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010503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3CE37BB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0D2A6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0D092BB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E3D947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5B7670D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D4352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30</w:t>
            </w:r>
          </w:p>
        </w:tc>
      </w:tr>
      <w:tr w:rsidR="004E03AF" w:rsidRPr="004E03AF" w14:paraId="13AE302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3DDA9B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59C4ED2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CBE8C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31142B06"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C7A067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1055A7F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1A82A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4CF0C1AF"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C3488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77C2BB4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97C1C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15D83C12"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B4335B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6C713AF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F1305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42BCD1A4"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85367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48862D7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8C2D9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50E95E32"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0C362B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42AF9E3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5473B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772997A5"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CF8F0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6CAE40A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F41DD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7BD0E246"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1AB8D5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7D5A8BA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ABD32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260ED744"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785867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7884B14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923BDA"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23161B5A"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65009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17D4F6E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6011B9E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30</w:t>
            </w:r>
          </w:p>
        </w:tc>
      </w:tr>
      <w:tr w:rsidR="004E03AF" w:rsidRPr="004E03AF" w14:paraId="5E2223B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24214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5F1CF1D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47596A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50CB583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EC11E9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MACHETE</w:t>
            </w:r>
          </w:p>
        </w:tc>
        <w:tc>
          <w:tcPr>
            <w:tcW w:w="0" w:type="auto"/>
            <w:tcBorders>
              <w:top w:val="nil"/>
              <w:left w:val="nil"/>
              <w:bottom w:val="single" w:sz="4" w:space="0" w:color="000000"/>
              <w:right w:val="single" w:sz="4" w:space="0" w:color="000000"/>
            </w:tcBorders>
            <w:shd w:val="clear" w:color="auto" w:fill="auto"/>
            <w:noWrap/>
            <w:vAlign w:val="bottom"/>
            <w:hideMark/>
          </w:tcPr>
          <w:p w14:paraId="31BF4B0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AEA3B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28212CFE"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404A47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6126BC6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15A9D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53A36F12"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BC7D33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5BFF58C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FE6632"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216AC82A"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FE8D66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62756D6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F3EA2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7F206096"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8DBF9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10FCA10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BA962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549D8B3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2660B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1358261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B923C2"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760D5602"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F195B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610A63A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9ED2E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184DA75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A97B1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18E5196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280D10E3"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1132C11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619640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471F864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6F704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7355B84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3254CE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29049F8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67B9F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7182E024"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8B788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139C7D5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8103F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78FB721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4DDC02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A22B5B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A159B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18801FC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15571A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25F66A5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5A4E7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2EB1AB7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650610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54A6F87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96226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3962C421"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10BF85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7342914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CBED7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2575F8B2"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D0AF92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COMBILLO 2 LIBRAS</w:t>
            </w:r>
          </w:p>
        </w:tc>
        <w:tc>
          <w:tcPr>
            <w:tcW w:w="0" w:type="auto"/>
            <w:tcBorders>
              <w:top w:val="nil"/>
              <w:left w:val="nil"/>
              <w:bottom w:val="single" w:sz="4" w:space="0" w:color="000000"/>
              <w:right w:val="single" w:sz="4" w:space="0" w:color="000000"/>
            </w:tcBorders>
            <w:shd w:val="clear" w:color="auto" w:fill="auto"/>
            <w:noWrap/>
            <w:vAlign w:val="bottom"/>
            <w:hideMark/>
          </w:tcPr>
          <w:p w14:paraId="4905653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081E0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69A2C7D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9D2970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5EF8197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F5E01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2E8170AE"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4D97C1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467B4BC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17436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665D77B3"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CC87C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5F81892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76746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30</w:t>
            </w:r>
          </w:p>
        </w:tc>
      </w:tr>
      <w:tr w:rsidR="004E03AF" w:rsidRPr="004E03AF" w14:paraId="6D2EABBA"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AC602C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0964F2E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C6FEE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0510E72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27EF26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BALDE PLÁSTICO 20LT</w:t>
            </w:r>
          </w:p>
        </w:tc>
        <w:tc>
          <w:tcPr>
            <w:tcW w:w="0" w:type="auto"/>
            <w:tcBorders>
              <w:top w:val="nil"/>
              <w:left w:val="nil"/>
              <w:bottom w:val="single" w:sz="4" w:space="0" w:color="000000"/>
              <w:right w:val="single" w:sz="4" w:space="0" w:color="000000"/>
            </w:tcBorders>
            <w:shd w:val="clear" w:color="auto" w:fill="auto"/>
            <w:noWrap/>
            <w:vAlign w:val="bottom"/>
            <w:hideMark/>
          </w:tcPr>
          <w:p w14:paraId="4B26847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B5307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715E30FE"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48167A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2373A99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3D2FC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433F865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58A625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AZADÓN Y MANGO</w:t>
            </w:r>
          </w:p>
        </w:tc>
        <w:tc>
          <w:tcPr>
            <w:tcW w:w="0" w:type="auto"/>
            <w:tcBorders>
              <w:top w:val="nil"/>
              <w:left w:val="nil"/>
              <w:bottom w:val="single" w:sz="4" w:space="0" w:color="000000"/>
              <w:right w:val="single" w:sz="4" w:space="0" w:color="000000"/>
            </w:tcBorders>
            <w:shd w:val="clear" w:color="auto" w:fill="auto"/>
            <w:noWrap/>
            <w:vAlign w:val="bottom"/>
            <w:hideMark/>
          </w:tcPr>
          <w:p w14:paraId="68EC0E0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E4167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2F6C725A"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712662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17E644E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EF390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3885FD19"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E6BBD3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36479F2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B0AA6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73AAB019"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4B6D3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CAPACITACIÓN TALLER PARA LIDERES Y AUTORIDADES</w:t>
            </w:r>
          </w:p>
        </w:tc>
      </w:tr>
      <w:tr w:rsidR="004E03AF" w:rsidRPr="004E03AF" w14:paraId="2C1DB413"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632A15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0F64AD5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5A027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3FC774C2"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A9207C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F40629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11F3E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75B1945E"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1D7100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28E459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71181E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2225394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895DA5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67E6807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DA4F6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4EB19CF1"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912186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163E09B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06BDF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4479C95D" w14:textId="77777777" w:rsidTr="00057956">
        <w:trPr>
          <w:trHeight w:val="20"/>
          <w:jc w:val="center"/>
        </w:trPr>
        <w:tc>
          <w:tcPr>
            <w:tcW w:w="6516" w:type="dxa"/>
            <w:tcBorders>
              <w:top w:val="nil"/>
              <w:left w:val="single" w:sz="4" w:space="0" w:color="000000"/>
              <w:bottom w:val="single" w:sz="4" w:space="0" w:color="auto"/>
              <w:right w:val="single" w:sz="4" w:space="0" w:color="000000"/>
            </w:tcBorders>
            <w:shd w:val="clear" w:color="auto" w:fill="auto"/>
            <w:vAlign w:val="bottom"/>
            <w:hideMark/>
          </w:tcPr>
          <w:p w14:paraId="0EDEB3F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LÁPIZ NEGRO</w:t>
            </w:r>
          </w:p>
        </w:tc>
        <w:tc>
          <w:tcPr>
            <w:tcW w:w="0" w:type="auto"/>
            <w:tcBorders>
              <w:top w:val="nil"/>
              <w:left w:val="nil"/>
              <w:bottom w:val="single" w:sz="4" w:space="0" w:color="auto"/>
              <w:right w:val="single" w:sz="4" w:space="0" w:color="000000"/>
            </w:tcBorders>
            <w:shd w:val="clear" w:color="auto" w:fill="auto"/>
            <w:noWrap/>
            <w:vAlign w:val="bottom"/>
            <w:hideMark/>
          </w:tcPr>
          <w:p w14:paraId="10AA486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auto"/>
              <w:right w:val="single" w:sz="4" w:space="0" w:color="000000"/>
            </w:tcBorders>
            <w:shd w:val="clear" w:color="auto" w:fill="auto"/>
            <w:noWrap/>
            <w:vAlign w:val="bottom"/>
            <w:hideMark/>
          </w:tcPr>
          <w:p w14:paraId="6FA9143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4C7408D1" w14:textId="77777777" w:rsidTr="00057956">
        <w:trPr>
          <w:trHeight w:val="20"/>
          <w:jc w:val="center"/>
        </w:trPr>
        <w:tc>
          <w:tcPr>
            <w:tcW w:w="651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F2EDBF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lastRenderedPageBreak/>
              <w:t>GOMA DE BORRAR</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13B94AC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4676890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2B70BCD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A831F0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3349447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D4D15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3AF99AF3"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F097F1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4A5C656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ABCD8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1DC32046"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4BA385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47112AB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9F992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r>
      <w:tr w:rsidR="004E03AF" w:rsidRPr="004E03AF" w14:paraId="2FE3ADB7"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B9CC6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CAPACITACIÓN TALLER PARA PROMOTORES Y ALMACENEROS</w:t>
            </w:r>
          </w:p>
        </w:tc>
      </w:tr>
      <w:tr w:rsidR="004E03AF" w:rsidRPr="004E03AF" w14:paraId="39850D66"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C8C099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3358C3F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62B9F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28EFC9D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5FE5C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9FF20C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0B99DE3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0A3E0C0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21F045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AF733A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85A60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72623853"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960C4C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60691A3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20BF93"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53239D89"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17C4C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3E4230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20107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5FA855E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5F6C8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1FD470F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FF2E8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3541A04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7F4FBA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6C6702F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EAB57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611EA984"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AEA72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44F311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1B732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4FB1C2C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05A05D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489E0D1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6960C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r>
      <w:tr w:rsidR="004E03AF" w:rsidRPr="004E03AF" w14:paraId="7CC63D5B"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8B018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CAPACITACIÓN TALLER EN TÉCNICAS CONSTRUCTIVAS</w:t>
            </w:r>
          </w:p>
        </w:tc>
      </w:tr>
      <w:tr w:rsidR="004E03AF" w:rsidRPr="004E03AF" w14:paraId="01DA82D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C2CB79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3A8B9BC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E41A8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5</w:t>
            </w:r>
          </w:p>
        </w:tc>
      </w:tr>
      <w:tr w:rsidR="004E03AF" w:rsidRPr="004E03AF" w14:paraId="2AC66594"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DA24C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69C0F83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FF9A12"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35</w:t>
            </w:r>
          </w:p>
        </w:tc>
      </w:tr>
      <w:tr w:rsidR="004E03AF" w:rsidRPr="004E03AF" w14:paraId="6BE40BC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33ABB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14F7A3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10C86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10</w:t>
            </w:r>
          </w:p>
        </w:tc>
      </w:tr>
      <w:tr w:rsidR="004E03AF" w:rsidRPr="004E03AF" w14:paraId="6C646263"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6A3AEC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7074BCA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976C4B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10</w:t>
            </w:r>
          </w:p>
        </w:tc>
      </w:tr>
      <w:tr w:rsidR="004E03AF" w:rsidRPr="004E03AF" w14:paraId="37E9F2DC"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21F509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6664C9E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A1F96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1803C5C5"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16A0D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702607F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0B713A"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35</w:t>
            </w:r>
          </w:p>
        </w:tc>
      </w:tr>
      <w:tr w:rsidR="004E03AF" w:rsidRPr="004E03AF" w14:paraId="52D140F3"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3C6C83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BFCDCC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AE6123"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35</w:t>
            </w:r>
          </w:p>
        </w:tc>
      </w:tr>
      <w:tr w:rsidR="004E03AF" w:rsidRPr="004E03AF" w14:paraId="209FEF2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B57DD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0DA8CF7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2AAF9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68748853"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2A6923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B4358A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AC423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35</w:t>
            </w:r>
          </w:p>
        </w:tc>
      </w:tr>
      <w:tr w:rsidR="004E03AF" w:rsidRPr="004E03AF" w14:paraId="526B9709"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99EC44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ADC8F6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75C0A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r>
      <w:tr w:rsidR="004E03AF" w:rsidRPr="004E03AF" w14:paraId="64D2FA7A"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48E171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5A190A5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ADEFB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35</w:t>
            </w:r>
          </w:p>
        </w:tc>
      </w:tr>
      <w:tr w:rsidR="004E03AF" w:rsidRPr="004E03AF" w14:paraId="0A32F1B4"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E00BD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PERSONAL DE PROYECTO </w:t>
            </w:r>
          </w:p>
        </w:tc>
      </w:tr>
      <w:tr w:rsidR="004E03AF" w:rsidRPr="004E03AF" w14:paraId="7B17B165"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F6F3B8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TÉCNICO OPERATIVO DE ÁREA </w:t>
            </w:r>
          </w:p>
        </w:tc>
        <w:tc>
          <w:tcPr>
            <w:tcW w:w="0" w:type="auto"/>
            <w:tcBorders>
              <w:top w:val="nil"/>
              <w:left w:val="nil"/>
              <w:bottom w:val="single" w:sz="4" w:space="0" w:color="000000"/>
              <w:right w:val="single" w:sz="4" w:space="0" w:color="000000"/>
            </w:tcBorders>
            <w:shd w:val="clear" w:color="auto" w:fill="auto"/>
            <w:noWrap/>
            <w:vAlign w:val="bottom"/>
            <w:hideMark/>
          </w:tcPr>
          <w:p w14:paraId="494B087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E90FBC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5F8AB4D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6FD610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TÉCNICO ALMACENERO </w:t>
            </w:r>
          </w:p>
        </w:tc>
        <w:tc>
          <w:tcPr>
            <w:tcW w:w="0" w:type="auto"/>
            <w:tcBorders>
              <w:top w:val="nil"/>
              <w:left w:val="nil"/>
              <w:bottom w:val="single" w:sz="4" w:space="0" w:color="000000"/>
              <w:right w:val="single" w:sz="4" w:space="0" w:color="000000"/>
            </w:tcBorders>
            <w:shd w:val="clear" w:color="auto" w:fill="auto"/>
            <w:noWrap/>
            <w:vAlign w:val="bottom"/>
            <w:hideMark/>
          </w:tcPr>
          <w:p w14:paraId="51814F8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8D5723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3EB70792"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74788C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EDUCADOR SOCIAL </w:t>
            </w:r>
          </w:p>
        </w:tc>
        <w:tc>
          <w:tcPr>
            <w:tcW w:w="0" w:type="auto"/>
            <w:tcBorders>
              <w:top w:val="nil"/>
              <w:left w:val="nil"/>
              <w:bottom w:val="single" w:sz="4" w:space="0" w:color="000000"/>
              <w:right w:val="single" w:sz="4" w:space="0" w:color="000000"/>
            </w:tcBorders>
            <w:shd w:val="clear" w:color="auto" w:fill="auto"/>
            <w:noWrap/>
            <w:vAlign w:val="bottom"/>
            <w:hideMark/>
          </w:tcPr>
          <w:p w14:paraId="3E57CFE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9CFA9E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697AA2A2"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EAA4C6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vAlign w:val="bottom"/>
            <w:hideMark/>
          </w:tcPr>
          <w:p w14:paraId="3641AF2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0E9840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154C1C2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0BE137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vAlign w:val="bottom"/>
            <w:hideMark/>
          </w:tcPr>
          <w:p w14:paraId="36FE9F2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12CF8A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68A6F27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E1A75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vAlign w:val="bottom"/>
            <w:hideMark/>
          </w:tcPr>
          <w:p w14:paraId="22DD88E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7D9C6A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5C6D05F2"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7B0E4D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CONSTRUCTOR ALBAÑIL </w:t>
            </w:r>
          </w:p>
        </w:tc>
        <w:tc>
          <w:tcPr>
            <w:tcW w:w="0" w:type="auto"/>
            <w:tcBorders>
              <w:top w:val="nil"/>
              <w:left w:val="nil"/>
              <w:bottom w:val="single" w:sz="4" w:space="0" w:color="000000"/>
              <w:right w:val="single" w:sz="4" w:space="0" w:color="000000"/>
            </w:tcBorders>
            <w:shd w:val="clear" w:color="auto" w:fill="auto"/>
            <w:noWrap/>
            <w:vAlign w:val="bottom"/>
            <w:hideMark/>
          </w:tcPr>
          <w:p w14:paraId="0847367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F01357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5</w:t>
            </w:r>
          </w:p>
        </w:tc>
      </w:tr>
      <w:tr w:rsidR="004E03AF" w:rsidRPr="004E03AF" w14:paraId="34913324"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D8A0E7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CONSTRUCTOR - ALBAÑIL APOYO SOCIAL </w:t>
            </w:r>
          </w:p>
        </w:tc>
        <w:tc>
          <w:tcPr>
            <w:tcW w:w="0" w:type="auto"/>
            <w:tcBorders>
              <w:top w:val="nil"/>
              <w:left w:val="nil"/>
              <w:bottom w:val="single" w:sz="4" w:space="0" w:color="000000"/>
              <w:right w:val="single" w:sz="4" w:space="0" w:color="000000"/>
            </w:tcBorders>
            <w:shd w:val="clear" w:color="auto" w:fill="auto"/>
            <w:noWrap/>
            <w:vAlign w:val="bottom"/>
            <w:hideMark/>
          </w:tcPr>
          <w:p w14:paraId="14591D1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9BD772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w:t>
            </w:r>
          </w:p>
        </w:tc>
      </w:tr>
      <w:tr w:rsidR="004E03AF" w:rsidRPr="004E03AF" w14:paraId="2A8A471B"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63BE5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ROPA DE TRABAJO</w:t>
            </w:r>
          </w:p>
        </w:tc>
      </w:tr>
      <w:tr w:rsidR="004E03AF" w:rsidRPr="004E03AF" w14:paraId="4C745E03"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5D6AA6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67550CB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D5784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10</w:t>
            </w:r>
          </w:p>
        </w:tc>
      </w:tr>
      <w:tr w:rsidR="004E03AF" w:rsidRPr="004E03AF" w14:paraId="77FAD48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477C9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C83B57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D4DBA2"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10</w:t>
            </w:r>
          </w:p>
        </w:tc>
      </w:tr>
      <w:tr w:rsidR="004E03AF" w:rsidRPr="004E03AF" w14:paraId="70FB9266"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B92B5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GORRA</w:t>
            </w:r>
          </w:p>
        </w:tc>
        <w:tc>
          <w:tcPr>
            <w:tcW w:w="0" w:type="auto"/>
            <w:tcBorders>
              <w:top w:val="nil"/>
              <w:left w:val="nil"/>
              <w:bottom w:val="single" w:sz="4" w:space="0" w:color="000000"/>
              <w:right w:val="single" w:sz="4" w:space="0" w:color="000000"/>
            </w:tcBorders>
            <w:shd w:val="clear" w:color="auto" w:fill="auto"/>
            <w:noWrap/>
            <w:vAlign w:val="bottom"/>
            <w:hideMark/>
          </w:tcPr>
          <w:p w14:paraId="16C0AE3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E7D5A2"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10</w:t>
            </w:r>
          </w:p>
        </w:tc>
      </w:tr>
      <w:tr w:rsidR="004E03AF" w:rsidRPr="004E03AF" w14:paraId="7074ECA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E2C384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01780B4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559D0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10</w:t>
            </w:r>
          </w:p>
        </w:tc>
      </w:tr>
      <w:tr w:rsidR="004E03AF" w:rsidRPr="004E03AF" w14:paraId="33E2DFAE"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0A7BE6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4E3F3E8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4E3F6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10</w:t>
            </w:r>
          </w:p>
        </w:tc>
      </w:tr>
      <w:tr w:rsidR="004E03AF" w:rsidRPr="004E03AF" w14:paraId="4A0A83A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1ABF5E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5D052A4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34E38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10</w:t>
            </w:r>
          </w:p>
        </w:tc>
      </w:tr>
      <w:tr w:rsidR="004E03AF" w:rsidRPr="004E03AF" w14:paraId="52D11FBE"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6A231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COMBUSTIBLES Y LUBRICANTES</w:t>
            </w:r>
          </w:p>
        </w:tc>
      </w:tr>
      <w:tr w:rsidR="004E03AF" w:rsidRPr="004E03AF" w14:paraId="61E1901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BBB959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2665917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18AB8D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600</w:t>
            </w:r>
          </w:p>
        </w:tc>
      </w:tr>
      <w:tr w:rsidR="004E03AF" w:rsidRPr="004E03AF" w14:paraId="4AD3F7D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6235A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43B0F2F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6663A3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1600</w:t>
            </w:r>
          </w:p>
        </w:tc>
      </w:tr>
      <w:tr w:rsidR="004E03AF" w:rsidRPr="004E03AF" w14:paraId="228CCE06"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D7E53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58187A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3F257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5</w:t>
            </w:r>
          </w:p>
        </w:tc>
      </w:tr>
      <w:tr w:rsidR="004E03AF" w:rsidRPr="004E03AF" w14:paraId="7EB9865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EC891D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F8F16B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F67DDE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10</w:t>
            </w:r>
          </w:p>
        </w:tc>
      </w:tr>
      <w:tr w:rsidR="004E03AF" w:rsidRPr="004E03AF" w14:paraId="4141E0F3"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3AF1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ALQUILERES</w:t>
            </w:r>
          </w:p>
        </w:tc>
      </w:tr>
      <w:tr w:rsidR="004E03AF" w:rsidRPr="004E03AF" w14:paraId="40A5A9D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75F95F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49089D0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A7C611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3ADB3B67"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E725C7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451877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6C691F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39CA3158"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82A39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MANTENIMIENTO Y REPARACIÓN DE MOTORIZADOS</w:t>
            </w:r>
          </w:p>
        </w:tc>
      </w:tr>
      <w:tr w:rsidR="004E03AF" w:rsidRPr="004E03AF" w14:paraId="414CDFEE"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CD3C8E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3CDECE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E0718B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1BB709B1"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377C1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MOTOCICLETA </w:t>
            </w:r>
          </w:p>
        </w:tc>
        <w:tc>
          <w:tcPr>
            <w:tcW w:w="0" w:type="auto"/>
            <w:tcBorders>
              <w:top w:val="nil"/>
              <w:left w:val="nil"/>
              <w:bottom w:val="single" w:sz="4" w:space="0" w:color="000000"/>
              <w:right w:val="single" w:sz="4" w:space="0" w:color="000000"/>
            </w:tcBorders>
            <w:shd w:val="clear" w:color="auto" w:fill="auto"/>
            <w:noWrap/>
            <w:vAlign w:val="bottom"/>
            <w:hideMark/>
          </w:tcPr>
          <w:p w14:paraId="149F3A0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B8295B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028FB743" w14:textId="77777777" w:rsidTr="00057956">
        <w:trPr>
          <w:trHeight w:val="20"/>
          <w:jc w:val="center"/>
        </w:trPr>
        <w:tc>
          <w:tcPr>
            <w:tcW w:w="6516" w:type="dxa"/>
            <w:tcBorders>
              <w:top w:val="nil"/>
              <w:left w:val="single" w:sz="4" w:space="0" w:color="000000"/>
              <w:bottom w:val="single" w:sz="4" w:space="0" w:color="auto"/>
              <w:right w:val="single" w:sz="4" w:space="0" w:color="000000"/>
            </w:tcBorders>
            <w:shd w:val="clear" w:color="auto" w:fill="auto"/>
            <w:vAlign w:val="bottom"/>
            <w:hideMark/>
          </w:tcPr>
          <w:p w14:paraId="57FB8E3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JUEGO DE LLANTAS MOTOCICLETAS</w:t>
            </w:r>
          </w:p>
        </w:tc>
        <w:tc>
          <w:tcPr>
            <w:tcW w:w="0" w:type="auto"/>
            <w:tcBorders>
              <w:top w:val="nil"/>
              <w:left w:val="nil"/>
              <w:bottom w:val="single" w:sz="4" w:space="0" w:color="auto"/>
              <w:right w:val="single" w:sz="4" w:space="0" w:color="000000"/>
            </w:tcBorders>
            <w:shd w:val="clear" w:color="auto" w:fill="auto"/>
            <w:noWrap/>
            <w:vAlign w:val="bottom"/>
            <w:hideMark/>
          </w:tcPr>
          <w:p w14:paraId="688B8F5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GLB</w:t>
            </w:r>
          </w:p>
        </w:tc>
        <w:tc>
          <w:tcPr>
            <w:tcW w:w="0" w:type="auto"/>
            <w:tcBorders>
              <w:top w:val="nil"/>
              <w:left w:val="nil"/>
              <w:bottom w:val="single" w:sz="4" w:space="0" w:color="auto"/>
              <w:right w:val="single" w:sz="4" w:space="0" w:color="000000"/>
            </w:tcBorders>
            <w:shd w:val="clear" w:color="auto" w:fill="auto"/>
            <w:noWrap/>
            <w:vAlign w:val="bottom"/>
            <w:hideMark/>
          </w:tcPr>
          <w:p w14:paraId="4D06379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5A409B56" w14:textId="77777777" w:rsidTr="00057956">
        <w:trPr>
          <w:trHeight w:val="20"/>
          <w:jc w:val="center"/>
        </w:trPr>
        <w:tc>
          <w:tcPr>
            <w:tcW w:w="651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E762E2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lastRenderedPageBreak/>
              <w:t xml:space="preserve">CAMIONETA </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76D64DF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GLB</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1679D08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79EDEFCE"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940E1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GASTOS VARIOS</w:t>
            </w:r>
          </w:p>
        </w:tc>
      </w:tr>
      <w:tr w:rsidR="004E03AF" w:rsidRPr="004E03AF" w14:paraId="1DEC5904"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815B57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33E0356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B6E9F9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3C8EB0D8"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1FB20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4DFDFD5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3EC553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79AB2265"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923245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6435D73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08E99B3"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3000</w:t>
            </w:r>
          </w:p>
        </w:tc>
      </w:tr>
      <w:tr w:rsidR="004E03AF" w:rsidRPr="004E03AF" w14:paraId="4DDFC320"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55369A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5C087BA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C7C0BD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60</w:t>
            </w:r>
          </w:p>
        </w:tc>
      </w:tr>
      <w:tr w:rsidR="004E03AF" w:rsidRPr="004E03AF" w14:paraId="621D24E0" w14:textId="77777777" w:rsidTr="004E03AF">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4D720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MATERIAL INFORMATIVO</w:t>
            </w:r>
          </w:p>
        </w:tc>
      </w:tr>
      <w:tr w:rsidR="004E03AF" w:rsidRPr="004E03AF" w14:paraId="78DB3F2D"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1CA28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C9315B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B5DC8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176C907C"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E138A6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1EB1380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BE6D1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30</w:t>
            </w:r>
          </w:p>
        </w:tc>
      </w:tr>
      <w:tr w:rsidR="004E03AF" w:rsidRPr="004E03AF" w14:paraId="4824B80B"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EF993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14D4FD3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01F51A"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7C361EB4"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3B5506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1DDAEB3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27E8EB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r>
      <w:tr w:rsidR="004E03AF" w:rsidRPr="004E03AF" w14:paraId="796E46AA" w14:textId="77777777" w:rsidTr="004E03AF">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344D4F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14:paraId="42AA6E5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F57769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30</w:t>
            </w:r>
          </w:p>
        </w:tc>
      </w:tr>
    </w:tbl>
    <w:p w14:paraId="1699DB9A" w14:textId="77777777" w:rsidR="004E03AF" w:rsidRPr="004E03AF" w:rsidRDefault="004E03AF" w:rsidP="00D05AB6">
      <w:pPr>
        <w:keepNext/>
        <w:numPr>
          <w:ilvl w:val="0"/>
          <w:numId w:val="81"/>
        </w:numPr>
        <w:spacing w:before="240" w:after="60"/>
        <w:ind w:left="360" w:hanging="360"/>
        <w:outlineLvl w:val="0"/>
        <w:rPr>
          <w:rFonts w:ascii="Verdana" w:hAnsi="Verdana" w:cs="Tahoma"/>
          <w:b/>
          <w:bCs/>
          <w:color w:val="000000"/>
          <w:kern w:val="32"/>
          <w:sz w:val="18"/>
          <w:szCs w:val="18"/>
          <w:lang w:val="es-ES_tradnl"/>
        </w:rPr>
      </w:pPr>
      <w:r w:rsidRPr="004E03AF">
        <w:rPr>
          <w:rFonts w:ascii="Verdana" w:hAnsi="Verdana" w:cs="Tahoma"/>
          <w:b/>
          <w:bCs/>
          <w:color w:val="000000"/>
          <w:kern w:val="32"/>
          <w:sz w:val="18"/>
          <w:szCs w:val="18"/>
          <w:lang w:val="es-ES_tradnl"/>
        </w:rPr>
        <w:t>DETALLE DE ÍTEMS DEL PROYECTO</w:t>
      </w:r>
      <w:bookmarkEnd w:id="147"/>
    </w:p>
    <w:p w14:paraId="278A4F88" w14:textId="77777777" w:rsidR="004E03AF" w:rsidRPr="004E03AF" w:rsidRDefault="004E03AF" w:rsidP="004E03AF">
      <w:pPr>
        <w:rPr>
          <w:rFonts w:ascii="Verdana" w:hAnsi="Verdana" w:cs="Tahoma"/>
          <w:color w:val="000000"/>
          <w:sz w:val="18"/>
          <w:szCs w:val="18"/>
          <w:lang w:val="es-ES_tradnl"/>
        </w:rPr>
      </w:pPr>
      <w:r w:rsidRPr="004E03AF">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0019CACF" w14:textId="77777777" w:rsidR="004E03AF" w:rsidRPr="004E03AF" w:rsidRDefault="004E03AF" w:rsidP="004E03AF">
      <w:pPr>
        <w:rPr>
          <w:rFonts w:ascii="Verdana" w:hAnsi="Verdana"/>
          <w:sz w:val="18"/>
          <w:szCs w:val="18"/>
          <w:lang w:val="es-ES_tradnl"/>
        </w:rPr>
      </w:pPr>
    </w:p>
    <w:tbl>
      <w:tblPr>
        <w:tblW w:w="8828" w:type="dxa"/>
        <w:tblCellMar>
          <w:left w:w="70" w:type="dxa"/>
          <w:right w:w="70" w:type="dxa"/>
        </w:tblCellMar>
        <w:tblLook w:val="04A0" w:firstRow="1" w:lastRow="0" w:firstColumn="1" w:lastColumn="0" w:noHBand="0" w:noVBand="1"/>
      </w:tblPr>
      <w:tblGrid>
        <w:gridCol w:w="593"/>
        <w:gridCol w:w="7017"/>
        <w:gridCol w:w="1223"/>
      </w:tblGrid>
      <w:tr w:rsidR="004E03AF" w:rsidRPr="004E03AF" w14:paraId="369E23CD" w14:textId="77777777" w:rsidTr="004E03AF">
        <w:trPr>
          <w:trHeight w:val="300"/>
        </w:trPr>
        <w:tc>
          <w:tcPr>
            <w:tcW w:w="588"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88615BA" w14:textId="77777777" w:rsidR="004E03AF" w:rsidRPr="004E03AF" w:rsidRDefault="004E03AF" w:rsidP="004E03AF">
            <w:pPr>
              <w:jc w:val="center"/>
              <w:rPr>
                <w:rFonts w:ascii="Verdana" w:hAnsi="Verdana" w:cs="Calibri"/>
                <w:color w:val="000000"/>
                <w:sz w:val="18"/>
                <w:szCs w:val="18"/>
                <w:lang w:eastAsia="es-BO"/>
              </w:rPr>
            </w:pPr>
            <w:bookmarkStart w:id="148" w:name="_Toc71811174"/>
            <w:r w:rsidRPr="004E03AF">
              <w:rPr>
                <w:rFonts w:ascii="Verdana" w:hAnsi="Verdana" w:cs="Calibri"/>
                <w:color w:val="000000"/>
                <w:sz w:val="18"/>
                <w:szCs w:val="18"/>
                <w:lang w:eastAsia="es-BO"/>
              </w:rPr>
              <w:t>NUM ITEM</w:t>
            </w:r>
          </w:p>
        </w:tc>
        <w:tc>
          <w:tcPr>
            <w:tcW w:w="7017" w:type="dxa"/>
            <w:tcBorders>
              <w:top w:val="single" w:sz="4" w:space="0" w:color="000000"/>
              <w:left w:val="nil"/>
              <w:bottom w:val="single" w:sz="4" w:space="0" w:color="000000"/>
              <w:right w:val="single" w:sz="4" w:space="0" w:color="000000"/>
            </w:tcBorders>
            <w:shd w:val="clear" w:color="000000" w:fill="66B2FF"/>
            <w:noWrap/>
            <w:vAlign w:val="bottom"/>
            <w:hideMark/>
          </w:tcPr>
          <w:p w14:paraId="4AFC790E" w14:textId="77777777" w:rsidR="004E03AF" w:rsidRPr="004E03AF" w:rsidRDefault="004E03AF" w:rsidP="004E03AF">
            <w:pPr>
              <w:jc w:val="center"/>
              <w:rPr>
                <w:rFonts w:ascii="Verdana" w:hAnsi="Verdana" w:cs="Calibri"/>
                <w:color w:val="000000"/>
                <w:sz w:val="18"/>
                <w:szCs w:val="18"/>
                <w:lang w:eastAsia="es-BO"/>
              </w:rPr>
            </w:pPr>
            <w:r w:rsidRPr="004E03AF">
              <w:rPr>
                <w:rFonts w:ascii="Verdana" w:hAnsi="Verdana" w:cs="Calibri"/>
                <w:color w:val="000000"/>
                <w:sz w:val="18"/>
                <w:szCs w:val="18"/>
                <w:lang w:eastAsia="es-BO"/>
              </w:rPr>
              <w:t>NOMBRE DEL ITEM</w:t>
            </w:r>
          </w:p>
        </w:tc>
        <w:tc>
          <w:tcPr>
            <w:tcW w:w="1223" w:type="dxa"/>
            <w:tcBorders>
              <w:top w:val="single" w:sz="4" w:space="0" w:color="000000"/>
              <w:left w:val="nil"/>
              <w:bottom w:val="single" w:sz="4" w:space="0" w:color="000000"/>
              <w:right w:val="single" w:sz="4" w:space="0" w:color="000000"/>
            </w:tcBorders>
            <w:shd w:val="clear" w:color="000000" w:fill="66B2FF"/>
            <w:noWrap/>
            <w:vAlign w:val="bottom"/>
            <w:hideMark/>
          </w:tcPr>
          <w:p w14:paraId="52BCF8B5" w14:textId="77777777" w:rsidR="004E03AF" w:rsidRPr="004E03AF" w:rsidRDefault="004E03AF" w:rsidP="004E03AF">
            <w:pPr>
              <w:jc w:val="center"/>
              <w:rPr>
                <w:rFonts w:ascii="Verdana" w:hAnsi="Verdana" w:cs="Calibri"/>
                <w:color w:val="000000"/>
                <w:sz w:val="18"/>
                <w:szCs w:val="18"/>
                <w:lang w:eastAsia="es-BO"/>
              </w:rPr>
            </w:pPr>
            <w:r w:rsidRPr="004E03AF">
              <w:rPr>
                <w:rFonts w:ascii="Verdana" w:hAnsi="Verdana" w:cs="Calibri"/>
                <w:color w:val="000000"/>
                <w:sz w:val="18"/>
                <w:szCs w:val="18"/>
                <w:lang w:eastAsia="es-BO"/>
              </w:rPr>
              <w:t>UNIDAD DE MEDIDA</w:t>
            </w:r>
          </w:p>
        </w:tc>
      </w:tr>
      <w:tr w:rsidR="004E03AF" w:rsidRPr="004E03AF" w14:paraId="5A214275"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BD0467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w:t>
            </w:r>
          </w:p>
        </w:tc>
        <w:tc>
          <w:tcPr>
            <w:tcW w:w="7017" w:type="dxa"/>
            <w:tcBorders>
              <w:top w:val="nil"/>
              <w:left w:val="nil"/>
              <w:bottom w:val="single" w:sz="4" w:space="0" w:color="000000"/>
              <w:right w:val="single" w:sz="4" w:space="0" w:color="000000"/>
            </w:tcBorders>
            <w:shd w:val="clear" w:color="auto" w:fill="auto"/>
            <w:noWrap/>
            <w:vAlign w:val="bottom"/>
            <w:hideMark/>
          </w:tcPr>
          <w:p w14:paraId="302C18A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TRAZADO Y REPLANTEO</w:t>
            </w:r>
          </w:p>
        </w:tc>
        <w:tc>
          <w:tcPr>
            <w:tcW w:w="1223" w:type="dxa"/>
            <w:tcBorders>
              <w:top w:val="nil"/>
              <w:left w:val="nil"/>
              <w:bottom w:val="single" w:sz="4" w:space="0" w:color="000000"/>
              <w:right w:val="single" w:sz="4" w:space="0" w:color="000000"/>
            </w:tcBorders>
            <w:shd w:val="clear" w:color="auto" w:fill="auto"/>
            <w:noWrap/>
            <w:vAlign w:val="bottom"/>
            <w:hideMark/>
          </w:tcPr>
          <w:p w14:paraId="26BA74D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GLOBAL</w:t>
            </w:r>
          </w:p>
        </w:tc>
      </w:tr>
      <w:tr w:rsidR="004E03AF" w:rsidRPr="004E03AF" w14:paraId="4C5235E4"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8FF60F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w:t>
            </w:r>
          </w:p>
        </w:tc>
        <w:tc>
          <w:tcPr>
            <w:tcW w:w="7017" w:type="dxa"/>
            <w:tcBorders>
              <w:top w:val="nil"/>
              <w:left w:val="nil"/>
              <w:bottom w:val="single" w:sz="4" w:space="0" w:color="000000"/>
              <w:right w:val="single" w:sz="4" w:space="0" w:color="000000"/>
            </w:tcBorders>
            <w:shd w:val="clear" w:color="auto" w:fill="auto"/>
            <w:noWrap/>
            <w:vAlign w:val="bottom"/>
            <w:hideMark/>
          </w:tcPr>
          <w:p w14:paraId="0838A5A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EXCAVACIÓN DE 0 A 2,50 M (SIN AGOTAMIENTO)</w:t>
            </w:r>
          </w:p>
        </w:tc>
        <w:tc>
          <w:tcPr>
            <w:tcW w:w="1223" w:type="dxa"/>
            <w:tcBorders>
              <w:top w:val="nil"/>
              <w:left w:val="nil"/>
              <w:bottom w:val="single" w:sz="4" w:space="0" w:color="000000"/>
              <w:right w:val="single" w:sz="4" w:space="0" w:color="000000"/>
            </w:tcBorders>
            <w:shd w:val="clear" w:color="auto" w:fill="auto"/>
            <w:noWrap/>
            <w:vAlign w:val="bottom"/>
            <w:hideMark/>
          </w:tcPr>
          <w:p w14:paraId="0036AB3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CUBICO</w:t>
            </w:r>
          </w:p>
        </w:tc>
      </w:tr>
      <w:tr w:rsidR="004E03AF" w:rsidRPr="004E03AF" w14:paraId="4AFD34DD"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8EA436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w:t>
            </w:r>
          </w:p>
        </w:tc>
        <w:tc>
          <w:tcPr>
            <w:tcW w:w="7017" w:type="dxa"/>
            <w:tcBorders>
              <w:top w:val="nil"/>
              <w:left w:val="nil"/>
              <w:bottom w:val="single" w:sz="4" w:space="0" w:color="000000"/>
              <w:right w:val="single" w:sz="4" w:space="0" w:color="000000"/>
            </w:tcBorders>
            <w:shd w:val="clear" w:color="auto" w:fill="auto"/>
            <w:noWrap/>
            <w:vAlign w:val="bottom"/>
            <w:hideMark/>
          </w:tcPr>
          <w:p w14:paraId="1E29551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HORMIGÓN POBRE P/ BASE DE ZAPATAS</w:t>
            </w:r>
          </w:p>
        </w:tc>
        <w:tc>
          <w:tcPr>
            <w:tcW w:w="1223" w:type="dxa"/>
            <w:tcBorders>
              <w:top w:val="nil"/>
              <w:left w:val="nil"/>
              <w:bottom w:val="single" w:sz="4" w:space="0" w:color="000000"/>
              <w:right w:val="single" w:sz="4" w:space="0" w:color="000000"/>
            </w:tcBorders>
            <w:shd w:val="clear" w:color="auto" w:fill="auto"/>
            <w:noWrap/>
            <w:vAlign w:val="bottom"/>
            <w:hideMark/>
          </w:tcPr>
          <w:p w14:paraId="32B0FD9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CUBICO</w:t>
            </w:r>
          </w:p>
        </w:tc>
      </w:tr>
      <w:tr w:rsidR="004E03AF" w:rsidRPr="004E03AF" w14:paraId="1CE18379"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EE1E62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w:t>
            </w:r>
          </w:p>
        </w:tc>
        <w:tc>
          <w:tcPr>
            <w:tcW w:w="7017" w:type="dxa"/>
            <w:tcBorders>
              <w:top w:val="nil"/>
              <w:left w:val="nil"/>
              <w:bottom w:val="single" w:sz="4" w:space="0" w:color="000000"/>
              <w:right w:val="single" w:sz="4" w:space="0" w:color="000000"/>
            </w:tcBorders>
            <w:shd w:val="clear" w:color="auto" w:fill="auto"/>
            <w:noWrap/>
            <w:vAlign w:val="bottom"/>
            <w:hideMark/>
          </w:tcPr>
          <w:p w14:paraId="6B47B7F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ZAPATA DE HORMIGÓN ARMADO</w:t>
            </w:r>
          </w:p>
        </w:tc>
        <w:tc>
          <w:tcPr>
            <w:tcW w:w="1223" w:type="dxa"/>
            <w:tcBorders>
              <w:top w:val="nil"/>
              <w:left w:val="nil"/>
              <w:bottom w:val="single" w:sz="4" w:space="0" w:color="000000"/>
              <w:right w:val="single" w:sz="4" w:space="0" w:color="000000"/>
            </w:tcBorders>
            <w:shd w:val="clear" w:color="auto" w:fill="auto"/>
            <w:noWrap/>
            <w:vAlign w:val="bottom"/>
            <w:hideMark/>
          </w:tcPr>
          <w:p w14:paraId="39696F5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CUBICO</w:t>
            </w:r>
          </w:p>
        </w:tc>
      </w:tr>
      <w:tr w:rsidR="004E03AF" w:rsidRPr="004E03AF" w14:paraId="263A7719"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27D802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5</w:t>
            </w:r>
          </w:p>
        </w:tc>
        <w:tc>
          <w:tcPr>
            <w:tcW w:w="7017" w:type="dxa"/>
            <w:tcBorders>
              <w:top w:val="nil"/>
              <w:left w:val="nil"/>
              <w:bottom w:val="single" w:sz="4" w:space="0" w:color="000000"/>
              <w:right w:val="single" w:sz="4" w:space="0" w:color="000000"/>
            </w:tcBorders>
            <w:shd w:val="clear" w:color="auto" w:fill="auto"/>
            <w:noWrap/>
            <w:vAlign w:val="bottom"/>
            <w:hideMark/>
          </w:tcPr>
          <w:p w14:paraId="73A9ADF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COLUMNA DE HORMIGÓN ARMADO (0,20X0,20)</w:t>
            </w:r>
          </w:p>
        </w:tc>
        <w:tc>
          <w:tcPr>
            <w:tcW w:w="1223" w:type="dxa"/>
            <w:tcBorders>
              <w:top w:val="nil"/>
              <w:left w:val="nil"/>
              <w:bottom w:val="single" w:sz="4" w:space="0" w:color="000000"/>
              <w:right w:val="single" w:sz="4" w:space="0" w:color="000000"/>
            </w:tcBorders>
            <w:shd w:val="clear" w:color="auto" w:fill="auto"/>
            <w:noWrap/>
            <w:vAlign w:val="bottom"/>
            <w:hideMark/>
          </w:tcPr>
          <w:p w14:paraId="4F846C4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CUBICO</w:t>
            </w:r>
          </w:p>
        </w:tc>
      </w:tr>
      <w:tr w:rsidR="004E03AF" w:rsidRPr="004E03AF" w14:paraId="2E4AFA4A"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BF7C05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6</w:t>
            </w:r>
          </w:p>
        </w:tc>
        <w:tc>
          <w:tcPr>
            <w:tcW w:w="7017" w:type="dxa"/>
            <w:tcBorders>
              <w:top w:val="nil"/>
              <w:left w:val="nil"/>
              <w:bottom w:val="single" w:sz="4" w:space="0" w:color="000000"/>
              <w:right w:val="single" w:sz="4" w:space="0" w:color="000000"/>
            </w:tcBorders>
            <w:shd w:val="clear" w:color="auto" w:fill="auto"/>
            <w:noWrap/>
            <w:vAlign w:val="bottom"/>
            <w:hideMark/>
          </w:tcPr>
          <w:p w14:paraId="5A9B982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COLUMNA DE HORMIGÓN ARMADO (0,20X0,12) (NO ESTRUCTURAL)</w:t>
            </w:r>
          </w:p>
        </w:tc>
        <w:tc>
          <w:tcPr>
            <w:tcW w:w="1223" w:type="dxa"/>
            <w:tcBorders>
              <w:top w:val="nil"/>
              <w:left w:val="nil"/>
              <w:bottom w:val="single" w:sz="4" w:space="0" w:color="000000"/>
              <w:right w:val="single" w:sz="4" w:space="0" w:color="000000"/>
            </w:tcBorders>
            <w:shd w:val="clear" w:color="auto" w:fill="auto"/>
            <w:noWrap/>
            <w:vAlign w:val="bottom"/>
            <w:hideMark/>
          </w:tcPr>
          <w:p w14:paraId="1E2937B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CUBICO</w:t>
            </w:r>
          </w:p>
        </w:tc>
      </w:tr>
      <w:tr w:rsidR="004E03AF" w:rsidRPr="004E03AF" w14:paraId="2AAF16D6"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D70B31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7</w:t>
            </w:r>
          </w:p>
        </w:tc>
        <w:tc>
          <w:tcPr>
            <w:tcW w:w="7017" w:type="dxa"/>
            <w:tcBorders>
              <w:top w:val="nil"/>
              <w:left w:val="nil"/>
              <w:bottom w:val="single" w:sz="4" w:space="0" w:color="000000"/>
              <w:right w:val="single" w:sz="4" w:space="0" w:color="000000"/>
            </w:tcBorders>
            <w:shd w:val="clear" w:color="auto" w:fill="auto"/>
            <w:noWrap/>
            <w:vAlign w:val="bottom"/>
            <w:hideMark/>
          </w:tcPr>
          <w:p w14:paraId="37923FE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CIMIENTO DE HORMIGÓN CICLÓPEO</w:t>
            </w:r>
          </w:p>
        </w:tc>
        <w:tc>
          <w:tcPr>
            <w:tcW w:w="1223" w:type="dxa"/>
            <w:tcBorders>
              <w:top w:val="nil"/>
              <w:left w:val="nil"/>
              <w:bottom w:val="single" w:sz="4" w:space="0" w:color="000000"/>
              <w:right w:val="single" w:sz="4" w:space="0" w:color="000000"/>
            </w:tcBorders>
            <w:shd w:val="clear" w:color="auto" w:fill="auto"/>
            <w:noWrap/>
            <w:vAlign w:val="bottom"/>
            <w:hideMark/>
          </w:tcPr>
          <w:p w14:paraId="00AA91F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CUBICO</w:t>
            </w:r>
          </w:p>
        </w:tc>
      </w:tr>
      <w:tr w:rsidR="004E03AF" w:rsidRPr="004E03AF" w14:paraId="15338ED6"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A0BE29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8</w:t>
            </w:r>
          </w:p>
        </w:tc>
        <w:tc>
          <w:tcPr>
            <w:tcW w:w="7017" w:type="dxa"/>
            <w:tcBorders>
              <w:top w:val="nil"/>
              <w:left w:val="nil"/>
              <w:bottom w:val="single" w:sz="4" w:space="0" w:color="000000"/>
              <w:right w:val="single" w:sz="4" w:space="0" w:color="000000"/>
            </w:tcBorders>
            <w:shd w:val="clear" w:color="auto" w:fill="auto"/>
            <w:noWrap/>
            <w:vAlign w:val="bottom"/>
            <w:hideMark/>
          </w:tcPr>
          <w:p w14:paraId="5501825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SOBRECIMIENTO DE HORMIGÓN CICLÓPEO 50% PIEDRA DESPLAZADORA</w:t>
            </w:r>
          </w:p>
        </w:tc>
        <w:tc>
          <w:tcPr>
            <w:tcW w:w="1223" w:type="dxa"/>
            <w:tcBorders>
              <w:top w:val="nil"/>
              <w:left w:val="nil"/>
              <w:bottom w:val="single" w:sz="4" w:space="0" w:color="000000"/>
              <w:right w:val="single" w:sz="4" w:space="0" w:color="000000"/>
            </w:tcBorders>
            <w:shd w:val="clear" w:color="auto" w:fill="auto"/>
            <w:noWrap/>
            <w:vAlign w:val="bottom"/>
            <w:hideMark/>
          </w:tcPr>
          <w:p w14:paraId="35F1B82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CUBICO</w:t>
            </w:r>
          </w:p>
        </w:tc>
      </w:tr>
      <w:tr w:rsidR="004E03AF" w:rsidRPr="004E03AF" w14:paraId="56740B8B"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5FB5E3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9</w:t>
            </w:r>
          </w:p>
        </w:tc>
        <w:tc>
          <w:tcPr>
            <w:tcW w:w="7017" w:type="dxa"/>
            <w:tcBorders>
              <w:top w:val="nil"/>
              <w:left w:val="nil"/>
              <w:bottom w:val="single" w:sz="4" w:space="0" w:color="000000"/>
              <w:right w:val="single" w:sz="4" w:space="0" w:color="000000"/>
            </w:tcBorders>
            <w:shd w:val="clear" w:color="auto" w:fill="auto"/>
            <w:noWrap/>
            <w:vAlign w:val="bottom"/>
            <w:hideMark/>
          </w:tcPr>
          <w:p w14:paraId="475A3FD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IMPERMEABILIZACIÓN CON CARTÓN ASFALTICO</w:t>
            </w:r>
          </w:p>
        </w:tc>
        <w:tc>
          <w:tcPr>
            <w:tcW w:w="1223" w:type="dxa"/>
            <w:tcBorders>
              <w:top w:val="nil"/>
              <w:left w:val="nil"/>
              <w:bottom w:val="single" w:sz="4" w:space="0" w:color="000000"/>
              <w:right w:val="single" w:sz="4" w:space="0" w:color="000000"/>
            </w:tcBorders>
            <w:shd w:val="clear" w:color="auto" w:fill="auto"/>
            <w:noWrap/>
            <w:vAlign w:val="bottom"/>
            <w:hideMark/>
          </w:tcPr>
          <w:p w14:paraId="6C500F9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7E8D1C23"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CEBCA1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10</w:t>
            </w:r>
          </w:p>
        </w:tc>
        <w:tc>
          <w:tcPr>
            <w:tcW w:w="7017" w:type="dxa"/>
            <w:tcBorders>
              <w:top w:val="nil"/>
              <w:left w:val="nil"/>
              <w:bottom w:val="single" w:sz="4" w:space="0" w:color="000000"/>
              <w:right w:val="single" w:sz="4" w:space="0" w:color="000000"/>
            </w:tcBorders>
            <w:shd w:val="clear" w:color="auto" w:fill="auto"/>
            <w:noWrap/>
            <w:vAlign w:val="bottom"/>
            <w:hideMark/>
          </w:tcPr>
          <w:p w14:paraId="3CB55C4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MURO DE LADRILLO DE 6H C/MORTERO DE CEMENTO (24X15X10)</w:t>
            </w:r>
          </w:p>
        </w:tc>
        <w:tc>
          <w:tcPr>
            <w:tcW w:w="1223" w:type="dxa"/>
            <w:tcBorders>
              <w:top w:val="nil"/>
              <w:left w:val="nil"/>
              <w:bottom w:val="single" w:sz="4" w:space="0" w:color="000000"/>
              <w:right w:val="single" w:sz="4" w:space="0" w:color="000000"/>
            </w:tcBorders>
            <w:shd w:val="clear" w:color="auto" w:fill="auto"/>
            <w:noWrap/>
            <w:vAlign w:val="bottom"/>
            <w:hideMark/>
          </w:tcPr>
          <w:p w14:paraId="14A0F96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0A8CBBD4"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67D799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11</w:t>
            </w:r>
          </w:p>
        </w:tc>
        <w:tc>
          <w:tcPr>
            <w:tcW w:w="7017" w:type="dxa"/>
            <w:tcBorders>
              <w:top w:val="nil"/>
              <w:left w:val="nil"/>
              <w:bottom w:val="single" w:sz="4" w:space="0" w:color="000000"/>
              <w:right w:val="single" w:sz="4" w:space="0" w:color="000000"/>
            </w:tcBorders>
            <w:shd w:val="clear" w:color="auto" w:fill="auto"/>
            <w:noWrap/>
            <w:vAlign w:val="bottom"/>
            <w:hideMark/>
          </w:tcPr>
          <w:p w14:paraId="16AEF1C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VIGA CADENA DE HORMIGÓN ARMADO</w:t>
            </w:r>
          </w:p>
        </w:tc>
        <w:tc>
          <w:tcPr>
            <w:tcW w:w="1223" w:type="dxa"/>
            <w:tcBorders>
              <w:top w:val="nil"/>
              <w:left w:val="nil"/>
              <w:bottom w:val="single" w:sz="4" w:space="0" w:color="000000"/>
              <w:right w:val="single" w:sz="4" w:space="0" w:color="000000"/>
            </w:tcBorders>
            <w:shd w:val="clear" w:color="auto" w:fill="auto"/>
            <w:noWrap/>
            <w:vAlign w:val="bottom"/>
            <w:hideMark/>
          </w:tcPr>
          <w:p w14:paraId="507DF0D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CUBICO</w:t>
            </w:r>
          </w:p>
        </w:tc>
      </w:tr>
      <w:tr w:rsidR="004E03AF" w:rsidRPr="004E03AF" w14:paraId="21CD9CC5"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40E5A1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12</w:t>
            </w:r>
          </w:p>
        </w:tc>
        <w:tc>
          <w:tcPr>
            <w:tcW w:w="7017" w:type="dxa"/>
            <w:tcBorders>
              <w:top w:val="nil"/>
              <w:left w:val="nil"/>
              <w:bottom w:val="single" w:sz="4" w:space="0" w:color="000000"/>
              <w:right w:val="single" w:sz="4" w:space="0" w:color="000000"/>
            </w:tcBorders>
            <w:shd w:val="clear" w:color="auto" w:fill="auto"/>
            <w:noWrap/>
            <w:vAlign w:val="bottom"/>
            <w:hideMark/>
          </w:tcPr>
          <w:p w14:paraId="45A2959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VIGA DE ARRIOSTRE DE HORMIGÓN ARMADO</w:t>
            </w:r>
          </w:p>
        </w:tc>
        <w:tc>
          <w:tcPr>
            <w:tcW w:w="1223" w:type="dxa"/>
            <w:tcBorders>
              <w:top w:val="nil"/>
              <w:left w:val="nil"/>
              <w:bottom w:val="single" w:sz="4" w:space="0" w:color="000000"/>
              <w:right w:val="single" w:sz="4" w:space="0" w:color="000000"/>
            </w:tcBorders>
            <w:shd w:val="clear" w:color="auto" w:fill="auto"/>
            <w:noWrap/>
            <w:vAlign w:val="bottom"/>
            <w:hideMark/>
          </w:tcPr>
          <w:p w14:paraId="0951CA6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CUBICO</w:t>
            </w:r>
          </w:p>
        </w:tc>
      </w:tr>
      <w:tr w:rsidR="004E03AF" w:rsidRPr="004E03AF" w14:paraId="2218A3A9"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803E783"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13</w:t>
            </w:r>
          </w:p>
        </w:tc>
        <w:tc>
          <w:tcPr>
            <w:tcW w:w="7017" w:type="dxa"/>
            <w:tcBorders>
              <w:top w:val="nil"/>
              <w:left w:val="nil"/>
              <w:bottom w:val="single" w:sz="4" w:space="0" w:color="000000"/>
              <w:right w:val="single" w:sz="4" w:space="0" w:color="000000"/>
            </w:tcBorders>
            <w:shd w:val="clear" w:color="auto" w:fill="auto"/>
            <w:noWrap/>
            <w:vAlign w:val="bottom"/>
            <w:hideMark/>
          </w:tcPr>
          <w:p w14:paraId="78D5846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LOSA LLENA DE HORMIGÓN ARMADO P/TANQUE ELEVADO</w:t>
            </w:r>
          </w:p>
        </w:tc>
        <w:tc>
          <w:tcPr>
            <w:tcW w:w="1223" w:type="dxa"/>
            <w:tcBorders>
              <w:top w:val="nil"/>
              <w:left w:val="nil"/>
              <w:bottom w:val="single" w:sz="4" w:space="0" w:color="000000"/>
              <w:right w:val="single" w:sz="4" w:space="0" w:color="000000"/>
            </w:tcBorders>
            <w:shd w:val="clear" w:color="auto" w:fill="auto"/>
            <w:noWrap/>
            <w:vAlign w:val="bottom"/>
            <w:hideMark/>
          </w:tcPr>
          <w:p w14:paraId="324527E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CUBICO</w:t>
            </w:r>
          </w:p>
        </w:tc>
      </w:tr>
      <w:tr w:rsidR="004E03AF" w:rsidRPr="004E03AF" w14:paraId="18B75583"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64B3C9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14</w:t>
            </w:r>
          </w:p>
        </w:tc>
        <w:tc>
          <w:tcPr>
            <w:tcW w:w="7017" w:type="dxa"/>
            <w:tcBorders>
              <w:top w:val="nil"/>
              <w:left w:val="nil"/>
              <w:bottom w:val="single" w:sz="4" w:space="0" w:color="000000"/>
              <w:right w:val="single" w:sz="4" w:space="0" w:color="000000"/>
            </w:tcBorders>
            <w:shd w:val="clear" w:color="auto" w:fill="auto"/>
            <w:noWrap/>
            <w:vAlign w:val="bottom"/>
            <w:hideMark/>
          </w:tcPr>
          <w:p w14:paraId="2F6087E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IMPERMEABILIZACIÓN SOBRE LOSA</w:t>
            </w:r>
          </w:p>
        </w:tc>
        <w:tc>
          <w:tcPr>
            <w:tcW w:w="1223" w:type="dxa"/>
            <w:tcBorders>
              <w:top w:val="nil"/>
              <w:left w:val="nil"/>
              <w:bottom w:val="single" w:sz="4" w:space="0" w:color="000000"/>
              <w:right w:val="single" w:sz="4" w:space="0" w:color="000000"/>
            </w:tcBorders>
            <w:shd w:val="clear" w:color="auto" w:fill="auto"/>
            <w:noWrap/>
            <w:vAlign w:val="bottom"/>
            <w:hideMark/>
          </w:tcPr>
          <w:p w14:paraId="2549BBD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60A99601"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C583D7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15</w:t>
            </w:r>
          </w:p>
        </w:tc>
        <w:tc>
          <w:tcPr>
            <w:tcW w:w="7017" w:type="dxa"/>
            <w:tcBorders>
              <w:top w:val="nil"/>
              <w:left w:val="nil"/>
              <w:bottom w:val="single" w:sz="4" w:space="0" w:color="000000"/>
              <w:right w:val="single" w:sz="4" w:space="0" w:color="000000"/>
            </w:tcBorders>
            <w:shd w:val="clear" w:color="auto" w:fill="auto"/>
            <w:noWrap/>
            <w:vAlign w:val="bottom"/>
            <w:hideMark/>
          </w:tcPr>
          <w:p w14:paraId="703B8F0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CUBIERTA DE PLACA ONDULADA DE FIBROCEMENTO PREPINTADA C/ESTRUCTURA METÁLICA</w:t>
            </w:r>
          </w:p>
        </w:tc>
        <w:tc>
          <w:tcPr>
            <w:tcW w:w="1223" w:type="dxa"/>
            <w:tcBorders>
              <w:top w:val="nil"/>
              <w:left w:val="nil"/>
              <w:bottom w:val="single" w:sz="4" w:space="0" w:color="000000"/>
              <w:right w:val="single" w:sz="4" w:space="0" w:color="000000"/>
            </w:tcBorders>
            <w:shd w:val="clear" w:color="auto" w:fill="auto"/>
            <w:noWrap/>
            <w:vAlign w:val="bottom"/>
            <w:hideMark/>
          </w:tcPr>
          <w:p w14:paraId="37EB806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1E6BBB31"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4EC931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16</w:t>
            </w:r>
          </w:p>
        </w:tc>
        <w:tc>
          <w:tcPr>
            <w:tcW w:w="7017" w:type="dxa"/>
            <w:tcBorders>
              <w:top w:val="nil"/>
              <w:left w:val="nil"/>
              <w:bottom w:val="single" w:sz="4" w:space="0" w:color="000000"/>
              <w:right w:val="single" w:sz="4" w:space="0" w:color="000000"/>
            </w:tcBorders>
            <w:shd w:val="clear" w:color="auto" w:fill="auto"/>
            <w:noWrap/>
            <w:vAlign w:val="bottom"/>
            <w:hideMark/>
          </w:tcPr>
          <w:p w14:paraId="62D45E7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 xml:space="preserve">CANALETA DE CALAMINA GALVANIZADA </w:t>
            </w:r>
            <w:proofErr w:type="spellStart"/>
            <w:r w:rsidRPr="004E03AF">
              <w:rPr>
                <w:rFonts w:ascii="Verdana" w:hAnsi="Verdana" w:cs="Calibri"/>
                <w:color w:val="000000"/>
                <w:sz w:val="18"/>
                <w:szCs w:val="18"/>
                <w:lang w:eastAsia="es-BO"/>
              </w:rPr>
              <w:t>Nro</w:t>
            </w:r>
            <w:proofErr w:type="spellEnd"/>
            <w:r w:rsidRPr="004E03AF">
              <w:rPr>
                <w:rFonts w:ascii="Verdana" w:hAnsi="Verdana" w:cs="Calibri"/>
                <w:color w:val="000000"/>
                <w:sz w:val="18"/>
                <w:szCs w:val="18"/>
                <w:lang w:eastAsia="es-BO"/>
              </w:rPr>
              <w:t xml:space="preserve"> 28 CORTE 33</w:t>
            </w:r>
          </w:p>
        </w:tc>
        <w:tc>
          <w:tcPr>
            <w:tcW w:w="1223" w:type="dxa"/>
            <w:tcBorders>
              <w:top w:val="nil"/>
              <w:left w:val="nil"/>
              <w:bottom w:val="single" w:sz="4" w:space="0" w:color="000000"/>
              <w:right w:val="single" w:sz="4" w:space="0" w:color="000000"/>
            </w:tcBorders>
            <w:shd w:val="clear" w:color="auto" w:fill="auto"/>
            <w:noWrap/>
            <w:vAlign w:val="bottom"/>
            <w:hideMark/>
          </w:tcPr>
          <w:p w14:paraId="08396F3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w:t>
            </w:r>
          </w:p>
        </w:tc>
      </w:tr>
      <w:tr w:rsidR="004E03AF" w:rsidRPr="004E03AF" w14:paraId="585E0937"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5F8FB1A"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17</w:t>
            </w:r>
          </w:p>
        </w:tc>
        <w:tc>
          <w:tcPr>
            <w:tcW w:w="7017" w:type="dxa"/>
            <w:tcBorders>
              <w:top w:val="nil"/>
              <w:left w:val="nil"/>
              <w:bottom w:val="single" w:sz="4" w:space="0" w:color="000000"/>
              <w:right w:val="single" w:sz="4" w:space="0" w:color="000000"/>
            </w:tcBorders>
            <w:shd w:val="clear" w:color="auto" w:fill="auto"/>
            <w:noWrap/>
            <w:vAlign w:val="bottom"/>
            <w:hideMark/>
          </w:tcPr>
          <w:p w14:paraId="5BC5E60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BAJANTE DE PVC 3"</w:t>
            </w:r>
          </w:p>
        </w:tc>
        <w:tc>
          <w:tcPr>
            <w:tcW w:w="1223" w:type="dxa"/>
            <w:tcBorders>
              <w:top w:val="nil"/>
              <w:left w:val="nil"/>
              <w:bottom w:val="single" w:sz="4" w:space="0" w:color="000000"/>
              <w:right w:val="single" w:sz="4" w:space="0" w:color="000000"/>
            </w:tcBorders>
            <w:shd w:val="clear" w:color="auto" w:fill="auto"/>
            <w:noWrap/>
            <w:vAlign w:val="bottom"/>
            <w:hideMark/>
          </w:tcPr>
          <w:p w14:paraId="5217066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w:t>
            </w:r>
          </w:p>
        </w:tc>
      </w:tr>
      <w:tr w:rsidR="004E03AF" w:rsidRPr="004E03AF" w14:paraId="08C50C63"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A9474B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18</w:t>
            </w:r>
          </w:p>
        </w:tc>
        <w:tc>
          <w:tcPr>
            <w:tcW w:w="7017" w:type="dxa"/>
            <w:tcBorders>
              <w:top w:val="nil"/>
              <w:left w:val="nil"/>
              <w:bottom w:val="single" w:sz="4" w:space="0" w:color="000000"/>
              <w:right w:val="single" w:sz="4" w:space="0" w:color="000000"/>
            </w:tcBorders>
            <w:shd w:val="clear" w:color="auto" w:fill="auto"/>
            <w:noWrap/>
            <w:vAlign w:val="bottom"/>
            <w:hideMark/>
          </w:tcPr>
          <w:p w14:paraId="1C4EACB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BOTAGUAS DE LADRILLO CERÁMICO</w:t>
            </w:r>
          </w:p>
        </w:tc>
        <w:tc>
          <w:tcPr>
            <w:tcW w:w="1223" w:type="dxa"/>
            <w:tcBorders>
              <w:top w:val="nil"/>
              <w:left w:val="nil"/>
              <w:bottom w:val="single" w:sz="4" w:space="0" w:color="000000"/>
              <w:right w:val="single" w:sz="4" w:space="0" w:color="000000"/>
            </w:tcBorders>
            <w:shd w:val="clear" w:color="auto" w:fill="auto"/>
            <w:noWrap/>
            <w:vAlign w:val="bottom"/>
            <w:hideMark/>
          </w:tcPr>
          <w:p w14:paraId="11446AE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w:t>
            </w:r>
          </w:p>
        </w:tc>
      </w:tr>
      <w:tr w:rsidR="004E03AF" w:rsidRPr="004E03AF" w14:paraId="3449131A" w14:textId="77777777" w:rsidTr="00057956">
        <w:trPr>
          <w:trHeight w:val="300"/>
        </w:trPr>
        <w:tc>
          <w:tcPr>
            <w:tcW w:w="588" w:type="dxa"/>
            <w:tcBorders>
              <w:top w:val="nil"/>
              <w:left w:val="single" w:sz="4" w:space="0" w:color="000000"/>
              <w:bottom w:val="single" w:sz="4" w:space="0" w:color="auto"/>
              <w:right w:val="single" w:sz="4" w:space="0" w:color="000000"/>
            </w:tcBorders>
            <w:shd w:val="clear" w:color="auto" w:fill="auto"/>
            <w:noWrap/>
            <w:vAlign w:val="bottom"/>
            <w:hideMark/>
          </w:tcPr>
          <w:p w14:paraId="0A78F2D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19</w:t>
            </w:r>
          </w:p>
        </w:tc>
        <w:tc>
          <w:tcPr>
            <w:tcW w:w="7017" w:type="dxa"/>
            <w:tcBorders>
              <w:top w:val="nil"/>
              <w:left w:val="nil"/>
              <w:bottom w:val="single" w:sz="4" w:space="0" w:color="auto"/>
              <w:right w:val="single" w:sz="4" w:space="0" w:color="000000"/>
            </w:tcBorders>
            <w:shd w:val="clear" w:color="auto" w:fill="auto"/>
            <w:noWrap/>
            <w:vAlign w:val="bottom"/>
            <w:hideMark/>
          </w:tcPr>
          <w:p w14:paraId="5D097A9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EMPEDRADO Y CONTRAPISO DE CEMENTO</w:t>
            </w:r>
          </w:p>
        </w:tc>
        <w:tc>
          <w:tcPr>
            <w:tcW w:w="1223" w:type="dxa"/>
            <w:tcBorders>
              <w:top w:val="nil"/>
              <w:left w:val="nil"/>
              <w:bottom w:val="single" w:sz="4" w:space="0" w:color="auto"/>
              <w:right w:val="single" w:sz="4" w:space="0" w:color="000000"/>
            </w:tcBorders>
            <w:shd w:val="clear" w:color="auto" w:fill="auto"/>
            <w:noWrap/>
            <w:vAlign w:val="bottom"/>
            <w:hideMark/>
          </w:tcPr>
          <w:p w14:paraId="4FB02A0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5221A7C8" w14:textId="77777777" w:rsidTr="00057956">
        <w:trPr>
          <w:trHeight w:val="300"/>
        </w:trPr>
        <w:tc>
          <w:tcPr>
            <w:tcW w:w="58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26EAE0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lastRenderedPageBreak/>
              <w:t>20</w:t>
            </w:r>
          </w:p>
        </w:tc>
        <w:tc>
          <w:tcPr>
            <w:tcW w:w="7017" w:type="dxa"/>
            <w:tcBorders>
              <w:top w:val="single" w:sz="4" w:space="0" w:color="auto"/>
              <w:left w:val="nil"/>
              <w:bottom w:val="single" w:sz="4" w:space="0" w:color="000000"/>
              <w:right w:val="single" w:sz="4" w:space="0" w:color="000000"/>
            </w:tcBorders>
            <w:shd w:val="clear" w:color="auto" w:fill="auto"/>
            <w:noWrap/>
            <w:vAlign w:val="bottom"/>
            <w:hideMark/>
          </w:tcPr>
          <w:p w14:paraId="1B1622E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MESÓN DE HORMIGÓN ARMADO PARA COCINA</w:t>
            </w:r>
          </w:p>
        </w:tc>
        <w:tc>
          <w:tcPr>
            <w:tcW w:w="1223" w:type="dxa"/>
            <w:tcBorders>
              <w:top w:val="single" w:sz="4" w:space="0" w:color="auto"/>
              <w:left w:val="nil"/>
              <w:bottom w:val="single" w:sz="4" w:space="0" w:color="000000"/>
              <w:right w:val="single" w:sz="4" w:space="0" w:color="000000"/>
            </w:tcBorders>
            <w:shd w:val="clear" w:color="auto" w:fill="auto"/>
            <w:noWrap/>
            <w:vAlign w:val="bottom"/>
            <w:hideMark/>
          </w:tcPr>
          <w:p w14:paraId="3B449C0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338EEE1F"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02E8031"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21</w:t>
            </w:r>
          </w:p>
        </w:tc>
        <w:tc>
          <w:tcPr>
            <w:tcW w:w="7017" w:type="dxa"/>
            <w:tcBorders>
              <w:top w:val="nil"/>
              <w:left w:val="nil"/>
              <w:bottom w:val="single" w:sz="4" w:space="0" w:color="000000"/>
              <w:right w:val="single" w:sz="4" w:space="0" w:color="000000"/>
            </w:tcBorders>
            <w:shd w:val="clear" w:color="auto" w:fill="auto"/>
            <w:noWrap/>
            <w:vAlign w:val="bottom"/>
            <w:hideMark/>
          </w:tcPr>
          <w:p w14:paraId="42F8BE2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ACERA DE CEMENTO E=5 CM CON EMPEDRADO</w:t>
            </w:r>
          </w:p>
        </w:tc>
        <w:tc>
          <w:tcPr>
            <w:tcW w:w="1223" w:type="dxa"/>
            <w:tcBorders>
              <w:top w:val="nil"/>
              <w:left w:val="nil"/>
              <w:bottom w:val="single" w:sz="4" w:space="0" w:color="000000"/>
              <w:right w:val="single" w:sz="4" w:space="0" w:color="000000"/>
            </w:tcBorders>
            <w:shd w:val="clear" w:color="auto" w:fill="auto"/>
            <w:noWrap/>
            <w:vAlign w:val="bottom"/>
            <w:hideMark/>
          </w:tcPr>
          <w:p w14:paraId="5BA3BCC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1BFB80DF"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D51F973"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22</w:t>
            </w:r>
          </w:p>
        </w:tc>
        <w:tc>
          <w:tcPr>
            <w:tcW w:w="7017" w:type="dxa"/>
            <w:tcBorders>
              <w:top w:val="nil"/>
              <w:left w:val="nil"/>
              <w:bottom w:val="single" w:sz="4" w:space="0" w:color="000000"/>
              <w:right w:val="single" w:sz="4" w:space="0" w:color="000000"/>
            </w:tcBorders>
            <w:shd w:val="clear" w:color="auto" w:fill="auto"/>
            <w:noWrap/>
            <w:vAlign w:val="bottom"/>
            <w:hideMark/>
          </w:tcPr>
          <w:p w14:paraId="1CDB709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REVOQUE INTERIOR DE CEMENTO</w:t>
            </w:r>
          </w:p>
        </w:tc>
        <w:tc>
          <w:tcPr>
            <w:tcW w:w="1223" w:type="dxa"/>
            <w:tcBorders>
              <w:top w:val="nil"/>
              <w:left w:val="nil"/>
              <w:bottom w:val="single" w:sz="4" w:space="0" w:color="000000"/>
              <w:right w:val="single" w:sz="4" w:space="0" w:color="000000"/>
            </w:tcBorders>
            <w:shd w:val="clear" w:color="auto" w:fill="auto"/>
            <w:noWrap/>
            <w:vAlign w:val="bottom"/>
            <w:hideMark/>
          </w:tcPr>
          <w:p w14:paraId="297C2DF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74D97C27"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A8BAA5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23</w:t>
            </w:r>
          </w:p>
        </w:tc>
        <w:tc>
          <w:tcPr>
            <w:tcW w:w="7017" w:type="dxa"/>
            <w:tcBorders>
              <w:top w:val="nil"/>
              <w:left w:val="nil"/>
              <w:bottom w:val="single" w:sz="4" w:space="0" w:color="000000"/>
              <w:right w:val="single" w:sz="4" w:space="0" w:color="000000"/>
            </w:tcBorders>
            <w:shd w:val="clear" w:color="auto" w:fill="auto"/>
            <w:noWrap/>
            <w:vAlign w:val="bottom"/>
            <w:hideMark/>
          </w:tcPr>
          <w:p w14:paraId="7B121EA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REVOQUE EXTERIOR DE CEMENTO</w:t>
            </w:r>
          </w:p>
        </w:tc>
        <w:tc>
          <w:tcPr>
            <w:tcW w:w="1223" w:type="dxa"/>
            <w:tcBorders>
              <w:top w:val="nil"/>
              <w:left w:val="nil"/>
              <w:bottom w:val="single" w:sz="4" w:space="0" w:color="000000"/>
              <w:right w:val="single" w:sz="4" w:space="0" w:color="000000"/>
            </w:tcBorders>
            <w:shd w:val="clear" w:color="auto" w:fill="auto"/>
            <w:noWrap/>
            <w:vAlign w:val="bottom"/>
            <w:hideMark/>
          </w:tcPr>
          <w:p w14:paraId="012EA0B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1176050B"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67CC9E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24</w:t>
            </w:r>
          </w:p>
        </w:tc>
        <w:tc>
          <w:tcPr>
            <w:tcW w:w="7017" w:type="dxa"/>
            <w:tcBorders>
              <w:top w:val="nil"/>
              <w:left w:val="nil"/>
              <w:bottom w:val="single" w:sz="4" w:space="0" w:color="000000"/>
              <w:right w:val="single" w:sz="4" w:space="0" w:color="000000"/>
            </w:tcBorders>
            <w:shd w:val="clear" w:color="auto" w:fill="auto"/>
            <w:noWrap/>
            <w:vAlign w:val="bottom"/>
            <w:hideMark/>
          </w:tcPr>
          <w:p w14:paraId="0C5B3B6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PINTURA INTERIOR LATEX</w:t>
            </w:r>
          </w:p>
        </w:tc>
        <w:tc>
          <w:tcPr>
            <w:tcW w:w="1223" w:type="dxa"/>
            <w:tcBorders>
              <w:top w:val="nil"/>
              <w:left w:val="nil"/>
              <w:bottom w:val="single" w:sz="4" w:space="0" w:color="000000"/>
              <w:right w:val="single" w:sz="4" w:space="0" w:color="000000"/>
            </w:tcBorders>
            <w:shd w:val="clear" w:color="auto" w:fill="auto"/>
            <w:noWrap/>
            <w:vAlign w:val="bottom"/>
            <w:hideMark/>
          </w:tcPr>
          <w:p w14:paraId="2301A72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6D093FFF"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7AC3F3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25</w:t>
            </w:r>
          </w:p>
        </w:tc>
        <w:tc>
          <w:tcPr>
            <w:tcW w:w="7017" w:type="dxa"/>
            <w:tcBorders>
              <w:top w:val="nil"/>
              <w:left w:val="nil"/>
              <w:bottom w:val="single" w:sz="4" w:space="0" w:color="000000"/>
              <w:right w:val="single" w:sz="4" w:space="0" w:color="000000"/>
            </w:tcBorders>
            <w:shd w:val="clear" w:color="auto" w:fill="auto"/>
            <w:noWrap/>
            <w:vAlign w:val="bottom"/>
            <w:hideMark/>
          </w:tcPr>
          <w:p w14:paraId="260271C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PINTURA INTERIOR LATEX ENGOMADA</w:t>
            </w:r>
          </w:p>
        </w:tc>
        <w:tc>
          <w:tcPr>
            <w:tcW w:w="1223" w:type="dxa"/>
            <w:tcBorders>
              <w:top w:val="nil"/>
              <w:left w:val="nil"/>
              <w:bottom w:val="single" w:sz="4" w:space="0" w:color="000000"/>
              <w:right w:val="single" w:sz="4" w:space="0" w:color="000000"/>
            </w:tcBorders>
            <w:shd w:val="clear" w:color="auto" w:fill="auto"/>
            <w:noWrap/>
            <w:vAlign w:val="bottom"/>
            <w:hideMark/>
          </w:tcPr>
          <w:p w14:paraId="46D4CEA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584DC8D4"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6E91D9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26</w:t>
            </w:r>
          </w:p>
        </w:tc>
        <w:tc>
          <w:tcPr>
            <w:tcW w:w="7017" w:type="dxa"/>
            <w:tcBorders>
              <w:top w:val="nil"/>
              <w:left w:val="nil"/>
              <w:bottom w:val="single" w:sz="4" w:space="0" w:color="000000"/>
              <w:right w:val="single" w:sz="4" w:space="0" w:color="000000"/>
            </w:tcBorders>
            <w:shd w:val="clear" w:color="auto" w:fill="auto"/>
            <w:noWrap/>
            <w:vAlign w:val="bottom"/>
            <w:hideMark/>
          </w:tcPr>
          <w:p w14:paraId="0820D86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PINTURA EXTERIOR LATEX SOBRE MORTERO DE CEMENTO</w:t>
            </w:r>
          </w:p>
        </w:tc>
        <w:tc>
          <w:tcPr>
            <w:tcW w:w="1223" w:type="dxa"/>
            <w:tcBorders>
              <w:top w:val="nil"/>
              <w:left w:val="nil"/>
              <w:bottom w:val="single" w:sz="4" w:space="0" w:color="000000"/>
              <w:right w:val="single" w:sz="4" w:space="0" w:color="000000"/>
            </w:tcBorders>
            <w:shd w:val="clear" w:color="auto" w:fill="auto"/>
            <w:noWrap/>
            <w:vAlign w:val="bottom"/>
            <w:hideMark/>
          </w:tcPr>
          <w:p w14:paraId="6F1A201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2BF97B8E"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B1E48F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27</w:t>
            </w:r>
          </w:p>
        </w:tc>
        <w:tc>
          <w:tcPr>
            <w:tcW w:w="7017" w:type="dxa"/>
            <w:tcBorders>
              <w:top w:val="nil"/>
              <w:left w:val="nil"/>
              <w:bottom w:val="single" w:sz="4" w:space="0" w:color="000000"/>
              <w:right w:val="single" w:sz="4" w:space="0" w:color="000000"/>
            </w:tcBorders>
            <w:shd w:val="clear" w:color="auto" w:fill="auto"/>
            <w:noWrap/>
            <w:vAlign w:val="bottom"/>
            <w:hideMark/>
          </w:tcPr>
          <w:p w14:paraId="13E18D9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PROVISIÓN Y COLOCADO CIELO FALSO DE PLACA PVC C/ESTRUCTURA GALVANIZADA</w:t>
            </w:r>
          </w:p>
        </w:tc>
        <w:tc>
          <w:tcPr>
            <w:tcW w:w="1223" w:type="dxa"/>
            <w:tcBorders>
              <w:top w:val="nil"/>
              <w:left w:val="nil"/>
              <w:bottom w:val="single" w:sz="4" w:space="0" w:color="000000"/>
              <w:right w:val="single" w:sz="4" w:space="0" w:color="000000"/>
            </w:tcBorders>
            <w:shd w:val="clear" w:color="auto" w:fill="auto"/>
            <w:noWrap/>
            <w:vAlign w:val="bottom"/>
            <w:hideMark/>
          </w:tcPr>
          <w:p w14:paraId="4F0272C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41807C38"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D05D2D3"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28</w:t>
            </w:r>
          </w:p>
        </w:tc>
        <w:tc>
          <w:tcPr>
            <w:tcW w:w="7017" w:type="dxa"/>
            <w:tcBorders>
              <w:top w:val="nil"/>
              <w:left w:val="nil"/>
              <w:bottom w:val="single" w:sz="4" w:space="0" w:color="000000"/>
              <w:right w:val="single" w:sz="4" w:space="0" w:color="000000"/>
            </w:tcBorders>
            <w:shd w:val="clear" w:color="auto" w:fill="auto"/>
            <w:noWrap/>
            <w:vAlign w:val="bottom"/>
            <w:hideMark/>
          </w:tcPr>
          <w:p w14:paraId="0375B32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PROVISIÓN Y COLOCADO DE LAVAPLATOS DE DOS FOSAS CON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5565E7F5"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PIEZA</w:t>
            </w:r>
          </w:p>
        </w:tc>
      </w:tr>
      <w:tr w:rsidR="004E03AF" w:rsidRPr="004E03AF" w14:paraId="143746A2"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92A3E7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29</w:t>
            </w:r>
          </w:p>
        </w:tc>
        <w:tc>
          <w:tcPr>
            <w:tcW w:w="7017" w:type="dxa"/>
            <w:tcBorders>
              <w:top w:val="nil"/>
              <w:left w:val="nil"/>
              <w:bottom w:val="single" w:sz="4" w:space="0" w:color="000000"/>
              <w:right w:val="single" w:sz="4" w:space="0" w:color="000000"/>
            </w:tcBorders>
            <w:shd w:val="clear" w:color="auto" w:fill="auto"/>
            <w:noWrap/>
            <w:vAlign w:val="bottom"/>
            <w:hideMark/>
          </w:tcPr>
          <w:p w14:paraId="64AC52EB"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REJILLA DE VENTILACIÓN</w:t>
            </w:r>
          </w:p>
        </w:tc>
        <w:tc>
          <w:tcPr>
            <w:tcW w:w="1223" w:type="dxa"/>
            <w:tcBorders>
              <w:top w:val="nil"/>
              <w:left w:val="nil"/>
              <w:bottom w:val="single" w:sz="4" w:space="0" w:color="000000"/>
              <w:right w:val="single" w:sz="4" w:space="0" w:color="000000"/>
            </w:tcBorders>
            <w:shd w:val="clear" w:color="auto" w:fill="auto"/>
            <w:noWrap/>
            <w:vAlign w:val="bottom"/>
            <w:hideMark/>
          </w:tcPr>
          <w:p w14:paraId="41F5F7F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PIEZA</w:t>
            </w:r>
          </w:p>
        </w:tc>
      </w:tr>
      <w:tr w:rsidR="004E03AF" w:rsidRPr="004E03AF" w14:paraId="490BEA12"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79D5E4A"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30</w:t>
            </w:r>
          </w:p>
        </w:tc>
        <w:tc>
          <w:tcPr>
            <w:tcW w:w="7017" w:type="dxa"/>
            <w:tcBorders>
              <w:top w:val="nil"/>
              <w:left w:val="nil"/>
              <w:bottom w:val="single" w:sz="4" w:space="0" w:color="000000"/>
              <w:right w:val="single" w:sz="4" w:space="0" w:color="000000"/>
            </w:tcBorders>
            <w:shd w:val="clear" w:color="auto" w:fill="auto"/>
            <w:noWrap/>
            <w:vAlign w:val="bottom"/>
            <w:hideMark/>
          </w:tcPr>
          <w:p w14:paraId="5B37018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PISO DE CERÁMICA C/CEMENTO COLA</w:t>
            </w:r>
          </w:p>
        </w:tc>
        <w:tc>
          <w:tcPr>
            <w:tcW w:w="1223" w:type="dxa"/>
            <w:tcBorders>
              <w:top w:val="nil"/>
              <w:left w:val="nil"/>
              <w:bottom w:val="single" w:sz="4" w:space="0" w:color="000000"/>
              <w:right w:val="single" w:sz="4" w:space="0" w:color="000000"/>
            </w:tcBorders>
            <w:shd w:val="clear" w:color="auto" w:fill="auto"/>
            <w:noWrap/>
            <w:vAlign w:val="bottom"/>
            <w:hideMark/>
          </w:tcPr>
          <w:p w14:paraId="68420D7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00D724AE"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91F8BD4"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31</w:t>
            </w:r>
          </w:p>
        </w:tc>
        <w:tc>
          <w:tcPr>
            <w:tcW w:w="7017" w:type="dxa"/>
            <w:tcBorders>
              <w:top w:val="nil"/>
              <w:left w:val="nil"/>
              <w:bottom w:val="single" w:sz="4" w:space="0" w:color="000000"/>
              <w:right w:val="single" w:sz="4" w:space="0" w:color="000000"/>
            </w:tcBorders>
            <w:shd w:val="clear" w:color="auto" w:fill="auto"/>
            <w:noWrap/>
            <w:vAlign w:val="bottom"/>
            <w:hideMark/>
          </w:tcPr>
          <w:p w14:paraId="7A44354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REVESTIMIENTO DE CERÁMICA C/CEMENTO COLA</w:t>
            </w:r>
          </w:p>
        </w:tc>
        <w:tc>
          <w:tcPr>
            <w:tcW w:w="1223" w:type="dxa"/>
            <w:tcBorders>
              <w:top w:val="nil"/>
              <w:left w:val="nil"/>
              <w:bottom w:val="single" w:sz="4" w:space="0" w:color="000000"/>
              <w:right w:val="single" w:sz="4" w:space="0" w:color="000000"/>
            </w:tcBorders>
            <w:shd w:val="clear" w:color="auto" w:fill="auto"/>
            <w:noWrap/>
            <w:vAlign w:val="bottom"/>
            <w:hideMark/>
          </w:tcPr>
          <w:p w14:paraId="25BDE3C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003A7690"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8A6D836"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32</w:t>
            </w:r>
          </w:p>
        </w:tc>
        <w:tc>
          <w:tcPr>
            <w:tcW w:w="7017" w:type="dxa"/>
            <w:tcBorders>
              <w:top w:val="nil"/>
              <w:left w:val="nil"/>
              <w:bottom w:val="single" w:sz="4" w:space="0" w:color="000000"/>
              <w:right w:val="single" w:sz="4" w:space="0" w:color="000000"/>
            </w:tcBorders>
            <w:shd w:val="clear" w:color="auto" w:fill="auto"/>
            <w:noWrap/>
            <w:vAlign w:val="bottom"/>
            <w:hideMark/>
          </w:tcPr>
          <w:p w14:paraId="13C187E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REVESTIMIENTO DE CERÁMICA PARA MESÓN</w:t>
            </w:r>
          </w:p>
        </w:tc>
        <w:tc>
          <w:tcPr>
            <w:tcW w:w="1223" w:type="dxa"/>
            <w:tcBorders>
              <w:top w:val="nil"/>
              <w:left w:val="nil"/>
              <w:bottom w:val="single" w:sz="4" w:space="0" w:color="000000"/>
              <w:right w:val="single" w:sz="4" w:space="0" w:color="000000"/>
            </w:tcBorders>
            <w:shd w:val="clear" w:color="auto" w:fill="auto"/>
            <w:noWrap/>
            <w:vAlign w:val="bottom"/>
            <w:hideMark/>
          </w:tcPr>
          <w:p w14:paraId="0286962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73769ADA"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DE32E7B"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33</w:t>
            </w:r>
          </w:p>
        </w:tc>
        <w:tc>
          <w:tcPr>
            <w:tcW w:w="7017" w:type="dxa"/>
            <w:tcBorders>
              <w:top w:val="nil"/>
              <w:left w:val="nil"/>
              <w:bottom w:val="single" w:sz="4" w:space="0" w:color="000000"/>
              <w:right w:val="single" w:sz="4" w:space="0" w:color="000000"/>
            </w:tcBorders>
            <w:shd w:val="clear" w:color="auto" w:fill="auto"/>
            <w:noWrap/>
            <w:vAlign w:val="bottom"/>
            <w:hideMark/>
          </w:tcPr>
          <w:p w14:paraId="6F7B100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ZÓCALO DE CERÁMICA C/CEMENTO COLA</w:t>
            </w:r>
          </w:p>
        </w:tc>
        <w:tc>
          <w:tcPr>
            <w:tcW w:w="1223" w:type="dxa"/>
            <w:tcBorders>
              <w:top w:val="nil"/>
              <w:left w:val="nil"/>
              <w:bottom w:val="single" w:sz="4" w:space="0" w:color="000000"/>
              <w:right w:val="single" w:sz="4" w:space="0" w:color="000000"/>
            </w:tcBorders>
            <w:shd w:val="clear" w:color="auto" w:fill="auto"/>
            <w:noWrap/>
            <w:vAlign w:val="bottom"/>
            <w:hideMark/>
          </w:tcPr>
          <w:p w14:paraId="5F239777"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w:t>
            </w:r>
          </w:p>
        </w:tc>
      </w:tr>
      <w:tr w:rsidR="004E03AF" w:rsidRPr="004E03AF" w14:paraId="3A318BD5"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81F893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34</w:t>
            </w:r>
          </w:p>
        </w:tc>
        <w:tc>
          <w:tcPr>
            <w:tcW w:w="7017" w:type="dxa"/>
            <w:tcBorders>
              <w:top w:val="nil"/>
              <w:left w:val="nil"/>
              <w:bottom w:val="single" w:sz="4" w:space="0" w:color="000000"/>
              <w:right w:val="single" w:sz="4" w:space="0" w:color="000000"/>
            </w:tcBorders>
            <w:shd w:val="clear" w:color="auto" w:fill="auto"/>
            <w:noWrap/>
            <w:vAlign w:val="bottom"/>
            <w:hideMark/>
          </w:tcPr>
          <w:p w14:paraId="5CE0E6A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PROVISIÓN Y COLOCADO VENTANA DE ALUMINIO LÍNEA 20 C/VIDRIO 4MM Y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3AFDEB1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05CB5CC5"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9CE2B1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35</w:t>
            </w:r>
          </w:p>
        </w:tc>
        <w:tc>
          <w:tcPr>
            <w:tcW w:w="7017" w:type="dxa"/>
            <w:tcBorders>
              <w:top w:val="nil"/>
              <w:left w:val="nil"/>
              <w:bottom w:val="single" w:sz="4" w:space="0" w:color="000000"/>
              <w:right w:val="single" w:sz="4" w:space="0" w:color="000000"/>
            </w:tcBorders>
            <w:shd w:val="clear" w:color="auto" w:fill="auto"/>
            <w:noWrap/>
            <w:vAlign w:val="bottom"/>
            <w:hideMark/>
          </w:tcPr>
          <w:p w14:paraId="1558F55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PROVISIÓN Y COLOCADO MARCO DE ALUMINIO LÍNEA 20 C/MALLA MILIMÉTRICA PARA VENTANA DE ALUMINIO</w:t>
            </w:r>
          </w:p>
        </w:tc>
        <w:tc>
          <w:tcPr>
            <w:tcW w:w="1223" w:type="dxa"/>
            <w:tcBorders>
              <w:top w:val="nil"/>
              <w:left w:val="nil"/>
              <w:bottom w:val="single" w:sz="4" w:space="0" w:color="000000"/>
              <w:right w:val="single" w:sz="4" w:space="0" w:color="000000"/>
            </w:tcBorders>
            <w:shd w:val="clear" w:color="auto" w:fill="auto"/>
            <w:noWrap/>
            <w:vAlign w:val="bottom"/>
            <w:hideMark/>
          </w:tcPr>
          <w:p w14:paraId="10C8E37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METRO CUADRADO</w:t>
            </w:r>
          </w:p>
        </w:tc>
      </w:tr>
      <w:tr w:rsidR="004E03AF" w:rsidRPr="004E03AF" w14:paraId="7965C4C2"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5B2B3C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36</w:t>
            </w:r>
          </w:p>
        </w:tc>
        <w:tc>
          <w:tcPr>
            <w:tcW w:w="7017" w:type="dxa"/>
            <w:tcBorders>
              <w:top w:val="nil"/>
              <w:left w:val="nil"/>
              <w:bottom w:val="single" w:sz="4" w:space="0" w:color="000000"/>
              <w:right w:val="single" w:sz="4" w:space="0" w:color="000000"/>
            </w:tcBorders>
            <w:shd w:val="clear" w:color="auto" w:fill="auto"/>
            <w:noWrap/>
            <w:vAlign w:val="bottom"/>
            <w:hideMark/>
          </w:tcPr>
          <w:p w14:paraId="13A8AF3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PROVISIÓN Y COLOCADO DE  PUERTA TABLERO DE MADERA SEMIDURA C/BARNIZ (0,90X2,10) (INC/MARCO Y QUINCALLERÍA)</w:t>
            </w:r>
          </w:p>
        </w:tc>
        <w:tc>
          <w:tcPr>
            <w:tcW w:w="1223" w:type="dxa"/>
            <w:tcBorders>
              <w:top w:val="nil"/>
              <w:left w:val="nil"/>
              <w:bottom w:val="single" w:sz="4" w:space="0" w:color="000000"/>
              <w:right w:val="single" w:sz="4" w:space="0" w:color="000000"/>
            </w:tcBorders>
            <w:shd w:val="clear" w:color="auto" w:fill="auto"/>
            <w:noWrap/>
            <w:vAlign w:val="bottom"/>
            <w:hideMark/>
          </w:tcPr>
          <w:p w14:paraId="4955BDF9"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PIEZA</w:t>
            </w:r>
          </w:p>
        </w:tc>
      </w:tr>
      <w:tr w:rsidR="004E03AF" w:rsidRPr="004E03AF" w14:paraId="5E162E28"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03A355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37</w:t>
            </w:r>
          </w:p>
        </w:tc>
        <w:tc>
          <w:tcPr>
            <w:tcW w:w="7017" w:type="dxa"/>
            <w:tcBorders>
              <w:top w:val="nil"/>
              <w:left w:val="nil"/>
              <w:bottom w:val="single" w:sz="4" w:space="0" w:color="000000"/>
              <w:right w:val="single" w:sz="4" w:space="0" w:color="000000"/>
            </w:tcBorders>
            <w:shd w:val="clear" w:color="auto" w:fill="auto"/>
            <w:noWrap/>
            <w:vAlign w:val="bottom"/>
            <w:hideMark/>
          </w:tcPr>
          <w:p w14:paraId="641E50C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PROVISIÓN Y COLOCADO DE  PUERTA MIXTA METAL Y MADERA (1,00X2,10) (INC/MARCO Y QUINCALLERÍA)</w:t>
            </w:r>
          </w:p>
        </w:tc>
        <w:tc>
          <w:tcPr>
            <w:tcW w:w="1223" w:type="dxa"/>
            <w:tcBorders>
              <w:top w:val="nil"/>
              <w:left w:val="nil"/>
              <w:bottom w:val="single" w:sz="4" w:space="0" w:color="000000"/>
              <w:right w:val="single" w:sz="4" w:space="0" w:color="000000"/>
            </w:tcBorders>
            <w:shd w:val="clear" w:color="auto" w:fill="auto"/>
            <w:noWrap/>
            <w:vAlign w:val="bottom"/>
            <w:hideMark/>
          </w:tcPr>
          <w:p w14:paraId="7A0CF4B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PIEZA</w:t>
            </w:r>
          </w:p>
        </w:tc>
      </w:tr>
      <w:tr w:rsidR="004E03AF" w:rsidRPr="004E03AF" w14:paraId="67AEF2A5"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3F5AE9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38</w:t>
            </w:r>
          </w:p>
        </w:tc>
        <w:tc>
          <w:tcPr>
            <w:tcW w:w="7017" w:type="dxa"/>
            <w:tcBorders>
              <w:top w:val="nil"/>
              <w:left w:val="nil"/>
              <w:bottom w:val="single" w:sz="4" w:space="0" w:color="000000"/>
              <w:right w:val="single" w:sz="4" w:space="0" w:color="000000"/>
            </w:tcBorders>
            <w:shd w:val="clear" w:color="auto" w:fill="auto"/>
            <w:noWrap/>
            <w:vAlign w:val="bottom"/>
            <w:hideMark/>
          </w:tcPr>
          <w:p w14:paraId="5337AC93"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TABLERO DE DISTRIBUCIÓN (3 CIRCUITOS)</w:t>
            </w:r>
          </w:p>
        </w:tc>
        <w:tc>
          <w:tcPr>
            <w:tcW w:w="1223" w:type="dxa"/>
            <w:tcBorders>
              <w:top w:val="nil"/>
              <w:left w:val="nil"/>
              <w:bottom w:val="single" w:sz="4" w:space="0" w:color="000000"/>
              <w:right w:val="single" w:sz="4" w:space="0" w:color="000000"/>
            </w:tcBorders>
            <w:shd w:val="clear" w:color="auto" w:fill="auto"/>
            <w:noWrap/>
            <w:vAlign w:val="bottom"/>
            <w:hideMark/>
          </w:tcPr>
          <w:p w14:paraId="19E4557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GLOBAL</w:t>
            </w:r>
          </w:p>
        </w:tc>
      </w:tr>
      <w:tr w:rsidR="004E03AF" w:rsidRPr="004E03AF" w14:paraId="3ED8A122"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D9F83E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39</w:t>
            </w:r>
          </w:p>
        </w:tc>
        <w:tc>
          <w:tcPr>
            <w:tcW w:w="7017" w:type="dxa"/>
            <w:tcBorders>
              <w:top w:val="nil"/>
              <w:left w:val="nil"/>
              <w:bottom w:val="single" w:sz="4" w:space="0" w:color="000000"/>
              <w:right w:val="single" w:sz="4" w:space="0" w:color="000000"/>
            </w:tcBorders>
            <w:shd w:val="clear" w:color="auto" w:fill="auto"/>
            <w:noWrap/>
            <w:vAlign w:val="bottom"/>
            <w:hideMark/>
          </w:tcPr>
          <w:p w14:paraId="2B94E8B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INSTALACIÓN ELÉCTRICA (PUNTO DE ILUMINACIÓN PANEL LED 24W)</w:t>
            </w:r>
          </w:p>
        </w:tc>
        <w:tc>
          <w:tcPr>
            <w:tcW w:w="1223" w:type="dxa"/>
            <w:tcBorders>
              <w:top w:val="nil"/>
              <w:left w:val="nil"/>
              <w:bottom w:val="single" w:sz="4" w:space="0" w:color="000000"/>
              <w:right w:val="single" w:sz="4" w:space="0" w:color="000000"/>
            </w:tcBorders>
            <w:shd w:val="clear" w:color="auto" w:fill="auto"/>
            <w:noWrap/>
            <w:vAlign w:val="bottom"/>
            <w:hideMark/>
          </w:tcPr>
          <w:p w14:paraId="0AB0E1F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PUNTO</w:t>
            </w:r>
          </w:p>
        </w:tc>
      </w:tr>
      <w:tr w:rsidR="004E03AF" w:rsidRPr="004E03AF" w14:paraId="16DB9A83"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7AA733D"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40</w:t>
            </w:r>
          </w:p>
        </w:tc>
        <w:tc>
          <w:tcPr>
            <w:tcW w:w="7017" w:type="dxa"/>
            <w:tcBorders>
              <w:top w:val="nil"/>
              <w:left w:val="nil"/>
              <w:bottom w:val="single" w:sz="4" w:space="0" w:color="000000"/>
              <w:right w:val="single" w:sz="4" w:space="0" w:color="000000"/>
            </w:tcBorders>
            <w:shd w:val="clear" w:color="auto" w:fill="auto"/>
            <w:noWrap/>
            <w:vAlign w:val="bottom"/>
            <w:hideMark/>
          </w:tcPr>
          <w:p w14:paraId="0113B57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INSTALACIÓN ELÉCTRICA (PUNTO TOMACORRIENTE DOBLE)</w:t>
            </w:r>
          </w:p>
        </w:tc>
        <w:tc>
          <w:tcPr>
            <w:tcW w:w="1223" w:type="dxa"/>
            <w:tcBorders>
              <w:top w:val="nil"/>
              <w:left w:val="nil"/>
              <w:bottom w:val="single" w:sz="4" w:space="0" w:color="000000"/>
              <w:right w:val="single" w:sz="4" w:space="0" w:color="000000"/>
            </w:tcBorders>
            <w:shd w:val="clear" w:color="auto" w:fill="auto"/>
            <w:noWrap/>
            <w:vAlign w:val="bottom"/>
            <w:hideMark/>
          </w:tcPr>
          <w:p w14:paraId="6C265D71"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PUNTO</w:t>
            </w:r>
          </w:p>
        </w:tc>
      </w:tr>
      <w:tr w:rsidR="004E03AF" w:rsidRPr="004E03AF" w14:paraId="25F23B81"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1C3462C"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41</w:t>
            </w:r>
          </w:p>
        </w:tc>
        <w:tc>
          <w:tcPr>
            <w:tcW w:w="7017" w:type="dxa"/>
            <w:tcBorders>
              <w:top w:val="nil"/>
              <w:left w:val="nil"/>
              <w:bottom w:val="single" w:sz="4" w:space="0" w:color="000000"/>
              <w:right w:val="single" w:sz="4" w:space="0" w:color="000000"/>
            </w:tcBorders>
            <w:shd w:val="clear" w:color="auto" w:fill="auto"/>
            <w:noWrap/>
            <w:vAlign w:val="bottom"/>
            <w:hideMark/>
          </w:tcPr>
          <w:p w14:paraId="3B67AA6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INSTALACIÓN ELÉCTRICA (TOMA DE FUERZA)</w:t>
            </w:r>
          </w:p>
        </w:tc>
        <w:tc>
          <w:tcPr>
            <w:tcW w:w="1223" w:type="dxa"/>
            <w:tcBorders>
              <w:top w:val="nil"/>
              <w:left w:val="nil"/>
              <w:bottom w:val="single" w:sz="4" w:space="0" w:color="000000"/>
              <w:right w:val="single" w:sz="4" w:space="0" w:color="000000"/>
            </w:tcBorders>
            <w:shd w:val="clear" w:color="auto" w:fill="auto"/>
            <w:noWrap/>
            <w:vAlign w:val="bottom"/>
            <w:hideMark/>
          </w:tcPr>
          <w:p w14:paraId="1300EF8A"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PUNTO</w:t>
            </w:r>
          </w:p>
        </w:tc>
      </w:tr>
      <w:tr w:rsidR="004E03AF" w:rsidRPr="004E03AF" w14:paraId="71896C01"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8E18A72"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42</w:t>
            </w:r>
          </w:p>
        </w:tc>
        <w:tc>
          <w:tcPr>
            <w:tcW w:w="7017" w:type="dxa"/>
            <w:tcBorders>
              <w:top w:val="nil"/>
              <w:left w:val="nil"/>
              <w:bottom w:val="single" w:sz="4" w:space="0" w:color="000000"/>
              <w:right w:val="single" w:sz="4" w:space="0" w:color="000000"/>
            </w:tcBorders>
            <w:shd w:val="clear" w:color="auto" w:fill="auto"/>
            <w:noWrap/>
            <w:vAlign w:val="bottom"/>
            <w:hideMark/>
          </w:tcPr>
          <w:p w14:paraId="5F89154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INSTALACIÓN DE AGUA POTABLE</w:t>
            </w:r>
          </w:p>
        </w:tc>
        <w:tc>
          <w:tcPr>
            <w:tcW w:w="1223" w:type="dxa"/>
            <w:tcBorders>
              <w:top w:val="nil"/>
              <w:left w:val="nil"/>
              <w:bottom w:val="single" w:sz="4" w:space="0" w:color="000000"/>
              <w:right w:val="single" w:sz="4" w:space="0" w:color="000000"/>
            </w:tcBorders>
            <w:shd w:val="clear" w:color="auto" w:fill="auto"/>
            <w:noWrap/>
            <w:vAlign w:val="bottom"/>
            <w:hideMark/>
          </w:tcPr>
          <w:p w14:paraId="2902F54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GLOBAL</w:t>
            </w:r>
          </w:p>
        </w:tc>
      </w:tr>
      <w:tr w:rsidR="004E03AF" w:rsidRPr="004E03AF" w14:paraId="73ECE3B6"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00144D2"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43</w:t>
            </w:r>
          </w:p>
        </w:tc>
        <w:tc>
          <w:tcPr>
            <w:tcW w:w="7017" w:type="dxa"/>
            <w:tcBorders>
              <w:top w:val="nil"/>
              <w:left w:val="nil"/>
              <w:bottom w:val="single" w:sz="4" w:space="0" w:color="000000"/>
              <w:right w:val="single" w:sz="4" w:space="0" w:color="000000"/>
            </w:tcBorders>
            <w:shd w:val="clear" w:color="auto" w:fill="auto"/>
            <w:noWrap/>
            <w:vAlign w:val="bottom"/>
            <w:hideMark/>
          </w:tcPr>
          <w:p w14:paraId="0BB9F9D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INSTALACIÓN SANITARIA</w:t>
            </w:r>
          </w:p>
        </w:tc>
        <w:tc>
          <w:tcPr>
            <w:tcW w:w="1223" w:type="dxa"/>
            <w:tcBorders>
              <w:top w:val="nil"/>
              <w:left w:val="nil"/>
              <w:bottom w:val="single" w:sz="4" w:space="0" w:color="000000"/>
              <w:right w:val="single" w:sz="4" w:space="0" w:color="000000"/>
            </w:tcBorders>
            <w:shd w:val="clear" w:color="auto" w:fill="auto"/>
            <w:noWrap/>
            <w:vAlign w:val="bottom"/>
            <w:hideMark/>
          </w:tcPr>
          <w:p w14:paraId="78B286DE"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GLOBAL</w:t>
            </w:r>
          </w:p>
        </w:tc>
      </w:tr>
      <w:tr w:rsidR="004E03AF" w:rsidRPr="004E03AF" w14:paraId="0965123C"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1E8C11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44</w:t>
            </w:r>
          </w:p>
        </w:tc>
        <w:tc>
          <w:tcPr>
            <w:tcW w:w="7017" w:type="dxa"/>
            <w:tcBorders>
              <w:top w:val="nil"/>
              <w:left w:val="nil"/>
              <w:bottom w:val="single" w:sz="4" w:space="0" w:color="000000"/>
              <w:right w:val="single" w:sz="4" w:space="0" w:color="000000"/>
            </w:tcBorders>
            <w:shd w:val="clear" w:color="auto" w:fill="auto"/>
            <w:noWrap/>
            <w:vAlign w:val="bottom"/>
            <w:hideMark/>
          </w:tcPr>
          <w:p w14:paraId="39437E1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PROVISIÓN Y COLOCADO DE DUCHA ELÉCTRICA</w:t>
            </w:r>
          </w:p>
        </w:tc>
        <w:tc>
          <w:tcPr>
            <w:tcW w:w="1223" w:type="dxa"/>
            <w:tcBorders>
              <w:top w:val="nil"/>
              <w:left w:val="nil"/>
              <w:bottom w:val="single" w:sz="4" w:space="0" w:color="000000"/>
              <w:right w:val="single" w:sz="4" w:space="0" w:color="000000"/>
            </w:tcBorders>
            <w:shd w:val="clear" w:color="auto" w:fill="auto"/>
            <w:noWrap/>
            <w:vAlign w:val="bottom"/>
            <w:hideMark/>
          </w:tcPr>
          <w:p w14:paraId="6D484AA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PIEZA</w:t>
            </w:r>
          </w:p>
        </w:tc>
      </w:tr>
      <w:tr w:rsidR="004E03AF" w:rsidRPr="004E03AF" w14:paraId="26E4D9A6"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5793D60"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45</w:t>
            </w:r>
          </w:p>
        </w:tc>
        <w:tc>
          <w:tcPr>
            <w:tcW w:w="7017" w:type="dxa"/>
            <w:tcBorders>
              <w:top w:val="nil"/>
              <w:left w:val="nil"/>
              <w:bottom w:val="single" w:sz="4" w:space="0" w:color="000000"/>
              <w:right w:val="single" w:sz="4" w:space="0" w:color="000000"/>
            </w:tcBorders>
            <w:shd w:val="clear" w:color="auto" w:fill="auto"/>
            <w:noWrap/>
            <w:vAlign w:val="bottom"/>
            <w:hideMark/>
          </w:tcPr>
          <w:p w14:paraId="17343A7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CÁMARA DE INSPECCIÓN DE LADRILLO GAMBOTE (25X12X6,5) (0,60X0,60)</w:t>
            </w:r>
          </w:p>
        </w:tc>
        <w:tc>
          <w:tcPr>
            <w:tcW w:w="1223" w:type="dxa"/>
            <w:tcBorders>
              <w:top w:val="nil"/>
              <w:left w:val="nil"/>
              <w:bottom w:val="single" w:sz="4" w:space="0" w:color="000000"/>
              <w:right w:val="single" w:sz="4" w:space="0" w:color="000000"/>
            </w:tcBorders>
            <w:shd w:val="clear" w:color="auto" w:fill="auto"/>
            <w:noWrap/>
            <w:vAlign w:val="bottom"/>
            <w:hideMark/>
          </w:tcPr>
          <w:p w14:paraId="49B459C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PIEZA</w:t>
            </w:r>
          </w:p>
        </w:tc>
      </w:tr>
      <w:tr w:rsidR="004E03AF" w:rsidRPr="004E03AF" w14:paraId="44E38E12"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47E6B2E"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46</w:t>
            </w:r>
          </w:p>
        </w:tc>
        <w:tc>
          <w:tcPr>
            <w:tcW w:w="7017" w:type="dxa"/>
            <w:tcBorders>
              <w:top w:val="nil"/>
              <w:left w:val="nil"/>
              <w:bottom w:val="single" w:sz="4" w:space="0" w:color="000000"/>
              <w:right w:val="single" w:sz="4" w:space="0" w:color="000000"/>
            </w:tcBorders>
            <w:shd w:val="clear" w:color="auto" w:fill="auto"/>
            <w:noWrap/>
            <w:vAlign w:val="bottom"/>
            <w:hideMark/>
          </w:tcPr>
          <w:p w14:paraId="70E28E3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PROVISIÓN Y COLOCADO DE LAVANDERÍA DE CEMENTO CON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3E75B66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PIEZA</w:t>
            </w:r>
          </w:p>
        </w:tc>
      </w:tr>
      <w:tr w:rsidR="004E03AF" w:rsidRPr="004E03AF" w14:paraId="7F3AF2B8"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8CE1DA8"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47</w:t>
            </w:r>
          </w:p>
        </w:tc>
        <w:tc>
          <w:tcPr>
            <w:tcW w:w="7017" w:type="dxa"/>
            <w:tcBorders>
              <w:top w:val="nil"/>
              <w:left w:val="nil"/>
              <w:bottom w:val="single" w:sz="4" w:space="0" w:color="000000"/>
              <w:right w:val="single" w:sz="4" w:space="0" w:color="000000"/>
            </w:tcBorders>
            <w:shd w:val="clear" w:color="auto" w:fill="auto"/>
            <w:noWrap/>
            <w:vAlign w:val="bottom"/>
            <w:hideMark/>
          </w:tcPr>
          <w:p w14:paraId="46549D0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CÁMARA SÉPTICA DE PVC 900 LTS (1,50X1,20)</w:t>
            </w:r>
          </w:p>
        </w:tc>
        <w:tc>
          <w:tcPr>
            <w:tcW w:w="1223" w:type="dxa"/>
            <w:tcBorders>
              <w:top w:val="nil"/>
              <w:left w:val="nil"/>
              <w:bottom w:val="single" w:sz="4" w:space="0" w:color="000000"/>
              <w:right w:val="single" w:sz="4" w:space="0" w:color="000000"/>
            </w:tcBorders>
            <w:shd w:val="clear" w:color="auto" w:fill="auto"/>
            <w:noWrap/>
            <w:vAlign w:val="bottom"/>
            <w:hideMark/>
          </w:tcPr>
          <w:p w14:paraId="371A18EC"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GLOBAL</w:t>
            </w:r>
          </w:p>
        </w:tc>
      </w:tr>
      <w:tr w:rsidR="004E03AF" w:rsidRPr="004E03AF" w14:paraId="5019605B"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37E66A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48</w:t>
            </w:r>
          </w:p>
        </w:tc>
        <w:tc>
          <w:tcPr>
            <w:tcW w:w="7017" w:type="dxa"/>
            <w:tcBorders>
              <w:top w:val="nil"/>
              <w:left w:val="nil"/>
              <w:bottom w:val="single" w:sz="4" w:space="0" w:color="000000"/>
              <w:right w:val="single" w:sz="4" w:space="0" w:color="000000"/>
            </w:tcBorders>
            <w:shd w:val="clear" w:color="auto" w:fill="auto"/>
            <w:noWrap/>
            <w:vAlign w:val="bottom"/>
            <w:hideMark/>
          </w:tcPr>
          <w:p w14:paraId="73348DB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PROVISIÓN Y COLOCADO DE INODORO C/TANQUE BAJO Y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422CE9FD"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PIEZA</w:t>
            </w:r>
          </w:p>
        </w:tc>
      </w:tr>
      <w:tr w:rsidR="004E03AF" w:rsidRPr="004E03AF" w14:paraId="4FDCB9FE"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8926DE7"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49</w:t>
            </w:r>
          </w:p>
        </w:tc>
        <w:tc>
          <w:tcPr>
            <w:tcW w:w="7017" w:type="dxa"/>
            <w:tcBorders>
              <w:top w:val="nil"/>
              <w:left w:val="nil"/>
              <w:bottom w:val="single" w:sz="4" w:space="0" w:color="000000"/>
              <w:right w:val="single" w:sz="4" w:space="0" w:color="000000"/>
            </w:tcBorders>
            <w:shd w:val="clear" w:color="auto" w:fill="auto"/>
            <w:noWrap/>
            <w:vAlign w:val="bottom"/>
            <w:hideMark/>
          </w:tcPr>
          <w:p w14:paraId="248F37DF"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PROVISIÓN Y COLOCADO DE LAVAMANOS CON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255F30B8"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PIEZA</w:t>
            </w:r>
          </w:p>
        </w:tc>
      </w:tr>
      <w:tr w:rsidR="004E03AF" w:rsidRPr="004E03AF" w14:paraId="08E95EBA"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1D8131F"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50</w:t>
            </w:r>
          </w:p>
        </w:tc>
        <w:tc>
          <w:tcPr>
            <w:tcW w:w="7017" w:type="dxa"/>
            <w:tcBorders>
              <w:top w:val="nil"/>
              <w:left w:val="nil"/>
              <w:bottom w:val="single" w:sz="4" w:space="0" w:color="000000"/>
              <w:right w:val="single" w:sz="4" w:space="0" w:color="000000"/>
            </w:tcBorders>
            <w:shd w:val="clear" w:color="auto" w:fill="auto"/>
            <w:noWrap/>
            <w:vAlign w:val="bottom"/>
            <w:hideMark/>
          </w:tcPr>
          <w:p w14:paraId="396281E6"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POZO ABSORBENTE DE MAMPOSTERÍA DE PIEDRA H=2,50</w:t>
            </w:r>
          </w:p>
        </w:tc>
        <w:tc>
          <w:tcPr>
            <w:tcW w:w="1223" w:type="dxa"/>
            <w:tcBorders>
              <w:top w:val="nil"/>
              <w:left w:val="nil"/>
              <w:bottom w:val="single" w:sz="4" w:space="0" w:color="000000"/>
              <w:right w:val="single" w:sz="4" w:space="0" w:color="000000"/>
            </w:tcBorders>
            <w:shd w:val="clear" w:color="auto" w:fill="auto"/>
            <w:noWrap/>
            <w:vAlign w:val="bottom"/>
            <w:hideMark/>
          </w:tcPr>
          <w:p w14:paraId="131E352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GLOBAL</w:t>
            </w:r>
          </w:p>
        </w:tc>
      </w:tr>
      <w:tr w:rsidR="004E03AF" w:rsidRPr="004E03AF" w14:paraId="5BFE59E7"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BE3C555"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51</w:t>
            </w:r>
          </w:p>
        </w:tc>
        <w:tc>
          <w:tcPr>
            <w:tcW w:w="7017" w:type="dxa"/>
            <w:tcBorders>
              <w:top w:val="nil"/>
              <w:left w:val="nil"/>
              <w:bottom w:val="single" w:sz="4" w:space="0" w:color="000000"/>
              <w:right w:val="single" w:sz="4" w:space="0" w:color="000000"/>
            </w:tcBorders>
            <w:shd w:val="clear" w:color="auto" w:fill="auto"/>
            <w:noWrap/>
            <w:vAlign w:val="bottom"/>
            <w:hideMark/>
          </w:tcPr>
          <w:p w14:paraId="6C163DD2"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PROVISION Y COLOCADO DE TANQUE PLASTICO DE AGUA DE 450 LITROS C/ ACCESORIOS</w:t>
            </w:r>
          </w:p>
        </w:tc>
        <w:tc>
          <w:tcPr>
            <w:tcW w:w="1223" w:type="dxa"/>
            <w:tcBorders>
              <w:top w:val="nil"/>
              <w:left w:val="nil"/>
              <w:bottom w:val="single" w:sz="4" w:space="0" w:color="000000"/>
              <w:right w:val="single" w:sz="4" w:space="0" w:color="000000"/>
            </w:tcBorders>
            <w:shd w:val="clear" w:color="auto" w:fill="auto"/>
            <w:noWrap/>
            <w:vAlign w:val="bottom"/>
            <w:hideMark/>
          </w:tcPr>
          <w:p w14:paraId="2C4E8984"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GLOBAL</w:t>
            </w:r>
          </w:p>
        </w:tc>
      </w:tr>
      <w:tr w:rsidR="004E03AF" w:rsidRPr="004E03AF" w14:paraId="693133F5" w14:textId="77777777" w:rsidTr="004E03AF">
        <w:trPr>
          <w:trHeight w:val="300"/>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7CBE1A9" w14:textId="77777777" w:rsidR="004E03AF" w:rsidRPr="004E03AF" w:rsidRDefault="004E03AF" w:rsidP="004E03AF">
            <w:pPr>
              <w:jc w:val="right"/>
              <w:rPr>
                <w:rFonts w:ascii="Verdana" w:hAnsi="Verdana" w:cs="Calibri"/>
                <w:color w:val="000000"/>
                <w:sz w:val="18"/>
                <w:szCs w:val="18"/>
                <w:lang w:eastAsia="es-BO"/>
              </w:rPr>
            </w:pPr>
            <w:r w:rsidRPr="004E03AF">
              <w:rPr>
                <w:rFonts w:ascii="Verdana" w:hAnsi="Verdana" w:cs="Calibri"/>
                <w:color w:val="000000"/>
                <w:sz w:val="18"/>
                <w:szCs w:val="18"/>
                <w:lang w:eastAsia="es-BO"/>
              </w:rPr>
              <w:t>52</w:t>
            </w:r>
          </w:p>
        </w:tc>
        <w:tc>
          <w:tcPr>
            <w:tcW w:w="7017" w:type="dxa"/>
            <w:tcBorders>
              <w:top w:val="nil"/>
              <w:left w:val="nil"/>
              <w:bottom w:val="single" w:sz="4" w:space="0" w:color="000000"/>
              <w:right w:val="single" w:sz="4" w:space="0" w:color="000000"/>
            </w:tcBorders>
            <w:shd w:val="clear" w:color="auto" w:fill="auto"/>
            <w:noWrap/>
            <w:vAlign w:val="bottom"/>
            <w:hideMark/>
          </w:tcPr>
          <w:p w14:paraId="739CFC1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LIMPIEZA GENERAL</w:t>
            </w:r>
          </w:p>
        </w:tc>
        <w:tc>
          <w:tcPr>
            <w:tcW w:w="1223" w:type="dxa"/>
            <w:tcBorders>
              <w:top w:val="nil"/>
              <w:left w:val="nil"/>
              <w:bottom w:val="single" w:sz="4" w:space="0" w:color="000000"/>
              <w:right w:val="single" w:sz="4" w:space="0" w:color="000000"/>
            </w:tcBorders>
            <w:shd w:val="clear" w:color="auto" w:fill="auto"/>
            <w:noWrap/>
            <w:vAlign w:val="bottom"/>
            <w:hideMark/>
          </w:tcPr>
          <w:p w14:paraId="687EF2B0" w14:textId="77777777" w:rsidR="004E03AF" w:rsidRPr="004E03AF" w:rsidRDefault="004E03AF" w:rsidP="004E03AF">
            <w:pPr>
              <w:rPr>
                <w:rFonts w:ascii="Verdana" w:hAnsi="Verdana" w:cs="Calibri"/>
                <w:color w:val="000000"/>
                <w:sz w:val="18"/>
                <w:szCs w:val="18"/>
                <w:lang w:eastAsia="es-BO"/>
              </w:rPr>
            </w:pPr>
            <w:r w:rsidRPr="004E03AF">
              <w:rPr>
                <w:rFonts w:ascii="Verdana" w:hAnsi="Verdana" w:cs="Calibri"/>
                <w:color w:val="000000"/>
                <w:sz w:val="18"/>
                <w:szCs w:val="18"/>
                <w:lang w:eastAsia="es-BO"/>
              </w:rPr>
              <w:t>GLOBAL</w:t>
            </w:r>
          </w:p>
        </w:tc>
      </w:tr>
    </w:tbl>
    <w:p w14:paraId="1FA33F08" w14:textId="77777777" w:rsidR="004E03AF" w:rsidRPr="004E03AF" w:rsidRDefault="004E03AF" w:rsidP="004E03AF">
      <w:pPr>
        <w:rPr>
          <w:rFonts w:ascii="Verdana" w:hAnsi="Verdana"/>
          <w:sz w:val="18"/>
          <w:szCs w:val="18"/>
        </w:rPr>
      </w:pPr>
    </w:p>
    <w:p w14:paraId="54B5E781" w14:textId="77777777" w:rsidR="004E03AF" w:rsidRPr="004E03AF" w:rsidRDefault="004E03AF" w:rsidP="00D05AB6">
      <w:pPr>
        <w:keepNext/>
        <w:numPr>
          <w:ilvl w:val="0"/>
          <w:numId w:val="81"/>
        </w:numPr>
        <w:spacing w:line="260" w:lineRule="atLeast"/>
        <w:ind w:left="360" w:hanging="360"/>
        <w:outlineLvl w:val="0"/>
        <w:rPr>
          <w:rFonts w:ascii="Verdana" w:hAnsi="Verdana" w:cs="Tahoma"/>
          <w:b/>
          <w:bCs/>
          <w:color w:val="000000"/>
          <w:kern w:val="32"/>
          <w:sz w:val="18"/>
          <w:szCs w:val="18"/>
          <w:lang w:val="es-ES_tradnl"/>
        </w:rPr>
      </w:pPr>
      <w:r w:rsidRPr="004E03AF">
        <w:rPr>
          <w:rFonts w:ascii="Verdana" w:hAnsi="Verdana" w:cs="Tahoma"/>
          <w:b/>
          <w:bCs/>
          <w:color w:val="000000"/>
          <w:kern w:val="32"/>
          <w:sz w:val="18"/>
          <w:szCs w:val="18"/>
          <w:lang w:val="es-ES_tradnl"/>
        </w:rPr>
        <w:t xml:space="preserve">DE LOS MATERIALES DE </w:t>
      </w:r>
      <w:bookmarkEnd w:id="142"/>
      <w:r w:rsidRPr="004E03AF">
        <w:rPr>
          <w:rFonts w:ascii="Verdana" w:hAnsi="Verdana" w:cs="Tahoma"/>
          <w:b/>
          <w:bCs/>
          <w:color w:val="000000"/>
          <w:kern w:val="32"/>
          <w:sz w:val="18"/>
          <w:szCs w:val="18"/>
          <w:lang w:val="es-ES_tradnl"/>
        </w:rPr>
        <w:t>CONSTRUCCIÓN</w:t>
      </w:r>
      <w:bookmarkEnd w:id="148"/>
    </w:p>
    <w:p w14:paraId="617F1248" w14:textId="77777777" w:rsidR="004E03AF" w:rsidRPr="004E03AF" w:rsidRDefault="004E03AF" w:rsidP="004E03AF">
      <w:pPr>
        <w:rPr>
          <w:rFonts w:ascii="Verdana" w:hAnsi="Verdana"/>
          <w:sz w:val="18"/>
          <w:szCs w:val="18"/>
          <w:lang w:val="es-ES_tradnl"/>
        </w:rPr>
      </w:pPr>
    </w:p>
    <w:p w14:paraId="62ED4CDD" w14:textId="77777777" w:rsidR="004E03AF" w:rsidRPr="004E03AF" w:rsidRDefault="004E03AF" w:rsidP="004E03AF">
      <w:pPr>
        <w:jc w:val="both"/>
        <w:rPr>
          <w:rFonts w:ascii="Verdana" w:hAnsi="Verdana" w:cs="Tahoma"/>
          <w:color w:val="000000"/>
          <w:sz w:val="18"/>
          <w:szCs w:val="18"/>
          <w:lang w:val="es-ES_tradnl" w:eastAsia="x-none"/>
        </w:rPr>
      </w:pPr>
      <w:r w:rsidRPr="004E03AF">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44AAAC07" w14:textId="77777777" w:rsidR="004E03AF" w:rsidRPr="004E03AF" w:rsidRDefault="004E03AF" w:rsidP="004E03AF">
      <w:pPr>
        <w:jc w:val="both"/>
        <w:rPr>
          <w:rFonts w:ascii="Verdana" w:hAnsi="Verdana" w:cs="Tahoma"/>
          <w:color w:val="000000"/>
          <w:sz w:val="18"/>
          <w:szCs w:val="18"/>
          <w:lang w:val="es-ES_tradnl" w:eastAsia="x-none"/>
        </w:rPr>
      </w:pPr>
      <w:r w:rsidRPr="004E03AF">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6296580A" w14:textId="77777777" w:rsidR="004E03AF" w:rsidRPr="004E03AF" w:rsidRDefault="004E03AF" w:rsidP="004E03AF">
      <w:pPr>
        <w:jc w:val="both"/>
        <w:rPr>
          <w:rFonts w:ascii="Verdana" w:hAnsi="Verdana" w:cs="Tahoma"/>
          <w:color w:val="000000"/>
          <w:sz w:val="18"/>
          <w:szCs w:val="18"/>
          <w:lang w:val="es-ES_tradnl" w:eastAsia="x-none"/>
        </w:rPr>
      </w:pPr>
    </w:p>
    <w:p w14:paraId="3CBC6D1F" w14:textId="77777777" w:rsidR="004E03AF" w:rsidRPr="004E03AF" w:rsidRDefault="004E03AF" w:rsidP="004E03AF">
      <w:pPr>
        <w:jc w:val="both"/>
        <w:rPr>
          <w:rFonts w:ascii="Verdana" w:hAnsi="Verdana" w:cs="Tahoma"/>
          <w:sz w:val="18"/>
          <w:szCs w:val="18"/>
          <w:lang w:val="es-ES_tradnl"/>
        </w:rPr>
      </w:pPr>
      <w:r w:rsidRPr="004E03AF">
        <w:rPr>
          <w:rFonts w:ascii="Verdana" w:hAnsi="Verdana" w:cs="Tahoma"/>
          <w:color w:val="000000"/>
          <w:sz w:val="18"/>
          <w:szCs w:val="18"/>
          <w:lang w:val="es-ES_tradnl" w:eastAsia="x-none"/>
        </w:rPr>
        <w:t xml:space="preserve">De acuerdo al </w:t>
      </w:r>
      <w:r w:rsidRPr="004E03AF">
        <w:rPr>
          <w:rFonts w:ascii="Verdana" w:hAnsi="Verdana" w:cs="Tahoma"/>
          <w:b/>
          <w:bCs/>
          <w:color w:val="000000"/>
          <w:sz w:val="18"/>
          <w:szCs w:val="18"/>
          <w:lang w:eastAsia="x-none"/>
        </w:rPr>
        <w:t xml:space="preserve">Artículo 95 del reglamento de la Ley 1700, </w:t>
      </w:r>
      <w:r w:rsidRPr="004E03AF">
        <w:rPr>
          <w:rFonts w:ascii="Verdana" w:hAnsi="Verdana" w:cs="Tahoma"/>
          <w:color w:val="000000"/>
          <w:sz w:val="18"/>
          <w:szCs w:val="18"/>
          <w:lang w:val="es-ES_tradnl" w:eastAsia="x-none"/>
        </w:rPr>
        <w:t xml:space="preserve">los productos forestales (MADERA), </w:t>
      </w:r>
      <w:r w:rsidRPr="004E03AF">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4E03AF">
        <w:rPr>
          <w:rFonts w:ascii="Verdana" w:hAnsi="Verdana" w:cs="Tahoma"/>
          <w:sz w:val="18"/>
          <w:szCs w:val="18"/>
          <w:lang w:val="es-ES_tradnl"/>
        </w:rPr>
        <w:t>en Cumplimiento a los alcances y mesas de trabajo establecidas con el Ministerio de Desarrollo Productivo y Economía Plural (</w:t>
      </w:r>
      <w:proofErr w:type="spellStart"/>
      <w:r w:rsidRPr="004E03AF">
        <w:rPr>
          <w:rFonts w:ascii="Verdana" w:hAnsi="Verdana" w:cs="Tahoma"/>
          <w:sz w:val="18"/>
          <w:szCs w:val="18"/>
          <w:lang w:val="es-ES_tradnl"/>
        </w:rPr>
        <w:t>MDPyEP</w:t>
      </w:r>
      <w:proofErr w:type="spellEnd"/>
      <w:r w:rsidRPr="004E03AF">
        <w:rPr>
          <w:rFonts w:ascii="Verdana" w:hAnsi="Verdana" w:cs="Tahoma"/>
          <w:sz w:val="18"/>
          <w:szCs w:val="18"/>
          <w:lang w:val="es-ES_tradnl"/>
        </w:rPr>
        <w:t xml:space="preserve">), todos los productos de madera (Carpintería de puertas y ventanas) deberán ser de producción nacional y debidamente certificada, </w:t>
      </w:r>
      <w:bookmarkStart w:id="149" w:name="_Hlk180583332"/>
      <w:r w:rsidRPr="004E03AF">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49"/>
    </w:p>
    <w:p w14:paraId="23B310E9" w14:textId="77777777" w:rsidR="004E03AF" w:rsidRPr="004E03AF" w:rsidRDefault="004E03AF" w:rsidP="004E03AF">
      <w:pPr>
        <w:jc w:val="both"/>
        <w:rPr>
          <w:rFonts w:ascii="Verdana" w:hAnsi="Verdana" w:cs="Tahoma"/>
          <w:sz w:val="18"/>
          <w:szCs w:val="18"/>
          <w:lang w:val="es-ES_tradnl"/>
        </w:rPr>
      </w:pPr>
    </w:p>
    <w:p w14:paraId="279C7B89"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E03AF">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4E03AF">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93BF5C9" w14:textId="77777777" w:rsidR="004E03AF" w:rsidRPr="004E03AF" w:rsidRDefault="004E03AF" w:rsidP="004E03AF">
      <w:pPr>
        <w:jc w:val="both"/>
        <w:rPr>
          <w:rFonts w:ascii="Verdana" w:hAnsi="Verdana"/>
          <w:sz w:val="18"/>
          <w:szCs w:val="18"/>
          <w:lang w:val="es-ES_tradnl"/>
        </w:rPr>
      </w:pPr>
    </w:p>
    <w:p w14:paraId="4C50F0A4" w14:textId="77777777" w:rsidR="004E03AF" w:rsidRPr="004E03AF" w:rsidRDefault="004E03AF" w:rsidP="004E03AF">
      <w:pPr>
        <w:tabs>
          <w:tab w:val="left" w:pos="993"/>
        </w:tabs>
        <w:spacing w:line="260" w:lineRule="atLeast"/>
        <w:jc w:val="both"/>
        <w:rPr>
          <w:rFonts w:ascii="Verdana" w:hAnsi="Verdana" w:cs="Tahoma"/>
          <w:b/>
          <w:sz w:val="18"/>
          <w:szCs w:val="18"/>
          <w:lang w:val="es-ES_tradnl"/>
        </w:rPr>
      </w:pPr>
      <w:r w:rsidRPr="004E03AF">
        <w:rPr>
          <w:rFonts w:ascii="Verdana" w:hAnsi="Verdana" w:cs="Tahoma"/>
          <w:b/>
          <w:sz w:val="18"/>
          <w:szCs w:val="18"/>
          <w:lang w:val="es-ES_tradnl"/>
        </w:rPr>
        <w:t>Proceso de provisión/dotación de materiales de construcción.</w:t>
      </w:r>
    </w:p>
    <w:p w14:paraId="582CAE80" w14:textId="77777777" w:rsidR="004E03AF" w:rsidRPr="004E03AF" w:rsidRDefault="004E03AF" w:rsidP="004E03AF">
      <w:pPr>
        <w:tabs>
          <w:tab w:val="left" w:pos="993"/>
        </w:tabs>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52F460F" w14:textId="77777777" w:rsidR="004E03AF" w:rsidRPr="004E03AF" w:rsidRDefault="004E03AF" w:rsidP="004E03AF">
      <w:pPr>
        <w:tabs>
          <w:tab w:val="left" w:pos="993"/>
        </w:tabs>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19F73F5" w14:textId="77777777" w:rsidR="004E03AF" w:rsidRPr="004E03AF" w:rsidRDefault="004E03AF" w:rsidP="004E03AF">
      <w:pPr>
        <w:tabs>
          <w:tab w:val="left" w:pos="993"/>
        </w:tabs>
        <w:spacing w:line="260" w:lineRule="atLeast"/>
        <w:jc w:val="both"/>
        <w:rPr>
          <w:rFonts w:ascii="Verdana" w:hAnsi="Verdana" w:cs="Tahoma"/>
          <w:color w:val="FF0000"/>
          <w:sz w:val="18"/>
          <w:szCs w:val="18"/>
          <w:lang w:val="es-ES_tradnl"/>
        </w:rPr>
      </w:pPr>
      <w:r w:rsidRPr="004E03AF">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D3054EC" w14:textId="77777777" w:rsidR="004E03AF" w:rsidRPr="004E03AF" w:rsidRDefault="004E03AF" w:rsidP="004E03AF">
      <w:pPr>
        <w:tabs>
          <w:tab w:val="left" w:pos="993"/>
        </w:tabs>
        <w:spacing w:line="260" w:lineRule="atLeast"/>
        <w:jc w:val="both"/>
        <w:rPr>
          <w:rFonts w:ascii="Verdana" w:hAnsi="Verdana" w:cs="Tahoma"/>
          <w:b/>
          <w:sz w:val="18"/>
          <w:szCs w:val="18"/>
          <w:lang w:val="es-ES_tradnl"/>
        </w:rPr>
      </w:pPr>
      <w:r w:rsidRPr="004E03AF">
        <w:rPr>
          <w:rFonts w:ascii="Verdana" w:hAnsi="Verdana" w:cs="Tahoma"/>
          <w:b/>
          <w:sz w:val="18"/>
          <w:szCs w:val="18"/>
          <w:lang w:val="es-ES_tradnl"/>
        </w:rPr>
        <w:t xml:space="preserve">Del Almacenamiento y resguardo de los materiales </w:t>
      </w:r>
      <w:bookmarkStart w:id="150" w:name="_Hlk118650468"/>
      <w:r w:rsidRPr="004E03AF">
        <w:rPr>
          <w:rFonts w:ascii="Verdana" w:hAnsi="Verdana" w:cs="Tahoma"/>
          <w:b/>
          <w:sz w:val="18"/>
          <w:szCs w:val="18"/>
          <w:lang w:val="es-ES_tradnl"/>
        </w:rPr>
        <w:t>de construcción</w:t>
      </w:r>
      <w:bookmarkEnd w:id="150"/>
      <w:r w:rsidRPr="004E03AF">
        <w:rPr>
          <w:rFonts w:ascii="Verdana" w:hAnsi="Verdana" w:cs="Tahoma"/>
          <w:b/>
          <w:sz w:val="18"/>
          <w:szCs w:val="18"/>
          <w:lang w:val="es-ES_tradnl"/>
        </w:rPr>
        <w:t>.</w:t>
      </w:r>
    </w:p>
    <w:p w14:paraId="6236B02F" w14:textId="77777777" w:rsidR="004E03AF" w:rsidRPr="004E03AF" w:rsidRDefault="004E03AF" w:rsidP="004E03AF">
      <w:pPr>
        <w:tabs>
          <w:tab w:val="left" w:pos="993"/>
        </w:tabs>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11DBBB" w14:textId="77777777" w:rsidR="004E03AF" w:rsidRPr="004E03AF" w:rsidRDefault="004E03AF" w:rsidP="004E03AF">
      <w:pPr>
        <w:tabs>
          <w:tab w:val="left" w:pos="993"/>
        </w:tabs>
        <w:spacing w:line="260" w:lineRule="atLeast"/>
        <w:jc w:val="both"/>
        <w:rPr>
          <w:rFonts w:ascii="Verdana" w:hAnsi="Verdana" w:cs="Tahoma"/>
          <w:b/>
          <w:sz w:val="18"/>
          <w:szCs w:val="18"/>
          <w:lang w:val="es-ES_tradnl"/>
        </w:rPr>
      </w:pPr>
      <w:r w:rsidRPr="004E03AF">
        <w:rPr>
          <w:rFonts w:ascii="Verdana" w:hAnsi="Verdana" w:cs="Tahoma"/>
          <w:b/>
          <w:sz w:val="18"/>
          <w:szCs w:val="18"/>
          <w:lang w:val="es-ES_tradnl"/>
        </w:rPr>
        <w:t>De la Asignación de Materiales de Construcción.</w:t>
      </w:r>
    </w:p>
    <w:p w14:paraId="33277AE9" w14:textId="77777777" w:rsidR="004E03AF" w:rsidRPr="004E03AF" w:rsidRDefault="004E03AF" w:rsidP="004E03AF">
      <w:pPr>
        <w:adjustRightInd w:val="0"/>
        <w:contextualSpacing/>
        <w:jc w:val="both"/>
        <w:rPr>
          <w:rFonts w:ascii="Verdana" w:hAnsi="Verdana" w:cs="Tahoma"/>
          <w:bCs/>
          <w:sz w:val="18"/>
          <w:szCs w:val="18"/>
          <w:lang w:val="es-ES_tradnl" w:eastAsia="es-ES_tradnl"/>
        </w:rPr>
      </w:pPr>
      <w:r w:rsidRPr="004E03AF">
        <w:rPr>
          <w:rFonts w:ascii="Verdana" w:hAnsi="Verdana" w:cs="Tahoma"/>
          <w:sz w:val="18"/>
          <w:szCs w:val="18"/>
          <w:lang w:val="es-ES_tradnl"/>
        </w:rPr>
        <w:t xml:space="preserve">La asignación inicial de los materiales de construcción a los beneficiarios está predefinida en el proyecto aprobado por la AEVIVIENDA, </w:t>
      </w:r>
      <w:r w:rsidRPr="004E03AF">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CA31EA7" w14:textId="77777777" w:rsidR="004E03AF" w:rsidRPr="004E03AF" w:rsidRDefault="004E03AF" w:rsidP="004E03AF">
      <w:pPr>
        <w:tabs>
          <w:tab w:val="left" w:pos="993"/>
        </w:tabs>
        <w:spacing w:line="260" w:lineRule="atLeast"/>
        <w:jc w:val="both"/>
        <w:rPr>
          <w:rFonts w:ascii="Verdana" w:hAnsi="Verdana" w:cs="Tahoma"/>
          <w:sz w:val="18"/>
          <w:szCs w:val="18"/>
          <w:lang w:val="es-ES_tradnl"/>
        </w:rPr>
      </w:pPr>
    </w:p>
    <w:p w14:paraId="68DBB69F" w14:textId="77777777" w:rsidR="004E03AF" w:rsidRPr="004E03AF" w:rsidRDefault="004E03AF" w:rsidP="004E03AF">
      <w:pPr>
        <w:tabs>
          <w:tab w:val="left" w:pos="993"/>
        </w:tabs>
        <w:spacing w:line="260" w:lineRule="atLeast"/>
        <w:jc w:val="both"/>
        <w:rPr>
          <w:rFonts w:ascii="Verdana" w:hAnsi="Verdana" w:cs="Tahoma"/>
          <w:sz w:val="18"/>
          <w:szCs w:val="18"/>
          <w:lang w:val="es-ES_tradnl"/>
        </w:rPr>
      </w:pPr>
      <w:r w:rsidRPr="004E03AF">
        <w:rPr>
          <w:rFonts w:ascii="Verdana" w:hAnsi="Verdana" w:cs="Tahoma"/>
          <w:bCs/>
          <w:sz w:val="18"/>
          <w:szCs w:val="18"/>
          <w:lang w:val="es-ES_tradnl" w:eastAsia="es-ES_tradnl"/>
        </w:rPr>
        <w:lastRenderedPageBreak/>
        <w:t>Por lo tanto puede haber modificaciones y reordenamiento de volúmenes, con la existencia de</w:t>
      </w:r>
      <w:r w:rsidRPr="004E03AF">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FF9D651" w14:textId="77777777" w:rsidR="004E03AF" w:rsidRPr="004E03AF" w:rsidRDefault="004E03AF" w:rsidP="004E03AF">
      <w:pPr>
        <w:tabs>
          <w:tab w:val="left" w:pos="993"/>
        </w:tabs>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E9FB220" w14:textId="77777777" w:rsidR="004E03AF" w:rsidRPr="004E03AF" w:rsidRDefault="004E03AF" w:rsidP="004E03AF">
      <w:pPr>
        <w:tabs>
          <w:tab w:val="left" w:pos="993"/>
        </w:tabs>
        <w:spacing w:line="260" w:lineRule="atLeast"/>
        <w:jc w:val="both"/>
        <w:rPr>
          <w:rFonts w:ascii="Verdana" w:hAnsi="Verdana" w:cs="Tahoma"/>
          <w:b/>
          <w:sz w:val="18"/>
          <w:szCs w:val="18"/>
          <w:lang w:val="es-ES_tradnl"/>
        </w:rPr>
      </w:pPr>
      <w:r w:rsidRPr="004E03AF">
        <w:rPr>
          <w:rFonts w:ascii="Verdana" w:hAnsi="Verdana" w:cs="Tahoma"/>
          <w:b/>
          <w:sz w:val="18"/>
          <w:szCs w:val="18"/>
          <w:lang w:val="es-ES_tradnl"/>
        </w:rPr>
        <w:t>De la Entrega de Materiales de Construcción.</w:t>
      </w:r>
    </w:p>
    <w:p w14:paraId="0F814128" w14:textId="77777777" w:rsidR="004E03AF" w:rsidRPr="004E03AF" w:rsidRDefault="004E03AF" w:rsidP="004E03AF">
      <w:pPr>
        <w:tabs>
          <w:tab w:val="left" w:pos="993"/>
        </w:tabs>
        <w:spacing w:line="260" w:lineRule="atLeast"/>
        <w:jc w:val="both"/>
        <w:rPr>
          <w:rFonts w:ascii="Verdana" w:hAnsi="Verdana" w:cs="Tahoma"/>
          <w:sz w:val="18"/>
          <w:szCs w:val="18"/>
          <w:lang w:val="es-ES_tradnl"/>
        </w:rPr>
      </w:pPr>
      <w:r w:rsidRPr="004E03AF">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E03AF">
        <w:rPr>
          <w:rFonts w:ascii="Verdana" w:hAnsi="Verdana" w:cs="Tahoma"/>
          <w:sz w:val="18"/>
          <w:szCs w:val="18"/>
          <w:lang w:val="es-ES_tradnl"/>
        </w:rPr>
        <w:t>kardex</w:t>
      </w:r>
      <w:proofErr w:type="spellEnd"/>
      <w:r w:rsidRPr="004E03AF">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65CB655" w14:textId="41F1B7CF" w:rsidR="00057956" w:rsidRPr="00057956" w:rsidRDefault="004E03AF" w:rsidP="00D05AB6">
      <w:pPr>
        <w:keepNext/>
        <w:numPr>
          <w:ilvl w:val="0"/>
          <w:numId w:val="81"/>
        </w:numPr>
        <w:spacing w:before="240" w:after="60" w:line="260" w:lineRule="atLeast"/>
        <w:ind w:left="360" w:hanging="360"/>
        <w:outlineLvl w:val="0"/>
        <w:rPr>
          <w:rFonts w:ascii="Verdana" w:hAnsi="Verdana" w:cs="Tahoma"/>
          <w:b/>
          <w:bCs/>
          <w:color w:val="000000"/>
          <w:kern w:val="32"/>
          <w:sz w:val="18"/>
          <w:szCs w:val="18"/>
          <w:lang w:val="es-ES_tradnl"/>
        </w:rPr>
      </w:pPr>
      <w:bookmarkStart w:id="151" w:name="_Toc536520846"/>
      <w:bookmarkStart w:id="152" w:name="_Toc71811176"/>
      <w:r w:rsidRPr="004E03AF">
        <w:rPr>
          <w:rFonts w:ascii="Verdana" w:hAnsi="Verdana" w:cs="Tahoma"/>
          <w:b/>
          <w:bCs/>
          <w:color w:val="000000"/>
          <w:kern w:val="32"/>
          <w:sz w:val="18"/>
          <w:szCs w:val="18"/>
          <w:lang w:val="es-ES_tradnl"/>
        </w:rPr>
        <w:t>ESPECIFICACIONES TÉCNICAS DE MATERIALES</w:t>
      </w:r>
      <w:bookmarkEnd w:id="151"/>
      <w:r w:rsidRPr="004E03AF">
        <w:rPr>
          <w:rFonts w:ascii="Verdana" w:hAnsi="Verdana" w:cs="Tahoma"/>
          <w:b/>
          <w:bCs/>
          <w:color w:val="000000"/>
          <w:kern w:val="32"/>
          <w:sz w:val="18"/>
          <w:szCs w:val="18"/>
          <w:lang w:val="es-ES_tradnl"/>
        </w:rPr>
        <w:t xml:space="preserve"> DE CONSTRUCCIÓN</w:t>
      </w:r>
      <w:bookmarkEnd w:id="152"/>
    </w:p>
    <w:tbl>
      <w:tblPr>
        <w:tblW w:w="9209" w:type="dxa"/>
        <w:tblCellMar>
          <w:left w:w="70" w:type="dxa"/>
          <w:right w:w="70" w:type="dxa"/>
        </w:tblCellMar>
        <w:tblLook w:val="04A0" w:firstRow="1" w:lastRow="0" w:firstColumn="1" w:lastColumn="0" w:noHBand="0" w:noVBand="1"/>
      </w:tblPr>
      <w:tblGrid>
        <w:gridCol w:w="1599"/>
        <w:gridCol w:w="1869"/>
        <w:gridCol w:w="883"/>
        <w:gridCol w:w="4858"/>
      </w:tblGrid>
      <w:tr w:rsidR="004E03AF" w:rsidRPr="00057956" w14:paraId="46EDEA59" w14:textId="77777777" w:rsidTr="00057956">
        <w:trPr>
          <w:trHeight w:val="340"/>
        </w:trPr>
        <w:tc>
          <w:tcPr>
            <w:tcW w:w="9209" w:type="dxa"/>
            <w:gridSpan w:val="4"/>
            <w:tcBorders>
              <w:top w:val="single" w:sz="4" w:space="0" w:color="auto"/>
              <w:left w:val="single" w:sz="4" w:space="0" w:color="000000"/>
              <w:bottom w:val="single" w:sz="4" w:space="0" w:color="000000"/>
              <w:right w:val="single" w:sz="4" w:space="0" w:color="000000"/>
            </w:tcBorders>
            <w:shd w:val="clear" w:color="auto" w:fill="7CD9F0"/>
            <w:noWrap/>
            <w:vAlign w:val="center"/>
          </w:tcPr>
          <w:p w14:paraId="5046CB31" w14:textId="77777777" w:rsidR="004E03AF" w:rsidRPr="00057956" w:rsidRDefault="004E03AF" w:rsidP="004E03AF">
            <w:pPr>
              <w:jc w:val="center"/>
              <w:rPr>
                <w:rFonts w:ascii="Verdana" w:hAnsi="Verdana" w:cs="Calibri"/>
                <w:b/>
                <w:bCs/>
                <w:color w:val="000000"/>
                <w:sz w:val="16"/>
                <w:szCs w:val="18"/>
                <w:lang w:eastAsia="es-BO"/>
              </w:rPr>
            </w:pPr>
            <w:r w:rsidRPr="00057956">
              <w:rPr>
                <w:rFonts w:ascii="Verdana" w:hAnsi="Verdana" w:cs="Calibri"/>
                <w:b/>
                <w:bCs/>
                <w:color w:val="000000"/>
                <w:sz w:val="16"/>
                <w:szCs w:val="18"/>
                <w:lang w:eastAsia="es-BO"/>
              </w:rPr>
              <w:t>PROYECTO DE VIVIENDA NUEVA AUTOCONSTRUCCION EN EL MUNICIPIO DE IRUPANA  -FASE(III) 2024- LA PAZ</w:t>
            </w:r>
          </w:p>
        </w:tc>
      </w:tr>
      <w:tr w:rsidR="004E03AF" w:rsidRPr="00057956" w14:paraId="4090D2D3" w14:textId="77777777" w:rsidTr="00057956">
        <w:trPr>
          <w:trHeight w:val="340"/>
        </w:trPr>
        <w:tc>
          <w:tcPr>
            <w:tcW w:w="9209" w:type="dxa"/>
            <w:gridSpan w:val="4"/>
            <w:tcBorders>
              <w:top w:val="nil"/>
              <w:left w:val="single" w:sz="4" w:space="0" w:color="000000"/>
              <w:bottom w:val="single" w:sz="4" w:space="0" w:color="000000"/>
              <w:right w:val="single" w:sz="4" w:space="0" w:color="000000"/>
            </w:tcBorders>
            <w:shd w:val="clear" w:color="auto" w:fill="7CD9F0"/>
            <w:noWrap/>
            <w:vAlign w:val="center"/>
          </w:tcPr>
          <w:p w14:paraId="3044201D" w14:textId="77777777" w:rsidR="004E03AF" w:rsidRPr="00057956" w:rsidRDefault="004E03AF" w:rsidP="004E03AF">
            <w:pPr>
              <w:jc w:val="center"/>
              <w:rPr>
                <w:rFonts w:ascii="Verdana" w:hAnsi="Verdana" w:cs="Calibri"/>
                <w:b/>
                <w:bCs/>
                <w:color w:val="000000"/>
                <w:sz w:val="16"/>
                <w:szCs w:val="18"/>
                <w:lang w:eastAsia="es-BO"/>
              </w:rPr>
            </w:pPr>
            <w:r w:rsidRPr="00057956">
              <w:rPr>
                <w:rFonts w:ascii="Verdana" w:hAnsi="Verdana" w:cs="Calibri"/>
                <w:b/>
                <w:bCs/>
                <w:color w:val="000000"/>
                <w:sz w:val="16"/>
                <w:szCs w:val="18"/>
                <w:lang w:eastAsia="es-BO"/>
              </w:rPr>
              <w:t>DESCRIPCION DE INSUMOS</w:t>
            </w:r>
          </w:p>
        </w:tc>
      </w:tr>
      <w:tr w:rsidR="004E03AF" w:rsidRPr="00057956" w14:paraId="0D92C952" w14:textId="77777777" w:rsidTr="00057956">
        <w:trPr>
          <w:trHeight w:val="340"/>
        </w:trPr>
        <w:tc>
          <w:tcPr>
            <w:tcW w:w="1599" w:type="dxa"/>
            <w:tcBorders>
              <w:top w:val="nil"/>
              <w:left w:val="single" w:sz="4" w:space="0" w:color="000000"/>
              <w:bottom w:val="single" w:sz="4" w:space="0" w:color="000000"/>
              <w:right w:val="single" w:sz="4" w:space="0" w:color="000000"/>
            </w:tcBorders>
            <w:shd w:val="clear" w:color="000000" w:fill="66B2FF"/>
            <w:noWrap/>
            <w:vAlign w:val="center"/>
            <w:hideMark/>
          </w:tcPr>
          <w:p w14:paraId="0EF4BDC6" w14:textId="77777777" w:rsidR="004E03AF" w:rsidRPr="00057956" w:rsidRDefault="004E03AF" w:rsidP="004E03AF">
            <w:pPr>
              <w:jc w:val="center"/>
              <w:rPr>
                <w:rFonts w:ascii="Verdana" w:hAnsi="Verdana" w:cs="Calibri"/>
                <w:b/>
                <w:bCs/>
                <w:color w:val="000000"/>
                <w:sz w:val="16"/>
                <w:szCs w:val="18"/>
                <w:lang w:eastAsia="es-BO"/>
              </w:rPr>
            </w:pPr>
            <w:r w:rsidRPr="00057956">
              <w:rPr>
                <w:rFonts w:ascii="Verdana" w:hAnsi="Verdana" w:cs="Calibri"/>
                <w:b/>
                <w:bCs/>
                <w:color w:val="000000"/>
                <w:sz w:val="16"/>
                <w:szCs w:val="18"/>
                <w:lang w:eastAsia="es-BO"/>
              </w:rPr>
              <w:t>No.</w:t>
            </w:r>
          </w:p>
        </w:tc>
        <w:tc>
          <w:tcPr>
            <w:tcW w:w="1869" w:type="dxa"/>
            <w:tcBorders>
              <w:top w:val="nil"/>
              <w:left w:val="nil"/>
              <w:bottom w:val="single" w:sz="4" w:space="0" w:color="000000"/>
              <w:right w:val="single" w:sz="4" w:space="0" w:color="000000"/>
            </w:tcBorders>
            <w:shd w:val="clear" w:color="000000" w:fill="66B2FF"/>
            <w:noWrap/>
            <w:vAlign w:val="center"/>
            <w:hideMark/>
          </w:tcPr>
          <w:p w14:paraId="5E211597" w14:textId="77777777" w:rsidR="004E03AF" w:rsidRPr="00057956" w:rsidRDefault="004E03AF" w:rsidP="004E03AF">
            <w:pPr>
              <w:jc w:val="center"/>
              <w:rPr>
                <w:rFonts w:ascii="Verdana" w:hAnsi="Verdana" w:cs="Calibri"/>
                <w:b/>
                <w:bCs/>
                <w:color w:val="000000"/>
                <w:sz w:val="16"/>
                <w:szCs w:val="18"/>
                <w:lang w:eastAsia="es-BO"/>
              </w:rPr>
            </w:pPr>
            <w:r w:rsidRPr="00057956">
              <w:rPr>
                <w:rFonts w:ascii="Verdana" w:hAnsi="Verdana" w:cs="Calibri"/>
                <w:b/>
                <w:bCs/>
                <w:color w:val="000000"/>
                <w:sz w:val="16"/>
                <w:szCs w:val="18"/>
                <w:lang w:eastAsia="es-BO"/>
              </w:rPr>
              <w:t>NOMBRE DEL INSUMO</w:t>
            </w:r>
          </w:p>
        </w:tc>
        <w:tc>
          <w:tcPr>
            <w:tcW w:w="883" w:type="dxa"/>
            <w:tcBorders>
              <w:top w:val="nil"/>
              <w:left w:val="nil"/>
              <w:bottom w:val="single" w:sz="4" w:space="0" w:color="000000"/>
              <w:right w:val="single" w:sz="4" w:space="0" w:color="000000"/>
            </w:tcBorders>
            <w:shd w:val="clear" w:color="000000" w:fill="66B2FF"/>
            <w:noWrap/>
            <w:vAlign w:val="center"/>
            <w:hideMark/>
          </w:tcPr>
          <w:p w14:paraId="364638B1" w14:textId="77777777" w:rsidR="004E03AF" w:rsidRPr="00057956" w:rsidRDefault="004E03AF" w:rsidP="004E03AF">
            <w:pPr>
              <w:jc w:val="center"/>
              <w:rPr>
                <w:rFonts w:ascii="Verdana" w:hAnsi="Verdana" w:cs="Calibri"/>
                <w:b/>
                <w:bCs/>
                <w:color w:val="000000"/>
                <w:sz w:val="16"/>
                <w:szCs w:val="18"/>
                <w:lang w:eastAsia="es-BO"/>
              </w:rPr>
            </w:pPr>
            <w:r w:rsidRPr="00057956">
              <w:rPr>
                <w:rFonts w:ascii="Verdana" w:hAnsi="Verdana" w:cs="Calibri"/>
                <w:b/>
                <w:bCs/>
                <w:color w:val="000000"/>
                <w:sz w:val="16"/>
                <w:szCs w:val="18"/>
                <w:lang w:eastAsia="es-BO"/>
              </w:rPr>
              <w:t>UNIDAD</w:t>
            </w:r>
          </w:p>
        </w:tc>
        <w:tc>
          <w:tcPr>
            <w:tcW w:w="4858" w:type="dxa"/>
            <w:tcBorders>
              <w:top w:val="nil"/>
              <w:left w:val="nil"/>
              <w:bottom w:val="single" w:sz="4" w:space="0" w:color="000000"/>
              <w:right w:val="single" w:sz="4" w:space="0" w:color="000000"/>
            </w:tcBorders>
            <w:shd w:val="clear" w:color="000000" w:fill="66B2FF"/>
            <w:noWrap/>
            <w:vAlign w:val="center"/>
            <w:hideMark/>
          </w:tcPr>
          <w:p w14:paraId="3EF9BB4A" w14:textId="77777777" w:rsidR="004E03AF" w:rsidRPr="00057956" w:rsidRDefault="004E03AF" w:rsidP="004E03AF">
            <w:pPr>
              <w:jc w:val="center"/>
              <w:rPr>
                <w:rFonts w:ascii="Verdana" w:hAnsi="Verdana" w:cs="Calibri"/>
                <w:b/>
                <w:bCs/>
                <w:color w:val="000000"/>
                <w:sz w:val="16"/>
                <w:szCs w:val="18"/>
                <w:lang w:eastAsia="es-BO"/>
              </w:rPr>
            </w:pPr>
            <w:r w:rsidRPr="00057956">
              <w:rPr>
                <w:rFonts w:ascii="Verdana" w:hAnsi="Verdana" w:cs="Calibri"/>
                <w:b/>
                <w:bCs/>
                <w:color w:val="000000"/>
                <w:sz w:val="16"/>
                <w:szCs w:val="18"/>
                <w:lang w:eastAsia="es-BO"/>
              </w:rPr>
              <w:t>ESPECIFICACIONES TECNICAS (REQUISITOS SOBRE EL PRODUCTO)</w:t>
            </w:r>
          </w:p>
        </w:tc>
      </w:tr>
      <w:tr w:rsidR="004E03AF" w:rsidRPr="00057956" w14:paraId="43EECA40"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342148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1</w:t>
            </w:r>
          </w:p>
        </w:tc>
        <w:tc>
          <w:tcPr>
            <w:tcW w:w="1869" w:type="dxa"/>
            <w:tcBorders>
              <w:top w:val="nil"/>
              <w:left w:val="nil"/>
              <w:bottom w:val="single" w:sz="4" w:space="0" w:color="000000"/>
              <w:right w:val="single" w:sz="4" w:space="0" w:color="000000"/>
            </w:tcBorders>
            <w:shd w:val="clear" w:color="auto" w:fill="auto"/>
            <w:noWrap/>
            <w:vAlign w:val="center"/>
            <w:hideMark/>
          </w:tcPr>
          <w:p w14:paraId="291B1CD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ABRAZADERA DE 3"</w:t>
            </w:r>
          </w:p>
        </w:tc>
        <w:tc>
          <w:tcPr>
            <w:tcW w:w="883" w:type="dxa"/>
            <w:tcBorders>
              <w:top w:val="nil"/>
              <w:left w:val="nil"/>
              <w:bottom w:val="single" w:sz="4" w:space="0" w:color="000000"/>
              <w:right w:val="single" w:sz="4" w:space="0" w:color="000000"/>
            </w:tcBorders>
            <w:shd w:val="clear" w:color="auto" w:fill="auto"/>
            <w:noWrap/>
            <w:vAlign w:val="center"/>
            <w:hideMark/>
          </w:tcPr>
          <w:p w14:paraId="102D759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3B04D86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Este material es utilizado para sujeción y colocación de las bajantes de tubería de PVC de 3” para el drenaje de aguas pluviales.</w:t>
            </w:r>
            <w:r w:rsidRPr="00057956">
              <w:rPr>
                <w:rFonts w:ascii="Verdana" w:hAnsi="Verdana" w:cs="Calibri"/>
                <w:color w:val="000000"/>
                <w:sz w:val="16"/>
                <w:szCs w:val="18"/>
                <w:lang w:eastAsia="es-BO"/>
              </w:rPr>
              <w:br/>
              <w:t>Características que debe cumplir:</w:t>
            </w:r>
            <w:r w:rsidRPr="00057956">
              <w:rPr>
                <w:rFonts w:ascii="Verdana" w:hAnsi="Verdana" w:cs="Calibri"/>
                <w:color w:val="000000"/>
                <w:sz w:val="16"/>
                <w:szCs w:val="18"/>
                <w:lang w:eastAsia="es-BO"/>
              </w:rPr>
              <w:br/>
              <w:t>• Deberá ser apta para tubos de PVC de 3".</w:t>
            </w:r>
            <w:r w:rsidRPr="00057956">
              <w:rPr>
                <w:rFonts w:ascii="Verdana" w:hAnsi="Verdana" w:cs="Calibri"/>
                <w:color w:val="000000"/>
                <w:sz w:val="16"/>
                <w:szCs w:val="18"/>
                <w:lang w:eastAsia="es-BO"/>
              </w:rPr>
              <w:br/>
              <w:t xml:space="preserve">• Grosor de material de 1 a 1.4 </w:t>
            </w:r>
            <w:proofErr w:type="spellStart"/>
            <w:r w:rsidRPr="00057956">
              <w:rPr>
                <w:rFonts w:ascii="Verdana" w:hAnsi="Verdana" w:cs="Calibri"/>
                <w:color w:val="000000"/>
                <w:sz w:val="16"/>
                <w:szCs w:val="18"/>
                <w:lang w:eastAsia="es-BO"/>
              </w:rPr>
              <w:t>mm.</w:t>
            </w:r>
            <w:proofErr w:type="spellEnd"/>
            <w:r w:rsidRPr="00057956">
              <w:rPr>
                <w:rFonts w:ascii="Verdana" w:hAnsi="Verdana" w:cs="Calibri"/>
                <w:color w:val="000000"/>
                <w:sz w:val="16"/>
                <w:szCs w:val="18"/>
                <w:lang w:eastAsia="es-BO"/>
              </w:rPr>
              <w:br/>
              <w:t xml:space="preserve">• Acabado </w:t>
            </w:r>
            <w:proofErr w:type="spellStart"/>
            <w:r w:rsidRPr="00057956">
              <w:rPr>
                <w:rFonts w:ascii="Verdana" w:hAnsi="Verdana" w:cs="Calibri"/>
                <w:color w:val="000000"/>
                <w:sz w:val="16"/>
                <w:szCs w:val="18"/>
                <w:lang w:eastAsia="es-BO"/>
              </w:rPr>
              <w:t>zincado</w:t>
            </w:r>
            <w:proofErr w:type="spellEnd"/>
            <w:r w:rsidRPr="00057956">
              <w:rPr>
                <w:rFonts w:ascii="Verdana" w:hAnsi="Verdana" w:cs="Calibri"/>
                <w:color w:val="000000"/>
                <w:sz w:val="16"/>
                <w:szCs w:val="18"/>
                <w:lang w:eastAsia="es-BO"/>
              </w:rPr>
              <w:t xml:space="preserve"> mayor a 5 micras.</w:t>
            </w:r>
            <w:r w:rsidRPr="00057956">
              <w:rPr>
                <w:rFonts w:ascii="Verdana" w:hAnsi="Verdana" w:cs="Calibri"/>
                <w:color w:val="000000"/>
                <w:sz w:val="16"/>
                <w:szCs w:val="18"/>
                <w:lang w:eastAsia="es-BO"/>
              </w:rPr>
              <w:br/>
              <w:t>• Deberá soportar una carga de 100 Kg.</w:t>
            </w:r>
            <w:r w:rsidRPr="00057956">
              <w:rPr>
                <w:rFonts w:ascii="Verdana" w:hAnsi="Verdana" w:cs="Calibri"/>
                <w:color w:val="000000"/>
                <w:sz w:val="16"/>
                <w:szCs w:val="18"/>
                <w:lang w:eastAsia="es-BO"/>
              </w:rPr>
              <w:br/>
              <w:t>• Deberá contener huecos en sus extremos para la sujeción a la pared.(FA)</w:t>
            </w:r>
          </w:p>
        </w:tc>
      </w:tr>
      <w:tr w:rsidR="004E03AF" w:rsidRPr="00057956" w14:paraId="241CB3E2"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3AD1C32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2</w:t>
            </w:r>
          </w:p>
        </w:tc>
        <w:tc>
          <w:tcPr>
            <w:tcW w:w="1869" w:type="dxa"/>
            <w:tcBorders>
              <w:top w:val="nil"/>
              <w:left w:val="nil"/>
              <w:bottom w:val="single" w:sz="4" w:space="0" w:color="000000"/>
              <w:right w:val="single" w:sz="4" w:space="0" w:color="000000"/>
            </w:tcBorders>
            <w:shd w:val="clear" w:color="auto" w:fill="auto"/>
            <w:noWrap/>
            <w:vAlign w:val="center"/>
            <w:hideMark/>
          </w:tcPr>
          <w:p w14:paraId="1C37A69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ALAMBRE DE AMARRE</w:t>
            </w:r>
          </w:p>
        </w:tc>
        <w:tc>
          <w:tcPr>
            <w:tcW w:w="883" w:type="dxa"/>
            <w:tcBorders>
              <w:top w:val="nil"/>
              <w:left w:val="nil"/>
              <w:bottom w:val="single" w:sz="4" w:space="0" w:color="000000"/>
              <w:right w:val="single" w:sz="4" w:space="0" w:color="000000"/>
            </w:tcBorders>
            <w:shd w:val="clear" w:color="auto" w:fill="auto"/>
            <w:noWrap/>
            <w:vAlign w:val="center"/>
            <w:hideMark/>
          </w:tcPr>
          <w:p w14:paraId="1DFE2A3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KG</w:t>
            </w:r>
          </w:p>
        </w:tc>
        <w:tc>
          <w:tcPr>
            <w:tcW w:w="4858" w:type="dxa"/>
            <w:tcBorders>
              <w:top w:val="nil"/>
              <w:left w:val="nil"/>
              <w:bottom w:val="single" w:sz="4" w:space="0" w:color="000000"/>
              <w:right w:val="single" w:sz="4" w:space="0" w:color="000000"/>
            </w:tcBorders>
            <w:shd w:val="clear" w:color="auto" w:fill="auto"/>
            <w:vAlign w:val="center"/>
            <w:hideMark/>
          </w:tcPr>
          <w:p w14:paraId="3AA697D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El alambre de amarre requerido será producido con acero de bajo contenido de carbono obtenido por </w:t>
            </w:r>
            <w:proofErr w:type="spellStart"/>
            <w:r w:rsidRPr="00057956">
              <w:rPr>
                <w:rFonts w:ascii="Verdana" w:hAnsi="Verdana" w:cs="Calibri"/>
                <w:color w:val="000000"/>
                <w:sz w:val="16"/>
                <w:szCs w:val="18"/>
                <w:lang w:eastAsia="es-BO"/>
              </w:rPr>
              <w:t>trefilación</w:t>
            </w:r>
            <w:proofErr w:type="spellEnd"/>
            <w:r w:rsidRPr="00057956">
              <w:rPr>
                <w:rFonts w:ascii="Verdana" w:hAnsi="Verdana" w:cs="Calibri"/>
                <w:color w:val="000000"/>
                <w:sz w:val="16"/>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57956">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57956">
              <w:rPr>
                <w:rFonts w:ascii="Verdana" w:hAnsi="Verdana" w:cs="Calibri"/>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E03AF" w:rsidRPr="00057956" w14:paraId="2846CD84"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7C2D9A3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3</w:t>
            </w:r>
          </w:p>
        </w:tc>
        <w:tc>
          <w:tcPr>
            <w:tcW w:w="1869" w:type="dxa"/>
            <w:tcBorders>
              <w:top w:val="nil"/>
              <w:left w:val="nil"/>
              <w:bottom w:val="single" w:sz="4" w:space="0" w:color="000000"/>
              <w:right w:val="single" w:sz="4" w:space="0" w:color="000000"/>
            </w:tcBorders>
            <w:shd w:val="clear" w:color="auto" w:fill="auto"/>
            <w:noWrap/>
            <w:vAlign w:val="center"/>
            <w:hideMark/>
          </w:tcPr>
          <w:p w14:paraId="7C82749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ALAMBRE DE COBRE Nº 10 AWG</w:t>
            </w:r>
          </w:p>
        </w:tc>
        <w:tc>
          <w:tcPr>
            <w:tcW w:w="883" w:type="dxa"/>
            <w:tcBorders>
              <w:top w:val="nil"/>
              <w:left w:val="nil"/>
              <w:bottom w:val="single" w:sz="4" w:space="0" w:color="000000"/>
              <w:right w:val="single" w:sz="4" w:space="0" w:color="000000"/>
            </w:tcBorders>
            <w:shd w:val="clear" w:color="auto" w:fill="auto"/>
            <w:noWrap/>
            <w:vAlign w:val="center"/>
            <w:hideMark/>
          </w:tcPr>
          <w:p w14:paraId="33BFB6A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5CCFBB0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 un elemento que provee la trayectoria para el flujo de la corriente en las instalaciones eléctricas.</w:t>
            </w:r>
            <w:r w:rsidRPr="00057956">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lastRenderedPageBreak/>
              <w:t>Deberá ser de buena calidad, de marca reconocida y deberá cumplir con la Norma NB777 Instalaciones Eléctricas.</w:t>
            </w:r>
          </w:p>
        </w:tc>
      </w:tr>
      <w:tr w:rsidR="004E03AF" w:rsidRPr="00057956" w14:paraId="644E078E"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3F470FD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4</w:t>
            </w:r>
          </w:p>
        </w:tc>
        <w:tc>
          <w:tcPr>
            <w:tcW w:w="1869" w:type="dxa"/>
            <w:tcBorders>
              <w:top w:val="nil"/>
              <w:left w:val="nil"/>
              <w:bottom w:val="single" w:sz="4" w:space="0" w:color="000000"/>
              <w:right w:val="single" w:sz="4" w:space="0" w:color="000000"/>
            </w:tcBorders>
            <w:shd w:val="clear" w:color="auto" w:fill="auto"/>
            <w:noWrap/>
            <w:vAlign w:val="center"/>
            <w:hideMark/>
          </w:tcPr>
          <w:p w14:paraId="2438024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ALAMBRE DE COBRE Nº 12 AWG</w:t>
            </w:r>
          </w:p>
        </w:tc>
        <w:tc>
          <w:tcPr>
            <w:tcW w:w="883" w:type="dxa"/>
            <w:tcBorders>
              <w:top w:val="nil"/>
              <w:left w:val="nil"/>
              <w:bottom w:val="single" w:sz="4" w:space="0" w:color="000000"/>
              <w:right w:val="single" w:sz="4" w:space="0" w:color="000000"/>
            </w:tcBorders>
            <w:shd w:val="clear" w:color="auto" w:fill="auto"/>
            <w:noWrap/>
            <w:vAlign w:val="center"/>
            <w:hideMark/>
          </w:tcPr>
          <w:p w14:paraId="13BD113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574A9BF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 un elemento que provee la trayectoria para el flujo de la corriente en las instalaciones eléctricas.</w:t>
            </w:r>
            <w:r w:rsidRPr="00057956">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57956">
              <w:rPr>
                <w:rFonts w:ascii="Verdana" w:hAnsi="Verdana" w:cs="Calibri"/>
                <w:color w:val="000000"/>
                <w:sz w:val="16"/>
                <w:szCs w:val="18"/>
                <w:lang w:eastAsia="es-BO"/>
              </w:rPr>
              <w:br/>
              <w:t>Deberá ser de buena calidad, de marca reconocida y deberá cumplir con la Norma NB777 Instalaciones Eléctricas.</w:t>
            </w:r>
          </w:p>
        </w:tc>
      </w:tr>
      <w:tr w:rsidR="004E03AF" w:rsidRPr="00057956" w14:paraId="4A5D5463"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084AE9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5</w:t>
            </w:r>
          </w:p>
        </w:tc>
        <w:tc>
          <w:tcPr>
            <w:tcW w:w="1869" w:type="dxa"/>
            <w:tcBorders>
              <w:top w:val="nil"/>
              <w:left w:val="nil"/>
              <w:bottom w:val="single" w:sz="4" w:space="0" w:color="000000"/>
              <w:right w:val="single" w:sz="4" w:space="0" w:color="000000"/>
            </w:tcBorders>
            <w:shd w:val="clear" w:color="auto" w:fill="auto"/>
            <w:noWrap/>
            <w:vAlign w:val="center"/>
            <w:hideMark/>
          </w:tcPr>
          <w:p w14:paraId="1D2AFF8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ALAMBRE DE COBRE Nº 14 AWG</w:t>
            </w:r>
          </w:p>
        </w:tc>
        <w:tc>
          <w:tcPr>
            <w:tcW w:w="883" w:type="dxa"/>
            <w:tcBorders>
              <w:top w:val="nil"/>
              <w:left w:val="nil"/>
              <w:bottom w:val="single" w:sz="4" w:space="0" w:color="000000"/>
              <w:right w:val="single" w:sz="4" w:space="0" w:color="000000"/>
            </w:tcBorders>
            <w:shd w:val="clear" w:color="auto" w:fill="auto"/>
            <w:noWrap/>
            <w:vAlign w:val="center"/>
            <w:hideMark/>
          </w:tcPr>
          <w:p w14:paraId="1599664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38F5D79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 un elemento que provee la trayectoria para el flujo de la corriente en las instalaciones eléctricas.</w:t>
            </w:r>
            <w:r w:rsidRPr="00057956">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57956">
              <w:rPr>
                <w:rFonts w:ascii="Verdana" w:hAnsi="Verdana" w:cs="Calibri"/>
                <w:color w:val="000000"/>
                <w:sz w:val="16"/>
                <w:szCs w:val="18"/>
                <w:lang w:eastAsia="es-BO"/>
              </w:rPr>
              <w:br/>
              <w:t>Deberá ser de buena calidad, de marca reconocida y deberá cumplir con la Norma NB777 Instalaciones Eléctricas.</w:t>
            </w:r>
          </w:p>
        </w:tc>
      </w:tr>
      <w:tr w:rsidR="004E03AF" w:rsidRPr="00057956" w14:paraId="41293B78"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797B363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6</w:t>
            </w:r>
          </w:p>
        </w:tc>
        <w:tc>
          <w:tcPr>
            <w:tcW w:w="1869" w:type="dxa"/>
            <w:tcBorders>
              <w:top w:val="nil"/>
              <w:left w:val="nil"/>
              <w:bottom w:val="single" w:sz="4" w:space="0" w:color="000000"/>
              <w:right w:val="single" w:sz="4" w:space="0" w:color="000000"/>
            </w:tcBorders>
            <w:shd w:val="clear" w:color="auto" w:fill="auto"/>
            <w:noWrap/>
            <w:vAlign w:val="center"/>
            <w:hideMark/>
          </w:tcPr>
          <w:p w14:paraId="06DB336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ALQUITRÁN</w:t>
            </w:r>
          </w:p>
        </w:tc>
        <w:tc>
          <w:tcPr>
            <w:tcW w:w="883" w:type="dxa"/>
            <w:tcBorders>
              <w:top w:val="nil"/>
              <w:left w:val="nil"/>
              <w:bottom w:val="single" w:sz="4" w:space="0" w:color="000000"/>
              <w:right w:val="single" w:sz="4" w:space="0" w:color="000000"/>
            </w:tcBorders>
            <w:shd w:val="clear" w:color="auto" w:fill="auto"/>
            <w:noWrap/>
            <w:vAlign w:val="center"/>
            <w:hideMark/>
          </w:tcPr>
          <w:p w14:paraId="224E8C4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KG</w:t>
            </w:r>
          </w:p>
        </w:tc>
        <w:tc>
          <w:tcPr>
            <w:tcW w:w="4858" w:type="dxa"/>
            <w:tcBorders>
              <w:top w:val="nil"/>
              <w:left w:val="nil"/>
              <w:bottom w:val="single" w:sz="4" w:space="0" w:color="000000"/>
              <w:right w:val="single" w:sz="4" w:space="0" w:color="000000"/>
            </w:tcBorders>
            <w:shd w:val="clear" w:color="auto" w:fill="auto"/>
            <w:vAlign w:val="center"/>
            <w:hideMark/>
          </w:tcPr>
          <w:p w14:paraId="3A67F4D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57956">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57956">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4E03AF" w:rsidRPr="00057956" w14:paraId="29FBD953"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65DB302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7</w:t>
            </w:r>
          </w:p>
        </w:tc>
        <w:tc>
          <w:tcPr>
            <w:tcW w:w="1869" w:type="dxa"/>
            <w:tcBorders>
              <w:top w:val="nil"/>
              <w:left w:val="nil"/>
              <w:bottom w:val="single" w:sz="4" w:space="0" w:color="000000"/>
              <w:right w:val="single" w:sz="4" w:space="0" w:color="000000"/>
            </w:tcBorders>
            <w:shd w:val="clear" w:color="auto" w:fill="auto"/>
            <w:noWrap/>
            <w:vAlign w:val="center"/>
            <w:hideMark/>
          </w:tcPr>
          <w:p w14:paraId="24D22B0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BARNIZ</w:t>
            </w:r>
          </w:p>
        </w:tc>
        <w:tc>
          <w:tcPr>
            <w:tcW w:w="883" w:type="dxa"/>
            <w:tcBorders>
              <w:top w:val="nil"/>
              <w:left w:val="nil"/>
              <w:bottom w:val="single" w:sz="4" w:space="0" w:color="000000"/>
              <w:right w:val="single" w:sz="4" w:space="0" w:color="000000"/>
            </w:tcBorders>
            <w:shd w:val="clear" w:color="auto" w:fill="auto"/>
            <w:noWrap/>
            <w:vAlign w:val="center"/>
            <w:hideMark/>
          </w:tcPr>
          <w:p w14:paraId="2DCA22A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LT</w:t>
            </w:r>
          </w:p>
        </w:tc>
        <w:tc>
          <w:tcPr>
            <w:tcW w:w="4858" w:type="dxa"/>
            <w:tcBorders>
              <w:top w:val="nil"/>
              <w:left w:val="nil"/>
              <w:bottom w:val="single" w:sz="4" w:space="0" w:color="000000"/>
              <w:right w:val="single" w:sz="4" w:space="0" w:color="000000"/>
            </w:tcBorders>
            <w:shd w:val="clear" w:color="auto" w:fill="auto"/>
            <w:vAlign w:val="center"/>
            <w:hideMark/>
          </w:tcPr>
          <w:p w14:paraId="3EA062D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057956">
              <w:rPr>
                <w:rFonts w:ascii="Verdana" w:hAnsi="Verdana" w:cs="Calibri"/>
                <w:color w:val="000000"/>
                <w:sz w:val="16"/>
                <w:szCs w:val="18"/>
                <w:lang w:eastAsia="es-BO"/>
              </w:rPr>
              <w:br/>
              <w:t>Se emplea para proteger maderas en interiores y exteriores, para evitar los daños producidos por hongos e insectos, como así también de la intemperie y de la luz solar.</w:t>
            </w:r>
            <w:r w:rsidRPr="00057956">
              <w:rPr>
                <w:rFonts w:ascii="Verdana" w:hAnsi="Verdana" w:cs="Calibri"/>
                <w:color w:val="000000"/>
                <w:sz w:val="16"/>
                <w:szCs w:val="18"/>
                <w:lang w:eastAsia="es-BO"/>
              </w:rPr>
              <w:br/>
              <w:t xml:space="preserve">La madera barnizada presenta una gran resistencia a las aguas de lluvia, destacando además la veta natural de ella. </w:t>
            </w:r>
            <w:r w:rsidRPr="00057956">
              <w:rPr>
                <w:rFonts w:ascii="Verdana" w:hAnsi="Verdana" w:cs="Calibri"/>
                <w:color w:val="000000"/>
                <w:sz w:val="16"/>
                <w:szCs w:val="18"/>
                <w:lang w:eastAsia="es-BO"/>
              </w:rPr>
              <w:br/>
              <w:t>Las características del material serán:</w:t>
            </w:r>
            <w:r w:rsidRPr="00057956">
              <w:rPr>
                <w:rFonts w:ascii="Verdana" w:hAnsi="Verdana" w:cs="Calibri"/>
                <w:color w:val="000000"/>
                <w:sz w:val="16"/>
                <w:szCs w:val="18"/>
                <w:lang w:eastAsia="es-BO"/>
              </w:rPr>
              <w:br/>
              <w:t>Naturaleza Química: Resinas sintéticas disueltas en aguarrás mineral.</w:t>
            </w:r>
            <w:r w:rsidRPr="00057956">
              <w:rPr>
                <w:rFonts w:ascii="Verdana" w:hAnsi="Verdana" w:cs="Calibri"/>
                <w:color w:val="000000"/>
                <w:sz w:val="16"/>
                <w:szCs w:val="18"/>
                <w:lang w:eastAsia="es-BO"/>
              </w:rPr>
              <w:br/>
              <w:t>Color: Incoloro y varios de acuerdo a requerimiento.</w:t>
            </w:r>
            <w:r w:rsidRPr="00057956">
              <w:rPr>
                <w:rFonts w:ascii="Verdana" w:hAnsi="Verdana" w:cs="Calibri"/>
                <w:color w:val="000000"/>
                <w:sz w:val="16"/>
                <w:szCs w:val="18"/>
                <w:lang w:eastAsia="es-BO"/>
              </w:rPr>
              <w:br/>
              <w:t>Acabado: Brillante.</w:t>
            </w:r>
            <w:r w:rsidRPr="00057956">
              <w:rPr>
                <w:rFonts w:ascii="Verdana" w:hAnsi="Verdana" w:cs="Calibri"/>
                <w:color w:val="000000"/>
                <w:sz w:val="16"/>
                <w:szCs w:val="18"/>
                <w:lang w:eastAsia="es-BO"/>
              </w:rPr>
              <w:br/>
              <w:t>Rendimiento: 40±5 m²/gal/mano, dependiendo del grado de absorción, rugosidad y espesor de película.</w:t>
            </w:r>
            <w:r w:rsidRPr="00057956">
              <w:rPr>
                <w:rFonts w:ascii="Verdana" w:hAnsi="Verdana" w:cs="Calibri"/>
                <w:color w:val="000000"/>
                <w:sz w:val="16"/>
                <w:szCs w:val="18"/>
                <w:lang w:eastAsia="es-BO"/>
              </w:rPr>
              <w:br/>
              <w:t>Número de capas: 2 para interior, y &gt;3 para exterior con tinte.</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lastRenderedPageBreak/>
              <w:t>Aplicación: Brocha, rodillo y pistola.</w:t>
            </w:r>
            <w:r w:rsidRPr="00057956">
              <w:rPr>
                <w:rFonts w:ascii="Verdana" w:hAnsi="Verdana" w:cs="Calibri"/>
                <w:color w:val="000000"/>
                <w:sz w:val="16"/>
                <w:szCs w:val="18"/>
                <w:lang w:eastAsia="es-BO"/>
              </w:rPr>
              <w:br/>
              <w:t>Diluyente: Aguarrás mineral.</w:t>
            </w:r>
            <w:r w:rsidRPr="00057956">
              <w:rPr>
                <w:rFonts w:ascii="Verdana" w:hAnsi="Verdana" w:cs="Calibri"/>
                <w:color w:val="000000"/>
                <w:sz w:val="16"/>
                <w:szCs w:val="18"/>
                <w:lang w:eastAsia="es-BO"/>
              </w:rPr>
              <w:br/>
              <w:t xml:space="preserve">Dilución: ¼ </w:t>
            </w:r>
            <w:proofErr w:type="spellStart"/>
            <w:r w:rsidRPr="00057956">
              <w:rPr>
                <w:rFonts w:ascii="Verdana" w:hAnsi="Verdana" w:cs="Calibri"/>
                <w:color w:val="000000"/>
                <w:sz w:val="16"/>
                <w:szCs w:val="18"/>
                <w:lang w:eastAsia="es-BO"/>
              </w:rPr>
              <w:t>lt</w:t>
            </w:r>
            <w:proofErr w:type="spellEnd"/>
            <w:r w:rsidRPr="00057956">
              <w:rPr>
                <w:rFonts w:ascii="Verdana" w:hAnsi="Verdana" w:cs="Calibri"/>
                <w:color w:val="000000"/>
                <w:sz w:val="16"/>
                <w:szCs w:val="18"/>
                <w:lang w:eastAsia="es-BO"/>
              </w:rPr>
              <w:t>/</w:t>
            </w:r>
            <w:proofErr w:type="spellStart"/>
            <w:r w:rsidRPr="00057956">
              <w:rPr>
                <w:rFonts w:ascii="Verdana" w:hAnsi="Verdana" w:cs="Calibri"/>
                <w:color w:val="000000"/>
                <w:sz w:val="16"/>
                <w:szCs w:val="18"/>
                <w:lang w:eastAsia="es-BO"/>
              </w:rPr>
              <w:t>gl</w:t>
            </w:r>
            <w:proofErr w:type="spellEnd"/>
            <w:r w:rsidRPr="00057956">
              <w:rPr>
                <w:rFonts w:ascii="Verdana" w:hAnsi="Verdana" w:cs="Calibri"/>
                <w:color w:val="000000"/>
                <w:sz w:val="16"/>
                <w:szCs w:val="18"/>
                <w:lang w:eastAsia="es-BO"/>
              </w:rPr>
              <w:t xml:space="preserve"> para brocha y rodillo, y ½ </w:t>
            </w:r>
            <w:proofErr w:type="spellStart"/>
            <w:r w:rsidRPr="00057956">
              <w:rPr>
                <w:rFonts w:ascii="Verdana" w:hAnsi="Verdana" w:cs="Calibri"/>
                <w:color w:val="000000"/>
                <w:sz w:val="16"/>
                <w:szCs w:val="18"/>
                <w:lang w:eastAsia="es-BO"/>
              </w:rPr>
              <w:t>lt</w:t>
            </w:r>
            <w:proofErr w:type="spellEnd"/>
            <w:r w:rsidRPr="00057956">
              <w:rPr>
                <w:rFonts w:ascii="Verdana" w:hAnsi="Verdana" w:cs="Calibri"/>
                <w:color w:val="000000"/>
                <w:sz w:val="16"/>
                <w:szCs w:val="18"/>
                <w:lang w:eastAsia="es-BO"/>
              </w:rPr>
              <w:t>/</w:t>
            </w:r>
            <w:proofErr w:type="spellStart"/>
            <w:r w:rsidRPr="00057956">
              <w:rPr>
                <w:rFonts w:ascii="Verdana" w:hAnsi="Verdana" w:cs="Calibri"/>
                <w:color w:val="000000"/>
                <w:sz w:val="16"/>
                <w:szCs w:val="18"/>
                <w:lang w:eastAsia="es-BO"/>
              </w:rPr>
              <w:t>gl</w:t>
            </w:r>
            <w:proofErr w:type="spellEnd"/>
            <w:r w:rsidRPr="00057956">
              <w:rPr>
                <w:rFonts w:ascii="Verdana" w:hAnsi="Verdana" w:cs="Calibri"/>
                <w:color w:val="000000"/>
                <w:sz w:val="16"/>
                <w:szCs w:val="18"/>
                <w:lang w:eastAsia="es-BO"/>
              </w:rPr>
              <w:t xml:space="preserve"> para pistola.</w:t>
            </w:r>
            <w:r w:rsidRPr="00057956">
              <w:rPr>
                <w:rFonts w:ascii="Verdana" w:hAnsi="Verdana" w:cs="Calibri"/>
                <w:color w:val="000000"/>
                <w:sz w:val="16"/>
                <w:szCs w:val="18"/>
                <w:lang w:eastAsia="es-BO"/>
              </w:rPr>
              <w:br/>
              <w:t>Condiciones de secado: 20ºC, 60% H.R y 50 micrones espesor húmedo.</w:t>
            </w:r>
            <w:r w:rsidRPr="00057956">
              <w:rPr>
                <w:rFonts w:ascii="Verdana" w:hAnsi="Verdana" w:cs="Calibri"/>
                <w:color w:val="000000"/>
                <w:sz w:val="16"/>
                <w:szCs w:val="18"/>
                <w:lang w:eastAsia="es-BO"/>
              </w:rPr>
              <w:br/>
              <w:t>Secado Tacto: 6-8 horas.</w:t>
            </w:r>
            <w:r w:rsidRPr="00057956">
              <w:rPr>
                <w:rFonts w:ascii="Verdana" w:hAnsi="Verdana" w:cs="Calibri"/>
                <w:color w:val="000000"/>
                <w:sz w:val="16"/>
                <w:szCs w:val="18"/>
                <w:lang w:eastAsia="es-BO"/>
              </w:rPr>
              <w:br/>
              <w:t>Secado entre manos: 24 horas.</w:t>
            </w:r>
            <w:r w:rsidRPr="00057956">
              <w:rPr>
                <w:rFonts w:ascii="Verdana" w:hAnsi="Verdana" w:cs="Calibri"/>
                <w:color w:val="000000"/>
                <w:sz w:val="16"/>
                <w:szCs w:val="18"/>
                <w:lang w:eastAsia="es-BO"/>
              </w:rPr>
              <w:br/>
              <w:t>Secado final: 48 horas.</w:t>
            </w:r>
            <w:r w:rsidRPr="00057956">
              <w:rPr>
                <w:rFonts w:ascii="Verdana" w:hAnsi="Verdana" w:cs="Calibri"/>
                <w:color w:val="000000"/>
                <w:sz w:val="16"/>
                <w:szCs w:val="18"/>
                <w:lang w:eastAsia="es-BO"/>
              </w:rPr>
              <w:br/>
              <w:t>Estabilidad de almacenaje: 24 meses en envases herméticamente cerrados 10-30ºC y H.R. menor a 80%.</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202B11E9"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3DCD001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8</w:t>
            </w:r>
          </w:p>
        </w:tc>
        <w:tc>
          <w:tcPr>
            <w:tcW w:w="1869" w:type="dxa"/>
            <w:tcBorders>
              <w:top w:val="nil"/>
              <w:left w:val="nil"/>
              <w:bottom w:val="single" w:sz="4" w:space="0" w:color="000000"/>
              <w:right w:val="single" w:sz="4" w:space="0" w:color="000000"/>
            </w:tcBorders>
            <w:shd w:val="clear" w:color="auto" w:fill="auto"/>
            <w:noWrap/>
            <w:vAlign w:val="center"/>
            <w:hideMark/>
          </w:tcPr>
          <w:p w14:paraId="7C8A7D3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BISAGRA DE 4"</w:t>
            </w:r>
          </w:p>
        </w:tc>
        <w:tc>
          <w:tcPr>
            <w:tcW w:w="883" w:type="dxa"/>
            <w:tcBorders>
              <w:top w:val="nil"/>
              <w:left w:val="nil"/>
              <w:bottom w:val="single" w:sz="4" w:space="0" w:color="000000"/>
              <w:right w:val="single" w:sz="4" w:space="0" w:color="000000"/>
            </w:tcBorders>
            <w:shd w:val="clear" w:color="auto" w:fill="auto"/>
            <w:noWrap/>
            <w:vAlign w:val="center"/>
            <w:hideMark/>
          </w:tcPr>
          <w:p w14:paraId="67F2FD5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6FEE331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Este material se emplea en puertas y ventanas. (Permite abrir la hoja de la puerta o ventana).</w:t>
            </w:r>
            <w:r w:rsidRPr="00057956">
              <w:rPr>
                <w:rFonts w:ascii="Verdana" w:hAnsi="Verdana" w:cs="Calibri"/>
                <w:color w:val="000000"/>
                <w:sz w:val="16"/>
                <w:szCs w:val="18"/>
                <w:lang w:eastAsia="es-BO"/>
              </w:rPr>
              <w:br/>
              <w:t>Características que debe cumplir:</w:t>
            </w:r>
            <w:r w:rsidRPr="00057956">
              <w:rPr>
                <w:rFonts w:ascii="Verdana" w:hAnsi="Verdana" w:cs="Calibri"/>
                <w:color w:val="000000"/>
                <w:sz w:val="16"/>
                <w:szCs w:val="18"/>
                <w:lang w:eastAsia="es-BO"/>
              </w:rPr>
              <w:br/>
              <w:t xml:space="preserve">Dimensiones mínimas: </w:t>
            </w:r>
            <w:r w:rsidRPr="00057956">
              <w:rPr>
                <w:rFonts w:ascii="Verdana" w:hAnsi="Verdana" w:cs="Calibri"/>
                <w:color w:val="000000"/>
                <w:sz w:val="16"/>
                <w:szCs w:val="18"/>
                <w:lang w:eastAsia="es-BO"/>
              </w:rPr>
              <w:br/>
              <w:t xml:space="preserve">- Largo x ancho: 102.0 x 102.0 </w:t>
            </w:r>
            <w:proofErr w:type="spellStart"/>
            <w:r w:rsidRPr="00057956">
              <w:rPr>
                <w:rFonts w:ascii="Verdana" w:hAnsi="Verdana" w:cs="Calibri"/>
                <w:color w:val="000000"/>
                <w:sz w:val="16"/>
                <w:szCs w:val="18"/>
                <w:lang w:eastAsia="es-BO"/>
              </w:rPr>
              <w:t>mm.</w:t>
            </w:r>
            <w:proofErr w:type="spellEnd"/>
            <w:r w:rsidRPr="00057956">
              <w:rPr>
                <w:rFonts w:ascii="Verdana" w:hAnsi="Verdana" w:cs="Calibri"/>
                <w:color w:val="000000"/>
                <w:sz w:val="16"/>
                <w:szCs w:val="18"/>
                <w:lang w:eastAsia="es-BO"/>
              </w:rPr>
              <w:br/>
              <w:t xml:space="preserve">- Espesor: 2.5 </w:t>
            </w:r>
            <w:proofErr w:type="spellStart"/>
            <w:r w:rsidRPr="00057956">
              <w:rPr>
                <w:rFonts w:ascii="Verdana" w:hAnsi="Verdana" w:cs="Calibri"/>
                <w:color w:val="000000"/>
                <w:sz w:val="16"/>
                <w:szCs w:val="18"/>
                <w:lang w:eastAsia="es-BO"/>
              </w:rPr>
              <w:t>mm.</w:t>
            </w:r>
            <w:proofErr w:type="spellEnd"/>
            <w:r w:rsidRPr="00057956">
              <w:rPr>
                <w:rFonts w:ascii="Verdana" w:hAnsi="Verdana" w:cs="Calibri"/>
                <w:color w:val="000000"/>
                <w:sz w:val="16"/>
                <w:szCs w:val="18"/>
                <w:lang w:eastAsia="es-BO"/>
              </w:rPr>
              <w:br/>
              <w:t xml:space="preserve">Terminado: </w:t>
            </w:r>
            <w:proofErr w:type="spellStart"/>
            <w:r w:rsidRPr="00057956">
              <w:rPr>
                <w:rFonts w:ascii="Verdana" w:hAnsi="Verdana" w:cs="Calibri"/>
                <w:color w:val="000000"/>
                <w:sz w:val="16"/>
                <w:szCs w:val="18"/>
                <w:lang w:eastAsia="es-BO"/>
              </w:rPr>
              <w:t>Cobrizado</w:t>
            </w:r>
            <w:proofErr w:type="spellEnd"/>
            <w:r w:rsidRPr="00057956">
              <w:rPr>
                <w:rFonts w:ascii="Verdana" w:hAnsi="Verdana" w:cs="Calibri"/>
                <w:color w:val="000000"/>
                <w:sz w:val="16"/>
                <w:szCs w:val="18"/>
                <w:lang w:eastAsia="es-BO"/>
              </w:rPr>
              <w:t>, o de acuerdo al Inspector de Obra.</w:t>
            </w:r>
            <w:r w:rsidRPr="00057956">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4E03AF" w:rsidRPr="00057956" w14:paraId="0C6EF2FD"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F5AEA9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9</w:t>
            </w:r>
          </w:p>
        </w:tc>
        <w:tc>
          <w:tcPr>
            <w:tcW w:w="1869" w:type="dxa"/>
            <w:tcBorders>
              <w:top w:val="nil"/>
              <w:left w:val="nil"/>
              <w:bottom w:val="single" w:sz="4" w:space="0" w:color="000000"/>
              <w:right w:val="single" w:sz="4" w:space="0" w:color="000000"/>
            </w:tcBorders>
            <w:shd w:val="clear" w:color="auto" w:fill="auto"/>
            <w:noWrap/>
            <w:vAlign w:val="center"/>
            <w:hideMark/>
          </w:tcPr>
          <w:p w14:paraId="4DE67F9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BISAGRA PARA METAL</w:t>
            </w:r>
          </w:p>
        </w:tc>
        <w:tc>
          <w:tcPr>
            <w:tcW w:w="883" w:type="dxa"/>
            <w:tcBorders>
              <w:top w:val="nil"/>
              <w:left w:val="nil"/>
              <w:bottom w:val="single" w:sz="4" w:space="0" w:color="000000"/>
              <w:right w:val="single" w:sz="4" w:space="0" w:color="000000"/>
            </w:tcBorders>
            <w:shd w:val="clear" w:color="auto" w:fill="auto"/>
            <w:noWrap/>
            <w:vAlign w:val="center"/>
            <w:hideMark/>
          </w:tcPr>
          <w:p w14:paraId="1EBAA54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7964005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057956">
              <w:rPr>
                <w:rFonts w:ascii="Verdana" w:hAnsi="Verdana" w:cs="Calibri"/>
                <w:color w:val="000000"/>
                <w:sz w:val="16"/>
                <w:szCs w:val="18"/>
                <w:lang w:eastAsia="es-BO"/>
              </w:rPr>
              <w:br/>
              <w:t>Bisagras para metal servirán para fijar las puertas.</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09DF39DC"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176C897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10</w:t>
            </w:r>
          </w:p>
        </w:tc>
        <w:tc>
          <w:tcPr>
            <w:tcW w:w="1869" w:type="dxa"/>
            <w:tcBorders>
              <w:top w:val="nil"/>
              <w:left w:val="nil"/>
              <w:bottom w:val="single" w:sz="4" w:space="0" w:color="000000"/>
              <w:right w:val="single" w:sz="4" w:space="0" w:color="000000"/>
            </w:tcBorders>
            <w:shd w:val="clear" w:color="auto" w:fill="auto"/>
            <w:noWrap/>
            <w:vAlign w:val="center"/>
            <w:hideMark/>
          </w:tcPr>
          <w:p w14:paraId="39E32F0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BOTAGUAS DE CERÁMICA UNA CAÍDA</w:t>
            </w:r>
          </w:p>
        </w:tc>
        <w:tc>
          <w:tcPr>
            <w:tcW w:w="883" w:type="dxa"/>
            <w:tcBorders>
              <w:top w:val="nil"/>
              <w:left w:val="nil"/>
              <w:bottom w:val="single" w:sz="4" w:space="0" w:color="000000"/>
              <w:right w:val="single" w:sz="4" w:space="0" w:color="000000"/>
            </w:tcBorders>
            <w:shd w:val="clear" w:color="auto" w:fill="auto"/>
            <w:noWrap/>
            <w:vAlign w:val="center"/>
            <w:hideMark/>
          </w:tcPr>
          <w:p w14:paraId="5B8F858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2C02FE3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Refiere a la construcción de botaguas de ladrillo cerámico de una caída, en lugares específicos según planos constructivos.</w:t>
            </w:r>
            <w:r w:rsidRPr="00057956">
              <w:rPr>
                <w:rFonts w:ascii="Verdana" w:hAnsi="Verdana" w:cs="Calibri"/>
                <w:color w:val="000000"/>
                <w:sz w:val="16"/>
                <w:szCs w:val="18"/>
                <w:lang w:eastAsia="es-BO"/>
              </w:rPr>
              <w:br/>
              <w:t>DESCRIPCIÓN DEL PRODUCTO</w:t>
            </w:r>
            <w:r w:rsidRPr="00057956">
              <w:rPr>
                <w:rFonts w:ascii="Verdana" w:hAnsi="Verdana" w:cs="Calibri"/>
                <w:color w:val="000000"/>
                <w:sz w:val="16"/>
                <w:szCs w:val="18"/>
                <w:lang w:eastAsia="es-BO"/>
              </w:rPr>
              <w:br/>
              <w:t>Cerámica rectangular, con 4 huecos de diferentes tamaños en la cara frontal, liso todas las caras.</w:t>
            </w:r>
            <w:r w:rsidRPr="00057956">
              <w:rPr>
                <w:rFonts w:ascii="Verdana" w:hAnsi="Verdana" w:cs="Calibri"/>
                <w:color w:val="000000"/>
                <w:sz w:val="16"/>
                <w:szCs w:val="18"/>
                <w:lang w:eastAsia="es-BO"/>
              </w:rPr>
              <w:br/>
              <w:t>DATOS</w:t>
            </w:r>
            <w:r w:rsidRPr="00057956">
              <w:rPr>
                <w:rFonts w:ascii="Verdana" w:hAnsi="Verdana" w:cs="Calibri"/>
                <w:color w:val="000000"/>
                <w:sz w:val="16"/>
                <w:szCs w:val="18"/>
                <w:lang w:eastAsia="es-BO"/>
              </w:rPr>
              <w:br/>
              <w:t>Acabado: Textura lisa en los laterales de la pieza.</w:t>
            </w:r>
            <w:r w:rsidRPr="00057956">
              <w:rPr>
                <w:rFonts w:ascii="Verdana" w:hAnsi="Verdana" w:cs="Calibri"/>
                <w:color w:val="000000"/>
                <w:sz w:val="16"/>
                <w:szCs w:val="18"/>
                <w:lang w:eastAsia="es-BO"/>
              </w:rPr>
              <w:br/>
              <w:t>DIMENSIONES</w:t>
            </w:r>
            <w:r w:rsidRPr="00057956">
              <w:rPr>
                <w:rFonts w:ascii="Verdana" w:hAnsi="Verdana" w:cs="Calibri"/>
                <w:color w:val="000000"/>
                <w:sz w:val="16"/>
                <w:szCs w:val="18"/>
                <w:lang w:eastAsia="es-BO"/>
              </w:rPr>
              <w:br/>
              <w:t>Alto: 9 cm</w:t>
            </w:r>
            <w:r w:rsidRPr="00057956">
              <w:rPr>
                <w:rFonts w:ascii="Verdana" w:hAnsi="Verdana" w:cs="Calibri"/>
                <w:color w:val="000000"/>
                <w:sz w:val="16"/>
                <w:szCs w:val="18"/>
                <w:lang w:eastAsia="es-BO"/>
              </w:rPr>
              <w:br/>
              <w:t>Largo: 25 cm</w:t>
            </w:r>
            <w:r w:rsidRPr="00057956">
              <w:rPr>
                <w:rFonts w:ascii="Verdana" w:hAnsi="Verdana" w:cs="Calibri"/>
                <w:color w:val="000000"/>
                <w:sz w:val="16"/>
                <w:szCs w:val="18"/>
                <w:lang w:eastAsia="es-BO"/>
              </w:rPr>
              <w:br/>
              <w:t>Ancho: 18.5 cm</w:t>
            </w:r>
            <w:r w:rsidRPr="00057956">
              <w:rPr>
                <w:rFonts w:ascii="Verdana" w:hAnsi="Verdana" w:cs="Calibri"/>
                <w:color w:val="000000"/>
                <w:sz w:val="16"/>
                <w:szCs w:val="18"/>
                <w:lang w:eastAsia="es-BO"/>
              </w:rPr>
              <w:br/>
              <w:t>Peso: 3.1 Kg</w:t>
            </w:r>
            <w:r w:rsidRPr="00057956">
              <w:rPr>
                <w:rFonts w:ascii="Verdana" w:hAnsi="Verdana" w:cs="Calibri"/>
                <w:color w:val="000000"/>
                <w:sz w:val="16"/>
                <w:szCs w:val="18"/>
                <w:lang w:eastAsia="es-BO"/>
              </w:rPr>
              <w:br/>
              <w:t>RENDIMIENTO</w:t>
            </w:r>
            <w:r w:rsidRPr="00057956">
              <w:rPr>
                <w:rFonts w:ascii="Verdana" w:hAnsi="Verdana" w:cs="Calibri"/>
                <w:color w:val="000000"/>
                <w:sz w:val="16"/>
                <w:szCs w:val="18"/>
                <w:lang w:eastAsia="es-BO"/>
              </w:rPr>
              <w:br/>
              <w:t xml:space="preserve">4 </w:t>
            </w:r>
            <w:proofErr w:type="spellStart"/>
            <w:r w:rsidRPr="00057956">
              <w:rPr>
                <w:rFonts w:ascii="Verdana" w:hAnsi="Verdana" w:cs="Calibri"/>
                <w:color w:val="000000"/>
                <w:sz w:val="16"/>
                <w:szCs w:val="18"/>
                <w:lang w:eastAsia="es-BO"/>
              </w:rPr>
              <w:t>Pzas</w:t>
            </w:r>
            <w:proofErr w:type="spellEnd"/>
            <w:r w:rsidRPr="00057956">
              <w:rPr>
                <w:rFonts w:ascii="Verdana" w:hAnsi="Verdana" w:cs="Calibri"/>
                <w:color w:val="000000"/>
                <w:sz w:val="16"/>
                <w:szCs w:val="18"/>
                <w:lang w:eastAsia="es-BO"/>
              </w:rPr>
              <w:t>/ML</w:t>
            </w:r>
            <w:r w:rsidRPr="00057956">
              <w:rPr>
                <w:rFonts w:ascii="Verdana" w:hAnsi="Verdana" w:cs="Calibri"/>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610A9553"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3BB510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11</w:t>
            </w:r>
          </w:p>
        </w:tc>
        <w:tc>
          <w:tcPr>
            <w:tcW w:w="1869" w:type="dxa"/>
            <w:tcBorders>
              <w:top w:val="nil"/>
              <w:left w:val="nil"/>
              <w:bottom w:val="single" w:sz="4" w:space="0" w:color="000000"/>
              <w:right w:val="single" w:sz="4" w:space="0" w:color="000000"/>
            </w:tcBorders>
            <w:shd w:val="clear" w:color="auto" w:fill="auto"/>
            <w:noWrap/>
            <w:vAlign w:val="center"/>
            <w:hideMark/>
          </w:tcPr>
          <w:p w14:paraId="5420B53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CAJA DE REGISTRO DE PVC</w:t>
            </w:r>
          </w:p>
        </w:tc>
        <w:tc>
          <w:tcPr>
            <w:tcW w:w="883" w:type="dxa"/>
            <w:tcBorders>
              <w:top w:val="nil"/>
              <w:left w:val="nil"/>
              <w:bottom w:val="single" w:sz="4" w:space="0" w:color="000000"/>
              <w:right w:val="single" w:sz="4" w:space="0" w:color="000000"/>
            </w:tcBorders>
            <w:shd w:val="clear" w:color="auto" w:fill="auto"/>
            <w:noWrap/>
            <w:vAlign w:val="center"/>
            <w:hideMark/>
          </w:tcPr>
          <w:p w14:paraId="05D5BF6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741B940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57956">
              <w:rPr>
                <w:rFonts w:ascii="Verdana" w:hAnsi="Verdana" w:cs="Calibri"/>
                <w:color w:val="000000"/>
                <w:sz w:val="16"/>
                <w:szCs w:val="18"/>
                <w:lang w:eastAsia="es-BO"/>
              </w:rPr>
              <w:br/>
              <w:t>El limpiador y el pegamento para PVC serán de buena calidad debidamente aprobado por el Inspector de Obra.</w:t>
            </w:r>
            <w:r w:rsidRPr="00057956">
              <w:rPr>
                <w:rFonts w:ascii="Verdana" w:hAnsi="Verdana" w:cs="Calibri"/>
                <w:color w:val="000000"/>
                <w:sz w:val="16"/>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lastRenderedPageBreak/>
              <w:t>Características que debe cumplir:</w:t>
            </w:r>
            <w:r w:rsidRPr="00057956">
              <w:rPr>
                <w:rFonts w:ascii="Verdana" w:hAnsi="Verdana" w:cs="Calibri"/>
                <w:color w:val="000000"/>
                <w:sz w:val="16"/>
                <w:szCs w:val="18"/>
                <w:lang w:eastAsia="es-BO"/>
              </w:rPr>
              <w:br/>
              <w:t>• La caja de registro de PVC de terminación M/H</w:t>
            </w:r>
            <w:r w:rsidRPr="00057956">
              <w:rPr>
                <w:rFonts w:ascii="Verdana" w:hAnsi="Verdana" w:cs="Calibri"/>
                <w:color w:val="000000"/>
                <w:sz w:val="16"/>
                <w:szCs w:val="18"/>
                <w:lang w:eastAsia="es-BO"/>
              </w:rPr>
              <w:br/>
              <w:t xml:space="preserve">• No deberá ser piezas  obtenidas mediante cortes o cortados en seco, </w:t>
            </w:r>
            <w:r w:rsidRPr="00057956">
              <w:rPr>
                <w:rFonts w:ascii="Verdana" w:hAnsi="Verdana" w:cs="Calibri"/>
                <w:color w:val="000000"/>
                <w:sz w:val="16"/>
                <w:szCs w:val="18"/>
                <w:lang w:eastAsia="es-BO"/>
              </w:rPr>
              <w:br/>
              <w:t xml:space="preserve">• Dimensiones de altura 30cm y ancho de 40cm </w:t>
            </w:r>
            <w:r w:rsidRPr="00057956">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4E03AF" w:rsidRPr="00057956" w14:paraId="2B86BB8B"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6E0F87C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12</w:t>
            </w:r>
          </w:p>
        </w:tc>
        <w:tc>
          <w:tcPr>
            <w:tcW w:w="1869" w:type="dxa"/>
            <w:tcBorders>
              <w:top w:val="nil"/>
              <w:left w:val="nil"/>
              <w:bottom w:val="single" w:sz="4" w:space="0" w:color="000000"/>
              <w:right w:val="single" w:sz="4" w:space="0" w:color="000000"/>
            </w:tcBorders>
            <w:shd w:val="clear" w:color="auto" w:fill="auto"/>
            <w:noWrap/>
            <w:vAlign w:val="center"/>
            <w:hideMark/>
          </w:tcPr>
          <w:p w14:paraId="64D8324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CAJA PARA 1 TÉRMICO</w:t>
            </w:r>
          </w:p>
        </w:tc>
        <w:tc>
          <w:tcPr>
            <w:tcW w:w="883" w:type="dxa"/>
            <w:tcBorders>
              <w:top w:val="nil"/>
              <w:left w:val="nil"/>
              <w:bottom w:val="single" w:sz="4" w:space="0" w:color="000000"/>
              <w:right w:val="single" w:sz="4" w:space="0" w:color="000000"/>
            </w:tcBorders>
            <w:shd w:val="clear" w:color="auto" w:fill="auto"/>
            <w:noWrap/>
            <w:vAlign w:val="center"/>
            <w:hideMark/>
          </w:tcPr>
          <w:p w14:paraId="550DEA7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11E8D02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57956">
              <w:rPr>
                <w:rFonts w:ascii="Verdana" w:hAnsi="Verdana" w:cs="Calibri"/>
                <w:color w:val="000000"/>
                <w:sz w:val="16"/>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057956">
              <w:rPr>
                <w:rFonts w:ascii="Verdana" w:hAnsi="Verdana" w:cs="Calibri"/>
                <w:color w:val="000000"/>
                <w:sz w:val="16"/>
                <w:szCs w:val="18"/>
                <w:lang w:eastAsia="es-BO"/>
              </w:rPr>
              <w:t>termomagnéticos</w:t>
            </w:r>
            <w:proofErr w:type="spellEnd"/>
            <w:r w:rsidRPr="00057956">
              <w:rPr>
                <w:rFonts w:ascii="Verdana" w:hAnsi="Verdana" w:cs="Calibri"/>
                <w:color w:val="000000"/>
                <w:sz w:val="16"/>
                <w:szCs w:val="18"/>
                <w:lang w:eastAsia="es-BO"/>
              </w:rPr>
              <w:t xml:space="preserve"> requeridos. Deberá ser de buena calidad y de marca reconocida.</w:t>
            </w:r>
          </w:p>
        </w:tc>
      </w:tr>
      <w:tr w:rsidR="004E03AF" w:rsidRPr="00057956" w14:paraId="46AEDD25"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6AD586A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13</w:t>
            </w:r>
          </w:p>
        </w:tc>
        <w:tc>
          <w:tcPr>
            <w:tcW w:w="1869" w:type="dxa"/>
            <w:tcBorders>
              <w:top w:val="nil"/>
              <w:left w:val="nil"/>
              <w:bottom w:val="single" w:sz="4" w:space="0" w:color="000000"/>
              <w:right w:val="single" w:sz="4" w:space="0" w:color="000000"/>
            </w:tcBorders>
            <w:shd w:val="clear" w:color="auto" w:fill="auto"/>
            <w:noWrap/>
            <w:vAlign w:val="center"/>
            <w:hideMark/>
          </w:tcPr>
          <w:p w14:paraId="1C9AC51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CAJA PARA 3 TÉRMICOS</w:t>
            </w:r>
          </w:p>
        </w:tc>
        <w:tc>
          <w:tcPr>
            <w:tcW w:w="883" w:type="dxa"/>
            <w:tcBorders>
              <w:top w:val="nil"/>
              <w:left w:val="nil"/>
              <w:bottom w:val="single" w:sz="4" w:space="0" w:color="000000"/>
              <w:right w:val="single" w:sz="4" w:space="0" w:color="000000"/>
            </w:tcBorders>
            <w:shd w:val="clear" w:color="auto" w:fill="auto"/>
            <w:noWrap/>
            <w:vAlign w:val="center"/>
            <w:hideMark/>
          </w:tcPr>
          <w:p w14:paraId="78883E9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1DD670B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057956">
              <w:rPr>
                <w:rFonts w:ascii="Verdana" w:hAnsi="Verdana" w:cs="Calibri"/>
                <w:color w:val="000000"/>
                <w:sz w:val="16"/>
                <w:szCs w:val="18"/>
                <w:lang w:eastAsia="es-BO"/>
              </w:rPr>
              <w:t>termomagnéticos</w:t>
            </w:r>
            <w:proofErr w:type="spellEnd"/>
            <w:r w:rsidRPr="00057956">
              <w:rPr>
                <w:rFonts w:ascii="Verdana" w:hAnsi="Verdana" w:cs="Calibri"/>
                <w:color w:val="000000"/>
                <w:sz w:val="16"/>
                <w:szCs w:val="18"/>
                <w:lang w:eastAsia="es-BO"/>
              </w:rPr>
              <w:t xml:space="preserve"> requeridos. Grado de IP-54; Resistencia al Impacto 10ik; Cerradura metálica; Bisagras de aluminio; Provistos con placa de fondo para montaje. Deberá ser de buena calidad y de marca reconocida.</w:t>
            </w:r>
          </w:p>
        </w:tc>
      </w:tr>
      <w:tr w:rsidR="004E03AF" w:rsidRPr="00057956" w14:paraId="01BE666F"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3D66A4E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14</w:t>
            </w:r>
          </w:p>
        </w:tc>
        <w:tc>
          <w:tcPr>
            <w:tcW w:w="1869" w:type="dxa"/>
            <w:tcBorders>
              <w:top w:val="nil"/>
              <w:left w:val="nil"/>
              <w:bottom w:val="single" w:sz="4" w:space="0" w:color="000000"/>
              <w:right w:val="single" w:sz="4" w:space="0" w:color="000000"/>
            </w:tcBorders>
            <w:shd w:val="clear" w:color="auto" w:fill="auto"/>
            <w:noWrap/>
            <w:vAlign w:val="center"/>
            <w:hideMark/>
          </w:tcPr>
          <w:p w14:paraId="25D181F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CAJA PLÁSTICA CIRCULAR</w:t>
            </w:r>
          </w:p>
        </w:tc>
        <w:tc>
          <w:tcPr>
            <w:tcW w:w="883" w:type="dxa"/>
            <w:tcBorders>
              <w:top w:val="nil"/>
              <w:left w:val="nil"/>
              <w:bottom w:val="single" w:sz="4" w:space="0" w:color="000000"/>
              <w:right w:val="single" w:sz="4" w:space="0" w:color="000000"/>
            </w:tcBorders>
            <w:shd w:val="clear" w:color="auto" w:fill="auto"/>
            <w:noWrap/>
            <w:vAlign w:val="center"/>
            <w:hideMark/>
          </w:tcPr>
          <w:p w14:paraId="7174D71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2A6BB9A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57956">
              <w:rPr>
                <w:rFonts w:ascii="Verdana" w:hAnsi="Verdana" w:cs="Calibri"/>
                <w:color w:val="000000"/>
                <w:sz w:val="16"/>
                <w:szCs w:val="18"/>
                <w:lang w:eastAsia="es-BO"/>
              </w:rPr>
              <w:br/>
              <w:t>Caja plástica circular; Material: PVC; Uso para instalaciones eléctricas en general. Recomendado su uso en áreas húmedas.</w:t>
            </w:r>
            <w:r w:rsidRPr="00057956">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057956">
              <w:rPr>
                <w:rFonts w:ascii="Verdana" w:hAnsi="Verdana" w:cs="Calibri"/>
                <w:color w:val="000000"/>
                <w:sz w:val="16"/>
                <w:szCs w:val="18"/>
                <w:lang w:eastAsia="es-BO"/>
              </w:rPr>
              <w:br/>
              <w:t>Deberá ser de buena calidad y de marca reconocida.</w:t>
            </w:r>
          </w:p>
        </w:tc>
      </w:tr>
      <w:tr w:rsidR="004E03AF" w:rsidRPr="00057956" w14:paraId="57BBD8F0"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06C623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15</w:t>
            </w:r>
          </w:p>
        </w:tc>
        <w:tc>
          <w:tcPr>
            <w:tcW w:w="1869" w:type="dxa"/>
            <w:tcBorders>
              <w:top w:val="nil"/>
              <w:left w:val="nil"/>
              <w:bottom w:val="single" w:sz="4" w:space="0" w:color="000000"/>
              <w:right w:val="single" w:sz="4" w:space="0" w:color="000000"/>
            </w:tcBorders>
            <w:shd w:val="clear" w:color="auto" w:fill="auto"/>
            <w:noWrap/>
            <w:vAlign w:val="center"/>
            <w:hideMark/>
          </w:tcPr>
          <w:p w14:paraId="590123D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CAJA PLÁSTICA RECTANGULAR</w:t>
            </w:r>
          </w:p>
        </w:tc>
        <w:tc>
          <w:tcPr>
            <w:tcW w:w="883" w:type="dxa"/>
            <w:tcBorders>
              <w:top w:val="nil"/>
              <w:left w:val="nil"/>
              <w:bottom w:val="single" w:sz="4" w:space="0" w:color="000000"/>
              <w:right w:val="single" w:sz="4" w:space="0" w:color="000000"/>
            </w:tcBorders>
            <w:shd w:val="clear" w:color="auto" w:fill="auto"/>
            <w:noWrap/>
            <w:vAlign w:val="center"/>
            <w:hideMark/>
          </w:tcPr>
          <w:p w14:paraId="1BC9A92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226A012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57956">
              <w:rPr>
                <w:rFonts w:ascii="Verdana" w:hAnsi="Verdana" w:cs="Calibri"/>
                <w:color w:val="000000"/>
                <w:sz w:val="16"/>
                <w:szCs w:val="18"/>
                <w:lang w:eastAsia="es-BO"/>
              </w:rPr>
              <w:t>Shucko</w:t>
            </w:r>
            <w:proofErr w:type="spellEnd"/>
            <w:r w:rsidRPr="00057956">
              <w:rPr>
                <w:rFonts w:ascii="Verdana" w:hAnsi="Verdana" w:cs="Calibri"/>
                <w:color w:val="000000"/>
                <w:sz w:val="16"/>
                <w:szCs w:val="18"/>
                <w:lang w:eastAsia="es-BO"/>
              </w:rPr>
              <w:t xml:space="preserve"> y conmutador de 3 y 4 vías.</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br/>
              <w:t>Caja plástica rectangular; Medida: 2"" x 4""</w:t>
            </w:r>
            <w:proofErr w:type="gramStart"/>
            <w:r w:rsidRPr="00057956">
              <w:rPr>
                <w:rFonts w:ascii="Verdana" w:hAnsi="Verdana" w:cs="Calibri"/>
                <w:color w:val="000000"/>
                <w:sz w:val="16"/>
                <w:szCs w:val="18"/>
                <w:lang w:eastAsia="es-BO"/>
              </w:rPr>
              <w:t>;Material</w:t>
            </w:r>
            <w:proofErr w:type="gramEnd"/>
            <w:r w:rsidRPr="00057956">
              <w:rPr>
                <w:rFonts w:ascii="Verdana" w:hAnsi="Verdana" w:cs="Calibri"/>
                <w:color w:val="000000"/>
                <w:sz w:val="16"/>
                <w:szCs w:val="18"/>
                <w:lang w:eastAsia="es-BO"/>
              </w:rPr>
              <w:t xml:space="preserve">: PVC; Uso para instalaciones eléctricas en general; </w:t>
            </w:r>
            <w:r w:rsidRPr="00057956">
              <w:rPr>
                <w:rFonts w:ascii="Verdana" w:hAnsi="Verdana" w:cs="Calibri"/>
                <w:color w:val="000000"/>
                <w:sz w:val="16"/>
                <w:szCs w:val="18"/>
                <w:lang w:eastAsia="es-BO"/>
              </w:rPr>
              <w:lastRenderedPageBreak/>
              <w:t>Recomendado su uso en áreas húmedas.</w:t>
            </w:r>
            <w:r w:rsidRPr="00057956">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057956">
              <w:rPr>
                <w:rFonts w:ascii="Verdana" w:hAnsi="Verdana" w:cs="Calibri"/>
                <w:color w:val="000000"/>
                <w:sz w:val="16"/>
                <w:szCs w:val="18"/>
                <w:lang w:eastAsia="es-BO"/>
              </w:rPr>
              <w:br/>
              <w:t>Deberá ser de buena calidad y de marca reconocida.</w:t>
            </w:r>
          </w:p>
        </w:tc>
      </w:tr>
      <w:tr w:rsidR="004E03AF" w:rsidRPr="00057956" w14:paraId="56778A95"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C7E54D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16</w:t>
            </w:r>
          </w:p>
        </w:tc>
        <w:tc>
          <w:tcPr>
            <w:tcW w:w="1869" w:type="dxa"/>
            <w:tcBorders>
              <w:top w:val="nil"/>
              <w:left w:val="nil"/>
              <w:bottom w:val="single" w:sz="4" w:space="0" w:color="000000"/>
              <w:right w:val="single" w:sz="4" w:space="0" w:color="000000"/>
            </w:tcBorders>
            <w:shd w:val="clear" w:color="auto" w:fill="auto"/>
            <w:noWrap/>
            <w:vAlign w:val="center"/>
            <w:hideMark/>
          </w:tcPr>
          <w:p w14:paraId="758A8EC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center"/>
            <w:hideMark/>
          </w:tcPr>
          <w:p w14:paraId="5F94691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5B90A0D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Este material es empleado en las instalaciones sanitarias de la vivienda, La caja sifonada es el accesorio de la </w:t>
            </w:r>
            <w:proofErr w:type="spellStart"/>
            <w:r w:rsidRPr="00057956">
              <w:rPr>
                <w:rFonts w:ascii="Verdana" w:hAnsi="Verdana" w:cs="Calibri"/>
                <w:color w:val="000000"/>
                <w:sz w:val="16"/>
                <w:szCs w:val="18"/>
                <w:lang w:eastAsia="es-BO"/>
              </w:rPr>
              <w:t>linea</w:t>
            </w:r>
            <w:proofErr w:type="spellEnd"/>
            <w:r w:rsidRPr="00057956">
              <w:rPr>
                <w:rFonts w:ascii="Verdana" w:hAnsi="Verdana" w:cs="Calibri"/>
                <w:color w:val="000000"/>
                <w:sz w:val="16"/>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57956">
              <w:rPr>
                <w:rFonts w:ascii="Verdana" w:hAnsi="Verdana" w:cs="Calibri"/>
                <w:color w:val="000000"/>
                <w:sz w:val="16"/>
                <w:szCs w:val="18"/>
                <w:lang w:eastAsia="es-BO"/>
              </w:rPr>
              <w:br/>
            </w:r>
            <w:proofErr w:type="gramStart"/>
            <w:r w:rsidRPr="00057956">
              <w:rPr>
                <w:rFonts w:ascii="Verdana" w:hAnsi="Verdana" w:cs="Calibri"/>
                <w:color w:val="000000"/>
                <w:sz w:val="16"/>
                <w:szCs w:val="18"/>
                <w:lang w:eastAsia="es-BO"/>
              </w:rPr>
              <w:t>los</w:t>
            </w:r>
            <w:proofErr w:type="gramEnd"/>
            <w:r w:rsidRPr="00057956">
              <w:rPr>
                <w:rFonts w:ascii="Verdana" w:hAnsi="Verdana" w:cs="Calibri"/>
                <w:color w:val="000000"/>
                <w:sz w:val="16"/>
                <w:szCs w:val="18"/>
                <w:lang w:eastAsia="es-BO"/>
              </w:rPr>
              <w:t xml:space="preserve"> accesorios deben tener las siguientes características: </w:t>
            </w:r>
            <w:r w:rsidRPr="00057956">
              <w:rPr>
                <w:rFonts w:ascii="Verdana" w:hAnsi="Verdana" w:cs="Calibri"/>
                <w:color w:val="000000"/>
                <w:sz w:val="16"/>
                <w:szCs w:val="18"/>
                <w:lang w:eastAsia="es-BO"/>
              </w:rPr>
              <w:br/>
              <w:t xml:space="preserve">• Dimensiones de 4” x2” con sello hidráulico </w:t>
            </w:r>
            <w:r w:rsidRPr="00057956">
              <w:rPr>
                <w:rFonts w:ascii="Verdana" w:hAnsi="Verdana" w:cs="Calibri"/>
                <w:color w:val="000000"/>
                <w:sz w:val="16"/>
                <w:szCs w:val="18"/>
                <w:lang w:eastAsia="es-BO"/>
              </w:rPr>
              <w:br/>
              <w:t>• Caja sifonada con sifón interno extraíble</w:t>
            </w:r>
            <w:r w:rsidRPr="00057956">
              <w:rPr>
                <w:rFonts w:ascii="Verdana" w:hAnsi="Verdana" w:cs="Calibri"/>
                <w:color w:val="000000"/>
                <w:sz w:val="16"/>
                <w:szCs w:val="18"/>
                <w:lang w:eastAsia="es-BO"/>
              </w:rPr>
              <w:br/>
              <w:t>• La caja debe tener su tapa de rejilla metálica de diámetro de 9.7 cm o 4”.</w:t>
            </w:r>
            <w:r w:rsidRPr="00057956">
              <w:rPr>
                <w:rFonts w:ascii="Verdana" w:hAnsi="Verdana" w:cs="Calibri"/>
                <w:color w:val="000000"/>
                <w:sz w:val="16"/>
                <w:szCs w:val="18"/>
                <w:lang w:eastAsia="es-BO"/>
              </w:rPr>
              <w:br/>
              <w:t xml:space="preserve">• La procedencia del material </w:t>
            </w:r>
            <w:proofErr w:type="spellStart"/>
            <w:r w:rsidRPr="00057956">
              <w:rPr>
                <w:rFonts w:ascii="Verdana" w:hAnsi="Verdana" w:cs="Calibri"/>
                <w:color w:val="000000"/>
                <w:sz w:val="16"/>
                <w:szCs w:val="18"/>
                <w:lang w:eastAsia="es-BO"/>
              </w:rPr>
              <w:t>sera</w:t>
            </w:r>
            <w:proofErr w:type="spellEnd"/>
            <w:r w:rsidRPr="00057956">
              <w:rPr>
                <w:rFonts w:ascii="Verdana" w:hAnsi="Verdana" w:cs="Calibri"/>
                <w:color w:val="000000"/>
                <w:sz w:val="16"/>
                <w:szCs w:val="18"/>
                <w:lang w:eastAsia="es-BO"/>
              </w:rPr>
              <w:t xml:space="preserve"> de </w:t>
            </w:r>
            <w:proofErr w:type="spellStart"/>
            <w:r w:rsidRPr="00057956">
              <w:rPr>
                <w:rFonts w:ascii="Verdana" w:hAnsi="Verdana" w:cs="Calibri"/>
                <w:color w:val="000000"/>
                <w:sz w:val="16"/>
                <w:szCs w:val="18"/>
                <w:lang w:eastAsia="es-BO"/>
              </w:rPr>
              <w:t>fabrica</w:t>
            </w:r>
            <w:proofErr w:type="spellEnd"/>
            <w:r w:rsidRPr="00057956">
              <w:rPr>
                <w:rFonts w:ascii="Verdana" w:hAnsi="Verdana" w:cs="Calibri"/>
                <w:color w:val="000000"/>
                <w:sz w:val="16"/>
                <w:szCs w:val="18"/>
                <w:lang w:eastAsia="es-BO"/>
              </w:rPr>
              <w:t xml:space="preserve"> por inyección de molde </w:t>
            </w:r>
            <w:r w:rsidRPr="00057956">
              <w:rPr>
                <w:rFonts w:ascii="Verdana" w:hAnsi="Verdana" w:cs="Calibri"/>
                <w:color w:val="000000"/>
                <w:sz w:val="16"/>
                <w:szCs w:val="18"/>
                <w:lang w:eastAsia="es-BO"/>
              </w:rPr>
              <w:br/>
              <w:t>• No deberá ser el uso de piezas espaciales obtenidas mediante cortes</w:t>
            </w:r>
            <w:r w:rsidRPr="00057956">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057956">
              <w:rPr>
                <w:rFonts w:ascii="Verdana" w:hAnsi="Verdana" w:cs="Calibri"/>
                <w:color w:val="000000"/>
                <w:sz w:val="16"/>
                <w:szCs w:val="18"/>
                <w:lang w:eastAsia="es-BO"/>
              </w:rPr>
              <w:br/>
              <w:t xml:space="preserve">• Los accesorios deberán ser de color uniforme. </w:t>
            </w:r>
            <w:r w:rsidRPr="00057956">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057956">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4E03AF" w:rsidRPr="00057956" w14:paraId="676E185C"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30C699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17</w:t>
            </w:r>
          </w:p>
        </w:tc>
        <w:tc>
          <w:tcPr>
            <w:tcW w:w="1869" w:type="dxa"/>
            <w:tcBorders>
              <w:top w:val="nil"/>
              <w:left w:val="nil"/>
              <w:bottom w:val="single" w:sz="4" w:space="0" w:color="000000"/>
              <w:right w:val="single" w:sz="4" w:space="0" w:color="000000"/>
            </w:tcBorders>
            <w:shd w:val="clear" w:color="auto" w:fill="auto"/>
            <w:noWrap/>
            <w:vAlign w:val="center"/>
            <w:hideMark/>
          </w:tcPr>
          <w:p w14:paraId="4E3BC28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CANALETA DE CALAMINA GALVANIZADA NRO 28 CORTE 33</w:t>
            </w:r>
          </w:p>
        </w:tc>
        <w:tc>
          <w:tcPr>
            <w:tcW w:w="883" w:type="dxa"/>
            <w:tcBorders>
              <w:top w:val="nil"/>
              <w:left w:val="nil"/>
              <w:bottom w:val="single" w:sz="4" w:space="0" w:color="000000"/>
              <w:right w:val="single" w:sz="4" w:space="0" w:color="000000"/>
            </w:tcBorders>
            <w:shd w:val="clear" w:color="auto" w:fill="auto"/>
            <w:noWrap/>
            <w:vAlign w:val="center"/>
            <w:hideMark/>
          </w:tcPr>
          <w:p w14:paraId="65A2E53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353FB0C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E03AF" w:rsidRPr="00057956" w14:paraId="43E7CB5C" w14:textId="77777777" w:rsidTr="00057956">
        <w:trPr>
          <w:trHeight w:val="600"/>
        </w:trPr>
        <w:tc>
          <w:tcPr>
            <w:tcW w:w="1599" w:type="dxa"/>
            <w:tcBorders>
              <w:top w:val="nil"/>
              <w:left w:val="single" w:sz="4" w:space="0" w:color="000000"/>
              <w:bottom w:val="single" w:sz="4" w:space="0" w:color="auto"/>
              <w:right w:val="single" w:sz="4" w:space="0" w:color="000000"/>
            </w:tcBorders>
            <w:shd w:val="clear" w:color="auto" w:fill="auto"/>
            <w:noWrap/>
            <w:vAlign w:val="center"/>
            <w:hideMark/>
          </w:tcPr>
          <w:p w14:paraId="05A97F9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18</w:t>
            </w:r>
          </w:p>
        </w:tc>
        <w:tc>
          <w:tcPr>
            <w:tcW w:w="1869" w:type="dxa"/>
            <w:tcBorders>
              <w:top w:val="nil"/>
              <w:left w:val="nil"/>
              <w:bottom w:val="single" w:sz="4" w:space="0" w:color="auto"/>
              <w:right w:val="single" w:sz="4" w:space="0" w:color="000000"/>
            </w:tcBorders>
            <w:shd w:val="clear" w:color="auto" w:fill="auto"/>
            <w:noWrap/>
            <w:vAlign w:val="center"/>
            <w:hideMark/>
          </w:tcPr>
          <w:p w14:paraId="52910C4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CAÑERÍA DE ALUMINIO 1/2" (BRAZO DE DUCHA)</w:t>
            </w:r>
          </w:p>
        </w:tc>
        <w:tc>
          <w:tcPr>
            <w:tcW w:w="883" w:type="dxa"/>
            <w:tcBorders>
              <w:top w:val="nil"/>
              <w:left w:val="nil"/>
              <w:bottom w:val="single" w:sz="4" w:space="0" w:color="auto"/>
              <w:right w:val="single" w:sz="4" w:space="0" w:color="000000"/>
            </w:tcBorders>
            <w:shd w:val="clear" w:color="auto" w:fill="auto"/>
            <w:noWrap/>
            <w:vAlign w:val="center"/>
            <w:hideMark/>
          </w:tcPr>
          <w:p w14:paraId="2191487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auto"/>
              <w:right w:val="single" w:sz="4" w:space="0" w:color="000000"/>
            </w:tcBorders>
            <w:shd w:val="clear" w:color="auto" w:fill="auto"/>
            <w:vAlign w:val="center"/>
            <w:hideMark/>
          </w:tcPr>
          <w:p w14:paraId="5D954E4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Este material es empleado para la instalación de ducha eléctrica, para una mejor </w:t>
            </w:r>
            <w:proofErr w:type="spellStart"/>
            <w:r w:rsidRPr="00057956">
              <w:rPr>
                <w:rFonts w:ascii="Verdana" w:hAnsi="Verdana" w:cs="Calibri"/>
                <w:color w:val="000000"/>
                <w:sz w:val="16"/>
                <w:szCs w:val="18"/>
                <w:lang w:eastAsia="es-BO"/>
              </w:rPr>
              <w:t>ubicacion</w:t>
            </w:r>
            <w:proofErr w:type="spellEnd"/>
            <w:r w:rsidRPr="00057956">
              <w:rPr>
                <w:rFonts w:ascii="Verdana" w:hAnsi="Verdana" w:cs="Calibri"/>
                <w:color w:val="000000"/>
                <w:sz w:val="16"/>
                <w:szCs w:val="18"/>
                <w:lang w:eastAsia="es-BO"/>
              </w:rPr>
              <w:t xml:space="preserve"> considerar los planos </w:t>
            </w:r>
            <w:proofErr w:type="spellStart"/>
            <w:r w:rsidRPr="00057956">
              <w:rPr>
                <w:rFonts w:ascii="Verdana" w:hAnsi="Verdana" w:cs="Calibri"/>
                <w:color w:val="000000"/>
                <w:sz w:val="16"/>
                <w:szCs w:val="18"/>
                <w:lang w:eastAsia="es-BO"/>
              </w:rPr>
              <w:t>arquitectonicos</w:t>
            </w:r>
            <w:proofErr w:type="spellEnd"/>
            <w:r w:rsidRPr="00057956">
              <w:rPr>
                <w:rFonts w:ascii="Verdana" w:hAnsi="Verdana" w:cs="Calibri"/>
                <w:color w:val="000000"/>
                <w:sz w:val="16"/>
                <w:szCs w:val="18"/>
                <w:lang w:eastAsia="es-BO"/>
              </w:rPr>
              <w:t xml:space="preserve"> del proyecto, </w:t>
            </w:r>
            <w:proofErr w:type="spellStart"/>
            <w:r w:rsidRPr="00057956">
              <w:rPr>
                <w:rFonts w:ascii="Verdana" w:hAnsi="Verdana" w:cs="Calibri"/>
                <w:color w:val="000000"/>
                <w:sz w:val="16"/>
                <w:szCs w:val="18"/>
                <w:lang w:eastAsia="es-BO"/>
              </w:rPr>
              <w:t>asi</w:t>
            </w:r>
            <w:proofErr w:type="spellEnd"/>
            <w:r w:rsidRPr="00057956">
              <w:rPr>
                <w:rFonts w:ascii="Verdana" w:hAnsi="Verdana" w:cs="Calibri"/>
                <w:color w:val="000000"/>
                <w:sz w:val="16"/>
                <w:szCs w:val="18"/>
                <w:lang w:eastAsia="es-BO"/>
              </w:rPr>
              <w:t xml:space="preserve"> como las </w:t>
            </w:r>
            <w:proofErr w:type="spellStart"/>
            <w:r w:rsidRPr="00057956">
              <w:rPr>
                <w:rFonts w:ascii="Verdana" w:hAnsi="Verdana" w:cs="Calibri"/>
                <w:color w:val="000000"/>
                <w:sz w:val="16"/>
                <w:szCs w:val="18"/>
                <w:lang w:eastAsia="es-BO"/>
              </w:rPr>
              <w:t>caracteristicas</w:t>
            </w:r>
            <w:proofErr w:type="spellEnd"/>
            <w:r w:rsidRPr="00057956">
              <w:rPr>
                <w:rFonts w:ascii="Verdana" w:hAnsi="Verdana" w:cs="Calibri"/>
                <w:color w:val="000000"/>
                <w:sz w:val="16"/>
                <w:szCs w:val="18"/>
                <w:lang w:eastAsia="es-BO"/>
              </w:rPr>
              <w:t xml:space="preserve"> de la </w:t>
            </w:r>
            <w:proofErr w:type="spellStart"/>
            <w:r w:rsidRPr="00057956">
              <w:rPr>
                <w:rFonts w:ascii="Verdana" w:hAnsi="Verdana" w:cs="Calibri"/>
                <w:color w:val="000000"/>
                <w:sz w:val="16"/>
                <w:szCs w:val="18"/>
                <w:lang w:eastAsia="es-BO"/>
              </w:rPr>
              <w:t>cañeria</w:t>
            </w:r>
            <w:proofErr w:type="spellEnd"/>
            <w:r w:rsidRPr="00057956">
              <w:rPr>
                <w:rFonts w:ascii="Verdana" w:hAnsi="Verdana" w:cs="Calibri"/>
                <w:color w:val="000000"/>
                <w:sz w:val="16"/>
                <w:szCs w:val="18"/>
                <w:lang w:eastAsia="es-BO"/>
              </w:rPr>
              <w:t>, deberá ser de dimensiones de ½”, de material de aluminio de alta calidad, con una excelente resistencia a corrosión, alta capacidad de intercambio térmico, y de buena calidad.</w:t>
            </w:r>
          </w:p>
        </w:tc>
      </w:tr>
      <w:tr w:rsidR="004E03AF" w:rsidRPr="00057956" w14:paraId="388B0EF7" w14:textId="77777777" w:rsidTr="00057956">
        <w:trPr>
          <w:trHeight w:val="600"/>
        </w:trPr>
        <w:tc>
          <w:tcPr>
            <w:tcW w:w="15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E7167A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19</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4FA26CB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CARTÓN ASFALTICO</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2530F29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M2</w:t>
            </w:r>
          </w:p>
        </w:tc>
        <w:tc>
          <w:tcPr>
            <w:tcW w:w="4858" w:type="dxa"/>
            <w:tcBorders>
              <w:top w:val="single" w:sz="4" w:space="0" w:color="auto"/>
              <w:left w:val="nil"/>
              <w:bottom w:val="single" w:sz="4" w:space="0" w:color="000000"/>
              <w:right w:val="single" w:sz="4" w:space="0" w:color="000000"/>
            </w:tcBorders>
            <w:shd w:val="clear" w:color="auto" w:fill="auto"/>
            <w:vAlign w:val="center"/>
            <w:hideMark/>
          </w:tcPr>
          <w:p w14:paraId="61D80D8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057956">
              <w:rPr>
                <w:rFonts w:ascii="Verdana" w:hAnsi="Verdana" w:cs="Calibri"/>
                <w:color w:val="000000"/>
                <w:sz w:val="16"/>
                <w:szCs w:val="18"/>
                <w:lang w:eastAsia="es-BO"/>
              </w:rPr>
              <w:t>laboratorio efectuados</w:t>
            </w:r>
            <w:proofErr w:type="gramEnd"/>
            <w:r w:rsidRPr="00057956">
              <w:rPr>
                <w:rFonts w:ascii="Verdana" w:hAnsi="Verdana" w:cs="Calibri"/>
                <w:color w:val="000000"/>
                <w:sz w:val="16"/>
                <w:szCs w:val="18"/>
                <w:lang w:eastAsia="es-BO"/>
              </w:rPr>
              <w:t>, tanto sobre materias primas como también sobre el producto final, en condiciones estándar y extremas de temperatura, tensión y envejecimiento (simulación en laboratorio).</w:t>
            </w:r>
            <w:r w:rsidRPr="00057956">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057956">
              <w:rPr>
                <w:rFonts w:ascii="Verdana" w:hAnsi="Verdana" w:cs="Calibri"/>
                <w:color w:val="000000"/>
                <w:sz w:val="16"/>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057956">
              <w:rPr>
                <w:rFonts w:ascii="Verdana" w:hAnsi="Verdana" w:cs="Calibri"/>
                <w:color w:val="000000"/>
                <w:sz w:val="16"/>
                <w:szCs w:val="18"/>
                <w:lang w:eastAsia="es-BO"/>
              </w:rPr>
              <w:t>ligante</w:t>
            </w:r>
            <w:proofErr w:type="spellEnd"/>
            <w:r w:rsidRPr="00057956">
              <w:rPr>
                <w:rFonts w:ascii="Verdana" w:hAnsi="Verdana" w:cs="Calibri"/>
                <w:color w:val="000000"/>
                <w:sz w:val="16"/>
                <w:szCs w:val="18"/>
                <w:lang w:eastAsia="es-BO"/>
              </w:rPr>
              <w:t xml:space="preserve"> que es el alquitrán, para una buena adhesión al elemento el cual se desea impermeabilizar, los traslapes longitudinales no deben ser menores a 10 cm.</w:t>
            </w:r>
            <w:r w:rsidRPr="00057956">
              <w:rPr>
                <w:rFonts w:ascii="Verdana" w:hAnsi="Verdana" w:cs="Calibri"/>
                <w:color w:val="000000"/>
                <w:sz w:val="16"/>
                <w:szCs w:val="18"/>
                <w:lang w:eastAsia="es-BO"/>
              </w:rPr>
              <w:br/>
              <w:t>Se debe tomar las previsiones para evitar accidentes como intoxicaciones, inflamaciones y explosiones.</w:t>
            </w:r>
            <w:r w:rsidRPr="00057956">
              <w:rPr>
                <w:rFonts w:ascii="Verdana" w:hAnsi="Verdana" w:cs="Calibri"/>
                <w:color w:val="000000"/>
                <w:sz w:val="16"/>
                <w:szCs w:val="18"/>
                <w:lang w:eastAsia="es-BO"/>
              </w:rPr>
              <w:br/>
              <w:t>Características:</w:t>
            </w:r>
            <w:r w:rsidRPr="00057956">
              <w:rPr>
                <w:rFonts w:ascii="Verdana" w:hAnsi="Verdana" w:cs="Calibri"/>
                <w:color w:val="000000"/>
                <w:sz w:val="16"/>
                <w:szCs w:val="18"/>
                <w:lang w:eastAsia="es-BO"/>
              </w:rPr>
              <w:br/>
              <w:t>• Debe tener alta resistencia a la intemperie</w:t>
            </w:r>
            <w:r w:rsidRPr="00057956">
              <w:rPr>
                <w:rFonts w:ascii="Verdana" w:hAnsi="Verdana" w:cs="Calibri"/>
                <w:color w:val="000000"/>
                <w:sz w:val="16"/>
                <w:szCs w:val="18"/>
                <w:lang w:eastAsia="es-BO"/>
              </w:rPr>
              <w:br/>
              <w:t xml:space="preserve">• Posee buenas características mecánicas tanto al impacto como al desgaste </w:t>
            </w:r>
            <w:r w:rsidRPr="00057956">
              <w:rPr>
                <w:rFonts w:ascii="Verdana" w:hAnsi="Verdana" w:cs="Calibri"/>
                <w:color w:val="000000"/>
                <w:sz w:val="16"/>
                <w:szCs w:val="18"/>
                <w:lang w:eastAsia="es-BO"/>
              </w:rPr>
              <w:br/>
              <w:t xml:space="preserve">• Presenta baja absorción de agua </w:t>
            </w:r>
            <w:r w:rsidRPr="00057956">
              <w:rPr>
                <w:rFonts w:ascii="Verdana" w:hAnsi="Verdana" w:cs="Calibri"/>
                <w:color w:val="000000"/>
                <w:sz w:val="16"/>
                <w:szCs w:val="18"/>
                <w:lang w:eastAsia="es-BO"/>
              </w:rPr>
              <w:br/>
              <w:t xml:space="preserve">• Se aplica fácil y rápido </w:t>
            </w:r>
            <w:r w:rsidRPr="00057956">
              <w:rPr>
                <w:rFonts w:ascii="Verdana" w:hAnsi="Verdana" w:cs="Calibri"/>
                <w:color w:val="000000"/>
                <w:sz w:val="16"/>
                <w:szCs w:val="18"/>
                <w:lang w:eastAsia="es-BO"/>
              </w:rPr>
              <w:br/>
              <w:t>• Resistente al ataque de hongos, mohos y bacterias.</w:t>
            </w:r>
          </w:p>
        </w:tc>
      </w:tr>
      <w:tr w:rsidR="004E03AF" w:rsidRPr="00057956" w14:paraId="19C5999F"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9C9F24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20</w:t>
            </w:r>
          </w:p>
        </w:tc>
        <w:tc>
          <w:tcPr>
            <w:tcW w:w="1869" w:type="dxa"/>
            <w:tcBorders>
              <w:top w:val="nil"/>
              <w:left w:val="nil"/>
              <w:bottom w:val="single" w:sz="4" w:space="0" w:color="000000"/>
              <w:right w:val="single" w:sz="4" w:space="0" w:color="000000"/>
            </w:tcBorders>
            <w:shd w:val="clear" w:color="auto" w:fill="auto"/>
            <w:noWrap/>
            <w:vAlign w:val="center"/>
            <w:hideMark/>
          </w:tcPr>
          <w:p w14:paraId="63611BE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CEMENTO BLANCO</w:t>
            </w:r>
          </w:p>
        </w:tc>
        <w:tc>
          <w:tcPr>
            <w:tcW w:w="883" w:type="dxa"/>
            <w:tcBorders>
              <w:top w:val="nil"/>
              <w:left w:val="nil"/>
              <w:bottom w:val="single" w:sz="4" w:space="0" w:color="000000"/>
              <w:right w:val="single" w:sz="4" w:space="0" w:color="000000"/>
            </w:tcBorders>
            <w:shd w:val="clear" w:color="auto" w:fill="auto"/>
            <w:noWrap/>
            <w:vAlign w:val="center"/>
            <w:hideMark/>
          </w:tcPr>
          <w:p w14:paraId="1F788C5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KG</w:t>
            </w:r>
          </w:p>
        </w:tc>
        <w:tc>
          <w:tcPr>
            <w:tcW w:w="4858" w:type="dxa"/>
            <w:tcBorders>
              <w:top w:val="nil"/>
              <w:left w:val="nil"/>
              <w:bottom w:val="single" w:sz="4" w:space="0" w:color="000000"/>
              <w:right w:val="single" w:sz="4" w:space="0" w:color="000000"/>
            </w:tcBorders>
            <w:shd w:val="clear" w:color="auto" w:fill="auto"/>
            <w:vAlign w:val="center"/>
            <w:hideMark/>
          </w:tcPr>
          <w:p w14:paraId="6EADBA0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057956">
              <w:rPr>
                <w:rFonts w:ascii="Verdana" w:hAnsi="Verdana" w:cs="Calibri"/>
                <w:color w:val="000000"/>
                <w:sz w:val="16"/>
                <w:szCs w:val="18"/>
                <w:lang w:eastAsia="es-BO"/>
              </w:rPr>
              <w:t>otorgan</w:t>
            </w:r>
            <w:proofErr w:type="gramEnd"/>
            <w:r w:rsidRPr="00057956">
              <w:rPr>
                <w:rFonts w:ascii="Verdana" w:hAnsi="Verdana" w:cs="Calibri"/>
                <w:color w:val="000000"/>
                <w:sz w:val="16"/>
                <w:szCs w:val="18"/>
                <w:lang w:eastAsia="es-BO"/>
              </w:rPr>
              <w:t xml:space="preserve"> ese aspecto tan particular.</w:t>
            </w:r>
            <w:r w:rsidRPr="00057956">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057956">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057956">
              <w:rPr>
                <w:rFonts w:ascii="Verdana" w:hAnsi="Verdana" w:cs="Calibri"/>
                <w:color w:val="000000"/>
                <w:sz w:val="16"/>
                <w:szCs w:val="18"/>
                <w:lang w:eastAsia="es-BO"/>
              </w:rPr>
              <w:br/>
              <w:t>Además, su particular tonalidad lo convierte en un componente perfecto para lograr increíbles acabados artísticos.</w:t>
            </w:r>
            <w:r w:rsidRPr="00057956">
              <w:rPr>
                <w:rFonts w:ascii="Verdana" w:hAnsi="Verdana" w:cs="Calibri"/>
                <w:color w:val="000000"/>
                <w:sz w:val="16"/>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57956">
              <w:rPr>
                <w:rFonts w:ascii="Verdana" w:hAnsi="Verdana" w:cs="Calibri"/>
                <w:color w:val="000000"/>
                <w:sz w:val="16"/>
                <w:szCs w:val="18"/>
                <w:lang w:eastAsia="es-BO"/>
              </w:rPr>
              <w:t>tirol</w:t>
            </w:r>
            <w:proofErr w:type="spellEnd"/>
            <w:r w:rsidRPr="00057956">
              <w:rPr>
                <w:rFonts w:ascii="Verdana" w:hAnsi="Verdana" w:cs="Calibri"/>
                <w:color w:val="000000"/>
                <w:sz w:val="16"/>
                <w:szCs w:val="18"/>
                <w:lang w:eastAsia="es-BO"/>
              </w:rPr>
              <w:t xml:space="preserve"> y determinados empastados.</w:t>
            </w:r>
            <w:r w:rsidRPr="00057956">
              <w:rPr>
                <w:rFonts w:ascii="Verdana" w:hAnsi="Verdana" w:cs="Calibri"/>
                <w:color w:val="000000"/>
                <w:sz w:val="16"/>
                <w:szCs w:val="18"/>
                <w:lang w:eastAsia="es-BO"/>
              </w:rPr>
              <w:br/>
              <w:t>El cemento blanco está compuesto por:</w:t>
            </w:r>
            <w:r w:rsidRPr="00057956">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057956">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057956">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4E03AF" w:rsidRPr="00057956" w14:paraId="70C80D9E"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CA339E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21</w:t>
            </w:r>
          </w:p>
        </w:tc>
        <w:tc>
          <w:tcPr>
            <w:tcW w:w="1869" w:type="dxa"/>
            <w:tcBorders>
              <w:top w:val="nil"/>
              <w:left w:val="nil"/>
              <w:bottom w:val="single" w:sz="4" w:space="0" w:color="000000"/>
              <w:right w:val="single" w:sz="4" w:space="0" w:color="000000"/>
            </w:tcBorders>
            <w:shd w:val="clear" w:color="auto" w:fill="auto"/>
            <w:noWrap/>
            <w:vAlign w:val="center"/>
            <w:hideMark/>
          </w:tcPr>
          <w:p w14:paraId="2CF16E9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CEMENTO COLA</w:t>
            </w:r>
          </w:p>
        </w:tc>
        <w:tc>
          <w:tcPr>
            <w:tcW w:w="883" w:type="dxa"/>
            <w:tcBorders>
              <w:top w:val="nil"/>
              <w:left w:val="nil"/>
              <w:bottom w:val="single" w:sz="4" w:space="0" w:color="000000"/>
              <w:right w:val="single" w:sz="4" w:space="0" w:color="000000"/>
            </w:tcBorders>
            <w:shd w:val="clear" w:color="auto" w:fill="auto"/>
            <w:noWrap/>
            <w:vAlign w:val="center"/>
            <w:hideMark/>
          </w:tcPr>
          <w:p w14:paraId="452D8E7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KG</w:t>
            </w:r>
          </w:p>
        </w:tc>
        <w:tc>
          <w:tcPr>
            <w:tcW w:w="4858" w:type="dxa"/>
            <w:tcBorders>
              <w:top w:val="nil"/>
              <w:left w:val="nil"/>
              <w:bottom w:val="single" w:sz="4" w:space="0" w:color="000000"/>
              <w:right w:val="single" w:sz="4" w:space="0" w:color="000000"/>
            </w:tcBorders>
            <w:shd w:val="clear" w:color="auto" w:fill="auto"/>
            <w:vAlign w:val="center"/>
            <w:hideMark/>
          </w:tcPr>
          <w:p w14:paraId="7FBF811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057956">
              <w:rPr>
                <w:rFonts w:ascii="Verdana" w:hAnsi="Verdana" w:cs="Calibri"/>
                <w:color w:val="000000"/>
                <w:sz w:val="16"/>
                <w:szCs w:val="18"/>
                <w:lang w:eastAsia="es-BO"/>
              </w:rPr>
              <w:br/>
              <w:t xml:space="preserve">En un recipiente limpio, preferentemente de goma o </w:t>
            </w:r>
            <w:r w:rsidRPr="00057956">
              <w:rPr>
                <w:rFonts w:ascii="Verdana" w:hAnsi="Verdana" w:cs="Calibri"/>
                <w:color w:val="000000"/>
                <w:sz w:val="16"/>
                <w:szCs w:val="18"/>
                <w:lang w:eastAsia="es-BO"/>
              </w:rPr>
              <w:lastRenderedPageBreak/>
              <w:t>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57956">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057956">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57956">
              <w:rPr>
                <w:rFonts w:ascii="Verdana" w:hAnsi="Verdana" w:cs="Calibri"/>
                <w:color w:val="000000"/>
                <w:sz w:val="16"/>
                <w:szCs w:val="18"/>
                <w:lang w:eastAsia="es-BO"/>
              </w:rPr>
              <w:br/>
              <w:t>Tendrá las siguientes características:</w:t>
            </w:r>
            <w:r w:rsidRPr="00057956">
              <w:rPr>
                <w:rFonts w:ascii="Verdana" w:hAnsi="Verdana" w:cs="Calibri"/>
                <w:color w:val="000000"/>
                <w:sz w:val="16"/>
                <w:szCs w:val="18"/>
                <w:lang w:eastAsia="es-BO"/>
              </w:rPr>
              <w:br/>
              <w:t>• Excelente grado de retención de agua Conforme UNE-EN 12004-Anexo ZA Agua de amasado 26 ± 2%</w:t>
            </w:r>
            <w:r w:rsidRPr="00057956">
              <w:rPr>
                <w:rFonts w:ascii="Verdana" w:hAnsi="Verdana" w:cs="Calibri"/>
                <w:color w:val="000000"/>
                <w:sz w:val="16"/>
                <w:szCs w:val="18"/>
                <w:lang w:eastAsia="es-BO"/>
              </w:rPr>
              <w:br/>
              <w:t>• Temperatura de aplicación +5ºC a +35ºC</w:t>
            </w:r>
            <w:r w:rsidRPr="00057956">
              <w:rPr>
                <w:rFonts w:ascii="Verdana" w:hAnsi="Verdana" w:cs="Calibri"/>
                <w:color w:val="000000"/>
                <w:sz w:val="16"/>
                <w:szCs w:val="18"/>
                <w:lang w:eastAsia="es-BO"/>
              </w:rPr>
              <w:br/>
              <w:t>• Tiempo de vida de la mezcla 2 horas</w:t>
            </w:r>
            <w:r w:rsidRPr="00057956">
              <w:rPr>
                <w:rFonts w:ascii="Verdana" w:hAnsi="Verdana" w:cs="Calibri"/>
                <w:color w:val="000000"/>
                <w:sz w:val="16"/>
                <w:szCs w:val="18"/>
                <w:lang w:eastAsia="es-BO"/>
              </w:rPr>
              <w:br/>
              <w:t>• Tiempo de ajuste de las baldosas 30 minutos</w:t>
            </w:r>
            <w:r w:rsidRPr="00057956">
              <w:rPr>
                <w:rFonts w:ascii="Verdana" w:hAnsi="Verdana" w:cs="Calibri"/>
                <w:color w:val="000000"/>
                <w:sz w:val="16"/>
                <w:szCs w:val="18"/>
                <w:lang w:eastAsia="es-BO"/>
              </w:rPr>
              <w:br/>
              <w:t>• Relleno de juntas 24 horas</w:t>
            </w:r>
            <w:r w:rsidRPr="00057956">
              <w:rPr>
                <w:rFonts w:ascii="Verdana" w:hAnsi="Verdana" w:cs="Calibri"/>
                <w:color w:val="000000"/>
                <w:sz w:val="16"/>
                <w:szCs w:val="18"/>
                <w:lang w:eastAsia="es-BO"/>
              </w:rPr>
              <w:br/>
              <w:t>• Reacción al fuego</w:t>
            </w:r>
            <w:r w:rsidRPr="00057956">
              <w:rPr>
                <w:rFonts w:ascii="Verdana" w:hAnsi="Verdana" w:cs="Calibri"/>
                <w:color w:val="000000"/>
                <w:sz w:val="16"/>
                <w:szCs w:val="18"/>
                <w:lang w:eastAsia="es-BO"/>
              </w:rPr>
              <w:br/>
              <w:t>• Tiempo abierto 20 minutos</w:t>
            </w:r>
            <w:r w:rsidRPr="00057956">
              <w:rPr>
                <w:rFonts w:ascii="Verdana" w:hAnsi="Verdana" w:cs="Calibri"/>
                <w:color w:val="000000"/>
                <w:sz w:val="16"/>
                <w:szCs w:val="18"/>
                <w:lang w:eastAsia="es-BO"/>
              </w:rPr>
              <w:br/>
              <w:t>• Adherencia inicial ≥ 0.5 N/mm</w:t>
            </w:r>
            <w:r w:rsidRPr="00057956">
              <w:rPr>
                <w:rFonts w:ascii="Verdana" w:hAnsi="Verdana" w:cs="Calibri"/>
                <w:color w:val="000000"/>
                <w:sz w:val="16"/>
                <w:szCs w:val="18"/>
                <w:lang w:eastAsia="es-BO"/>
              </w:rPr>
              <w:br/>
              <w:t>• Adherencia tras inmersión en agua ≥ 0.5 N/mm2</w:t>
            </w:r>
            <w:r w:rsidRPr="00057956">
              <w:rPr>
                <w:rFonts w:ascii="Verdana" w:hAnsi="Verdana" w:cs="Calibri"/>
                <w:color w:val="000000"/>
                <w:sz w:val="16"/>
                <w:szCs w:val="18"/>
                <w:lang w:eastAsia="es-BO"/>
              </w:rPr>
              <w:br/>
              <w:t>• No requiere mezclas, basta agregar agua.</w:t>
            </w:r>
          </w:p>
        </w:tc>
      </w:tr>
      <w:tr w:rsidR="004E03AF" w:rsidRPr="00057956" w14:paraId="6DD3CA4B"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5BF648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22</w:t>
            </w:r>
          </w:p>
        </w:tc>
        <w:tc>
          <w:tcPr>
            <w:tcW w:w="1869" w:type="dxa"/>
            <w:tcBorders>
              <w:top w:val="nil"/>
              <w:left w:val="nil"/>
              <w:bottom w:val="single" w:sz="4" w:space="0" w:color="000000"/>
              <w:right w:val="single" w:sz="4" w:space="0" w:color="000000"/>
            </w:tcBorders>
            <w:shd w:val="clear" w:color="auto" w:fill="auto"/>
            <w:noWrap/>
            <w:vAlign w:val="center"/>
            <w:hideMark/>
          </w:tcPr>
          <w:p w14:paraId="5A7F775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center"/>
            <w:hideMark/>
          </w:tcPr>
          <w:p w14:paraId="671118B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BL</w:t>
            </w:r>
          </w:p>
        </w:tc>
        <w:tc>
          <w:tcPr>
            <w:tcW w:w="4858" w:type="dxa"/>
            <w:tcBorders>
              <w:top w:val="nil"/>
              <w:left w:val="nil"/>
              <w:bottom w:val="single" w:sz="4" w:space="0" w:color="000000"/>
              <w:right w:val="single" w:sz="4" w:space="0" w:color="000000"/>
            </w:tcBorders>
            <w:shd w:val="clear" w:color="auto" w:fill="auto"/>
            <w:vAlign w:val="center"/>
            <w:hideMark/>
          </w:tcPr>
          <w:p w14:paraId="15EE30D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057956">
              <w:rPr>
                <w:rFonts w:ascii="Verdana" w:hAnsi="Verdana" w:cs="Calibri"/>
                <w:color w:val="000000"/>
                <w:sz w:val="16"/>
                <w:szCs w:val="18"/>
                <w:lang w:eastAsia="es-BO"/>
              </w:rPr>
              <w:br/>
              <w:t xml:space="preserve">Se deberá utilizar cemento Portland (tipo I) y/o cemento portland con Puzolana (tipo IP) y/o cemento </w:t>
            </w:r>
            <w:proofErr w:type="spellStart"/>
            <w:r w:rsidRPr="00057956">
              <w:rPr>
                <w:rFonts w:ascii="Verdana" w:hAnsi="Verdana" w:cs="Calibri"/>
                <w:color w:val="000000"/>
                <w:sz w:val="16"/>
                <w:szCs w:val="18"/>
                <w:lang w:eastAsia="es-BO"/>
              </w:rPr>
              <w:t>Puzolánico</w:t>
            </w:r>
            <w:proofErr w:type="spellEnd"/>
            <w:r w:rsidRPr="00057956">
              <w:rPr>
                <w:rFonts w:ascii="Verdana" w:hAnsi="Verdana" w:cs="Calibri"/>
                <w:color w:val="000000"/>
                <w:sz w:val="16"/>
                <w:szCs w:val="18"/>
                <w:lang w:eastAsia="es-BO"/>
              </w:rPr>
              <w:t xml:space="preserve"> (Tipo P) 100% de origen nacional fresco y de calidad probada con una resistencia  mínima de 30 </w:t>
            </w:r>
            <w:proofErr w:type="spellStart"/>
            <w:r w:rsidRPr="00057956">
              <w:rPr>
                <w:rFonts w:ascii="Verdana" w:hAnsi="Verdana" w:cs="Calibri"/>
                <w:color w:val="000000"/>
                <w:sz w:val="16"/>
                <w:szCs w:val="18"/>
                <w:lang w:eastAsia="es-BO"/>
              </w:rPr>
              <w:t>MPa</w:t>
            </w:r>
            <w:proofErr w:type="spellEnd"/>
            <w:r w:rsidRPr="00057956">
              <w:rPr>
                <w:rFonts w:ascii="Verdana" w:hAnsi="Verdana" w:cs="Calibri"/>
                <w:color w:val="000000"/>
                <w:sz w:val="16"/>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57956">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57956">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057956">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4E03AF" w:rsidRPr="00057956" w14:paraId="25822074"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71048F9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23</w:t>
            </w:r>
          </w:p>
        </w:tc>
        <w:tc>
          <w:tcPr>
            <w:tcW w:w="1869" w:type="dxa"/>
            <w:tcBorders>
              <w:top w:val="nil"/>
              <w:left w:val="nil"/>
              <w:bottom w:val="single" w:sz="4" w:space="0" w:color="000000"/>
              <w:right w:val="single" w:sz="4" w:space="0" w:color="000000"/>
            </w:tcBorders>
            <w:shd w:val="clear" w:color="auto" w:fill="auto"/>
            <w:noWrap/>
            <w:vAlign w:val="center"/>
            <w:hideMark/>
          </w:tcPr>
          <w:p w14:paraId="57046BF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CERÁMICA NACIONAL</w:t>
            </w:r>
          </w:p>
        </w:tc>
        <w:tc>
          <w:tcPr>
            <w:tcW w:w="883" w:type="dxa"/>
            <w:tcBorders>
              <w:top w:val="nil"/>
              <w:left w:val="nil"/>
              <w:bottom w:val="single" w:sz="4" w:space="0" w:color="000000"/>
              <w:right w:val="single" w:sz="4" w:space="0" w:color="000000"/>
            </w:tcBorders>
            <w:shd w:val="clear" w:color="auto" w:fill="auto"/>
            <w:noWrap/>
            <w:vAlign w:val="center"/>
            <w:hideMark/>
          </w:tcPr>
          <w:p w14:paraId="5FADD44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M2</w:t>
            </w:r>
          </w:p>
        </w:tc>
        <w:tc>
          <w:tcPr>
            <w:tcW w:w="4858" w:type="dxa"/>
            <w:tcBorders>
              <w:top w:val="nil"/>
              <w:left w:val="nil"/>
              <w:bottom w:val="single" w:sz="4" w:space="0" w:color="000000"/>
              <w:right w:val="single" w:sz="4" w:space="0" w:color="000000"/>
            </w:tcBorders>
            <w:shd w:val="clear" w:color="auto" w:fill="auto"/>
            <w:vAlign w:val="center"/>
            <w:hideMark/>
          </w:tcPr>
          <w:p w14:paraId="2AB60F9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cerámica está elaborada con arcilla cocida. La arcilla es una roca sedimentaria, constituida por agregados de silicatos de aluminio hidratados, de color blanco cuando es pura y varía de color según las impurezas que </w:t>
            </w:r>
            <w:r w:rsidRPr="00057956">
              <w:rPr>
                <w:rFonts w:ascii="Verdana" w:hAnsi="Verdana" w:cs="Calibri"/>
                <w:color w:val="000000"/>
                <w:sz w:val="16"/>
                <w:szCs w:val="18"/>
                <w:lang w:eastAsia="es-BO"/>
              </w:rPr>
              <w:lastRenderedPageBreak/>
              <w:t>contenga.</w:t>
            </w:r>
            <w:r w:rsidRPr="00057956">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57956">
              <w:rPr>
                <w:rFonts w:ascii="Verdana" w:hAnsi="Verdana" w:cs="Calibri"/>
                <w:color w:val="000000"/>
                <w:sz w:val="16"/>
                <w:szCs w:val="18"/>
                <w:lang w:eastAsia="es-BO"/>
              </w:rPr>
              <w:t>Porcelain</w:t>
            </w:r>
            <w:proofErr w:type="spellEnd"/>
            <w:r w:rsidRPr="00057956">
              <w:rPr>
                <w:rFonts w:ascii="Verdana" w:hAnsi="Verdana" w:cs="Calibri"/>
                <w:color w:val="000000"/>
                <w:sz w:val="16"/>
                <w:szCs w:val="18"/>
                <w:lang w:eastAsia="es-BO"/>
              </w:rPr>
              <w:t xml:space="preserve"> </w:t>
            </w:r>
            <w:proofErr w:type="spellStart"/>
            <w:r w:rsidRPr="00057956">
              <w:rPr>
                <w:rFonts w:ascii="Verdana" w:hAnsi="Verdana" w:cs="Calibri"/>
                <w:color w:val="000000"/>
                <w:sz w:val="16"/>
                <w:szCs w:val="18"/>
                <w:lang w:eastAsia="es-BO"/>
              </w:rPr>
              <w:t>Enamel</w:t>
            </w:r>
            <w:proofErr w:type="spellEnd"/>
            <w:r w:rsidRPr="00057956">
              <w:rPr>
                <w:rFonts w:ascii="Verdana" w:hAnsi="Verdana" w:cs="Calibri"/>
                <w:color w:val="000000"/>
                <w:sz w:val="16"/>
                <w:szCs w:val="18"/>
                <w:lang w:eastAsia="es-BO"/>
              </w:rPr>
              <w:t xml:space="preserve"> </w:t>
            </w:r>
            <w:proofErr w:type="spellStart"/>
            <w:r w:rsidRPr="00057956">
              <w:rPr>
                <w:rFonts w:ascii="Verdana" w:hAnsi="Verdana" w:cs="Calibri"/>
                <w:color w:val="000000"/>
                <w:sz w:val="16"/>
                <w:szCs w:val="18"/>
                <w:lang w:eastAsia="es-BO"/>
              </w:rPr>
              <w:t>Institute</w:t>
            </w:r>
            <w:proofErr w:type="spellEnd"/>
            <w:r w:rsidRPr="00057956">
              <w:rPr>
                <w:rFonts w:ascii="Verdana" w:hAnsi="Verdana" w:cs="Calibri"/>
                <w:color w:val="000000"/>
                <w:sz w:val="16"/>
                <w:szCs w:val="18"/>
                <w:lang w:eastAsia="es-BO"/>
              </w:rPr>
              <w:t>), que es el índice que mide la resistencia al desgaste.</w:t>
            </w:r>
            <w:r w:rsidRPr="00057956">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057956">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057956">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4E03AF" w:rsidRPr="00057956" w14:paraId="58A4B5C3"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C23C5E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24</w:t>
            </w:r>
          </w:p>
        </w:tc>
        <w:tc>
          <w:tcPr>
            <w:tcW w:w="1869" w:type="dxa"/>
            <w:tcBorders>
              <w:top w:val="nil"/>
              <w:left w:val="nil"/>
              <w:bottom w:val="single" w:sz="4" w:space="0" w:color="000000"/>
              <w:right w:val="single" w:sz="4" w:space="0" w:color="000000"/>
            </w:tcBorders>
            <w:shd w:val="clear" w:color="auto" w:fill="auto"/>
            <w:noWrap/>
            <w:vAlign w:val="center"/>
            <w:hideMark/>
          </w:tcPr>
          <w:p w14:paraId="536B040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center"/>
            <w:hideMark/>
          </w:tcPr>
          <w:p w14:paraId="4B858E3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M2</w:t>
            </w:r>
          </w:p>
        </w:tc>
        <w:tc>
          <w:tcPr>
            <w:tcW w:w="4858" w:type="dxa"/>
            <w:tcBorders>
              <w:top w:val="nil"/>
              <w:left w:val="nil"/>
              <w:bottom w:val="single" w:sz="4" w:space="0" w:color="000000"/>
              <w:right w:val="single" w:sz="4" w:space="0" w:color="000000"/>
            </w:tcBorders>
            <w:shd w:val="clear" w:color="auto" w:fill="auto"/>
            <w:vAlign w:val="center"/>
            <w:hideMark/>
          </w:tcPr>
          <w:p w14:paraId="5DAD33A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57956">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57956">
              <w:rPr>
                <w:rFonts w:ascii="Verdana" w:hAnsi="Verdana" w:cs="Calibri"/>
                <w:color w:val="000000"/>
                <w:sz w:val="16"/>
                <w:szCs w:val="18"/>
                <w:lang w:eastAsia="es-BO"/>
              </w:rPr>
              <w:t>Porcelain</w:t>
            </w:r>
            <w:proofErr w:type="spellEnd"/>
            <w:r w:rsidRPr="00057956">
              <w:rPr>
                <w:rFonts w:ascii="Verdana" w:hAnsi="Verdana" w:cs="Calibri"/>
                <w:color w:val="000000"/>
                <w:sz w:val="16"/>
                <w:szCs w:val="18"/>
                <w:lang w:eastAsia="es-BO"/>
              </w:rPr>
              <w:t xml:space="preserve"> </w:t>
            </w:r>
            <w:proofErr w:type="spellStart"/>
            <w:r w:rsidRPr="00057956">
              <w:rPr>
                <w:rFonts w:ascii="Verdana" w:hAnsi="Verdana" w:cs="Calibri"/>
                <w:color w:val="000000"/>
                <w:sz w:val="16"/>
                <w:szCs w:val="18"/>
                <w:lang w:eastAsia="es-BO"/>
              </w:rPr>
              <w:t>Enamel</w:t>
            </w:r>
            <w:proofErr w:type="spellEnd"/>
            <w:r w:rsidRPr="00057956">
              <w:rPr>
                <w:rFonts w:ascii="Verdana" w:hAnsi="Verdana" w:cs="Calibri"/>
                <w:color w:val="000000"/>
                <w:sz w:val="16"/>
                <w:szCs w:val="18"/>
                <w:lang w:eastAsia="es-BO"/>
              </w:rPr>
              <w:t xml:space="preserve"> </w:t>
            </w:r>
            <w:proofErr w:type="spellStart"/>
            <w:r w:rsidRPr="00057956">
              <w:rPr>
                <w:rFonts w:ascii="Verdana" w:hAnsi="Verdana" w:cs="Calibri"/>
                <w:color w:val="000000"/>
                <w:sz w:val="16"/>
                <w:szCs w:val="18"/>
                <w:lang w:eastAsia="es-BO"/>
              </w:rPr>
              <w:t>Institute</w:t>
            </w:r>
            <w:proofErr w:type="spellEnd"/>
            <w:r w:rsidRPr="00057956">
              <w:rPr>
                <w:rFonts w:ascii="Verdana" w:hAnsi="Verdana" w:cs="Calibri"/>
                <w:color w:val="000000"/>
                <w:sz w:val="16"/>
                <w:szCs w:val="18"/>
                <w:lang w:eastAsia="es-BO"/>
              </w:rPr>
              <w:t>), que es el índice que mide la resistencia al desgaste.</w:t>
            </w:r>
            <w:r w:rsidRPr="00057956">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057956">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057956">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4E03AF" w:rsidRPr="00057956" w14:paraId="670105DB"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1DDD6F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25</w:t>
            </w:r>
          </w:p>
        </w:tc>
        <w:tc>
          <w:tcPr>
            <w:tcW w:w="1869" w:type="dxa"/>
            <w:tcBorders>
              <w:top w:val="nil"/>
              <w:left w:val="nil"/>
              <w:bottom w:val="single" w:sz="4" w:space="0" w:color="000000"/>
              <w:right w:val="single" w:sz="4" w:space="0" w:color="000000"/>
            </w:tcBorders>
            <w:shd w:val="clear" w:color="auto" w:fill="auto"/>
            <w:noWrap/>
            <w:vAlign w:val="center"/>
            <w:hideMark/>
          </w:tcPr>
          <w:p w14:paraId="768D063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CHAPA INTERIOR</w:t>
            </w:r>
          </w:p>
        </w:tc>
        <w:tc>
          <w:tcPr>
            <w:tcW w:w="883" w:type="dxa"/>
            <w:tcBorders>
              <w:top w:val="nil"/>
              <w:left w:val="nil"/>
              <w:bottom w:val="single" w:sz="4" w:space="0" w:color="000000"/>
              <w:right w:val="single" w:sz="4" w:space="0" w:color="000000"/>
            </w:tcBorders>
            <w:shd w:val="clear" w:color="auto" w:fill="auto"/>
            <w:noWrap/>
            <w:vAlign w:val="center"/>
            <w:hideMark/>
          </w:tcPr>
          <w:p w14:paraId="1B3369A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1E6A16F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E03AF" w:rsidRPr="00057956" w14:paraId="4AF3E5B5"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D4A9ED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26</w:t>
            </w:r>
          </w:p>
        </w:tc>
        <w:tc>
          <w:tcPr>
            <w:tcW w:w="1869" w:type="dxa"/>
            <w:tcBorders>
              <w:top w:val="nil"/>
              <w:left w:val="nil"/>
              <w:bottom w:val="single" w:sz="4" w:space="0" w:color="000000"/>
              <w:right w:val="single" w:sz="4" w:space="0" w:color="000000"/>
            </w:tcBorders>
            <w:shd w:val="clear" w:color="auto" w:fill="auto"/>
            <w:noWrap/>
            <w:vAlign w:val="center"/>
            <w:hideMark/>
          </w:tcPr>
          <w:p w14:paraId="22BD6B3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CHICOTILLO</w:t>
            </w:r>
          </w:p>
        </w:tc>
        <w:tc>
          <w:tcPr>
            <w:tcW w:w="883" w:type="dxa"/>
            <w:tcBorders>
              <w:top w:val="nil"/>
              <w:left w:val="nil"/>
              <w:bottom w:val="single" w:sz="4" w:space="0" w:color="000000"/>
              <w:right w:val="single" w:sz="4" w:space="0" w:color="000000"/>
            </w:tcBorders>
            <w:shd w:val="clear" w:color="auto" w:fill="auto"/>
            <w:noWrap/>
            <w:vAlign w:val="center"/>
            <w:hideMark/>
          </w:tcPr>
          <w:p w14:paraId="57C7CCA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270376D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Largo: 40 a 60 cm</w:t>
            </w:r>
            <w:r w:rsidRPr="00057956">
              <w:rPr>
                <w:rFonts w:ascii="Verdana" w:hAnsi="Verdana" w:cs="Calibri"/>
                <w:color w:val="000000"/>
                <w:sz w:val="16"/>
                <w:szCs w:val="18"/>
                <w:lang w:eastAsia="es-BO"/>
              </w:rPr>
              <w:br/>
              <w:t>• Ancho: 4.1 cm x 3/8"" (Diámetro de la manguera)</w:t>
            </w:r>
            <w:r w:rsidRPr="00057956">
              <w:rPr>
                <w:rFonts w:ascii="Verdana" w:hAnsi="Verdana" w:cs="Calibri"/>
                <w:color w:val="000000"/>
                <w:sz w:val="16"/>
                <w:szCs w:val="18"/>
                <w:lang w:eastAsia="es-BO"/>
              </w:rPr>
              <w:br/>
              <w:t>• Rosca: 1/2 para entrada a grifería y de 1/2 para punto hidráulico.</w:t>
            </w:r>
            <w:r w:rsidRPr="00057956">
              <w:rPr>
                <w:rFonts w:ascii="Verdana" w:hAnsi="Verdana" w:cs="Calibri"/>
                <w:color w:val="000000"/>
                <w:sz w:val="16"/>
                <w:szCs w:val="18"/>
                <w:lang w:eastAsia="es-BO"/>
              </w:rPr>
              <w:br/>
              <w:t>• Material: plástico PVC flexible de alta resistencia</w:t>
            </w:r>
            <w:r w:rsidRPr="00057956">
              <w:rPr>
                <w:rFonts w:ascii="Verdana" w:hAnsi="Verdana" w:cs="Calibri"/>
                <w:color w:val="000000"/>
                <w:sz w:val="16"/>
                <w:szCs w:val="18"/>
                <w:lang w:eastAsia="es-BO"/>
              </w:rPr>
              <w:br/>
              <w:t>• Temperatura: De 4°C a 66°C.</w:t>
            </w:r>
            <w:r w:rsidRPr="00057956">
              <w:rPr>
                <w:rFonts w:ascii="Verdana" w:hAnsi="Verdana" w:cs="Calibri"/>
                <w:color w:val="000000"/>
                <w:sz w:val="16"/>
                <w:szCs w:val="18"/>
                <w:lang w:eastAsia="es-BO"/>
              </w:rPr>
              <w:br/>
              <w:t xml:space="preserve">• Resistente a la corrosión, pelado y decoloración de agua. </w:t>
            </w:r>
            <w:r w:rsidRPr="00057956">
              <w:rPr>
                <w:rFonts w:ascii="Verdana" w:hAnsi="Verdana" w:cs="Calibri"/>
                <w:color w:val="000000"/>
                <w:sz w:val="16"/>
                <w:szCs w:val="18"/>
                <w:lang w:eastAsia="es-BO"/>
              </w:rPr>
              <w:br/>
              <w:t>• Resistente al efecto de jabones y limpiadores de tocador.</w:t>
            </w:r>
            <w:r w:rsidRPr="00057956">
              <w:rPr>
                <w:rFonts w:ascii="Verdana" w:hAnsi="Verdana" w:cs="Calibri"/>
                <w:color w:val="000000"/>
                <w:sz w:val="16"/>
                <w:szCs w:val="18"/>
                <w:lang w:eastAsia="es-BO"/>
              </w:rPr>
              <w:br/>
              <w:t>• Recubrimientos no tóxicos.</w:t>
            </w:r>
          </w:p>
        </w:tc>
      </w:tr>
      <w:tr w:rsidR="004E03AF" w:rsidRPr="00057956" w14:paraId="4F2F0D3E"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9C0406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27</w:t>
            </w:r>
          </w:p>
        </w:tc>
        <w:tc>
          <w:tcPr>
            <w:tcW w:w="1869" w:type="dxa"/>
            <w:tcBorders>
              <w:top w:val="nil"/>
              <w:left w:val="nil"/>
              <w:bottom w:val="single" w:sz="4" w:space="0" w:color="000000"/>
              <w:right w:val="single" w:sz="4" w:space="0" w:color="000000"/>
            </w:tcBorders>
            <w:shd w:val="clear" w:color="auto" w:fill="auto"/>
            <w:noWrap/>
            <w:vAlign w:val="center"/>
            <w:hideMark/>
          </w:tcPr>
          <w:p w14:paraId="2F73554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CIELO PVC TIPO MACHIHEMBRE MAS ESTRUCTURA GALVANIZADA</w:t>
            </w:r>
          </w:p>
        </w:tc>
        <w:tc>
          <w:tcPr>
            <w:tcW w:w="883" w:type="dxa"/>
            <w:tcBorders>
              <w:top w:val="nil"/>
              <w:left w:val="nil"/>
              <w:bottom w:val="single" w:sz="4" w:space="0" w:color="000000"/>
              <w:right w:val="single" w:sz="4" w:space="0" w:color="000000"/>
            </w:tcBorders>
            <w:shd w:val="clear" w:color="auto" w:fill="auto"/>
            <w:noWrap/>
            <w:vAlign w:val="center"/>
            <w:hideMark/>
          </w:tcPr>
          <w:p w14:paraId="769A946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M2</w:t>
            </w:r>
          </w:p>
        </w:tc>
        <w:tc>
          <w:tcPr>
            <w:tcW w:w="4858" w:type="dxa"/>
            <w:tcBorders>
              <w:top w:val="nil"/>
              <w:left w:val="nil"/>
              <w:bottom w:val="single" w:sz="4" w:space="0" w:color="000000"/>
              <w:right w:val="single" w:sz="4" w:space="0" w:color="000000"/>
            </w:tcBorders>
            <w:shd w:val="clear" w:color="auto" w:fill="auto"/>
            <w:vAlign w:val="center"/>
            <w:hideMark/>
          </w:tcPr>
          <w:p w14:paraId="233BFB9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057956">
              <w:rPr>
                <w:rFonts w:ascii="Verdana" w:hAnsi="Verdana" w:cs="Calibri"/>
                <w:color w:val="000000"/>
                <w:sz w:val="16"/>
                <w:szCs w:val="18"/>
                <w:lang w:eastAsia="es-BO"/>
              </w:rPr>
              <w:br/>
              <w:t xml:space="preserve">El Perfil Perimetral contará con las siguientes </w:t>
            </w:r>
            <w:r w:rsidRPr="00057956">
              <w:rPr>
                <w:rFonts w:ascii="Verdana" w:hAnsi="Verdana" w:cs="Calibri"/>
                <w:color w:val="000000"/>
                <w:sz w:val="16"/>
                <w:szCs w:val="18"/>
                <w:lang w:eastAsia="es-BO"/>
              </w:rPr>
              <w:lastRenderedPageBreak/>
              <w:t>características:</w:t>
            </w:r>
            <w:r w:rsidRPr="00057956">
              <w:rPr>
                <w:rFonts w:ascii="Verdana" w:hAnsi="Verdana" w:cs="Calibri"/>
                <w:color w:val="000000"/>
                <w:sz w:val="16"/>
                <w:szCs w:val="18"/>
                <w:lang w:eastAsia="es-BO"/>
              </w:rPr>
              <w:br/>
              <w:t xml:space="preserve">• Medidas: 26mm x 15mm. Hasta 4 </w:t>
            </w:r>
            <w:proofErr w:type="spellStart"/>
            <w:r w:rsidRPr="00057956">
              <w:rPr>
                <w:rFonts w:ascii="Verdana" w:hAnsi="Verdana" w:cs="Calibri"/>
                <w:color w:val="000000"/>
                <w:sz w:val="16"/>
                <w:szCs w:val="18"/>
                <w:lang w:eastAsia="es-BO"/>
              </w:rPr>
              <w:t>Mts</w:t>
            </w:r>
            <w:proofErr w:type="spellEnd"/>
            <w:r w:rsidRPr="00057956">
              <w:rPr>
                <w:rFonts w:ascii="Verdana" w:hAnsi="Verdana" w:cs="Calibri"/>
                <w:color w:val="000000"/>
                <w:sz w:val="16"/>
                <w:szCs w:val="18"/>
                <w:lang w:eastAsia="es-BO"/>
              </w:rPr>
              <w:t>.</w:t>
            </w:r>
            <w:r w:rsidRPr="00057956">
              <w:rPr>
                <w:rFonts w:ascii="Verdana" w:hAnsi="Verdana" w:cs="Calibri"/>
                <w:color w:val="000000"/>
                <w:sz w:val="16"/>
                <w:szCs w:val="18"/>
                <w:lang w:eastAsia="es-BO"/>
              </w:rPr>
              <w:br/>
              <w:t xml:space="preserve">• Perfil Unión Rígido. Medidas: 40mm x 15mm Hasta 4 </w:t>
            </w:r>
            <w:proofErr w:type="spellStart"/>
            <w:r w:rsidRPr="00057956">
              <w:rPr>
                <w:rFonts w:ascii="Verdana" w:hAnsi="Verdana" w:cs="Calibri"/>
                <w:color w:val="000000"/>
                <w:sz w:val="16"/>
                <w:szCs w:val="18"/>
                <w:lang w:eastAsia="es-BO"/>
              </w:rPr>
              <w:t>Mts</w:t>
            </w:r>
            <w:proofErr w:type="spellEnd"/>
            <w:r w:rsidRPr="00057956">
              <w:rPr>
                <w:rFonts w:ascii="Verdana" w:hAnsi="Verdana" w:cs="Calibri"/>
                <w:color w:val="000000"/>
                <w:sz w:val="16"/>
                <w:szCs w:val="18"/>
                <w:lang w:eastAsia="es-BO"/>
              </w:rPr>
              <w:t>.</w:t>
            </w:r>
            <w:r w:rsidRPr="00057956">
              <w:rPr>
                <w:rFonts w:ascii="Verdana" w:hAnsi="Verdana" w:cs="Calibri"/>
                <w:color w:val="000000"/>
                <w:sz w:val="16"/>
                <w:szCs w:val="18"/>
                <w:lang w:eastAsia="es-BO"/>
              </w:rPr>
              <w:br/>
              <w:t xml:space="preserve">• Perfil Unión Flexible. Medidas: 65 mm x 15mm Hasta 4 </w:t>
            </w:r>
            <w:proofErr w:type="spellStart"/>
            <w:r w:rsidRPr="00057956">
              <w:rPr>
                <w:rFonts w:ascii="Verdana" w:hAnsi="Verdana" w:cs="Calibri"/>
                <w:color w:val="000000"/>
                <w:sz w:val="16"/>
                <w:szCs w:val="18"/>
                <w:lang w:eastAsia="es-BO"/>
              </w:rPr>
              <w:t>Mts</w:t>
            </w:r>
            <w:proofErr w:type="spellEnd"/>
            <w:r w:rsidRPr="00057956">
              <w:rPr>
                <w:rFonts w:ascii="Verdana" w:hAnsi="Verdana" w:cs="Calibri"/>
                <w:color w:val="000000"/>
                <w:sz w:val="16"/>
                <w:szCs w:val="18"/>
                <w:lang w:eastAsia="es-BO"/>
              </w:rPr>
              <w:t>.</w:t>
            </w:r>
            <w:r w:rsidRPr="00057956">
              <w:rPr>
                <w:rFonts w:ascii="Verdana" w:hAnsi="Verdana" w:cs="Calibri"/>
                <w:color w:val="000000"/>
                <w:sz w:val="16"/>
                <w:szCs w:val="18"/>
                <w:lang w:eastAsia="es-BO"/>
              </w:rPr>
              <w:br/>
              <w:t>• Perfil Guía.</w:t>
            </w:r>
            <w:r w:rsidRPr="00057956">
              <w:rPr>
                <w:rFonts w:ascii="Verdana" w:hAnsi="Verdana" w:cs="Calibri"/>
                <w:color w:val="000000"/>
                <w:sz w:val="16"/>
                <w:szCs w:val="18"/>
                <w:lang w:eastAsia="es-BO"/>
              </w:rPr>
              <w:br/>
              <w:t xml:space="preserve">• Medidas: 30mm x 15mm Hasta 6 </w:t>
            </w:r>
            <w:proofErr w:type="spellStart"/>
            <w:r w:rsidRPr="00057956">
              <w:rPr>
                <w:rFonts w:ascii="Verdana" w:hAnsi="Verdana" w:cs="Calibri"/>
                <w:color w:val="000000"/>
                <w:sz w:val="16"/>
                <w:szCs w:val="18"/>
                <w:lang w:eastAsia="es-BO"/>
              </w:rPr>
              <w:t>Mts</w:t>
            </w:r>
            <w:proofErr w:type="spellEnd"/>
            <w:r w:rsidRPr="00057956">
              <w:rPr>
                <w:rFonts w:ascii="Verdana" w:hAnsi="Verdana" w:cs="Calibri"/>
                <w:color w:val="000000"/>
                <w:sz w:val="16"/>
                <w:szCs w:val="18"/>
                <w:lang w:eastAsia="es-BO"/>
              </w:rPr>
              <w:t>.</w:t>
            </w:r>
            <w:r w:rsidRPr="00057956">
              <w:rPr>
                <w:rFonts w:ascii="Verdana" w:hAnsi="Verdana" w:cs="Calibri"/>
                <w:color w:val="000000"/>
                <w:sz w:val="16"/>
                <w:szCs w:val="18"/>
                <w:lang w:eastAsia="es-BO"/>
              </w:rPr>
              <w:br/>
              <w:t>Los accesorios para montaje son los siguientes:</w:t>
            </w:r>
            <w:r w:rsidRPr="00057956">
              <w:rPr>
                <w:rFonts w:ascii="Verdana" w:hAnsi="Verdana" w:cs="Calibri"/>
                <w:color w:val="000000"/>
                <w:sz w:val="16"/>
                <w:szCs w:val="18"/>
                <w:lang w:eastAsia="es-BO"/>
              </w:rPr>
              <w:br/>
              <w:t>• Perfil Borde.</w:t>
            </w:r>
            <w:r w:rsidRPr="00057956">
              <w:rPr>
                <w:rFonts w:ascii="Verdana" w:hAnsi="Verdana" w:cs="Calibri"/>
                <w:color w:val="000000"/>
                <w:sz w:val="16"/>
                <w:szCs w:val="18"/>
                <w:lang w:eastAsia="es-BO"/>
              </w:rPr>
              <w:br/>
              <w:t xml:space="preserve">• Tipo: Liso Hasta 4 </w:t>
            </w:r>
            <w:proofErr w:type="spellStart"/>
            <w:r w:rsidRPr="00057956">
              <w:rPr>
                <w:rFonts w:ascii="Verdana" w:hAnsi="Verdana" w:cs="Calibri"/>
                <w:color w:val="000000"/>
                <w:sz w:val="16"/>
                <w:szCs w:val="18"/>
                <w:lang w:eastAsia="es-BO"/>
              </w:rPr>
              <w:t>Mts</w:t>
            </w:r>
            <w:proofErr w:type="spellEnd"/>
            <w:r w:rsidRPr="00057956">
              <w:rPr>
                <w:rFonts w:ascii="Verdana" w:hAnsi="Verdana" w:cs="Calibri"/>
                <w:color w:val="000000"/>
                <w:sz w:val="16"/>
                <w:szCs w:val="18"/>
                <w:lang w:eastAsia="es-BO"/>
              </w:rPr>
              <w:t>.; Perfil Angulo Externo</w:t>
            </w:r>
            <w:r w:rsidRPr="00057956">
              <w:rPr>
                <w:rFonts w:ascii="Verdana" w:hAnsi="Verdana" w:cs="Calibri"/>
                <w:color w:val="000000"/>
                <w:sz w:val="16"/>
                <w:szCs w:val="18"/>
                <w:lang w:eastAsia="es-BO"/>
              </w:rPr>
              <w:br/>
              <w:t xml:space="preserve">• Tipo: Liso Hasta 4 </w:t>
            </w:r>
            <w:proofErr w:type="spellStart"/>
            <w:r w:rsidRPr="00057956">
              <w:rPr>
                <w:rFonts w:ascii="Verdana" w:hAnsi="Verdana" w:cs="Calibri"/>
                <w:color w:val="000000"/>
                <w:sz w:val="16"/>
                <w:szCs w:val="18"/>
                <w:lang w:eastAsia="es-BO"/>
              </w:rPr>
              <w:t>Mts</w:t>
            </w:r>
            <w:proofErr w:type="spellEnd"/>
            <w:r w:rsidRPr="00057956">
              <w:rPr>
                <w:rFonts w:ascii="Verdana" w:hAnsi="Verdana" w:cs="Calibri"/>
                <w:color w:val="000000"/>
                <w:sz w:val="16"/>
                <w:szCs w:val="18"/>
                <w:lang w:eastAsia="es-BO"/>
              </w:rPr>
              <w:t xml:space="preserve">.; Perfil Angulo Interno </w:t>
            </w:r>
            <w:r w:rsidRPr="00057956">
              <w:rPr>
                <w:rFonts w:ascii="Verdana" w:hAnsi="Verdana" w:cs="Calibri"/>
                <w:color w:val="000000"/>
                <w:sz w:val="16"/>
                <w:szCs w:val="18"/>
                <w:lang w:eastAsia="es-BO"/>
              </w:rPr>
              <w:br/>
              <w:t xml:space="preserve">• Tipo: Liso Hasta 4 </w:t>
            </w:r>
            <w:proofErr w:type="spellStart"/>
            <w:r w:rsidRPr="00057956">
              <w:rPr>
                <w:rFonts w:ascii="Verdana" w:hAnsi="Verdana" w:cs="Calibri"/>
                <w:color w:val="000000"/>
                <w:sz w:val="16"/>
                <w:szCs w:val="18"/>
                <w:lang w:eastAsia="es-BO"/>
              </w:rPr>
              <w:t>Mts</w:t>
            </w:r>
            <w:proofErr w:type="spellEnd"/>
            <w:r w:rsidRPr="00057956">
              <w:rPr>
                <w:rFonts w:ascii="Verdana" w:hAnsi="Verdana" w:cs="Calibri"/>
                <w:color w:val="000000"/>
                <w:sz w:val="16"/>
                <w:szCs w:val="18"/>
                <w:lang w:eastAsia="es-BO"/>
              </w:rPr>
              <w:t>.</w:t>
            </w:r>
            <w:r w:rsidRPr="00057956">
              <w:rPr>
                <w:rFonts w:ascii="Verdana" w:hAnsi="Verdana" w:cs="Calibri"/>
                <w:color w:val="000000"/>
                <w:sz w:val="16"/>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057956">
              <w:rPr>
                <w:rFonts w:ascii="Verdana" w:hAnsi="Verdana" w:cs="Calibri"/>
                <w:color w:val="000000"/>
                <w:sz w:val="16"/>
                <w:szCs w:val="18"/>
                <w:lang w:eastAsia="es-BO"/>
              </w:rPr>
              <w:br/>
              <w:t>La Placa de Cielo raso será lisa y estampada con medidas de 200mm x 15mm de material auto extinguible hasta 6Mts.</w:t>
            </w:r>
            <w:r w:rsidRPr="00057956">
              <w:rPr>
                <w:rFonts w:ascii="Verdana" w:hAnsi="Verdana" w:cs="Calibri"/>
                <w:color w:val="000000"/>
                <w:sz w:val="16"/>
                <w:szCs w:val="18"/>
                <w:lang w:eastAsia="es-BO"/>
              </w:rPr>
              <w:br/>
              <w:t>Los mismos deberán ser de una calidad garantizada y se encontrarán en buen estado para su colocado.</w:t>
            </w:r>
          </w:p>
        </w:tc>
      </w:tr>
      <w:tr w:rsidR="004E03AF" w:rsidRPr="00057956" w14:paraId="34051239"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B1BF15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28</w:t>
            </w:r>
          </w:p>
        </w:tc>
        <w:tc>
          <w:tcPr>
            <w:tcW w:w="1869" w:type="dxa"/>
            <w:tcBorders>
              <w:top w:val="nil"/>
              <w:left w:val="nil"/>
              <w:bottom w:val="single" w:sz="4" w:space="0" w:color="000000"/>
              <w:right w:val="single" w:sz="4" w:space="0" w:color="000000"/>
            </w:tcBorders>
            <w:shd w:val="clear" w:color="auto" w:fill="auto"/>
            <w:noWrap/>
            <w:vAlign w:val="center"/>
            <w:hideMark/>
          </w:tcPr>
          <w:p w14:paraId="5A0787E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CINTA AISLANTE</w:t>
            </w:r>
          </w:p>
        </w:tc>
        <w:tc>
          <w:tcPr>
            <w:tcW w:w="883" w:type="dxa"/>
            <w:tcBorders>
              <w:top w:val="nil"/>
              <w:left w:val="nil"/>
              <w:bottom w:val="single" w:sz="4" w:space="0" w:color="000000"/>
              <w:right w:val="single" w:sz="4" w:space="0" w:color="000000"/>
            </w:tcBorders>
            <w:shd w:val="clear" w:color="auto" w:fill="auto"/>
            <w:noWrap/>
            <w:vAlign w:val="center"/>
            <w:hideMark/>
          </w:tcPr>
          <w:p w14:paraId="6DF674B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22E7DC8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E03AF" w:rsidRPr="00057956" w14:paraId="228C28EE"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198D7F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29</w:t>
            </w:r>
          </w:p>
        </w:tc>
        <w:tc>
          <w:tcPr>
            <w:tcW w:w="1869" w:type="dxa"/>
            <w:tcBorders>
              <w:top w:val="nil"/>
              <w:left w:val="nil"/>
              <w:bottom w:val="single" w:sz="4" w:space="0" w:color="000000"/>
              <w:right w:val="single" w:sz="4" w:space="0" w:color="000000"/>
            </w:tcBorders>
            <w:shd w:val="clear" w:color="auto" w:fill="auto"/>
            <w:noWrap/>
            <w:vAlign w:val="center"/>
            <w:hideMark/>
          </w:tcPr>
          <w:p w14:paraId="1FA3097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CLAVOS</w:t>
            </w:r>
          </w:p>
        </w:tc>
        <w:tc>
          <w:tcPr>
            <w:tcW w:w="883" w:type="dxa"/>
            <w:tcBorders>
              <w:top w:val="nil"/>
              <w:left w:val="nil"/>
              <w:bottom w:val="single" w:sz="4" w:space="0" w:color="000000"/>
              <w:right w:val="single" w:sz="4" w:space="0" w:color="000000"/>
            </w:tcBorders>
            <w:shd w:val="clear" w:color="auto" w:fill="auto"/>
            <w:noWrap/>
            <w:vAlign w:val="center"/>
            <w:hideMark/>
          </w:tcPr>
          <w:p w14:paraId="4CAEB3B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KG</w:t>
            </w:r>
          </w:p>
        </w:tc>
        <w:tc>
          <w:tcPr>
            <w:tcW w:w="4858" w:type="dxa"/>
            <w:tcBorders>
              <w:top w:val="nil"/>
              <w:left w:val="nil"/>
              <w:bottom w:val="single" w:sz="4" w:space="0" w:color="000000"/>
              <w:right w:val="single" w:sz="4" w:space="0" w:color="000000"/>
            </w:tcBorders>
            <w:shd w:val="clear" w:color="auto" w:fill="auto"/>
            <w:vAlign w:val="center"/>
            <w:hideMark/>
          </w:tcPr>
          <w:p w14:paraId="6530F74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57956">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057956">
              <w:rPr>
                <w:rFonts w:ascii="Verdana" w:hAnsi="Verdana" w:cs="Calibri"/>
                <w:color w:val="000000"/>
                <w:sz w:val="16"/>
                <w:szCs w:val="18"/>
                <w:lang w:eastAsia="es-BO"/>
              </w:rPr>
              <w:br/>
              <w:t>Se requerirá principalmente clavos de 2”, 2 1/2", 4” y 5".</w:t>
            </w:r>
          </w:p>
        </w:tc>
      </w:tr>
      <w:tr w:rsidR="004E03AF" w:rsidRPr="00057956" w14:paraId="2F0283F0"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760AF1C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30</w:t>
            </w:r>
          </w:p>
        </w:tc>
        <w:tc>
          <w:tcPr>
            <w:tcW w:w="1869" w:type="dxa"/>
            <w:tcBorders>
              <w:top w:val="nil"/>
              <w:left w:val="nil"/>
              <w:bottom w:val="single" w:sz="4" w:space="0" w:color="000000"/>
              <w:right w:val="single" w:sz="4" w:space="0" w:color="000000"/>
            </w:tcBorders>
            <w:shd w:val="clear" w:color="auto" w:fill="auto"/>
            <w:noWrap/>
            <w:vAlign w:val="center"/>
            <w:hideMark/>
          </w:tcPr>
          <w:p w14:paraId="1CEA256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CODO FG GALVANIZADO DE 1/2"</w:t>
            </w:r>
          </w:p>
        </w:tc>
        <w:tc>
          <w:tcPr>
            <w:tcW w:w="883" w:type="dxa"/>
            <w:tcBorders>
              <w:top w:val="nil"/>
              <w:left w:val="nil"/>
              <w:bottom w:val="single" w:sz="4" w:space="0" w:color="000000"/>
              <w:right w:val="single" w:sz="4" w:space="0" w:color="000000"/>
            </w:tcBorders>
            <w:shd w:val="clear" w:color="auto" w:fill="auto"/>
            <w:noWrap/>
            <w:vAlign w:val="center"/>
            <w:hideMark/>
          </w:tcPr>
          <w:p w14:paraId="5DAAA10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75F0B95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57956">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57956">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57956">
              <w:rPr>
                <w:rFonts w:ascii="Verdana" w:hAnsi="Verdana" w:cs="Calibri"/>
                <w:color w:val="000000"/>
                <w:sz w:val="16"/>
                <w:szCs w:val="18"/>
                <w:lang w:eastAsia="es-BO"/>
              </w:rPr>
              <w:br/>
              <w:t>Características destacadas:</w:t>
            </w:r>
            <w:r w:rsidRPr="00057956">
              <w:rPr>
                <w:rFonts w:ascii="Verdana" w:hAnsi="Verdana" w:cs="Calibri"/>
                <w:color w:val="000000"/>
                <w:sz w:val="16"/>
                <w:szCs w:val="18"/>
                <w:lang w:eastAsia="es-BO"/>
              </w:rPr>
              <w:br/>
              <w:t>• Diámetro nominal: 15 mm (½"")</w:t>
            </w:r>
            <w:r w:rsidRPr="00057956">
              <w:rPr>
                <w:rFonts w:ascii="Verdana" w:hAnsi="Verdana" w:cs="Calibri"/>
                <w:color w:val="000000"/>
                <w:sz w:val="16"/>
                <w:szCs w:val="18"/>
                <w:lang w:eastAsia="es-BO"/>
              </w:rPr>
              <w:br/>
              <w:t>• Angulo entre ejes de recorrido: 90°</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lastRenderedPageBreak/>
              <w:t>• Distancia cara a centro: 28 mm ± 1.5 mm</w:t>
            </w:r>
            <w:r w:rsidRPr="00057956">
              <w:rPr>
                <w:rFonts w:ascii="Verdana" w:hAnsi="Verdana" w:cs="Calibri"/>
                <w:color w:val="000000"/>
                <w:sz w:val="16"/>
                <w:szCs w:val="18"/>
                <w:lang w:eastAsia="es-BO"/>
              </w:rPr>
              <w:br/>
              <w:t>• Longitud de presentación: 15 mm ± 1.5 mm</w:t>
            </w:r>
            <w:r w:rsidRPr="00057956">
              <w:rPr>
                <w:rFonts w:ascii="Verdana" w:hAnsi="Verdana" w:cs="Calibri"/>
                <w:color w:val="000000"/>
                <w:sz w:val="16"/>
                <w:szCs w:val="18"/>
                <w:lang w:eastAsia="es-BO"/>
              </w:rPr>
              <w:br/>
              <w:t>Debe cumplir con la NB 645:2007: Tuberías de fierro fundido dúctil, acoples y accesorios para líneas de tuberías de presión (Primera revisión).</w:t>
            </w:r>
          </w:p>
        </w:tc>
      </w:tr>
      <w:tr w:rsidR="004E03AF" w:rsidRPr="00057956" w14:paraId="37902559"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E8C5F7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31</w:t>
            </w:r>
          </w:p>
        </w:tc>
        <w:tc>
          <w:tcPr>
            <w:tcW w:w="1869" w:type="dxa"/>
            <w:tcBorders>
              <w:top w:val="nil"/>
              <w:left w:val="nil"/>
              <w:bottom w:val="single" w:sz="4" w:space="0" w:color="000000"/>
              <w:right w:val="single" w:sz="4" w:space="0" w:color="000000"/>
            </w:tcBorders>
            <w:shd w:val="clear" w:color="auto" w:fill="auto"/>
            <w:noWrap/>
            <w:vAlign w:val="center"/>
            <w:hideMark/>
          </w:tcPr>
          <w:p w14:paraId="3A37F4F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CODO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0FBD3DD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69FA049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57956">
              <w:rPr>
                <w:rFonts w:ascii="Verdana" w:hAnsi="Verdana" w:cs="Calibri"/>
                <w:color w:val="000000"/>
                <w:sz w:val="16"/>
                <w:szCs w:val="18"/>
                <w:lang w:eastAsia="es-BO"/>
              </w:rPr>
              <w:br/>
              <w:t>• -Superficie externa e interna lisas y estar libres de grietas, fisuras, ondulaciones y otros defectos que alteren su calidad.</w:t>
            </w:r>
            <w:r w:rsidRPr="00057956">
              <w:rPr>
                <w:rFonts w:ascii="Verdana" w:hAnsi="Verdana" w:cs="Calibri"/>
                <w:color w:val="000000"/>
                <w:sz w:val="16"/>
                <w:szCs w:val="18"/>
                <w:lang w:eastAsia="es-BO"/>
              </w:rPr>
              <w:br/>
              <w:t>• -Los accesorios deberán ser de color uniforme.</w:t>
            </w:r>
            <w:r w:rsidRPr="00057956">
              <w:rPr>
                <w:rFonts w:ascii="Verdana" w:hAnsi="Verdana" w:cs="Calibri"/>
                <w:color w:val="000000"/>
                <w:sz w:val="16"/>
                <w:szCs w:val="18"/>
                <w:lang w:eastAsia="es-BO"/>
              </w:rPr>
              <w:br/>
              <w:t>• -Los accesorios procederán de fábrica por inyección de molde, no aceptándose el uso de piezas especiales obtenidas mediante cortes o cortadas en seco.</w:t>
            </w:r>
            <w:r w:rsidRPr="00057956">
              <w:rPr>
                <w:rFonts w:ascii="Verdana" w:hAnsi="Verdana" w:cs="Calibri"/>
                <w:color w:val="000000"/>
                <w:sz w:val="16"/>
                <w:szCs w:val="18"/>
                <w:lang w:eastAsia="es-BO"/>
              </w:rPr>
              <w:br/>
              <w:t xml:space="preserve">Debe cumplir con la NB 1216011:2007: Tuberías plásticas - Tubos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no plastificado (PVC-U) para conducción de agua potable.</w:t>
            </w:r>
          </w:p>
        </w:tc>
      </w:tr>
      <w:tr w:rsidR="004E03AF" w:rsidRPr="00057956" w14:paraId="3B22F9A4"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FF59C2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32</w:t>
            </w:r>
          </w:p>
        </w:tc>
        <w:tc>
          <w:tcPr>
            <w:tcW w:w="1869" w:type="dxa"/>
            <w:tcBorders>
              <w:top w:val="nil"/>
              <w:left w:val="nil"/>
              <w:bottom w:val="single" w:sz="4" w:space="0" w:color="000000"/>
              <w:right w:val="single" w:sz="4" w:space="0" w:color="000000"/>
            </w:tcBorders>
            <w:shd w:val="clear" w:color="auto" w:fill="auto"/>
            <w:noWrap/>
            <w:vAlign w:val="center"/>
            <w:hideMark/>
          </w:tcPr>
          <w:p w14:paraId="7C744F5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CODO PVC DE 5/8"</w:t>
            </w:r>
          </w:p>
        </w:tc>
        <w:tc>
          <w:tcPr>
            <w:tcW w:w="883" w:type="dxa"/>
            <w:tcBorders>
              <w:top w:val="nil"/>
              <w:left w:val="nil"/>
              <w:bottom w:val="single" w:sz="4" w:space="0" w:color="000000"/>
              <w:right w:val="single" w:sz="4" w:space="0" w:color="000000"/>
            </w:tcBorders>
            <w:shd w:val="clear" w:color="auto" w:fill="auto"/>
            <w:noWrap/>
            <w:vAlign w:val="center"/>
            <w:hideMark/>
          </w:tcPr>
          <w:p w14:paraId="1513DDC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362EC40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Será de Material de Poli cloruro de Vinilo (PVC), los tubos deberán tener las siguientes características: </w:t>
            </w:r>
            <w:r w:rsidRPr="00057956">
              <w:rPr>
                <w:rFonts w:ascii="Verdana" w:hAnsi="Verdana" w:cs="Calibri"/>
                <w:color w:val="000000"/>
                <w:sz w:val="16"/>
                <w:szCs w:val="18"/>
                <w:lang w:eastAsia="es-BO"/>
              </w:rPr>
              <w:br/>
              <w:t>• Superficie externa e interna lisas y estar libres de grietas, fisuras, ondulaciones y otros defectos que alteren su calidad.</w:t>
            </w:r>
            <w:r w:rsidRPr="00057956">
              <w:rPr>
                <w:rFonts w:ascii="Verdana" w:hAnsi="Verdana" w:cs="Calibri"/>
                <w:color w:val="000000"/>
                <w:sz w:val="16"/>
                <w:szCs w:val="18"/>
                <w:lang w:eastAsia="es-BO"/>
              </w:rPr>
              <w:br/>
              <w:t>• El codo deberá ser de material PVC de color uniforme.</w:t>
            </w:r>
            <w:r w:rsidRPr="00057956">
              <w:rPr>
                <w:rFonts w:ascii="Verdana" w:hAnsi="Verdana" w:cs="Calibri"/>
                <w:color w:val="000000"/>
                <w:sz w:val="16"/>
                <w:szCs w:val="18"/>
                <w:lang w:eastAsia="es-BO"/>
              </w:rPr>
              <w:br/>
              <w:t>• El codo procederá de fábrica por inyección de molde, no aceptándose el uso de piezas especiales obtenidas mediante cortes.</w:t>
            </w:r>
            <w:r w:rsidRPr="00057956">
              <w:rPr>
                <w:rFonts w:ascii="Verdana" w:hAnsi="Verdana" w:cs="Calibri"/>
                <w:color w:val="000000"/>
                <w:sz w:val="16"/>
                <w:szCs w:val="18"/>
                <w:lang w:eastAsia="es-BO"/>
              </w:rPr>
              <w:br/>
              <w:t>Características:</w:t>
            </w:r>
            <w:r w:rsidRPr="00057956">
              <w:rPr>
                <w:rFonts w:ascii="Verdana" w:hAnsi="Verdana" w:cs="Calibri"/>
                <w:color w:val="000000"/>
                <w:sz w:val="16"/>
                <w:szCs w:val="18"/>
                <w:lang w:eastAsia="es-BO"/>
              </w:rPr>
              <w:br/>
              <w:t>• Diámetro nominal: 15 mm (½"")</w:t>
            </w:r>
            <w:r w:rsidRPr="00057956">
              <w:rPr>
                <w:rFonts w:ascii="Verdana" w:hAnsi="Verdana" w:cs="Calibri"/>
                <w:color w:val="000000"/>
                <w:sz w:val="16"/>
                <w:szCs w:val="18"/>
                <w:lang w:eastAsia="es-BO"/>
              </w:rPr>
              <w:br/>
              <w:t>• Angulo entre ejes de recorrido: 90°</w:t>
            </w:r>
            <w:r w:rsidRPr="00057956">
              <w:rPr>
                <w:rFonts w:ascii="Verdana" w:hAnsi="Verdana" w:cs="Calibri"/>
                <w:color w:val="000000"/>
                <w:sz w:val="16"/>
                <w:szCs w:val="18"/>
                <w:lang w:eastAsia="es-BO"/>
              </w:rPr>
              <w:br/>
              <w:t>• Distancia cara a centro: 28 mm ± 1.5 mm</w:t>
            </w:r>
            <w:r w:rsidRPr="00057956">
              <w:rPr>
                <w:rFonts w:ascii="Verdana" w:hAnsi="Verdana" w:cs="Calibri"/>
                <w:color w:val="000000"/>
                <w:sz w:val="16"/>
                <w:szCs w:val="18"/>
                <w:lang w:eastAsia="es-BO"/>
              </w:rPr>
              <w:br/>
              <w:t>• Longitud de presentación: 15 mm ± 1.5 mm</w:t>
            </w:r>
            <w:r w:rsidRPr="00057956">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4E03AF" w:rsidRPr="00057956" w14:paraId="1E47239E" w14:textId="77777777" w:rsidTr="00057956">
        <w:trPr>
          <w:trHeight w:val="600"/>
        </w:trPr>
        <w:tc>
          <w:tcPr>
            <w:tcW w:w="1599" w:type="dxa"/>
            <w:tcBorders>
              <w:top w:val="nil"/>
              <w:left w:val="single" w:sz="4" w:space="0" w:color="000000"/>
              <w:bottom w:val="single" w:sz="4" w:space="0" w:color="auto"/>
              <w:right w:val="single" w:sz="4" w:space="0" w:color="000000"/>
            </w:tcBorders>
            <w:shd w:val="clear" w:color="auto" w:fill="auto"/>
            <w:noWrap/>
            <w:vAlign w:val="center"/>
            <w:hideMark/>
          </w:tcPr>
          <w:p w14:paraId="47CFCBC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33</w:t>
            </w:r>
          </w:p>
        </w:tc>
        <w:tc>
          <w:tcPr>
            <w:tcW w:w="1869" w:type="dxa"/>
            <w:tcBorders>
              <w:top w:val="nil"/>
              <w:left w:val="nil"/>
              <w:bottom w:val="single" w:sz="4" w:space="0" w:color="auto"/>
              <w:right w:val="single" w:sz="4" w:space="0" w:color="000000"/>
            </w:tcBorders>
            <w:shd w:val="clear" w:color="auto" w:fill="auto"/>
            <w:noWrap/>
            <w:vAlign w:val="center"/>
            <w:hideMark/>
          </w:tcPr>
          <w:p w14:paraId="09C9DB9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CODO PVC DESAGÜE 2"</w:t>
            </w:r>
          </w:p>
        </w:tc>
        <w:tc>
          <w:tcPr>
            <w:tcW w:w="883" w:type="dxa"/>
            <w:tcBorders>
              <w:top w:val="nil"/>
              <w:left w:val="nil"/>
              <w:bottom w:val="single" w:sz="4" w:space="0" w:color="auto"/>
              <w:right w:val="single" w:sz="4" w:space="0" w:color="000000"/>
            </w:tcBorders>
            <w:shd w:val="clear" w:color="auto" w:fill="auto"/>
            <w:noWrap/>
            <w:vAlign w:val="center"/>
            <w:hideMark/>
          </w:tcPr>
          <w:p w14:paraId="1FFA66E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auto"/>
              <w:right w:val="single" w:sz="4" w:space="0" w:color="000000"/>
            </w:tcBorders>
            <w:shd w:val="clear" w:color="auto" w:fill="auto"/>
            <w:vAlign w:val="center"/>
            <w:hideMark/>
          </w:tcPr>
          <w:p w14:paraId="644AA27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Tubo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con diámetro nominal de 2”. Cuya principal aplicación se da en Instalaciones hidráulicas; deben tener las siguientes características: </w:t>
            </w:r>
            <w:r w:rsidRPr="00057956">
              <w:rPr>
                <w:rFonts w:ascii="Verdana" w:hAnsi="Verdana" w:cs="Calibri"/>
                <w:color w:val="000000"/>
                <w:sz w:val="16"/>
                <w:szCs w:val="18"/>
                <w:lang w:eastAsia="es-BO"/>
              </w:rPr>
              <w:br/>
              <w:t>• Superficie externa e interna lisas y estar libres de grietas, fisuras, ondulaciones y otros defectos que alteren su calidad</w:t>
            </w:r>
            <w:r w:rsidRPr="00057956">
              <w:rPr>
                <w:rFonts w:ascii="Verdana" w:hAnsi="Verdana" w:cs="Calibri"/>
                <w:color w:val="000000"/>
                <w:sz w:val="16"/>
                <w:szCs w:val="18"/>
                <w:lang w:eastAsia="es-BO"/>
              </w:rPr>
              <w:br/>
              <w:t>• Los tubos deberán ser de color uniforme</w:t>
            </w:r>
            <w:r w:rsidRPr="00057956">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057956">
              <w:rPr>
                <w:rFonts w:ascii="Verdana" w:hAnsi="Verdana" w:cs="Calibri"/>
                <w:color w:val="000000"/>
                <w:sz w:val="16"/>
                <w:szCs w:val="18"/>
                <w:lang w:eastAsia="es-BO"/>
              </w:rPr>
              <w:br/>
              <w:t>• Las juntas serán del Tipo campana – espiga</w:t>
            </w:r>
            <w:r w:rsidRPr="00057956">
              <w:rPr>
                <w:rFonts w:ascii="Verdana" w:hAnsi="Verdana" w:cs="Calibri"/>
                <w:color w:val="000000"/>
                <w:sz w:val="16"/>
                <w:szCs w:val="18"/>
                <w:lang w:eastAsia="es-BO"/>
              </w:rPr>
              <w:br/>
              <w:t>• Las tuberías de PVC deberán cumplir con las siguientes normas:</w:t>
            </w:r>
            <w:r w:rsidRPr="00057956">
              <w:rPr>
                <w:rFonts w:ascii="Verdana" w:hAnsi="Verdana" w:cs="Calibri"/>
                <w:color w:val="000000"/>
                <w:sz w:val="16"/>
                <w:szCs w:val="18"/>
                <w:lang w:eastAsia="es-BO"/>
              </w:rPr>
              <w:br/>
              <w:t>-  Normas Bolivianas:         NB 213-77</w:t>
            </w:r>
            <w:r w:rsidRPr="00057956">
              <w:rPr>
                <w:rFonts w:ascii="Verdana" w:hAnsi="Verdana" w:cs="Calibri"/>
                <w:color w:val="000000"/>
                <w:sz w:val="16"/>
                <w:szCs w:val="18"/>
                <w:lang w:eastAsia="es-BO"/>
              </w:rPr>
              <w:br/>
              <w:t>- Normas ASTM:               D-1785 y D-2241</w:t>
            </w:r>
            <w:r w:rsidRPr="00057956">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57956">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E03AF" w:rsidRPr="00057956" w14:paraId="3D9D3359" w14:textId="77777777" w:rsidTr="00057956">
        <w:trPr>
          <w:trHeight w:val="600"/>
        </w:trPr>
        <w:tc>
          <w:tcPr>
            <w:tcW w:w="15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A2E385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34</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4A33660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CODO PVC DESAGÜE 3"</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30DEC66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single" w:sz="4" w:space="0" w:color="auto"/>
              <w:left w:val="nil"/>
              <w:bottom w:val="single" w:sz="4" w:space="0" w:color="000000"/>
              <w:right w:val="single" w:sz="4" w:space="0" w:color="000000"/>
            </w:tcBorders>
            <w:shd w:val="clear" w:color="auto" w:fill="auto"/>
            <w:vAlign w:val="center"/>
            <w:hideMark/>
          </w:tcPr>
          <w:p w14:paraId="6D6E5AC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Tubo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con diámetro nominal de 3”. Cuya principal aplicación se da en Instalaciones hidráulicas; deben tener las siguientes características: </w:t>
            </w:r>
            <w:r w:rsidRPr="00057956">
              <w:rPr>
                <w:rFonts w:ascii="Verdana" w:hAnsi="Verdana" w:cs="Calibri"/>
                <w:color w:val="000000"/>
                <w:sz w:val="16"/>
                <w:szCs w:val="18"/>
                <w:lang w:eastAsia="es-BO"/>
              </w:rPr>
              <w:br/>
              <w:t>• Superficie externa e interna lisas y estar libres de grietas, fisuras, ondulaciones y otros defectos que alteren su calidad</w:t>
            </w:r>
            <w:r w:rsidRPr="00057956">
              <w:rPr>
                <w:rFonts w:ascii="Verdana" w:hAnsi="Verdana" w:cs="Calibri"/>
                <w:color w:val="000000"/>
                <w:sz w:val="16"/>
                <w:szCs w:val="18"/>
                <w:lang w:eastAsia="es-BO"/>
              </w:rPr>
              <w:br/>
              <w:t>• Los tubos deberán ser de color uniforme</w:t>
            </w:r>
            <w:r w:rsidRPr="00057956">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057956">
              <w:rPr>
                <w:rFonts w:ascii="Verdana" w:hAnsi="Verdana" w:cs="Calibri"/>
                <w:color w:val="000000"/>
                <w:sz w:val="16"/>
                <w:szCs w:val="18"/>
                <w:lang w:eastAsia="es-BO"/>
              </w:rPr>
              <w:br/>
              <w:t>• Las juntas serán del Tipo campana – espiga</w:t>
            </w:r>
            <w:r w:rsidRPr="00057956">
              <w:rPr>
                <w:rFonts w:ascii="Verdana" w:hAnsi="Verdana" w:cs="Calibri"/>
                <w:color w:val="000000"/>
                <w:sz w:val="16"/>
                <w:szCs w:val="18"/>
                <w:lang w:eastAsia="es-BO"/>
              </w:rPr>
              <w:br/>
              <w:t>• Las tuberías de PVC deberán cumplir con las siguientes normas:</w:t>
            </w:r>
            <w:r w:rsidRPr="00057956">
              <w:rPr>
                <w:rFonts w:ascii="Verdana" w:hAnsi="Verdana" w:cs="Calibri"/>
                <w:color w:val="000000"/>
                <w:sz w:val="16"/>
                <w:szCs w:val="18"/>
                <w:lang w:eastAsia="es-BO"/>
              </w:rPr>
              <w:br/>
              <w:t>-  Normas Bolivianas:         NB 213-77</w:t>
            </w:r>
            <w:r w:rsidRPr="00057956">
              <w:rPr>
                <w:rFonts w:ascii="Verdana" w:hAnsi="Verdana" w:cs="Calibri"/>
                <w:color w:val="000000"/>
                <w:sz w:val="16"/>
                <w:szCs w:val="18"/>
                <w:lang w:eastAsia="es-BO"/>
              </w:rPr>
              <w:br/>
              <w:t>- Normas ASTM:               D-1785 y D-2241</w:t>
            </w:r>
            <w:r w:rsidRPr="00057956">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57956">
              <w:rPr>
                <w:rFonts w:ascii="Verdana" w:hAnsi="Verdana" w:cs="Calibri"/>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E03AF" w:rsidRPr="00057956" w14:paraId="1A31D6E8"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2C7B9D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35</w:t>
            </w:r>
          </w:p>
        </w:tc>
        <w:tc>
          <w:tcPr>
            <w:tcW w:w="1869" w:type="dxa"/>
            <w:tcBorders>
              <w:top w:val="nil"/>
              <w:left w:val="nil"/>
              <w:bottom w:val="single" w:sz="4" w:space="0" w:color="000000"/>
              <w:right w:val="single" w:sz="4" w:space="0" w:color="000000"/>
            </w:tcBorders>
            <w:shd w:val="clear" w:color="auto" w:fill="auto"/>
            <w:noWrap/>
            <w:vAlign w:val="center"/>
            <w:hideMark/>
          </w:tcPr>
          <w:p w14:paraId="5332600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CODO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4E99BE7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7B2D76C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Tubo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con diámetro nominal de 4”. Cuya principal aplicación se da en Instalaciones hidráulicas; deben tener las siguientes características: </w:t>
            </w:r>
            <w:r w:rsidRPr="00057956">
              <w:rPr>
                <w:rFonts w:ascii="Verdana" w:hAnsi="Verdana" w:cs="Calibri"/>
                <w:color w:val="000000"/>
                <w:sz w:val="16"/>
                <w:szCs w:val="18"/>
                <w:lang w:eastAsia="es-BO"/>
              </w:rPr>
              <w:br/>
              <w:t>• Superficie externa e interna lisas y estar libres de grietas, fisuras, ondulaciones y otros defectos que alteren su calidad.</w:t>
            </w:r>
            <w:r w:rsidRPr="00057956">
              <w:rPr>
                <w:rFonts w:ascii="Verdana" w:hAnsi="Verdana" w:cs="Calibri"/>
                <w:color w:val="000000"/>
                <w:sz w:val="16"/>
                <w:szCs w:val="18"/>
                <w:lang w:eastAsia="es-BO"/>
              </w:rPr>
              <w:br/>
              <w:t>• Los tubos deberán ser de color uniforme</w:t>
            </w:r>
            <w:r w:rsidRPr="00057956">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057956">
              <w:rPr>
                <w:rFonts w:ascii="Verdana" w:hAnsi="Verdana" w:cs="Calibri"/>
                <w:color w:val="000000"/>
                <w:sz w:val="16"/>
                <w:szCs w:val="18"/>
                <w:lang w:eastAsia="es-BO"/>
              </w:rPr>
              <w:br/>
              <w:t>• Las juntas serán del Tipo campana – espiga</w:t>
            </w:r>
            <w:r w:rsidRPr="00057956">
              <w:rPr>
                <w:rFonts w:ascii="Verdana" w:hAnsi="Verdana" w:cs="Calibri"/>
                <w:color w:val="000000"/>
                <w:sz w:val="16"/>
                <w:szCs w:val="18"/>
                <w:lang w:eastAsia="es-BO"/>
              </w:rPr>
              <w:br/>
              <w:t>• Las tuberías de PVC deberán cumplir con las siguientes normas:</w:t>
            </w:r>
            <w:r w:rsidRPr="00057956">
              <w:rPr>
                <w:rFonts w:ascii="Verdana" w:hAnsi="Verdana" w:cs="Calibri"/>
                <w:color w:val="000000"/>
                <w:sz w:val="16"/>
                <w:szCs w:val="18"/>
                <w:lang w:eastAsia="es-BO"/>
              </w:rPr>
              <w:br/>
              <w:t>-  Normas Bolivianas:         NB 213-77</w:t>
            </w:r>
            <w:r w:rsidRPr="00057956">
              <w:rPr>
                <w:rFonts w:ascii="Verdana" w:hAnsi="Verdana" w:cs="Calibri"/>
                <w:color w:val="000000"/>
                <w:sz w:val="16"/>
                <w:szCs w:val="18"/>
                <w:lang w:eastAsia="es-BO"/>
              </w:rPr>
              <w:br/>
              <w:t>- Normas ASTM:               D-1785 y D-2241</w:t>
            </w:r>
            <w:r w:rsidRPr="00057956">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57956">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E03AF" w:rsidRPr="00057956" w14:paraId="4BD27DA5"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50E417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36</w:t>
            </w:r>
          </w:p>
        </w:tc>
        <w:tc>
          <w:tcPr>
            <w:tcW w:w="1869" w:type="dxa"/>
            <w:tcBorders>
              <w:top w:val="nil"/>
              <w:left w:val="nil"/>
              <w:bottom w:val="single" w:sz="4" w:space="0" w:color="000000"/>
              <w:right w:val="single" w:sz="4" w:space="0" w:color="000000"/>
            </w:tcBorders>
            <w:shd w:val="clear" w:color="auto" w:fill="auto"/>
            <w:noWrap/>
            <w:vAlign w:val="center"/>
            <w:hideMark/>
          </w:tcPr>
          <w:p w14:paraId="0EF190F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COPLA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6453832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72DAB80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57956">
              <w:rPr>
                <w:rFonts w:ascii="Verdana" w:hAnsi="Verdana" w:cs="Calibri"/>
                <w:color w:val="000000"/>
                <w:sz w:val="16"/>
                <w:szCs w:val="18"/>
                <w:lang w:eastAsia="es-BO"/>
              </w:rPr>
              <w:br/>
              <w:t>La copla deberá ser de PVC de primera calidad y marca conocida.</w:t>
            </w:r>
            <w:r w:rsidRPr="00057956">
              <w:rPr>
                <w:rFonts w:ascii="Verdana" w:hAnsi="Verdana" w:cs="Calibri"/>
                <w:color w:val="000000"/>
                <w:sz w:val="16"/>
                <w:szCs w:val="18"/>
                <w:lang w:eastAsia="es-BO"/>
              </w:rPr>
              <w:br/>
              <w:t>REQUISITOS:</w:t>
            </w:r>
            <w:r w:rsidRPr="00057956">
              <w:rPr>
                <w:rFonts w:ascii="Verdana" w:hAnsi="Verdana" w:cs="Calibri"/>
                <w:color w:val="000000"/>
                <w:sz w:val="16"/>
                <w:szCs w:val="18"/>
                <w:lang w:eastAsia="es-BO"/>
              </w:rPr>
              <w:br/>
              <w:t>• El proveedor deberá especificar el tipo, espesor, y resistencia.</w:t>
            </w:r>
            <w:r w:rsidRPr="00057956">
              <w:rPr>
                <w:rFonts w:ascii="Verdana" w:hAnsi="Verdana" w:cs="Calibri"/>
                <w:color w:val="000000"/>
                <w:sz w:val="16"/>
                <w:szCs w:val="18"/>
                <w:lang w:eastAsia="es-BO"/>
              </w:rPr>
              <w:br/>
              <w:t>• La superficie del accesorio deberá ser lisa y libre de grietas, fisuras y otros defectos que alteren su calidad.</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lastRenderedPageBreak/>
              <w:t>• El accesorio deberá ser de color uniforme.</w:t>
            </w:r>
            <w:r w:rsidRPr="00057956">
              <w:rPr>
                <w:rFonts w:ascii="Verdana" w:hAnsi="Verdana" w:cs="Calibri"/>
                <w:color w:val="000000"/>
                <w:sz w:val="16"/>
                <w:szCs w:val="18"/>
                <w:lang w:eastAsia="es-BO"/>
              </w:rPr>
              <w:br/>
              <w:t xml:space="preserve">Deberá cumplir con la  NB </w:t>
            </w:r>
            <w:proofErr w:type="gramStart"/>
            <w:r w:rsidRPr="00057956">
              <w:rPr>
                <w:rFonts w:ascii="Verdana" w:hAnsi="Verdana" w:cs="Calibri"/>
                <w:color w:val="000000"/>
                <w:sz w:val="16"/>
                <w:szCs w:val="18"/>
                <w:lang w:eastAsia="es-BO"/>
              </w:rPr>
              <w:t>1216011:2007 :</w:t>
            </w:r>
            <w:proofErr w:type="gramEnd"/>
            <w:r w:rsidRPr="00057956">
              <w:rPr>
                <w:rFonts w:ascii="Verdana" w:hAnsi="Verdana" w:cs="Calibri"/>
                <w:color w:val="000000"/>
                <w:sz w:val="16"/>
                <w:szCs w:val="18"/>
                <w:lang w:eastAsia="es-BO"/>
              </w:rPr>
              <w:t xml:space="preserve"> Tuberías plásticas - Tubos de poli(cloruro de vinilo) no plastificado (PVC-U) para conducción de agua potable</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496135EF"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652AF71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37</w:t>
            </w:r>
          </w:p>
        </w:tc>
        <w:tc>
          <w:tcPr>
            <w:tcW w:w="1869" w:type="dxa"/>
            <w:tcBorders>
              <w:top w:val="nil"/>
              <w:left w:val="nil"/>
              <w:bottom w:val="single" w:sz="4" w:space="0" w:color="000000"/>
              <w:right w:val="single" w:sz="4" w:space="0" w:color="000000"/>
            </w:tcBorders>
            <w:shd w:val="clear" w:color="auto" w:fill="auto"/>
            <w:noWrap/>
            <w:vAlign w:val="center"/>
            <w:hideMark/>
          </w:tcPr>
          <w:p w14:paraId="3C55E02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CORDEL</w:t>
            </w:r>
          </w:p>
        </w:tc>
        <w:tc>
          <w:tcPr>
            <w:tcW w:w="883" w:type="dxa"/>
            <w:tcBorders>
              <w:top w:val="nil"/>
              <w:left w:val="nil"/>
              <w:bottom w:val="single" w:sz="4" w:space="0" w:color="000000"/>
              <w:right w:val="single" w:sz="4" w:space="0" w:color="000000"/>
            </w:tcBorders>
            <w:shd w:val="clear" w:color="auto" w:fill="auto"/>
            <w:noWrap/>
            <w:vAlign w:val="center"/>
            <w:hideMark/>
          </w:tcPr>
          <w:p w14:paraId="45853E3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23B09C1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 Entidad Ejecutora deberá garantizar que el material de referencia sea de buena calidad y de marca reconocida.</w:t>
            </w:r>
            <w:r w:rsidRPr="00057956">
              <w:rPr>
                <w:rFonts w:ascii="Verdana" w:hAnsi="Verdana" w:cs="Calibri"/>
                <w:color w:val="000000"/>
                <w:sz w:val="16"/>
                <w:szCs w:val="18"/>
                <w:lang w:eastAsia="es-BO"/>
              </w:rPr>
              <w:br/>
              <w:t>•  Cordel de nylon reflectante y resistente</w:t>
            </w:r>
            <w:r w:rsidRPr="00057956">
              <w:rPr>
                <w:rFonts w:ascii="Verdana" w:hAnsi="Verdana" w:cs="Calibri"/>
                <w:color w:val="000000"/>
                <w:sz w:val="16"/>
                <w:szCs w:val="18"/>
                <w:lang w:eastAsia="es-BO"/>
              </w:rPr>
              <w:br/>
              <w:t>•  Mango resistente a los impactos</w:t>
            </w:r>
            <w:r w:rsidRPr="00057956">
              <w:rPr>
                <w:rFonts w:ascii="Verdana" w:hAnsi="Verdana" w:cs="Calibri"/>
                <w:color w:val="000000"/>
                <w:sz w:val="16"/>
                <w:szCs w:val="18"/>
                <w:lang w:eastAsia="es-BO"/>
              </w:rPr>
              <w:br/>
              <w:t>•  Bobina para enrollar y desenrollar fácilmente</w:t>
            </w:r>
            <w:r w:rsidRPr="00057956">
              <w:rPr>
                <w:rFonts w:ascii="Verdana" w:hAnsi="Verdana" w:cs="Calibri"/>
                <w:color w:val="000000"/>
                <w:sz w:val="16"/>
                <w:szCs w:val="18"/>
                <w:lang w:eastAsia="es-BO"/>
              </w:rPr>
              <w:br/>
              <w:t>•  Tensión de ruptura 30 kg.</w:t>
            </w:r>
          </w:p>
        </w:tc>
      </w:tr>
      <w:tr w:rsidR="004E03AF" w:rsidRPr="00057956" w14:paraId="6F89CE33"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315EFD4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38</w:t>
            </w:r>
          </w:p>
        </w:tc>
        <w:tc>
          <w:tcPr>
            <w:tcW w:w="1869" w:type="dxa"/>
            <w:tcBorders>
              <w:top w:val="nil"/>
              <w:left w:val="nil"/>
              <w:bottom w:val="single" w:sz="4" w:space="0" w:color="000000"/>
              <w:right w:val="single" w:sz="4" w:space="0" w:color="000000"/>
            </w:tcBorders>
            <w:shd w:val="clear" w:color="auto" w:fill="auto"/>
            <w:noWrap/>
            <w:vAlign w:val="center"/>
            <w:hideMark/>
          </w:tcPr>
          <w:p w14:paraId="24272C0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center"/>
            <w:hideMark/>
          </w:tcPr>
          <w:p w14:paraId="0DD14BA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3150459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Este material es implementado en el baño, la ducha plástica de 3 temperaturas de buena calidad, de marca reconocida en el mercado.</w:t>
            </w:r>
            <w:r w:rsidRPr="00057956">
              <w:rPr>
                <w:rFonts w:ascii="Verdana" w:hAnsi="Verdana" w:cs="Calibri"/>
                <w:color w:val="000000"/>
                <w:sz w:val="16"/>
                <w:szCs w:val="18"/>
                <w:lang w:eastAsia="es-BO"/>
              </w:rPr>
              <w:br/>
              <w:t>REQUISITOS:</w:t>
            </w:r>
            <w:r w:rsidRPr="00057956">
              <w:rPr>
                <w:rFonts w:ascii="Verdana" w:hAnsi="Verdana" w:cs="Calibri"/>
                <w:color w:val="000000"/>
                <w:sz w:val="16"/>
                <w:szCs w:val="18"/>
                <w:lang w:eastAsia="es-BO"/>
              </w:rPr>
              <w:br/>
              <w:t xml:space="preserve">• Deberá ser instalada con sus accesorios para un perfecto funcionamiento </w:t>
            </w:r>
            <w:r w:rsidRPr="00057956">
              <w:rPr>
                <w:rFonts w:ascii="Verdana" w:hAnsi="Verdana" w:cs="Calibri"/>
                <w:color w:val="000000"/>
                <w:sz w:val="16"/>
                <w:szCs w:val="18"/>
                <w:lang w:eastAsia="es-BO"/>
              </w:rPr>
              <w:br/>
              <w:t>La Entidad Ejecutora deberá garantizar que el material de referencia sea de buena calidad y de marca reconocida.</w:t>
            </w:r>
            <w:r w:rsidRPr="00057956">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4E03AF" w:rsidRPr="00057956" w14:paraId="4D43661C"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14B8646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39</w:t>
            </w:r>
          </w:p>
        </w:tc>
        <w:tc>
          <w:tcPr>
            <w:tcW w:w="1869" w:type="dxa"/>
            <w:tcBorders>
              <w:top w:val="nil"/>
              <w:left w:val="nil"/>
              <w:bottom w:val="single" w:sz="4" w:space="0" w:color="000000"/>
              <w:right w:val="single" w:sz="4" w:space="0" w:color="000000"/>
            </w:tcBorders>
            <w:shd w:val="clear" w:color="auto" w:fill="auto"/>
            <w:noWrap/>
            <w:vAlign w:val="center"/>
            <w:hideMark/>
          </w:tcPr>
          <w:p w14:paraId="00F0903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ELECTRODOS</w:t>
            </w:r>
          </w:p>
        </w:tc>
        <w:tc>
          <w:tcPr>
            <w:tcW w:w="883" w:type="dxa"/>
            <w:tcBorders>
              <w:top w:val="nil"/>
              <w:left w:val="nil"/>
              <w:bottom w:val="single" w:sz="4" w:space="0" w:color="000000"/>
              <w:right w:val="single" w:sz="4" w:space="0" w:color="000000"/>
            </w:tcBorders>
            <w:shd w:val="clear" w:color="auto" w:fill="auto"/>
            <w:noWrap/>
            <w:vAlign w:val="center"/>
            <w:hideMark/>
          </w:tcPr>
          <w:p w14:paraId="27D9952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KG</w:t>
            </w:r>
          </w:p>
        </w:tc>
        <w:tc>
          <w:tcPr>
            <w:tcW w:w="4858" w:type="dxa"/>
            <w:tcBorders>
              <w:top w:val="nil"/>
              <w:left w:val="nil"/>
              <w:bottom w:val="single" w:sz="4" w:space="0" w:color="000000"/>
              <w:right w:val="single" w:sz="4" w:space="0" w:color="000000"/>
            </w:tcBorders>
            <w:shd w:val="clear" w:color="auto" w:fill="auto"/>
            <w:vAlign w:val="center"/>
            <w:hideMark/>
          </w:tcPr>
          <w:p w14:paraId="613BC6B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057956">
              <w:rPr>
                <w:rFonts w:ascii="Verdana" w:hAnsi="Verdana" w:cs="Calibri"/>
                <w:color w:val="000000"/>
                <w:sz w:val="16"/>
                <w:szCs w:val="18"/>
                <w:lang w:eastAsia="es-BO"/>
              </w:rPr>
              <w:br/>
              <w:t>REQUISITOS:</w:t>
            </w:r>
            <w:r w:rsidRPr="00057956">
              <w:rPr>
                <w:rFonts w:ascii="Verdana" w:hAnsi="Verdana" w:cs="Calibri"/>
                <w:color w:val="000000"/>
                <w:sz w:val="16"/>
                <w:szCs w:val="18"/>
                <w:lang w:eastAsia="es-BO"/>
              </w:rPr>
              <w:br/>
              <w:t xml:space="preserve">• Deberá usarse los diámetros de 3/32” y 1/8” o los más comunes en el mercado, con resistencia a la tracción de 60.000 </w:t>
            </w:r>
            <w:proofErr w:type="spellStart"/>
            <w:r w:rsidRPr="00057956">
              <w:rPr>
                <w:rFonts w:ascii="Verdana" w:hAnsi="Verdana" w:cs="Calibri"/>
                <w:color w:val="000000"/>
                <w:sz w:val="16"/>
                <w:szCs w:val="18"/>
                <w:lang w:eastAsia="es-BO"/>
              </w:rPr>
              <w:t>lbs</w:t>
            </w:r>
            <w:proofErr w:type="spellEnd"/>
            <w:proofErr w:type="gramStart"/>
            <w:r w:rsidRPr="00057956">
              <w:rPr>
                <w:rFonts w:ascii="Verdana" w:hAnsi="Verdana" w:cs="Calibri"/>
                <w:color w:val="000000"/>
                <w:sz w:val="16"/>
                <w:szCs w:val="18"/>
                <w:lang w:eastAsia="es-BO"/>
              </w:rPr>
              <w:t>./</w:t>
            </w:r>
            <w:proofErr w:type="gramEnd"/>
            <w:r w:rsidRPr="00057956">
              <w:rPr>
                <w:rFonts w:ascii="Verdana" w:hAnsi="Verdana" w:cs="Calibri"/>
                <w:color w:val="000000"/>
                <w:sz w:val="16"/>
                <w:szCs w:val="18"/>
                <w:lang w:eastAsia="es-BO"/>
              </w:rPr>
              <w:t xml:space="preserve">plg² y con revestimiento de tipo </w:t>
            </w:r>
            <w:proofErr w:type="spellStart"/>
            <w:r w:rsidRPr="00057956">
              <w:rPr>
                <w:rFonts w:ascii="Verdana" w:hAnsi="Verdana" w:cs="Calibri"/>
                <w:color w:val="000000"/>
                <w:sz w:val="16"/>
                <w:szCs w:val="18"/>
                <w:lang w:eastAsia="es-BO"/>
              </w:rPr>
              <w:t>rutílico</w:t>
            </w:r>
            <w:proofErr w:type="spellEnd"/>
            <w:r w:rsidRPr="00057956">
              <w:rPr>
                <w:rFonts w:ascii="Verdana" w:hAnsi="Verdana" w:cs="Calibri"/>
                <w:color w:val="000000"/>
                <w:sz w:val="16"/>
                <w:szCs w:val="18"/>
                <w:lang w:eastAsia="es-BO"/>
              </w:rPr>
              <w:t>, es decir, con alto contenido de rutilo (óxido de titanio).</w:t>
            </w:r>
            <w:r w:rsidRPr="00057956">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w:t>
            </w:r>
            <w:proofErr w:type="gramStart"/>
            <w:r w:rsidRPr="00057956">
              <w:rPr>
                <w:rFonts w:ascii="Verdana" w:hAnsi="Verdana" w:cs="Calibri"/>
                <w:color w:val="000000"/>
                <w:sz w:val="16"/>
                <w:szCs w:val="18"/>
                <w:lang w:eastAsia="es-BO"/>
              </w:rPr>
              <w:t>)(</w:t>
            </w:r>
            <w:proofErr w:type="gramEnd"/>
            <w:r w:rsidRPr="00057956">
              <w:rPr>
                <w:rFonts w:ascii="Verdana" w:hAnsi="Verdana" w:cs="Calibri"/>
                <w:color w:val="000000"/>
                <w:sz w:val="16"/>
                <w:szCs w:val="18"/>
                <w:lang w:eastAsia="es-BO"/>
              </w:rPr>
              <w:t>-) pudiendo soldar en posición plana, vertical y horizontal.</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0AE19C4F"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DB1197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40</w:t>
            </w:r>
          </w:p>
        </w:tc>
        <w:tc>
          <w:tcPr>
            <w:tcW w:w="1869" w:type="dxa"/>
            <w:tcBorders>
              <w:top w:val="nil"/>
              <w:left w:val="nil"/>
              <w:bottom w:val="single" w:sz="4" w:space="0" w:color="000000"/>
              <w:right w:val="single" w:sz="4" w:space="0" w:color="000000"/>
            </w:tcBorders>
            <w:shd w:val="clear" w:color="auto" w:fill="auto"/>
            <w:noWrap/>
            <w:vAlign w:val="center"/>
            <w:hideMark/>
          </w:tcPr>
          <w:p w14:paraId="7E2B97A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ESQUINERO DE ALUMINIO</w:t>
            </w:r>
          </w:p>
        </w:tc>
        <w:tc>
          <w:tcPr>
            <w:tcW w:w="883" w:type="dxa"/>
            <w:tcBorders>
              <w:top w:val="nil"/>
              <w:left w:val="nil"/>
              <w:bottom w:val="single" w:sz="4" w:space="0" w:color="000000"/>
              <w:right w:val="single" w:sz="4" w:space="0" w:color="000000"/>
            </w:tcBorders>
            <w:shd w:val="clear" w:color="auto" w:fill="auto"/>
            <w:noWrap/>
            <w:vAlign w:val="center"/>
            <w:hideMark/>
          </w:tcPr>
          <w:p w14:paraId="69664AF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1457E46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57956">
              <w:rPr>
                <w:rFonts w:ascii="Verdana" w:hAnsi="Verdana" w:cs="Calibri"/>
                <w:color w:val="000000"/>
                <w:sz w:val="16"/>
                <w:szCs w:val="18"/>
                <w:lang w:eastAsia="es-BO"/>
              </w:rPr>
              <w:br/>
              <w:t>REQUISITOS:</w:t>
            </w:r>
            <w:r w:rsidRPr="00057956">
              <w:rPr>
                <w:rFonts w:ascii="Verdana" w:hAnsi="Verdana" w:cs="Calibri"/>
                <w:color w:val="000000"/>
                <w:sz w:val="16"/>
                <w:szCs w:val="18"/>
                <w:lang w:eastAsia="es-BO"/>
              </w:rPr>
              <w:br/>
              <w:t>• El material de aluminio deberá ser ligero y fácil de manejar, resistente a la corrosión y al desgaste, y duradero.</w:t>
            </w:r>
            <w:r w:rsidRPr="00057956">
              <w:rPr>
                <w:rFonts w:ascii="Verdana" w:hAnsi="Verdana" w:cs="Calibri"/>
                <w:color w:val="000000"/>
                <w:sz w:val="16"/>
                <w:szCs w:val="18"/>
                <w:lang w:eastAsia="es-BO"/>
              </w:rPr>
              <w:br/>
              <w:t>• Deberá tener alta dureza superficial para resistir arañazos e impactos.</w:t>
            </w:r>
            <w:r w:rsidRPr="00057956">
              <w:rPr>
                <w:rFonts w:ascii="Verdana" w:hAnsi="Verdana" w:cs="Calibri"/>
                <w:color w:val="000000"/>
                <w:sz w:val="16"/>
                <w:szCs w:val="18"/>
                <w:lang w:eastAsia="es-BO"/>
              </w:rPr>
              <w:br/>
              <w:t>• Deben ser resistentes a la humedad y al agua.</w:t>
            </w:r>
            <w:r w:rsidRPr="00057956">
              <w:rPr>
                <w:rFonts w:ascii="Verdana" w:hAnsi="Verdana" w:cs="Calibri"/>
                <w:color w:val="000000"/>
                <w:sz w:val="16"/>
                <w:szCs w:val="18"/>
                <w:lang w:eastAsia="es-BO"/>
              </w:rPr>
              <w:br/>
              <w:t>• Deben tener buena conductividad térmica para disipar el calor eficientemente</w:t>
            </w:r>
            <w:proofErr w:type="gramStart"/>
            <w:r w:rsidRPr="00057956">
              <w:rPr>
                <w:rFonts w:ascii="Verdana" w:hAnsi="Verdana" w:cs="Calibri"/>
                <w:color w:val="000000"/>
                <w:sz w:val="16"/>
                <w:szCs w:val="18"/>
                <w:lang w:eastAsia="es-BO"/>
              </w:rPr>
              <w:t>..</w:t>
            </w:r>
            <w:proofErr w:type="gramEnd"/>
            <w:r w:rsidRPr="00057956">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057956">
              <w:rPr>
                <w:rFonts w:ascii="Verdana" w:hAnsi="Verdana" w:cs="Calibri"/>
                <w:color w:val="000000"/>
                <w:sz w:val="16"/>
                <w:szCs w:val="18"/>
                <w:lang w:eastAsia="es-BO"/>
              </w:rPr>
              <w:br/>
              <w:t>• Deberán cumplir con las normativas de calidad y seguridad correspondientes.</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6B91B91F"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C363D3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41</w:t>
            </w:r>
          </w:p>
        </w:tc>
        <w:tc>
          <w:tcPr>
            <w:tcW w:w="1869" w:type="dxa"/>
            <w:tcBorders>
              <w:top w:val="nil"/>
              <w:left w:val="nil"/>
              <w:bottom w:val="single" w:sz="4" w:space="0" w:color="000000"/>
              <w:right w:val="single" w:sz="4" w:space="0" w:color="000000"/>
            </w:tcBorders>
            <w:shd w:val="clear" w:color="auto" w:fill="auto"/>
            <w:noWrap/>
            <w:vAlign w:val="center"/>
            <w:hideMark/>
          </w:tcPr>
          <w:p w14:paraId="17D761D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FIERRO CORRUGADO 1/2"</w:t>
            </w:r>
          </w:p>
        </w:tc>
        <w:tc>
          <w:tcPr>
            <w:tcW w:w="883" w:type="dxa"/>
            <w:tcBorders>
              <w:top w:val="nil"/>
              <w:left w:val="nil"/>
              <w:bottom w:val="single" w:sz="4" w:space="0" w:color="000000"/>
              <w:right w:val="single" w:sz="4" w:space="0" w:color="000000"/>
            </w:tcBorders>
            <w:shd w:val="clear" w:color="auto" w:fill="auto"/>
            <w:noWrap/>
            <w:vAlign w:val="center"/>
            <w:hideMark/>
          </w:tcPr>
          <w:p w14:paraId="3CD230E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BR</w:t>
            </w:r>
          </w:p>
        </w:tc>
        <w:tc>
          <w:tcPr>
            <w:tcW w:w="4858" w:type="dxa"/>
            <w:tcBorders>
              <w:top w:val="nil"/>
              <w:left w:val="nil"/>
              <w:bottom w:val="single" w:sz="4" w:space="0" w:color="000000"/>
              <w:right w:val="single" w:sz="4" w:space="0" w:color="000000"/>
            </w:tcBorders>
            <w:shd w:val="clear" w:color="auto" w:fill="auto"/>
            <w:vAlign w:val="center"/>
            <w:hideMark/>
          </w:tcPr>
          <w:p w14:paraId="66ABE58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Barras de acero que presentan resaltos o corrugas que mejoran la adherencia con el hormigón.</w:t>
            </w:r>
            <w:r w:rsidRPr="00057956">
              <w:rPr>
                <w:rFonts w:ascii="Verdana" w:hAnsi="Verdana" w:cs="Calibri"/>
                <w:color w:val="000000"/>
                <w:sz w:val="16"/>
                <w:szCs w:val="18"/>
                <w:lang w:eastAsia="es-BO"/>
              </w:rPr>
              <w:br/>
              <w:t xml:space="preserve">Barras corrugadas de 12 m de longitud, con una resistencia en fluencia mínima de 4200 kg/cm2, </w:t>
            </w:r>
            <w:r w:rsidRPr="00057956">
              <w:rPr>
                <w:rFonts w:ascii="Verdana" w:hAnsi="Verdana" w:cs="Calibri"/>
                <w:color w:val="000000"/>
                <w:sz w:val="16"/>
                <w:szCs w:val="18"/>
                <w:lang w:eastAsia="es-BO"/>
              </w:rPr>
              <w:lastRenderedPageBreak/>
              <w:t>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57956">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057956">
              <w:rPr>
                <w:rFonts w:ascii="Verdana" w:hAnsi="Verdana" w:cs="Calibri"/>
                <w:color w:val="000000"/>
                <w:sz w:val="16"/>
                <w:szCs w:val="18"/>
                <w:lang w:eastAsia="es-BO"/>
              </w:rPr>
              <w:br/>
              <w:t>Los aceros de refuerzo de distintos diámetros y características se almacenarán por separado, debidamente identificados, a fin de evitar la posibilidad de intercambio de barras o errores.</w:t>
            </w:r>
            <w:r w:rsidRPr="00057956">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057956">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57956">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E03AF" w:rsidRPr="00057956" w14:paraId="7A259569"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077B9D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42</w:t>
            </w:r>
          </w:p>
        </w:tc>
        <w:tc>
          <w:tcPr>
            <w:tcW w:w="1869" w:type="dxa"/>
            <w:tcBorders>
              <w:top w:val="nil"/>
              <w:left w:val="nil"/>
              <w:bottom w:val="single" w:sz="4" w:space="0" w:color="000000"/>
              <w:right w:val="single" w:sz="4" w:space="0" w:color="000000"/>
            </w:tcBorders>
            <w:shd w:val="clear" w:color="auto" w:fill="auto"/>
            <w:noWrap/>
            <w:vAlign w:val="center"/>
            <w:hideMark/>
          </w:tcPr>
          <w:p w14:paraId="1C22712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FIERRO CORRUGADO 1/4"</w:t>
            </w:r>
          </w:p>
        </w:tc>
        <w:tc>
          <w:tcPr>
            <w:tcW w:w="883" w:type="dxa"/>
            <w:tcBorders>
              <w:top w:val="nil"/>
              <w:left w:val="nil"/>
              <w:bottom w:val="single" w:sz="4" w:space="0" w:color="000000"/>
              <w:right w:val="single" w:sz="4" w:space="0" w:color="000000"/>
            </w:tcBorders>
            <w:shd w:val="clear" w:color="auto" w:fill="auto"/>
            <w:noWrap/>
            <w:vAlign w:val="center"/>
            <w:hideMark/>
          </w:tcPr>
          <w:p w14:paraId="705C00D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BR</w:t>
            </w:r>
          </w:p>
        </w:tc>
        <w:tc>
          <w:tcPr>
            <w:tcW w:w="4858" w:type="dxa"/>
            <w:tcBorders>
              <w:top w:val="nil"/>
              <w:left w:val="nil"/>
              <w:bottom w:val="single" w:sz="4" w:space="0" w:color="000000"/>
              <w:right w:val="single" w:sz="4" w:space="0" w:color="000000"/>
            </w:tcBorders>
            <w:shd w:val="clear" w:color="auto" w:fill="auto"/>
            <w:vAlign w:val="center"/>
            <w:hideMark/>
          </w:tcPr>
          <w:p w14:paraId="149A2FB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Barras de acero que presenta resaltos o corrugas que mejoran la adherencia con el hormigón.</w:t>
            </w:r>
            <w:r w:rsidRPr="00057956">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57956">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057956">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057956">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057956">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57956">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E03AF" w:rsidRPr="00057956" w14:paraId="37A178E3"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EE1C8B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43</w:t>
            </w:r>
          </w:p>
        </w:tc>
        <w:tc>
          <w:tcPr>
            <w:tcW w:w="1869" w:type="dxa"/>
            <w:tcBorders>
              <w:top w:val="nil"/>
              <w:left w:val="nil"/>
              <w:bottom w:val="single" w:sz="4" w:space="0" w:color="000000"/>
              <w:right w:val="single" w:sz="4" w:space="0" w:color="000000"/>
            </w:tcBorders>
            <w:shd w:val="clear" w:color="auto" w:fill="auto"/>
            <w:noWrap/>
            <w:vAlign w:val="center"/>
            <w:hideMark/>
          </w:tcPr>
          <w:p w14:paraId="06DEF49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FIERRO CORRUGADO 3/8"</w:t>
            </w:r>
          </w:p>
        </w:tc>
        <w:tc>
          <w:tcPr>
            <w:tcW w:w="883" w:type="dxa"/>
            <w:tcBorders>
              <w:top w:val="nil"/>
              <w:left w:val="nil"/>
              <w:bottom w:val="single" w:sz="4" w:space="0" w:color="000000"/>
              <w:right w:val="single" w:sz="4" w:space="0" w:color="000000"/>
            </w:tcBorders>
            <w:shd w:val="clear" w:color="auto" w:fill="auto"/>
            <w:noWrap/>
            <w:vAlign w:val="center"/>
            <w:hideMark/>
          </w:tcPr>
          <w:p w14:paraId="32594CD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BR</w:t>
            </w:r>
          </w:p>
        </w:tc>
        <w:tc>
          <w:tcPr>
            <w:tcW w:w="4858" w:type="dxa"/>
            <w:tcBorders>
              <w:top w:val="nil"/>
              <w:left w:val="nil"/>
              <w:bottom w:val="single" w:sz="4" w:space="0" w:color="000000"/>
              <w:right w:val="single" w:sz="4" w:space="0" w:color="000000"/>
            </w:tcBorders>
            <w:shd w:val="clear" w:color="auto" w:fill="auto"/>
            <w:vAlign w:val="center"/>
            <w:hideMark/>
          </w:tcPr>
          <w:p w14:paraId="26E4EE9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Barras de acero que presenta resaltos o corrugas que mejoran la adherencia con el hormigón.</w:t>
            </w:r>
            <w:r w:rsidRPr="00057956">
              <w:rPr>
                <w:rFonts w:ascii="Verdana" w:hAnsi="Verdana" w:cs="Calibri"/>
                <w:color w:val="000000"/>
                <w:sz w:val="16"/>
                <w:szCs w:val="18"/>
                <w:lang w:eastAsia="es-BO"/>
              </w:rPr>
              <w:br/>
              <w:t xml:space="preserve">Barras corrugadas de 12 m de longitud, con una resistencia en fluencia mínima de 4200 kg/cm2, pudiéndose usar resistencias mayores hasta los 6000 kg/cm2, asimismo, deberán cumplir todos los </w:t>
            </w:r>
            <w:r w:rsidRPr="00057956">
              <w:rPr>
                <w:rFonts w:ascii="Verdana" w:hAnsi="Verdana" w:cs="Calibri"/>
                <w:color w:val="000000"/>
                <w:sz w:val="16"/>
                <w:szCs w:val="18"/>
                <w:lang w:eastAsia="es-BO"/>
              </w:rPr>
              <w:lastRenderedPageBreak/>
              <w:t>requerimientos indicados en la norma CBH-87 y normas IBNORCA, como ser NB 345:1979 “Método de ensayo de tracción para aceros” y NB 737:1996 “Barras para hormigón armado – Ensayo de doblado simple”. Como también las equivalentes a ASTM-A615M y ASTM-A706M.</w:t>
            </w:r>
            <w:r w:rsidRPr="00057956">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057956">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057956">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057956">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57956">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E03AF" w:rsidRPr="00057956" w14:paraId="5F4A9A65"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8A75D2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44</w:t>
            </w:r>
          </w:p>
        </w:tc>
        <w:tc>
          <w:tcPr>
            <w:tcW w:w="1869" w:type="dxa"/>
            <w:tcBorders>
              <w:top w:val="nil"/>
              <w:left w:val="nil"/>
              <w:bottom w:val="single" w:sz="4" w:space="0" w:color="000000"/>
              <w:right w:val="single" w:sz="4" w:space="0" w:color="000000"/>
            </w:tcBorders>
            <w:shd w:val="clear" w:color="auto" w:fill="auto"/>
            <w:noWrap/>
            <w:vAlign w:val="center"/>
            <w:hideMark/>
          </w:tcPr>
          <w:p w14:paraId="57AC8B7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FIERRO CORRUGADO 5/16"</w:t>
            </w:r>
          </w:p>
        </w:tc>
        <w:tc>
          <w:tcPr>
            <w:tcW w:w="883" w:type="dxa"/>
            <w:tcBorders>
              <w:top w:val="nil"/>
              <w:left w:val="nil"/>
              <w:bottom w:val="single" w:sz="4" w:space="0" w:color="000000"/>
              <w:right w:val="single" w:sz="4" w:space="0" w:color="000000"/>
            </w:tcBorders>
            <w:shd w:val="clear" w:color="auto" w:fill="auto"/>
            <w:noWrap/>
            <w:vAlign w:val="center"/>
            <w:hideMark/>
          </w:tcPr>
          <w:p w14:paraId="116F0AD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BR</w:t>
            </w:r>
          </w:p>
        </w:tc>
        <w:tc>
          <w:tcPr>
            <w:tcW w:w="4858" w:type="dxa"/>
            <w:tcBorders>
              <w:top w:val="nil"/>
              <w:left w:val="nil"/>
              <w:bottom w:val="single" w:sz="4" w:space="0" w:color="000000"/>
              <w:right w:val="single" w:sz="4" w:space="0" w:color="000000"/>
            </w:tcBorders>
            <w:shd w:val="clear" w:color="auto" w:fill="auto"/>
            <w:vAlign w:val="center"/>
            <w:hideMark/>
          </w:tcPr>
          <w:p w14:paraId="6C0036F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Barras de acero que presenta resaltos o corrugas que mejoran la adherencia con el hormigón.</w:t>
            </w:r>
            <w:r w:rsidRPr="00057956">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57956">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057956">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057956">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057956">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57956">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E03AF" w:rsidRPr="00057956" w14:paraId="3A1FE065"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C11F2B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45</w:t>
            </w:r>
          </w:p>
        </w:tc>
        <w:tc>
          <w:tcPr>
            <w:tcW w:w="1869" w:type="dxa"/>
            <w:tcBorders>
              <w:top w:val="nil"/>
              <w:left w:val="nil"/>
              <w:bottom w:val="single" w:sz="4" w:space="0" w:color="000000"/>
              <w:right w:val="single" w:sz="4" w:space="0" w:color="000000"/>
            </w:tcBorders>
            <w:shd w:val="clear" w:color="auto" w:fill="auto"/>
            <w:noWrap/>
            <w:vAlign w:val="center"/>
            <w:hideMark/>
          </w:tcPr>
          <w:p w14:paraId="6799A1D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GANCHOS J DE 2,5"</w:t>
            </w:r>
          </w:p>
        </w:tc>
        <w:tc>
          <w:tcPr>
            <w:tcW w:w="883" w:type="dxa"/>
            <w:tcBorders>
              <w:top w:val="nil"/>
              <w:left w:val="nil"/>
              <w:bottom w:val="single" w:sz="4" w:space="0" w:color="000000"/>
              <w:right w:val="single" w:sz="4" w:space="0" w:color="000000"/>
            </w:tcBorders>
            <w:shd w:val="clear" w:color="auto" w:fill="auto"/>
            <w:noWrap/>
            <w:vAlign w:val="center"/>
            <w:hideMark/>
          </w:tcPr>
          <w:p w14:paraId="0BE2678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07AAAF9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Utilizados para la fijación de CALAMINAS conformadas, en estructura metálica.</w:t>
            </w:r>
            <w:r w:rsidRPr="00057956">
              <w:rPr>
                <w:rFonts w:ascii="Verdana" w:hAnsi="Verdana" w:cs="Calibri"/>
                <w:color w:val="000000"/>
                <w:sz w:val="16"/>
                <w:szCs w:val="18"/>
                <w:lang w:eastAsia="es-BO"/>
              </w:rPr>
              <w:br/>
              <w:t>Cada gancho J para techo está compuesto por:</w:t>
            </w:r>
            <w:r w:rsidRPr="00057956">
              <w:rPr>
                <w:rFonts w:ascii="Verdana" w:hAnsi="Verdana" w:cs="Calibri"/>
                <w:color w:val="000000"/>
                <w:sz w:val="16"/>
                <w:szCs w:val="18"/>
                <w:lang w:eastAsia="es-BO"/>
              </w:rPr>
              <w:br/>
              <w:t xml:space="preserve"> - 1 Gancho de acero galvanizado. </w:t>
            </w:r>
            <w:r w:rsidRPr="00057956">
              <w:rPr>
                <w:rFonts w:ascii="Verdana" w:hAnsi="Verdana" w:cs="Calibri"/>
                <w:color w:val="000000"/>
                <w:sz w:val="16"/>
                <w:szCs w:val="18"/>
                <w:lang w:eastAsia="es-BO"/>
              </w:rPr>
              <w:br/>
              <w:t xml:space="preserve"> - 1 Arandela de goma (cóncava).</w:t>
            </w:r>
            <w:r w:rsidRPr="00057956">
              <w:rPr>
                <w:rFonts w:ascii="Verdana" w:hAnsi="Verdana" w:cs="Calibri"/>
                <w:color w:val="000000"/>
                <w:sz w:val="16"/>
                <w:szCs w:val="18"/>
                <w:lang w:eastAsia="es-BO"/>
              </w:rPr>
              <w:br/>
              <w:t xml:space="preserve"> - 1 Arandela galvanizada (cóncava).</w:t>
            </w:r>
            <w:r w:rsidRPr="00057956">
              <w:rPr>
                <w:rFonts w:ascii="Verdana" w:hAnsi="Verdana" w:cs="Calibri"/>
                <w:color w:val="000000"/>
                <w:sz w:val="16"/>
                <w:szCs w:val="18"/>
                <w:lang w:eastAsia="es-BO"/>
              </w:rPr>
              <w:br/>
              <w:t xml:space="preserve"> - 1 tuerca hexagonal galvanizada.</w:t>
            </w:r>
            <w:r w:rsidRPr="00057956">
              <w:rPr>
                <w:rFonts w:ascii="Verdana" w:hAnsi="Verdana" w:cs="Calibri"/>
                <w:color w:val="000000"/>
                <w:sz w:val="16"/>
                <w:szCs w:val="18"/>
                <w:lang w:eastAsia="es-BO"/>
              </w:rPr>
              <w:br/>
              <w:t xml:space="preserve">La Entidad Ejecutora deberá garantizar que el material de </w:t>
            </w:r>
            <w:r w:rsidRPr="00057956">
              <w:rPr>
                <w:rFonts w:ascii="Verdana" w:hAnsi="Verdana" w:cs="Calibri"/>
                <w:color w:val="000000"/>
                <w:sz w:val="16"/>
                <w:szCs w:val="18"/>
                <w:lang w:eastAsia="es-BO"/>
              </w:rPr>
              <w:lastRenderedPageBreak/>
              <w:t>referencia sea de buena calidad, de marca reconocida y que el colocado de los ganchos se realice en las ondas superiores.</w:t>
            </w:r>
          </w:p>
        </w:tc>
      </w:tr>
      <w:tr w:rsidR="004E03AF" w:rsidRPr="00057956" w14:paraId="2CB3B199"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73F04BA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46</w:t>
            </w:r>
          </w:p>
        </w:tc>
        <w:tc>
          <w:tcPr>
            <w:tcW w:w="1869" w:type="dxa"/>
            <w:tcBorders>
              <w:top w:val="nil"/>
              <w:left w:val="nil"/>
              <w:bottom w:val="single" w:sz="4" w:space="0" w:color="000000"/>
              <w:right w:val="single" w:sz="4" w:space="0" w:color="000000"/>
            </w:tcBorders>
            <w:shd w:val="clear" w:color="auto" w:fill="auto"/>
            <w:noWrap/>
            <w:vAlign w:val="center"/>
            <w:hideMark/>
          </w:tcPr>
          <w:p w14:paraId="6493DC2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center"/>
            <w:hideMark/>
          </w:tcPr>
          <w:p w14:paraId="17728A5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2031AC8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057956">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70253909"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4B1012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47</w:t>
            </w:r>
          </w:p>
        </w:tc>
        <w:tc>
          <w:tcPr>
            <w:tcW w:w="1869" w:type="dxa"/>
            <w:tcBorders>
              <w:top w:val="nil"/>
              <w:left w:val="nil"/>
              <w:bottom w:val="single" w:sz="4" w:space="0" w:color="000000"/>
              <w:right w:val="single" w:sz="4" w:space="0" w:color="000000"/>
            </w:tcBorders>
            <w:shd w:val="clear" w:color="auto" w:fill="auto"/>
            <w:noWrap/>
            <w:vAlign w:val="center"/>
            <w:hideMark/>
          </w:tcPr>
          <w:p w14:paraId="1586862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center"/>
            <w:hideMark/>
          </w:tcPr>
          <w:p w14:paraId="64D503C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5AFE7D9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057956">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5DFD776E"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F0A020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48</w:t>
            </w:r>
          </w:p>
        </w:tc>
        <w:tc>
          <w:tcPr>
            <w:tcW w:w="1869" w:type="dxa"/>
            <w:tcBorders>
              <w:top w:val="nil"/>
              <w:left w:val="nil"/>
              <w:bottom w:val="single" w:sz="4" w:space="0" w:color="000000"/>
              <w:right w:val="single" w:sz="4" w:space="0" w:color="000000"/>
            </w:tcBorders>
            <w:shd w:val="clear" w:color="auto" w:fill="auto"/>
            <w:noWrap/>
            <w:vAlign w:val="center"/>
            <w:hideMark/>
          </w:tcPr>
          <w:p w14:paraId="1DFCDF2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GRIFO DE PARED 1/2"</w:t>
            </w:r>
          </w:p>
        </w:tc>
        <w:tc>
          <w:tcPr>
            <w:tcW w:w="883" w:type="dxa"/>
            <w:tcBorders>
              <w:top w:val="nil"/>
              <w:left w:val="nil"/>
              <w:bottom w:val="single" w:sz="4" w:space="0" w:color="000000"/>
              <w:right w:val="single" w:sz="4" w:space="0" w:color="000000"/>
            </w:tcBorders>
            <w:shd w:val="clear" w:color="auto" w:fill="auto"/>
            <w:noWrap/>
            <w:vAlign w:val="center"/>
            <w:hideMark/>
          </w:tcPr>
          <w:p w14:paraId="090A74E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7133743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Este material es implementado en los lavarropas o </w:t>
            </w:r>
            <w:proofErr w:type="spellStart"/>
            <w:r w:rsidRPr="00057956">
              <w:rPr>
                <w:rFonts w:ascii="Verdana" w:hAnsi="Verdana" w:cs="Calibri"/>
                <w:color w:val="000000"/>
                <w:sz w:val="16"/>
                <w:szCs w:val="18"/>
                <w:lang w:eastAsia="es-BO"/>
              </w:rPr>
              <w:t>lavanderias</w:t>
            </w:r>
            <w:proofErr w:type="spellEnd"/>
            <w:r w:rsidRPr="00057956">
              <w:rPr>
                <w:rFonts w:ascii="Verdana" w:hAnsi="Verdana" w:cs="Calibri"/>
                <w:color w:val="000000"/>
                <w:sz w:val="16"/>
                <w:szCs w:val="18"/>
                <w:lang w:eastAsia="es-BO"/>
              </w:rPr>
              <w:t>, el grifo deberá ser necesariamente de material metálico inoxidable de dimensiones de 1/2”, el grifo deberá tener características para ser colocado en la pared.</w:t>
            </w:r>
            <w:r w:rsidRPr="00057956">
              <w:rPr>
                <w:rFonts w:ascii="Verdana" w:hAnsi="Verdana" w:cs="Calibri"/>
                <w:color w:val="000000"/>
                <w:sz w:val="16"/>
                <w:szCs w:val="18"/>
                <w:lang w:eastAsia="es-BO"/>
              </w:rPr>
              <w:br/>
              <w:t>Se recomienda que su procedencia sea de industria nacional o extranjera y de marca conocida dentro el mercado local</w:t>
            </w:r>
            <w:r w:rsidRPr="00057956">
              <w:rPr>
                <w:rFonts w:ascii="Verdana" w:hAnsi="Verdana" w:cs="Calibri"/>
                <w:color w:val="000000"/>
                <w:sz w:val="16"/>
                <w:szCs w:val="18"/>
                <w:lang w:eastAsia="es-BO"/>
              </w:rPr>
              <w:br/>
              <w:t>Cualquier alteración o daño del producto antes, durante y después del transporte, no realizara el ingreso a almacenes.</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5EAA3B60"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FDBAC1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49</w:t>
            </w:r>
          </w:p>
        </w:tc>
        <w:tc>
          <w:tcPr>
            <w:tcW w:w="1869" w:type="dxa"/>
            <w:tcBorders>
              <w:top w:val="nil"/>
              <w:left w:val="nil"/>
              <w:bottom w:val="single" w:sz="4" w:space="0" w:color="000000"/>
              <w:right w:val="single" w:sz="4" w:space="0" w:color="000000"/>
            </w:tcBorders>
            <w:shd w:val="clear" w:color="auto" w:fill="auto"/>
            <w:noWrap/>
            <w:vAlign w:val="center"/>
            <w:hideMark/>
          </w:tcPr>
          <w:p w14:paraId="09652B1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center"/>
            <w:hideMark/>
          </w:tcPr>
          <w:p w14:paraId="0932270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LT</w:t>
            </w:r>
          </w:p>
        </w:tc>
        <w:tc>
          <w:tcPr>
            <w:tcW w:w="4858" w:type="dxa"/>
            <w:tcBorders>
              <w:top w:val="nil"/>
              <w:left w:val="nil"/>
              <w:bottom w:val="single" w:sz="4" w:space="0" w:color="000000"/>
              <w:right w:val="single" w:sz="4" w:space="0" w:color="000000"/>
            </w:tcBorders>
            <w:shd w:val="clear" w:color="auto" w:fill="auto"/>
            <w:vAlign w:val="center"/>
            <w:hideMark/>
          </w:tcPr>
          <w:p w14:paraId="6410416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057956">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4E03AF" w:rsidRPr="00057956" w14:paraId="4E637DE6" w14:textId="77777777" w:rsidTr="00057956">
        <w:trPr>
          <w:trHeight w:val="600"/>
        </w:trPr>
        <w:tc>
          <w:tcPr>
            <w:tcW w:w="1599" w:type="dxa"/>
            <w:tcBorders>
              <w:top w:val="nil"/>
              <w:left w:val="single" w:sz="4" w:space="0" w:color="000000"/>
              <w:bottom w:val="single" w:sz="4" w:space="0" w:color="auto"/>
              <w:right w:val="single" w:sz="4" w:space="0" w:color="000000"/>
            </w:tcBorders>
            <w:shd w:val="clear" w:color="auto" w:fill="auto"/>
            <w:noWrap/>
            <w:vAlign w:val="center"/>
            <w:hideMark/>
          </w:tcPr>
          <w:p w14:paraId="43B4B0B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50</w:t>
            </w:r>
          </w:p>
        </w:tc>
        <w:tc>
          <w:tcPr>
            <w:tcW w:w="1869" w:type="dxa"/>
            <w:tcBorders>
              <w:top w:val="nil"/>
              <w:left w:val="nil"/>
              <w:bottom w:val="single" w:sz="4" w:space="0" w:color="auto"/>
              <w:right w:val="single" w:sz="4" w:space="0" w:color="000000"/>
            </w:tcBorders>
            <w:shd w:val="clear" w:color="auto" w:fill="auto"/>
            <w:noWrap/>
            <w:vAlign w:val="center"/>
            <w:hideMark/>
          </w:tcPr>
          <w:p w14:paraId="05ECF47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INODORO T/BAJO MAS ACCESORIOS</w:t>
            </w:r>
          </w:p>
        </w:tc>
        <w:tc>
          <w:tcPr>
            <w:tcW w:w="883" w:type="dxa"/>
            <w:tcBorders>
              <w:top w:val="nil"/>
              <w:left w:val="nil"/>
              <w:bottom w:val="single" w:sz="4" w:space="0" w:color="auto"/>
              <w:right w:val="single" w:sz="4" w:space="0" w:color="000000"/>
            </w:tcBorders>
            <w:shd w:val="clear" w:color="auto" w:fill="auto"/>
            <w:noWrap/>
            <w:vAlign w:val="center"/>
            <w:hideMark/>
          </w:tcPr>
          <w:p w14:paraId="6E6C313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auto"/>
              <w:right w:val="single" w:sz="4" w:space="0" w:color="000000"/>
            </w:tcBorders>
            <w:shd w:val="clear" w:color="auto" w:fill="auto"/>
            <w:vAlign w:val="center"/>
            <w:hideMark/>
          </w:tcPr>
          <w:p w14:paraId="47A98BC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57956">
              <w:rPr>
                <w:rFonts w:ascii="Verdana" w:hAnsi="Verdana" w:cs="Calibri"/>
                <w:color w:val="000000"/>
                <w:sz w:val="16"/>
                <w:szCs w:val="18"/>
                <w:lang w:eastAsia="es-BO"/>
              </w:rPr>
              <w:br/>
              <w:t xml:space="preserve">Deberá ser de Porcelana, ancho 0.50 </w:t>
            </w:r>
            <w:proofErr w:type="spellStart"/>
            <w:r w:rsidRPr="00057956">
              <w:rPr>
                <w:rFonts w:ascii="Verdana" w:hAnsi="Verdana" w:cs="Calibri"/>
                <w:color w:val="000000"/>
                <w:sz w:val="16"/>
                <w:szCs w:val="18"/>
                <w:lang w:eastAsia="es-BO"/>
              </w:rPr>
              <w:t>mts</w:t>
            </w:r>
            <w:proofErr w:type="spellEnd"/>
            <w:r w:rsidRPr="00057956">
              <w:rPr>
                <w:rFonts w:ascii="Verdana" w:hAnsi="Verdana" w:cs="Calibri"/>
                <w:color w:val="000000"/>
                <w:sz w:val="16"/>
                <w:szCs w:val="18"/>
                <w:lang w:eastAsia="es-BO"/>
              </w:rPr>
              <w:t xml:space="preserve">, largo 0.65 </w:t>
            </w:r>
            <w:proofErr w:type="spellStart"/>
            <w:r w:rsidRPr="00057956">
              <w:rPr>
                <w:rFonts w:ascii="Verdana" w:hAnsi="Verdana" w:cs="Calibri"/>
                <w:color w:val="000000"/>
                <w:sz w:val="16"/>
                <w:szCs w:val="18"/>
                <w:lang w:eastAsia="es-BO"/>
              </w:rPr>
              <w:t>mts</w:t>
            </w:r>
            <w:proofErr w:type="spellEnd"/>
            <w:r w:rsidRPr="00057956">
              <w:rPr>
                <w:rFonts w:ascii="Verdana" w:hAnsi="Verdana" w:cs="Calibri"/>
                <w:color w:val="000000"/>
                <w:sz w:val="16"/>
                <w:szCs w:val="18"/>
                <w:lang w:eastAsia="es-BO"/>
              </w:rPr>
              <w:t xml:space="preserve">, altura 0.50 </w:t>
            </w:r>
            <w:proofErr w:type="spellStart"/>
            <w:r w:rsidRPr="00057956">
              <w:rPr>
                <w:rFonts w:ascii="Verdana" w:hAnsi="Verdana" w:cs="Calibri"/>
                <w:color w:val="000000"/>
                <w:sz w:val="16"/>
                <w:szCs w:val="18"/>
                <w:lang w:eastAsia="es-BO"/>
              </w:rPr>
              <w:t>mts</w:t>
            </w:r>
            <w:proofErr w:type="spellEnd"/>
            <w:r w:rsidRPr="00057956">
              <w:rPr>
                <w:rFonts w:ascii="Verdana" w:hAnsi="Verdana" w:cs="Calibri"/>
                <w:color w:val="000000"/>
                <w:sz w:val="16"/>
                <w:szCs w:val="18"/>
                <w:lang w:eastAsia="es-BO"/>
              </w:rPr>
              <w:t xml:space="preserve">, las dimensiones pueden variar acorde a las definidas por el fabricante, permitiéndose una tolerancia de +-7 cm; de un volumen no mayor a 6 </w:t>
            </w:r>
            <w:proofErr w:type="spellStart"/>
            <w:r w:rsidRPr="00057956">
              <w:rPr>
                <w:rFonts w:ascii="Verdana" w:hAnsi="Verdana" w:cs="Calibri"/>
                <w:color w:val="000000"/>
                <w:sz w:val="16"/>
                <w:szCs w:val="18"/>
                <w:lang w:eastAsia="es-BO"/>
              </w:rPr>
              <w:t>lts</w:t>
            </w:r>
            <w:proofErr w:type="spellEnd"/>
            <w:r w:rsidRPr="00057956">
              <w:rPr>
                <w:rFonts w:ascii="Verdana" w:hAnsi="Verdana" w:cs="Calibri"/>
                <w:color w:val="000000"/>
                <w:sz w:val="16"/>
                <w:szCs w:val="18"/>
                <w:lang w:eastAsia="es-BO"/>
              </w:rPr>
              <w:t>, Se recomienda que su procedencia sea de industria nacional o extranjera y de marca conocida dentro del mercado nacional, deberá contar con los accesorios de papelero, tapa y asiento, y toallero</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17549BDE" w14:textId="77777777" w:rsidTr="00057956">
        <w:trPr>
          <w:trHeight w:val="600"/>
        </w:trPr>
        <w:tc>
          <w:tcPr>
            <w:tcW w:w="15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9E1B40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51</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42C4315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INTERRUPTOR</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7BA64E7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single" w:sz="4" w:space="0" w:color="auto"/>
              <w:left w:val="nil"/>
              <w:bottom w:val="single" w:sz="4" w:space="0" w:color="000000"/>
              <w:right w:val="single" w:sz="4" w:space="0" w:color="000000"/>
            </w:tcBorders>
            <w:shd w:val="clear" w:color="auto" w:fill="auto"/>
            <w:vAlign w:val="center"/>
            <w:hideMark/>
          </w:tcPr>
          <w:p w14:paraId="361D265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57956">
              <w:rPr>
                <w:rFonts w:ascii="Verdana" w:hAnsi="Verdana" w:cs="Calibri"/>
                <w:color w:val="000000"/>
                <w:sz w:val="16"/>
                <w:szCs w:val="18"/>
                <w:lang w:eastAsia="es-BO"/>
              </w:rPr>
              <w:br/>
              <w:t xml:space="preserve">REQUISITOS: </w:t>
            </w:r>
            <w:r w:rsidRPr="00057956">
              <w:rPr>
                <w:rFonts w:ascii="Verdana" w:hAnsi="Verdana" w:cs="Calibri"/>
                <w:color w:val="000000"/>
                <w:sz w:val="16"/>
                <w:szCs w:val="18"/>
                <w:lang w:eastAsia="es-BO"/>
              </w:rPr>
              <w:br/>
              <w:t>Tensión nominal: 250V AC; 127 V AC</w:t>
            </w:r>
            <w:r w:rsidRPr="00057956">
              <w:rPr>
                <w:rFonts w:ascii="Verdana" w:hAnsi="Verdana" w:cs="Calibri"/>
                <w:color w:val="000000"/>
                <w:sz w:val="16"/>
                <w:szCs w:val="18"/>
                <w:lang w:eastAsia="es-BO"/>
              </w:rPr>
              <w:br/>
              <w:t>Corriente nominal (In): 10 A</w:t>
            </w:r>
            <w:r w:rsidRPr="00057956">
              <w:rPr>
                <w:rFonts w:ascii="Verdana" w:hAnsi="Verdana" w:cs="Calibri"/>
                <w:color w:val="000000"/>
                <w:sz w:val="16"/>
                <w:szCs w:val="18"/>
                <w:lang w:eastAsia="es-BO"/>
              </w:rPr>
              <w:br/>
              <w:t>Frecuencia: 60 Hz.</w:t>
            </w:r>
            <w:r w:rsidRPr="00057956">
              <w:rPr>
                <w:rFonts w:ascii="Verdana" w:hAnsi="Verdana" w:cs="Calibri"/>
                <w:color w:val="000000"/>
                <w:sz w:val="16"/>
                <w:szCs w:val="18"/>
                <w:lang w:eastAsia="es-BO"/>
              </w:rPr>
              <w:br/>
              <w:t>Operaciones mecánicas: Superior a 40.000 operaciones (Apertura- cierre), con carga a corriente nominal.</w:t>
            </w:r>
            <w:r w:rsidRPr="00057956">
              <w:rPr>
                <w:rFonts w:ascii="Verdana" w:hAnsi="Verdana" w:cs="Calibri"/>
                <w:color w:val="000000"/>
                <w:sz w:val="16"/>
                <w:szCs w:val="18"/>
                <w:lang w:eastAsia="es-BO"/>
              </w:rPr>
              <w:br/>
              <w:t xml:space="preserve">Mascara: </w:t>
            </w:r>
            <w:proofErr w:type="spellStart"/>
            <w:r w:rsidRPr="00057956">
              <w:rPr>
                <w:rFonts w:ascii="Verdana" w:hAnsi="Verdana" w:cs="Calibri"/>
                <w:color w:val="000000"/>
                <w:sz w:val="16"/>
                <w:szCs w:val="18"/>
                <w:lang w:eastAsia="es-BO"/>
              </w:rPr>
              <w:t>Polocarbonato</w:t>
            </w:r>
            <w:proofErr w:type="spellEnd"/>
            <w:r w:rsidRPr="00057956">
              <w:rPr>
                <w:rFonts w:ascii="Verdana" w:hAnsi="Verdana" w:cs="Calibri"/>
                <w:color w:val="000000"/>
                <w:sz w:val="16"/>
                <w:szCs w:val="18"/>
                <w:lang w:eastAsia="es-BO"/>
              </w:rPr>
              <w:t xml:space="preserve"> </w:t>
            </w:r>
            <w:proofErr w:type="spellStart"/>
            <w:r w:rsidRPr="00057956">
              <w:rPr>
                <w:rFonts w:ascii="Verdana" w:hAnsi="Verdana" w:cs="Calibri"/>
                <w:color w:val="000000"/>
                <w:sz w:val="16"/>
                <w:szCs w:val="18"/>
                <w:lang w:eastAsia="es-BO"/>
              </w:rPr>
              <w:t>autoextinguible</w:t>
            </w:r>
            <w:proofErr w:type="spellEnd"/>
            <w:r w:rsidRPr="00057956">
              <w:rPr>
                <w:rFonts w:ascii="Verdana" w:hAnsi="Verdana" w:cs="Calibri"/>
                <w:color w:val="000000"/>
                <w:sz w:val="16"/>
                <w:szCs w:val="18"/>
                <w:lang w:eastAsia="es-BO"/>
              </w:rPr>
              <w:t>.</w:t>
            </w:r>
            <w:r w:rsidRPr="00057956">
              <w:rPr>
                <w:rFonts w:ascii="Verdana" w:hAnsi="Verdana" w:cs="Calibri"/>
                <w:color w:val="000000"/>
                <w:sz w:val="16"/>
                <w:szCs w:val="18"/>
                <w:lang w:eastAsia="es-BO"/>
              </w:rPr>
              <w:br/>
              <w:t>Acepta: 2 cables de 2.5 mm^2 (14 AWG)</w:t>
            </w:r>
            <w:r w:rsidRPr="00057956">
              <w:rPr>
                <w:rFonts w:ascii="Verdana" w:hAnsi="Verdana" w:cs="Calibri"/>
                <w:color w:val="000000"/>
                <w:sz w:val="16"/>
                <w:szCs w:val="18"/>
                <w:lang w:eastAsia="es-BO"/>
              </w:rPr>
              <w:br/>
              <w:t>Luz piloto pre cableada, fácil instalación.</w:t>
            </w:r>
            <w:r w:rsidRPr="00057956">
              <w:rPr>
                <w:rFonts w:ascii="Verdana" w:hAnsi="Verdana" w:cs="Calibri"/>
                <w:color w:val="000000"/>
                <w:sz w:val="16"/>
                <w:szCs w:val="18"/>
                <w:lang w:eastAsia="es-BO"/>
              </w:rPr>
              <w:br/>
              <w:t xml:space="preserve">Base en </w:t>
            </w:r>
            <w:proofErr w:type="spellStart"/>
            <w:r w:rsidRPr="00057956">
              <w:rPr>
                <w:rFonts w:ascii="Verdana" w:hAnsi="Verdana" w:cs="Calibri"/>
                <w:color w:val="000000"/>
                <w:sz w:val="16"/>
                <w:szCs w:val="18"/>
                <w:lang w:eastAsia="es-BO"/>
              </w:rPr>
              <w:t>polifenilo</w:t>
            </w:r>
            <w:proofErr w:type="spellEnd"/>
            <w:r w:rsidRPr="00057956">
              <w:rPr>
                <w:rFonts w:ascii="Verdana" w:hAnsi="Verdana" w:cs="Calibri"/>
                <w:color w:val="000000"/>
                <w:sz w:val="16"/>
                <w:szCs w:val="18"/>
                <w:lang w:eastAsia="es-BO"/>
              </w:rPr>
              <w:t xml:space="preserve"> y tecla fabricada en ABS.</w:t>
            </w:r>
            <w:r w:rsidRPr="00057956">
              <w:rPr>
                <w:rFonts w:ascii="Verdana" w:hAnsi="Verdana" w:cs="Calibri"/>
                <w:color w:val="000000"/>
                <w:sz w:val="16"/>
                <w:szCs w:val="18"/>
                <w:lang w:eastAsia="es-BO"/>
              </w:rPr>
              <w:br/>
              <w:t>Soportan hasta 850 °C (elevación de temperatura).</w:t>
            </w:r>
          </w:p>
        </w:tc>
      </w:tr>
      <w:tr w:rsidR="004E03AF" w:rsidRPr="00057956" w14:paraId="4384AE7D"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3EC595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52</w:t>
            </w:r>
          </w:p>
        </w:tc>
        <w:tc>
          <w:tcPr>
            <w:tcW w:w="1869" w:type="dxa"/>
            <w:tcBorders>
              <w:top w:val="nil"/>
              <w:left w:val="nil"/>
              <w:bottom w:val="single" w:sz="4" w:space="0" w:color="000000"/>
              <w:right w:val="single" w:sz="4" w:space="0" w:color="000000"/>
            </w:tcBorders>
            <w:shd w:val="clear" w:color="auto" w:fill="auto"/>
            <w:noWrap/>
            <w:vAlign w:val="center"/>
            <w:hideMark/>
          </w:tcPr>
          <w:p w14:paraId="3D2BE8D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LADRILLO 6H (24X15X10)</w:t>
            </w:r>
          </w:p>
        </w:tc>
        <w:tc>
          <w:tcPr>
            <w:tcW w:w="883" w:type="dxa"/>
            <w:tcBorders>
              <w:top w:val="nil"/>
              <w:left w:val="nil"/>
              <w:bottom w:val="single" w:sz="4" w:space="0" w:color="000000"/>
              <w:right w:val="single" w:sz="4" w:space="0" w:color="000000"/>
            </w:tcBorders>
            <w:shd w:val="clear" w:color="auto" w:fill="auto"/>
            <w:noWrap/>
            <w:vAlign w:val="center"/>
            <w:hideMark/>
          </w:tcPr>
          <w:p w14:paraId="5891886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622BC07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Ladrillo 6H (24X15X10) de producción nacional.</w:t>
            </w:r>
            <w:r w:rsidRPr="00057956">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57956">
              <w:rPr>
                <w:rFonts w:ascii="Verdana" w:hAnsi="Verdana" w:cs="Calibri"/>
                <w:color w:val="000000"/>
                <w:sz w:val="16"/>
                <w:szCs w:val="18"/>
                <w:lang w:eastAsia="es-BO"/>
              </w:rPr>
              <w:br/>
              <w:t>Debiendo cumplir con los certificados de calidad ISO 9001:2008 cuando corresponda o según instrucciones del Inspector del Proyecto.</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12BE06B3"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426CFE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53</w:t>
            </w:r>
          </w:p>
        </w:tc>
        <w:tc>
          <w:tcPr>
            <w:tcW w:w="1869" w:type="dxa"/>
            <w:tcBorders>
              <w:top w:val="nil"/>
              <w:left w:val="nil"/>
              <w:bottom w:val="single" w:sz="4" w:space="0" w:color="000000"/>
              <w:right w:val="single" w:sz="4" w:space="0" w:color="000000"/>
            </w:tcBorders>
            <w:shd w:val="clear" w:color="auto" w:fill="auto"/>
            <w:noWrap/>
            <w:vAlign w:val="center"/>
            <w:hideMark/>
          </w:tcPr>
          <w:p w14:paraId="70025FE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LADRILLO GAMBOTE (25X12X6,5)</w:t>
            </w:r>
          </w:p>
        </w:tc>
        <w:tc>
          <w:tcPr>
            <w:tcW w:w="883" w:type="dxa"/>
            <w:tcBorders>
              <w:top w:val="nil"/>
              <w:left w:val="nil"/>
              <w:bottom w:val="single" w:sz="4" w:space="0" w:color="000000"/>
              <w:right w:val="single" w:sz="4" w:space="0" w:color="000000"/>
            </w:tcBorders>
            <w:shd w:val="clear" w:color="auto" w:fill="auto"/>
            <w:noWrap/>
            <w:vAlign w:val="center"/>
            <w:hideMark/>
          </w:tcPr>
          <w:p w14:paraId="2626075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1BF4A08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El ladrillo </w:t>
            </w:r>
            <w:proofErr w:type="spellStart"/>
            <w:r w:rsidRPr="00057956">
              <w:rPr>
                <w:rFonts w:ascii="Verdana" w:hAnsi="Verdana" w:cs="Calibri"/>
                <w:color w:val="000000"/>
                <w:sz w:val="16"/>
                <w:szCs w:val="18"/>
                <w:lang w:eastAsia="es-BO"/>
              </w:rPr>
              <w:t>gambote</w:t>
            </w:r>
            <w:proofErr w:type="spellEnd"/>
            <w:r w:rsidRPr="00057956">
              <w:rPr>
                <w:rFonts w:ascii="Verdana" w:hAnsi="Verdana" w:cs="Calibri"/>
                <w:color w:val="000000"/>
                <w:sz w:val="16"/>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E03AF" w:rsidRPr="00057956" w14:paraId="63CDD88E"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1F13BD5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54</w:t>
            </w:r>
          </w:p>
        </w:tc>
        <w:tc>
          <w:tcPr>
            <w:tcW w:w="1869" w:type="dxa"/>
            <w:tcBorders>
              <w:top w:val="nil"/>
              <w:left w:val="nil"/>
              <w:bottom w:val="single" w:sz="4" w:space="0" w:color="000000"/>
              <w:right w:val="single" w:sz="4" w:space="0" w:color="000000"/>
            </w:tcBorders>
            <w:shd w:val="clear" w:color="auto" w:fill="auto"/>
            <w:noWrap/>
            <w:vAlign w:val="center"/>
            <w:hideMark/>
          </w:tcPr>
          <w:p w14:paraId="5353BB4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LAVAMANOS CON PEDESTAL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4E44524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2E14820C" w14:textId="4326CA58" w:rsidR="004E03AF" w:rsidRPr="00057956" w:rsidRDefault="004E03AF" w:rsidP="004E03AF">
            <w:pPr>
              <w:spacing w:after="240"/>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057956">
              <w:rPr>
                <w:rFonts w:ascii="Verdana" w:hAnsi="Verdana" w:cs="Calibri"/>
                <w:color w:val="000000"/>
                <w:sz w:val="16"/>
                <w:szCs w:val="18"/>
                <w:lang w:eastAsia="es-BO"/>
              </w:rPr>
              <w:br/>
              <w:t xml:space="preserve">El material deberá ser de marca reconocida y buena calidad, </w:t>
            </w:r>
            <w:proofErr w:type="spellStart"/>
            <w:r w:rsidRPr="00057956">
              <w:rPr>
                <w:rFonts w:ascii="Verdana" w:hAnsi="Verdana" w:cs="Calibri"/>
                <w:color w:val="000000"/>
                <w:sz w:val="16"/>
                <w:szCs w:val="18"/>
                <w:lang w:eastAsia="es-BO"/>
              </w:rPr>
              <w:t>asi</w:t>
            </w:r>
            <w:proofErr w:type="spellEnd"/>
            <w:r w:rsidRPr="00057956">
              <w:rPr>
                <w:rFonts w:ascii="Verdana" w:hAnsi="Verdana" w:cs="Calibri"/>
                <w:color w:val="000000"/>
                <w:sz w:val="16"/>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057956">
              <w:rPr>
                <w:rFonts w:ascii="Verdana" w:hAnsi="Verdana" w:cs="Calibri"/>
                <w:color w:val="000000"/>
                <w:sz w:val="16"/>
                <w:szCs w:val="18"/>
                <w:lang w:eastAsia="es-BO"/>
              </w:rPr>
              <w:br/>
              <w:t>También deberá tener las propiedades químicas respectivas tales como: resistencia al manchado y resistencia a los químicos.</w:t>
            </w:r>
            <w:r w:rsidRPr="00057956">
              <w:rPr>
                <w:rFonts w:ascii="Verdana" w:hAnsi="Verdana" w:cs="Calibri"/>
                <w:color w:val="000000"/>
                <w:sz w:val="16"/>
                <w:szCs w:val="18"/>
                <w:lang w:eastAsia="es-BO"/>
              </w:rPr>
              <w:br/>
              <w:t xml:space="preserve">Incluye los accesorios: </w:t>
            </w:r>
            <w:r w:rsidRPr="00057956">
              <w:rPr>
                <w:rFonts w:ascii="Verdana" w:hAnsi="Verdana" w:cs="Calibri"/>
                <w:color w:val="000000"/>
                <w:sz w:val="16"/>
                <w:szCs w:val="18"/>
                <w:lang w:eastAsia="es-BO"/>
              </w:rPr>
              <w:br/>
              <w:t xml:space="preserve">• Uñetas </w:t>
            </w:r>
            <w:r w:rsidRPr="00057956">
              <w:rPr>
                <w:rFonts w:ascii="Verdana" w:hAnsi="Verdana" w:cs="Calibri"/>
                <w:color w:val="000000"/>
                <w:sz w:val="16"/>
                <w:szCs w:val="18"/>
                <w:lang w:eastAsia="es-BO"/>
              </w:rPr>
              <w:br/>
              <w:t>• Grifería</w:t>
            </w:r>
            <w:r w:rsidRPr="00057956">
              <w:rPr>
                <w:rFonts w:ascii="Verdana" w:hAnsi="Verdana" w:cs="Calibri"/>
                <w:color w:val="000000"/>
                <w:sz w:val="16"/>
                <w:szCs w:val="18"/>
                <w:lang w:eastAsia="es-BO"/>
              </w:rPr>
              <w:br/>
              <w:t xml:space="preserve">• Tapón </w:t>
            </w:r>
            <w:r w:rsidRPr="00057956">
              <w:rPr>
                <w:rFonts w:ascii="Verdana" w:hAnsi="Verdana" w:cs="Calibri"/>
                <w:color w:val="000000"/>
                <w:sz w:val="16"/>
                <w:szCs w:val="18"/>
                <w:lang w:eastAsia="es-BO"/>
              </w:rPr>
              <w:br/>
              <w:t xml:space="preserve">• Desagüe </w:t>
            </w:r>
            <w:r w:rsidRPr="00057956">
              <w:rPr>
                <w:rFonts w:ascii="Verdana" w:hAnsi="Verdana" w:cs="Calibri"/>
                <w:color w:val="000000"/>
                <w:sz w:val="16"/>
                <w:szCs w:val="18"/>
                <w:lang w:eastAsia="es-BO"/>
              </w:rPr>
              <w:br/>
              <w:t xml:space="preserve">• </w:t>
            </w:r>
            <w:proofErr w:type="spellStart"/>
            <w:r w:rsidRPr="00057956">
              <w:rPr>
                <w:rFonts w:ascii="Verdana" w:hAnsi="Verdana" w:cs="Calibri"/>
                <w:color w:val="000000"/>
                <w:sz w:val="16"/>
                <w:szCs w:val="18"/>
                <w:lang w:eastAsia="es-BO"/>
              </w:rPr>
              <w:t>Sopapa</w:t>
            </w:r>
            <w:proofErr w:type="spellEnd"/>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lastRenderedPageBreak/>
              <w:t xml:space="preserve">• Y otros que sean necesarios para la adecuada </w:t>
            </w:r>
            <w:r w:rsidR="00057956">
              <w:rPr>
                <w:rFonts w:ascii="Verdana" w:hAnsi="Verdana" w:cs="Calibri"/>
                <w:color w:val="000000"/>
                <w:sz w:val="16"/>
                <w:szCs w:val="18"/>
                <w:lang w:eastAsia="es-BO"/>
              </w:rPr>
              <w:t>instalación.</w:t>
            </w:r>
          </w:p>
        </w:tc>
      </w:tr>
      <w:tr w:rsidR="004E03AF" w:rsidRPr="00057956" w14:paraId="5ECBB9CD"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6AF9A36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55</w:t>
            </w:r>
          </w:p>
        </w:tc>
        <w:tc>
          <w:tcPr>
            <w:tcW w:w="1869" w:type="dxa"/>
            <w:tcBorders>
              <w:top w:val="nil"/>
              <w:left w:val="nil"/>
              <w:bottom w:val="single" w:sz="4" w:space="0" w:color="000000"/>
              <w:right w:val="single" w:sz="4" w:space="0" w:color="000000"/>
            </w:tcBorders>
            <w:shd w:val="clear" w:color="auto" w:fill="auto"/>
            <w:noWrap/>
            <w:vAlign w:val="center"/>
            <w:hideMark/>
          </w:tcPr>
          <w:p w14:paraId="05FE0B1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DFB7FF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3469ED9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57956">
              <w:rPr>
                <w:rFonts w:ascii="Verdana" w:hAnsi="Verdana" w:cs="Calibri"/>
                <w:color w:val="000000"/>
                <w:sz w:val="16"/>
                <w:szCs w:val="18"/>
                <w:lang w:eastAsia="es-BO"/>
              </w:rPr>
              <w:br/>
              <w:t>Las alas laterales tendrán una pendiente mínima de 2% con dirección hacia el área de lavado.</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br/>
              <w:t xml:space="preserve">Los accesorios necesarios para su adecuada instalación son </w:t>
            </w:r>
            <w:proofErr w:type="spellStart"/>
            <w:r w:rsidRPr="00057956">
              <w:rPr>
                <w:rFonts w:ascii="Verdana" w:hAnsi="Verdana" w:cs="Calibri"/>
                <w:color w:val="000000"/>
                <w:sz w:val="16"/>
                <w:szCs w:val="18"/>
                <w:lang w:eastAsia="es-BO"/>
              </w:rPr>
              <w:t>sopapa</w:t>
            </w:r>
            <w:proofErr w:type="spellEnd"/>
            <w:r w:rsidRPr="00057956">
              <w:rPr>
                <w:rFonts w:ascii="Verdana" w:hAnsi="Verdana" w:cs="Calibri"/>
                <w:color w:val="000000"/>
                <w:sz w:val="16"/>
                <w:szCs w:val="18"/>
                <w:lang w:eastAsia="es-BO"/>
              </w:rPr>
              <w:t>, sifón de PVC, su respectiva conexión al sistema de desagüe, etc. Los mismos dependerán del requerimiento del Inspector.</w:t>
            </w:r>
          </w:p>
        </w:tc>
      </w:tr>
      <w:tr w:rsidR="004E03AF" w:rsidRPr="00057956" w14:paraId="089364DE"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8A3DD6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56</w:t>
            </w:r>
          </w:p>
        </w:tc>
        <w:tc>
          <w:tcPr>
            <w:tcW w:w="1869" w:type="dxa"/>
            <w:tcBorders>
              <w:top w:val="nil"/>
              <w:left w:val="nil"/>
              <w:bottom w:val="single" w:sz="4" w:space="0" w:color="000000"/>
              <w:right w:val="single" w:sz="4" w:space="0" w:color="000000"/>
            </w:tcBorders>
            <w:shd w:val="clear" w:color="auto" w:fill="auto"/>
            <w:noWrap/>
            <w:vAlign w:val="center"/>
            <w:hideMark/>
          </w:tcPr>
          <w:p w14:paraId="5172139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center"/>
            <w:hideMark/>
          </w:tcPr>
          <w:p w14:paraId="2066206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08F70BF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057956">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057956">
              <w:rPr>
                <w:rFonts w:ascii="Verdana" w:hAnsi="Verdana" w:cs="Calibri"/>
                <w:color w:val="000000"/>
                <w:sz w:val="16"/>
                <w:szCs w:val="18"/>
                <w:lang w:eastAsia="es-BO"/>
              </w:rPr>
              <w:br/>
              <w:t xml:space="preserve">Los accesorios son la </w:t>
            </w:r>
            <w:proofErr w:type="spellStart"/>
            <w:r w:rsidRPr="00057956">
              <w:rPr>
                <w:rFonts w:ascii="Verdana" w:hAnsi="Verdana" w:cs="Calibri"/>
                <w:color w:val="000000"/>
                <w:sz w:val="16"/>
                <w:szCs w:val="18"/>
                <w:lang w:eastAsia="es-BO"/>
              </w:rPr>
              <w:t>Sopapa</w:t>
            </w:r>
            <w:proofErr w:type="spellEnd"/>
            <w:r w:rsidRPr="00057956">
              <w:rPr>
                <w:rFonts w:ascii="Verdana" w:hAnsi="Verdana" w:cs="Calibri"/>
                <w:color w:val="000000"/>
                <w:sz w:val="16"/>
                <w:szCs w:val="18"/>
                <w:lang w:eastAsia="es-BO"/>
              </w:rPr>
              <w:t>, anillas de PVC Ø½”, Sifón con bajante de PVC Ø1½” y reducción de PVC de (Ø2”a Ø1½”), los mismos deben ser de primera calidad dentro el mercado local y que cumplan las exigencias técnicas del proyecto.</w:t>
            </w:r>
            <w:r w:rsidRPr="00057956">
              <w:rPr>
                <w:rFonts w:ascii="Verdana" w:hAnsi="Verdana" w:cs="Calibri"/>
                <w:color w:val="000000"/>
                <w:sz w:val="16"/>
                <w:szCs w:val="18"/>
                <w:lang w:eastAsia="es-BO"/>
              </w:rPr>
              <w:br/>
              <w:t>Modelo: Sobreponer</w:t>
            </w:r>
            <w:r w:rsidRPr="00057956">
              <w:rPr>
                <w:rFonts w:ascii="Verdana" w:hAnsi="Verdana" w:cs="Calibri"/>
                <w:color w:val="000000"/>
                <w:sz w:val="16"/>
                <w:szCs w:val="18"/>
                <w:lang w:eastAsia="es-BO"/>
              </w:rPr>
              <w:br/>
              <w:t>Material: Acero inoxidable</w:t>
            </w:r>
            <w:r w:rsidRPr="00057956">
              <w:rPr>
                <w:rFonts w:ascii="Verdana" w:hAnsi="Verdana" w:cs="Calibri"/>
                <w:color w:val="000000"/>
                <w:sz w:val="16"/>
                <w:szCs w:val="18"/>
                <w:lang w:eastAsia="es-BO"/>
              </w:rPr>
              <w:br/>
              <w:t>Ancho:  44 cm aprox.</w:t>
            </w:r>
            <w:r w:rsidRPr="00057956">
              <w:rPr>
                <w:rFonts w:ascii="Verdana" w:hAnsi="Verdana" w:cs="Calibri"/>
                <w:color w:val="000000"/>
                <w:sz w:val="16"/>
                <w:szCs w:val="18"/>
                <w:lang w:eastAsia="es-BO"/>
              </w:rPr>
              <w:br/>
              <w:t>Largo:  78 cm aprox.</w:t>
            </w:r>
            <w:r w:rsidRPr="00057956">
              <w:rPr>
                <w:rFonts w:ascii="Verdana" w:hAnsi="Verdana" w:cs="Calibri"/>
                <w:color w:val="000000"/>
                <w:sz w:val="16"/>
                <w:szCs w:val="18"/>
                <w:lang w:eastAsia="es-BO"/>
              </w:rPr>
              <w:br/>
              <w:t>Ubicación del seca platos: Izquierda/derecha</w:t>
            </w:r>
            <w:r w:rsidRPr="00057956">
              <w:rPr>
                <w:rFonts w:ascii="Verdana" w:hAnsi="Verdana" w:cs="Calibri"/>
                <w:color w:val="000000"/>
                <w:sz w:val="16"/>
                <w:szCs w:val="18"/>
                <w:lang w:eastAsia="es-BO"/>
              </w:rPr>
              <w:br/>
              <w:t>Rebalse: Incluido</w:t>
            </w:r>
            <w:r w:rsidRPr="00057956">
              <w:rPr>
                <w:rFonts w:ascii="Verdana" w:hAnsi="Verdana" w:cs="Calibri"/>
                <w:color w:val="000000"/>
                <w:sz w:val="16"/>
                <w:szCs w:val="18"/>
                <w:lang w:eastAsia="es-BO"/>
              </w:rPr>
              <w:br/>
              <w:t>Desagüe: Incluido</w:t>
            </w:r>
          </w:p>
        </w:tc>
      </w:tr>
      <w:tr w:rsidR="004E03AF" w:rsidRPr="00057956" w14:paraId="1329A6DC"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1991537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57</w:t>
            </w:r>
          </w:p>
        </w:tc>
        <w:tc>
          <w:tcPr>
            <w:tcW w:w="1869" w:type="dxa"/>
            <w:tcBorders>
              <w:top w:val="nil"/>
              <w:left w:val="nil"/>
              <w:bottom w:val="single" w:sz="4" w:space="0" w:color="000000"/>
              <w:right w:val="single" w:sz="4" w:space="0" w:color="000000"/>
            </w:tcBorders>
            <w:shd w:val="clear" w:color="auto" w:fill="auto"/>
            <w:noWrap/>
            <w:vAlign w:val="center"/>
            <w:hideMark/>
          </w:tcPr>
          <w:p w14:paraId="773BEC9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LIJA P/PARED</w:t>
            </w:r>
          </w:p>
        </w:tc>
        <w:tc>
          <w:tcPr>
            <w:tcW w:w="883" w:type="dxa"/>
            <w:tcBorders>
              <w:top w:val="nil"/>
              <w:left w:val="nil"/>
              <w:bottom w:val="single" w:sz="4" w:space="0" w:color="000000"/>
              <w:right w:val="single" w:sz="4" w:space="0" w:color="000000"/>
            </w:tcBorders>
            <w:shd w:val="clear" w:color="auto" w:fill="auto"/>
            <w:noWrap/>
            <w:vAlign w:val="center"/>
            <w:hideMark/>
          </w:tcPr>
          <w:p w14:paraId="50F17B4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5B136C2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br/>
              <w:t xml:space="preserve">Utilizado   para   quitar   pequeños   fragmentos   de  material   de  las superficies para dejar sus caras lisas, como en el caso del detallado de  maderas,   a  modo   de  </w:t>
            </w:r>
            <w:r w:rsidRPr="00057956">
              <w:rPr>
                <w:rFonts w:ascii="Verdana" w:hAnsi="Verdana" w:cs="Calibri"/>
                <w:color w:val="000000"/>
                <w:sz w:val="16"/>
                <w:szCs w:val="18"/>
                <w:lang w:eastAsia="es-BO"/>
              </w:rPr>
              <w:lastRenderedPageBreak/>
              <w:t>preparación   para  pintar  o  barnizar. También  se  emplea  para  pulir  hasta  eliminar  ciertas  capas  de material o en algunos casos para obtener una textura áspera, como en los preparativos para el pintado de las paredes.</w:t>
            </w:r>
          </w:p>
        </w:tc>
      </w:tr>
      <w:tr w:rsidR="004E03AF" w:rsidRPr="00057956" w14:paraId="21DC870C"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3FF2F55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58</w:t>
            </w:r>
          </w:p>
        </w:tc>
        <w:tc>
          <w:tcPr>
            <w:tcW w:w="1869" w:type="dxa"/>
            <w:tcBorders>
              <w:top w:val="nil"/>
              <w:left w:val="nil"/>
              <w:bottom w:val="single" w:sz="4" w:space="0" w:color="000000"/>
              <w:right w:val="single" w:sz="4" w:space="0" w:color="000000"/>
            </w:tcBorders>
            <w:shd w:val="clear" w:color="auto" w:fill="auto"/>
            <w:noWrap/>
            <w:vAlign w:val="center"/>
            <w:hideMark/>
          </w:tcPr>
          <w:p w14:paraId="66BB56B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LLAVE DE PASO 1/2"</w:t>
            </w:r>
          </w:p>
        </w:tc>
        <w:tc>
          <w:tcPr>
            <w:tcW w:w="883" w:type="dxa"/>
            <w:tcBorders>
              <w:top w:val="nil"/>
              <w:left w:val="nil"/>
              <w:bottom w:val="single" w:sz="4" w:space="0" w:color="000000"/>
              <w:right w:val="single" w:sz="4" w:space="0" w:color="000000"/>
            </w:tcBorders>
            <w:shd w:val="clear" w:color="auto" w:fill="auto"/>
            <w:noWrap/>
            <w:vAlign w:val="center"/>
            <w:hideMark/>
          </w:tcPr>
          <w:p w14:paraId="3BFA55D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0DBCDFA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057956">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E03AF" w:rsidRPr="00057956" w14:paraId="155B89D0"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435A37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59</w:t>
            </w:r>
          </w:p>
        </w:tc>
        <w:tc>
          <w:tcPr>
            <w:tcW w:w="1869" w:type="dxa"/>
            <w:tcBorders>
              <w:top w:val="nil"/>
              <w:left w:val="nil"/>
              <w:bottom w:val="single" w:sz="4" w:space="0" w:color="000000"/>
              <w:right w:val="single" w:sz="4" w:space="0" w:color="000000"/>
            </w:tcBorders>
            <w:shd w:val="clear" w:color="auto" w:fill="auto"/>
            <w:noWrap/>
            <w:vAlign w:val="center"/>
            <w:hideMark/>
          </w:tcPr>
          <w:p w14:paraId="38CDBAD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LLAVE DE PASO 1/2" PARA DUCHA</w:t>
            </w:r>
          </w:p>
        </w:tc>
        <w:tc>
          <w:tcPr>
            <w:tcW w:w="883" w:type="dxa"/>
            <w:tcBorders>
              <w:top w:val="nil"/>
              <w:left w:val="nil"/>
              <w:bottom w:val="single" w:sz="4" w:space="0" w:color="000000"/>
              <w:right w:val="single" w:sz="4" w:space="0" w:color="000000"/>
            </w:tcBorders>
            <w:shd w:val="clear" w:color="auto" w:fill="auto"/>
            <w:noWrap/>
            <w:vAlign w:val="center"/>
            <w:hideMark/>
          </w:tcPr>
          <w:p w14:paraId="4786A2E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1325347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057956">
              <w:rPr>
                <w:rFonts w:ascii="Verdana" w:hAnsi="Verdana" w:cs="Calibri"/>
                <w:color w:val="000000"/>
                <w:sz w:val="16"/>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57956">
              <w:rPr>
                <w:rFonts w:ascii="Verdana" w:hAnsi="Verdana" w:cs="Calibri"/>
                <w:color w:val="000000"/>
                <w:sz w:val="16"/>
                <w:szCs w:val="18"/>
                <w:lang w:eastAsia="es-BO"/>
              </w:rPr>
              <w:t>debera</w:t>
            </w:r>
            <w:proofErr w:type="spellEnd"/>
            <w:r w:rsidRPr="00057956">
              <w:rPr>
                <w:rFonts w:ascii="Verdana" w:hAnsi="Verdana" w:cs="Calibri"/>
                <w:color w:val="000000"/>
                <w:sz w:val="16"/>
                <w:szCs w:val="18"/>
                <w:lang w:eastAsia="es-BO"/>
              </w:rPr>
              <w:t xml:space="preserve"> ofrecer el cierre positivo. </w:t>
            </w:r>
            <w:proofErr w:type="gramStart"/>
            <w:r w:rsidRPr="00057956">
              <w:rPr>
                <w:rFonts w:ascii="Verdana" w:hAnsi="Verdana" w:cs="Calibri"/>
                <w:color w:val="000000"/>
                <w:sz w:val="16"/>
                <w:szCs w:val="18"/>
                <w:lang w:eastAsia="es-BO"/>
              </w:rPr>
              <w:t>la</w:t>
            </w:r>
            <w:proofErr w:type="gramEnd"/>
            <w:r w:rsidRPr="00057956">
              <w:rPr>
                <w:rFonts w:ascii="Verdana" w:hAnsi="Verdana" w:cs="Calibri"/>
                <w:color w:val="000000"/>
                <w:sz w:val="16"/>
                <w:szCs w:val="18"/>
                <w:lang w:eastAsia="es-BO"/>
              </w:rPr>
              <w:t xml:space="preserve"> llave en si </w:t>
            </w:r>
            <w:proofErr w:type="spellStart"/>
            <w:r w:rsidRPr="00057956">
              <w:rPr>
                <w:rFonts w:ascii="Verdana" w:hAnsi="Verdana" w:cs="Calibri"/>
                <w:color w:val="000000"/>
                <w:sz w:val="16"/>
                <w:szCs w:val="18"/>
                <w:lang w:eastAsia="es-BO"/>
              </w:rPr>
              <w:t>debera</w:t>
            </w:r>
            <w:proofErr w:type="spellEnd"/>
            <w:r w:rsidRPr="00057956">
              <w:rPr>
                <w:rFonts w:ascii="Verdana" w:hAnsi="Verdana" w:cs="Calibri"/>
                <w:color w:val="000000"/>
                <w:sz w:val="16"/>
                <w:szCs w:val="18"/>
                <w:lang w:eastAsia="es-BO"/>
              </w:rPr>
              <w:t xml:space="preserve"> ser de tipo globo o lo que </w:t>
            </w:r>
            <w:proofErr w:type="spellStart"/>
            <w:r w:rsidRPr="00057956">
              <w:rPr>
                <w:rFonts w:ascii="Verdana" w:hAnsi="Verdana" w:cs="Calibri"/>
                <w:color w:val="000000"/>
                <w:sz w:val="16"/>
                <w:szCs w:val="18"/>
                <w:lang w:eastAsia="es-BO"/>
              </w:rPr>
              <w:t>instuya</w:t>
            </w:r>
            <w:proofErr w:type="spellEnd"/>
            <w:r w:rsidRPr="00057956">
              <w:rPr>
                <w:rFonts w:ascii="Verdana" w:hAnsi="Verdana" w:cs="Calibri"/>
                <w:color w:val="000000"/>
                <w:sz w:val="16"/>
                <w:szCs w:val="18"/>
                <w:lang w:eastAsia="es-BO"/>
              </w:rPr>
              <w:t xml:space="preserve"> el Inspector de obra.</w:t>
            </w:r>
          </w:p>
        </w:tc>
      </w:tr>
      <w:tr w:rsidR="004E03AF" w:rsidRPr="00057956" w14:paraId="566ACB5C"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73C2A15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60</w:t>
            </w:r>
          </w:p>
        </w:tc>
        <w:tc>
          <w:tcPr>
            <w:tcW w:w="1869" w:type="dxa"/>
            <w:tcBorders>
              <w:top w:val="nil"/>
              <w:left w:val="nil"/>
              <w:bottom w:val="single" w:sz="4" w:space="0" w:color="000000"/>
              <w:right w:val="single" w:sz="4" w:space="0" w:color="000000"/>
            </w:tcBorders>
            <w:shd w:val="clear" w:color="auto" w:fill="auto"/>
            <w:noWrap/>
            <w:vAlign w:val="center"/>
            <w:hideMark/>
          </w:tcPr>
          <w:p w14:paraId="0CB469F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MADERA DE CONSTRUCCIÓN (3 USOS)</w:t>
            </w:r>
          </w:p>
        </w:tc>
        <w:tc>
          <w:tcPr>
            <w:tcW w:w="883" w:type="dxa"/>
            <w:tcBorders>
              <w:top w:val="nil"/>
              <w:left w:val="nil"/>
              <w:bottom w:val="single" w:sz="4" w:space="0" w:color="000000"/>
              <w:right w:val="single" w:sz="4" w:space="0" w:color="000000"/>
            </w:tcBorders>
            <w:shd w:val="clear" w:color="auto" w:fill="auto"/>
            <w:noWrap/>
            <w:vAlign w:val="center"/>
            <w:hideMark/>
          </w:tcPr>
          <w:p w14:paraId="0051D6D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P2</w:t>
            </w:r>
          </w:p>
        </w:tc>
        <w:tc>
          <w:tcPr>
            <w:tcW w:w="4858" w:type="dxa"/>
            <w:tcBorders>
              <w:top w:val="nil"/>
              <w:left w:val="nil"/>
              <w:bottom w:val="single" w:sz="4" w:space="0" w:color="000000"/>
              <w:right w:val="single" w:sz="4" w:space="0" w:color="000000"/>
            </w:tcBorders>
            <w:shd w:val="clear" w:color="auto" w:fill="auto"/>
            <w:vAlign w:val="center"/>
            <w:hideMark/>
          </w:tcPr>
          <w:p w14:paraId="5EAAB83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057956">
              <w:rPr>
                <w:rFonts w:ascii="Verdana" w:hAnsi="Verdana" w:cs="Calibri"/>
                <w:color w:val="000000"/>
                <w:sz w:val="16"/>
                <w:szCs w:val="18"/>
                <w:lang w:eastAsia="es-BO"/>
              </w:rPr>
              <w:br/>
              <w:t>La madera a emplearse deberá ser, de buena calidad, sin ojos ni astilla duras, bien estacionada, pudiendo ser esta de pino Oregón, abedul, eucalipto, chopo o abeto u otra similar.</w:t>
            </w:r>
            <w:r w:rsidRPr="00057956">
              <w:rPr>
                <w:rFonts w:ascii="Verdana" w:hAnsi="Verdana" w:cs="Calibri"/>
                <w:color w:val="000000"/>
                <w:sz w:val="16"/>
                <w:szCs w:val="18"/>
                <w:lang w:eastAsia="es-BO"/>
              </w:rPr>
              <w:br/>
              <w:t xml:space="preserve">La madera para encofrados debe ser de consistencia </w:t>
            </w:r>
            <w:proofErr w:type="spellStart"/>
            <w:r w:rsidRPr="00057956">
              <w:rPr>
                <w:rFonts w:ascii="Verdana" w:hAnsi="Verdana" w:cs="Calibri"/>
                <w:color w:val="000000"/>
                <w:sz w:val="16"/>
                <w:szCs w:val="18"/>
                <w:lang w:eastAsia="es-BO"/>
              </w:rPr>
              <w:t>semi</w:t>
            </w:r>
            <w:proofErr w:type="spellEnd"/>
            <w:r w:rsidRPr="00057956">
              <w:rPr>
                <w:rFonts w:ascii="Verdana" w:hAnsi="Verdana" w:cs="Calibri"/>
                <w:color w:val="000000"/>
                <w:sz w:val="16"/>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57956">
              <w:rPr>
                <w:rFonts w:ascii="Verdana" w:hAnsi="Verdana" w:cs="Calibri"/>
                <w:color w:val="000000"/>
                <w:sz w:val="16"/>
                <w:szCs w:val="18"/>
                <w:lang w:eastAsia="es-BO"/>
              </w:rPr>
              <w:br/>
              <w:t>La madera muy dura y con gran contracción se utilizará para puntales (Callapos).</w:t>
            </w:r>
            <w:r w:rsidRPr="00057956">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057956">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4E03AF" w:rsidRPr="00057956" w14:paraId="17547D24"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A08706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61</w:t>
            </w:r>
          </w:p>
        </w:tc>
        <w:tc>
          <w:tcPr>
            <w:tcW w:w="1869" w:type="dxa"/>
            <w:tcBorders>
              <w:top w:val="nil"/>
              <w:left w:val="nil"/>
              <w:bottom w:val="single" w:sz="4" w:space="0" w:color="000000"/>
              <w:right w:val="single" w:sz="4" w:space="0" w:color="000000"/>
            </w:tcBorders>
            <w:shd w:val="clear" w:color="auto" w:fill="auto"/>
            <w:noWrap/>
            <w:vAlign w:val="center"/>
            <w:hideMark/>
          </w:tcPr>
          <w:p w14:paraId="10CDBD9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center"/>
            <w:hideMark/>
          </w:tcPr>
          <w:p w14:paraId="3FEE57D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M2</w:t>
            </w:r>
          </w:p>
        </w:tc>
        <w:tc>
          <w:tcPr>
            <w:tcW w:w="4858" w:type="dxa"/>
            <w:tcBorders>
              <w:top w:val="nil"/>
              <w:left w:val="nil"/>
              <w:bottom w:val="single" w:sz="4" w:space="0" w:color="000000"/>
              <w:right w:val="single" w:sz="4" w:space="0" w:color="000000"/>
            </w:tcBorders>
            <w:shd w:val="clear" w:color="auto" w:fill="auto"/>
            <w:vAlign w:val="center"/>
            <w:hideMark/>
          </w:tcPr>
          <w:p w14:paraId="35ABB53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057956">
              <w:rPr>
                <w:rFonts w:ascii="Verdana" w:hAnsi="Verdana" w:cs="Calibri"/>
                <w:color w:val="000000"/>
                <w:sz w:val="16"/>
                <w:szCs w:val="18"/>
                <w:lang w:eastAsia="es-BO"/>
              </w:rPr>
              <w:br/>
              <w:t>La malla milimétrica será metálica, de primera calidad y sin defectos, con las dimensiones indicadas en los planos.</w:t>
            </w:r>
          </w:p>
        </w:tc>
      </w:tr>
      <w:tr w:rsidR="004E03AF" w:rsidRPr="00057956" w14:paraId="6DF50D3E"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1F51865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62</w:t>
            </w:r>
          </w:p>
        </w:tc>
        <w:tc>
          <w:tcPr>
            <w:tcW w:w="1869" w:type="dxa"/>
            <w:tcBorders>
              <w:top w:val="nil"/>
              <w:left w:val="nil"/>
              <w:bottom w:val="single" w:sz="4" w:space="0" w:color="000000"/>
              <w:right w:val="single" w:sz="4" w:space="0" w:color="000000"/>
            </w:tcBorders>
            <w:shd w:val="clear" w:color="auto" w:fill="auto"/>
            <w:noWrap/>
            <w:vAlign w:val="center"/>
            <w:hideMark/>
          </w:tcPr>
          <w:p w14:paraId="159BEDF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MASA ACRÍLICA</w:t>
            </w:r>
          </w:p>
        </w:tc>
        <w:tc>
          <w:tcPr>
            <w:tcW w:w="883" w:type="dxa"/>
            <w:tcBorders>
              <w:top w:val="nil"/>
              <w:left w:val="nil"/>
              <w:bottom w:val="single" w:sz="4" w:space="0" w:color="000000"/>
              <w:right w:val="single" w:sz="4" w:space="0" w:color="000000"/>
            </w:tcBorders>
            <w:shd w:val="clear" w:color="auto" w:fill="auto"/>
            <w:noWrap/>
            <w:vAlign w:val="center"/>
            <w:hideMark/>
          </w:tcPr>
          <w:p w14:paraId="1A05945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LT</w:t>
            </w:r>
          </w:p>
        </w:tc>
        <w:tc>
          <w:tcPr>
            <w:tcW w:w="4858" w:type="dxa"/>
            <w:tcBorders>
              <w:top w:val="nil"/>
              <w:left w:val="nil"/>
              <w:bottom w:val="single" w:sz="4" w:space="0" w:color="000000"/>
              <w:right w:val="single" w:sz="4" w:space="0" w:color="000000"/>
            </w:tcBorders>
            <w:shd w:val="clear" w:color="auto" w:fill="auto"/>
            <w:vAlign w:val="center"/>
            <w:hideMark/>
          </w:tcPr>
          <w:p w14:paraId="6319C05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masa acrílica requerida, </w:t>
            </w:r>
            <w:proofErr w:type="spellStart"/>
            <w:r w:rsidRPr="00057956">
              <w:rPr>
                <w:rFonts w:ascii="Verdana" w:hAnsi="Verdana" w:cs="Calibri"/>
                <w:color w:val="000000"/>
                <w:sz w:val="16"/>
                <w:szCs w:val="18"/>
                <w:lang w:eastAsia="es-BO"/>
              </w:rPr>
              <w:t>sera</w:t>
            </w:r>
            <w:proofErr w:type="spellEnd"/>
            <w:r w:rsidRPr="00057956">
              <w:rPr>
                <w:rFonts w:ascii="Verdana" w:hAnsi="Verdana" w:cs="Calibri"/>
                <w:color w:val="000000"/>
                <w:sz w:val="16"/>
                <w:szCs w:val="18"/>
                <w:lang w:eastAsia="es-BO"/>
              </w:rPr>
              <w:t xml:space="preserve"> de alta viscosidad a base de una emulsión acrílica </w:t>
            </w:r>
            <w:proofErr w:type="spellStart"/>
            <w:r w:rsidRPr="00057956">
              <w:rPr>
                <w:rFonts w:ascii="Verdana" w:hAnsi="Verdana" w:cs="Calibri"/>
                <w:color w:val="000000"/>
                <w:sz w:val="16"/>
                <w:szCs w:val="18"/>
                <w:lang w:eastAsia="es-BO"/>
              </w:rPr>
              <w:t>estirenada</w:t>
            </w:r>
            <w:proofErr w:type="spellEnd"/>
            <w:r w:rsidRPr="00057956">
              <w:rPr>
                <w:rFonts w:ascii="Verdana" w:hAnsi="Verdana" w:cs="Calibri"/>
                <w:color w:val="000000"/>
                <w:sz w:val="16"/>
                <w:szCs w:val="18"/>
                <w:lang w:eastAsia="es-BO"/>
              </w:rPr>
              <w:t xml:space="preserve"> de elevada consistencia y rápido secado. Para uso en superficies internas y externas.</w:t>
            </w:r>
            <w:r w:rsidRPr="00057956">
              <w:rPr>
                <w:rFonts w:ascii="Verdana" w:hAnsi="Verdana" w:cs="Calibri"/>
                <w:color w:val="000000"/>
                <w:sz w:val="16"/>
                <w:szCs w:val="18"/>
                <w:lang w:eastAsia="es-BO"/>
              </w:rPr>
              <w:br/>
              <w:t xml:space="preserve">Será aplicado en paredes externas e internas de revoque </w:t>
            </w:r>
            <w:r w:rsidRPr="00057956">
              <w:rPr>
                <w:rFonts w:ascii="Verdana" w:hAnsi="Verdana" w:cs="Calibri"/>
                <w:color w:val="000000"/>
                <w:sz w:val="16"/>
                <w:szCs w:val="18"/>
                <w:lang w:eastAsia="es-BO"/>
              </w:rPr>
              <w:lastRenderedPageBreak/>
              <w:t>de cemento, concreto, estuco, panel de construcción, fibrocemento, ladrillos de concreto y/o paredes que requieran ser pintadas con pintura látex.</w:t>
            </w:r>
            <w:r w:rsidRPr="00057956">
              <w:rPr>
                <w:rFonts w:ascii="Verdana" w:hAnsi="Verdana" w:cs="Calibri"/>
                <w:color w:val="000000"/>
                <w:sz w:val="16"/>
                <w:szCs w:val="18"/>
                <w:lang w:eastAsia="es-BO"/>
              </w:rPr>
              <w:br/>
              <w:t xml:space="preserve">Servirá para corregir pequeñas imperfecciones,  especialmente en muros, paredes y </w:t>
            </w:r>
            <w:proofErr w:type="gramStart"/>
            <w:r w:rsidRPr="00057956">
              <w:rPr>
                <w:rFonts w:ascii="Verdana" w:hAnsi="Verdana" w:cs="Calibri"/>
                <w:color w:val="000000"/>
                <w:sz w:val="16"/>
                <w:szCs w:val="18"/>
                <w:lang w:eastAsia="es-BO"/>
              </w:rPr>
              <w:t>cielos raso</w:t>
            </w:r>
            <w:proofErr w:type="gramEnd"/>
            <w:r w:rsidRPr="00057956">
              <w:rPr>
                <w:rFonts w:ascii="Verdana" w:hAnsi="Verdana" w:cs="Calibri"/>
                <w:color w:val="000000"/>
                <w:sz w:val="16"/>
                <w:szCs w:val="18"/>
                <w:lang w:eastAsia="es-BO"/>
              </w:rPr>
              <w:t>.</w:t>
            </w:r>
            <w:r w:rsidRPr="00057956">
              <w:rPr>
                <w:rFonts w:ascii="Verdana" w:hAnsi="Verdana" w:cs="Calibri"/>
                <w:color w:val="000000"/>
                <w:sz w:val="16"/>
                <w:szCs w:val="18"/>
                <w:lang w:eastAsia="es-BO"/>
              </w:rPr>
              <w:br/>
              <w:t xml:space="preserve">Es un material de relleno que se utiliza para dotar a la superficie de una correcta y perfecta </w:t>
            </w:r>
            <w:proofErr w:type="spellStart"/>
            <w:r w:rsidRPr="00057956">
              <w:rPr>
                <w:rFonts w:ascii="Verdana" w:hAnsi="Verdana" w:cs="Calibri"/>
                <w:color w:val="000000"/>
                <w:sz w:val="16"/>
                <w:szCs w:val="18"/>
                <w:lang w:eastAsia="es-BO"/>
              </w:rPr>
              <w:t>planitud</w:t>
            </w:r>
            <w:proofErr w:type="spellEnd"/>
            <w:r w:rsidRPr="00057956">
              <w:rPr>
                <w:rFonts w:ascii="Verdana" w:hAnsi="Verdana" w:cs="Calibri"/>
                <w:color w:val="000000"/>
                <w:sz w:val="16"/>
                <w:szCs w:val="18"/>
                <w:lang w:eastAsia="es-BO"/>
              </w:rPr>
              <w:t>. Además sirve para juntas y grietas producidas en el yeso, en juntas de zócalos, rodapiés, fisuras, abolladuras e imperfecciones que pueda contener la superficie.</w:t>
            </w:r>
          </w:p>
        </w:tc>
      </w:tr>
      <w:tr w:rsidR="004E03AF" w:rsidRPr="00057956" w14:paraId="23430FBC"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6D09E77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63</w:t>
            </w:r>
          </w:p>
        </w:tc>
        <w:tc>
          <w:tcPr>
            <w:tcW w:w="1869" w:type="dxa"/>
            <w:tcBorders>
              <w:top w:val="nil"/>
              <w:left w:val="nil"/>
              <w:bottom w:val="single" w:sz="4" w:space="0" w:color="000000"/>
              <w:right w:val="single" w:sz="4" w:space="0" w:color="000000"/>
            </w:tcBorders>
            <w:shd w:val="clear" w:color="auto" w:fill="auto"/>
            <w:noWrap/>
            <w:vAlign w:val="center"/>
            <w:hideMark/>
          </w:tcPr>
          <w:p w14:paraId="3002192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MASA CORRIDA</w:t>
            </w:r>
          </w:p>
        </w:tc>
        <w:tc>
          <w:tcPr>
            <w:tcW w:w="883" w:type="dxa"/>
            <w:tcBorders>
              <w:top w:val="nil"/>
              <w:left w:val="nil"/>
              <w:bottom w:val="single" w:sz="4" w:space="0" w:color="000000"/>
              <w:right w:val="single" w:sz="4" w:space="0" w:color="000000"/>
            </w:tcBorders>
            <w:shd w:val="clear" w:color="auto" w:fill="auto"/>
            <w:noWrap/>
            <w:vAlign w:val="center"/>
            <w:hideMark/>
          </w:tcPr>
          <w:p w14:paraId="5B8B9AF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LT</w:t>
            </w:r>
          </w:p>
        </w:tc>
        <w:tc>
          <w:tcPr>
            <w:tcW w:w="4858" w:type="dxa"/>
            <w:tcBorders>
              <w:top w:val="nil"/>
              <w:left w:val="nil"/>
              <w:bottom w:val="single" w:sz="4" w:space="0" w:color="000000"/>
              <w:right w:val="single" w:sz="4" w:space="0" w:color="000000"/>
            </w:tcBorders>
            <w:shd w:val="clear" w:color="auto" w:fill="auto"/>
            <w:vAlign w:val="center"/>
            <w:hideMark/>
          </w:tcPr>
          <w:p w14:paraId="15C4357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057956">
              <w:rPr>
                <w:rFonts w:ascii="Verdana" w:hAnsi="Verdana" w:cs="Calibri"/>
                <w:color w:val="000000"/>
                <w:sz w:val="16"/>
                <w:szCs w:val="18"/>
                <w:lang w:eastAsia="es-BO"/>
              </w:rPr>
              <w:t>ligante</w:t>
            </w:r>
            <w:proofErr w:type="spellEnd"/>
            <w:r w:rsidRPr="00057956">
              <w:rPr>
                <w:rFonts w:ascii="Verdana" w:hAnsi="Verdana" w:cs="Calibri"/>
                <w:color w:val="000000"/>
                <w:sz w:val="16"/>
                <w:szCs w:val="18"/>
                <w:lang w:eastAsia="es-BO"/>
              </w:rPr>
              <w:t xml:space="preserve"> acrílico y materiales de alta calidad, que garantice que una vez aplicado tiene un excelente acabado y recibe fácilmente pintura.</w:t>
            </w:r>
            <w:r w:rsidRPr="00057956">
              <w:rPr>
                <w:rFonts w:ascii="Verdana" w:hAnsi="Verdana" w:cs="Calibri"/>
                <w:color w:val="000000"/>
                <w:sz w:val="16"/>
                <w:szCs w:val="18"/>
                <w:lang w:eastAsia="es-BO"/>
              </w:rPr>
              <w:br/>
            </w:r>
            <w:proofErr w:type="gramStart"/>
            <w:r w:rsidRPr="00057956">
              <w:rPr>
                <w:rFonts w:ascii="Verdana" w:hAnsi="Verdana" w:cs="Calibri"/>
                <w:color w:val="000000"/>
                <w:sz w:val="16"/>
                <w:szCs w:val="18"/>
                <w:lang w:eastAsia="es-BO"/>
              </w:rPr>
              <w:t>s</w:t>
            </w:r>
            <w:proofErr w:type="gramEnd"/>
            <w:r w:rsidRPr="00057956">
              <w:rPr>
                <w:rFonts w:ascii="Verdana" w:hAnsi="Verdana" w:cs="Calibri"/>
                <w:color w:val="000000"/>
                <w:sz w:val="16"/>
                <w:szCs w:val="18"/>
                <w:lang w:eastAsia="es-BO"/>
              </w:rPr>
              <w:t xml:space="preserve"> un material de relleno que se utiliza para dotar a la superficie de una correcta y perfecta </w:t>
            </w:r>
            <w:proofErr w:type="spellStart"/>
            <w:r w:rsidRPr="00057956">
              <w:rPr>
                <w:rFonts w:ascii="Verdana" w:hAnsi="Verdana" w:cs="Calibri"/>
                <w:color w:val="000000"/>
                <w:sz w:val="16"/>
                <w:szCs w:val="18"/>
                <w:lang w:eastAsia="es-BO"/>
              </w:rPr>
              <w:t>planitud</w:t>
            </w:r>
            <w:proofErr w:type="spellEnd"/>
            <w:r w:rsidRPr="00057956">
              <w:rPr>
                <w:rFonts w:ascii="Verdana" w:hAnsi="Verdana" w:cs="Calibri"/>
                <w:color w:val="000000"/>
                <w:sz w:val="16"/>
                <w:szCs w:val="18"/>
                <w:lang w:eastAsia="es-BO"/>
              </w:rPr>
              <w:t>. Además sirve para juntas y grietas producidas en el yeso, en juntas de zócalos, rodapiés, fisuras, abolladuras e imperfecciones que pueda contener la superficie.</w:t>
            </w:r>
          </w:p>
        </w:tc>
      </w:tr>
      <w:tr w:rsidR="004E03AF" w:rsidRPr="00057956" w14:paraId="69D5AF86"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EBF776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64</w:t>
            </w:r>
          </w:p>
        </w:tc>
        <w:tc>
          <w:tcPr>
            <w:tcW w:w="1869" w:type="dxa"/>
            <w:tcBorders>
              <w:top w:val="nil"/>
              <w:left w:val="nil"/>
              <w:bottom w:val="single" w:sz="4" w:space="0" w:color="000000"/>
              <w:right w:val="single" w:sz="4" w:space="0" w:color="000000"/>
            </w:tcBorders>
            <w:shd w:val="clear" w:color="auto" w:fill="auto"/>
            <w:noWrap/>
            <w:vAlign w:val="center"/>
            <w:hideMark/>
          </w:tcPr>
          <w:p w14:paraId="7254E85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NIPLE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3E62FCD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768BBCC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Requisitos sobre el Producto:</w:t>
            </w:r>
            <w:r w:rsidRPr="00057956">
              <w:rPr>
                <w:rFonts w:ascii="Verdana" w:hAnsi="Verdana" w:cs="Calibri"/>
                <w:color w:val="000000"/>
                <w:sz w:val="16"/>
                <w:szCs w:val="18"/>
                <w:lang w:eastAsia="es-BO"/>
              </w:rPr>
              <w:br/>
              <w:t>Deberá ser de PVC de primera calidad y marca conocida.</w:t>
            </w:r>
            <w:r w:rsidRPr="00057956">
              <w:rPr>
                <w:rFonts w:ascii="Verdana" w:hAnsi="Verdana" w:cs="Calibri"/>
                <w:color w:val="000000"/>
                <w:sz w:val="16"/>
                <w:szCs w:val="18"/>
                <w:lang w:eastAsia="es-BO"/>
              </w:rPr>
              <w:br/>
              <w:t>El proveedor deberá especificar el tipo, espesor, y resistencia.</w:t>
            </w:r>
            <w:r w:rsidRPr="00057956">
              <w:rPr>
                <w:rFonts w:ascii="Verdana" w:hAnsi="Verdana" w:cs="Calibri"/>
                <w:color w:val="000000"/>
                <w:sz w:val="16"/>
                <w:szCs w:val="18"/>
                <w:lang w:eastAsia="es-BO"/>
              </w:rPr>
              <w:br/>
              <w:t>La superficie del accesorio deberá ser lisa y libre de grietas, fisuras y otros defectos que alteren su calidad.</w:t>
            </w:r>
            <w:r w:rsidRPr="00057956">
              <w:rPr>
                <w:rFonts w:ascii="Verdana" w:hAnsi="Verdana" w:cs="Calibri"/>
                <w:color w:val="000000"/>
                <w:sz w:val="16"/>
                <w:szCs w:val="18"/>
                <w:lang w:eastAsia="es-BO"/>
              </w:rPr>
              <w:br/>
              <w:t>El accesorio deberá ser de color uniforme.</w:t>
            </w:r>
            <w:r w:rsidRPr="00057956">
              <w:rPr>
                <w:rFonts w:ascii="Verdana" w:hAnsi="Verdana" w:cs="Calibri"/>
                <w:color w:val="000000"/>
                <w:sz w:val="16"/>
                <w:szCs w:val="18"/>
                <w:lang w:eastAsia="es-BO"/>
              </w:rPr>
              <w:br/>
              <w:t>Otros Requisitos</w:t>
            </w:r>
            <w:r w:rsidRPr="00057956">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E03AF" w:rsidRPr="00057956" w14:paraId="45F612E1"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5BB9F7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65</w:t>
            </w:r>
          </w:p>
        </w:tc>
        <w:tc>
          <w:tcPr>
            <w:tcW w:w="1869" w:type="dxa"/>
            <w:tcBorders>
              <w:top w:val="nil"/>
              <w:left w:val="nil"/>
              <w:bottom w:val="single" w:sz="4" w:space="0" w:color="000000"/>
              <w:right w:val="single" w:sz="4" w:space="0" w:color="000000"/>
            </w:tcBorders>
            <w:shd w:val="clear" w:color="auto" w:fill="auto"/>
            <w:noWrap/>
            <w:vAlign w:val="center"/>
            <w:hideMark/>
          </w:tcPr>
          <w:p w14:paraId="49E2694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PANEL LED 24W EMPOTRABLE</w:t>
            </w:r>
          </w:p>
        </w:tc>
        <w:tc>
          <w:tcPr>
            <w:tcW w:w="883" w:type="dxa"/>
            <w:tcBorders>
              <w:top w:val="nil"/>
              <w:left w:val="nil"/>
              <w:bottom w:val="single" w:sz="4" w:space="0" w:color="000000"/>
              <w:right w:val="single" w:sz="4" w:space="0" w:color="000000"/>
            </w:tcBorders>
            <w:shd w:val="clear" w:color="auto" w:fill="auto"/>
            <w:noWrap/>
            <w:vAlign w:val="center"/>
            <w:hideMark/>
          </w:tcPr>
          <w:p w14:paraId="0DECE39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53E2FC4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Requisitos sobre el producto:</w:t>
            </w:r>
            <w:r w:rsidRPr="00057956">
              <w:rPr>
                <w:rFonts w:ascii="Verdana" w:hAnsi="Verdana" w:cs="Calibri"/>
                <w:color w:val="000000"/>
                <w:sz w:val="16"/>
                <w:szCs w:val="18"/>
                <w:lang w:eastAsia="es-BO"/>
              </w:rPr>
              <w:br/>
              <w:t xml:space="preserve">CHIP </w:t>
            </w:r>
            <w:proofErr w:type="spellStart"/>
            <w:r w:rsidRPr="00057956">
              <w:rPr>
                <w:rFonts w:ascii="Verdana" w:hAnsi="Verdana" w:cs="Calibri"/>
                <w:color w:val="000000"/>
                <w:sz w:val="16"/>
                <w:szCs w:val="18"/>
                <w:lang w:eastAsia="es-BO"/>
              </w:rPr>
              <w:t>Epistar</w:t>
            </w:r>
            <w:proofErr w:type="spellEnd"/>
            <w:r w:rsidRPr="00057956">
              <w:rPr>
                <w:rFonts w:ascii="Verdana" w:hAnsi="Verdana" w:cs="Calibri"/>
                <w:color w:val="000000"/>
                <w:sz w:val="16"/>
                <w:szCs w:val="18"/>
                <w:lang w:eastAsia="es-BO"/>
              </w:rPr>
              <w:t xml:space="preserve"> o similar.</w:t>
            </w:r>
            <w:r w:rsidRPr="00057956">
              <w:rPr>
                <w:rFonts w:ascii="Verdana" w:hAnsi="Verdana" w:cs="Calibri"/>
                <w:color w:val="000000"/>
                <w:sz w:val="16"/>
                <w:szCs w:val="18"/>
                <w:lang w:eastAsia="es-BO"/>
              </w:rPr>
              <w:br/>
              <w:t>Factor e Potencia ≥ 0.5.</w:t>
            </w:r>
            <w:r w:rsidRPr="00057956">
              <w:rPr>
                <w:rFonts w:ascii="Verdana" w:hAnsi="Verdana" w:cs="Calibri"/>
                <w:color w:val="000000"/>
                <w:sz w:val="16"/>
                <w:szCs w:val="18"/>
                <w:lang w:eastAsia="es-BO"/>
              </w:rPr>
              <w:br/>
              <w:t>Alta resistencia de aislamiento.</w:t>
            </w:r>
            <w:r w:rsidRPr="00057956">
              <w:rPr>
                <w:rFonts w:ascii="Verdana" w:hAnsi="Verdana" w:cs="Calibri"/>
                <w:color w:val="000000"/>
                <w:sz w:val="16"/>
                <w:szCs w:val="18"/>
                <w:lang w:eastAsia="es-BO"/>
              </w:rPr>
              <w:br/>
              <w:t>Vida útil de ≥ 35.000 horas</w:t>
            </w:r>
            <w:r w:rsidRPr="00057956">
              <w:rPr>
                <w:rFonts w:ascii="Verdana" w:hAnsi="Verdana" w:cs="Calibri"/>
                <w:color w:val="000000"/>
                <w:sz w:val="16"/>
                <w:szCs w:val="18"/>
                <w:lang w:eastAsia="es-BO"/>
              </w:rPr>
              <w:br/>
              <w:t>CRI ≥ 70</w:t>
            </w:r>
            <w:r w:rsidRPr="00057956">
              <w:rPr>
                <w:rFonts w:ascii="Verdana" w:hAnsi="Verdana" w:cs="Calibri"/>
                <w:color w:val="000000"/>
                <w:sz w:val="16"/>
                <w:szCs w:val="18"/>
                <w:lang w:eastAsia="es-BO"/>
              </w:rPr>
              <w:br/>
              <w:t xml:space="preserve">Interior </w:t>
            </w:r>
            <w:r w:rsidRPr="00057956">
              <w:rPr>
                <w:rFonts w:ascii="Verdana" w:hAnsi="Verdana" w:cs="Calibri"/>
                <w:color w:val="000000"/>
                <w:sz w:val="16"/>
                <w:szCs w:val="18"/>
                <w:lang w:eastAsia="es-BO"/>
              </w:rPr>
              <w:br/>
              <w:t xml:space="preserve">Casas, apartamentos, locales comerciales </w:t>
            </w:r>
            <w:r w:rsidRPr="00057956">
              <w:rPr>
                <w:rFonts w:ascii="Verdana" w:hAnsi="Verdana" w:cs="Calibri"/>
                <w:color w:val="000000"/>
                <w:sz w:val="16"/>
                <w:szCs w:val="18"/>
                <w:lang w:eastAsia="es-BO"/>
              </w:rPr>
              <w:br/>
              <w:t xml:space="preserve">Centros Comerciales </w:t>
            </w:r>
            <w:r w:rsidRPr="00057956">
              <w:rPr>
                <w:rFonts w:ascii="Verdana" w:hAnsi="Verdana" w:cs="Calibri"/>
                <w:color w:val="000000"/>
                <w:sz w:val="16"/>
                <w:szCs w:val="18"/>
                <w:lang w:eastAsia="es-BO"/>
              </w:rPr>
              <w:br/>
              <w:t>Potencias (W) 6 – 48</w:t>
            </w:r>
            <w:r w:rsidRPr="00057956">
              <w:rPr>
                <w:rFonts w:ascii="Verdana" w:hAnsi="Verdana" w:cs="Calibri"/>
                <w:color w:val="000000"/>
                <w:sz w:val="16"/>
                <w:szCs w:val="18"/>
                <w:lang w:eastAsia="es-BO"/>
              </w:rPr>
              <w:br/>
              <w:t xml:space="preserve">Frecuencia de trabajo </w:t>
            </w:r>
            <w:proofErr w:type="spellStart"/>
            <w:r w:rsidRPr="00057956">
              <w:rPr>
                <w:rFonts w:ascii="Verdana" w:hAnsi="Verdana" w:cs="Calibri"/>
                <w:color w:val="000000"/>
                <w:sz w:val="16"/>
                <w:szCs w:val="18"/>
                <w:lang w:eastAsia="es-BO"/>
              </w:rPr>
              <w:t>fN</w:t>
            </w:r>
            <w:proofErr w:type="spellEnd"/>
            <w:r w:rsidRPr="00057956">
              <w:rPr>
                <w:rFonts w:ascii="Verdana" w:hAnsi="Verdana" w:cs="Calibri"/>
                <w:color w:val="000000"/>
                <w:sz w:val="16"/>
                <w:szCs w:val="18"/>
                <w:lang w:eastAsia="es-BO"/>
              </w:rPr>
              <w:t xml:space="preserve"> (Hz) 50/60</w:t>
            </w:r>
            <w:r w:rsidRPr="00057956">
              <w:rPr>
                <w:rFonts w:ascii="Verdana" w:hAnsi="Verdana" w:cs="Calibri"/>
                <w:color w:val="000000"/>
                <w:sz w:val="16"/>
                <w:szCs w:val="18"/>
                <w:lang w:eastAsia="es-BO"/>
              </w:rPr>
              <w:br/>
              <w:t>Temperatura de operación (</w:t>
            </w:r>
            <w:proofErr w:type="spellStart"/>
            <w:r w:rsidRPr="00057956">
              <w:rPr>
                <w:rFonts w:ascii="Verdana" w:hAnsi="Verdana" w:cs="Calibri"/>
                <w:color w:val="000000"/>
                <w:sz w:val="16"/>
                <w:szCs w:val="18"/>
                <w:lang w:eastAsia="es-BO"/>
              </w:rPr>
              <w:t>ºC</w:t>
            </w:r>
            <w:proofErr w:type="spellEnd"/>
            <w:r w:rsidRPr="00057956">
              <w:rPr>
                <w:rFonts w:ascii="Verdana" w:hAnsi="Verdana" w:cs="Calibri"/>
                <w:color w:val="000000"/>
                <w:sz w:val="16"/>
                <w:szCs w:val="18"/>
                <w:lang w:eastAsia="es-BO"/>
              </w:rPr>
              <w:t>) -30 +50</w:t>
            </w:r>
            <w:r w:rsidRPr="00057956">
              <w:rPr>
                <w:rFonts w:ascii="Verdana" w:hAnsi="Verdana" w:cs="Calibri"/>
                <w:color w:val="000000"/>
                <w:sz w:val="16"/>
                <w:szCs w:val="18"/>
                <w:lang w:eastAsia="es-BO"/>
              </w:rPr>
              <w:br/>
              <w:t>Tensión máxima de operación UMAX 1.1 * UN</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br/>
              <w:t xml:space="preserve">Calidad: </w:t>
            </w:r>
            <w:r w:rsidRPr="00057956">
              <w:rPr>
                <w:rFonts w:ascii="Verdana" w:hAnsi="Verdana" w:cs="Calibri"/>
                <w:color w:val="000000"/>
                <w:sz w:val="16"/>
                <w:szCs w:val="18"/>
                <w:lang w:eastAsia="es-BO"/>
              </w:rPr>
              <w:br/>
              <w:t>La Entidad Ejecutora garantizará, la calidad en función a los requisitos exigidos.</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br/>
              <w:t xml:space="preserve">Almacenamiento: </w:t>
            </w:r>
            <w:r w:rsidRPr="00057956">
              <w:rPr>
                <w:rFonts w:ascii="Verdana" w:hAnsi="Verdana" w:cs="Calibri"/>
                <w:color w:val="000000"/>
                <w:sz w:val="16"/>
                <w:szCs w:val="18"/>
                <w:lang w:eastAsia="es-BO"/>
              </w:rPr>
              <w:br/>
              <w:t>Se debe almacenar en lugares techados y protegidos del medio ambiente.</w:t>
            </w:r>
          </w:p>
        </w:tc>
      </w:tr>
      <w:tr w:rsidR="004E03AF" w:rsidRPr="00057956" w14:paraId="687A08C7" w14:textId="77777777" w:rsidTr="00057956">
        <w:trPr>
          <w:trHeight w:val="567"/>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C3F13B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66</w:t>
            </w:r>
          </w:p>
        </w:tc>
        <w:tc>
          <w:tcPr>
            <w:tcW w:w="1869" w:type="dxa"/>
            <w:tcBorders>
              <w:top w:val="nil"/>
              <w:left w:val="nil"/>
              <w:bottom w:val="single" w:sz="4" w:space="0" w:color="000000"/>
              <w:right w:val="single" w:sz="4" w:space="0" w:color="000000"/>
            </w:tcBorders>
            <w:shd w:val="clear" w:color="auto" w:fill="auto"/>
            <w:noWrap/>
            <w:vAlign w:val="center"/>
            <w:hideMark/>
          </w:tcPr>
          <w:p w14:paraId="6AE3FC0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PEGAMENTO PARA PVC</w:t>
            </w:r>
          </w:p>
        </w:tc>
        <w:tc>
          <w:tcPr>
            <w:tcW w:w="883" w:type="dxa"/>
            <w:tcBorders>
              <w:top w:val="nil"/>
              <w:left w:val="nil"/>
              <w:bottom w:val="single" w:sz="4" w:space="0" w:color="000000"/>
              <w:right w:val="single" w:sz="4" w:space="0" w:color="000000"/>
            </w:tcBorders>
            <w:shd w:val="clear" w:color="auto" w:fill="auto"/>
            <w:noWrap/>
            <w:vAlign w:val="center"/>
            <w:hideMark/>
          </w:tcPr>
          <w:p w14:paraId="4748098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LT</w:t>
            </w:r>
          </w:p>
        </w:tc>
        <w:tc>
          <w:tcPr>
            <w:tcW w:w="4858" w:type="dxa"/>
            <w:tcBorders>
              <w:top w:val="nil"/>
              <w:left w:val="nil"/>
              <w:bottom w:val="single" w:sz="4" w:space="0" w:color="000000"/>
              <w:right w:val="single" w:sz="4" w:space="0" w:color="000000"/>
            </w:tcBorders>
            <w:shd w:val="clear" w:color="auto" w:fill="auto"/>
            <w:vAlign w:val="center"/>
            <w:hideMark/>
          </w:tcPr>
          <w:p w14:paraId="31A38034" w14:textId="77777777" w:rsidR="004E03AF" w:rsidRPr="00057956" w:rsidRDefault="004E03AF" w:rsidP="004E03AF">
            <w:pPr>
              <w:spacing w:after="240"/>
              <w:rPr>
                <w:rFonts w:ascii="Verdana" w:hAnsi="Verdana" w:cs="Calibri"/>
                <w:color w:val="000000"/>
                <w:sz w:val="16"/>
                <w:szCs w:val="18"/>
                <w:lang w:eastAsia="es-BO"/>
              </w:rPr>
            </w:pPr>
            <w:r w:rsidRPr="00057956">
              <w:rPr>
                <w:rFonts w:ascii="Verdana" w:hAnsi="Verdana" w:cs="Calibri"/>
                <w:color w:val="000000"/>
                <w:sz w:val="16"/>
                <w:szCs w:val="18"/>
                <w:lang w:eastAsia="es-BO"/>
              </w:rPr>
              <w:t>Requisitos sobre el Producto</w:t>
            </w:r>
            <w:r w:rsidRPr="00057956">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057956">
              <w:rPr>
                <w:rFonts w:ascii="Verdana" w:hAnsi="Verdana" w:cs="Calibri"/>
                <w:color w:val="000000"/>
                <w:sz w:val="16"/>
                <w:szCs w:val="18"/>
                <w:lang w:eastAsia="es-BO"/>
              </w:rPr>
              <w:br/>
              <w:t>El pegamento debe ser:</w:t>
            </w:r>
            <w:r w:rsidRPr="00057956">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057956">
              <w:rPr>
                <w:rFonts w:ascii="Verdana" w:hAnsi="Verdana" w:cs="Calibri"/>
                <w:color w:val="000000"/>
                <w:sz w:val="16"/>
                <w:szCs w:val="18"/>
                <w:lang w:eastAsia="es-BO"/>
              </w:rPr>
              <w:br/>
              <w:t xml:space="preserve">• Debe ser atoxico para su uso en conexiones sanitarias y </w:t>
            </w:r>
            <w:r w:rsidRPr="00057956">
              <w:rPr>
                <w:rFonts w:ascii="Verdana" w:hAnsi="Verdana" w:cs="Calibri"/>
                <w:color w:val="000000"/>
                <w:sz w:val="16"/>
                <w:szCs w:val="18"/>
                <w:lang w:eastAsia="es-BO"/>
              </w:rPr>
              <w:lastRenderedPageBreak/>
              <w:t>agua, que evite el desgaste del PVC durante su vida.</w:t>
            </w:r>
            <w:r w:rsidRPr="00057956">
              <w:rPr>
                <w:rFonts w:ascii="Verdana" w:hAnsi="Verdana" w:cs="Calibri"/>
                <w:color w:val="000000"/>
                <w:sz w:val="16"/>
                <w:szCs w:val="18"/>
                <w:lang w:eastAsia="es-BO"/>
              </w:rPr>
              <w:br/>
              <w:t>• Debe   ser   antiadherente    para   una   buena   manipulación durante su uso lo que impide el agarrotamiento.</w:t>
            </w:r>
            <w:r w:rsidRPr="00057956">
              <w:rPr>
                <w:rFonts w:ascii="Verdana" w:hAnsi="Verdana" w:cs="Calibri"/>
                <w:color w:val="000000"/>
                <w:sz w:val="16"/>
                <w:szCs w:val="18"/>
                <w:lang w:eastAsia="es-BO"/>
              </w:rPr>
              <w:br/>
              <w:t>•      Deberá ser de mediano espesor, de fraguado rápido, para usos múltiples, resistente a las aguas servidas.</w:t>
            </w:r>
            <w:r w:rsidRPr="00057956">
              <w:rPr>
                <w:rFonts w:ascii="Verdana" w:hAnsi="Verdana" w:cs="Calibri"/>
                <w:color w:val="000000"/>
                <w:sz w:val="16"/>
                <w:szCs w:val="18"/>
                <w:lang w:eastAsia="es-BO"/>
              </w:rPr>
              <w:br/>
              <w:t xml:space="preserve">Características:  Polímero base Polímeros vinílicos (PVC) Disolvente MEK, THF, </w:t>
            </w:r>
            <w:proofErr w:type="spellStart"/>
            <w:r w:rsidRPr="00057956">
              <w:rPr>
                <w:rFonts w:ascii="Verdana" w:hAnsi="Verdana" w:cs="Calibri"/>
                <w:color w:val="000000"/>
                <w:sz w:val="16"/>
                <w:szCs w:val="18"/>
                <w:lang w:eastAsia="es-BO"/>
              </w:rPr>
              <w:t>Ciclohexanona</w:t>
            </w:r>
            <w:proofErr w:type="spellEnd"/>
            <w:r w:rsidRPr="00057956">
              <w:rPr>
                <w:rFonts w:ascii="Verdana" w:hAnsi="Verdana" w:cs="Calibri"/>
                <w:color w:val="000000"/>
                <w:sz w:val="16"/>
                <w:szCs w:val="18"/>
                <w:lang w:eastAsia="es-BO"/>
              </w:rPr>
              <w:t xml:space="preserve"> Apariencia Líquido viscoso traslúcido Densidad 0.92±0.05 g/ml 20ºC, </w:t>
            </w:r>
            <w:proofErr w:type="spellStart"/>
            <w:r w:rsidRPr="00057956">
              <w:rPr>
                <w:rFonts w:ascii="Verdana" w:hAnsi="Verdana" w:cs="Calibri"/>
                <w:color w:val="000000"/>
                <w:sz w:val="16"/>
                <w:szCs w:val="18"/>
                <w:lang w:eastAsia="es-BO"/>
              </w:rPr>
              <w:t>e.g</w:t>
            </w:r>
            <w:proofErr w:type="spellEnd"/>
            <w:r w:rsidRPr="00057956">
              <w:rPr>
                <w:rFonts w:ascii="Verdana" w:hAnsi="Verdana" w:cs="Calibri"/>
                <w:color w:val="000000"/>
                <w:sz w:val="16"/>
                <w:szCs w:val="18"/>
                <w:lang w:eastAsia="es-BO"/>
              </w:rPr>
              <w:t xml:space="preserve">. EN 542Color del film seco Translúcido </w:t>
            </w:r>
            <w:proofErr w:type="spellStart"/>
            <w:r w:rsidRPr="00057956">
              <w:rPr>
                <w:rFonts w:ascii="Verdana" w:hAnsi="Verdana" w:cs="Calibri"/>
                <w:color w:val="000000"/>
                <w:sz w:val="16"/>
                <w:szCs w:val="18"/>
                <w:lang w:eastAsia="es-BO"/>
              </w:rPr>
              <w:t>Flashpoint</w:t>
            </w:r>
            <w:proofErr w:type="spellEnd"/>
            <w:r w:rsidRPr="00057956">
              <w:rPr>
                <w:rFonts w:ascii="Verdana" w:hAnsi="Verdana" w:cs="Calibri"/>
                <w:color w:val="000000"/>
                <w:sz w:val="16"/>
                <w:szCs w:val="18"/>
                <w:lang w:eastAsia="es-BO"/>
              </w:rPr>
              <w:t xml:space="preserve"> &lt;21ºC Adhesivo líquido</w:t>
            </w:r>
            <w:r w:rsidRPr="00057956">
              <w:rPr>
                <w:rFonts w:ascii="Verdana" w:hAnsi="Verdana" w:cs="Calibri"/>
                <w:color w:val="000000"/>
                <w:sz w:val="16"/>
                <w:szCs w:val="18"/>
                <w:lang w:eastAsia="es-BO"/>
              </w:rPr>
              <w:br/>
              <w:t xml:space="preserve">Temperatura de almacenamiento +5 a +35ºC </w:t>
            </w:r>
            <w:r w:rsidRPr="00057956">
              <w:rPr>
                <w:rFonts w:ascii="Verdana" w:hAnsi="Verdana" w:cs="Calibri"/>
                <w:color w:val="000000"/>
                <w:sz w:val="16"/>
                <w:szCs w:val="18"/>
                <w:lang w:eastAsia="es-BO"/>
              </w:rPr>
              <w:br/>
              <w:t>Almacenamiento 12 meses en lugar seco</w:t>
            </w:r>
          </w:p>
        </w:tc>
      </w:tr>
      <w:tr w:rsidR="004E03AF" w:rsidRPr="00057956" w14:paraId="3E86ADE5"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CAFBBD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67</w:t>
            </w:r>
          </w:p>
        </w:tc>
        <w:tc>
          <w:tcPr>
            <w:tcW w:w="1869" w:type="dxa"/>
            <w:tcBorders>
              <w:top w:val="nil"/>
              <w:left w:val="nil"/>
              <w:bottom w:val="single" w:sz="4" w:space="0" w:color="000000"/>
              <w:right w:val="single" w:sz="4" w:space="0" w:color="000000"/>
            </w:tcBorders>
            <w:shd w:val="clear" w:color="auto" w:fill="auto"/>
            <w:noWrap/>
            <w:vAlign w:val="center"/>
            <w:hideMark/>
          </w:tcPr>
          <w:p w14:paraId="6CC6297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center"/>
            <w:hideMark/>
          </w:tcPr>
          <w:p w14:paraId="09322FA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6559BBC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Requisitos sobre el Producto</w:t>
            </w:r>
            <w:r w:rsidRPr="00057956">
              <w:rPr>
                <w:rFonts w:ascii="Verdana" w:hAnsi="Verdana" w:cs="Calibri"/>
                <w:color w:val="000000"/>
                <w:sz w:val="16"/>
                <w:szCs w:val="18"/>
                <w:lang w:eastAsia="es-BO"/>
              </w:rPr>
              <w:br/>
              <w:t>Características Perfil costanera:</w:t>
            </w:r>
            <w:r w:rsidRPr="00057956">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057956">
              <w:rPr>
                <w:rFonts w:ascii="Verdana" w:hAnsi="Verdana" w:cs="Calibri"/>
                <w:color w:val="000000"/>
                <w:sz w:val="16"/>
                <w:szCs w:val="18"/>
                <w:lang w:eastAsia="es-BO"/>
              </w:rPr>
              <w:br/>
              <w:t>•        Espesor: 2mm</w:t>
            </w:r>
            <w:r w:rsidRPr="00057956">
              <w:rPr>
                <w:rFonts w:ascii="Verdana" w:hAnsi="Verdana" w:cs="Calibri"/>
                <w:color w:val="000000"/>
                <w:sz w:val="16"/>
                <w:szCs w:val="18"/>
                <w:lang w:eastAsia="es-BO"/>
              </w:rPr>
              <w:br/>
              <w:t>•        Largo: 6 m</w:t>
            </w:r>
            <w:r w:rsidRPr="00057956">
              <w:rPr>
                <w:rFonts w:ascii="Verdana" w:hAnsi="Verdana" w:cs="Calibri"/>
                <w:color w:val="000000"/>
                <w:sz w:val="16"/>
                <w:szCs w:val="18"/>
                <w:lang w:eastAsia="es-BO"/>
              </w:rPr>
              <w:br/>
              <w:t>•        Alto: 50 mm</w:t>
            </w:r>
            <w:r w:rsidRPr="00057956">
              <w:rPr>
                <w:rFonts w:ascii="Verdana" w:hAnsi="Verdana" w:cs="Calibri"/>
                <w:color w:val="000000"/>
                <w:sz w:val="16"/>
                <w:szCs w:val="18"/>
                <w:lang w:eastAsia="es-BO"/>
              </w:rPr>
              <w:br/>
              <w:t>•        Ancho: 25 mm</w:t>
            </w:r>
            <w:r w:rsidRPr="00057956">
              <w:rPr>
                <w:rFonts w:ascii="Verdana" w:hAnsi="Verdana" w:cs="Calibri"/>
                <w:color w:val="000000"/>
                <w:sz w:val="16"/>
                <w:szCs w:val="18"/>
                <w:lang w:eastAsia="es-BO"/>
              </w:rPr>
              <w:br/>
              <w:t>•        Pestañas: 10 mm</w:t>
            </w:r>
            <w:r w:rsidRPr="00057956">
              <w:rPr>
                <w:rFonts w:ascii="Verdana" w:hAnsi="Verdana" w:cs="Calibri"/>
                <w:color w:val="000000"/>
                <w:sz w:val="16"/>
                <w:szCs w:val="18"/>
                <w:lang w:eastAsia="es-BO"/>
              </w:rPr>
              <w:br/>
              <w:t>•        Peso: 10.10 kg</w:t>
            </w:r>
            <w:r w:rsidRPr="00057956">
              <w:rPr>
                <w:rFonts w:ascii="Verdana" w:hAnsi="Verdana" w:cs="Calibri"/>
                <w:color w:val="000000"/>
                <w:sz w:val="16"/>
                <w:szCs w:val="18"/>
                <w:lang w:eastAsia="es-BO"/>
              </w:rPr>
              <w:br/>
              <w:t>La Entidad Ejecutora deberá garantizar que el material de  referencia  sea  de  buena  calidad  y  de  marca reconocida.</w:t>
            </w:r>
            <w:r w:rsidRPr="00057956">
              <w:rPr>
                <w:rFonts w:ascii="Verdana" w:hAnsi="Verdana" w:cs="Calibri"/>
                <w:color w:val="000000"/>
                <w:sz w:val="16"/>
                <w:szCs w:val="18"/>
                <w:lang w:eastAsia="es-BO"/>
              </w:rPr>
              <w:br/>
            </w:r>
            <w:proofErr w:type="gramStart"/>
            <w:r w:rsidRPr="00057956">
              <w:rPr>
                <w:rFonts w:ascii="Verdana" w:hAnsi="Verdana" w:cs="Calibri"/>
                <w:color w:val="000000"/>
                <w:sz w:val="16"/>
                <w:szCs w:val="18"/>
                <w:lang w:eastAsia="es-BO"/>
              </w:rPr>
              <w:t>2.MANO</w:t>
            </w:r>
            <w:proofErr w:type="gramEnd"/>
            <w:r w:rsidRPr="00057956">
              <w:rPr>
                <w:rFonts w:ascii="Verdana" w:hAnsi="Verdana" w:cs="Calibri"/>
                <w:color w:val="000000"/>
                <w:sz w:val="16"/>
                <w:szCs w:val="18"/>
                <w:lang w:eastAsia="es-BO"/>
              </w:rPr>
              <w:t xml:space="preserve"> DE  OBRA:</w:t>
            </w:r>
            <w:r w:rsidRPr="00057956">
              <w:rPr>
                <w:rFonts w:ascii="Verdana" w:hAnsi="Verdana" w:cs="Calibri"/>
                <w:color w:val="000000"/>
                <w:sz w:val="16"/>
                <w:szCs w:val="18"/>
                <w:lang w:eastAsia="es-BO"/>
              </w:rPr>
              <w:br/>
              <w:t>La cotización del insumo, contempla la mano de obra calificada para el colocado.</w:t>
            </w:r>
          </w:p>
        </w:tc>
      </w:tr>
      <w:tr w:rsidR="004E03AF" w:rsidRPr="00057956" w14:paraId="00E5ED67"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FC9FEC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68</w:t>
            </w:r>
          </w:p>
        </w:tc>
        <w:tc>
          <w:tcPr>
            <w:tcW w:w="1869" w:type="dxa"/>
            <w:tcBorders>
              <w:top w:val="nil"/>
              <w:left w:val="nil"/>
              <w:bottom w:val="single" w:sz="4" w:space="0" w:color="000000"/>
              <w:right w:val="single" w:sz="4" w:space="0" w:color="000000"/>
            </w:tcBorders>
            <w:shd w:val="clear" w:color="auto" w:fill="auto"/>
            <w:noWrap/>
            <w:vAlign w:val="center"/>
            <w:hideMark/>
          </w:tcPr>
          <w:p w14:paraId="134041A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center"/>
            <w:hideMark/>
          </w:tcPr>
          <w:p w14:paraId="2322AAD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03FFA19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Requisitos sobre el Producto</w:t>
            </w:r>
            <w:r w:rsidRPr="00057956">
              <w:rPr>
                <w:rFonts w:ascii="Verdana" w:hAnsi="Verdana" w:cs="Calibri"/>
                <w:color w:val="000000"/>
                <w:sz w:val="16"/>
                <w:szCs w:val="18"/>
                <w:lang w:eastAsia="es-BO"/>
              </w:rPr>
              <w:br/>
              <w:t>Características Perfil costanera:</w:t>
            </w:r>
            <w:r w:rsidRPr="00057956">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057956">
              <w:rPr>
                <w:rFonts w:ascii="Verdana" w:hAnsi="Verdana" w:cs="Calibri"/>
                <w:color w:val="000000"/>
                <w:sz w:val="16"/>
                <w:szCs w:val="18"/>
                <w:lang w:eastAsia="es-BO"/>
              </w:rPr>
              <w:br/>
              <w:t xml:space="preserve">     Espesor: 2mm</w:t>
            </w:r>
            <w:r w:rsidRPr="00057956">
              <w:rPr>
                <w:rFonts w:ascii="Verdana" w:hAnsi="Verdana" w:cs="Calibri"/>
                <w:color w:val="000000"/>
                <w:sz w:val="16"/>
                <w:szCs w:val="18"/>
                <w:lang w:eastAsia="es-BO"/>
              </w:rPr>
              <w:br/>
              <w:t xml:space="preserve">     Largo: 6 m</w:t>
            </w:r>
            <w:r w:rsidRPr="00057956">
              <w:rPr>
                <w:rFonts w:ascii="Verdana" w:hAnsi="Verdana" w:cs="Calibri"/>
                <w:color w:val="000000"/>
                <w:sz w:val="16"/>
                <w:szCs w:val="18"/>
                <w:lang w:eastAsia="es-BO"/>
              </w:rPr>
              <w:br/>
              <w:t xml:space="preserve">     Alto: 80 mm</w:t>
            </w:r>
            <w:r w:rsidRPr="00057956">
              <w:rPr>
                <w:rFonts w:ascii="Verdana" w:hAnsi="Verdana" w:cs="Calibri"/>
                <w:color w:val="000000"/>
                <w:sz w:val="16"/>
                <w:szCs w:val="18"/>
                <w:lang w:eastAsia="es-BO"/>
              </w:rPr>
              <w:br/>
              <w:t xml:space="preserve">     Ancho: 40mm</w:t>
            </w:r>
            <w:r w:rsidRPr="00057956">
              <w:rPr>
                <w:rFonts w:ascii="Verdana" w:hAnsi="Verdana" w:cs="Calibri"/>
                <w:color w:val="000000"/>
                <w:sz w:val="16"/>
                <w:szCs w:val="18"/>
                <w:lang w:eastAsia="es-BO"/>
              </w:rPr>
              <w:br/>
              <w:t xml:space="preserve">     Pestañas: 15 mm</w:t>
            </w:r>
            <w:r w:rsidRPr="00057956">
              <w:rPr>
                <w:rFonts w:ascii="Verdana" w:hAnsi="Verdana" w:cs="Calibri"/>
                <w:color w:val="000000"/>
                <w:sz w:val="16"/>
                <w:szCs w:val="18"/>
                <w:lang w:eastAsia="es-BO"/>
              </w:rPr>
              <w:br/>
              <w:t xml:space="preserve">     Peso: 16.13 kg</w:t>
            </w:r>
            <w:r w:rsidRPr="00057956">
              <w:rPr>
                <w:rFonts w:ascii="Verdana" w:hAnsi="Verdana" w:cs="Calibri"/>
                <w:color w:val="000000"/>
                <w:sz w:val="16"/>
                <w:szCs w:val="18"/>
                <w:lang w:eastAsia="es-BO"/>
              </w:rPr>
              <w:br/>
              <w:t>La Entidad Ejecutora deberá garantizar que el material de  referencia  sea  de  buena  calidad  y  de  marca reconocida.</w:t>
            </w:r>
            <w:r w:rsidRPr="00057956">
              <w:rPr>
                <w:rFonts w:ascii="Verdana" w:hAnsi="Verdana" w:cs="Calibri"/>
                <w:color w:val="000000"/>
                <w:sz w:val="16"/>
                <w:szCs w:val="18"/>
                <w:lang w:eastAsia="es-BO"/>
              </w:rPr>
              <w:br/>
            </w:r>
            <w:proofErr w:type="gramStart"/>
            <w:r w:rsidRPr="00057956">
              <w:rPr>
                <w:rFonts w:ascii="Verdana" w:hAnsi="Verdana" w:cs="Calibri"/>
                <w:color w:val="000000"/>
                <w:sz w:val="16"/>
                <w:szCs w:val="18"/>
                <w:lang w:eastAsia="es-BO"/>
              </w:rPr>
              <w:t>2.Mano</w:t>
            </w:r>
            <w:proofErr w:type="gramEnd"/>
            <w:r w:rsidRPr="00057956">
              <w:rPr>
                <w:rFonts w:ascii="Verdana" w:hAnsi="Verdana" w:cs="Calibri"/>
                <w:color w:val="000000"/>
                <w:sz w:val="16"/>
                <w:szCs w:val="18"/>
                <w:lang w:eastAsia="es-BO"/>
              </w:rPr>
              <w:t xml:space="preserve"> De Obra</w:t>
            </w:r>
            <w:r w:rsidRPr="00057956">
              <w:rPr>
                <w:rFonts w:ascii="Verdana" w:hAnsi="Verdana" w:cs="Calibri"/>
                <w:color w:val="000000"/>
                <w:sz w:val="16"/>
                <w:szCs w:val="18"/>
                <w:lang w:eastAsia="es-BO"/>
              </w:rPr>
              <w:br/>
              <w:t>La cotización del insumo, contempla la mano de obra calificada para el colocado.</w:t>
            </w:r>
          </w:p>
        </w:tc>
      </w:tr>
      <w:tr w:rsidR="004E03AF" w:rsidRPr="00057956" w14:paraId="619C3196"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FD144F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69</w:t>
            </w:r>
          </w:p>
        </w:tc>
        <w:tc>
          <w:tcPr>
            <w:tcW w:w="1869" w:type="dxa"/>
            <w:tcBorders>
              <w:top w:val="nil"/>
              <w:left w:val="nil"/>
              <w:bottom w:val="single" w:sz="4" w:space="0" w:color="000000"/>
              <w:right w:val="single" w:sz="4" w:space="0" w:color="000000"/>
            </w:tcBorders>
            <w:shd w:val="clear" w:color="auto" w:fill="auto"/>
            <w:noWrap/>
            <w:vAlign w:val="center"/>
            <w:hideMark/>
          </w:tcPr>
          <w:p w14:paraId="6A4F623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PINTURA ANTICORROSIVA</w:t>
            </w:r>
          </w:p>
        </w:tc>
        <w:tc>
          <w:tcPr>
            <w:tcW w:w="883" w:type="dxa"/>
            <w:tcBorders>
              <w:top w:val="nil"/>
              <w:left w:val="nil"/>
              <w:bottom w:val="single" w:sz="4" w:space="0" w:color="000000"/>
              <w:right w:val="single" w:sz="4" w:space="0" w:color="000000"/>
            </w:tcBorders>
            <w:shd w:val="clear" w:color="auto" w:fill="auto"/>
            <w:noWrap/>
            <w:vAlign w:val="center"/>
            <w:hideMark/>
          </w:tcPr>
          <w:p w14:paraId="0277BCF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LT</w:t>
            </w:r>
          </w:p>
        </w:tc>
        <w:tc>
          <w:tcPr>
            <w:tcW w:w="4858" w:type="dxa"/>
            <w:tcBorders>
              <w:top w:val="nil"/>
              <w:left w:val="nil"/>
              <w:bottom w:val="single" w:sz="4" w:space="0" w:color="000000"/>
              <w:right w:val="single" w:sz="4" w:space="0" w:color="000000"/>
            </w:tcBorders>
            <w:shd w:val="clear" w:color="auto" w:fill="auto"/>
            <w:vAlign w:val="center"/>
            <w:hideMark/>
          </w:tcPr>
          <w:p w14:paraId="469873B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057956">
              <w:rPr>
                <w:rFonts w:ascii="Verdana" w:hAnsi="Verdana" w:cs="Calibri"/>
                <w:color w:val="000000"/>
                <w:sz w:val="16"/>
                <w:szCs w:val="18"/>
                <w:lang w:eastAsia="es-BO"/>
              </w:rPr>
              <w:br/>
              <w:t>- La pintura a usarse será anticorrosiva.</w:t>
            </w:r>
            <w:r w:rsidRPr="00057956">
              <w:rPr>
                <w:rFonts w:ascii="Verdana" w:hAnsi="Verdana" w:cs="Calibri"/>
                <w:color w:val="000000"/>
                <w:sz w:val="16"/>
                <w:szCs w:val="18"/>
                <w:lang w:eastAsia="es-BO"/>
              </w:rPr>
              <w:br/>
              <w:t>- Deberá ser de marca reconocida y primera calidad.</w:t>
            </w:r>
            <w:r w:rsidRPr="00057956">
              <w:rPr>
                <w:rFonts w:ascii="Verdana" w:hAnsi="Verdana" w:cs="Calibri"/>
                <w:color w:val="000000"/>
                <w:sz w:val="16"/>
                <w:szCs w:val="18"/>
                <w:lang w:eastAsia="es-BO"/>
              </w:rPr>
              <w:br/>
              <w:t>- Su suministro será en el envase original de fábrica con sello de seguridad.</w:t>
            </w:r>
            <w:r w:rsidRPr="00057956">
              <w:rPr>
                <w:rFonts w:ascii="Verdana" w:hAnsi="Verdana" w:cs="Calibri"/>
                <w:color w:val="000000"/>
                <w:sz w:val="16"/>
                <w:szCs w:val="18"/>
                <w:lang w:eastAsia="es-BO"/>
              </w:rPr>
              <w:br/>
              <w:t>-  El color deberá ser otorgado por el fabricante en Fábrica.</w:t>
            </w:r>
            <w:r w:rsidRPr="00057956">
              <w:rPr>
                <w:rFonts w:ascii="Verdana" w:hAnsi="Verdana" w:cs="Calibri"/>
                <w:color w:val="000000"/>
                <w:sz w:val="16"/>
                <w:szCs w:val="18"/>
                <w:lang w:eastAsia="es-BO"/>
              </w:rPr>
              <w:br/>
              <w:t>- No se permitirá la preparación de los colores fuera de fábrica.</w:t>
            </w:r>
            <w:r w:rsidRPr="00057956">
              <w:rPr>
                <w:rFonts w:ascii="Verdana" w:hAnsi="Verdana" w:cs="Calibri"/>
                <w:color w:val="000000"/>
                <w:sz w:val="16"/>
                <w:szCs w:val="18"/>
                <w:lang w:eastAsia="es-BO"/>
              </w:rPr>
              <w:br/>
              <w:t>2.   Otros Requisitos</w:t>
            </w:r>
            <w:r w:rsidRPr="00057956">
              <w:rPr>
                <w:rFonts w:ascii="Verdana" w:hAnsi="Verdana" w:cs="Calibri"/>
                <w:color w:val="000000"/>
                <w:sz w:val="16"/>
                <w:szCs w:val="18"/>
                <w:lang w:eastAsia="es-BO"/>
              </w:rPr>
              <w:br/>
              <w:t xml:space="preserve">Será de entera responsabilidad de la Entidad Ejecutora, su proveedor deberá contar con cualquier certificación, permiso, autorización u otro documento necesario para </w:t>
            </w:r>
            <w:r w:rsidRPr="00057956">
              <w:rPr>
                <w:rFonts w:ascii="Verdana" w:hAnsi="Verdana" w:cs="Calibri"/>
                <w:color w:val="000000"/>
                <w:sz w:val="16"/>
                <w:szCs w:val="18"/>
                <w:lang w:eastAsia="es-BO"/>
              </w:rPr>
              <w:lastRenderedPageBreak/>
              <w:t>asegurar la entrega efectiva de los productos en almacenes.</w:t>
            </w:r>
          </w:p>
        </w:tc>
      </w:tr>
      <w:tr w:rsidR="004E03AF" w:rsidRPr="00057956" w14:paraId="08914712"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0272CD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70</w:t>
            </w:r>
          </w:p>
        </w:tc>
        <w:tc>
          <w:tcPr>
            <w:tcW w:w="1869" w:type="dxa"/>
            <w:tcBorders>
              <w:top w:val="nil"/>
              <w:left w:val="nil"/>
              <w:bottom w:val="single" w:sz="4" w:space="0" w:color="000000"/>
              <w:right w:val="single" w:sz="4" w:space="0" w:color="000000"/>
            </w:tcBorders>
            <w:shd w:val="clear" w:color="auto" w:fill="auto"/>
            <w:noWrap/>
            <w:vAlign w:val="center"/>
            <w:hideMark/>
          </w:tcPr>
          <w:p w14:paraId="39F137A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PINTURA LATEX</w:t>
            </w:r>
          </w:p>
        </w:tc>
        <w:tc>
          <w:tcPr>
            <w:tcW w:w="883" w:type="dxa"/>
            <w:tcBorders>
              <w:top w:val="nil"/>
              <w:left w:val="nil"/>
              <w:bottom w:val="single" w:sz="4" w:space="0" w:color="000000"/>
              <w:right w:val="single" w:sz="4" w:space="0" w:color="000000"/>
            </w:tcBorders>
            <w:shd w:val="clear" w:color="auto" w:fill="auto"/>
            <w:noWrap/>
            <w:vAlign w:val="center"/>
            <w:hideMark/>
          </w:tcPr>
          <w:p w14:paraId="75F02CC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LT</w:t>
            </w:r>
          </w:p>
        </w:tc>
        <w:tc>
          <w:tcPr>
            <w:tcW w:w="4858" w:type="dxa"/>
            <w:tcBorders>
              <w:top w:val="nil"/>
              <w:left w:val="nil"/>
              <w:bottom w:val="single" w:sz="4" w:space="0" w:color="000000"/>
              <w:right w:val="single" w:sz="4" w:space="0" w:color="000000"/>
            </w:tcBorders>
            <w:shd w:val="clear" w:color="auto" w:fill="auto"/>
            <w:vAlign w:val="center"/>
            <w:hideMark/>
          </w:tcPr>
          <w:p w14:paraId="19F2897D" w14:textId="77777777" w:rsidR="004E03AF" w:rsidRPr="00057956" w:rsidRDefault="004E03AF" w:rsidP="004E03AF">
            <w:pPr>
              <w:spacing w:after="240"/>
              <w:rPr>
                <w:rFonts w:ascii="Verdana" w:hAnsi="Verdana" w:cs="Calibri"/>
                <w:color w:val="000000"/>
                <w:sz w:val="16"/>
                <w:szCs w:val="18"/>
                <w:lang w:eastAsia="es-BO"/>
              </w:rPr>
            </w:pPr>
            <w:r w:rsidRPr="00057956">
              <w:rPr>
                <w:rFonts w:ascii="Verdana" w:hAnsi="Verdana" w:cs="Calibri"/>
                <w:color w:val="000000"/>
                <w:sz w:val="16"/>
                <w:szCs w:val="18"/>
                <w:lang w:eastAsia="es-BO"/>
              </w:rPr>
              <w:t>Requisitos sobre el producto:</w:t>
            </w:r>
            <w:r w:rsidRPr="00057956">
              <w:rPr>
                <w:rFonts w:ascii="Verdana" w:hAnsi="Verdana" w:cs="Calibri"/>
                <w:color w:val="000000"/>
                <w:sz w:val="16"/>
                <w:szCs w:val="18"/>
                <w:lang w:eastAsia="es-BO"/>
              </w:rPr>
              <w:br/>
              <w:t>La Entidad Ejecutora deberá garantizar que el material de referencia sea de buena calidad y de marca reconocida.</w:t>
            </w:r>
            <w:r w:rsidRPr="00057956">
              <w:rPr>
                <w:rFonts w:ascii="Verdana" w:hAnsi="Verdana" w:cs="Calibri"/>
                <w:color w:val="000000"/>
                <w:sz w:val="16"/>
                <w:szCs w:val="18"/>
                <w:lang w:eastAsia="es-BO"/>
              </w:rPr>
              <w:br/>
              <w:t xml:space="preserve">Pintura látex de alta calidad, formulada a base de resina acrílica pura; de excelente resistencia a la intemperie.  Deberá poseer propiedades de impermeabilización, gran </w:t>
            </w:r>
            <w:proofErr w:type="spellStart"/>
            <w:r w:rsidRPr="00057956">
              <w:rPr>
                <w:rFonts w:ascii="Verdana" w:hAnsi="Verdana" w:cs="Calibri"/>
                <w:color w:val="000000"/>
                <w:sz w:val="16"/>
                <w:szCs w:val="18"/>
                <w:lang w:eastAsia="es-BO"/>
              </w:rPr>
              <w:t>lavabilidad</w:t>
            </w:r>
            <w:proofErr w:type="spellEnd"/>
            <w:r w:rsidRPr="00057956">
              <w:rPr>
                <w:rFonts w:ascii="Verdana" w:hAnsi="Verdana" w:cs="Calibri"/>
                <w:color w:val="000000"/>
                <w:sz w:val="16"/>
                <w:szCs w:val="18"/>
                <w:lang w:eastAsia="es-BO"/>
              </w:rPr>
              <w:t xml:space="preserve"> y adherencia. Es de acabado </w:t>
            </w:r>
            <w:proofErr w:type="spellStart"/>
            <w:r w:rsidRPr="00057956">
              <w:rPr>
                <w:rFonts w:ascii="Verdana" w:hAnsi="Verdana" w:cs="Calibri"/>
                <w:color w:val="000000"/>
                <w:sz w:val="16"/>
                <w:szCs w:val="18"/>
                <w:lang w:eastAsia="es-BO"/>
              </w:rPr>
              <w:t>semi</w:t>
            </w:r>
            <w:proofErr w:type="spellEnd"/>
            <w:r w:rsidRPr="00057956">
              <w:rPr>
                <w:rFonts w:ascii="Verdana" w:hAnsi="Verdana" w:cs="Calibri"/>
                <w:color w:val="000000"/>
                <w:sz w:val="16"/>
                <w:szCs w:val="18"/>
                <w:lang w:eastAsia="es-BO"/>
              </w:rPr>
              <w:t xml:space="preserve"> mate aterciopelado. De acuerdo a Norma Boliviana, N B-1 021: tipo RA (Certificación IBNORCA Nº 058 – ‘DO 03).</w:t>
            </w:r>
            <w:r w:rsidRPr="00057956">
              <w:rPr>
                <w:rFonts w:ascii="Verdana" w:hAnsi="Verdana" w:cs="Calibri"/>
                <w:color w:val="000000"/>
                <w:sz w:val="16"/>
                <w:szCs w:val="18"/>
                <w:lang w:eastAsia="es-BO"/>
              </w:rPr>
              <w:br/>
              <w:t xml:space="preserve">CARACTERÍSTICAS: </w:t>
            </w:r>
            <w:r w:rsidRPr="00057956">
              <w:rPr>
                <w:rFonts w:ascii="Verdana" w:hAnsi="Verdana" w:cs="Calibri"/>
                <w:color w:val="000000"/>
                <w:sz w:val="16"/>
                <w:szCs w:val="18"/>
                <w:lang w:eastAsia="es-BO"/>
              </w:rPr>
              <w:br/>
              <w:t xml:space="preserve">Pintura acrílica al agua, se diluye con agua fácil secado al aire, resistente a hongos y moho </w:t>
            </w:r>
            <w:proofErr w:type="spellStart"/>
            <w:r w:rsidRPr="00057956">
              <w:rPr>
                <w:rFonts w:ascii="Verdana" w:hAnsi="Verdana" w:cs="Calibri"/>
                <w:color w:val="000000"/>
                <w:sz w:val="16"/>
                <w:szCs w:val="18"/>
                <w:lang w:eastAsia="es-BO"/>
              </w:rPr>
              <w:t>super</w:t>
            </w:r>
            <w:proofErr w:type="spellEnd"/>
            <w:r w:rsidRPr="00057956">
              <w:rPr>
                <w:rFonts w:ascii="Verdana" w:hAnsi="Verdana" w:cs="Calibri"/>
                <w:color w:val="000000"/>
                <w:sz w:val="16"/>
                <w:szCs w:val="18"/>
                <w:lang w:eastAsia="es-BO"/>
              </w:rPr>
              <w:t xml:space="preserve"> lavable con respuesta favorable al medio ambiente</w:t>
            </w:r>
            <w:r w:rsidRPr="00057956">
              <w:rPr>
                <w:rFonts w:ascii="Verdana" w:hAnsi="Verdana" w:cs="Calibri"/>
                <w:color w:val="000000"/>
                <w:sz w:val="16"/>
                <w:szCs w:val="18"/>
                <w:lang w:eastAsia="es-BO"/>
              </w:rPr>
              <w:br/>
              <w:t>Buena resistencia a la luz y a la intemperie.</w:t>
            </w:r>
            <w:r w:rsidRPr="00057956">
              <w:rPr>
                <w:rFonts w:ascii="Verdana" w:hAnsi="Verdana" w:cs="Calibri"/>
                <w:color w:val="000000"/>
                <w:sz w:val="16"/>
                <w:szCs w:val="18"/>
                <w:lang w:eastAsia="es-BO"/>
              </w:rPr>
              <w:br/>
              <w:t xml:space="preserve">Es lavable y muy resistente a la abrasión en húmedo. </w:t>
            </w:r>
            <w:r w:rsidRPr="00057956">
              <w:rPr>
                <w:rFonts w:ascii="Verdana" w:hAnsi="Verdana" w:cs="Calibri"/>
                <w:color w:val="000000"/>
                <w:sz w:val="16"/>
                <w:szCs w:val="18"/>
                <w:lang w:eastAsia="es-BO"/>
              </w:rPr>
              <w:br/>
              <w:t>Uso: Interiores  y exteriores</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br/>
              <w:t xml:space="preserve">Calidad: </w:t>
            </w:r>
            <w:r w:rsidRPr="00057956">
              <w:rPr>
                <w:rFonts w:ascii="Verdana" w:hAnsi="Verdana" w:cs="Calibri"/>
                <w:color w:val="000000"/>
                <w:sz w:val="16"/>
                <w:szCs w:val="18"/>
                <w:lang w:eastAsia="es-BO"/>
              </w:rPr>
              <w:br/>
              <w:t>La Entidad Ejecutora garantizará, la calidad en función a los requisitos exigidos.</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br/>
              <w:t xml:space="preserve">Almacenamiento: </w:t>
            </w:r>
            <w:r w:rsidRPr="00057956">
              <w:rPr>
                <w:rFonts w:ascii="Verdana" w:hAnsi="Verdana" w:cs="Calibri"/>
                <w:color w:val="000000"/>
                <w:sz w:val="16"/>
                <w:szCs w:val="18"/>
                <w:lang w:eastAsia="es-BO"/>
              </w:rPr>
              <w:br/>
              <w:t>Se debe almacenar en lugares techados y protegidos del medio ambiente.</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br/>
              <w:t>Color:</w:t>
            </w:r>
            <w:r w:rsidRPr="00057956">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057956">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057956">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057956">
              <w:rPr>
                <w:rFonts w:ascii="Verdana" w:hAnsi="Verdana" w:cs="Calibri"/>
                <w:color w:val="000000"/>
                <w:sz w:val="16"/>
                <w:szCs w:val="18"/>
                <w:lang w:eastAsia="es-BO"/>
              </w:rPr>
              <w:br/>
              <w:t>Todos estos acabados de pintura serán en coordinación y aprobación del inspector de obra.</w:t>
            </w:r>
            <w:r w:rsidRPr="00057956">
              <w:rPr>
                <w:rFonts w:ascii="Verdana" w:hAnsi="Verdana" w:cs="Calibri"/>
                <w:color w:val="000000"/>
                <w:sz w:val="16"/>
                <w:szCs w:val="18"/>
                <w:lang w:eastAsia="es-BO"/>
              </w:rPr>
              <w:br/>
            </w:r>
          </w:p>
        </w:tc>
      </w:tr>
      <w:tr w:rsidR="004E03AF" w:rsidRPr="00057956" w14:paraId="3B709A35"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8603C0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71</w:t>
            </w:r>
          </w:p>
        </w:tc>
        <w:tc>
          <w:tcPr>
            <w:tcW w:w="1869" w:type="dxa"/>
            <w:tcBorders>
              <w:top w:val="nil"/>
              <w:left w:val="nil"/>
              <w:bottom w:val="single" w:sz="4" w:space="0" w:color="000000"/>
              <w:right w:val="single" w:sz="4" w:space="0" w:color="000000"/>
            </w:tcBorders>
            <w:shd w:val="clear" w:color="auto" w:fill="auto"/>
            <w:noWrap/>
            <w:vAlign w:val="center"/>
            <w:hideMark/>
          </w:tcPr>
          <w:p w14:paraId="2EEBC51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PINTURA LATEX ENGOMADA</w:t>
            </w:r>
          </w:p>
        </w:tc>
        <w:tc>
          <w:tcPr>
            <w:tcW w:w="883" w:type="dxa"/>
            <w:tcBorders>
              <w:top w:val="nil"/>
              <w:left w:val="nil"/>
              <w:bottom w:val="single" w:sz="4" w:space="0" w:color="000000"/>
              <w:right w:val="single" w:sz="4" w:space="0" w:color="000000"/>
            </w:tcBorders>
            <w:shd w:val="clear" w:color="auto" w:fill="auto"/>
            <w:noWrap/>
            <w:vAlign w:val="center"/>
            <w:hideMark/>
          </w:tcPr>
          <w:p w14:paraId="25F5CAF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LT</w:t>
            </w:r>
          </w:p>
        </w:tc>
        <w:tc>
          <w:tcPr>
            <w:tcW w:w="4858" w:type="dxa"/>
            <w:tcBorders>
              <w:top w:val="nil"/>
              <w:left w:val="nil"/>
              <w:bottom w:val="single" w:sz="4" w:space="0" w:color="000000"/>
              <w:right w:val="single" w:sz="4" w:space="0" w:color="000000"/>
            </w:tcBorders>
            <w:shd w:val="clear" w:color="auto" w:fill="auto"/>
            <w:vAlign w:val="center"/>
            <w:hideMark/>
          </w:tcPr>
          <w:p w14:paraId="61775E7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Requisitos sobre el Producto</w:t>
            </w:r>
            <w:r w:rsidRPr="00057956">
              <w:rPr>
                <w:rFonts w:ascii="Verdana" w:hAnsi="Verdana" w:cs="Calibri"/>
                <w:color w:val="000000"/>
                <w:sz w:val="16"/>
                <w:szCs w:val="18"/>
                <w:lang w:eastAsia="es-BO"/>
              </w:rPr>
              <w:br/>
              <w:t>La pintura, en el momento de la apertura del envase, no deberá venir sedimentada, ni mostrar separación del vehículo y pigmentación y el envase no debe mostrar corrosión.</w:t>
            </w:r>
            <w:r w:rsidRPr="00057956">
              <w:rPr>
                <w:rFonts w:ascii="Verdana" w:hAnsi="Verdana" w:cs="Calibri"/>
                <w:color w:val="000000"/>
                <w:sz w:val="16"/>
                <w:szCs w:val="18"/>
                <w:lang w:eastAsia="es-BO"/>
              </w:rPr>
              <w:br/>
              <w:t>La pintura no deberá perder sus características al ser almacenada. En ningún caso se permitirá pintura con más de seis meses de fabricación.</w:t>
            </w:r>
            <w:r w:rsidRPr="00057956">
              <w:rPr>
                <w:rFonts w:ascii="Verdana" w:hAnsi="Verdana" w:cs="Calibri"/>
                <w:color w:val="000000"/>
                <w:sz w:val="16"/>
                <w:szCs w:val="18"/>
                <w:lang w:eastAsia="es-BO"/>
              </w:rPr>
              <w:br/>
              <w:t>Deberá ser resistente a la abrasión y a los cambios de temperatura y mantendrá un acabado uniforme.</w:t>
            </w:r>
            <w:r w:rsidRPr="00057956">
              <w:rPr>
                <w:rFonts w:ascii="Verdana" w:hAnsi="Verdana" w:cs="Calibri"/>
                <w:color w:val="000000"/>
                <w:sz w:val="16"/>
                <w:szCs w:val="18"/>
                <w:lang w:eastAsia="es-BO"/>
              </w:rPr>
              <w:br/>
              <w:t>No deberá presentar grietas ni ampollas, ni desprenderse cuando se haya aplicado adecuadamente.</w:t>
            </w:r>
          </w:p>
        </w:tc>
      </w:tr>
      <w:tr w:rsidR="004E03AF" w:rsidRPr="00057956" w14:paraId="7B930D83"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69D8B0F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72</w:t>
            </w:r>
          </w:p>
        </w:tc>
        <w:tc>
          <w:tcPr>
            <w:tcW w:w="1869" w:type="dxa"/>
            <w:tcBorders>
              <w:top w:val="nil"/>
              <w:left w:val="nil"/>
              <w:bottom w:val="single" w:sz="4" w:space="0" w:color="000000"/>
              <w:right w:val="single" w:sz="4" w:space="0" w:color="000000"/>
            </w:tcBorders>
            <w:shd w:val="clear" w:color="auto" w:fill="auto"/>
            <w:noWrap/>
            <w:vAlign w:val="center"/>
            <w:hideMark/>
          </w:tcPr>
          <w:p w14:paraId="3909685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PLACA ONDULADA PREPINTADA DE FIBROCEMENTO</w:t>
            </w:r>
          </w:p>
        </w:tc>
        <w:tc>
          <w:tcPr>
            <w:tcW w:w="883" w:type="dxa"/>
            <w:tcBorders>
              <w:top w:val="nil"/>
              <w:left w:val="nil"/>
              <w:bottom w:val="single" w:sz="4" w:space="0" w:color="000000"/>
              <w:right w:val="single" w:sz="4" w:space="0" w:color="000000"/>
            </w:tcBorders>
            <w:shd w:val="clear" w:color="auto" w:fill="auto"/>
            <w:noWrap/>
            <w:vAlign w:val="center"/>
            <w:hideMark/>
          </w:tcPr>
          <w:p w14:paraId="38F4BA6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M2</w:t>
            </w:r>
          </w:p>
        </w:tc>
        <w:tc>
          <w:tcPr>
            <w:tcW w:w="4858" w:type="dxa"/>
            <w:tcBorders>
              <w:top w:val="nil"/>
              <w:left w:val="nil"/>
              <w:bottom w:val="single" w:sz="4" w:space="0" w:color="000000"/>
              <w:right w:val="single" w:sz="4" w:space="0" w:color="000000"/>
            </w:tcBorders>
            <w:shd w:val="clear" w:color="auto" w:fill="auto"/>
            <w:vAlign w:val="center"/>
            <w:hideMark/>
          </w:tcPr>
          <w:p w14:paraId="1FA0EC39" w14:textId="77777777" w:rsidR="004E03AF" w:rsidRPr="00057956" w:rsidRDefault="004E03AF" w:rsidP="004E03AF">
            <w:pPr>
              <w:spacing w:after="240"/>
              <w:rPr>
                <w:rFonts w:ascii="Verdana" w:hAnsi="Verdana" w:cs="Calibri"/>
                <w:color w:val="000000"/>
                <w:sz w:val="16"/>
                <w:szCs w:val="18"/>
                <w:lang w:eastAsia="es-BO"/>
              </w:rPr>
            </w:pPr>
            <w:r w:rsidRPr="00057956">
              <w:rPr>
                <w:rFonts w:ascii="Verdana" w:hAnsi="Verdana" w:cs="Calibri"/>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057956">
              <w:rPr>
                <w:rFonts w:ascii="Verdana" w:hAnsi="Verdana" w:cs="Calibri"/>
                <w:color w:val="000000"/>
                <w:sz w:val="16"/>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057956">
              <w:rPr>
                <w:rFonts w:ascii="Verdana" w:hAnsi="Verdana" w:cs="Calibri"/>
                <w:color w:val="000000"/>
                <w:sz w:val="16"/>
                <w:szCs w:val="18"/>
                <w:lang w:eastAsia="es-BO"/>
              </w:rPr>
              <w:br/>
              <w:t xml:space="preserve">Se seguirán las normas dadas por las herramientas y </w:t>
            </w:r>
            <w:r w:rsidRPr="00057956">
              <w:rPr>
                <w:rFonts w:ascii="Verdana" w:hAnsi="Verdana" w:cs="Calibri"/>
                <w:color w:val="000000"/>
                <w:sz w:val="16"/>
                <w:szCs w:val="18"/>
                <w:lang w:eastAsia="es-BO"/>
              </w:rPr>
              <w:lastRenderedPageBreak/>
              <w:t>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057956">
              <w:rPr>
                <w:rFonts w:ascii="Verdana" w:hAnsi="Verdana" w:cs="Calibri"/>
                <w:color w:val="000000"/>
                <w:sz w:val="16"/>
                <w:szCs w:val="18"/>
                <w:lang w:eastAsia="es-BO"/>
              </w:rPr>
              <w:br/>
              <w:t>Este material no debe estar dentro de la suciedad, grasa o cualquier otro material. Se debe proteger el material contra la humedad, insectos y prever que no existan deformaciones del mismo.</w:t>
            </w:r>
            <w:r w:rsidRPr="00057956">
              <w:rPr>
                <w:rFonts w:ascii="Verdana" w:hAnsi="Verdana" w:cs="Calibri"/>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E03AF" w:rsidRPr="00057956" w14:paraId="26298461"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37A4D6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73</w:t>
            </w:r>
          </w:p>
        </w:tc>
        <w:tc>
          <w:tcPr>
            <w:tcW w:w="1869" w:type="dxa"/>
            <w:tcBorders>
              <w:top w:val="nil"/>
              <w:left w:val="nil"/>
              <w:bottom w:val="single" w:sz="4" w:space="0" w:color="000000"/>
              <w:right w:val="single" w:sz="4" w:space="0" w:color="000000"/>
            </w:tcBorders>
            <w:shd w:val="clear" w:color="auto" w:fill="auto"/>
            <w:noWrap/>
            <w:vAlign w:val="center"/>
            <w:hideMark/>
          </w:tcPr>
          <w:p w14:paraId="15F7669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center"/>
            <w:hideMark/>
          </w:tcPr>
          <w:p w14:paraId="4F26AAD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1974854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E03AF" w:rsidRPr="00057956" w14:paraId="360E38B3"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1C84EB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74</w:t>
            </w:r>
          </w:p>
        </w:tc>
        <w:tc>
          <w:tcPr>
            <w:tcW w:w="1869" w:type="dxa"/>
            <w:tcBorders>
              <w:top w:val="nil"/>
              <w:left w:val="nil"/>
              <w:bottom w:val="single" w:sz="4" w:space="0" w:color="000000"/>
              <w:right w:val="single" w:sz="4" w:space="0" w:color="000000"/>
            </w:tcBorders>
            <w:shd w:val="clear" w:color="auto" w:fill="auto"/>
            <w:noWrap/>
            <w:vAlign w:val="center"/>
            <w:hideMark/>
          </w:tcPr>
          <w:p w14:paraId="1C7F7A6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POLIESTIRENO E=1CM</w:t>
            </w:r>
          </w:p>
        </w:tc>
        <w:tc>
          <w:tcPr>
            <w:tcW w:w="883" w:type="dxa"/>
            <w:tcBorders>
              <w:top w:val="nil"/>
              <w:left w:val="nil"/>
              <w:bottom w:val="single" w:sz="4" w:space="0" w:color="000000"/>
              <w:right w:val="single" w:sz="4" w:space="0" w:color="000000"/>
            </w:tcBorders>
            <w:shd w:val="clear" w:color="auto" w:fill="auto"/>
            <w:noWrap/>
            <w:vAlign w:val="center"/>
            <w:hideMark/>
          </w:tcPr>
          <w:p w14:paraId="61885BD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M2</w:t>
            </w:r>
          </w:p>
        </w:tc>
        <w:tc>
          <w:tcPr>
            <w:tcW w:w="4858" w:type="dxa"/>
            <w:tcBorders>
              <w:top w:val="nil"/>
              <w:left w:val="nil"/>
              <w:bottom w:val="single" w:sz="4" w:space="0" w:color="000000"/>
              <w:right w:val="single" w:sz="4" w:space="0" w:color="000000"/>
            </w:tcBorders>
            <w:shd w:val="clear" w:color="auto" w:fill="auto"/>
            <w:vAlign w:val="center"/>
            <w:hideMark/>
          </w:tcPr>
          <w:p w14:paraId="4737784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El </w:t>
            </w:r>
            <w:proofErr w:type="spellStart"/>
            <w:r w:rsidRPr="00057956">
              <w:rPr>
                <w:rFonts w:ascii="Verdana" w:hAnsi="Verdana" w:cs="Calibri"/>
                <w:color w:val="000000"/>
                <w:sz w:val="16"/>
                <w:szCs w:val="18"/>
                <w:lang w:eastAsia="es-BO"/>
              </w:rPr>
              <w:t>poliestireno</w:t>
            </w:r>
            <w:proofErr w:type="spellEnd"/>
            <w:r w:rsidRPr="00057956">
              <w:rPr>
                <w:rFonts w:ascii="Verdana" w:hAnsi="Verdana" w:cs="Calibri"/>
                <w:color w:val="000000"/>
                <w:sz w:val="16"/>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057956">
              <w:rPr>
                <w:rFonts w:ascii="Verdana" w:hAnsi="Verdana" w:cs="Calibri"/>
                <w:color w:val="000000"/>
                <w:sz w:val="16"/>
                <w:szCs w:val="18"/>
                <w:lang w:eastAsia="es-BO"/>
              </w:rPr>
              <w:br/>
              <w:t xml:space="preserve">El </w:t>
            </w:r>
            <w:proofErr w:type="spellStart"/>
            <w:r w:rsidRPr="00057956">
              <w:rPr>
                <w:rFonts w:ascii="Verdana" w:hAnsi="Verdana" w:cs="Calibri"/>
                <w:color w:val="000000"/>
                <w:sz w:val="16"/>
                <w:szCs w:val="18"/>
                <w:lang w:eastAsia="es-BO"/>
              </w:rPr>
              <w:t>Poliestireno</w:t>
            </w:r>
            <w:proofErr w:type="spellEnd"/>
            <w:r w:rsidRPr="00057956">
              <w:rPr>
                <w:rFonts w:ascii="Verdana" w:hAnsi="Verdana" w:cs="Calibri"/>
                <w:color w:val="000000"/>
                <w:sz w:val="16"/>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057956">
              <w:rPr>
                <w:rFonts w:ascii="Verdana" w:hAnsi="Verdana" w:cs="Calibri"/>
                <w:color w:val="000000"/>
                <w:sz w:val="16"/>
                <w:szCs w:val="18"/>
                <w:lang w:eastAsia="es-BO"/>
              </w:rPr>
              <w:t>preexpandidas</w:t>
            </w:r>
            <w:proofErr w:type="spellEnd"/>
            <w:r w:rsidRPr="00057956">
              <w:rPr>
                <w:rFonts w:ascii="Verdana" w:hAnsi="Verdana" w:cs="Calibri"/>
                <w:color w:val="000000"/>
                <w:sz w:val="16"/>
                <w:szCs w:val="18"/>
                <w:lang w:eastAsia="es-BO"/>
              </w:rPr>
              <w:t xml:space="preserve"> de </w:t>
            </w:r>
            <w:proofErr w:type="spellStart"/>
            <w:r w:rsidRPr="00057956">
              <w:rPr>
                <w:rFonts w:ascii="Verdana" w:hAnsi="Verdana" w:cs="Calibri"/>
                <w:color w:val="000000"/>
                <w:sz w:val="16"/>
                <w:szCs w:val="18"/>
                <w:lang w:eastAsia="es-BO"/>
              </w:rPr>
              <w:t>poliestireno</w:t>
            </w:r>
            <w:proofErr w:type="spellEnd"/>
            <w:r w:rsidRPr="00057956">
              <w:rPr>
                <w:rFonts w:ascii="Verdana" w:hAnsi="Verdana" w:cs="Calibri"/>
                <w:color w:val="000000"/>
                <w:sz w:val="16"/>
                <w:szCs w:val="18"/>
                <w:lang w:eastAsia="es-BO"/>
              </w:rPr>
              <w:t xml:space="preserve"> expandible o uno de sus </w:t>
            </w:r>
            <w:proofErr w:type="spellStart"/>
            <w:r w:rsidRPr="00057956">
              <w:rPr>
                <w:rFonts w:ascii="Verdana" w:hAnsi="Verdana" w:cs="Calibri"/>
                <w:color w:val="000000"/>
                <w:sz w:val="16"/>
                <w:szCs w:val="18"/>
                <w:lang w:eastAsia="es-BO"/>
              </w:rPr>
              <w:t>copolímeros</w:t>
            </w:r>
            <w:proofErr w:type="spellEnd"/>
            <w:r w:rsidRPr="00057956">
              <w:rPr>
                <w:rFonts w:ascii="Verdana" w:hAnsi="Verdana" w:cs="Calibri"/>
                <w:color w:val="000000"/>
                <w:sz w:val="16"/>
                <w:szCs w:val="18"/>
                <w:lang w:eastAsia="es-BO"/>
              </w:rPr>
              <w:t>, que presenta una estructura celular cerrada y rellena de aire.</w:t>
            </w:r>
            <w:r w:rsidRPr="00057956">
              <w:rPr>
                <w:rFonts w:ascii="Verdana" w:hAnsi="Verdana" w:cs="Calibri"/>
                <w:color w:val="000000"/>
                <w:sz w:val="16"/>
                <w:szCs w:val="18"/>
                <w:lang w:eastAsia="es-BO"/>
              </w:rPr>
              <w:br/>
              <w:t xml:space="preserve">El </w:t>
            </w:r>
            <w:proofErr w:type="spellStart"/>
            <w:r w:rsidRPr="00057956">
              <w:rPr>
                <w:rFonts w:ascii="Verdana" w:hAnsi="Verdana" w:cs="Calibri"/>
                <w:color w:val="000000"/>
                <w:sz w:val="16"/>
                <w:szCs w:val="18"/>
                <w:lang w:eastAsia="es-BO"/>
              </w:rPr>
              <w:t>Poliestireno</w:t>
            </w:r>
            <w:proofErr w:type="spellEnd"/>
            <w:r w:rsidRPr="00057956">
              <w:rPr>
                <w:rFonts w:ascii="Verdana" w:hAnsi="Verdana" w:cs="Calibri"/>
                <w:color w:val="000000"/>
                <w:sz w:val="16"/>
                <w:szCs w:val="18"/>
                <w:lang w:eastAsia="es-BO"/>
              </w:rPr>
              <w:t xml:space="preserve"> deberá ser de E-1cm y deberá presentar características de resistencia al envejecimiento, aislante térmico, amortiguación de impactos y resistencia a la humedad</w:t>
            </w:r>
            <w:r w:rsidRPr="00057956">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4E03AF" w:rsidRPr="00057956" w14:paraId="71574431"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AA1FCF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75</w:t>
            </w:r>
          </w:p>
        </w:tc>
        <w:tc>
          <w:tcPr>
            <w:tcW w:w="1869" w:type="dxa"/>
            <w:tcBorders>
              <w:top w:val="nil"/>
              <w:left w:val="nil"/>
              <w:bottom w:val="single" w:sz="4" w:space="0" w:color="000000"/>
              <w:right w:val="single" w:sz="4" w:space="0" w:color="000000"/>
            </w:tcBorders>
            <w:shd w:val="clear" w:color="auto" w:fill="auto"/>
            <w:noWrap/>
            <w:vAlign w:val="center"/>
            <w:hideMark/>
          </w:tcPr>
          <w:p w14:paraId="1373B7E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PUERTA MIXTA METAL Y MADERA (1.00X2.10)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5962D6A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3FD1DEA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057956">
              <w:rPr>
                <w:rFonts w:ascii="Verdana" w:hAnsi="Verdana" w:cs="Calibri"/>
                <w:color w:val="000000"/>
                <w:sz w:val="16"/>
                <w:szCs w:val="18"/>
                <w:lang w:eastAsia="es-BO"/>
              </w:rPr>
              <w:t>dimenciones</w:t>
            </w:r>
            <w:proofErr w:type="spellEnd"/>
            <w:r w:rsidRPr="00057956">
              <w:rPr>
                <w:rFonts w:ascii="Verdana" w:hAnsi="Verdana" w:cs="Calibri"/>
                <w:color w:val="000000"/>
                <w:sz w:val="16"/>
                <w:szCs w:val="18"/>
                <w:lang w:eastAsia="es-BO"/>
              </w:rPr>
              <w:t xml:space="preserve"> y detalles de  acuerdo a los planos.</w:t>
            </w:r>
            <w:r w:rsidRPr="00057956">
              <w:rPr>
                <w:rFonts w:ascii="Verdana" w:hAnsi="Verdana" w:cs="Calibri"/>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057956">
              <w:rPr>
                <w:rFonts w:ascii="Verdana" w:hAnsi="Verdana" w:cs="Calibri"/>
                <w:color w:val="000000"/>
                <w:sz w:val="16"/>
                <w:szCs w:val="18"/>
                <w:lang w:eastAsia="es-BO"/>
              </w:rPr>
              <w:br/>
              <w:t xml:space="preserve">Pintura anticorrosiva para el acabado final de la puerta. </w:t>
            </w:r>
            <w:r w:rsidRPr="00057956">
              <w:rPr>
                <w:rFonts w:ascii="Verdana" w:hAnsi="Verdana" w:cs="Calibri"/>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057956">
              <w:rPr>
                <w:rFonts w:ascii="Verdana" w:hAnsi="Verdana" w:cs="Calibri"/>
                <w:color w:val="000000"/>
                <w:sz w:val="16"/>
                <w:szCs w:val="18"/>
                <w:lang w:eastAsia="es-BO"/>
              </w:rPr>
              <w:br/>
              <w:t>Se utilizara para el acabado pintura anticorrosiva o similar en el mercado local, que será aplicado tanto a la estructura (marcos) como la plancha en su totalidad.</w:t>
            </w:r>
            <w:r w:rsidRPr="00057956">
              <w:rPr>
                <w:rFonts w:ascii="Verdana" w:hAnsi="Verdana" w:cs="Calibri"/>
                <w:color w:val="000000"/>
                <w:sz w:val="16"/>
                <w:szCs w:val="18"/>
                <w:lang w:eastAsia="es-BO"/>
              </w:rPr>
              <w:br/>
              <w:t xml:space="preserve">La puerta como tal, deberá tener 2 anclajes por lado para </w:t>
            </w:r>
            <w:r w:rsidRPr="00057956">
              <w:rPr>
                <w:rFonts w:ascii="Verdana" w:hAnsi="Verdana" w:cs="Calibri"/>
                <w:color w:val="000000"/>
                <w:sz w:val="16"/>
                <w:szCs w:val="18"/>
                <w:lang w:eastAsia="es-BO"/>
              </w:rPr>
              <w:lastRenderedPageBreak/>
              <w:t>la sujeción de la misma en vano destinado para este fin.</w:t>
            </w:r>
            <w:r w:rsidRPr="00057956">
              <w:rPr>
                <w:rFonts w:ascii="Verdana" w:hAnsi="Verdana" w:cs="Calibri"/>
                <w:color w:val="000000"/>
                <w:sz w:val="16"/>
                <w:szCs w:val="18"/>
                <w:lang w:eastAsia="es-BO"/>
              </w:rPr>
              <w:br/>
              <w:t>Las piezas de madera serán colocadas en la puerta según el diseño de la misma y asegurados con pernos de 1 ½” x ¼” y tuercas.</w:t>
            </w:r>
            <w:r w:rsidRPr="00057956">
              <w:rPr>
                <w:rFonts w:ascii="Verdana" w:hAnsi="Verdana" w:cs="Calibri"/>
                <w:color w:val="000000"/>
                <w:sz w:val="16"/>
                <w:szCs w:val="18"/>
                <w:lang w:eastAsia="es-BO"/>
              </w:rPr>
              <w:br/>
              <w:t>Para asegurar el abatimiento de la puerta se colocara una chapa de dos golpes de buena calidad en el marco de perfil angular y tubular respectivamente.</w:t>
            </w:r>
          </w:p>
        </w:tc>
      </w:tr>
      <w:tr w:rsidR="004E03AF" w:rsidRPr="00057956" w14:paraId="3A4DF76F" w14:textId="77777777" w:rsidTr="00057956">
        <w:trPr>
          <w:trHeight w:val="600"/>
        </w:trPr>
        <w:tc>
          <w:tcPr>
            <w:tcW w:w="1599" w:type="dxa"/>
            <w:tcBorders>
              <w:top w:val="nil"/>
              <w:left w:val="single" w:sz="4" w:space="0" w:color="000000"/>
              <w:bottom w:val="single" w:sz="4" w:space="0" w:color="auto"/>
              <w:right w:val="single" w:sz="4" w:space="0" w:color="000000"/>
            </w:tcBorders>
            <w:shd w:val="clear" w:color="auto" w:fill="auto"/>
            <w:noWrap/>
            <w:vAlign w:val="center"/>
            <w:hideMark/>
          </w:tcPr>
          <w:p w14:paraId="3BE00D5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76</w:t>
            </w:r>
          </w:p>
        </w:tc>
        <w:tc>
          <w:tcPr>
            <w:tcW w:w="1869" w:type="dxa"/>
            <w:tcBorders>
              <w:top w:val="nil"/>
              <w:left w:val="nil"/>
              <w:bottom w:val="single" w:sz="4" w:space="0" w:color="auto"/>
              <w:right w:val="single" w:sz="4" w:space="0" w:color="000000"/>
            </w:tcBorders>
            <w:shd w:val="clear" w:color="auto" w:fill="auto"/>
            <w:noWrap/>
            <w:vAlign w:val="center"/>
            <w:hideMark/>
          </w:tcPr>
          <w:p w14:paraId="1D6D11C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PUERTA TABLERO DE MADERA SEMIDURA (0,90X2,10) INC/MARCO</w:t>
            </w:r>
          </w:p>
        </w:tc>
        <w:tc>
          <w:tcPr>
            <w:tcW w:w="883" w:type="dxa"/>
            <w:tcBorders>
              <w:top w:val="nil"/>
              <w:left w:val="nil"/>
              <w:bottom w:val="single" w:sz="4" w:space="0" w:color="auto"/>
              <w:right w:val="single" w:sz="4" w:space="0" w:color="000000"/>
            </w:tcBorders>
            <w:shd w:val="clear" w:color="auto" w:fill="auto"/>
            <w:noWrap/>
            <w:vAlign w:val="center"/>
            <w:hideMark/>
          </w:tcPr>
          <w:p w14:paraId="7C50088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auto"/>
              <w:right w:val="single" w:sz="4" w:space="0" w:color="000000"/>
            </w:tcBorders>
            <w:shd w:val="clear" w:color="auto" w:fill="auto"/>
            <w:vAlign w:val="center"/>
            <w:hideMark/>
          </w:tcPr>
          <w:p w14:paraId="25654D2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057956">
              <w:rPr>
                <w:rFonts w:ascii="Verdana" w:hAnsi="Verdana" w:cs="Calibri"/>
                <w:color w:val="000000"/>
                <w:sz w:val="16"/>
                <w:szCs w:val="18"/>
                <w:lang w:eastAsia="es-BO"/>
              </w:rPr>
              <w:t>parantes</w:t>
            </w:r>
            <w:proofErr w:type="spellEnd"/>
            <w:r w:rsidRPr="00057956">
              <w:rPr>
                <w:rFonts w:ascii="Verdana" w:hAnsi="Verdana" w:cs="Calibri"/>
                <w:color w:val="000000"/>
                <w:sz w:val="16"/>
                <w:szCs w:val="18"/>
                <w:lang w:eastAsia="es-BO"/>
              </w:rPr>
              <w:t xml:space="preserve">, montantes, etc., serán confeccionados con maderas de alta calidad, tales como Cedro, Laurel, Quina, </w:t>
            </w:r>
            <w:proofErr w:type="spellStart"/>
            <w:r w:rsidRPr="00057956">
              <w:rPr>
                <w:rFonts w:ascii="Verdana" w:hAnsi="Verdana" w:cs="Calibri"/>
                <w:color w:val="000000"/>
                <w:sz w:val="16"/>
                <w:szCs w:val="18"/>
                <w:lang w:eastAsia="es-BO"/>
              </w:rPr>
              <w:t>bitumbo</w:t>
            </w:r>
            <w:proofErr w:type="spellEnd"/>
            <w:r w:rsidRPr="00057956">
              <w:rPr>
                <w:rFonts w:ascii="Verdana" w:hAnsi="Verdana" w:cs="Calibri"/>
                <w:color w:val="000000"/>
                <w:sz w:val="16"/>
                <w:szCs w:val="18"/>
                <w:lang w:eastAsia="es-BO"/>
              </w:rPr>
              <w:t xml:space="preserve">, marfil, Aliso, </w:t>
            </w:r>
            <w:proofErr w:type="spellStart"/>
            <w:r w:rsidRPr="00057956">
              <w:rPr>
                <w:rFonts w:ascii="Verdana" w:hAnsi="Verdana" w:cs="Calibri"/>
                <w:color w:val="000000"/>
                <w:sz w:val="16"/>
                <w:szCs w:val="18"/>
                <w:lang w:eastAsia="es-BO"/>
              </w:rPr>
              <w:t>Maramacho</w:t>
            </w:r>
            <w:proofErr w:type="spellEnd"/>
            <w:r w:rsidRPr="00057956">
              <w:rPr>
                <w:rFonts w:ascii="Verdana" w:hAnsi="Verdana" w:cs="Calibri"/>
                <w:color w:val="000000"/>
                <w:sz w:val="16"/>
                <w:szCs w:val="18"/>
                <w:lang w:eastAsia="es-BO"/>
              </w:rPr>
              <w:t xml:space="preserve"> Cambara, Yesquero Negro, Cedro Rosado, Roble, </w:t>
            </w:r>
            <w:proofErr w:type="spellStart"/>
            <w:r w:rsidRPr="00057956">
              <w:rPr>
                <w:rFonts w:ascii="Verdana" w:hAnsi="Verdana" w:cs="Calibri"/>
                <w:color w:val="000000"/>
                <w:sz w:val="16"/>
                <w:szCs w:val="18"/>
                <w:lang w:eastAsia="es-BO"/>
              </w:rPr>
              <w:t>Pacara</w:t>
            </w:r>
            <w:proofErr w:type="spellEnd"/>
            <w:r w:rsidRPr="00057956">
              <w:rPr>
                <w:rFonts w:ascii="Verdana" w:hAnsi="Verdana" w:cs="Calibri"/>
                <w:color w:val="000000"/>
                <w:sz w:val="16"/>
                <w:szCs w:val="18"/>
                <w:lang w:eastAsia="es-BO"/>
              </w:rPr>
              <w:t xml:space="preserve"> o maderas de calidad similar.</w:t>
            </w:r>
            <w:r w:rsidRPr="00057956">
              <w:rPr>
                <w:rFonts w:ascii="Verdana" w:hAnsi="Verdana" w:cs="Calibri"/>
                <w:color w:val="000000"/>
                <w:sz w:val="16"/>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57956">
              <w:rPr>
                <w:rFonts w:ascii="Verdana" w:hAnsi="Verdana" w:cs="Calibri"/>
                <w:color w:val="000000"/>
                <w:sz w:val="16"/>
                <w:szCs w:val="18"/>
                <w:lang w:eastAsia="es-BO"/>
              </w:rPr>
              <w:t>astilladuras</w:t>
            </w:r>
            <w:proofErr w:type="spellEnd"/>
            <w:r w:rsidRPr="00057956">
              <w:rPr>
                <w:rFonts w:ascii="Verdana" w:hAnsi="Verdana" w:cs="Calibri"/>
                <w:color w:val="000000"/>
                <w:sz w:val="16"/>
                <w:szCs w:val="18"/>
                <w:lang w:eastAsia="es-BO"/>
              </w:rPr>
              <w:t xml:space="preserve"> u otras irregularidades que afecten la estructura del ítem.</w:t>
            </w:r>
            <w:r w:rsidRPr="00057956">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57956">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57956">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57956">
              <w:rPr>
                <w:rFonts w:ascii="Verdana" w:hAnsi="Verdana" w:cs="Calibri"/>
                <w:color w:val="000000"/>
                <w:sz w:val="16"/>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57956">
              <w:rPr>
                <w:rFonts w:ascii="Verdana" w:hAnsi="Verdana" w:cs="Calibri"/>
                <w:color w:val="000000"/>
                <w:sz w:val="16"/>
                <w:szCs w:val="18"/>
                <w:lang w:eastAsia="es-BO"/>
              </w:rPr>
              <w:t>semi</w:t>
            </w:r>
            <w:proofErr w:type="spellEnd"/>
            <w:r w:rsidRPr="00057956">
              <w:rPr>
                <w:rFonts w:ascii="Verdana" w:hAnsi="Verdana" w:cs="Calibri"/>
                <w:color w:val="000000"/>
                <w:sz w:val="16"/>
                <w:szCs w:val="18"/>
                <w:lang w:eastAsia="es-BO"/>
              </w:rPr>
              <w:t>-mate y/o mate. Se buscará una fórmula con excelente flexibilidad, durabilidad y resistencia a contracciones y/o expansiones de la madera debido a cambios de temperatura y condiciones climáticas del ambiente.</w:t>
            </w:r>
          </w:p>
        </w:tc>
      </w:tr>
      <w:tr w:rsidR="004E03AF" w:rsidRPr="00057956" w14:paraId="15A7526E" w14:textId="77777777" w:rsidTr="00057956">
        <w:trPr>
          <w:trHeight w:val="600"/>
        </w:trPr>
        <w:tc>
          <w:tcPr>
            <w:tcW w:w="15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C1A397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77</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751C33E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REJILLA DE PISO METÁLICA</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5600B17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single" w:sz="4" w:space="0" w:color="auto"/>
              <w:left w:val="nil"/>
              <w:bottom w:val="single" w:sz="4" w:space="0" w:color="000000"/>
              <w:right w:val="single" w:sz="4" w:space="0" w:color="000000"/>
            </w:tcBorders>
            <w:shd w:val="clear" w:color="auto" w:fill="auto"/>
            <w:vAlign w:val="center"/>
            <w:hideMark/>
          </w:tcPr>
          <w:p w14:paraId="73A4D5B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E03AF" w:rsidRPr="00057956" w14:paraId="34DC8588"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F11F92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78</w:t>
            </w:r>
          </w:p>
        </w:tc>
        <w:tc>
          <w:tcPr>
            <w:tcW w:w="1869" w:type="dxa"/>
            <w:tcBorders>
              <w:top w:val="nil"/>
              <w:left w:val="nil"/>
              <w:bottom w:val="single" w:sz="4" w:space="0" w:color="000000"/>
              <w:right w:val="single" w:sz="4" w:space="0" w:color="000000"/>
            </w:tcBorders>
            <w:shd w:val="clear" w:color="auto" w:fill="auto"/>
            <w:noWrap/>
            <w:vAlign w:val="center"/>
            <w:hideMark/>
          </w:tcPr>
          <w:p w14:paraId="7F8F8FE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REJILLA DE VENTILACIÓN (20X20)</w:t>
            </w:r>
          </w:p>
        </w:tc>
        <w:tc>
          <w:tcPr>
            <w:tcW w:w="883" w:type="dxa"/>
            <w:tcBorders>
              <w:top w:val="nil"/>
              <w:left w:val="nil"/>
              <w:bottom w:val="single" w:sz="4" w:space="0" w:color="000000"/>
              <w:right w:val="single" w:sz="4" w:space="0" w:color="000000"/>
            </w:tcBorders>
            <w:shd w:val="clear" w:color="auto" w:fill="auto"/>
            <w:noWrap/>
            <w:vAlign w:val="center"/>
            <w:hideMark/>
          </w:tcPr>
          <w:p w14:paraId="418F6E4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36855A0D" w14:textId="650924CC"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057956">
              <w:rPr>
                <w:rFonts w:ascii="Verdana" w:hAnsi="Verdana" w:cs="Calibri"/>
                <w:color w:val="000000"/>
                <w:sz w:val="16"/>
                <w:szCs w:val="18"/>
                <w:lang w:eastAsia="es-BO"/>
              </w:rPr>
              <w:br/>
              <w:t xml:space="preserve">Los </w:t>
            </w:r>
            <w:proofErr w:type="spellStart"/>
            <w:r w:rsidRPr="00057956">
              <w:rPr>
                <w:rFonts w:ascii="Verdana" w:hAnsi="Verdana" w:cs="Calibri"/>
                <w:color w:val="000000"/>
                <w:sz w:val="16"/>
                <w:szCs w:val="18"/>
                <w:lang w:eastAsia="es-BO"/>
              </w:rPr>
              <w:t>ramplugs</w:t>
            </w:r>
            <w:proofErr w:type="spellEnd"/>
            <w:r w:rsidRPr="00057956">
              <w:rPr>
                <w:rFonts w:ascii="Verdana" w:hAnsi="Verdana" w:cs="Calibri"/>
                <w:color w:val="000000"/>
                <w:sz w:val="16"/>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057956">
              <w:rPr>
                <w:rFonts w:ascii="Verdana" w:hAnsi="Verdana" w:cs="Calibri"/>
                <w:color w:val="000000"/>
                <w:sz w:val="16"/>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057956">
              <w:rPr>
                <w:rFonts w:ascii="Verdana" w:hAnsi="Verdana" w:cs="Calibri"/>
                <w:color w:val="000000"/>
                <w:sz w:val="16"/>
                <w:szCs w:val="18"/>
                <w:lang w:eastAsia="es-BO"/>
              </w:rPr>
              <w:t>ramplug</w:t>
            </w:r>
            <w:proofErr w:type="spellEnd"/>
            <w:r w:rsidRPr="00057956">
              <w:rPr>
                <w:rFonts w:ascii="Verdana" w:hAnsi="Verdana" w:cs="Calibri"/>
                <w:color w:val="000000"/>
                <w:sz w:val="16"/>
                <w:szCs w:val="18"/>
                <w:lang w:eastAsia="es-BO"/>
              </w:rPr>
              <w:t>.</w:t>
            </w:r>
            <w:r w:rsidRPr="00057956">
              <w:rPr>
                <w:rFonts w:ascii="Verdana" w:hAnsi="Verdana" w:cs="Calibri"/>
                <w:color w:val="000000"/>
                <w:sz w:val="16"/>
                <w:szCs w:val="18"/>
                <w:lang w:eastAsia="es-BO"/>
              </w:rPr>
              <w:br/>
              <w:t>Calidad: El Proveedor garantizará, la calidad de los materiales en fun</w:t>
            </w:r>
            <w:r w:rsidR="00057956">
              <w:rPr>
                <w:rFonts w:ascii="Verdana" w:hAnsi="Verdana" w:cs="Calibri"/>
                <w:color w:val="000000"/>
                <w:sz w:val="16"/>
                <w:szCs w:val="18"/>
                <w:lang w:eastAsia="es-BO"/>
              </w:rPr>
              <w:t>ción a los requisitos exigidos</w:t>
            </w:r>
          </w:p>
        </w:tc>
      </w:tr>
      <w:tr w:rsidR="004E03AF" w:rsidRPr="00057956" w14:paraId="1D780E7D"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AFB7FF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79</w:t>
            </w:r>
          </w:p>
        </w:tc>
        <w:tc>
          <w:tcPr>
            <w:tcW w:w="1869" w:type="dxa"/>
            <w:tcBorders>
              <w:top w:val="nil"/>
              <w:left w:val="nil"/>
              <w:bottom w:val="single" w:sz="4" w:space="0" w:color="000000"/>
              <w:right w:val="single" w:sz="4" w:space="0" w:color="000000"/>
            </w:tcBorders>
            <w:shd w:val="clear" w:color="auto" w:fill="auto"/>
            <w:noWrap/>
            <w:vAlign w:val="center"/>
            <w:hideMark/>
          </w:tcPr>
          <w:p w14:paraId="6D68B3C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SELLA ROSCA</w:t>
            </w:r>
          </w:p>
        </w:tc>
        <w:tc>
          <w:tcPr>
            <w:tcW w:w="883" w:type="dxa"/>
            <w:tcBorders>
              <w:top w:val="nil"/>
              <w:left w:val="nil"/>
              <w:bottom w:val="single" w:sz="4" w:space="0" w:color="000000"/>
              <w:right w:val="single" w:sz="4" w:space="0" w:color="000000"/>
            </w:tcBorders>
            <w:shd w:val="clear" w:color="auto" w:fill="auto"/>
            <w:noWrap/>
            <w:vAlign w:val="center"/>
            <w:hideMark/>
          </w:tcPr>
          <w:p w14:paraId="64C5574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01B1CFA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057956">
              <w:rPr>
                <w:rFonts w:ascii="Verdana" w:hAnsi="Verdana" w:cs="Calibri"/>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E03AF" w:rsidRPr="00057956" w14:paraId="19F627E0"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1D09C9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80</w:t>
            </w:r>
          </w:p>
        </w:tc>
        <w:tc>
          <w:tcPr>
            <w:tcW w:w="1869" w:type="dxa"/>
            <w:tcBorders>
              <w:top w:val="nil"/>
              <w:left w:val="nil"/>
              <w:bottom w:val="single" w:sz="4" w:space="0" w:color="000000"/>
              <w:right w:val="single" w:sz="4" w:space="0" w:color="000000"/>
            </w:tcBorders>
            <w:shd w:val="clear" w:color="auto" w:fill="auto"/>
            <w:noWrap/>
            <w:vAlign w:val="center"/>
            <w:hideMark/>
          </w:tcPr>
          <w:p w14:paraId="5B13384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SELLADOR DE PARED</w:t>
            </w:r>
          </w:p>
        </w:tc>
        <w:tc>
          <w:tcPr>
            <w:tcW w:w="883" w:type="dxa"/>
            <w:tcBorders>
              <w:top w:val="nil"/>
              <w:left w:val="nil"/>
              <w:bottom w:val="single" w:sz="4" w:space="0" w:color="000000"/>
              <w:right w:val="single" w:sz="4" w:space="0" w:color="000000"/>
            </w:tcBorders>
            <w:shd w:val="clear" w:color="auto" w:fill="auto"/>
            <w:noWrap/>
            <w:vAlign w:val="center"/>
            <w:hideMark/>
          </w:tcPr>
          <w:p w14:paraId="0B62A7D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LT</w:t>
            </w:r>
          </w:p>
        </w:tc>
        <w:tc>
          <w:tcPr>
            <w:tcW w:w="4858" w:type="dxa"/>
            <w:tcBorders>
              <w:top w:val="nil"/>
              <w:left w:val="nil"/>
              <w:bottom w:val="single" w:sz="4" w:space="0" w:color="000000"/>
              <w:right w:val="single" w:sz="4" w:space="0" w:color="000000"/>
            </w:tcBorders>
            <w:shd w:val="clear" w:color="auto" w:fill="auto"/>
            <w:vAlign w:val="center"/>
            <w:hideMark/>
          </w:tcPr>
          <w:p w14:paraId="62CE288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57956">
              <w:rPr>
                <w:rFonts w:ascii="Verdana" w:hAnsi="Verdana" w:cs="Calibri"/>
                <w:color w:val="000000"/>
                <w:sz w:val="16"/>
                <w:szCs w:val="18"/>
                <w:lang w:eastAsia="es-BO"/>
              </w:rPr>
              <w:br/>
              <w:t>REQUISITOS:</w:t>
            </w:r>
            <w:r w:rsidRPr="00057956">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057956">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658EF9AD"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13648BE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81</w:t>
            </w:r>
          </w:p>
        </w:tc>
        <w:tc>
          <w:tcPr>
            <w:tcW w:w="1869" w:type="dxa"/>
            <w:tcBorders>
              <w:top w:val="nil"/>
              <w:left w:val="nil"/>
              <w:bottom w:val="single" w:sz="4" w:space="0" w:color="000000"/>
              <w:right w:val="single" w:sz="4" w:space="0" w:color="000000"/>
            </w:tcBorders>
            <w:shd w:val="clear" w:color="auto" w:fill="auto"/>
            <w:noWrap/>
            <w:vAlign w:val="center"/>
            <w:hideMark/>
          </w:tcPr>
          <w:p w14:paraId="1356DF8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SIFÓN DE PVC</w:t>
            </w:r>
          </w:p>
        </w:tc>
        <w:tc>
          <w:tcPr>
            <w:tcW w:w="883" w:type="dxa"/>
            <w:tcBorders>
              <w:top w:val="nil"/>
              <w:left w:val="nil"/>
              <w:bottom w:val="single" w:sz="4" w:space="0" w:color="000000"/>
              <w:right w:val="single" w:sz="4" w:space="0" w:color="000000"/>
            </w:tcBorders>
            <w:shd w:val="clear" w:color="auto" w:fill="auto"/>
            <w:noWrap/>
            <w:vAlign w:val="center"/>
            <w:hideMark/>
          </w:tcPr>
          <w:p w14:paraId="06C9042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68B0E6B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057956">
              <w:rPr>
                <w:rFonts w:ascii="Verdana" w:hAnsi="Verdana" w:cs="Calibri"/>
                <w:color w:val="000000"/>
                <w:sz w:val="16"/>
                <w:szCs w:val="18"/>
                <w:lang w:eastAsia="es-BO"/>
              </w:rPr>
              <w:br/>
              <w:t>CARACTERÍSTICAS</w:t>
            </w:r>
            <w:r w:rsidRPr="00057956">
              <w:rPr>
                <w:rFonts w:ascii="Verdana" w:hAnsi="Verdana" w:cs="Calibri"/>
                <w:color w:val="000000"/>
                <w:sz w:val="16"/>
                <w:szCs w:val="18"/>
                <w:lang w:eastAsia="es-BO"/>
              </w:rPr>
              <w:br/>
              <w:t>1 1/4" Desagüe Lavatorio con Cola PVC y Tapón</w:t>
            </w:r>
            <w:r w:rsidRPr="00057956">
              <w:rPr>
                <w:rFonts w:ascii="Verdana" w:hAnsi="Verdana" w:cs="Calibri"/>
                <w:color w:val="000000"/>
                <w:sz w:val="16"/>
                <w:szCs w:val="18"/>
                <w:lang w:eastAsia="es-BO"/>
              </w:rPr>
              <w:br/>
              <w:t>Gran resistencia a la humedad, aunque son vulnerables a los ácidos</w:t>
            </w:r>
            <w:r w:rsidRPr="00057956">
              <w:rPr>
                <w:rFonts w:ascii="Verdana" w:hAnsi="Verdana" w:cs="Calibri"/>
                <w:color w:val="000000"/>
                <w:sz w:val="16"/>
                <w:szCs w:val="18"/>
                <w:lang w:eastAsia="es-BO"/>
              </w:rPr>
              <w:br/>
              <w:t>Sifón Lavatorio 1 1/4'</w:t>
            </w:r>
            <w:r w:rsidRPr="00057956">
              <w:rPr>
                <w:rFonts w:ascii="Verdana" w:hAnsi="Verdana" w:cs="Calibri"/>
                <w:color w:val="000000"/>
                <w:sz w:val="16"/>
                <w:szCs w:val="18"/>
                <w:lang w:eastAsia="es-BO"/>
              </w:rPr>
              <w:br/>
              <w:t xml:space="preserve">Salida Recta 32 mm </w:t>
            </w:r>
            <w:r w:rsidRPr="00057956">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678D1BFF"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390D58D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82</w:t>
            </w:r>
          </w:p>
        </w:tc>
        <w:tc>
          <w:tcPr>
            <w:tcW w:w="1869" w:type="dxa"/>
            <w:tcBorders>
              <w:top w:val="nil"/>
              <w:left w:val="nil"/>
              <w:bottom w:val="single" w:sz="4" w:space="0" w:color="000000"/>
              <w:right w:val="single" w:sz="4" w:space="0" w:color="000000"/>
            </w:tcBorders>
            <w:shd w:val="clear" w:color="auto" w:fill="auto"/>
            <w:noWrap/>
            <w:vAlign w:val="center"/>
            <w:hideMark/>
          </w:tcPr>
          <w:p w14:paraId="5015CE4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SIFÓN DE PVC PARA LAVANDERÍA</w:t>
            </w:r>
          </w:p>
        </w:tc>
        <w:tc>
          <w:tcPr>
            <w:tcW w:w="883" w:type="dxa"/>
            <w:tcBorders>
              <w:top w:val="nil"/>
              <w:left w:val="nil"/>
              <w:bottom w:val="single" w:sz="4" w:space="0" w:color="000000"/>
              <w:right w:val="single" w:sz="4" w:space="0" w:color="000000"/>
            </w:tcBorders>
            <w:shd w:val="clear" w:color="auto" w:fill="auto"/>
            <w:noWrap/>
            <w:vAlign w:val="center"/>
            <w:hideMark/>
          </w:tcPr>
          <w:p w14:paraId="6F98418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3F16C4E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057956">
              <w:rPr>
                <w:rFonts w:ascii="Verdana" w:hAnsi="Verdana" w:cs="Calibri"/>
                <w:color w:val="000000"/>
                <w:sz w:val="16"/>
                <w:szCs w:val="18"/>
                <w:lang w:eastAsia="es-BO"/>
              </w:rPr>
              <w:br/>
            </w:r>
            <w:r w:rsidRPr="00057956">
              <w:rPr>
                <w:rFonts w:ascii="Verdana" w:hAnsi="Verdana" w:cs="Calibri"/>
                <w:color w:val="000000"/>
                <w:sz w:val="16"/>
                <w:szCs w:val="18"/>
                <w:lang w:eastAsia="es-BO"/>
              </w:rPr>
              <w:lastRenderedPageBreak/>
              <w:t>CARACTERÍSTICAS</w:t>
            </w:r>
            <w:r w:rsidRPr="00057956">
              <w:rPr>
                <w:rFonts w:ascii="Verdana" w:hAnsi="Verdana" w:cs="Calibri"/>
                <w:color w:val="000000"/>
                <w:sz w:val="16"/>
                <w:szCs w:val="18"/>
                <w:lang w:eastAsia="es-BO"/>
              </w:rPr>
              <w:br/>
              <w:t>1 1/4" Desagüe Lavatorio con Cola PVC y Tapón</w:t>
            </w:r>
            <w:r w:rsidRPr="00057956">
              <w:rPr>
                <w:rFonts w:ascii="Verdana" w:hAnsi="Verdana" w:cs="Calibri"/>
                <w:color w:val="000000"/>
                <w:sz w:val="16"/>
                <w:szCs w:val="18"/>
                <w:lang w:eastAsia="es-BO"/>
              </w:rPr>
              <w:br/>
              <w:t>Gran resistencia a la humedad, aunque son vulnerables a los ácidos</w:t>
            </w:r>
            <w:r w:rsidRPr="00057956">
              <w:rPr>
                <w:rFonts w:ascii="Verdana" w:hAnsi="Verdana" w:cs="Calibri"/>
                <w:color w:val="000000"/>
                <w:sz w:val="16"/>
                <w:szCs w:val="18"/>
                <w:lang w:eastAsia="es-BO"/>
              </w:rPr>
              <w:br/>
              <w:t>Sifón Lavatorio 1 1/4'</w:t>
            </w:r>
            <w:r w:rsidRPr="00057956">
              <w:rPr>
                <w:rFonts w:ascii="Verdana" w:hAnsi="Verdana" w:cs="Calibri"/>
                <w:color w:val="000000"/>
                <w:sz w:val="16"/>
                <w:szCs w:val="18"/>
                <w:lang w:eastAsia="es-BO"/>
              </w:rPr>
              <w:br/>
              <w:t xml:space="preserve">Salida Recta 32 mm </w:t>
            </w:r>
            <w:r w:rsidRPr="00057956">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57956">
              <w:rPr>
                <w:rFonts w:ascii="Verdana" w:hAnsi="Verdana" w:cs="Calibri"/>
                <w:color w:val="000000"/>
                <w:sz w:val="16"/>
                <w:szCs w:val="18"/>
                <w:lang w:eastAsia="es-BO"/>
              </w:rPr>
              <w:br/>
              <w:t>La Entidad Ejecutora deberá garantizar que el material de referencia sea de buena calidad y de marca.</w:t>
            </w:r>
          </w:p>
        </w:tc>
      </w:tr>
      <w:tr w:rsidR="004E03AF" w:rsidRPr="00057956" w14:paraId="2EF8F175"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B78016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83</w:t>
            </w:r>
          </w:p>
        </w:tc>
        <w:tc>
          <w:tcPr>
            <w:tcW w:w="1869" w:type="dxa"/>
            <w:tcBorders>
              <w:top w:val="nil"/>
              <w:left w:val="nil"/>
              <w:bottom w:val="single" w:sz="4" w:space="0" w:color="000000"/>
              <w:right w:val="single" w:sz="4" w:space="0" w:color="000000"/>
            </w:tcBorders>
            <w:shd w:val="clear" w:color="auto" w:fill="auto"/>
            <w:noWrap/>
            <w:vAlign w:val="center"/>
            <w:hideMark/>
          </w:tcPr>
          <w:p w14:paraId="35DB426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378F762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GLB</w:t>
            </w:r>
          </w:p>
        </w:tc>
        <w:tc>
          <w:tcPr>
            <w:tcW w:w="4858" w:type="dxa"/>
            <w:tcBorders>
              <w:top w:val="nil"/>
              <w:left w:val="nil"/>
              <w:bottom w:val="single" w:sz="4" w:space="0" w:color="000000"/>
              <w:right w:val="single" w:sz="4" w:space="0" w:color="000000"/>
            </w:tcBorders>
            <w:shd w:val="clear" w:color="auto" w:fill="auto"/>
            <w:vAlign w:val="center"/>
            <w:hideMark/>
          </w:tcPr>
          <w:p w14:paraId="15B3D4D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57956">
              <w:rPr>
                <w:rFonts w:ascii="Verdana" w:hAnsi="Verdana" w:cs="Calibri"/>
                <w:color w:val="000000"/>
                <w:sz w:val="16"/>
                <w:szCs w:val="18"/>
                <w:lang w:eastAsia="es-BO"/>
              </w:rPr>
              <w:t>tee</w:t>
            </w:r>
            <w:proofErr w:type="spellEnd"/>
            <w:r w:rsidRPr="00057956">
              <w:rPr>
                <w:rFonts w:ascii="Verdana" w:hAnsi="Verdana" w:cs="Calibri"/>
                <w:color w:val="000000"/>
                <w:sz w:val="16"/>
                <w:szCs w:val="18"/>
                <w:lang w:eastAsia="es-BO"/>
              </w:rPr>
              <w:t xml:space="preserve"> de ½”, 2 codos, teflón.</w:t>
            </w:r>
            <w:r w:rsidRPr="00057956">
              <w:rPr>
                <w:rFonts w:ascii="Verdana" w:hAnsi="Verdana" w:cs="Calibri"/>
                <w:color w:val="000000"/>
                <w:sz w:val="16"/>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057956">
              <w:rPr>
                <w:rFonts w:ascii="Verdana" w:hAnsi="Verdana" w:cs="Calibri"/>
                <w:color w:val="000000"/>
                <w:sz w:val="16"/>
                <w:szCs w:val="18"/>
                <w:lang w:eastAsia="es-BO"/>
              </w:rPr>
              <w:t>ligantes</w:t>
            </w:r>
            <w:proofErr w:type="spellEnd"/>
            <w:r w:rsidRPr="00057956">
              <w:rPr>
                <w:rFonts w:ascii="Verdana" w:hAnsi="Verdana" w:cs="Calibri"/>
                <w:color w:val="000000"/>
                <w:sz w:val="16"/>
                <w:szCs w:val="18"/>
                <w:lang w:eastAsia="es-BO"/>
              </w:rPr>
              <w:t xml:space="preserve"> y sellantes como teflón y pegamento PVC</w:t>
            </w:r>
            <w:r w:rsidRPr="00057956">
              <w:rPr>
                <w:rFonts w:ascii="Verdana" w:hAnsi="Verdana" w:cs="Calibri"/>
                <w:color w:val="000000"/>
                <w:sz w:val="16"/>
                <w:szCs w:val="18"/>
                <w:lang w:eastAsia="es-BO"/>
              </w:rPr>
              <w:br/>
              <w:t>Las características que debe cumplir:</w:t>
            </w:r>
            <w:r w:rsidRPr="00057956">
              <w:rPr>
                <w:rFonts w:ascii="Verdana" w:hAnsi="Verdana" w:cs="Calibri"/>
                <w:color w:val="000000"/>
                <w:sz w:val="16"/>
                <w:szCs w:val="18"/>
                <w:lang w:eastAsia="es-BO"/>
              </w:rPr>
              <w:br/>
              <w:t xml:space="preserve">• Capa externa negra, con protección UV </w:t>
            </w:r>
            <w:r w:rsidRPr="00057956">
              <w:rPr>
                <w:rFonts w:ascii="Verdana" w:hAnsi="Verdana" w:cs="Calibri"/>
                <w:color w:val="000000"/>
                <w:sz w:val="16"/>
                <w:szCs w:val="18"/>
                <w:lang w:eastAsia="es-BO"/>
              </w:rPr>
              <w:br/>
              <w:t>• Capa interna que impidan la proliferación de bacterias, algas, hongos y esporas</w:t>
            </w:r>
            <w:r w:rsidRPr="00057956">
              <w:rPr>
                <w:rFonts w:ascii="Verdana" w:hAnsi="Verdana" w:cs="Calibri"/>
                <w:color w:val="000000"/>
                <w:sz w:val="16"/>
                <w:szCs w:val="18"/>
                <w:lang w:eastAsia="es-BO"/>
              </w:rPr>
              <w:br/>
              <w:t xml:space="preserve">•  Tapa de fácil acceso y sellado </w:t>
            </w:r>
            <w:r w:rsidRPr="00057956">
              <w:rPr>
                <w:rFonts w:ascii="Verdana" w:hAnsi="Verdana" w:cs="Calibri"/>
                <w:color w:val="000000"/>
                <w:sz w:val="16"/>
                <w:szCs w:val="18"/>
                <w:lang w:eastAsia="es-BO"/>
              </w:rPr>
              <w:br/>
              <w:t xml:space="preserve">• Material insípido, atoxico e higiénico </w:t>
            </w:r>
            <w:r w:rsidRPr="00057956">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6808967A"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1F53D59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84</w:t>
            </w:r>
          </w:p>
        </w:tc>
        <w:tc>
          <w:tcPr>
            <w:tcW w:w="1869" w:type="dxa"/>
            <w:tcBorders>
              <w:top w:val="nil"/>
              <w:left w:val="nil"/>
              <w:bottom w:val="single" w:sz="4" w:space="0" w:color="000000"/>
              <w:right w:val="single" w:sz="4" w:space="0" w:color="000000"/>
            </w:tcBorders>
            <w:shd w:val="clear" w:color="auto" w:fill="auto"/>
            <w:noWrap/>
            <w:vAlign w:val="center"/>
            <w:hideMark/>
          </w:tcPr>
          <w:p w14:paraId="6E35012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center"/>
            <w:hideMark/>
          </w:tcPr>
          <w:p w14:paraId="0279269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7CC9E2A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Este material se refiere a la colocación e instalación de todos los elementos necesarios para el funcionamiento del sistema para el </w:t>
            </w:r>
            <w:proofErr w:type="spellStart"/>
            <w:r w:rsidRPr="00057956">
              <w:rPr>
                <w:rFonts w:ascii="Verdana" w:hAnsi="Verdana" w:cs="Calibri"/>
                <w:color w:val="000000"/>
                <w:sz w:val="16"/>
                <w:szCs w:val="18"/>
                <w:lang w:eastAsia="es-BO"/>
              </w:rPr>
              <w:t>trtamiento</w:t>
            </w:r>
            <w:proofErr w:type="spellEnd"/>
            <w:r w:rsidRPr="00057956">
              <w:rPr>
                <w:rFonts w:ascii="Verdana" w:hAnsi="Verdana" w:cs="Calibri"/>
                <w:color w:val="000000"/>
                <w:sz w:val="16"/>
                <w:szCs w:val="18"/>
                <w:lang w:eastAsia="es-BO"/>
              </w:rPr>
              <w:t xml:space="preserve"> de aguas de las aguas residuales </w:t>
            </w:r>
            <w:proofErr w:type="spellStart"/>
            <w:r w:rsidRPr="00057956">
              <w:rPr>
                <w:rFonts w:ascii="Verdana" w:hAnsi="Verdana" w:cs="Calibri"/>
                <w:color w:val="000000"/>
                <w:sz w:val="16"/>
                <w:szCs w:val="18"/>
                <w:lang w:eastAsia="es-BO"/>
              </w:rPr>
              <w:t>domensticas</w:t>
            </w:r>
            <w:proofErr w:type="spellEnd"/>
            <w:r w:rsidRPr="00057956">
              <w:rPr>
                <w:rFonts w:ascii="Verdana" w:hAnsi="Verdana" w:cs="Calibri"/>
                <w:color w:val="000000"/>
                <w:sz w:val="16"/>
                <w:szCs w:val="18"/>
                <w:lang w:eastAsia="es-BO"/>
              </w:rPr>
              <w:t xml:space="preserve">, debiendo contar con las siguientes </w:t>
            </w:r>
            <w:proofErr w:type="spellStart"/>
            <w:r w:rsidRPr="00057956">
              <w:rPr>
                <w:rFonts w:ascii="Verdana" w:hAnsi="Verdana" w:cs="Calibri"/>
                <w:color w:val="000000"/>
                <w:sz w:val="16"/>
                <w:szCs w:val="18"/>
                <w:lang w:eastAsia="es-BO"/>
              </w:rPr>
              <w:t>caracteristicas</w:t>
            </w:r>
            <w:proofErr w:type="spellEnd"/>
            <w:r w:rsidRPr="00057956">
              <w:rPr>
                <w:rFonts w:ascii="Verdana" w:hAnsi="Verdana" w:cs="Calibri"/>
                <w:color w:val="000000"/>
                <w:sz w:val="16"/>
                <w:szCs w:val="18"/>
                <w:lang w:eastAsia="es-BO"/>
              </w:rPr>
              <w:t xml:space="preserve">: debe estar constituida por Polietileno </w:t>
            </w:r>
            <w:proofErr w:type="spellStart"/>
            <w:r w:rsidRPr="00057956">
              <w:rPr>
                <w:rFonts w:ascii="Verdana" w:hAnsi="Verdana" w:cs="Calibri"/>
                <w:color w:val="000000"/>
                <w:sz w:val="16"/>
                <w:szCs w:val="18"/>
                <w:lang w:eastAsia="es-BO"/>
              </w:rPr>
              <w:t>tricapa</w:t>
            </w:r>
            <w:proofErr w:type="spellEnd"/>
            <w:r w:rsidRPr="00057956">
              <w:rPr>
                <w:rFonts w:ascii="Verdana" w:hAnsi="Verdana" w:cs="Calibri"/>
                <w:color w:val="000000"/>
                <w:sz w:val="16"/>
                <w:szCs w:val="18"/>
                <w:lang w:eastAsia="es-BO"/>
              </w:rPr>
              <w:t xml:space="preserve"> con una conexión de entrada 4”, una conexión de salida de 4”, respiradero de 2", y una  tapa </w:t>
            </w:r>
            <w:proofErr w:type="spellStart"/>
            <w:r w:rsidRPr="00057956">
              <w:rPr>
                <w:rFonts w:ascii="Verdana" w:hAnsi="Verdana" w:cs="Calibri"/>
                <w:color w:val="000000"/>
                <w:sz w:val="16"/>
                <w:szCs w:val="18"/>
                <w:lang w:eastAsia="es-BO"/>
              </w:rPr>
              <w:t>hermetica</w:t>
            </w:r>
            <w:proofErr w:type="spellEnd"/>
            <w:r w:rsidRPr="00057956">
              <w:rPr>
                <w:rFonts w:ascii="Verdana" w:hAnsi="Verdana" w:cs="Calibri"/>
                <w:color w:val="000000"/>
                <w:sz w:val="16"/>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057956">
              <w:rPr>
                <w:rFonts w:ascii="Verdana" w:hAnsi="Verdana" w:cs="Calibri"/>
                <w:color w:val="000000"/>
                <w:sz w:val="16"/>
                <w:szCs w:val="18"/>
                <w:lang w:eastAsia="es-BO"/>
              </w:rPr>
              <w:t>pára</w:t>
            </w:r>
            <w:proofErr w:type="spellEnd"/>
            <w:r w:rsidRPr="00057956">
              <w:rPr>
                <w:rFonts w:ascii="Verdana" w:hAnsi="Verdana" w:cs="Calibri"/>
                <w:color w:val="000000"/>
                <w:sz w:val="16"/>
                <w:szCs w:val="18"/>
                <w:lang w:eastAsia="es-BO"/>
              </w:rPr>
              <w:t xml:space="preserve"> PVC.</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783B8CE8"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2C81C2A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85</w:t>
            </w:r>
          </w:p>
        </w:tc>
        <w:tc>
          <w:tcPr>
            <w:tcW w:w="1869" w:type="dxa"/>
            <w:tcBorders>
              <w:top w:val="nil"/>
              <w:left w:val="nil"/>
              <w:bottom w:val="single" w:sz="4" w:space="0" w:color="000000"/>
              <w:right w:val="single" w:sz="4" w:space="0" w:color="000000"/>
            </w:tcBorders>
            <w:shd w:val="clear" w:color="auto" w:fill="auto"/>
            <w:noWrap/>
            <w:vAlign w:val="center"/>
            <w:hideMark/>
          </w:tcPr>
          <w:p w14:paraId="09145B1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TEE PVC D=1/2"</w:t>
            </w:r>
          </w:p>
        </w:tc>
        <w:tc>
          <w:tcPr>
            <w:tcW w:w="883" w:type="dxa"/>
            <w:tcBorders>
              <w:top w:val="nil"/>
              <w:left w:val="nil"/>
              <w:bottom w:val="single" w:sz="4" w:space="0" w:color="000000"/>
              <w:right w:val="single" w:sz="4" w:space="0" w:color="000000"/>
            </w:tcBorders>
            <w:shd w:val="clear" w:color="auto" w:fill="auto"/>
            <w:noWrap/>
            <w:vAlign w:val="center"/>
            <w:hideMark/>
          </w:tcPr>
          <w:p w14:paraId="6CF6D7C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54C081A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conexión </w:t>
            </w:r>
            <w:proofErr w:type="spellStart"/>
            <w:r w:rsidRPr="00057956">
              <w:rPr>
                <w:rFonts w:ascii="Verdana" w:hAnsi="Verdana" w:cs="Calibri"/>
                <w:color w:val="000000"/>
                <w:sz w:val="16"/>
                <w:szCs w:val="18"/>
                <w:lang w:eastAsia="es-BO"/>
              </w:rPr>
              <w:t>tee</w:t>
            </w:r>
            <w:proofErr w:type="spellEnd"/>
            <w:r w:rsidRPr="00057956">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57956">
              <w:rPr>
                <w:rFonts w:ascii="Verdana" w:hAnsi="Verdana" w:cs="Calibri"/>
                <w:color w:val="000000"/>
                <w:sz w:val="16"/>
                <w:szCs w:val="18"/>
                <w:lang w:eastAsia="es-BO"/>
              </w:rPr>
              <w:br/>
              <w:t xml:space="preserve">REQUISITOS: </w:t>
            </w:r>
            <w:r w:rsidRPr="00057956">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057956">
              <w:rPr>
                <w:rFonts w:ascii="Verdana" w:hAnsi="Verdana" w:cs="Calibri"/>
                <w:color w:val="000000"/>
                <w:sz w:val="16"/>
                <w:szCs w:val="18"/>
                <w:lang w:eastAsia="es-BO"/>
              </w:rPr>
              <w:br/>
              <w:t xml:space="preserve">Material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de 1/2", deberá cumplir con las siguientes normas:</w:t>
            </w:r>
            <w:r w:rsidRPr="00057956">
              <w:rPr>
                <w:rFonts w:ascii="Verdana" w:hAnsi="Verdana" w:cs="Calibri"/>
                <w:color w:val="000000"/>
                <w:sz w:val="16"/>
                <w:szCs w:val="18"/>
                <w:lang w:eastAsia="es-BO"/>
              </w:rPr>
              <w:br/>
              <w:t xml:space="preserve"> -Normas Bolivianas:         NB 213-77</w:t>
            </w:r>
            <w:r w:rsidRPr="00057956">
              <w:rPr>
                <w:rFonts w:ascii="Verdana" w:hAnsi="Verdana" w:cs="Calibri"/>
                <w:color w:val="000000"/>
                <w:sz w:val="16"/>
                <w:szCs w:val="18"/>
                <w:lang w:eastAsia="es-BO"/>
              </w:rPr>
              <w:br/>
              <w:t xml:space="preserve"> -Normas ASTM:   D-1785 y D-2241</w:t>
            </w:r>
            <w:r w:rsidRPr="00057956">
              <w:rPr>
                <w:rFonts w:ascii="Verdana" w:hAnsi="Verdana" w:cs="Calibri"/>
                <w:color w:val="000000"/>
                <w:sz w:val="16"/>
                <w:szCs w:val="18"/>
                <w:lang w:eastAsia="es-BO"/>
              </w:rPr>
              <w:br/>
              <w:t xml:space="preserve">El accesorio procederá de fábrica por inyección de molde, </w:t>
            </w:r>
            <w:r w:rsidRPr="00057956">
              <w:rPr>
                <w:rFonts w:ascii="Verdana" w:hAnsi="Verdana" w:cs="Calibri"/>
                <w:color w:val="000000"/>
                <w:sz w:val="16"/>
                <w:szCs w:val="18"/>
                <w:lang w:eastAsia="es-BO"/>
              </w:rPr>
              <w:lastRenderedPageBreak/>
              <w:t>no aceptándose el uso de piezas especiales obtenidas mediante cortes o unión de tubos cortados en sesgo.</w:t>
            </w:r>
          </w:p>
        </w:tc>
      </w:tr>
      <w:tr w:rsidR="004E03AF" w:rsidRPr="00057956" w14:paraId="7790EBC9"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1F998FE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86</w:t>
            </w:r>
          </w:p>
        </w:tc>
        <w:tc>
          <w:tcPr>
            <w:tcW w:w="1869" w:type="dxa"/>
            <w:tcBorders>
              <w:top w:val="nil"/>
              <w:left w:val="nil"/>
              <w:bottom w:val="single" w:sz="4" w:space="0" w:color="000000"/>
              <w:right w:val="single" w:sz="4" w:space="0" w:color="000000"/>
            </w:tcBorders>
            <w:shd w:val="clear" w:color="auto" w:fill="auto"/>
            <w:noWrap/>
            <w:vAlign w:val="center"/>
            <w:hideMark/>
          </w:tcPr>
          <w:p w14:paraId="6133437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06AF702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136DD4F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conexión </w:t>
            </w:r>
            <w:proofErr w:type="spellStart"/>
            <w:r w:rsidRPr="00057956">
              <w:rPr>
                <w:rFonts w:ascii="Verdana" w:hAnsi="Verdana" w:cs="Calibri"/>
                <w:color w:val="000000"/>
                <w:sz w:val="16"/>
                <w:szCs w:val="18"/>
                <w:lang w:eastAsia="es-BO"/>
              </w:rPr>
              <w:t>tee</w:t>
            </w:r>
            <w:proofErr w:type="spellEnd"/>
            <w:r w:rsidRPr="00057956">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57956">
              <w:rPr>
                <w:rFonts w:ascii="Verdana" w:hAnsi="Verdana" w:cs="Calibri"/>
                <w:color w:val="000000"/>
                <w:sz w:val="16"/>
                <w:szCs w:val="18"/>
                <w:lang w:eastAsia="es-BO"/>
              </w:rPr>
              <w:br/>
              <w:t xml:space="preserve">REQUISITOS: </w:t>
            </w:r>
            <w:r w:rsidRPr="00057956">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057956">
              <w:rPr>
                <w:rFonts w:ascii="Verdana" w:hAnsi="Verdana" w:cs="Calibri"/>
                <w:color w:val="000000"/>
                <w:sz w:val="16"/>
                <w:szCs w:val="18"/>
                <w:lang w:eastAsia="es-BO"/>
              </w:rPr>
              <w:br/>
              <w:t xml:space="preserve">Material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de 2", deberá cumplir con las siguientes normas:</w:t>
            </w:r>
            <w:r w:rsidRPr="00057956">
              <w:rPr>
                <w:rFonts w:ascii="Verdana" w:hAnsi="Verdana" w:cs="Calibri"/>
                <w:color w:val="000000"/>
                <w:sz w:val="16"/>
                <w:szCs w:val="18"/>
                <w:lang w:eastAsia="es-BO"/>
              </w:rPr>
              <w:br/>
              <w:t xml:space="preserve"> -Normas Bolivianas:         NB 213-77</w:t>
            </w:r>
            <w:r w:rsidRPr="00057956">
              <w:rPr>
                <w:rFonts w:ascii="Verdana" w:hAnsi="Verdana" w:cs="Calibri"/>
                <w:color w:val="000000"/>
                <w:sz w:val="16"/>
                <w:szCs w:val="18"/>
                <w:lang w:eastAsia="es-BO"/>
              </w:rPr>
              <w:br/>
              <w:t xml:space="preserve"> -Normas ASTM:   D-1785 y D-2241</w:t>
            </w:r>
            <w:r w:rsidRPr="00057956">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4E03AF" w:rsidRPr="00057956" w14:paraId="7105E7F4"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DB2843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87</w:t>
            </w:r>
          </w:p>
        </w:tc>
        <w:tc>
          <w:tcPr>
            <w:tcW w:w="1869" w:type="dxa"/>
            <w:tcBorders>
              <w:top w:val="nil"/>
              <w:left w:val="nil"/>
              <w:bottom w:val="single" w:sz="4" w:space="0" w:color="000000"/>
              <w:right w:val="single" w:sz="4" w:space="0" w:color="000000"/>
            </w:tcBorders>
            <w:shd w:val="clear" w:color="auto" w:fill="auto"/>
            <w:noWrap/>
            <w:vAlign w:val="center"/>
            <w:hideMark/>
          </w:tcPr>
          <w:p w14:paraId="1487181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TEE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1DB4B3C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3860B4D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conexión </w:t>
            </w:r>
            <w:proofErr w:type="spellStart"/>
            <w:r w:rsidRPr="00057956">
              <w:rPr>
                <w:rFonts w:ascii="Verdana" w:hAnsi="Verdana" w:cs="Calibri"/>
                <w:color w:val="000000"/>
                <w:sz w:val="16"/>
                <w:szCs w:val="18"/>
                <w:lang w:eastAsia="es-BO"/>
              </w:rPr>
              <w:t>tee</w:t>
            </w:r>
            <w:proofErr w:type="spellEnd"/>
            <w:r w:rsidRPr="00057956">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57956">
              <w:rPr>
                <w:rFonts w:ascii="Verdana" w:hAnsi="Verdana" w:cs="Calibri"/>
                <w:color w:val="000000"/>
                <w:sz w:val="16"/>
                <w:szCs w:val="18"/>
                <w:lang w:eastAsia="es-BO"/>
              </w:rPr>
              <w:t>desague</w:t>
            </w:r>
            <w:proofErr w:type="spellEnd"/>
            <w:r w:rsidRPr="00057956">
              <w:rPr>
                <w:rFonts w:ascii="Verdana" w:hAnsi="Verdana" w:cs="Calibri"/>
                <w:color w:val="000000"/>
                <w:sz w:val="16"/>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E03AF" w:rsidRPr="00057956" w14:paraId="71C3EA8A"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AA06BA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88</w:t>
            </w:r>
          </w:p>
        </w:tc>
        <w:tc>
          <w:tcPr>
            <w:tcW w:w="1869" w:type="dxa"/>
            <w:tcBorders>
              <w:top w:val="nil"/>
              <w:left w:val="nil"/>
              <w:bottom w:val="single" w:sz="4" w:space="0" w:color="000000"/>
              <w:right w:val="single" w:sz="4" w:space="0" w:color="000000"/>
            </w:tcBorders>
            <w:shd w:val="clear" w:color="auto" w:fill="auto"/>
            <w:noWrap/>
            <w:vAlign w:val="center"/>
            <w:hideMark/>
          </w:tcPr>
          <w:p w14:paraId="474EFB2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TEFLÓN 3/4"</w:t>
            </w:r>
          </w:p>
        </w:tc>
        <w:tc>
          <w:tcPr>
            <w:tcW w:w="883" w:type="dxa"/>
            <w:tcBorders>
              <w:top w:val="nil"/>
              <w:left w:val="nil"/>
              <w:bottom w:val="single" w:sz="4" w:space="0" w:color="000000"/>
              <w:right w:val="single" w:sz="4" w:space="0" w:color="000000"/>
            </w:tcBorders>
            <w:shd w:val="clear" w:color="auto" w:fill="auto"/>
            <w:noWrap/>
            <w:vAlign w:val="center"/>
            <w:hideMark/>
          </w:tcPr>
          <w:p w14:paraId="3C05C8F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44FB24E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Cinta adhesiva que se coloca en las roscas y juntas de unión para evitar fugas en las tuberías.</w:t>
            </w:r>
            <w:r w:rsidRPr="00057956">
              <w:rPr>
                <w:rFonts w:ascii="Verdana" w:hAnsi="Verdana" w:cs="Calibri"/>
                <w:color w:val="000000"/>
                <w:sz w:val="16"/>
                <w:szCs w:val="18"/>
                <w:lang w:eastAsia="es-BO"/>
              </w:rPr>
              <w:br/>
              <w:t>REQUISITOS:</w:t>
            </w:r>
            <w:r w:rsidRPr="00057956">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057956">
              <w:rPr>
                <w:rFonts w:ascii="Verdana" w:hAnsi="Verdana" w:cs="Calibri"/>
                <w:color w:val="000000"/>
                <w:sz w:val="16"/>
                <w:szCs w:val="18"/>
                <w:lang w:eastAsia="es-BO"/>
              </w:rPr>
              <w:br/>
              <w:t>Tamaño de 3/4"</w:t>
            </w:r>
          </w:p>
        </w:tc>
      </w:tr>
      <w:tr w:rsidR="004E03AF" w:rsidRPr="00057956" w14:paraId="4E7FCAD8" w14:textId="77777777" w:rsidTr="00057956">
        <w:trPr>
          <w:trHeight w:val="600"/>
        </w:trPr>
        <w:tc>
          <w:tcPr>
            <w:tcW w:w="1599" w:type="dxa"/>
            <w:tcBorders>
              <w:top w:val="nil"/>
              <w:left w:val="single" w:sz="4" w:space="0" w:color="000000"/>
              <w:bottom w:val="single" w:sz="4" w:space="0" w:color="auto"/>
              <w:right w:val="single" w:sz="4" w:space="0" w:color="000000"/>
            </w:tcBorders>
            <w:shd w:val="clear" w:color="auto" w:fill="auto"/>
            <w:noWrap/>
            <w:vAlign w:val="center"/>
            <w:hideMark/>
          </w:tcPr>
          <w:p w14:paraId="04099F8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89</w:t>
            </w:r>
          </w:p>
        </w:tc>
        <w:tc>
          <w:tcPr>
            <w:tcW w:w="1869" w:type="dxa"/>
            <w:tcBorders>
              <w:top w:val="nil"/>
              <w:left w:val="nil"/>
              <w:bottom w:val="single" w:sz="4" w:space="0" w:color="auto"/>
              <w:right w:val="single" w:sz="4" w:space="0" w:color="000000"/>
            </w:tcBorders>
            <w:shd w:val="clear" w:color="auto" w:fill="auto"/>
            <w:noWrap/>
            <w:vAlign w:val="center"/>
            <w:hideMark/>
          </w:tcPr>
          <w:p w14:paraId="003AC1F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TÉRMICO DE 20 AMP</w:t>
            </w:r>
          </w:p>
        </w:tc>
        <w:tc>
          <w:tcPr>
            <w:tcW w:w="883" w:type="dxa"/>
            <w:tcBorders>
              <w:top w:val="nil"/>
              <w:left w:val="nil"/>
              <w:bottom w:val="single" w:sz="4" w:space="0" w:color="auto"/>
              <w:right w:val="single" w:sz="4" w:space="0" w:color="000000"/>
            </w:tcBorders>
            <w:shd w:val="clear" w:color="auto" w:fill="auto"/>
            <w:noWrap/>
            <w:vAlign w:val="center"/>
            <w:hideMark/>
          </w:tcPr>
          <w:p w14:paraId="692FB6C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auto"/>
              <w:right w:val="single" w:sz="4" w:space="0" w:color="000000"/>
            </w:tcBorders>
            <w:shd w:val="clear" w:color="auto" w:fill="auto"/>
            <w:vAlign w:val="center"/>
            <w:hideMark/>
          </w:tcPr>
          <w:p w14:paraId="668319C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057956">
              <w:rPr>
                <w:rFonts w:ascii="Verdana" w:hAnsi="Verdana" w:cs="Calibri"/>
                <w:color w:val="000000"/>
                <w:sz w:val="16"/>
                <w:szCs w:val="18"/>
                <w:lang w:eastAsia="es-BO"/>
              </w:rPr>
              <w:t>Din</w:t>
            </w:r>
            <w:proofErr w:type="spellEnd"/>
            <w:r w:rsidRPr="00057956">
              <w:rPr>
                <w:rFonts w:ascii="Verdana" w:hAnsi="Verdana" w:cs="Calibri"/>
                <w:color w:val="000000"/>
                <w:sz w:val="16"/>
                <w:szCs w:val="18"/>
                <w:lang w:eastAsia="es-BO"/>
              </w:rPr>
              <w:t>; Cantidad de módulos: 1; Unidades por paquete: 1     Capacidad de Ruptura: 3 KA; Curva: C; Polos: 2P; Bornes para cables hasta: hasta 16mm; Frecuencia : 50/60Hz; Amperaje: 2×20; Tipo: Mando y Protección; Tensión: 230v.</w:t>
            </w:r>
            <w:r w:rsidRPr="00057956">
              <w:rPr>
                <w:rFonts w:ascii="Verdana" w:hAnsi="Verdana" w:cs="Calibri"/>
                <w:color w:val="000000"/>
                <w:sz w:val="16"/>
                <w:szCs w:val="18"/>
                <w:lang w:eastAsia="es-BO"/>
              </w:rPr>
              <w:br/>
              <w:t xml:space="preserve">REQUISITOS: </w:t>
            </w:r>
            <w:r w:rsidRPr="00057956">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57956">
              <w:rPr>
                <w:rFonts w:ascii="Verdana" w:hAnsi="Verdana" w:cs="Calibri"/>
                <w:color w:val="000000"/>
                <w:sz w:val="16"/>
                <w:szCs w:val="18"/>
                <w:lang w:eastAsia="es-BO"/>
              </w:rPr>
              <w:br/>
              <w:t>Vida mecánica 20.000 maniobras</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667AA802" w14:textId="77777777" w:rsidTr="00057956">
        <w:trPr>
          <w:trHeight w:val="600"/>
        </w:trPr>
        <w:tc>
          <w:tcPr>
            <w:tcW w:w="15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795901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90</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5FC6ABF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TÉRMICO DE 25 AMP</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63BFC6C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single" w:sz="4" w:space="0" w:color="auto"/>
              <w:left w:val="nil"/>
              <w:bottom w:val="single" w:sz="4" w:space="0" w:color="000000"/>
              <w:right w:val="single" w:sz="4" w:space="0" w:color="000000"/>
            </w:tcBorders>
            <w:shd w:val="clear" w:color="auto" w:fill="auto"/>
            <w:vAlign w:val="center"/>
            <w:hideMark/>
          </w:tcPr>
          <w:p w14:paraId="4F395B9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Numero de polos: 2; Interruptor Llave Térmica Bipolar Peso 0.65 kg; Dimensiones 20 × 20 × 5 cm; Marca: Reconocida</w:t>
            </w:r>
            <w:r w:rsidRPr="00057956">
              <w:rPr>
                <w:rFonts w:ascii="Verdana" w:hAnsi="Verdana" w:cs="Calibri"/>
                <w:color w:val="000000"/>
                <w:sz w:val="16"/>
                <w:szCs w:val="18"/>
                <w:lang w:eastAsia="es-BO"/>
              </w:rPr>
              <w:br/>
              <w:t xml:space="preserve">Línea bipolar; Material PVC; Amperaje: 2×25; </w:t>
            </w:r>
            <w:r w:rsidRPr="00057956">
              <w:rPr>
                <w:rFonts w:ascii="Verdana" w:hAnsi="Verdana" w:cs="Calibri"/>
                <w:color w:val="000000"/>
                <w:sz w:val="16"/>
                <w:szCs w:val="18"/>
                <w:lang w:eastAsia="es-BO"/>
              </w:rPr>
              <w:br/>
              <w:t>Cantidad de módulos: 1</w:t>
            </w:r>
            <w:r w:rsidRPr="00057956">
              <w:rPr>
                <w:rFonts w:ascii="Verdana" w:hAnsi="Verdana" w:cs="Calibri"/>
                <w:color w:val="000000"/>
                <w:sz w:val="16"/>
                <w:szCs w:val="18"/>
                <w:lang w:eastAsia="es-BO"/>
              </w:rPr>
              <w:br/>
              <w:t>Corriente nominal: 25 A; SKU 6566</w:t>
            </w:r>
            <w:r w:rsidRPr="00057956">
              <w:rPr>
                <w:rFonts w:ascii="Verdana" w:hAnsi="Verdana" w:cs="Calibri"/>
                <w:color w:val="000000"/>
                <w:sz w:val="16"/>
                <w:szCs w:val="18"/>
                <w:lang w:eastAsia="es-BO"/>
              </w:rPr>
              <w:br/>
              <w:t>Unidades por paquete: 1</w:t>
            </w:r>
            <w:r w:rsidRPr="00057956">
              <w:rPr>
                <w:rFonts w:ascii="Verdana" w:hAnsi="Verdana" w:cs="Calibri"/>
                <w:color w:val="000000"/>
                <w:sz w:val="16"/>
                <w:szCs w:val="18"/>
                <w:lang w:eastAsia="es-BO"/>
              </w:rPr>
              <w:br/>
              <w:t xml:space="preserve">REQUISITOS: </w:t>
            </w:r>
            <w:r w:rsidRPr="00057956">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6CA9F498"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A8C48D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91</w:t>
            </w:r>
          </w:p>
        </w:tc>
        <w:tc>
          <w:tcPr>
            <w:tcW w:w="1869" w:type="dxa"/>
            <w:tcBorders>
              <w:top w:val="nil"/>
              <w:left w:val="nil"/>
              <w:bottom w:val="single" w:sz="4" w:space="0" w:color="000000"/>
              <w:right w:val="single" w:sz="4" w:space="0" w:color="000000"/>
            </w:tcBorders>
            <w:shd w:val="clear" w:color="auto" w:fill="auto"/>
            <w:noWrap/>
            <w:vAlign w:val="center"/>
            <w:hideMark/>
          </w:tcPr>
          <w:p w14:paraId="42D434F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TÉRMICO DE 32 AMP</w:t>
            </w:r>
          </w:p>
        </w:tc>
        <w:tc>
          <w:tcPr>
            <w:tcW w:w="883" w:type="dxa"/>
            <w:tcBorders>
              <w:top w:val="nil"/>
              <w:left w:val="nil"/>
              <w:bottom w:val="single" w:sz="4" w:space="0" w:color="000000"/>
              <w:right w:val="single" w:sz="4" w:space="0" w:color="000000"/>
            </w:tcBorders>
            <w:shd w:val="clear" w:color="auto" w:fill="auto"/>
            <w:noWrap/>
            <w:vAlign w:val="center"/>
            <w:hideMark/>
          </w:tcPr>
          <w:p w14:paraId="62005958"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4270639A"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Capacidad de Ruptura: 3 KA; Curva: C; Polos: 2P; Bornes para cables hasta: hasta 16mm; </w:t>
            </w:r>
            <w:proofErr w:type="gramStart"/>
            <w:r w:rsidRPr="00057956">
              <w:rPr>
                <w:rFonts w:ascii="Verdana" w:hAnsi="Verdana" w:cs="Calibri"/>
                <w:color w:val="000000"/>
                <w:sz w:val="16"/>
                <w:szCs w:val="18"/>
                <w:lang w:eastAsia="es-BO"/>
              </w:rPr>
              <w:t>Frecuencia :</w:t>
            </w:r>
            <w:proofErr w:type="gramEnd"/>
            <w:r w:rsidRPr="00057956">
              <w:rPr>
                <w:rFonts w:ascii="Verdana" w:hAnsi="Verdana" w:cs="Calibri"/>
                <w:color w:val="000000"/>
                <w:sz w:val="16"/>
                <w:szCs w:val="18"/>
                <w:lang w:eastAsia="es-BO"/>
              </w:rPr>
              <w:t xml:space="preserve"> 50/60Hz; Amperaje: 2×32; Línea: </w:t>
            </w:r>
            <w:proofErr w:type="spellStart"/>
            <w:r w:rsidRPr="00057956">
              <w:rPr>
                <w:rFonts w:ascii="Verdana" w:hAnsi="Verdana" w:cs="Calibri"/>
                <w:color w:val="000000"/>
                <w:sz w:val="16"/>
                <w:szCs w:val="18"/>
                <w:lang w:eastAsia="es-BO"/>
              </w:rPr>
              <w:t>Sicalimit</w:t>
            </w:r>
            <w:proofErr w:type="spellEnd"/>
            <w:r w:rsidRPr="00057956">
              <w:rPr>
                <w:rFonts w:ascii="Verdana" w:hAnsi="Verdana" w:cs="Calibri"/>
                <w:color w:val="000000"/>
                <w:sz w:val="16"/>
                <w:szCs w:val="18"/>
                <w:lang w:eastAsia="es-BO"/>
              </w:rPr>
              <w:t xml:space="preserve">; Tipo: Mando y Protección; Montaje: Riel </w:t>
            </w:r>
            <w:proofErr w:type="spellStart"/>
            <w:r w:rsidRPr="00057956">
              <w:rPr>
                <w:rFonts w:ascii="Verdana" w:hAnsi="Verdana" w:cs="Calibri"/>
                <w:color w:val="000000"/>
                <w:sz w:val="16"/>
                <w:szCs w:val="18"/>
                <w:lang w:eastAsia="es-BO"/>
              </w:rPr>
              <w:t>Din</w:t>
            </w:r>
            <w:proofErr w:type="spellEnd"/>
            <w:r w:rsidRPr="00057956">
              <w:rPr>
                <w:rFonts w:ascii="Verdana" w:hAnsi="Verdana" w:cs="Calibri"/>
                <w:color w:val="000000"/>
                <w:sz w:val="16"/>
                <w:szCs w:val="18"/>
                <w:lang w:eastAsia="es-BO"/>
              </w:rPr>
              <w:t>; Tensión: 230v; SKU: 01SIC04115; Unidad de medida: C/U; Marca: Reconocida</w:t>
            </w:r>
            <w:r w:rsidRPr="00057956">
              <w:rPr>
                <w:rFonts w:ascii="Verdana" w:hAnsi="Verdana" w:cs="Calibri"/>
                <w:color w:val="000000"/>
                <w:sz w:val="16"/>
                <w:szCs w:val="18"/>
                <w:lang w:eastAsia="es-BO"/>
              </w:rPr>
              <w:br/>
              <w:t xml:space="preserve">REQUISITOS: </w:t>
            </w:r>
            <w:r w:rsidRPr="00057956">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73DBD48C" w14:textId="77777777" w:rsidTr="00057956">
        <w:trPr>
          <w:trHeight w:val="1044"/>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F19496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92</w:t>
            </w:r>
          </w:p>
        </w:tc>
        <w:tc>
          <w:tcPr>
            <w:tcW w:w="1869" w:type="dxa"/>
            <w:tcBorders>
              <w:top w:val="nil"/>
              <w:left w:val="nil"/>
              <w:bottom w:val="single" w:sz="4" w:space="0" w:color="000000"/>
              <w:right w:val="single" w:sz="4" w:space="0" w:color="000000"/>
            </w:tcBorders>
            <w:shd w:val="clear" w:color="auto" w:fill="auto"/>
            <w:noWrap/>
            <w:vAlign w:val="center"/>
            <w:hideMark/>
          </w:tcPr>
          <w:p w14:paraId="1821DAB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TOMACORRIENTE DOBLE</w:t>
            </w:r>
          </w:p>
        </w:tc>
        <w:tc>
          <w:tcPr>
            <w:tcW w:w="883" w:type="dxa"/>
            <w:tcBorders>
              <w:top w:val="nil"/>
              <w:left w:val="nil"/>
              <w:bottom w:val="single" w:sz="4" w:space="0" w:color="000000"/>
              <w:right w:val="single" w:sz="4" w:space="0" w:color="000000"/>
            </w:tcBorders>
            <w:shd w:val="clear" w:color="auto" w:fill="auto"/>
            <w:noWrap/>
            <w:vAlign w:val="center"/>
            <w:hideMark/>
          </w:tcPr>
          <w:p w14:paraId="65CFB62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6C8CE28B" w14:textId="60406968" w:rsidR="004E03AF" w:rsidRPr="00057956" w:rsidRDefault="004E03AF" w:rsidP="004E03AF">
            <w:pPr>
              <w:spacing w:after="240"/>
              <w:rPr>
                <w:rFonts w:ascii="Verdana" w:hAnsi="Verdana" w:cs="Calibri"/>
                <w:color w:val="000000"/>
                <w:sz w:val="16"/>
                <w:szCs w:val="18"/>
                <w:lang w:eastAsia="es-BO"/>
              </w:rPr>
            </w:pPr>
            <w:r w:rsidRPr="00057956">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057956">
              <w:rPr>
                <w:rFonts w:ascii="Verdana" w:hAnsi="Verdana" w:cs="Calibri"/>
                <w:color w:val="000000"/>
                <w:sz w:val="16"/>
                <w:szCs w:val="18"/>
                <w:lang w:eastAsia="es-BO"/>
              </w:rPr>
              <w:br/>
              <w:t>La superficie del accesorio deberá ser lisa y libre de grietas, fisuras y otros d</w:t>
            </w:r>
            <w:r w:rsidR="00057956">
              <w:rPr>
                <w:rFonts w:ascii="Verdana" w:hAnsi="Verdana" w:cs="Calibri"/>
                <w:color w:val="000000"/>
                <w:sz w:val="16"/>
                <w:szCs w:val="18"/>
                <w:lang w:eastAsia="es-BO"/>
              </w:rPr>
              <w:t>efectos que alteren su calidad.</w:t>
            </w:r>
          </w:p>
        </w:tc>
      </w:tr>
      <w:tr w:rsidR="004E03AF" w:rsidRPr="00057956" w14:paraId="3117ED21"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5375E7F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93</w:t>
            </w:r>
          </w:p>
        </w:tc>
        <w:tc>
          <w:tcPr>
            <w:tcW w:w="1869" w:type="dxa"/>
            <w:tcBorders>
              <w:top w:val="nil"/>
              <w:left w:val="nil"/>
              <w:bottom w:val="single" w:sz="4" w:space="0" w:color="000000"/>
              <w:right w:val="single" w:sz="4" w:space="0" w:color="000000"/>
            </w:tcBorders>
            <w:shd w:val="clear" w:color="auto" w:fill="auto"/>
            <w:noWrap/>
            <w:vAlign w:val="center"/>
            <w:hideMark/>
          </w:tcPr>
          <w:p w14:paraId="6D51826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TOPE DE PUERTA</w:t>
            </w:r>
          </w:p>
        </w:tc>
        <w:tc>
          <w:tcPr>
            <w:tcW w:w="883" w:type="dxa"/>
            <w:tcBorders>
              <w:top w:val="nil"/>
              <w:left w:val="nil"/>
              <w:bottom w:val="single" w:sz="4" w:space="0" w:color="000000"/>
              <w:right w:val="single" w:sz="4" w:space="0" w:color="000000"/>
            </w:tcBorders>
            <w:shd w:val="clear" w:color="auto" w:fill="auto"/>
            <w:noWrap/>
            <w:vAlign w:val="center"/>
            <w:hideMark/>
          </w:tcPr>
          <w:p w14:paraId="6B0419F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1765A28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E03AF" w:rsidRPr="00057956" w14:paraId="709E6FF7"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7DF0E2A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94</w:t>
            </w:r>
          </w:p>
        </w:tc>
        <w:tc>
          <w:tcPr>
            <w:tcW w:w="1869" w:type="dxa"/>
            <w:tcBorders>
              <w:top w:val="nil"/>
              <w:left w:val="nil"/>
              <w:bottom w:val="single" w:sz="4" w:space="0" w:color="000000"/>
              <w:right w:val="single" w:sz="4" w:space="0" w:color="000000"/>
            </w:tcBorders>
            <w:shd w:val="clear" w:color="auto" w:fill="auto"/>
            <w:noWrap/>
            <w:vAlign w:val="center"/>
            <w:hideMark/>
          </w:tcPr>
          <w:p w14:paraId="1D340E7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center"/>
            <w:hideMark/>
          </w:tcPr>
          <w:p w14:paraId="711ABC9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29C11DBC"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Debe ser fabricado en acero inoxidable, sus acabados pueden ser en </w:t>
            </w:r>
            <w:proofErr w:type="spellStart"/>
            <w:r w:rsidRPr="00057956">
              <w:rPr>
                <w:rFonts w:ascii="Verdana" w:hAnsi="Verdana" w:cs="Calibri"/>
                <w:color w:val="000000"/>
                <w:sz w:val="16"/>
                <w:szCs w:val="18"/>
                <w:lang w:eastAsia="es-BO"/>
              </w:rPr>
              <w:t>bicromatado</w:t>
            </w:r>
            <w:proofErr w:type="spellEnd"/>
            <w:r w:rsidRPr="00057956">
              <w:rPr>
                <w:rFonts w:ascii="Verdana" w:hAnsi="Verdana" w:cs="Calibri"/>
                <w:color w:val="000000"/>
                <w:sz w:val="16"/>
                <w:szCs w:val="18"/>
                <w:lang w:eastAsia="es-BO"/>
              </w:rPr>
              <w:t xml:space="preserve">, cincado e inoxidable. </w:t>
            </w:r>
            <w:proofErr w:type="gramStart"/>
            <w:r w:rsidRPr="00057956">
              <w:rPr>
                <w:rFonts w:ascii="Verdana" w:hAnsi="Verdana" w:cs="Calibri"/>
                <w:color w:val="000000"/>
                <w:sz w:val="16"/>
                <w:szCs w:val="18"/>
                <w:lang w:eastAsia="es-BO"/>
              </w:rPr>
              <w:t>las</w:t>
            </w:r>
            <w:proofErr w:type="gramEnd"/>
            <w:r w:rsidRPr="00057956">
              <w:rPr>
                <w:rFonts w:ascii="Verdana" w:hAnsi="Verdana" w:cs="Calibri"/>
                <w:color w:val="000000"/>
                <w:sz w:val="16"/>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057956">
              <w:rPr>
                <w:rFonts w:ascii="Verdana" w:hAnsi="Verdana" w:cs="Calibri"/>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57956">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57956">
              <w:rPr>
                <w:rFonts w:ascii="Verdana" w:hAnsi="Verdana" w:cs="Calibri"/>
                <w:color w:val="000000"/>
                <w:sz w:val="16"/>
                <w:szCs w:val="18"/>
                <w:lang w:eastAsia="es-BO"/>
              </w:rPr>
              <w:br/>
              <w:t xml:space="preserve">Roscar el tornillo con precaución de no aplicar un par de </w:t>
            </w:r>
            <w:r w:rsidRPr="00057956">
              <w:rPr>
                <w:rFonts w:ascii="Verdana" w:hAnsi="Verdana" w:cs="Calibri"/>
                <w:color w:val="000000"/>
                <w:sz w:val="16"/>
                <w:szCs w:val="18"/>
                <w:lang w:eastAsia="es-BO"/>
              </w:rPr>
              <w:lastRenderedPageBreak/>
              <w:t>apriete excesivo que pueda causar que el taco se pase de rosca. Esto es importante cuando se trata de materiales huecos, ya que debido a la expansión del taco se requiere una mayor cantidad de giros del tornillo.</w:t>
            </w:r>
          </w:p>
        </w:tc>
      </w:tr>
      <w:tr w:rsidR="004E03AF" w:rsidRPr="00057956" w14:paraId="1E7A13BC"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93A393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95</w:t>
            </w:r>
          </w:p>
        </w:tc>
        <w:tc>
          <w:tcPr>
            <w:tcW w:w="1869" w:type="dxa"/>
            <w:tcBorders>
              <w:top w:val="nil"/>
              <w:left w:val="nil"/>
              <w:bottom w:val="single" w:sz="4" w:space="0" w:color="000000"/>
              <w:right w:val="single" w:sz="4" w:space="0" w:color="000000"/>
            </w:tcBorders>
            <w:shd w:val="clear" w:color="auto" w:fill="auto"/>
            <w:noWrap/>
            <w:vAlign w:val="center"/>
            <w:hideMark/>
          </w:tcPr>
          <w:p w14:paraId="19B0B3F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TUBO PVC 1/2"</w:t>
            </w:r>
          </w:p>
        </w:tc>
        <w:tc>
          <w:tcPr>
            <w:tcW w:w="883" w:type="dxa"/>
            <w:tcBorders>
              <w:top w:val="nil"/>
              <w:left w:val="nil"/>
              <w:bottom w:val="single" w:sz="4" w:space="0" w:color="000000"/>
              <w:right w:val="single" w:sz="4" w:space="0" w:color="000000"/>
            </w:tcBorders>
            <w:shd w:val="clear" w:color="auto" w:fill="auto"/>
            <w:noWrap/>
            <w:vAlign w:val="center"/>
            <w:hideMark/>
          </w:tcPr>
          <w:p w14:paraId="2AF5CAA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326D198D"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Tubo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con diámetro nominal de 1/2”. Cuya principal aplicación se da en Instalaciones sanitarias. </w:t>
            </w:r>
            <w:r w:rsidRPr="00057956">
              <w:rPr>
                <w:rFonts w:ascii="Verdana" w:hAnsi="Verdana" w:cs="Calibri"/>
                <w:color w:val="000000"/>
                <w:sz w:val="16"/>
                <w:szCs w:val="18"/>
                <w:lang w:eastAsia="es-BO"/>
              </w:rPr>
              <w:br/>
              <w:t>REQUISITOS:</w:t>
            </w:r>
            <w:r w:rsidRPr="00057956">
              <w:rPr>
                <w:rFonts w:ascii="Verdana" w:hAnsi="Verdana" w:cs="Calibri"/>
                <w:color w:val="000000"/>
                <w:sz w:val="16"/>
                <w:szCs w:val="18"/>
                <w:lang w:eastAsia="es-BO"/>
              </w:rPr>
              <w:br/>
              <w:t xml:space="preserve">Material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de 1/2", los tubos deben tener las siguientes características: </w:t>
            </w:r>
            <w:r w:rsidRPr="00057956">
              <w:rPr>
                <w:rFonts w:ascii="Verdana" w:hAnsi="Verdana" w:cs="Calibri"/>
                <w:color w:val="000000"/>
                <w:sz w:val="16"/>
                <w:szCs w:val="18"/>
                <w:lang w:eastAsia="es-BO"/>
              </w:rPr>
              <w:br/>
              <w:t>• Superficie externa e interna lisas y estar libres de grietas, fisuras, ondulaciones y otros defectos que alteren su calidad.</w:t>
            </w:r>
            <w:r w:rsidRPr="00057956">
              <w:rPr>
                <w:rFonts w:ascii="Verdana" w:hAnsi="Verdana" w:cs="Calibri"/>
                <w:color w:val="000000"/>
                <w:sz w:val="16"/>
                <w:szCs w:val="18"/>
                <w:lang w:eastAsia="es-BO"/>
              </w:rPr>
              <w:br/>
              <w:t>• Los tubos deberán ser de color uniforme.</w:t>
            </w:r>
            <w:r w:rsidRPr="00057956">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057956">
              <w:rPr>
                <w:rFonts w:ascii="Verdana" w:hAnsi="Verdana" w:cs="Calibri"/>
                <w:color w:val="000000"/>
                <w:sz w:val="16"/>
                <w:szCs w:val="18"/>
                <w:lang w:eastAsia="es-BO"/>
              </w:rPr>
              <w:br/>
              <w:t>Las juntas serán del Tipo campana – espiga</w:t>
            </w:r>
            <w:r w:rsidRPr="00057956">
              <w:rPr>
                <w:rFonts w:ascii="Verdana" w:hAnsi="Verdana" w:cs="Calibri"/>
                <w:color w:val="000000"/>
                <w:sz w:val="16"/>
                <w:szCs w:val="18"/>
                <w:lang w:eastAsia="es-BO"/>
              </w:rPr>
              <w:br/>
              <w:t>Las tuberías de PVC deberán cumplir con las siguientes normas:</w:t>
            </w:r>
            <w:r w:rsidRPr="00057956">
              <w:rPr>
                <w:rFonts w:ascii="Verdana" w:hAnsi="Verdana" w:cs="Calibri"/>
                <w:color w:val="000000"/>
                <w:sz w:val="16"/>
                <w:szCs w:val="18"/>
                <w:lang w:eastAsia="es-BO"/>
              </w:rPr>
              <w:br/>
              <w:t xml:space="preserve"> -Normas Bolivianas:         NB 213-77</w:t>
            </w:r>
            <w:r w:rsidRPr="00057956">
              <w:rPr>
                <w:rFonts w:ascii="Verdana" w:hAnsi="Verdana" w:cs="Calibri"/>
                <w:color w:val="000000"/>
                <w:sz w:val="16"/>
                <w:szCs w:val="18"/>
                <w:lang w:eastAsia="es-BO"/>
              </w:rPr>
              <w:br/>
              <w:t xml:space="preserve"> -Normas ASTM:   D-1785 y D-2241</w:t>
            </w:r>
            <w:r w:rsidRPr="00057956">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E03AF" w:rsidRPr="00057956" w14:paraId="0E9B623C"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4C53E12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96</w:t>
            </w:r>
          </w:p>
        </w:tc>
        <w:tc>
          <w:tcPr>
            <w:tcW w:w="1869" w:type="dxa"/>
            <w:tcBorders>
              <w:top w:val="nil"/>
              <w:left w:val="nil"/>
              <w:bottom w:val="single" w:sz="4" w:space="0" w:color="000000"/>
              <w:right w:val="single" w:sz="4" w:space="0" w:color="000000"/>
            </w:tcBorders>
            <w:shd w:val="clear" w:color="auto" w:fill="auto"/>
            <w:noWrap/>
            <w:vAlign w:val="center"/>
            <w:hideMark/>
          </w:tcPr>
          <w:p w14:paraId="48F13E1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TUBO PVC 5/8"</w:t>
            </w:r>
          </w:p>
        </w:tc>
        <w:tc>
          <w:tcPr>
            <w:tcW w:w="883" w:type="dxa"/>
            <w:tcBorders>
              <w:top w:val="nil"/>
              <w:left w:val="nil"/>
              <w:bottom w:val="single" w:sz="4" w:space="0" w:color="000000"/>
              <w:right w:val="single" w:sz="4" w:space="0" w:color="000000"/>
            </w:tcBorders>
            <w:shd w:val="clear" w:color="auto" w:fill="auto"/>
            <w:noWrap/>
            <w:vAlign w:val="center"/>
            <w:hideMark/>
          </w:tcPr>
          <w:p w14:paraId="69E765D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6D3B14D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Material de Poli cloruro de Vinilo (PVC), los tubos deben tener las siguientes características: </w:t>
            </w:r>
            <w:r w:rsidRPr="00057956">
              <w:rPr>
                <w:rFonts w:ascii="Verdana" w:hAnsi="Verdana" w:cs="Calibri"/>
                <w:color w:val="000000"/>
                <w:sz w:val="16"/>
                <w:szCs w:val="18"/>
                <w:lang w:eastAsia="es-BO"/>
              </w:rPr>
              <w:br/>
              <w:t>• Superficie externa e interna lisas y estar libres de grietas, fisuras, ondulaciones y otros defectos que alteren su calidad.</w:t>
            </w:r>
            <w:r w:rsidRPr="00057956">
              <w:rPr>
                <w:rFonts w:ascii="Verdana" w:hAnsi="Verdana" w:cs="Calibri"/>
                <w:color w:val="000000"/>
                <w:sz w:val="16"/>
                <w:szCs w:val="18"/>
                <w:lang w:eastAsia="es-BO"/>
              </w:rPr>
              <w:br/>
              <w:t>• Los tubos deberán ser de color uniforme.</w:t>
            </w:r>
            <w:r w:rsidRPr="00057956">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057956">
              <w:rPr>
                <w:rFonts w:ascii="Verdana" w:hAnsi="Verdana" w:cs="Calibri"/>
                <w:color w:val="000000"/>
                <w:sz w:val="16"/>
                <w:szCs w:val="18"/>
                <w:lang w:eastAsia="es-BO"/>
              </w:rPr>
              <w:br/>
              <w:t xml:space="preserve">REQUISITOS: </w:t>
            </w:r>
            <w:r w:rsidRPr="00057956">
              <w:rPr>
                <w:rFonts w:ascii="Verdana" w:hAnsi="Verdana" w:cs="Calibri"/>
                <w:color w:val="000000"/>
                <w:sz w:val="16"/>
                <w:szCs w:val="18"/>
                <w:lang w:eastAsia="es-BO"/>
              </w:rPr>
              <w:br/>
              <w:t>Las tuberías de PVC y sus accesorios deberán cumplir con las siguientes normas:</w:t>
            </w:r>
            <w:r w:rsidRPr="00057956">
              <w:rPr>
                <w:rFonts w:ascii="Verdana" w:hAnsi="Verdana" w:cs="Calibri"/>
                <w:color w:val="000000"/>
                <w:sz w:val="16"/>
                <w:szCs w:val="18"/>
                <w:lang w:eastAsia="es-BO"/>
              </w:rPr>
              <w:br/>
              <w:t xml:space="preserve"> -Normas Bolivianas:         NB 213-77</w:t>
            </w:r>
            <w:r w:rsidRPr="00057956">
              <w:rPr>
                <w:rFonts w:ascii="Verdana" w:hAnsi="Verdana" w:cs="Calibri"/>
                <w:color w:val="000000"/>
                <w:sz w:val="16"/>
                <w:szCs w:val="18"/>
                <w:lang w:eastAsia="es-BO"/>
              </w:rPr>
              <w:br/>
              <w:t xml:space="preserve"> -Normas ASTM:   D-1785 y D-2241</w:t>
            </w:r>
            <w:r w:rsidRPr="00057956">
              <w:rPr>
                <w:rFonts w:ascii="Verdana" w:hAnsi="Verdana" w:cs="Calibri"/>
                <w:color w:val="000000"/>
                <w:sz w:val="16"/>
                <w:szCs w:val="18"/>
                <w:lang w:eastAsia="es-BO"/>
              </w:rPr>
              <w:br/>
              <w:t>La Entidad Ejecutora deberá garantizar que el material de referencia sea de buena calidad y de marca reconocida.</w:t>
            </w:r>
          </w:p>
        </w:tc>
      </w:tr>
      <w:tr w:rsidR="004E03AF" w:rsidRPr="00057956" w14:paraId="1777A5B9"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7A14617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97</w:t>
            </w:r>
          </w:p>
        </w:tc>
        <w:tc>
          <w:tcPr>
            <w:tcW w:w="1869" w:type="dxa"/>
            <w:tcBorders>
              <w:top w:val="nil"/>
              <w:left w:val="nil"/>
              <w:bottom w:val="single" w:sz="4" w:space="0" w:color="000000"/>
              <w:right w:val="single" w:sz="4" w:space="0" w:color="000000"/>
            </w:tcBorders>
            <w:shd w:val="clear" w:color="auto" w:fill="auto"/>
            <w:noWrap/>
            <w:vAlign w:val="center"/>
            <w:hideMark/>
          </w:tcPr>
          <w:p w14:paraId="7AEB67D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TUBO PVC DESAGUE 2"</w:t>
            </w:r>
          </w:p>
        </w:tc>
        <w:tc>
          <w:tcPr>
            <w:tcW w:w="883" w:type="dxa"/>
            <w:tcBorders>
              <w:top w:val="nil"/>
              <w:left w:val="nil"/>
              <w:bottom w:val="single" w:sz="4" w:space="0" w:color="000000"/>
              <w:right w:val="single" w:sz="4" w:space="0" w:color="000000"/>
            </w:tcBorders>
            <w:shd w:val="clear" w:color="auto" w:fill="auto"/>
            <w:noWrap/>
            <w:vAlign w:val="center"/>
            <w:hideMark/>
          </w:tcPr>
          <w:p w14:paraId="33FAC49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3655DFCE" w14:textId="77777777" w:rsidR="004E03AF" w:rsidRPr="00057956" w:rsidRDefault="004E03AF" w:rsidP="004E03AF">
            <w:pPr>
              <w:spacing w:after="240"/>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Tubo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con diámetro nominal de 2”. Cuya principal aplicación se da en Instalaciones sanitarias. </w:t>
            </w:r>
            <w:r w:rsidRPr="00057956">
              <w:rPr>
                <w:rFonts w:ascii="Verdana" w:hAnsi="Verdana" w:cs="Calibri"/>
                <w:color w:val="000000"/>
                <w:sz w:val="16"/>
                <w:szCs w:val="18"/>
                <w:lang w:eastAsia="es-BO"/>
              </w:rPr>
              <w:br/>
              <w:t>REQUISITOS:</w:t>
            </w:r>
            <w:r w:rsidRPr="00057956">
              <w:rPr>
                <w:rFonts w:ascii="Verdana" w:hAnsi="Verdana" w:cs="Calibri"/>
                <w:color w:val="000000"/>
                <w:sz w:val="16"/>
                <w:szCs w:val="18"/>
                <w:lang w:eastAsia="es-BO"/>
              </w:rPr>
              <w:br/>
              <w:t xml:space="preserve">Material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de 2", los tubos deben tener las siguientes características: </w:t>
            </w:r>
            <w:r w:rsidRPr="00057956">
              <w:rPr>
                <w:rFonts w:ascii="Verdana" w:hAnsi="Verdana" w:cs="Calibri"/>
                <w:color w:val="000000"/>
                <w:sz w:val="16"/>
                <w:szCs w:val="18"/>
                <w:lang w:eastAsia="es-BO"/>
              </w:rPr>
              <w:br/>
              <w:t>• Superficie externa e interna lisas y estar libres de grietas, fisuras, ondulaciones y otros defectos que alteren su calidad.</w:t>
            </w:r>
            <w:r w:rsidRPr="00057956">
              <w:rPr>
                <w:rFonts w:ascii="Verdana" w:hAnsi="Verdana" w:cs="Calibri"/>
                <w:color w:val="000000"/>
                <w:sz w:val="16"/>
                <w:szCs w:val="18"/>
                <w:lang w:eastAsia="es-BO"/>
              </w:rPr>
              <w:br/>
              <w:t>• Los tubos deberán ser de color uniforme.</w:t>
            </w:r>
            <w:r w:rsidRPr="00057956">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057956">
              <w:rPr>
                <w:rFonts w:ascii="Verdana" w:hAnsi="Verdana" w:cs="Calibri"/>
                <w:color w:val="000000"/>
                <w:sz w:val="16"/>
                <w:szCs w:val="18"/>
                <w:lang w:eastAsia="es-BO"/>
              </w:rPr>
              <w:br/>
              <w:t>Las juntas serán del Tipo campana – espiga</w:t>
            </w:r>
            <w:r w:rsidRPr="00057956">
              <w:rPr>
                <w:rFonts w:ascii="Verdana" w:hAnsi="Verdana" w:cs="Calibri"/>
                <w:color w:val="000000"/>
                <w:sz w:val="16"/>
                <w:szCs w:val="18"/>
                <w:lang w:eastAsia="es-BO"/>
              </w:rPr>
              <w:br/>
              <w:t>Las tuberías de PVC deberán cumplir con las siguientes normas:</w:t>
            </w:r>
            <w:r w:rsidRPr="00057956">
              <w:rPr>
                <w:rFonts w:ascii="Verdana" w:hAnsi="Verdana" w:cs="Calibri"/>
                <w:color w:val="000000"/>
                <w:sz w:val="16"/>
                <w:szCs w:val="18"/>
                <w:lang w:eastAsia="es-BO"/>
              </w:rPr>
              <w:br/>
              <w:t xml:space="preserve"> -Normas Bolivianas:         NB 213-77</w:t>
            </w:r>
            <w:r w:rsidRPr="00057956">
              <w:rPr>
                <w:rFonts w:ascii="Verdana" w:hAnsi="Verdana" w:cs="Calibri"/>
                <w:color w:val="000000"/>
                <w:sz w:val="16"/>
                <w:szCs w:val="18"/>
                <w:lang w:eastAsia="es-BO"/>
              </w:rPr>
              <w:br/>
              <w:t xml:space="preserve"> -Normas ASTM:   D-1785 y D-2241</w:t>
            </w:r>
            <w:r w:rsidRPr="00057956">
              <w:rPr>
                <w:rFonts w:ascii="Verdana" w:hAnsi="Verdana" w:cs="Calibri"/>
                <w:color w:val="000000"/>
                <w:sz w:val="16"/>
                <w:szCs w:val="18"/>
                <w:lang w:eastAsia="es-BO"/>
              </w:rPr>
              <w:br/>
              <w:t xml:space="preserve">La tubería de PVC deberá almacenarse sobre soportes adecuados y apilarse en alturas no mayores a 1.50 m. especialmente si la temperatura ambiente es elevada, </w:t>
            </w:r>
            <w:r w:rsidRPr="00057956">
              <w:rPr>
                <w:rFonts w:ascii="Verdana" w:hAnsi="Verdana" w:cs="Calibri"/>
                <w:color w:val="000000"/>
                <w:sz w:val="16"/>
                <w:szCs w:val="18"/>
                <w:lang w:eastAsia="es-BO"/>
              </w:rPr>
              <w:lastRenderedPageBreak/>
              <w:t>pues camadas inferiores podrían deformarse. No se las deberán tener expuestas al sol por periodos prolongados.</w:t>
            </w:r>
          </w:p>
        </w:tc>
      </w:tr>
      <w:tr w:rsidR="004E03AF" w:rsidRPr="00057956" w14:paraId="24932C94"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641D736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98</w:t>
            </w:r>
          </w:p>
        </w:tc>
        <w:tc>
          <w:tcPr>
            <w:tcW w:w="1869" w:type="dxa"/>
            <w:tcBorders>
              <w:top w:val="nil"/>
              <w:left w:val="nil"/>
              <w:bottom w:val="single" w:sz="4" w:space="0" w:color="000000"/>
              <w:right w:val="single" w:sz="4" w:space="0" w:color="000000"/>
            </w:tcBorders>
            <w:shd w:val="clear" w:color="auto" w:fill="auto"/>
            <w:noWrap/>
            <w:vAlign w:val="center"/>
            <w:hideMark/>
          </w:tcPr>
          <w:p w14:paraId="58E16EB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TUBO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5B62429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63A0A2D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Tubo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con diámetro nominal de 3”. Cuya principal aplicación se da en Instalaciones hidráulicas. </w:t>
            </w:r>
            <w:r w:rsidRPr="00057956">
              <w:rPr>
                <w:rFonts w:ascii="Verdana" w:hAnsi="Verdana" w:cs="Calibri"/>
                <w:color w:val="000000"/>
                <w:sz w:val="16"/>
                <w:szCs w:val="18"/>
                <w:lang w:eastAsia="es-BO"/>
              </w:rPr>
              <w:br/>
              <w:t>REQUISITOS:</w:t>
            </w:r>
            <w:r w:rsidRPr="00057956">
              <w:rPr>
                <w:rFonts w:ascii="Verdana" w:hAnsi="Verdana" w:cs="Calibri"/>
                <w:color w:val="000000"/>
                <w:sz w:val="16"/>
                <w:szCs w:val="18"/>
                <w:lang w:eastAsia="es-BO"/>
              </w:rPr>
              <w:br/>
              <w:t xml:space="preserve">Material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de 3", los tubos deben tener las siguientes características: </w:t>
            </w:r>
            <w:r w:rsidRPr="00057956">
              <w:rPr>
                <w:rFonts w:ascii="Verdana" w:hAnsi="Verdana" w:cs="Calibri"/>
                <w:color w:val="000000"/>
                <w:sz w:val="16"/>
                <w:szCs w:val="18"/>
                <w:lang w:eastAsia="es-BO"/>
              </w:rPr>
              <w:br/>
              <w:t>• Superficie externa e interna lisas y estar libres de grietas, fisuras, ondulaciones y otros defectos que alteren su calidad.</w:t>
            </w:r>
            <w:r w:rsidRPr="00057956">
              <w:rPr>
                <w:rFonts w:ascii="Verdana" w:hAnsi="Verdana" w:cs="Calibri"/>
                <w:color w:val="000000"/>
                <w:sz w:val="16"/>
                <w:szCs w:val="18"/>
                <w:lang w:eastAsia="es-BO"/>
              </w:rPr>
              <w:br/>
              <w:t>• Los tubos deberán ser de color uniforme.</w:t>
            </w:r>
            <w:r w:rsidRPr="00057956">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057956">
              <w:rPr>
                <w:rFonts w:ascii="Verdana" w:hAnsi="Verdana" w:cs="Calibri"/>
                <w:color w:val="000000"/>
                <w:sz w:val="16"/>
                <w:szCs w:val="18"/>
                <w:lang w:eastAsia="es-BO"/>
              </w:rPr>
              <w:br/>
              <w:t>Las juntas serán del Tipo campana – espiga</w:t>
            </w:r>
            <w:r w:rsidRPr="00057956">
              <w:rPr>
                <w:rFonts w:ascii="Verdana" w:hAnsi="Verdana" w:cs="Calibri"/>
                <w:color w:val="000000"/>
                <w:sz w:val="16"/>
                <w:szCs w:val="18"/>
                <w:lang w:eastAsia="es-BO"/>
              </w:rPr>
              <w:br/>
              <w:t>Las tuberías de PVC deberán cumplir con las siguientes normas:</w:t>
            </w:r>
            <w:r w:rsidRPr="00057956">
              <w:rPr>
                <w:rFonts w:ascii="Verdana" w:hAnsi="Verdana" w:cs="Calibri"/>
                <w:color w:val="000000"/>
                <w:sz w:val="16"/>
                <w:szCs w:val="18"/>
                <w:lang w:eastAsia="es-BO"/>
              </w:rPr>
              <w:br/>
              <w:t xml:space="preserve"> -Normas Bolivianas:         NB 213-77</w:t>
            </w:r>
            <w:r w:rsidRPr="00057956">
              <w:rPr>
                <w:rFonts w:ascii="Verdana" w:hAnsi="Verdana" w:cs="Calibri"/>
                <w:color w:val="000000"/>
                <w:sz w:val="16"/>
                <w:szCs w:val="18"/>
                <w:lang w:eastAsia="es-BO"/>
              </w:rPr>
              <w:br/>
              <w:t xml:space="preserve"> -Normas ASTM:   D-1785 y D-2241</w:t>
            </w:r>
            <w:r w:rsidRPr="00057956">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E03AF" w:rsidRPr="00057956" w14:paraId="5FD79CFE"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3D21FEE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99</w:t>
            </w:r>
          </w:p>
        </w:tc>
        <w:tc>
          <w:tcPr>
            <w:tcW w:w="1869" w:type="dxa"/>
            <w:tcBorders>
              <w:top w:val="nil"/>
              <w:left w:val="nil"/>
              <w:bottom w:val="single" w:sz="4" w:space="0" w:color="000000"/>
              <w:right w:val="single" w:sz="4" w:space="0" w:color="000000"/>
            </w:tcBorders>
            <w:shd w:val="clear" w:color="auto" w:fill="auto"/>
            <w:noWrap/>
            <w:vAlign w:val="center"/>
            <w:hideMark/>
          </w:tcPr>
          <w:p w14:paraId="5C3C0B20"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TUBO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0683C17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w:t>
            </w:r>
          </w:p>
        </w:tc>
        <w:tc>
          <w:tcPr>
            <w:tcW w:w="4858" w:type="dxa"/>
            <w:tcBorders>
              <w:top w:val="nil"/>
              <w:left w:val="nil"/>
              <w:bottom w:val="single" w:sz="4" w:space="0" w:color="000000"/>
              <w:right w:val="single" w:sz="4" w:space="0" w:color="000000"/>
            </w:tcBorders>
            <w:shd w:val="clear" w:color="auto" w:fill="auto"/>
            <w:vAlign w:val="center"/>
            <w:hideMark/>
          </w:tcPr>
          <w:p w14:paraId="07A1A8DB"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Tubo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con diámetro nominal de 4”. Cuya principal aplicación se da en Instalaciones hidráulicas. </w:t>
            </w:r>
            <w:r w:rsidRPr="00057956">
              <w:rPr>
                <w:rFonts w:ascii="Verdana" w:hAnsi="Verdana" w:cs="Calibri"/>
                <w:color w:val="000000"/>
                <w:sz w:val="16"/>
                <w:szCs w:val="18"/>
                <w:lang w:eastAsia="es-BO"/>
              </w:rPr>
              <w:br/>
              <w:t>REQUISITOS:</w:t>
            </w:r>
            <w:r w:rsidRPr="00057956">
              <w:rPr>
                <w:rFonts w:ascii="Verdana" w:hAnsi="Verdana" w:cs="Calibri"/>
                <w:color w:val="000000"/>
                <w:sz w:val="16"/>
                <w:szCs w:val="18"/>
                <w:lang w:eastAsia="es-BO"/>
              </w:rPr>
              <w:br/>
              <w:t xml:space="preserve">Material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de 4", los tubos deben tener las siguientes características: </w:t>
            </w:r>
            <w:r w:rsidRPr="00057956">
              <w:rPr>
                <w:rFonts w:ascii="Verdana" w:hAnsi="Verdana" w:cs="Calibri"/>
                <w:color w:val="000000"/>
                <w:sz w:val="16"/>
                <w:szCs w:val="18"/>
                <w:lang w:eastAsia="es-BO"/>
              </w:rPr>
              <w:br/>
              <w:t>• Superficie externa e interna lisas y estar libres de grietas, fisuras, ondulaciones y otros defectos que alteren su calidad.</w:t>
            </w:r>
            <w:r w:rsidRPr="00057956">
              <w:rPr>
                <w:rFonts w:ascii="Verdana" w:hAnsi="Verdana" w:cs="Calibri"/>
                <w:color w:val="000000"/>
                <w:sz w:val="16"/>
                <w:szCs w:val="18"/>
                <w:lang w:eastAsia="es-BO"/>
              </w:rPr>
              <w:br/>
              <w:t>• Los tubos deberán ser de color uniforme.</w:t>
            </w:r>
            <w:r w:rsidRPr="00057956">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057956">
              <w:rPr>
                <w:rFonts w:ascii="Verdana" w:hAnsi="Verdana" w:cs="Calibri"/>
                <w:color w:val="000000"/>
                <w:sz w:val="16"/>
                <w:szCs w:val="18"/>
                <w:lang w:eastAsia="es-BO"/>
              </w:rPr>
              <w:br/>
              <w:t>Las juntas serán del Tipo campana – espiga</w:t>
            </w:r>
            <w:r w:rsidRPr="00057956">
              <w:rPr>
                <w:rFonts w:ascii="Verdana" w:hAnsi="Verdana" w:cs="Calibri"/>
                <w:color w:val="000000"/>
                <w:sz w:val="16"/>
                <w:szCs w:val="18"/>
                <w:lang w:eastAsia="es-BO"/>
              </w:rPr>
              <w:br/>
              <w:t>Las tuberías de PVC deberán cumplir con las siguientes normas:</w:t>
            </w:r>
            <w:r w:rsidRPr="00057956">
              <w:rPr>
                <w:rFonts w:ascii="Verdana" w:hAnsi="Verdana" w:cs="Calibri"/>
                <w:color w:val="000000"/>
                <w:sz w:val="16"/>
                <w:szCs w:val="18"/>
                <w:lang w:eastAsia="es-BO"/>
              </w:rPr>
              <w:br/>
              <w:t xml:space="preserve"> -Normas Bolivianas:         NB 213-77</w:t>
            </w:r>
            <w:r w:rsidRPr="00057956">
              <w:rPr>
                <w:rFonts w:ascii="Verdana" w:hAnsi="Verdana" w:cs="Calibri"/>
                <w:color w:val="000000"/>
                <w:sz w:val="16"/>
                <w:szCs w:val="18"/>
                <w:lang w:eastAsia="es-BO"/>
              </w:rPr>
              <w:br/>
              <w:t xml:space="preserve"> -Normas ASTM:   D-1785 y D-2241</w:t>
            </w:r>
            <w:r w:rsidRPr="00057956">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E03AF" w:rsidRPr="00057956" w14:paraId="223CA131"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6DAEA864"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100</w:t>
            </w:r>
          </w:p>
        </w:tc>
        <w:tc>
          <w:tcPr>
            <w:tcW w:w="1869" w:type="dxa"/>
            <w:tcBorders>
              <w:top w:val="nil"/>
              <w:left w:val="nil"/>
              <w:bottom w:val="single" w:sz="4" w:space="0" w:color="000000"/>
              <w:right w:val="single" w:sz="4" w:space="0" w:color="000000"/>
            </w:tcBorders>
            <w:shd w:val="clear" w:color="auto" w:fill="auto"/>
            <w:noWrap/>
            <w:vAlign w:val="center"/>
            <w:hideMark/>
          </w:tcPr>
          <w:p w14:paraId="607F08A6"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047BC01E"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M2</w:t>
            </w:r>
          </w:p>
        </w:tc>
        <w:tc>
          <w:tcPr>
            <w:tcW w:w="4858" w:type="dxa"/>
            <w:tcBorders>
              <w:top w:val="nil"/>
              <w:left w:val="nil"/>
              <w:bottom w:val="single" w:sz="4" w:space="0" w:color="000000"/>
              <w:right w:val="single" w:sz="4" w:space="0" w:color="000000"/>
            </w:tcBorders>
            <w:shd w:val="clear" w:color="auto" w:fill="auto"/>
            <w:vAlign w:val="center"/>
            <w:hideMark/>
          </w:tcPr>
          <w:p w14:paraId="1A860363"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w:t>
            </w:r>
            <w:r w:rsidRPr="00057956">
              <w:rPr>
                <w:rFonts w:ascii="Verdana" w:hAnsi="Verdana" w:cs="Calibri"/>
                <w:color w:val="000000"/>
                <w:sz w:val="16"/>
                <w:szCs w:val="18"/>
                <w:lang w:eastAsia="es-BO"/>
              </w:rPr>
              <w:lastRenderedPageBreak/>
              <w:t>Ejecutora deberá garantizar que el material de referencia sea de buena calidad y de marca reconocida.</w:t>
            </w:r>
          </w:p>
        </w:tc>
      </w:tr>
      <w:tr w:rsidR="004E03AF" w:rsidRPr="00057956" w14:paraId="271C16AF"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0B009F6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lastRenderedPageBreak/>
              <w:t>101</w:t>
            </w:r>
          </w:p>
        </w:tc>
        <w:tc>
          <w:tcPr>
            <w:tcW w:w="1869" w:type="dxa"/>
            <w:tcBorders>
              <w:top w:val="nil"/>
              <w:left w:val="nil"/>
              <w:bottom w:val="single" w:sz="4" w:space="0" w:color="000000"/>
              <w:right w:val="single" w:sz="4" w:space="0" w:color="000000"/>
            </w:tcBorders>
            <w:shd w:val="clear" w:color="auto" w:fill="auto"/>
            <w:noWrap/>
            <w:vAlign w:val="center"/>
            <w:hideMark/>
          </w:tcPr>
          <w:p w14:paraId="31F11581"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YEE PVC DESAGÜE 4" A 2"</w:t>
            </w:r>
          </w:p>
        </w:tc>
        <w:tc>
          <w:tcPr>
            <w:tcW w:w="883" w:type="dxa"/>
            <w:tcBorders>
              <w:top w:val="nil"/>
              <w:left w:val="nil"/>
              <w:bottom w:val="single" w:sz="4" w:space="0" w:color="000000"/>
              <w:right w:val="single" w:sz="4" w:space="0" w:color="000000"/>
            </w:tcBorders>
            <w:shd w:val="clear" w:color="auto" w:fill="auto"/>
            <w:noWrap/>
            <w:vAlign w:val="center"/>
            <w:hideMark/>
          </w:tcPr>
          <w:p w14:paraId="08D2C7D7"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PZA</w:t>
            </w:r>
          </w:p>
        </w:tc>
        <w:tc>
          <w:tcPr>
            <w:tcW w:w="4858" w:type="dxa"/>
            <w:tcBorders>
              <w:top w:val="nil"/>
              <w:left w:val="nil"/>
              <w:bottom w:val="single" w:sz="4" w:space="0" w:color="000000"/>
              <w:right w:val="single" w:sz="4" w:space="0" w:color="000000"/>
            </w:tcBorders>
            <w:shd w:val="clear" w:color="auto" w:fill="auto"/>
            <w:vAlign w:val="center"/>
            <w:hideMark/>
          </w:tcPr>
          <w:p w14:paraId="19492BA5"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 xml:space="preserve">La conexión </w:t>
            </w:r>
            <w:proofErr w:type="spellStart"/>
            <w:r w:rsidRPr="00057956">
              <w:rPr>
                <w:rFonts w:ascii="Verdana" w:hAnsi="Verdana" w:cs="Calibri"/>
                <w:color w:val="000000"/>
                <w:sz w:val="16"/>
                <w:szCs w:val="18"/>
                <w:lang w:eastAsia="es-BO"/>
              </w:rPr>
              <w:t>Yee</w:t>
            </w:r>
            <w:proofErr w:type="spellEnd"/>
            <w:r w:rsidRPr="00057956">
              <w:rPr>
                <w:rFonts w:ascii="Verdana" w:hAnsi="Verdana" w:cs="Calibri"/>
                <w:color w:val="000000"/>
                <w:sz w:val="16"/>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057956">
              <w:rPr>
                <w:rFonts w:ascii="Verdana" w:hAnsi="Verdana" w:cs="Calibri"/>
                <w:color w:val="000000"/>
                <w:sz w:val="16"/>
                <w:szCs w:val="18"/>
                <w:lang w:eastAsia="es-BO"/>
              </w:rPr>
              <w:t>redireccionar</w:t>
            </w:r>
            <w:proofErr w:type="spellEnd"/>
            <w:r w:rsidRPr="00057956">
              <w:rPr>
                <w:rFonts w:ascii="Verdana" w:hAnsi="Verdana" w:cs="Calibri"/>
                <w:color w:val="000000"/>
                <w:sz w:val="16"/>
                <w:szCs w:val="18"/>
                <w:lang w:eastAsia="es-BO"/>
              </w:rPr>
              <w:t xml:space="preserve"> y permitir la conducción de agua y residuos líquidos.</w:t>
            </w:r>
            <w:r w:rsidRPr="00057956">
              <w:rPr>
                <w:rFonts w:ascii="Verdana" w:hAnsi="Verdana" w:cs="Calibri"/>
                <w:color w:val="000000"/>
                <w:sz w:val="16"/>
                <w:szCs w:val="18"/>
                <w:lang w:eastAsia="es-BO"/>
              </w:rPr>
              <w:br/>
              <w:t xml:space="preserve">REQUISITOS: </w:t>
            </w:r>
            <w:r w:rsidRPr="00057956">
              <w:rPr>
                <w:rFonts w:ascii="Verdana" w:hAnsi="Verdana" w:cs="Calibri"/>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057956">
              <w:rPr>
                <w:rFonts w:ascii="Verdana" w:hAnsi="Verdana" w:cs="Calibri"/>
                <w:color w:val="000000"/>
                <w:sz w:val="16"/>
                <w:szCs w:val="18"/>
                <w:lang w:eastAsia="es-BO"/>
              </w:rPr>
              <w:br/>
              <w:t xml:space="preserve">- Material de </w:t>
            </w:r>
            <w:proofErr w:type="spellStart"/>
            <w:r w:rsidRPr="00057956">
              <w:rPr>
                <w:rFonts w:ascii="Verdana" w:hAnsi="Verdana" w:cs="Calibri"/>
                <w:color w:val="000000"/>
                <w:sz w:val="16"/>
                <w:szCs w:val="18"/>
                <w:lang w:eastAsia="es-BO"/>
              </w:rPr>
              <w:t>Policloruro</w:t>
            </w:r>
            <w:proofErr w:type="spellEnd"/>
            <w:r w:rsidRPr="00057956">
              <w:rPr>
                <w:rFonts w:ascii="Verdana" w:hAnsi="Verdana" w:cs="Calibri"/>
                <w:color w:val="000000"/>
                <w:sz w:val="16"/>
                <w:szCs w:val="18"/>
                <w:lang w:eastAsia="es-BO"/>
              </w:rPr>
              <w:t xml:space="preserve"> de Vinilo (PVC), deberá cumplir con las siguientes normas:</w:t>
            </w:r>
            <w:r w:rsidRPr="00057956">
              <w:rPr>
                <w:rFonts w:ascii="Verdana" w:hAnsi="Verdana" w:cs="Calibri"/>
                <w:color w:val="000000"/>
                <w:sz w:val="16"/>
                <w:szCs w:val="18"/>
                <w:lang w:eastAsia="es-BO"/>
              </w:rPr>
              <w:br/>
              <w:t xml:space="preserve"> -Normas Bolivianas:         NB 213-77</w:t>
            </w:r>
            <w:r w:rsidRPr="00057956">
              <w:rPr>
                <w:rFonts w:ascii="Verdana" w:hAnsi="Verdana" w:cs="Calibri"/>
                <w:color w:val="000000"/>
                <w:sz w:val="16"/>
                <w:szCs w:val="18"/>
                <w:lang w:eastAsia="es-BO"/>
              </w:rPr>
              <w:br/>
              <w:t xml:space="preserve"> -Normas ASTM:   D-1785 y D-2241</w:t>
            </w:r>
            <w:r w:rsidRPr="00057956">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4E03AF" w:rsidRPr="00057956" w14:paraId="6272AA06" w14:textId="77777777" w:rsidTr="00057956">
        <w:trPr>
          <w:trHeight w:val="600"/>
        </w:trPr>
        <w:tc>
          <w:tcPr>
            <w:tcW w:w="1599" w:type="dxa"/>
            <w:tcBorders>
              <w:top w:val="nil"/>
              <w:left w:val="single" w:sz="4" w:space="0" w:color="000000"/>
              <w:bottom w:val="single" w:sz="4" w:space="0" w:color="000000"/>
              <w:right w:val="single" w:sz="4" w:space="0" w:color="000000"/>
            </w:tcBorders>
            <w:shd w:val="clear" w:color="auto" w:fill="auto"/>
            <w:noWrap/>
            <w:vAlign w:val="center"/>
            <w:hideMark/>
          </w:tcPr>
          <w:p w14:paraId="7B9F04D2"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102</w:t>
            </w:r>
          </w:p>
        </w:tc>
        <w:tc>
          <w:tcPr>
            <w:tcW w:w="1869" w:type="dxa"/>
            <w:tcBorders>
              <w:top w:val="nil"/>
              <w:left w:val="nil"/>
              <w:bottom w:val="single" w:sz="4" w:space="0" w:color="000000"/>
              <w:right w:val="single" w:sz="4" w:space="0" w:color="000000"/>
            </w:tcBorders>
            <w:shd w:val="clear" w:color="auto" w:fill="auto"/>
            <w:noWrap/>
            <w:vAlign w:val="center"/>
            <w:hideMark/>
          </w:tcPr>
          <w:p w14:paraId="1E88F6E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YESO</w:t>
            </w:r>
          </w:p>
        </w:tc>
        <w:tc>
          <w:tcPr>
            <w:tcW w:w="883" w:type="dxa"/>
            <w:tcBorders>
              <w:top w:val="nil"/>
              <w:left w:val="nil"/>
              <w:bottom w:val="single" w:sz="4" w:space="0" w:color="000000"/>
              <w:right w:val="single" w:sz="4" w:space="0" w:color="000000"/>
            </w:tcBorders>
            <w:shd w:val="clear" w:color="auto" w:fill="auto"/>
            <w:noWrap/>
            <w:vAlign w:val="center"/>
            <w:hideMark/>
          </w:tcPr>
          <w:p w14:paraId="0774FD9F"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KG</w:t>
            </w:r>
          </w:p>
        </w:tc>
        <w:tc>
          <w:tcPr>
            <w:tcW w:w="4858" w:type="dxa"/>
            <w:tcBorders>
              <w:top w:val="nil"/>
              <w:left w:val="nil"/>
              <w:bottom w:val="single" w:sz="4" w:space="0" w:color="000000"/>
              <w:right w:val="single" w:sz="4" w:space="0" w:color="000000"/>
            </w:tcBorders>
            <w:shd w:val="clear" w:color="auto" w:fill="auto"/>
            <w:vAlign w:val="center"/>
            <w:hideMark/>
          </w:tcPr>
          <w:p w14:paraId="2E328059" w14:textId="77777777" w:rsidR="004E03AF" w:rsidRPr="00057956" w:rsidRDefault="004E03AF" w:rsidP="004E03AF">
            <w:pPr>
              <w:rPr>
                <w:rFonts w:ascii="Verdana" w:hAnsi="Verdana" w:cs="Calibri"/>
                <w:color w:val="000000"/>
                <w:sz w:val="16"/>
                <w:szCs w:val="18"/>
                <w:lang w:eastAsia="es-BO"/>
              </w:rPr>
            </w:pPr>
            <w:r w:rsidRPr="00057956">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57956">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3F1A442" w14:textId="77777777" w:rsidR="004E03AF" w:rsidRPr="004E03AF" w:rsidRDefault="004E03AF" w:rsidP="004E03AF">
      <w:pPr>
        <w:spacing w:line="300" w:lineRule="auto"/>
        <w:jc w:val="both"/>
        <w:rPr>
          <w:rFonts w:ascii="Verdana" w:hAnsi="Verdana" w:cs="Arial"/>
          <w:b/>
          <w:i/>
          <w:sz w:val="18"/>
          <w:szCs w:val="18"/>
          <w:u w:val="single"/>
        </w:rPr>
      </w:pPr>
    </w:p>
    <w:p w14:paraId="48377063" w14:textId="77777777" w:rsidR="004E03AF" w:rsidRPr="004E03AF" w:rsidRDefault="004E03AF" w:rsidP="004E03AF">
      <w:pPr>
        <w:spacing w:line="300" w:lineRule="auto"/>
        <w:jc w:val="both"/>
        <w:rPr>
          <w:rFonts w:ascii="Verdana" w:hAnsi="Verdana" w:cs="Arial"/>
          <w:b/>
          <w:bCs/>
          <w:i/>
          <w:sz w:val="18"/>
          <w:szCs w:val="18"/>
          <w:u w:val="single"/>
          <w:lang w:val="es-ES_tradnl"/>
        </w:rPr>
      </w:pPr>
      <w:r w:rsidRPr="004E03AF">
        <w:rPr>
          <w:rFonts w:ascii="Verdana" w:hAnsi="Verdana" w:cs="Arial"/>
          <w:b/>
          <w:i/>
          <w:sz w:val="18"/>
          <w:szCs w:val="18"/>
          <w:u w:val="single"/>
        </w:rPr>
        <w:t xml:space="preserve">Nota para todos los insumos indicados: </w:t>
      </w:r>
      <w:r w:rsidRPr="004E03AF">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4E03AF">
        <w:rPr>
          <w:rFonts w:ascii="Verdana" w:hAnsi="Verdana" w:cs="Arial"/>
          <w:b/>
          <w:bCs/>
          <w:i/>
          <w:sz w:val="18"/>
          <w:szCs w:val="18"/>
          <w:u w:val="single"/>
          <w:lang w:val="es-ES_tradnl"/>
        </w:rPr>
        <w:t>recepcionado</w:t>
      </w:r>
      <w:proofErr w:type="spellEnd"/>
      <w:r w:rsidRPr="004E03AF">
        <w:rPr>
          <w:rFonts w:ascii="Verdana" w:hAnsi="Verdana" w:cs="Arial"/>
          <w:b/>
          <w:bCs/>
          <w:i/>
          <w:sz w:val="18"/>
          <w:szCs w:val="18"/>
          <w:u w:val="single"/>
          <w:lang w:val="es-ES_tradnl"/>
        </w:rPr>
        <w:t xml:space="preserve"> al momento de su ingreso a almacenes por parte de la Inspectoría.</w:t>
      </w:r>
    </w:p>
    <w:p w14:paraId="11DF5BD6" w14:textId="77777777" w:rsidR="004E03AF" w:rsidRPr="004E03AF" w:rsidRDefault="004E03AF" w:rsidP="004E03AF">
      <w:pPr>
        <w:rPr>
          <w:rFonts w:ascii="Verdana" w:hAnsi="Verdana" w:cs="Arial"/>
          <w:b/>
          <w:bCs/>
          <w:i/>
          <w:sz w:val="18"/>
          <w:szCs w:val="18"/>
          <w:u w:val="single"/>
        </w:rPr>
      </w:pPr>
    </w:p>
    <w:p w14:paraId="40D2DA5D" w14:textId="77777777" w:rsidR="004E03AF" w:rsidRPr="004E03AF" w:rsidRDefault="004E03AF" w:rsidP="00D05AB6">
      <w:pPr>
        <w:keepNext/>
        <w:numPr>
          <w:ilvl w:val="0"/>
          <w:numId w:val="81"/>
        </w:numPr>
        <w:spacing w:line="260" w:lineRule="atLeast"/>
        <w:ind w:left="360" w:hanging="360"/>
        <w:outlineLvl w:val="0"/>
        <w:rPr>
          <w:rFonts w:ascii="Verdana" w:hAnsi="Verdana" w:cs="Tahoma"/>
          <w:b/>
          <w:bCs/>
          <w:color w:val="000000"/>
          <w:kern w:val="32"/>
          <w:sz w:val="18"/>
          <w:szCs w:val="18"/>
          <w:lang w:val="es-ES_tradnl"/>
        </w:rPr>
      </w:pPr>
      <w:r w:rsidRPr="004E03AF">
        <w:rPr>
          <w:rFonts w:ascii="Verdana" w:hAnsi="Verdana" w:cs="Tahoma"/>
          <w:b/>
          <w:bCs/>
          <w:color w:val="000000"/>
          <w:kern w:val="32"/>
          <w:sz w:val="18"/>
          <w:szCs w:val="18"/>
          <w:lang w:val="es-ES_tradnl"/>
        </w:rPr>
        <w:t>ESPECIFICACIONES TÉCNICAS POR ITEM DEL PROYECTO</w:t>
      </w:r>
    </w:p>
    <w:tbl>
      <w:tblPr>
        <w:tblStyle w:val="TablaconcuadrculaCOPA3"/>
        <w:tblW w:w="9209" w:type="dxa"/>
        <w:tblLook w:val="04A0" w:firstRow="1" w:lastRow="0" w:firstColumn="1" w:lastColumn="0" w:noHBand="0" w:noVBand="1"/>
      </w:tblPr>
      <w:tblGrid>
        <w:gridCol w:w="584"/>
        <w:gridCol w:w="2385"/>
        <w:gridCol w:w="1145"/>
        <w:gridCol w:w="5095"/>
      </w:tblGrid>
      <w:tr w:rsidR="004E03AF" w:rsidRPr="004E03AF" w14:paraId="497B6511" w14:textId="77777777" w:rsidTr="00057956">
        <w:tc>
          <w:tcPr>
            <w:tcW w:w="584" w:type="dxa"/>
            <w:shd w:val="clear" w:color="auto" w:fill="1F3864" w:themeFill="accent5" w:themeFillShade="80"/>
          </w:tcPr>
          <w:p w14:paraId="740FEF68" w14:textId="77777777" w:rsidR="004E03AF" w:rsidRPr="004E03AF" w:rsidRDefault="004E03AF" w:rsidP="004E03AF">
            <w:pPr>
              <w:widowControl w:val="0"/>
              <w:tabs>
                <w:tab w:val="center" w:pos="184"/>
              </w:tabs>
              <w:autoSpaceDE w:val="0"/>
              <w:autoSpaceDN w:val="0"/>
              <w:rPr>
                <w:rFonts w:ascii="Verdana" w:eastAsia="Arial" w:hAnsi="Verdana" w:cs="Arial"/>
                <w:b/>
                <w:sz w:val="18"/>
                <w:szCs w:val="18"/>
                <w:lang w:val="es-ES"/>
              </w:rPr>
            </w:pPr>
            <w:r w:rsidRPr="004E03AF">
              <w:rPr>
                <w:rFonts w:ascii="Verdana" w:eastAsia="Arial" w:hAnsi="Verdana" w:cs="Arial"/>
                <w:b/>
                <w:sz w:val="18"/>
                <w:szCs w:val="18"/>
                <w:lang w:val="es-ES"/>
              </w:rPr>
              <w:tab/>
              <w:t>N°</w:t>
            </w:r>
          </w:p>
        </w:tc>
        <w:tc>
          <w:tcPr>
            <w:tcW w:w="2385" w:type="dxa"/>
            <w:shd w:val="clear" w:color="auto" w:fill="1F3864" w:themeFill="accent5" w:themeFillShade="80"/>
          </w:tcPr>
          <w:p w14:paraId="22606FE1"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68B0D165"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095" w:type="dxa"/>
            <w:shd w:val="clear" w:color="auto" w:fill="1F3864" w:themeFill="accent5" w:themeFillShade="80"/>
          </w:tcPr>
          <w:p w14:paraId="625DF48B"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754FAD3B" w14:textId="77777777" w:rsidTr="00057956">
        <w:tc>
          <w:tcPr>
            <w:tcW w:w="584" w:type="dxa"/>
            <w:shd w:val="clear" w:color="auto" w:fill="BDD6EE" w:themeFill="accent1" w:themeFillTint="66"/>
          </w:tcPr>
          <w:p w14:paraId="1DE11E96" w14:textId="77777777" w:rsidR="004E03AF" w:rsidRPr="004E03AF" w:rsidRDefault="004E03AF" w:rsidP="004E03AF">
            <w:pPr>
              <w:widowControl w:val="0"/>
              <w:autoSpaceDE w:val="0"/>
              <w:autoSpaceDN w:val="0"/>
              <w:jc w:val="both"/>
              <w:rPr>
                <w:rFonts w:ascii="Verdana" w:eastAsia="Arial" w:hAnsi="Verdana" w:cs="Arial"/>
                <w:b/>
                <w:sz w:val="18"/>
                <w:szCs w:val="18"/>
                <w:lang w:val="es-ES"/>
              </w:rPr>
            </w:pPr>
            <w:r w:rsidRPr="004E03AF">
              <w:rPr>
                <w:rFonts w:ascii="Verdana" w:eastAsia="Arial" w:hAnsi="Verdana" w:cs="Arial"/>
                <w:b/>
                <w:sz w:val="18"/>
                <w:szCs w:val="18"/>
                <w:lang w:val="es-ES"/>
              </w:rPr>
              <w:t>1</w:t>
            </w:r>
          </w:p>
        </w:tc>
        <w:tc>
          <w:tcPr>
            <w:tcW w:w="2385" w:type="dxa"/>
            <w:shd w:val="clear" w:color="auto" w:fill="BDD6EE" w:themeFill="accent1" w:themeFillTint="66"/>
            <w:vAlign w:val="center"/>
          </w:tcPr>
          <w:p w14:paraId="605F1910"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3B5159F9"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GLB</w:t>
            </w:r>
          </w:p>
        </w:tc>
        <w:tc>
          <w:tcPr>
            <w:tcW w:w="5095" w:type="dxa"/>
            <w:shd w:val="clear" w:color="auto" w:fill="BDD6EE" w:themeFill="accent1" w:themeFillTint="66"/>
            <w:vAlign w:val="center"/>
          </w:tcPr>
          <w:p w14:paraId="3AF57329" w14:textId="77777777" w:rsidR="004E03AF" w:rsidRPr="004E03AF" w:rsidRDefault="004E03AF" w:rsidP="004E03AF">
            <w:pPr>
              <w:widowControl w:val="0"/>
              <w:autoSpaceDE w:val="0"/>
              <w:autoSpaceDN w:val="0"/>
              <w:spacing w:line="276" w:lineRule="auto"/>
              <w:jc w:val="center"/>
              <w:rPr>
                <w:rFonts w:ascii="Verdana" w:eastAsia="Arial" w:hAnsi="Verdana" w:cs="Tahoma"/>
                <w:b/>
                <w:bCs/>
                <w:sz w:val="18"/>
                <w:szCs w:val="18"/>
                <w:lang w:val="es-ES"/>
              </w:rPr>
            </w:pPr>
            <w:r w:rsidRPr="004E03AF">
              <w:rPr>
                <w:rFonts w:ascii="Verdana" w:eastAsia="Arial" w:hAnsi="Verdana" w:cs="Tahoma"/>
                <w:b/>
                <w:bCs/>
                <w:sz w:val="18"/>
                <w:szCs w:val="18"/>
                <w:lang w:val="es-ES"/>
              </w:rPr>
              <w:t>TRAZADO Y REPLANTEO</w:t>
            </w:r>
          </w:p>
        </w:tc>
      </w:tr>
    </w:tbl>
    <w:p w14:paraId="0CB59943"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2DC55750" w14:textId="77777777" w:rsidR="004E03AF" w:rsidRPr="004E03AF" w:rsidRDefault="004E03AF" w:rsidP="004E03AF">
      <w:pPr>
        <w:widowControl w:val="0"/>
        <w:autoSpaceDE w:val="0"/>
        <w:autoSpaceDN w:val="0"/>
        <w:jc w:val="both"/>
        <w:rPr>
          <w:rFonts w:ascii="Verdana" w:eastAsia="Arial" w:hAnsi="Verdana" w:cs="Arial"/>
          <w:bCs/>
          <w:sz w:val="18"/>
          <w:szCs w:val="18"/>
        </w:rPr>
      </w:pPr>
      <w:r w:rsidRPr="004E03AF">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6B365D8" w14:textId="77777777" w:rsidR="004E03AF" w:rsidRPr="004E03AF" w:rsidRDefault="004E03AF" w:rsidP="004E03AF">
      <w:pPr>
        <w:widowControl w:val="0"/>
        <w:autoSpaceDE w:val="0"/>
        <w:autoSpaceDN w:val="0"/>
        <w:jc w:val="both"/>
        <w:rPr>
          <w:rFonts w:ascii="Verdana" w:eastAsia="Arial" w:hAnsi="Verdana" w:cs="Arial"/>
          <w:sz w:val="18"/>
          <w:szCs w:val="18"/>
        </w:rPr>
      </w:pPr>
    </w:p>
    <w:p w14:paraId="2B56B16A"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37E0EDD9"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4B117C77"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78E0CAE0"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bookmarkStart w:id="153" w:name="_Hlk164763822"/>
      <w:bookmarkStart w:id="154" w:name="_Hlk164763925"/>
      <w:bookmarkStart w:id="155" w:name="_Hlk99371405"/>
      <w:r w:rsidRPr="004E03AF">
        <w:rPr>
          <w:rFonts w:ascii="Verdana" w:eastAsia="Arial" w:hAnsi="Verdana" w:cs="Arial"/>
          <w:bCs/>
          <w:kern w:val="28"/>
          <w:sz w:val="18"/>
          <w:szCs w:val="18"/>
        </w:rPr>
        <w:t>Previo al inicio de la ejecución del presente ítem</w:t>
      </w:r>
      <w:bookmarkEnd w:id="153"/>
      <w:r w:rsidRPr="004E03AF">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2D3F7EC"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p>
    <w:p w14:paraId="78DAFF02"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0475ED9C"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p>
    <w:p w14:paraId="3B293324"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Tahoma"/>
          <w:sz w:val="18"/>
          <w:szCs w:val="18"/>
        </w:rPr>
        <w:t>Una vez realizadas las actividades anteriormente mencionadas</w:t>
      </w:r>
      <w:r w:rsidRPr="004E03AF">
        <w:rPr>
          <w:rFonts w:ascii="Verdana" w:eastAsia="Arial" w:hAnsi="Verdana" w:cs="Arial"/>
          <w:bCs/>
          <w:kern w:val="28"/>
          <w:sz w:val="18"/>
          <w:szCs w:val="18"/>
        </w:rPr>
        <w:t>, el Inspector de proyecto proporcionará al Entidad Ejecutora los puntos de referencia para el trazado y alineación del eje de la obra.</w:t>
      </w:r>
    </w:p>
    <w:bookmarkEnd w:id="154"/>
    <w:p w14:paraId="369BD222"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p>
    <w:p w14:paraId="12D924F7"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 xml:space="preserve">La Entidad Ejecutora efectuará el replanteo de todos los tramos y obras a construirse. La localización general, alineamiento, elevaciones y niveles de trabajo, deberán estar debidamente señalizados en el </w:t>
      </w:r>
      <w:r w:rsidRPr="004E03AF">
        <w:rPr>
          <w:rFonts w:ascii="Verdana" w:eastAsia="Arial" w:hAnsi="Verdana" w:cs="Arial"/>
          <w:bCs/>
          <w:kern w:val="28"/>
          <w:sz w:val="18"/>
          <w:szCs w:val="18"/>
        </w:rPr>
        <w:lastRenderedPageBreak/>
        <w:t>campo, a objeto de permitir el control de parte del Inspector de proyecto, quién deberá verificar y aprobar el replanteo efectuado.</w:t>
      </w:r>
    </w:p>
    <w:p w14:paraId="2F6BDD91"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p>
    <w:p w14:paraId="581FC23D"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Se traza la forma del perímetro de la obra y se señalan los ejes y/o contornos donde se debe situar la cimentación.</w:t>
      </w:r>
    </w:p>
    <w:p w14:paraId="556B91B3"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p>
    <w:p w14:paraId="1AC15D51"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725A560"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p>
    <w:p w14:paraId="4A460926"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5"/>
    <w:p w14:paraId="7BD9D64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EFDB1E9"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159F354D" w14:textId="77777777" w:rsidR="004E03AF" w:rsidRPr="004E03AF" w:rsidRDefault="004E03AF" w:rsidP="004E03AF">
      <w:pPr>
        <w:widowControl w:val="0"/>
        <w:autoSpaceDE w:val="0"/>
        <w:autoSpaceDN w:val="0"/>
        <w:jc w:val="both"/>
        <w:rPr>
          <w:rFonts w:ascii="Verdana" w:eastAsia="Arial" w:hAnsi="Verdana" w:cs="Tahoma"/>
          <w:bCs/>
          <w:sz w:val="18"/>
          <w:szCs w:val="18"/>
        </w:rPr>
      </w:pPr>
      <w:r w:rsidRPr="004E03AF">
        <w:rPr>
          <w:rFonts w:ascii="Verdana" w:eastAsia="Arial" w:hAnsi="Verdana" w:cs="Tahoma"/>
          <w:bCs/>
          <w:sz w:val="18"/>
          <w:szCs w:val="18"/>
        </w:rPr>
        <w:t xml:space="preserve">El trazado y replanteo será medido en forma </w:t>
      </w:r>
      <w:r w:rsidRPr="004E03AF">
        <w:rPr>
          <w:rFonts w:ascii="Verdana" w:eastAsia="Arial" w:hAnsi="Verdana" w:cs="Tahoma"/>
          <w:b/>
          <w:bCs/>
          <w:sz w:val="18"/>
          <w:szCs w:val="18"/>
        </w:rPr>
        <w:t>global</w:t>
      </w:r>
      <w:r w:rsidRPr="004E03AF">
        <w:rPr>
          <w:rFonts w:ascii="Verdana" w:eastAsia="Arial" w:hAnsi="Verdana" w:cs="Tahoma"/>
          <w:bCs/>
          <w:sz w:val="18"/>
          <w:szCs w:val="18"/>
        </w:rPr>
        <w:t xml:space="preserve"> a lo largo de los ejes de construcción establecidos en los planos, previa verificación y aprobación por el inspector.</w:t>
      </w:r>
    </w:p>
    <w:p w14:paraId="17CC95FB" w14:textId="77777777" w:rsidR="004E03AF" w:rsidRPr="004E03AF" w:rsidRDefault="004E03AF" w:rsidP="004E03AF">
      <w:pPr>
        <w:widowControl w:val="0"/>
        <w:autoSpaceDE w:val="0"/>
        <w:autoSpaceDN w:val="0"/>
        <w:jc w:val="both"/>
        <w:rPr>
          <w:rFonts w:ascii="Verdana" w:eastAsia="Arial" w:hAnsi="Verdana" w:cs="Arial"/>
          <w:sz w:val="18"/>
          <w:szCs w:val="18"/>
        </w:rPr>
      </w:pPr>
    </w:p>
    <w:p w14:paraId="1EA26AD8"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57E99DD5"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w:t>
      </w:r>
      <w:r w:rsidRPr="004E03AF">
        <w:rPr>
          <w:rFonts w:ascii="Verdana" w:eastAsia="Arial" w:hAnsi="Verdana" w:cs="Tahoma"/>
          <w:sz w:val="18"/>
          <w:szCs w:val="18"/>
        </w:rPr>
        <w:t xml:space="preserve">análisis de precios unitarios, mismos </w:t>
      </w:r>
      <w:r w:rsidRPr="004E03AF">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58EB84"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464FF973"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05218A19" w14:textId="77777777" w:rsidR="004E03AF" w:rsidRPr="004E03AF" w:rsidRDefault="004E03AF" w:rsidP="004E03AF">
      <w:pPr>
        <w:widowControl w:val="0"/>
        <w:autoSpaceDE w:val="0"/>
        <w:autoSpaceDN w:val="0"/>
        <w:rPr>
          <w:rFonts w:ascii="Verdana" w:eastAsia="Arial" w:hAnsi="Verdana" w:cs="Arial"/>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4E03AF" w:rsidRPr="004E03AF" w14:paraId="765A50B6" w14:textId="77777777" w:rsidTr="00057956">
        <w:tc>
          <w:tcPr>
            <w:tcW w:w="584" w:type="dxa"/>
            <w:shd w:val="clear" w:color="auto" w:fill="1F3864" w:themeFill="accent5" w:themeFillShade="80"/>
          </w:tcPr>
          <w:p w14:paraId="72BB81F9"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1E7623B2"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35442F6B"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237" w:type="dxa"/>
            <w:shd w:val="clear" w:color="auto" w:fill="1F3864" w:themeFill="accent5" w:themeFillShade="80"/>
          </w:tcPr>
          <w:p w14:paraId="13DBE7DA"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14F382BF" w14:textId="77777777" w:rsidTr="00057956">
        <w:tc>
          <w:tcPr>
            <w:tcW w:w="584" w:type="dxa"/>
            <w:shd w:val="clear" w:color="auto" w:fill="BDD6EE" w:themeFill="accent1" w:themeFillTint="66"/>
          </w:tcPr>
          <w:p w14:paraId="01D75101"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2</w:t>
            </w:r>
          </w:p>
        </w:tc>
        <w:tc>
          <w:tcPr>
            <w:tcW w:w="2385" w:type="dxa"/>
            <w:shd w:val="clear" w:color="auto" w:fill="BDD6EE" w:themeFill="accent1" w:themeFillTint="66"/>
            <w:vAlign w:val="center"/>
          </w:tcPr>
          <w:p w14:paraId="3C4B42A5"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2E487F06"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M3</w:t>
            </w:r>
          </w:p>
        </w:tc>
        <w:tc>
          <w:tcPr>
            <w:tcW w:w="5237" w:type="dxa"/>
            <w:shd w:val="clear" w:color="auto" w:fill="BDD6EE" w:themeFill="accent1" w:themeFillTint="66"/>
            <w:vAlign w:val="center"/>
          </w:tcPr>
          <w:p w14:paraId="2E3DD3CF"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lang w:val="es-ES"/>
              </w:rPr>
            </w:pPr>
            <w:r w:rsidRPr="004E03AF">
              <w:rPr>
                <w:rFonts w:ascii="Verdana" w:eastAsia="Arial" w:hAnsi="Verdana" w:cs="Tahoma"/>
                <w:b/>
                <w:bCs/>
                <w:sz w:val="18"/>
                <w:szCs w:val="18"/>
                <w:lang w:val="es-ES"/>
              </w:rPr>
              <w:t>EXCAVACIÓN DE 0 A 2,50 M (SIN AGOTAMIENTO)</w:t>
            </w:r>
          </w:p>
        </w:tc>
      </w:tr>
    </w:tbl>
    <w:p w14:paraId="5CEB84FE"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5259F98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0C6E0DF" w14:textId="77777777" w:rsidR="004E03AF" w:rsidRPr="004E03AF" w:rsidRDefault="004E03AF" w:rsidP="004E03AF">
      <w:pPr>
        <w:widowControl w:val="0"/>
        <w:autoSpaceDE w:val="0"/>
        <w:autoSpaceDN w:val="0"/>
        <w:jc w:val="both"/>
        <w:rPr>
          <w:rFonts w:ascii="Verdana" w:eastAsia="Arial" w:hAnsi="Verdana" w:cs="Arial"/>
          <w:sz w:val="18"/>
          <w:szCs w:val="18"/>
        </w:rPr>
      </w:pPr>
    </w:p>
    <w:p w14:paraId="48ADBEA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4C76E461"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824386E" w14:textId="77777777" w:rsidR="004E03AF" w:rsidRPr="004E03AF" w:rsidRDefault="004E03AF" w:rsidP="004E03AF">
      <w:pPr>
        <w:widowControl w:val="0"/>
        <w:autoSpaceDE w:val="0"/>
        <w:autoSpaceDN w:val="0"/>
        <w:jc w:val="both"/>
        <w:rPr>
          <w:rFonts w:ascii="Verdana" w:eastAsia="Arial" w:hAnsi="Verdana" w:cs="Arial"/>
          <w:color w:val="000000" w:themeColor="text1"/>
          <w:sz w:val="18"/>
          <w:szCs w:val="18"/>
        </w:rPr>
      </w:pPr>
    </w:p>
    <w:p w14:paraId="7095899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33CD019C"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r w:rsidRPr="004E03AF">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AC392B7"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p>
    <w:p w14:paraId="1BE0568B"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r w:rsidRPr="004E03AF">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864C0BB"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p>
    <w:p w14:paraId="1C427C2F"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r w:rsidRPr="004E03AF">
        <w:rPr>
          <w:rFonts w:ascii="Verdana" w:hAnsi="Verdana" w:cs="Arial"/>
          <w:sz w:val="18"/>
          <w:szCs w:val="18"/>
          <w:lang w:val="es-ES_tradnl" w:eastAsia="es-ES"/>
        </w:rPr>
        <w:t xml:space="preserve">A medida que progrese la excavación, se tendrá especial cuidado del comportamiento de las paredes, a fin de evitar deslizamientos. Si esto sucediese, no se podrá fundar sin antes limpiar completamente </w:t>
      </w:r>
      <w:r w:rsidRPr="004E03AF">
        <w:rPr>
          <w:rFonts w:ascii="Verdana" w:hAnsi="Verdana" w:cs="Arial"/>
          <w:sz w:val="18"/>
          <w:szCs w:val="18"/>
          <w:lang w:val="es-ES_tradnl" w:eastAsia="es-ES"/>
        </w:rPr>
        <w:lastRenderedPageBreak/>
        <w:t>el material que pudiera llegar al fondo de la excavación.</w:t>
      </w:r>
    </w:p>
    <w:p w14:paraId="3DA2DE08"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p>
    <w:p w14:paraId="2C2CB345"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r w:rsidRPr="004E03AF">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9E63A27"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p>
    <w:p w14:paraId="2051CD13"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r w:rsidRPr="004E03AF">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D3522BF"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p>
    <w:p w14:paraId="7A82F936" w14:textId="77777777" w:rsidR="004E03AF" w:rsidRPr="004E03AF" w:rsidRDefault="004E03AF" w:rsidP="004E03AF">
      <w:pPr>
        <w:widowControl w:val="0"/>
        <w:autoSpaceDE w:val="0"/>
        <w:autoSpaceDN w:val="0"/>
        <w:ind w:left="119"/>
        <w:outlineLvl w:val="0"/>
        <w:rPr>
          <w:rFonts w:ascii="Verdana" w:eastAsia="Arial" w:hAnsi="Verdana" w:cs="Arial"/>
          <w:b/>
          <w:bCs/>
          <w:sz w:val="18"/>
          <w:szCs w:val="18"/>
          <w:lang w:eastAsia="es-ES"/>
        </w:rPr>
      </w:pPr>
      <w:r w:rsidRPr="004E03AF">
        <w:rPr>
          <w:rFonts w:ascii="Verdana" w:eastAsia="Arial" w:hAnsi="Verdana" w:cs="Arial"/>
          <w:b/>
          <w:bCs/>
          <w:sz w:val="18"/>
          <w:szCs w:val="18"/>
          <w:lang w:eastAsia="es-ES"/>
        </w:rPr>
        <w:t xml:space="preserve">Las zanjas o excavaciones terminadas, deberán presentar superficies sin irregularidades y tanto las paredes como el fondo tendrán las dimensiones indicadas en los planos. </w:t>
      </w:r>
    </w:p>
    <w:p w14:paraId="0D9F8854"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r w:rsidRPr="004E03AF">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C3DADCC"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p>
    <w:p w14:paraId="25413631" w14:textId="77777777" w:rsidR="004E03AF" w:rsidRPr="004E03AF" w:rsidRDefault="004E03AF" w:rsidP="004E03AF">
      <w:pPr>
        <w:widowControl w:val="0"/>
        <w:autoSpaceDE w:val="0"/>
        <w:autoSpaceDN w:val="0"/>
        <w:jc w:val="both"/>
        <w:rPr>
          <w:rFonts w:ascii="Verdana" w:hAnsi="Verdana" w:cs="Arial"/>
          <w:sz w:val="18"/>
          <w:szCs w:val="18"/>
          <w:lang w:val="es-ES_tradnl" w:eastAsia="es-ES"/>
        </w:rPr>
      </w:pPr>
      <w:r w:rsidRPr="004E03AF">
        <w:rPr>
          <w:rFonts w:ascii="Verdana" w:hAnsi="Verdana" w:cs="Arial"/>
          <w:sz w:val="18"/>
          <w:szCs w:val="18"/>
          <w:lang w:val="es-ES_tradnl" w:eastAsia="es-ES"/>
        </w:rPr>
        <w:t>El retiro del material excedente al botadero autorizado no se contempla en este ítem.</w:t>
      </w:r>
    </w:p>
    <w:p w14:paraId="51C8A96D" w14:textId="77777777" w:rsidR="004E03AF" w:rsidRPr="004E03AF" w:rsidRDefault="004E03AF" w:rsidP="004E03AF">
      <w:pPr>
        <w:widowControl w:val="0"/>
        <w:autoSpaceDE w:val="0"/>
        <w:autoSpaceDN w:val="0"/>
        <w:jc w:val="both"/>
        <w:rPr>
          <w:rFonts w:ascii="Verdana" w:eastAsia="Arial" w:hAnsi="Verdana" w:cs="Arial"/>
          <w:b/>
          <w:sz w:val="18"/>
          <w:szCs w:val="18"/>
          <w:lang w:val="es-ES_tradnl"/>
        </w:rPr>
      </w:pPr>
    </w:p>
    <w:p w14:paraId="1A189A35"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3CE0B46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La excavación de 0 a 2,50 m (sin agotamiento) será medida en </w:t>
      </w:r>
      <w:r w:rsidRPr="004E03AF">
        <w:rPr>
          <w:rFonts w:ascii="Verdana" w:eastAsia="Arial" w:hAnsi="Verdana" w:cs="Arial"/>
          <w:b/>
          <w:sz w:val="18"/>
          <w:szCs w:val="18"/>
        </w:rPr>
        <w:t>metros cúbicos</w:t>
      </w:r>
      <w:r w:rsidRPr="004E03AF">
        <w:rPr>
          <w:rFonts w:ascii="Verdana" w:eastAsia="Arial" w:hAnsi="Verdana" w:cs="Arial"/>
          <w:sz w:val="18"/>
          <w:szCs w:val="18"/>
        </w:rPr>
        <w:t xml:space="preserve"> tomando en cuenta únicamente el volumen neto del trabajo ejecutado y autorizado.</w:t>
      </w:r>
    </w:p>
    <w:p w14:paraId="1375A265" w14:textId="77777777" w:rsidR="004E03AF" w:rsidRPr="004E03AF" w:rsidRDefault="004E03AF" w:rsidP="004E03AF">
      <w:pPr>
        <w:widowControl w:val="0"/>
        <w:autoSpaceDE w:val="0"/>
        <w:autoSpaceDN w:val="0"/>
        <w:jc w:val="both"/>
        <w:rPr>
          <w:rFonts w:ascii="Verdana" w:eastAsia="Arial" w:hAnsi="Verdana" w:cs="Arial"/>
          <w:sz w:val="18"/>
          <w:szCs w:val="18"/>
        </w:rPr>
      </w:pPr>
    </w:p>
    <w:p w14:paraId="22E3C167" w14:textId="77777777" w:rsidR="004E03AF" w:rsidRPr="004E03AF" w:rsidRDefault="004E03AF" w:rsidP="004E03AF">
      <w:pPr>
        <w:widowControl w:val="0"/>
        <w:tabs>
          <w:tab w:val="left" w:pos="560"/>
        </w:tabs>
        <w:autoSpaceDE w:val="0"/>
        <w:autoSpaceDN w:val="0"/>
        <w:jc w:val="both"/>
        <w:rPr>
          <w:rFonts w:ascii="Verdana" w:eastAsia="Arial" w:hAnsi="Verdana" w:cs="Tahoma"/>
          <w:b/>
          <w:sz w:val="18"/>
          <w:szCs w:val="18"/>
        </w:rPr>
      </w:pPr>
      <w:r w:rsidRPr="004E03AF">
        <w:rPr>
          <w:rFonts w:ascii="Verdana" w:eastAsia="Arial" w:hAnsi="Verdana" w:cs="Tahoma"/>
          <w:b/>
          <w:color w:val="000000"/>
          <w:sz w:val="18"/>
          <w:szCs w:val="18"/>
        </w:rPr>
        <w:t>APORTE PROPIO. -</w:t>
      </w:r>
    </w:p>
    <w:p w14:paraId="167F558D"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4E03AF">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E01C07D"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14425314"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4F79EDA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209" w:type="dxa"/>
        <w:tblLook w:val="04A0" w:firstRow="1" w:lastRow="0" w:firstColumn="1" w:lastColumn="0" w:noHBand="0" w:noVBand="1"/>
      </w:tblPr>
      <w:tblGrid>
        <w:gridCol w:w="584"/>
        <w:gridCol w:w="2385"/>
        <w:gridCol w:w="1145"/>
        <w:gridCol w:w="5095"/>
      </w:tblGrid>
      <w:tr w:rsidR="004E03AF" w:rsidRPr="004E03AF" w14:paraId="647D56C1" w14:textId="77777777" w:rsidTr="00057956">
        <w:tc>
          <w:tcPr>
            <w:tcW w:w="584" w:type="dxa"/>
            <w:shd w:val="clear" w:color="auto" w:fill="1F3864" w:themeFill="accent5" w:themeFillShade="80"/>
          </w:tcPr>
          <w:p w14:paraId="139FBD4C"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722DCFF8"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6290423F"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095" w:type="dxa"/>
            <w:shd w:val="clear" w:color="auto" w:fill="1F3864" w:themeFill="accent5" w:themeFillShade="80"/>
          </w:tcPr>
          <w:p w14:paraId="534A4D1E"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6BA0EFB5" w14:textId="77777777" w:rsidTr="00057956">
        <w:tc>
          <w:tcPr>
            <w:tcW w:w="584" w:type="dxa"/>
            <w:shd w:val="clear" w:color="auto" w:fill="BDD6EE" w:themeFill="accent1" w:themeFillTint="66"/>
          </w:tcPr>
          <w:p w14:paraId="377628AB"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3</w:t>
            </w:r>
          </w:p>
        </w:tc>
        <w:tc>
          <w:tcPr>
            <w:tcW w:w="2385" w:type="dxa"/>
            <w:shd w:val="clear" w:color="auto" w:fill="BDD6EE" w:themeFill="accent1" w:themeFillTint="66"/>
            <w:vAlign w:val="center"/>
          </w:tcPr>
          <w:p w14:paraId="4B02F9F1"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4C3B79E0"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M3</w:t>
            </w:r>
          </w:p>
        </w:tc>
        <w:tc>
          <w:tcPr>
            <w:tcW w:w="5095" w:type="dxa"/>
            <w:shd w:val="clear" w:color="auto" w:fill="BDD6EE" w:themeFill="accent1" w:themeFillTint="66"/>
            <w:vAlign w:val="center"/>
          </w:tcPr>
          <w:p w14:paraId="20BF72B9"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lang w:val="es-ES"/>
              </w:rPr>
            </w:pPr>
            <w:r w:rsidRPr="004E03AF">
              <w:rPr>
                <w:rFonts w:ascii="Verdana" w:eastAsia="Arial" w:hAnsi="Verdana" w:cs="Tahoma"/>
                <w:b/>
                <w:bCs/>
                <w:sz w:val="18"/>
                <w:szCs w:val="18"/>
                <w:lang w:val="es-ES"/>
              </w:rPr>
              <w:t>HORMIGÓN POBRE P/ BASE DE ZAPATAS</w:t>
            </w:r>
          </w:p>
        </w:tc>
      </w:tr>
    </w:tbl>
    <w:p w14:paraId="1818DE0E"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0D0B76C3"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0BD7C8B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03CF9D0" w14:textId="77777777" w:rsidR="004E03AF" w:rsidRPr="004E03AF" w:rsidRDefault="004E03AF" w:rsidP="004E03AF">
      <w:pPr>
        <w:widowControl w:val="0"/>
        <w:autoSpaceDE w:val="0"/>
        <w:autoSpaceDN w:val="0"/>
        <w:jc w:val="both"/>
        <w:rPr>
          <w:rFonts w:ascii="Verdana" w:eastAsia="Arial" w:hAnsi="Verdana" w:cs="Arial"/>
          <w:sz w:val="18"/>
          <w:szCs w:val="18"/>
        </w:rPr>
      </w:pPr>
    </w:p>
    <w:p w14:paraId="6E4883C4"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6EF3E2EC"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1D55672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706320E7" w14:textId="77777777" w:rsidR="004E03AF" w:rsidRPr="004E03AF" w:rsidRDefault="004E03AF" w:rsidP="004E03AF">
      <w:pPr>
        <w:widowControl w:val="0"/>
        <w:tabs>
          <w:tab w:val="left" w:pos="8711"/>
        </w:tabs>
        <w:autoSpaceDE w:val="0"/>
        <w:autoSpaceDN w:val="0"/>
        <w:rPr>
          <w:rFonts w:ascii="Verdana" w:eastAsia="Arial" w:hAnsi="Verdana" w:cs="Tahoma"/>
          <w:sz w:val="18"/>
          <w:szCs w:val="18"/>
        </w:rPr>
      </w:pPr>
    </w:p>
    <w:p w14:paraId="25F220A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54DC4FE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2F266E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hormigón pobre se preparará con un contenido mínimo de cemento de 261 kilogramos por metro cúbico de hormigón, con un espesor máximo de 5 cm.</w:t>
      </w:r>
    </w:p>
    <w:p w14:paraId="48635E4D" w14:textId="77777777" w:rsidR="004E03AF" w:rsidRPr="004E03AF" w:rsidRDefault="004E03AF" w:rsidP="004E03AF">
      <w:pPr>
        <w:widowControl w:val="0"/>
        <w:autoSpaceDE w:val="0"/>
        <w:autoSpaceDN w:val="0"/>
        <w:jc w:val="both"/>
        <w:rPr>
          <w:rFonts w:ascii="Verdana" w:eastAsia="Arial" w:hAnsi="Verdana" w:cs="Arial"/>
          <w:color w:val="000000" w:themeColor="text1"/>
          <w:sz w:val="18"/>
          <w:szCs w:val="18"/>
        </w:rPr>
      </w:pPr>
    </w:p>
    <w:p w14:paraId="27257F66"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64953435"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4B00D262"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b/>
          <w:sz w:val="18"/>
          <w:szCs w:val="18"/>
        </w:rPr>
        <w:t>Limpieza y Preparación</w:t>
      </w:r>
    </w:p>
    <w:p w14:paraId="7993E07A" w14:textId="77777777" w:rsidR="004E03AF" w:rsidRPr="004E03AF" w:rsidRDefault="004E03AF" w:rsidP="004E03AF">
      <w:pPr>
        <w:widowControl w:val="0"/>
        <w:autoSpaceDE w:val="0"/>
        <w:autoSpaceDN w:val="0"/>
        <w:jc w:val="both"/>
        <w:rPr>
          <w:rFonts w:ascii="Verdana" w:eastAsia="Arial" w:hAnsi="Verdana" w:cs="Tahoma"/>
          <w:sz w:val="18"/>
          <w:szCs w:val="18"/>
        </w:rPr>
      </w:pPr>
    </w:p>
    <w:p w14:paraId="39179138"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82AF692" w14:textId="77777777" w:rsidR="004E03AF" w:rsidRPr="004E03AF" w:rsidRDefault="004E03AF" w:rsidP="004E03AF">
      <w:pPr>
        <w:widowControl w:val="0"/>
        <w:autoSpaceDE w:val="0"/>
        <w:autoSpaceDN w:val="0"/>
        <w:jc w:val="both"/>
        <w:rPr>
          <w:rFonts w:ascii="Verdana" w:eastAsia="Arial" w:hAnsi="Verdana" w:cs="Tahoma"/>
          <w:sz w:val="18"/>
          <w:szCs w:val="18"/>
        </w:rPr>
      </w:pPr>
    </w:p>
    <w:p w14:paraId="03422818"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Mezclado</w:t>
      </w:r>
    </w:p>
    <w:p w14:paraId="1C08C729"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 hormigón podrá ser mezclado manualmente dosificando por volumen los materiales constituyentes en la proporción de cemento arena y grava de </w:t>
      </w:r>
      <w:r w:rsidRPr="004E03AF">
        <w:rPr>
          <w:rFonts w:ascii="Verdana" w:eastAsia="Arial" w:hAnsi="Verdana" w:cs="Tahoma"/>
          <w:sz w:val="18"/>
          <w:szCs w:val="18"/>
        </w:rPr>
        <w:t>1:3:5</w:t>
      </w:r>
      <w:r w:rsidRPr="004E03AF">
        <w:rPr>
          <w:rFonts w:ascii="Verdana" w:eastAsia="Arial" w:hAnsi="Verdana" w:cs="Arial"/>
          <w:sz w:val="18"/>
          <w:szCs w:val="18"/>
        </w:rPr>
        <w:t>.</w:t>
      </w:r>
    </w:p>
    <w:p w14:paraId="17CD2A58"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4DE3029"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Hormigonado</w:t>
      </w:r>
    </w:p>
    <w:p w14:paraId="4AEA6598"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1D4843C0"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785BD3D2"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75DA0C8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91FB75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60C86648" w14:textId="77777777" w:rsidR="004E03AF" w:rsidRPr="004E03AF" w:rsidRDefault="004E03AF" w:rsidP="004E03AF">
      <w:pPr>
        <w:widowControl w:val="0"/>
        <w:autoSpaceDE w:val="0"/>
        <w:autoSpaceDN w:val="0"/>
        <w:jc w:val="both"/>
        <w:rPr>
          <w:rFonts w:ascii="Verdana" w:eastAsia="Arial" w:hAnsi="Verdana" w:cs="Arial"/>
          <w:sz w:val="18"/>
          <w:szCs w:val="18"/>
        </w:rPr>
      </w:pPr>
    </w:p>
    <w:p w14:paraId="0308B96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hormigón pobre p/ base de zapatas se medirá en </w:t>
      </w:r>
      <w:r w:rsidRPr="004E03AF">
        <w:rPr>
          <w:rFonts w:ascii="Verdana" w:eastAsia="Arial" w:hAnsi="Verdana" w:cs="Tahoma"/>
          <w:b/>
          <w:bCs/>
          <w:sz w:val="18"/>
          <w:szCs w:val="18"/>
        </w:rPr>
        <w:t>metros cúbicos</w:t>
      </w:r>
      <w:r w:rsidRPr="004E03AF">
        <w:rPr>
          <w:rFonts w:ascii="Verdana" w:eastAsia="Arial" w:hAnsi="Verdana" w:cs="Tahoma"/>
          <w:sz w:val="18"/>
          <w:szCs w:val="18"/>
        </w:rPr>
        <w:t>, teniendo en cuenta únicamente los volúmenes ejecutados y autorizados.</w:t>
      </w:r>
    </w:p>
    <w:p w14:paraId="00BDE882" w14:textId="77777777" w:rsidR="004E03AF" w:rsidRPr="004E03AF" w:rsidRDefault="004E03AF" w:rsidP="004E03AF">
      <w:pPr>
        <w:widowControl w:val="0"/>
        <w:autoSpaceDE w:val="0"/>
        <w:autoSpaceDN w:val="0"/>
        <w:jc w:val="both"/>
        <w:rPr>
          <w:rFonts w:ascii="Verdana" w:eastAsia="Arial" w:hAnsi="Verdana" w:cs="Arial"/>
          <w:sz w:val="18"/>
          <w:szCs w:val="18"/>
        </w:rPr>
      </w:pPr>
    </w:p>
    <w:p w14:paraId="108D8445"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201808A7" w14:textId="77777777" w:rsidR="004E03AF" w:rsidRPr="004E03AF" w:rsidRDefault="004E03AF" w:rsidP="004E03AF">
      <w:pPr>
        <w:widowControl w:val="0"/>
        <w:tabs>
          <w:tab w:val="left" w:pos="2025"/>
        </w:tabs>
        <w:autoSpaceDE w:val="0"/>
        <w:autoSpaceDN w:val="0"/>
        <w:rPr>
          <w:rFonts w:ascii="Verdana" w:eastAsia="Arial" w:hAnsi="Verdana" w:cs="Arial"/>
          <w:b/>
          <w:sz w:val="18"/>
          <w:szCs w:val="18"/>
        </w:rPr>
      </w:pPr>
    </w:p>
    <w:p w14:paraId="5510C138"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w:t>
      </w:r>
      <w:r w:rsidRPr="004E03AF">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E03AF">
        <w:rPr>
          <w:rFonts w:ascii="Verdana" w:eastAsia="Arial" w:hAnsi="Verdana" w:cs="Tahoma"/>
          <w:color w:val="000000"/>
          <w:sz w:val="18"/>
          <w:szCs w:val="18"/>
        </w:rPr>
        <w:t>por el Inspector de proyecto, para garantizar su calidad.</w:t>
      </w:r>
    </w:p>
    <w:p w14:paraId="7ED1697E"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42C8F30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tbl>
      <w:tblPr>
        <w:tblStyle w:val="Tablaconcuadrcula42"/>
        <w:tblW w:w="9209" w:type="dxa"/>
        <w:tblLook w:val="04A0" w:firstRow="1" w:lastRow="0" w:firstColumn="1" w:lastColumn="0" w:noHBand="0" w:noVBand="1"/>
      </w:tblPr>
      <w:tblGrid>
        <w:gridCol w:w="584"/>
        <w:gridCol w:w="2385"/>
        <w:gridCol w:w="1145"/>
        <w:gridCol w:w="5095"/>
      </w:tblGrid>
      <w:tr w:rsidR="004E03AF" w:rsidRPr="004E03AF" w14:paraId="56E254B4" w14:textId="77777777" w:rsidTr="00057956">
        <w:tc>
          <w:tcPr>
            <w:tcW w:w="584" w:type="dxa"/>
            <w:shd w:val="clear" w:color="auto" w:fill="1F3864" w:themeFill="accent5" w:themeFillShade="80"/>
          </w:tcPr>
          <w:p w14:paraId="3220D8F8"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3130721E"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2A96C270"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095" w:type="dxa"/>
            <w:shd w:val="clear" w:color="auto" w:fill="1F3864" w:themeFill="accent5" w:themeFillShade="80"/>
          </w:tcPr>
          <w:p w14:paraId="74AE1ED9"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5C489D96" w14:textId="77777777" w:rsidTr="00057956">
        <w:tc>
          <w:tcPr>
            <w:tcW w:w="584" w:type="dxa"/>
            <w:shd w:val="clear" w:color="auto" w:fill="BDD6EE" w:themeFill="accent1" w:themeFillTint="66"/>
          </w:tcPr>
          <w:p w14:paraId="43D8708E" w14:textId="77777777" w:rsidR="004E03AF" w:rsidRPr="004E03AF" w:rsidRDefault="004E03AF" w:rsidP="004E03AF">
            <w:pPr>
              <w:widowControl w:val="0"/>
              <w:autoSpaceDE w:val="0"/>
              <w:autoSpaceDN w:val="0"/>
              <w:jc w:val="both"/>
              <w:rPr>
                <w:rFonts w:ascii="Verdana" w:eastAsia="Arial" w:hAnsi="Verdana" w:cs="Arial"/>
                <w:b/>
                <w:sz w:val="18"/>
                <w:szCs w:val="18"/>
                <w:lang w:val="es-ES"/>
              </w:rPr>
            </w:pPr>
            <w:r w:rsidRPr="004E03AF">
              <w:rPr>
                <w:rFonts w:ascii="Verdana" w:eastAsia="Arial" w:hAnsi="Verdana" w:cs="Arial"/>
                <w:b/>
                <w:sz w:val="18"/>
                <w:szCs w:val="18"/>
                <w:lang w:val="es-ES"/>
              </w:rPr>
              <w:t>4</w:t>
            </w:r>
          </w:p>
        </w:tc>
        <w:tc>
          <w:tcPr>
            <w:tcW w:w="2385" w:type="dxa"/>
            <w:shd w:val="clear" w:color="auto" w:fill="BDD6EE" w:themeFill="accent1" w:themeFillTint="66"/>
            <w:vAlign w:val="center"/>
          </w:tcPr>
          <w:p w14:paraId="6162D864"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2814683E"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M3</w:t>
            </w:r>
          </w:p>
        </w:tc>
        <w:tc>
          <w:tcPr>
            <w:tcW w:w="5095" w:type="dxa"/>
            <w:shd w:val="clear" w:color="auto" w:fill="BDD6EE" w:themeFill="accent1" w:themeFillTint="66"/>
            <w:vAlign w:val="center"/>
          </w:tcPr>
          <w:p w14:paraId="31EFEC4A"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lang w:val="es-ES"/>
              </w:rPr>
            </w:pPr>
            <w:r w:rsidRPr="004E03AF">
              <w:rPr>
                <w:rFonts w:ascii="Verdana" w:eastAsia="Arial" w:hAnsi="Verdana" w:cs="Tahoma"/>
                <w:b/>
                <w:bCs/>
                <w:sz w:val="18"/>
                <w:szCs w:val="18"/>
                <w:lang w:val="es-ES"/>
              </w:rPr>
              <w:t>ZAPATA DE HORMIGÓN ARMADO</w:t>
            </w:r>
          </w:p>
        </w:tc>
      </w:tr>
    </w:tbl>
    <w:p w14:paraId="68D2610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69E03136" w14:textId="77777777" w:rsidR="004E03AF" w:rsidRPr="004E03AF" w:rsidRDefault="004E03AF" w:rsidP="004E03AF">
      <w:pPr>
        <w:widowControl w:val="0"/>
        <w:tabs>
          <w:tab w:val="left" w:pos="560"/>
        </w:tabs>
        <w:autoSpaceDE w:val="0"/>
        <w:autoSpaceDN w:val="0"/>
        <w:jc w:val="both"/>
        <w:rPr>
          <w:rFonts w:ascii="Verdana" w:eastAsia="Arial" w:hAnsi="Verdana" w:cstheme="minorHAnsi"/>
          <w:color w:val="000000"/>
          <w:sz w:val="18"/>
          <w:szCs w:val="18"/>
        </w:rPr>
      </w:pPr>
    </w:p>
    <w:p w14:paraId="58CCDA4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5DDD032" w14:textId="77777777" w:rsidR="004E03AF" w:rsidRPr="004E03AF" w:rsidRDefault="004E03AF" w:rsidP="004E03AF">
      <w:pPr>
        <w:widowControl w:val="0"/>
        <w:autoSpaceDE w:val="0"/>
        <w:autoSpaceDN w:val="0"/>
        <w:jc w:val="both"/>
        <w:rPr>
          <w:rFonts w:ascii="Verdana" w:eastAsia="Arial" w:hAnsi="Verdana" w:cs="Arial"/>
          <w:sz w:val="18"/>
          <w:szCs w:val="18"/>
        </w:rPr>
      </w:pPr>
    </w:p>
    <w:p w14:paraId="6988ED2C"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44FF971D"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1C54FD1E"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7F299D" w14:textId="77777777" w:rsidR="004E03AF" w:rsidRPr="004E03AF" w:rsidRDefault="004E03AF" w:rsidP="004E03AF">
      <w:pPr>
        <w:widowControl w:val="0"/>
        <w:autoSpaceDE w:val="0"/>
        <w:autoSpaceDN w:val="0"/>
        <w:jc w:val="both"/>
        <w:rPr>
          <w:rFonts w:ascii="Verdana" w:eastAsia="Arial" w:hAnsi="Verdana" w:cs="Tahoma"/>
          <w:sz w:val="18"/>
          <w:szCs w:val="18"/>
        </w:rPr>
      </w:pPr>
    </w:p>
    <w:p w14:paraId="406C2AFA"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cumplir con los requisitos establecidos en la Norma Boliviana del Hormigón Armado CBH-87 para los materiales que cubre esta norma.</w:t>
      </w:r>
    </w:p>
    <w:p w14:paraId="10B9827A" w14:textId="77777777" w:rsidR="004E03AF" w:rsidRPr="004E03AF" w:rsidRDefault="004E03AF" w:rsidP="004E03AF">
      <w:pPr>
        <w:widowControl w:val="0"/>
        <w:autoSpaceDE w:val="0"/>
        <w:autoSpaceDN w:val="0"/>
        <w:jc w:val="both"/>
        <w:rPr>
          <w:rFonts w:ascii="Verdana" w:eastAsia="Arial" w:hAnsi="Verdana" w:cs="Tahoma"/>
          <w:sz w:val="18"/>
          <w:szCs w:val="18"/>
        </w:rPr>
      </w:pPr>
    </w:p>
    <w:p w14:paraId="37CF4B00"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7D202F" w14:textId="77777777" w:rsidR="004E03AF" w:rsidRPr="004E03AF" w:rsidRDefault="004E03AF" w:rsidP="004E03AF">
      <w:pPr>
        <w:widowControl w:val="0"/>
        <w:autoSpaceDE w:val="0"/>
        <w:autoSpaceDN w:val="0"/>
        <w:jc w:val="both"/>
        <w:rPr>
          <w:rFonts w:ascii="Verdana" w:eastAsia="Arial" w:hAnsi="Verdana" w:cs="Tahoma"/>
          <w:sz w:val="18"/>
          <w:szCs w:val="18"/>
        </w:rPr>
      </w:pPr>
    </w:p>
    <w:p w14:paraId="2948751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5BC151F7"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227263A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1966896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DB174E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lastRenderedPageBreak/>
        <w:t>En general, la zapata de hormigón armado deberá cumplir con las siguientes directrices referidas a la ejecución:</w:t>
      </w:r>
    </w:p>
    <w:p w14:paraId="6BDDB46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35DC282"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Limpieza y Preparación</w:t>
      </w:r>
    </w:p>
    <w:p w14:paraId="2EFBC3F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B9A23F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363766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9C230E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Luego de haber emparejado el fondo de la excavación se deberá vaciar una capa de hormigón pobre con dosificación 1:3:5 en un espesor de 5 cm.</w:t>
      </w:r>
    </w:p>
    <w:p w14:paraId="79DBAFF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BFA7596"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Encofrados</w:t>
      </w:r>
    </w:p>
    <w:p w14:paraId="527DFA32"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45F42FF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podrán ser de madera, metálicos u otro material lo suficientemente rígido, estanco y estable.</w:t>
      </w:r>
    </w:p>
    <w:p w14:paraId="43E22FB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74C5BE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76EE5D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64744E0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CE27C7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7CCFEB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E53F85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deberán ser estancos a fin de evitar el empobrecimiento del hormigón por escurrimiento del agua.</w:t>
      </w:r>
    </w:p>
    <w:p w14:paraId="466AD6E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BC2553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94B48BD"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83251E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5D7BE8B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59AEB3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533DEB0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96D595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309E9A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E556D3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5E4C47C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F6B558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b/>
          <w:kern w:val="28"/>
          <w:sz w:val="18"/>
          <w:szCs w:val="18"/>
        </w:rPr>
        <w:t>Limpieza y colocación de Fierros Corrugados</w:t>
      </w:r>
      <w:r w:rsidRPr="004E03AF">
        <w:rPr>
          <w:rFonts w:ascii="Verdana" w:eastAsia="Arial" w:hAnsi="Verdana" w:cs="Arial"/>
          <w:kern w:val="28"/>
          <w:sz w:val="18"/>
          <w:szCs w:val="18"/>
        </w:rPr>
        <w:t xml:space="preserve"> </w:t>
      </w:r>
    </w:p>
    <w:p w14:paraId="43BCA52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719DC0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761BF91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A2F2EA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Si a momento de colocar el hormigón existieran barras con mortero u hormigón endurecido, éstos se deberán eliminar completamente.</w:t>
      </w:r>
    </w:p>
    <w:p w14:paraId="6F1CE9D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344F4D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4772AF0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5B0A8B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4E03AF">
        <w:rPr>
          <w:rFonts w:ascii="Verdana" w:eastAsia="Arial" w:hAnsi="Verdana" w:cs="Arial"/>
          <w:kern w:val="28"/>
          <w:sz w:val="18"/>
          <w:szCs w:val="18"/>
        </w:rPr>
        <w:lastRenderedPageBreak/>
        <w:t>terminantemente prohibido el uso de piedras como separadores.</w:t>
      </w:r>
    </w:p>
    <w:p w14:paraId="3544FE7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2E23B5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caso de no especificarse los recubrimientos en los planos, se aplicarán los siguientes:</w:t>
      </w:r>
    </w:p>
    <w:p w14:paraId="2C0AA5D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Ambientes interiores protegidos:                            </w:t>
      </w:r>
      <w:r w:rsidRPr="004E03AF">
        <w:rPr>
          <w:rFonts w:ascii="Verdana" w:eastAsia="Arial" w:hAnsi="Verdana" w:cs="Arial"/>
          <w:kern w:val="28"/>
          <w:sz w:val="18"/>
          <w:szCs w:val="18"/>
        </w:rPr>
        <w:tab/>
      </w:r>
      <w:r w:rsidRPr="004E03AF">
        <w:rPr>
          <w:rFonts w:ascii="Verdana" w:eastAsia="Arial" w:hAnsi="Verdana" w:cs="Arial"/>
          <w:kern w:val="28"/>
          <w:sz w:val="18"/>
          <w:szCs w:val="18"/>
        </w:rPr>
        <w:tab/>
        <w:t>1,0 a 1,5   cm</w:t>
      </w:r>
    </w:p>
    <w:p w14:paraId="2F87DB0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Elementos expuestos a la atmósfera normal:        </w:t>
      </w:r>
      <w:r w:rsidRPr="004E03AF">
        <w:rPr>
          <w:rFonts w:ascii="Verdana" w:eastAsia="Arial" w:hAnsi="Verdana" w:cs="Arial"/>
          <w:kern w:val="28"/>
          <w:sz w:val="18"/>
          <w:szCs w:val="18"/>
        </w:rPr>
        <w:tab/>
        <w:t xml:space="preserve">          1,5 a 2,0   cm</w:t>
      </w:r>
    </w:p>
    <w:p w14:paraId="09EB6E4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Elementos expuestos a la atmósfera húmeda:       </w:t>
      </w:r>
      <w:r w:rsidRPr="004E03AF">
        <w:rPr>
          <w:rFonts w:ascii="Verdana" w:eastAsia="Arial" w:hAnsi="Verdana" w:cs="Arial"/>
          <w:kern w:val="28"/>
          <w:sz w:val="18"/>
          <w:szCs w:val="18"/>
        </w:rPr>
        <w:tab/>
      </w:r>
      <w:r w:rsidRPr="004E03AF">
        <w:rPr>
          <w:rFonts w:ascii="Verdana" w:eastAsia="Arial" w:hAnsi="Verdana" w:cs="Arial"/>
          <w:kern w:val="28"/>
          <w:sz w:val="18"/>
          <w:szCs w:val="18"/>
        </w:rPr>
        <w:tab/>
        <w:t>2,0 a 2,5   cm</w:t>
      </w:r>
    </w:p>
    <w:p w14:paraId="27F314A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Elementos expuestos a la atmósfera corrosiva:      </w:t>
      </w:r>
      <w:r w:rsidRPr="004E03AF">
        <w:rPr>
          <w:rFonts w:ascii="Verdana" w:eastAsia="Arial" w:hAnsi="Verdana" w:cs="Arial"/>
          <w:kern w:val="28"/>
          <w:sz w:val="18"/>
          <w:szCs w:val="18"/>
        </w:rPr>
        <w:tab/>
      </w:r>
      <w:r w:rsidRPr="004E03AF">
        <w:rPr>
          <w:rFonts w:ascii="Verdana" w:eastAsia="Arial" w:hAnsi="Verdana" w:cs="Arial"/>
          <w:kern w:val="28"/>
          <w:sz w:val="18"/>
          <w:szCs w:val="18"/>
        </w:rPr>
        <w:tab/>
        <w:t>3,0 a 3,5   cm</w:t>
      </w:r>
    </w:p>
    <w:p w14:paraId="336C299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784D81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E63518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33ACFE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cruces de barras deberán atarse en forma adecuada con alambre de amarre o accesorios previamente aprobados.</w:t>
      </w:r>
    </w:p>
    <w:p w14:paraId="62479FE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0CEFEF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019437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43D38EA"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Armado de Fierros Corrugados</w:t>
      </w:r>
    </w:p>
    <w:p w14:paraId="6BBD544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958125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22C59ED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26BF0F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dispondrá un sitio específico en la obra para el doblado y preparación de armaduras con las herramientas adecuadas.</w:t>
      </w:r>
    </w:p>
    <w:p w14:paraId="52079FB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987694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DF9AC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F42463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0C8BCDF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A68985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barras de fierro que fueron dobladas no podrán ser enderezadas, ni podrán ser utilizadas nuevamente sin antes eliminar la zona doblada.</w:t>
      </w:r>
    </w:p>
    <w:p w14:paraId="49A8991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405171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25489A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030B40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1776BEB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17F546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4CD6297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F02AF73"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Empalmes en las barras</w:t>
      </w:r>
    </w:p>
    <w:p w14:paraId="35119F1A"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0011778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ejecutarán los empalmes en los sectores donde estén expresamente indicado en planos constructivos o instruido por el Inspector de proyecto.</w:t>
      </w:r>
    </w:p>
    <w:p w14:paraId="39220ED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A9F2CE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8BBF7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73D0E9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realizarán empalmes por superposición de acuerdo al siguiente detalle:</w:t>
      </w:r>
    </w:p>
    <w:p w14:paraId="0C66D43D" w14:textId="77777777" w:rsidR="004E03AF" w:rsidRPr="004E03AF" w:rsidRDefault="004E03AF" w:rsidP="00D05AB6">
      <w:pPr>
        <w:widowControl w:val="0"/>
        <w:numPr>
          <w:ilvl w:val="0"/>
          <w:numId w:val="10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FE8DFE8" w14:textId="77777777" w:rsidR="004E03AF" w:rsidRPr="004E03AF" w:rsidRDefault="004E03AF" w:rsidP="00D05AB6">
      <w:pPr>
        <w:widowControl w:val="0"/>
        <w:numPr>
          <w:ilvl w:val="0"/>
          <w:numId w:val="10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lastRenderedPageBreak/>
        <w:t>En toda la longitud del empalme se colocarán armaduras transversales suplementarias para mejorar las condiciones del empalme, cuando sea necesario.</w:t>
      </w:r>
    </w:p>
    <w:p w14:paraId="03E2A685" w14:textId="77777777" w:rsidR="004E03AF" w:rsidRPr="004E03AF" w:rsidRDefault="004E03AF" w:rsidP="00D05AB6">
      <w:pPr>
        <w:widowControl w:val="0"/>
        <w:numPr>
          <w:ilvl w:val="0"/>
          <w:numId w:val="10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1AEAA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8A7B958"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Mezclado</w:t>
      </w:r>
    </w:p>
    <w:p w14:paraId="257E27CF"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73C9E49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deberá ser mezclado mecánicamente dosificando por volumen y deseablemente por peso. Para esta tarea:</w:t>
      </w:r>
    </w:p>
    <w:p w14:paraId="2352B3F8" w14:textId="77777777" w:rsidR="004E03AF" w:rsidRPr="004E03AF" w:rsidRDefault="004E03AF" w:rsidP="00D05AB6">
      <w:pPr>
        <w:widowControl w:val="0"/>
        <w:numPr>
          <w:ilvl w:val="0"/>
          <w:numId w:val="105"/>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utilizarán una o más hormigoneras de capacidad adecuada y se empleará personal especializado para su manejo</w:t>
      </w:r>
    </w:p>
    <w:p w14:paraId="36CEFF8B" w14:textId="77777777" w:rsidR="004E03AF" w:rsidRPr="004E03AF" w:rsidRDefault="004E03AF" w:rsidP="00D05AB6">
      <w:pPr>
        <w:widowControl w:val="0"/>
        <w:numPr>
          <w:ilvl w:val="0"/>
          <w:numId w:val="105"/>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Periódicamente se verificará la uniformidad del mezclado</w:t>
      </w:r>
    </w:p>
    <w:p w14:paraId="3E2E5827" w14:textId="77777777" w:rsidR="004E03AF" w:rsidRPr="004E03AF" w:rsidRDefault="004E03AF" w:rsidP="00D05AB6">
      <w:pPr>
        <w:widowControl w:val="0"/>
        <w:numPr>
          <w:ilvl w:val="0"/>
          <w:numId w:val="105"/>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materiales componentes serán introducidos en el orden siguiente:</w:t>
      </w:r>
    </w:p>
    <w:p w14:paraId="12F8B626" w14:textId="77777777" w:rsidR="004E03AF" w:rsidRPr="004E03AF" w:rsidRDefault="004E03AF" w:rsidP="00D05AB6">
      <w:pPr>
        <w:widowControl w:val="0"/>
        <w:numPr>
          <w:ilvl w:val="0"/>
          <w:numId w:val="10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Una parte del agua del mezclado (aproximadamente la mitad)</w:t>
      </w:r>
    </w:p>
    <w:p w14:paraId="6A708B72" w14:textId="77777777" w:rsidR="004E03AF" w:rsidRPr="004E03AF" w:rsidRDefault="004E03AF" w:rsidP="00D05AB6">
      <w:pPr>
        <w:widowControl w:val="0"/>
        <w:numPr>
          <w:ilvl w:val="0"/>
          <w:numId w:val="10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A284BA" w14:textId="77777777" w:rsidR="004E03AF" w:rsidRPr="004E03AF" w:rsidRDefault="004E03AF" w:rsidP="00D05AB6">
      <w:pPr>
        <w:widowControl w:val="0"/>
        <w:numPr>
          <w:ilvl w:val="0"/>
          <w:numId w:val="10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grava</w:t>
      </w:r>
    </w:p>
    <w:p w14:paraId="47CADE7D" w14:textId="77777777" w:rsidR="004E03AF" w:rsidRPr="004E03AF" w:rsidRDefault="004E03AF" w:rsidP="00D05AB6">
      <w:pPr>
        <w:widowControl w:val="0"/>
        <w:numPr>
          <w:ilvl w:val="0"/>
          <w:numId w:val="10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resto del agua de amasado</w:t>
      </w:r>
    </w:p>
    <w:p w14:paraId="4CC6324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A82E77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F5AF3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E50CB8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No se permitirá cargar la hormigonera antes de haberse procedido a descargarla totalmente de la batida anterior. </w:t>
      </w:r>
    </w:p>
    <w:p w14:paraId="7C9C79A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9F4728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mezclado manual queda expresamente prohibido.</w:t>
      </w:r>
    </w:p>
    <w:p w14:paraId="51DB9EE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16C04A4"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Transporte</w:t>
      </w:r>
    </w:p>
    <w:p w14:paraId="57FB0A07"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54BC918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27997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738727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B8CAE4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F05B7B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966125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BD98CA9"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Hormigonado</w:t>
      </w:r>
    </w:p>
    <w:p w14:paraId="23F60411"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3006BD6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hormigonado deberá cumplir con las exigencias y requisitos establecidos en la Norma CBH-87 para hormigones.</w:t>
      </w:r>
    </w:p>
    <w:p w14:paraId="0D9C8E8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A14ABC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se procederá al vaciado de los elementos estructurales sin antes contar con la autorización del Inspector de proyecto.</w:t>
      </w:r>
    </w:p>
    <w:p w14:paraId="160EF03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622890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vaciado del hormigón se realizará de acuerdo a un plan de trabajo previamente autorizado por el Inspector de proyecto.</w:t>
      </w:r>
    </w:p>
    <w:p w14:paraId="05EEE47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8BED7A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 vaciado de hormigón correspondiente a cada elemento estructural debe ser de forma continua, solo </w:t>
      </w:r>
      <w:r w:rsidRPr="004E03AF">
        <w:rPr>
          <w:rFonts w:ascii="Verdana" w:eastAsia="Arial" w:hAnsi="Verdana" w:cs="Arial"/>
          <w:kern w:val="28"/>
          <w:sz w:val="18"/>
          <w:szCs w:val="18"/>
        </w:rPr>
        <w:lastRenderedPageBreak/>
        <w:t xml:space="preserve">se interrumpirá en los sectores donde los planos y/o memoria de cálculo indique las juntas constructivas. De manera previa se humedecerán los encofrados y/o se pondrán los </w:t>
      </w:r>
      <w:proofErr w:type="spellStart"/>
      <w:r w:rsidRPr="004E03AF">
        <w:rPr>
          <w:rFonts w:ascii="Verdana" w:eastAsia="Arial" w:hAnsi="Verdana" w:cs="Arial"/>
          <w:kern w:val="28"/>
          <w:sz w:val="18"/>
          <w:szCs w:val="18"/>
        </w:rPr>
        <w:t>desmoldantes</w:t>
      </w:r>
      <w:proofErr w:type="spellEnd"/>
      <w:r w:rsidRPr="004E03AF">
        <w:rPr>
          <w:rFonts w:ascii="Verdana" w:eastAsia="Arial" w:hAnsi="Verdana" w:cs="Arial"/>
          <w:kern w:val="28"/>
          <w:sz w:val="18"/>
          <w:szCs w:val="18"/>
        </w:rPr>
        <w:t xml:space="preserve"> correspondientes. </w:t>
      </w:r>
    </w:p>
    <w:p w14:paraId="0C63431D"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7125A2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761A0B0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025B22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siguientes prohibiciones para el hormigonado deben tenerse en cuenta:</w:t>
      </w:r>
    </w:p>
    <w:p w14:paraId="212F8ACF" w14:textId="77777777" w:rsidR="004E03AF" w:rsidRPr="004E03AF" w:rsidRDefault="004E03AF" w:rsidP="00D05AB6">
      <w:pPr>
        <w:widowControl w:val="0"/>
        <w:numPr>
          <w:ilvl w:val="0"/>
          <w:numId w:val="10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temperatura de vaciado no será menor a 5°C.</w:t>
      </w:r>
    </w:p>
    <w:p w14:paraId="37ECF37A" w14:textId="77777777" w:rsidR="004E03AF" w:rsidRPr="004E03AF" w:rsidRDefault="004E03AF" w:rsidP="00D05AB6">
      <w:pPr>
        <w:widowControl w:val="0"/>
        <w:numPr>
          <w:ilvl w:val="0"/>
          <w:numId w:val="10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podrá efectuarse el vaciado durante la lluvia.</w:t>
      </w:r>
    </w:p>
    <w:p w14:paraId="184565B7" w14:textId="77777777" w:rsidR="004E03AF" w:rsidRPr="004E03AF" w:rsidRDefault="004E03AF" w:rsidP="00D05AB6">
      <w:pPr>
        <w:widowControl w:val="0"/>
        <w:numPr>
          <w:ilvl w:val="0"/>
          <w:numId w:val="10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será permitido disponer de grandes cantidades de hormigón en un solo lugar para esparcirlo posteriormente.</w:t>
      </w:r>
    </w:p>
    <w:p w14:paraId="395BE184" w14:textId="77777777" w:rsidR="004E03AF" w:rsidRPr="004E03AF" w:rsidRDefault="004E03AF" w:rsidP="00D05AB6">
      <w:pPr>
        <w:widowControl w:val="0"/>
        <w:numPr>
          <w:ilvl w:val="0"/>
          <w:numId w:val="10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Por ningún motivo se podrá agregar agua en el momento de </w:t>
      </w:r>
      <w:proofErr w:type="spellStart"/>
      <w:r w:rsidRPr="004E03AF">
        <w:rPr>
          <w:rFonts w:ascii="Verdana" w:eastAsia="Arial" w:hAnsi="Verdana" w:cs="Arial"/>
          <w:kern w:val="28"/>
          <w:sz w:val="18"/>
          <w:szCs w:val="18"/>
        </w:rPr>
        <w:t>hormigonar</w:t>
      </w:r>
      <w:proofErr w:type="spellEnd"/>
      <w:r w:rsidRPr="004E03AF">
        <w:rPr>
          <w:rFonts w:ascii="Verdana" w:eastAsia="Arial" w:hAnsi="Verdana" w:cs="Arial"/>
          <w:kern w:val="28"/>
          <w:sz w:val="18"/>
          <w:szCs w:val="18"/>
        </w:rPr>
        <w:t>.</w:t>
      </w:r>
    </w:p>
    <w:p w14:paraId="14E75C19" w14:textId="77777777" w:rsidR="004E03AF" w:rsidRPr="004E03AF" w:rsidRDefault="004E03AF" w:rsidP="00D05AB6">
      <w:pPr>
        <w:widowControl w:val="0"/>
        <w:numPr>
          <w:ilvl w:val="0"/>
          <w:numId w:val="10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espesor máximo de la capa de hormigón no deberá exceder a 20 cm para permitir una compactación eficaz.</w:t>
      </w:r>
    </w:p>
    <w:p w14:paraId="0AC4E814" w14:textId="77777777" w:rsidR="004E03AF" w:rsidRPr="004E03AF" w:rsidRDefault="004E03AF" w:rsidP="00D05AB6">
      <w:pPr>
        <w:widowControl w:val="0"/>
        <w:numPr>
          <w:ilvl w:val="0"/>
          <w:numId w:val="10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velocidad del vaciado será la suficiente para garantizar que el hormigón se mantenga plástico en todo momento.</w:t>
      </w:r>
    </w:p>
    <w:p w14:paraId="3F07F532" w14:textId="77777777" w:rsidR="004E03AF" w:rsidRPr="004E03AF" w:rsidRDefault="004E03AF" w:rsidP="00D05AB6">
      <w:pPr>
        <w:widowControl w:val="0"/>
        <w:numPr>
          <w:ilvl w:val="0"/>
          <w:numId w:val="10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se podrá verter el hormigón en caída libre desde alturas superiores a 1,50 m, debiendo en este caso utilizar canalones, embudos o ductos.</w:t>
      </w:r>
    </w:p>
    <w:p w14:paraId="2F56664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09E1626"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Compactación</w:t>
      </w:r>
    </w:p>
    <w:p w14:paraId="6BC4624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67FC348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517747E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80E393D"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4B6CE9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De ninguna manera se permitirá el uso de las vibradoras para el transporte de la mezcla o la distribución dentro del encofrado.</w:t>
      </w:r>
    </w:p>
    <w:p w14:paraId="741FA91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DA64FA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704A054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2B9E96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vibradoras serán introducidas en puntos equidistantes a 45 cm entre sí y durante 5 a 15 segundos para evitar la disgregación.</w:t>
      </w:r>
    </w:p>
    <w:p w14:paraId="113D236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184560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CE6019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ED7179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compactado del hormigón se completará con un apisonado manual del hormigón y un golpeteo de los encofrados.</w:t>
      </w:r>
    </w:p>
    <w:p w14:paraId="3CB0650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61FA1D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compactación manual del hormigón mediante varillas de hierro será usada solo bajo autorización de Inspector de proyecto.</w:t>
      </w:r>
    </w:p>
    <w:p w14:paraId="1690A41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5F3471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Desencofrado</w:t>
      </w:r>
    </w:p>
    <w:p w14:paraId="20FC180D"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02336F8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499E5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54BB6A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4AB606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D9F2DD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 desencofrado no se realizará hasta que el hormigón haya alcanzado la resistencia necesaria para soportar con suficiente seguridad y sin deformaciones excesivas, los esfuerzos a que va a estar </w:t>
      </w:r>
      <w:r w:rsidRPr="004E03AF">
        <w:rPr>
          <w:rFonts w:ascii="Verdana" w:eastAsia="Arial" w:hAnsi="Verdana" w:cs="Arial"/>
          <w:kern w:val="28"/>
          <w:sz w:val="18"/>
          <w:szCs w:val="18"/>
        </w:rPr>
        <w:lastRenderedPageBreak/>
        <w:t>sometido durante y después del desencofrado.</w:t>
      </w:r>
    </w:p>
    <w:p w14:paraId="1EAF18D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E594B6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02AF3B1D"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77B88F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tiempos de desencofrado serán los indicados en el proyecto (planos y/o memoria de cálculo) y lo indicado en la norma CBH-87.</w:t>
      </w:r>
    </w:p>
    <w:p w14:paraId="79419BB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4FF5FE5"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Protección y Curado</w:t>
      </w:r>
    </w:p>
    <w:p w14:paraId="340EB8D2"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33D527F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Una vez vaciado el hormigón fresco, deberá protegerse contra la lluvia, el viento, sol y en general contra toda acción que lo perjudique.</w:t>
      </w:r>
    </w:p>
    <w:p w14:paraId="136AA96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DF1FEF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será protegido manteniéndose a una temperatura superior a 5°C por lo menos durante 96 horas.</w:t>
      </w:r>
    </w:p>
    <w:p w14:paraId="47CEC05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B6950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47F7D2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9F09AE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E728A8C"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Control de Calidad</w:t>
      </w:r>
    </w:p>
    <w:p w14:paraId="4B39EA69"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07E297E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AEA905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3B083D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5BEC35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257F01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2A1766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747DFB3" w14:textId="77777777" w:rsidR="004E03AF" w:rsidRPr="004E03AF" w:rsidRDefault="004E03AF" w:rsidP="00D05AB6">
      <w:pPr>
        <w:widowControl w:val="0"/>
        <w:numPr>
          <w:ilvl w:val="0"/>
          <w:numId w:val="110"/>
        </w:numPr>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Ensayos a Realizar</w:t>
      </w:r>
    </w:p>
    <w:p w14:paraId="7B5DBC27" w14:textId="77777777" w:rsidR="004E03AF" w:rsidRPr="004E03AF" w:rsidRDefault="004E03AF" w:rsidP="004E03AF">
      <w:pPr>
        <w:widowControl w:val="0"/>
        <w:autoSpaceDE w:val="0"/>
        <w:autoSpaceDN w:val="0"/>
        <w:ind w:left="720"/>
        <w:jc w:val="both"/>
        <w:rPr>
          <w:rFonts w:ascii="Verdana" w:eastAsia="Arial" w:hAnsi="Verdana" w:cs="Arial"/>
          <w:b/>
          <w:kern w:val="28"/>
          <w:sz w:val="18"/>
          <w:szCs w:val="18"/>
        </w:rPr>
      </w:pPr>
    </w:p>
    <w:p w14:paraId="5608141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del presente ítem mínimamente se realizarán los siguientes ensayos de calidad:</w:t>
      </w:r>
    </w:p>
    <w:p w14:paraId="0EF85E67" w14:textId="77777777" w:rsidR="004E03AF" w:rsidRPr="004E03AF" w:rsidRDefault="004E03AF" w:rsidP="00D05AB6">
      <w:pPr>
        <w:widowControl w:val="0"/>
        <w:numPr>
          <w:ilvl w:val="0"/>
          <w:numId w:val="108"/>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Granulometría de los Áridos</w:t>
      </w:r>
    </w:p>
    <w:p w14:paraId="694A3BEE" w14:textId="77777777" w:rsidR="004E03AF" w:rsidRPr="004E03AF" w:rsidRDefault="004E03AF" w:rsidP="00D05AB6">
      <w:pPr>
        <w:widowControl w:val="0"/>
        <w:numPr>
          <w:ilvl w:val="0"/>
          <w:numId w:val="108"/>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Control de la Resistencia del Hormigón – Probetas Cilíndricas</w:t>
      </w:r>
    </w:p>
    <w:p w14:paraId="5FEA013C" w14:textId="77777777" w:rsidR="004E03AF" w:rsidRPr="004E03AF" w:rsidRDefault="004E03AF" w:rsidP="00D05AB6">
      <w:pPr>
        <w:widowControl w:val="0"/>
        <w:numPr>
          <w:ilvl w:val="0"/>
          <w:numId w:val="108"/>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Control de la Consistencia del Hormigón - Cono de Abraham</w:t>
      </w:r>
    </w:p>
    <w:p w14:paraId="2F3E4A9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3C05D0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5BC69D3" w14:textId="77777777" w:rsidR="004E03AF" w:rsidRPr="004E03AF" w:rsidRDefault="004E03AF" w:rsidP="00D05AB6">
      <w:pPr>
        <w:widowControl w:val="0"/>
        <w:numPr>
          <w:ilvl w:val="0"/>
          <w:numId w:val="109"/>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calidad sobre el cemento</w:t>
      </w:r>
    </w:p>
    <w:p w14:paraId="28346632" w14:textId="77777777" w:rsidR="004E03AF" w:rsidRPr="004E03AF" w:rsidRDefault="004E03AF" w:rsidP="00D05AB6">
      <w:pPr>
        <w:widowControl w:val="0"/>
        <w:numPr>
          <w:ilvl w:val="0"/>
          <w:numId w:val="109"/>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calidad de los aceros de refuerzo</w:t>
      </w:r>
    </w:p>
    <w:p w14:paraId="7D415BE2" w14:textId="77777777" w:rsidR="004E03AF" w:rsidRPr="004E03AF" w:rsidRDefault="004E03AF" w:rsidP="00D05AB6">
      <w:pPr>
        <w:widowControl w:val="0"/>
        <w:numPr>
          <w:ilvl w:val="0"/>
          <w:numId w:val="109"/>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 de la Máquina de los Ángeles</w:t>
      </w:r>
    </w:p>
    <w:p w14:paraId="4F6EF77E" w14:textId="77777777" w:rsidR="004E03AF" w:rsidRPr="004E03AF" w:rsidRDefault="004E03AF" w:rsidP="00D05AB6">
      <w:pPr>
        <w:widowControl w:val="0"/>
        <w:numPr>
          <w:ilvl w:val="0"/>
          <w:numId w:val="109"/>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Otros que el proponente oferte en su propuesta</w:t>
      </w:r>
    </w:p>
    <w:p w14:paraId="6F19897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1BC961E" w14:textId="77777777" w:rsidR="004E03AF" w:rsidRPr="004E03AF" w:rsidRDefault="004E03AF" w:rsidP="00D05AB6">
      <w:pPr>
        <w:widowControl w:val="0"/>
        <w:numPr>
          <w:ilvl w:val="0"/>
          <w:numId w:val="110"/>
        </w:numPr>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Laboratorio</w:t>
      </w:r>
    </w:p>
    <w:p w14:paraId="7AD7D3BD" w14:textId="77777777" w:rsidR="004E03AF" w:rsidRPr="004E03AF" w:rsidRDefault="004E03AF" w:rsidP="004E03AF">
      <w:pPr>
        <w:widowControl w:val="0"/>
        <w:autoSpaceDE w:val="0"/>
        <w:autoSpaceDN w:val="0"/>
        <w:ind w:left="720"/>
        <w:jc w:val="both"/>
        <w:rPr>
          <w:rFonts w:ascii="Verdana" w:eastAsia="Arial" w:hAnsi="Verdana" w:cs="Arial"/>
          <w:b/>
          <w:kern w:val="28"/>
          <w:sz w:val="18"/>
          <w:szCs w:val="18"/>
        </w:rPr>
      </w:pPr>
    </w:p>
    <w:p w14:paraId="44E2E78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D824C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2084CEC" w14:textId="77777777" w:rsidR="004E03AF" w:rsidRPr="004E03AF" w:rsidRDefault="004E03AF" w:rsidP="00D05AB6">
      <w:pPr>
        <w:widowControl w:val="0"/>
        <w:numPr>
          <w:ilvl w:val="0"/>
          <w:numId w:val="110"/>
        </w:numPr>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Frecuencia de los Ensayos</w:t>
      </w:r>
    </w:p>
    <w:p w14:paraId="037BD706" w14:textId="77777777" w:rsidR="004E03AF" w:rsidRPr="004E03AF" w:rsidRDefault="004E03AF" w:rsidP="004E03AF">
      <w:pPr>
        <w:widowControl w:val="0"/>
        <w:autoSpaceDE w:val="0"/>
        <w:autoSpaceDN w:val="0"/>
        <w:ind w:left="720"/>
        <w:jc w:val="both"/>
        <w:rPr>
          <w:rFonts w:ascii="Verdana" w:eastAsia="Arial" w:hAnsi="Verdana" w:cs="Arial"/>
          <w:b/>
          <w:kern w:val="28"/>
          <w:sz w:val="18"/>
          <w:szCs w:val="18"/>
        </w:rPr>
      </w:pPr>
    </w:p>
    <w:p w14:paraId="40F4BA2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La frecuencia de los ensayos tanto de los materiales como del propio hormigón y mortero se tomará </w:t>
      </w:r>
      <w:r w:rsidRPr="004E03AF">
        <w:rPr>
          <w:rFonts w:ascii="Verdana" w:eastAsia="Arial" w:hAnsi="Verdana" w:cs="Arial"/>
          <w:kern w:val="28"/>
          <w:sz w:val="18"/>
          <w:szCs w:val="18"/>
        </w:rPr>
        <w:lastRenderedPageBreak/>
        <w:t>de acuerdo a lo indicado en la normativa CBH-87 en conformidad con el nivel de control del proyecto.</w:t>
      </w:r>
    </w:p>
    <w:p w14:paraId="0795394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2C29EC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52E1A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Es obligación d</w:t>
      </w:r>
      <w:r w:rsidRPr="004E03AF">
        <w:rPr>
          <w:rFonts w:ascii="Verdana" w:eastAsia="Arial" w:hAnsi="Verdana" w:cs="Arial"/>
          <w:color w:val="FF0000"/>
          <w:kern w:val="28"/>
          <w:sz w:val="18"/>
          <w:szCs w:val="18"/>
        </w:rPr>
        <w:t>e</w:t>
      </w:r>
      <w:r w:rsidRPr="004E03AF">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9A8CDC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BEBBFC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E29501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1F28CE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1427C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D46B71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E9D36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15EFFA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482E4E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E03AF" w:rsidRPr="004E03AF" w14:paraId="619FEEBA" w14:textId="77777777" w:rsidTr="004E03AF">
        <w:trPr>
          <w:jc w:val="center"/>
        </w:trPr>
        <w:tc>
          <w:tcPr>
            <w:tcW w:w="912" w:type="pct"/>
            <w:shd w:val="clear" w:color="auto" w:fill="1F3864" w:themeFill="accent5" w:themeFillShade="80"/>
            <w:vAlign w:val="center"/>
          </w:tcPr>
          <w:p w14:paraId="7C94BBC5"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 xml:space="preserve">TIPO DEL </w:t>
            </w:r>
            <w:proofErr w:type="spellStart"/>
            <w:r w:rsidRPr="004E03AF">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70F481C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6F24A4CF"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RES. Kg/cm2</w:t>
            </w:r>
          </w:p>
          <w:p w14:paraId="6BD38578"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(28 días)</w:t>
            </w:r>
          </w:p>
        </w:tc>
        <w:tc>
          <w:tcPr>
            <w:tcW w:w="972" w:type="pct"/>
            <w:shd w:val="clear" w:color="auto" w:fill="1F3864" w:themeFill="accent5" w:themeFillShade="80"/>
            <w:vAlign w:val="center"/>
          </w:tcPr>
          <w:p w14:paraId="2CB43891" w14:textId="77777777" w:rsidR="004E03AF" w:rsidRPr="004E03AF" w:rsidRDefault="004E03AF" w:rsidP="004E03AF">
            <w:pPr>
              <w:widowControl w:val="0"/>
              <w:autoSpaceDE w:val="0"/>
              <w:autoSpaceDN w:val="0"/>
              <w:jc w:val="both"/>
              <w:rPr>
                <w:rFonts w:ascii="Verdana" w:eastAsia="Arial" w:hAnsi="Verdana" w:cs="Arial"/>
                <w:b/>
                <w:kern w:val="28"/>
                <w:sz w:val="18"/>
                <w:szCs w:val="18"/>
                <w:lang w:val="pt-BR"/>
              </w:rPr>
            </w:pPr>
            <w:r w:rsidRPr="004E03AF">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18EAE2C7"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060AA671"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Rev. (</w:t>
            </w:r>
            <w:proofErr w:type="spellStart"/>
            <w:r w:rsidRPr="004E03AF">
              <w:rPr>
                <w:rFonts w:ascii="Verdana" w:eastAsia="Arial" w:hAnsi="Verdana" w:cs="Arial"/>
                <w:b/>
                <w:kern w:val="28"/>
                <w:sz w:val="18"/>
                <w:szCs w:val="18"/>
              </w:rPr>
              <w:t>pulg</w:t>
            </w:r>
            <w:proofErr w:type="spellEnd"/>
            <w:r w:rsidRPr="004E03AF">
              <w:rPr>
                <w:rFonts w:ascii="Verdana" w:eastAsia="Arial" w:hAnsi="Verdana" w:cs="Arial"/>
                <w:b/>
                <w:kern w:val="28"/>
                <w:sz w:val="18"/>
                <w:szCs w:val="18"/>
              </w:rPr>
              <w:t>)</w:t>
            </w:r>
          </w:p>
        </w:tc>
      </w:tr>
      <w:tr w:rsidR="004E03AF" w:rsidRPr="004E03AF" w14:paraId="7E96C536" w14:textId="77777777" w:rsidTr="004E03AF">
        <w:trPr>
          <w:trHeight w:val="304"/>
          <w:jc w:val="center"/>
        </w:trPr>
        <w:tc>
          <w:tcPr>
            <w:tcW w:w="912" w:type="pct"/>
            <w:vAlign w:val="center"/>
          </w:tcPr>
          <w:p w14:paraId="4F963FD1"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H “</w:t>
            </w:r>
            <w:smartTag w:uri="urn:schemas-microsoft-com:office:smarttags" w:element="metricconverter">
              <w:smartTagPr>
                <w:attr w:name="ProductID" w:val="400”"/>
              </w:smartTagPr>
              <w:r w:rsidRPr="004E03AF">
                <w:rPr>
                  <w:rFonts w:ascii="Verdana" w:eastAsia="Arial" w:hAnsi="Verdana" w:cs="Arial"/>
                  <w:bCs/>
                  <w:kern w:val="28"/>
                  <w:sz w:val="18"/>
                  <w:szCs w:val="18"/>
                </w:rPr>
                <w:t>400”</w:t>
              </w:r>
            </w:smartTag>
          </w:p>
        </w:tc>
        <w:tc>
          <w:tcPr>
            <w:tcW w:w="874" w:type="pct"/>
            <w:vAlign w:val="center"/>
          </w:tcPr>
          <w:p w14:paraId="521B247E"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E03AF">
                <w:rPr>
                  <w:rFonts w:ascii="Verdana" w:eastAsia="Arial" w:hAnsi="Verdana" w:cs="Arial"/>
                  <w:bCs/>
                  <w:kern w:val="28"/>
                  <w:sz w:val="18"/>
                  <w:szCs w:val="18"/>
                </w:rPr>
                <w:t>1”</w:t>
              </w:r>
            </w:smartTag>
          </w:p>
        </w:tc>
        <w:tc>
          <w:tcPr>
            <w:tcW w:w="874" w:type="pct"/>
            <w:vAlign w:val="center"/>
          </w:tcPr>
          <w:p w14:paraId="7653E15E"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400</w:t>
            </w:r>
          </w:p>
        </w:tc>
        <w:tc>
          <w:tcPr>
            <w:tcW w:w="972" w:type="pct"/>
            <w:vAlign w:val="center"/>
          </w:tcPr>
          <w:p w14:paraId="0AF9CD0F"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470</w:t>
            </w:r>
          </w:p>
        </w:tc>
        <w:tc>
          <w:tcPr>
            <w:tcW w:w="680" w:type="pct"/>
            <w:vAlign w:val="center"/>
          </w:tcPr>
          <w:p w14:paraId="2C3C804F"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0,4</w:t>
            </w:r>
          </w:p>
        </w:tc>
        <w:tc>
          <w:tcPr>
            <w:tcW w:w="687" w:type="pct"/>
            <w:vAlign w:val="center"/>
          </w:tcPr>
          <w:p w14:paraId="28131198"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1 – 3</w:t>
            </w:r>
          </w:p>
        </w:tc>
      </w:tr>
      <w:tr w:rsidR="004E03AF" w:rsidRPr="004E03AF" w14:paraId="21CCD815" w14:textId="77777777" w:rsidTr="004E03AF">
        <w:trPr>
          <w:trHeight w:val="132"/>
          <w:jc w:val="center"/>
        </w:trPr>
        <w:tc>
          <w:tcPr>
            <w:tcW w:w="912" w:type="pct"/>
            <w:vAlign w:val="center"/>
          </w:tcPr>
          <w:p w14:paraId="7918B661"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H “</w:t>
            </w:r>
            <w:smartTag w:uri="urn:schemas-microsoft-com:office:smarttags" w:element="metricconverter">
              <w:smartTagPr>
                <w:attr w:name="ProductID" w:val="350”"/>
              </w:smartTagPr>
              <w:r w:rsidRPr="004E03AF">
                <w:rPr>
                  <w:rFonts w:ascii="Verdana" w:eastAsia="Arial" w:hAnsi="Verdana" w:cs="Arial"/>
                  <w:bCs/>
                  <w:kern w:val="28"/>
                  <w:sz w:val="18"/>
                  <w:szCs w:val="18"/>
                </w:rPr>
                <w:t>350”</w:t>
              </w:r>
            </w:smartTag>
          </w:p>
        </w:tc>
        <w:tc>
          <w:tcPr>
            <w:tcW w:w="874" w:type="pct"/>
            <w:vAlign w:val="center"/>
          </w:tcPr>
          <w:p w14:paraId="44199A8E"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E03AF">
                <w:rPr>
                  <w:rFonts w:ascii="Verdana" w:eastAsia="Arial" w:hAnsi="Verdana" w:cs="Arial"/>
                  <w:bCs/>
                  <w:kern w:val="28"/>
                  <w:sz w:val="18"/>
                  <w:szCs w:val="18"/>
                </w:rPr>
                <w:t>1”</w:t>
              </w:r>
            </w:smartTag>
          </w:p>
        </w:tc>
        <w:tc>
          <w:tcPr>
            <w:tcW w:w="874" w:type="pct"/>
            <w:vAlign w:val="center"/>
          </w:tcPr>
          <w:p w14:paraId="254B020B"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350</w:t>
            </w:r>
          </w:p>
        </w:tc>
        <w:tc>
          <w:tcPr>
            <w:tcW w:w="972" w:type="pct"/>
            <w:vAlign w:val="center"/>
          </w:tcPr>
          <w:p w14:paraId="499A2C46"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450</w:t>
            </w:r>
          </w:p>
        </w:tc>
        <w:tc>
          <w:tcPr>
            <w:tcW w:w="680" w:type="pct"/>
            <w:vAlign w:val="center"/>
          </w:tcPr>
          <w:p w14:paraId="3AA14FD3"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0,4 – 0.45</w:t>
            </w:r>
          </w:p>
        </w:tc>
        <w:tc>
          <w:tcPr>
            <w:tcW w:w="687" w:type="pct"/>
            <w:vAlign w:val="center"/>
          </w:tcPr>
          <w:p w14:paraId="598015B0"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1 – 3</w:t>
            </w:r>
          </w:p>
        </w:tc>
      </w:tr>
      <w:tr w:rsidR="004E03AF" w:rsidRPr="004E03AF" w14:paraId="0B8D3780" w14:textId="77777777" w:rsidTr="004E03AF">
        <w:trPr>
          <w:trHeight w:val="304"/>
          <w:jc w:val="center"/>
        </w:trPr>
        <w:tc>
          <w:tcPr>
            <w:tcW w:w="912" w:type="pct"/>
            <w:vAlign w:val="center"/>
          </w:tcPr>
          <w:p w14:paraId="4A8A5A9F"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Tipo “A” 210</w:t>
            </w:r>
          </w:p>
        </w:tc>
        <w:tc>
          <w:tcPr>
            <w:tcW w:w="874" w:type="pct"/>
            <w:vAlign w:val="center"/>
          </w:tcPr>
          <w:p w14:paraId="38C35A0F"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E03AF">
                <w:rPr>
                  <w:rFonts w:ascii="Verdana" w:eastAsia="Arial" w:hAnsi="Verdana" w:cs="Arial"/>
                  <w:bCs/>
                  <w:kern w:val="28"/>
                  <w:sz w:val="18"/>
                  <w:szCs w:val="18"/>
                </w:rPr>
                <w:t>1”</w:t>
              </w:r>
            </w:smartTag>
            <w:r w:rsidRPr="004E03AF">
              <w:rPr>
                <w:rFonts w:ascii="Verdana" w:eastAsia="Arial" w:hAnsi="Verdana" w:cs="Arial"/>
                <w:bCs/>
                <w:kern w:val="28"/>
                <w:sz w:val="18"/>
                <w:szCs w:val="18"/>
              </w:rPr>
              <w:t xml:space="preserve"> – 1/2”</w:t>
            </w:r>
          </w:p>
        </w:tc>
        <w:tc>
          <w:tcPr>
            <w:tcW w:w="874" w:type="pct"/>
            <w:vAlign w:val="center"/>
          </w:tcPr>
          <w:p w14:paraId="3962B230"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210</w:t>
            </w:r>
          </w:p>
        </w:tc>
        <w:tc>
          <w:tcPr>
            <w:tcW w:w="972" w:type="pct"/>
            <w:vAlign w:val="center"/>
          </w:tcPr>
          <w:p w14:paraId="1A5AB2E2"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350</w:t>
            </w:r>
          </w:p>
        </w:tc>
        <w:tc>
          <w:tcPr>
            <w:tcW w:w="680" w:type="pct"/>
            <w:vAlign w:val="center"/>
          </w:tcPr>
          <w:p w14:paraId="248D3A9B"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0,5</w:t>
            </w:r>
          </w:p>
        </w:tc>
        <w:tc>
          <w:tcPr>
            <w:tcW w:w="687" w:type="pct"/>
            <w:vAlign w:val="center"/>
          </w:tcPr>
          <w:p w14:paraId="590E101E"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2 – 4</w:t>
            </w:r>
          </w:p>
        </w:tc>
      </w:tr>
      <w:tr w:rsidR="004E03AF" w:rsidRPr="004E03AF" w14:paraId="42A6E9C3" w14:textId="77777777" w:rsidTr="004E03AF">
        <w:trPr>
          <w:trHeight w:val="305"/>
          <w:jc w:val="center"/>
        </w:trPr>
        <w:tc>
          <w:tcPr>
            <w:tcW w:w="912" w:type="pct"/>
            <w:vAlign w:val="center"/>
          </w:tcPr>
          <w:p w14:paraId="4396F2DB"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Tipo “B” 180</w:t>
            </w:r>
          </w:p>
        </w:tc>
        <w:tc>
          <w:tcPr>
            <w:tcW w:w="874" w:type="pct"/>
            <w:vAlign w:val="center"/>
          </w:tcPr>
          <w:p w14:paraId="10EF8EBB"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E03AF">
                <w:rPr>
                  <w:rFonts w:ascii="Verdana" w:eastAsia="Arial" w:hAnsi="Verdana" w:cs="Arial"/>
                  <w:bCs/>
                  <w:kern w:val="28"/>
                  <w:sz w:val="18"/>
                  <w:szCs w:val="18"/>
                </w:rPr>
                <w:t>1”</w:t>
              </w:r>
            </w:smartTag>
            <w:r w:rsidRPr="004E03AF">
              <w:rPr>
                <w:rFonts w:ascii="Verdana" w:eastAsia="Arial" w:hAnsi="Verdana" w:cs="Arial"/>
                <w:bCs/>
                <w:kern w:val="28"/>
                <w:sz w:val="18"/>
                <w:szCs w:val="18"/>
              </w:rPr>
              <w:t xml:space="preserve"> – 11/2”</w:t>
            </w:r>
          </w:p>
        </w:tc>
        <w:tc>
          <w:tcPr>
            <w:tcW w:w="874" w:type="pct"/>
            <w:vAlign w:val="center"/>
          </w:tcPr>
          <w:p w14:paraId="5143673C"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180</w:t>
            </w:r>
          </w:p>
        </w:tc>
        <w:tc>
          <w:tcPr>
            <w:tcW w:w="972" w:type="pct"/>
            <w:vAlign w:val="center"/>
          </w:tcPr>
          <w:p w14:paraId="21DC57B1"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310</w:t>
            </w:r>
          </w:p>
        </w:tc>
        <w:tc>
          <w:tcPr>
            <w:tcW w:w="680" w:type="pct"/>
            <w:vAlign w:val="center"/>
          </w:tcPr>
          <w:p w14:paraId="1D1CF48C"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0,55</w:t>
            </w:r>
          </w:p>
        </w:tc>
        <w:tc>
          <w:tcPr>
            <w:tcW w:w="687" w:type="pct"/>
            <w:vAlign w:val="center"/>
          </w:tcPr>
          <w:p w14:paraId="7ADE7121"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2 – 4</w:t>
            </w:r>
          </w:p>
        </w:tc>
      </w:tr>
      <w:tr w:rsidR="004E03AF" w:rsidRPr="004E03AF" w14:paraId="48047F39" w14:textId="77777777" w:rsidTr="004E03AF">
        <w:trPr>
          <w:trHeight w:val="304"/>
          <w:jc w:val="center"/>
        </w:trPr>
        <w:tc>
          <w:tcPr>
            <w:tcW w:w="912" w:type="pct"/>
            <w:vAlign w:val="center"/>
          </w:tcPr>
          <w:p w14:paraId="1862B18A"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Tipo “C” 160</w:t>
            </w:r>
          </w:p>
        </w:tc>
        <w:tc>
          <w:tcPr>
            <w:tcW w:w="874" w:type="pct"/>
            <w:vAlign w:val="center"/>
          </w:tcPr>
          <w:p w14:paraId="1D41AA7D"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E03AF">
                <w:rPr>
                  <w:rFonts w:ascii="Verdana" w:eastAsia="Arial" w:hAnsi="Verdana" w:cs="Arial"/>
                  <w:bCs/>
                  <w:kern w:val="28"/>
                  <w:sz w:val="18"/>
                  <w:szCs w:val="18"/>
                </w:rPr>
                <w:t>1”</w:t>
              </w:r>
            </w:smartTag>
            <w:r w:rsidRPr="004E03AF">
              <w:rPr>
                <w:rFonts w:ascii="Verdana" w:eastAsia="Arial" w:hAnsi="Verdana" w:cs="Arial"/>
                <w:bCs/>
                <w:kern w:val="28"/>
                <w:sz w:val="18"/>
                <w:szCs w:val="18"/>
              </w:rPr>
              <w:t xml:space="preserve"> – 11/2”</w:t>
            </w:r>
          </w:p>
        </w:tc>
        <w:tc>
          <w:tcPr>
            <w:tcW w:w="874" w:type="pct"/>
            <w:vAlign w:val="center"/>
          </w:tcPr>
          <w:p w14:paraId="7B364F74"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160</w:t>
            </w:r>
          </w:p>
        </w:tc>
        <w:tc>
          <w:tcPr>
            <w:tcW w:w="972" w:type="pct"/>
            <w:vAlign w:val="center"/>
          </w:tcPr>
          <w:p w14:paraId="6D93115F"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250</w:t>
            </w:r>
          </w:p>
        </w:tc>
        <w:tc>
          <w:tcPr>
            <w:tcW w:w="680" w:type="pct"/>
            <w:vAlign w:val="center"/>
          </w:tcPr>
          <w:p w14:paraId="3E0E49A5"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0,6</w:t>
            </w:r>
          </w:p>
        </w:tc>
        <w:tc>
          <w:tcPr>
            <w:tcW w:w="687" w:type="pct"/>
            <w:vAlign w:val="center"/>
          </w:tcPr>
          <w:p w14:paraId="452C1A94"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2 – 3</w:t>
            </w:r>
          </w:p>
        </w:tc>
      </w:tr>
      <w:tr w:rsidR="004E03AF" w:rsidRPr="004E03AF" w14:paraId="41ECA55B" w14:textId="77777777" w:rsidTr="004E03AF">
        <w:trPr>
          <w:trHeight w:val="304"/>
          <w:jc w:val="center"/>
        </w:trPr>
        <w:tc>
          <w:tcPr>
            <w:tcW w:w="912" w:type="pct"/>
            <w:vAlign w:val="center"/>
          </w:tcPr>
          <w:p w14:paraId="6F919747"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Tipo “D” 130</w:t>
            </w:r>
          </w:p>
        </w:tc>
        <w:tc>
          <w:tcPr>
            <w:tcW w:w="874" w:type="pct"/>
            <w:vAlign w:val="center"/>
          </w:tcPr>
          <w:p w14:paraId="3F657C60"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4E03AF">
                <w:rPr>
                  <w:rFonts w:ascii="Verdana" w:eastAsia="Arial" w:hAnsi="Verdana" w:cs="Arial"/>
                  <w:bCs/>
                  <w:kern w:val="28"/>
                  <w:sz w:val="18"/>
                  <w:szCs w:val="18"/>
                </w:rPr>
                <w:t>2”</w:t>
              </w:r>
            </w:smartTag>
          </w:p>
        </w:tc>
        <w:tc>
          <w:tcPr>
            <w:tcW w:w="874" w:type="pct"/>
            <w:vAlign w:val="center"/>
          </w:tcPr>
          <w:p w14:paraId="336132D6"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130</w:t>
            </w:r>
          </w:p>
        </w:tc>
        <w:tc>
          <w:tcPr>
            <w:tcW w:w="972" w:type="pct"/>
            <w:vAlign w:val="center"/>
          </w:tcPr>
          <w:p w14:paraId="32E80BEB"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230</w:t>
            </w:r>
          </w:p>
        </w:tc>
        <w:tc>
          <w:tcPr>
            <w:tcW w:w="680" w:type="pct"/>
            <w:vAlign w:val="center"/>
          </w:tcPr>
          <w:p w14:paraId="0B1DF77D"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0,7</w:t>
            </w:r>
          </w:p>
        </w:tc>
        <w:tc>
          <w:tcPr>
            <w:tcW w:w="687" w:type="pct"/>
            <w:vAlign w:val="center"/>
          </w:tcPr>
          <w:p w14:paraId="17AC23F8"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2 – 3</w:t>
            </w:r>
          </w:p>
        </w:tc>
      </w:tr>
      <w:tr w:rsidR="004E03AF" w:rsidRPr="004E03AF" w14:paraId="1CEE79E7" w14:textId="77777777" w:rsidTr="004E03AF">
        <w:trPr>
          <w:trHeight w:val="305"/>
          <w:jc w:val="center"/>
        </w:trPr>
        <w:tc>
          <w:tcPr>
            <w:tcW w:w="912" w:type="pct"/>
            <w:vAlign w:val="center"/>
          </w:tcPr>
          <w:p w14:paraId="2E9059BE"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Tipo “E”</w:t>
            </w:r>
          </w:p>
        </w:tc>
        <w:tc>
          <w:tcPr>
            <w:tcW w:w="874" w:type="pct"/>
            <w:vAlign w:val="center"/>
          </w:tcPr>
          <w:p w14:paraId="72CFA503"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4E03AF">
                <w:rPr>
                  <w:rFonts w:ascii="Verdana" w:eastAsia="Arial" w:hAnsi="Verdana" w:cs="Arial"/>
                  <w:bCs/>
                  <w:kern w:val="28"/>
                  <w:sz w:val="18"/>
                  <w:szCs w:val="18"/>
                </w:rPr>
                <w:t>2”</w:t>
              </w:r>
            </w:smartTag>
            <w:r w:rsidRPr="004E03AF">
              <w:rPr>
                <w:rFonts w:ascii="Verdana" w:eastAsia="Arial" w:hAnsi="Verdana" w:cs="Arial"/>
                <w:bCs/>
                <w:kern w:val="28"/>
                <w:sz w:val="18"/>
                <w:szCs w:val="18"/>
              </w:rPr>
              <w:t xml:space="preserve"> – 2 ½”</w:t>
            </w:r>
          </w:p>
        </w:tc>
        <w:tc>
          <w:tcPr>
            <w:tcW w:w="874" w:type="pct"/>
            <w:vAlign w:val="center"/>
          </w:tcPr>
          <w:p w14:paraId="22FA5FE0"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210</w:t>
            </w:r>
          </w:p>
        </w:tc>
        <w:tc>
          <w:tcPr>
            <w:tcW w:w="972" w:type="pct"/>
            <w:vAlign w:val="center"/>
          </w:tcPr>
          <w:p w14:paraId="7A3CCA8C"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225</w:t>
            </w:r>
          </w:p>
        </w:tc>
        <w:tc>
          <w:tcPr>
            <w:tcW w:w="680" w:type="pct"/>
            <w:vAlign w:val="center"/>
          </w:tcPr>
          <w:p w14:paraId="09334337"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0,75</w:t>
            </w:r>
          </w:p>
        </w:tc>
        <w:tc>
          <w:tcPr>
            <w:tcW w:w="687" w:type="pct"/>
            <w:vAlign w:val="center"/>
          </w:tcPr>
          <w:p w14:paraId="0EA64D41" w14:textId="77777777" w:rsidR="004E03AF" w:rsidRPr="004E03AF" w:rsidRDefault="004E03AF" w:rsidP="004E03AF">
            <w:pPr>
              <w:widowControl w:val="0"/>
              <w:autoSpaceDE w:val="0"/>
              <w:autoSpaceDN w:val="0"/>
              <w:jc w:val="both"/>
              <w:rPr>
                <w:rFonts w:ascii="Verdana" w:eastAsia="Arial" w:hAnsi="Verdana" w:cs="Arial"/>
                <w:bCs/>
                <w:kern w:val="28"/>
                <w:sz w:val="18"/>
                <w:szCs w:val="18"/>
              </w:rPr>
            </w:pPr>
            <w:r w:rsidRPr="004E03AF">
              <w:rPr>
                <w:rFonts w:ascii="Verdana" w:eastAsia="Arial" w:hAnsi="Verdana" w:cs="Arial"/>
                <w:bCs/>
                <w:kern w:val="28"/>
                <w:sz w:val="18"/>
                <w:szCs w:val="18"/>
              </w:rPr>
              <w:t>2 – 3</w:t>
            </w:r>
          </w:p>
        </w:tc>
      </w:tr>
    </w:tbl>
    <w:p w14:paraId="03C74AB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F8B1AD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Criterios de Aceptación y Rechazo</w:t>
      </w:r>
    </w:p>
    <w:p w14:paraId="669260D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899AF5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AE8358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95B751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4A7811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90F4C3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AEC523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ensayos, pruebas, demoliciones, curados y reemplazos necesarios serán cancelados por la Entidad Ejecutora.</w:t>
      </w:r>
    </w:p>
    <w:p w14:paraId="471AFF9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1CB339E"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Reparación del Hormigón Armado</w:t>
      </w:r>
    </w:p>
    <w:p w14:paraId="1B881B5A"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p>
    <w:p w14:paraId="4F8E155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 Inspector de proyecto definirá si un defecto o daño del elemento es reparable o corresponde su </w:t>
      </w:r>
      <w:r w:rsidRPr="004E03AF">
        <w:rPr>
          <w:rFonts w:ascii="Verdana" w:eastAsia="Arial" w:hAnsi="Verdana" w:cs="Arial"/>
          <w:kern w:val="28"/>
          <w:sz w:val="18"/>
          <w:szCs w:val="18"/>
        </w:rPr>
        <w:lastRenderedPageBreak/>
        <w:t>demolición y reconstrucción.</w:t>
      </w:r>
    </w:p>
    <w:p w14:paraId="18D5E66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0F3D20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4CE537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A655AD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E03AF">
        <w:rPr>
          <w:rFonts w:ascii="Verdana" w:eastAsia="Arial" w:hAnsi="Verdana" w:cs="Arial"/>
          <w:kern w:val="28"/>
          <w:sz w:val="18"/>
          <w:szCs w:val="18"/>
        </w:rPr>
        <w:t>expansor</w:t>
      </w:r>
      <w:proofErr w:type="spellEnd"/>
      <w:r w:rsidRPr="004E03AF">
        <w:rPr>
          <w:rFonts w:ascii="Verdana" w:eastAsia="Arial" w:hAnsi="Verdana" w:cs="Arial"/>
          <w:kern w:val="28"/>
          <w:sz w:val="18"/>
          <w:szCs w:val="18"/>
        </w:rPr>
        <w:t xml:space="preserve"> y deberá ser aprobado por el Inspector de proyecto.</w:t>
      </w:r>
    </w:p>
    <w:p w14:paraId="1D5ADD0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1DEE16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1E7A60F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7E7E70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76971A4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 </w:t>
      </w:r>
    </w:p>
    <w:p w14:paraId="1DD8507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rebabas y protuberancias serán totalmente eliminadas y las superficies desgastadas hasta condicionarlas con las zonas vecinas.</w:t>
      </w:r>
    </w:p>
    <w:p w14:paraId="0E92C48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F8997A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deberá aplicar un puente de adherencia adecuado para la unión del hormigón viejo con el hormigón nuevo.</w:t>
      </w:r>
    </w:p>
    <w:p w14:paraId="4C8CA9A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B5460E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F164878"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14E71989"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00CB4CA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La Zapata de Hormigón Armado será medida en </w:t>
      </w:r>
      <w:r w:rsidRPr="004E03AF">
        <w:rPr>
          <w:rFonts w:ascii="Verdana" w:eastAsia="Arial" w:hAnsi="Verdana" w:cs="Arial"/>
          <w:b/>
          <w:kern w:val="28"/>
          <w:sz w:val="18"/>
          <w:szCs w:val="18"/>
        </w:rPr>
        <w:t>metros cúbicos,</w:t>
      </w:r>
      <w:r w:rsidRPr="004E03AF">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24858C5" w14:textId="77777777" w:rsidR="004E03AF" w:rsidRPr="004E03AF" w:rsidRDefault="004E03AF" w:rsidP="004E03AF">
      <w:pPr>
        <w:widowControl w:val="0"/>
        <w:autoSpaceDE w:val="0"/>
        <w:autoSpaceDN w:val="0"/>
        <w:jc w:val="both"/>
        <w:rPr>
          <w:rFonts w:ascii="Verdana" w:eastAsia="Arial" w:hAnsi="Verdana" w:cs="Arial"/>
          <w:sz w:val="18"/>
          <w:szCs w:val="18"/>
        </w:rPr>
      </w:pPr>
    </w:p>
    <w:p w14:paraId="7C823696"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2A75069A" w14:textId="77777777" w:rsidR="004E03AF" w:rsidRPr="004E03AF" w:rsidRDefault="004E03AF" w:rsidP="004E03AF">
      <w:pPr>
        <w:widowControl w:val="0"/>
        <w:tabs>
          <w:tab w:val="left" w:pos="2025"/>
        </w:tabs>
        <w:autoSpaceDE w:val="0"/>
        <w:autoSpaceDN w:val="0"/>
        <w:jc w:val="both"/>
        <w:rPr>
          <w:rFonts w:ascii="Verdana" w:eastAsia="Arial" w:hAnsi="Verdana" w:cs="Arial"/>
          <w:b/>
          <w:sz w:val="18"/>
          <w:szCs w:val="18"/>
        </w:rPr>
      </w:pPr>
    </w:p>
    <w:p w14:paraId="668B059B"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color w:val="000000"/>
          <w:sz w:val="18"/>
          <w:szCs w:val="18"/>
        </w:rPr>
        <w:t xml:space="preserve">El aporte propio se encuentra especificado en </w:t>
      </w:r>
      <w:r w:rsidRPr="004E03AF">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62E5F8"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331D530E"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07081296"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E03AF" w:rsidRPr="004E03AF" w14:paraId="67D66495" w14:textId="77777777" w:rsidTr="00057956">
        <w:tc>
          <w:tcPr>
            <w:tcW w:w="584" w:type="dxa"/>
            <w:shd w:val="clear" w:color="auto" w:fill="1F3864" w:themeFill="accent5" w:themeFillShade="80"/>
          </w:tcPr>
          <w:p w14:paraId="5BBDB771"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183357AC"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04B7315D"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100" w:type="dxa"/>
            <w:shd w:val="clear" w:color="auto" w:fill="1F3864" w:themeFill="accent5" w:themeFillShade="80"/>
          </w:tcPr>
          <w:p w14:paraId="02ED6207"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3225FFB1" w14:textId="77777777" w:rsidTr="00057956">
        <w:tc>
          <w:tcPr>
            <w:tcW w:w="584" w:type="dxa"/>
            <w:shd w:val="clear" w:color="auto" w:fill="BDD6EE" w:themeFill="accent1" w:themeFillTint="66"/>
          </w:tcPr>
          <w:p w14:paraId="26DD914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5</w:t>
            </w:r>
          </w:p>
        </w:tc>
        <w:tc>
          <w:tcPr>
            <w:tcW w:w="2385" w:type="dxa"/>
            <w:shd w:val="clear" w:color="auto" w:fill="BDD6EE" w:themeFill="accent1" w:themeFillTint="66"/>
          </w:tcPr>
          <w:p w14:paraId="1D1A5563"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bCs/>
                <w:sz w:val="18"/>
                <w:szCs w:val="18"/>
              </w:rPr>
              <w:t>VAC-OG-COL-2</w:t>
            </w:r>
          </w:p>
        </w:tc>
        <w:tc>
          <w:tcPr>
            <w:tcW w:w="1145" w:type="dxa"/>
            <w:shd w:val="clear" w:color="auto" w:fill="BDD6EE" w:themeFill="accent1" w:themeFillTint="66"/>
          </w:tcPr>
          <w:p w14:paraId="164A8A96"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M3</w:t>
            </w:r>
          </w:p>
        </w:tc>
        <w:tc>
          <w:tcPr>
            <w:tcW w:w="5100" w:type="dxa"/>
            <w:shd w:val="clear" w:color="auto" w:fill="BDD6EE" w:themeFill="accent1" w:themeFillTint="66"/>
          </w:tcPr>
          <w:p w14:paraId="44B36B3E"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rPr>
            </w:pPr>
            <w:r w:rsidRPr="004E03AF">
              <w:rPr>
                <w:rFonts w:ascii="Verdana" w:eastAsia="Arial" w:hAnsi="Verdana" w:cs="Tahoma"/>
                <w:b/>
                <w:bCs/>
                <w:sz w:val="18"/>
                <w:szCs w:val="18"/>
              </w:rPr>
              <w:t>COLUMNA DE HORMIGÓN ARMADO (0,20X0,20)</w:t>
            </w:r>
          </w:p>
        </w:tc>
      </w:tr>
    </w:tbl>
    <w:p w14:paraId="76CEFECA"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7E11953F"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03979A7C" w14:textId="77777777" w:rsidR="004E03AF" w:rsidRPr="004E03AF" w:rsidRDefault="004E03AF" w:rsidP="004E03AF">
      <w:pPr>
        <w:widowControl w:val="0"/>
        <w:autoSpaceDE w:val="0"/>
        <w:autoSpaceDN w:val="0"/>
        <w:jc w:val="both"/>
        <w:rPr>
          <w:rFonts w:ascii="Verdana" w:eastAsia="Arial" w:hAnsi="Verdana" w:cs="Arial"/>
          <w:color w:val="000000" w:themeColor="text1"/>
          <w:sz w:val="18"/>
          <w:szCs w:val="18"/>
        </w:rPr>
      </w:pPr>
      <w:r w:rsidRPr="004E03AF">
        <w:rPr>
          <w:rFonts w:ascii="Verdana" w:eastAsia="Arial" w:hAnsi="Verdana" w:cs="Tahoma"/>
          <w:color w:val="000000"/>
          <w:sz w:val="18"/>
          <w:szCs w:val="18"/>
        </w:rPr>
        <w:t>Este ítem comprende la construcción de Columnas de Hormigón Armado (0,20x0</w:t>
      </w:r>
      <w:proofErr w:type="gramStart"/>
      <w:r w:rsidRPr="004E03AF">
        <w:rPr>
          <w:rFonts w:ascii="Verdana" w:eastAsia="Arial" w:hAnsi="Verdana" w:cs="Tahoma"/>
          <w:color w:val="000000"/>
          <w:sz w:val="18"/>
          <w:szCs w:val="18"/>
        </w:rPr>
        <w:t>,20</w:t>
      </w:r>
      <w:proofErr w:type="gramEnd"/>
      <w:r w:rsidRPr="004E03AF">
        <w:rPr>
          <w:rFonts w:ascii="Verdana" w:eastAsia="Arial" w:hAnsi="Verdana" w:cs="Tahoma"/>
          <w:color w:val="000000"/>
          <w:sz w:val="18"/>
          <w:szCs w:val="18"/>
        </w:rPr>
        <w:t>), de acuerdo a los planos constructivos y/o</w:t>
      </w:r>
      <w:r w:rsidRPr="004E03AF">
        <w:rPr>
          <w:rFonts w:ascii="Verdana" w:eastAsia="Arial" w:hAnsi="Verdana" w:cs="Arial"/>
          <w:color w:val="000000" w:themeColor="text1"/>
          <w:sz w:val="18"/>
          <w:szCs w:val="18"/>
        </w:rPr>
        <w:t xml:space="preserve"> instrucciones de Inspector de proyecto.</w:t>
      </w:r>
    </w:p>
    <w:p w14:paraId="6A0E3F9E" w14:textId="77777777" w:rsidR="004E03AF" w:rsidRPr="004E03AF" w:rsidRDefault="004E03AF" w:rsidP="004E03AF">
      <w:pPr>
        <w:widowControl w:val="0"/>
        <w:autoSpaceDE w:val="0"/>
        <w:autoSpaceDN w:val="0"/>
        <w:jc w:val="both"/>
        <w:rPr>
          <w:rFonts w:ascii="Verdana" w:eastAsia="Arial" w:hAnsi="Verdana" w:cs="Arial"/>
          <w:sz w:val="18"/>
          <w:szCs w:val="18"/>
        </w:rPr>
      </w:pPr>
    </w:p>
    <w:p w14:paraId="3FAB6F8F"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2EE38EA7"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6AE45E0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w:t>
      </w:r>
      <w:r w:rsidRPr="004E03AF">
        <w:rPr>
          <w:rFonts w:ascii="Verdana" w:eastAsia="Arial" w:hAnsi="Verdana" w:cs="Arial"/>
          <w:sz w:val="18"/>
          <w:szCs w:val="18"/>
        </w:rPr>
        <w:t>Entidad Ejecutora</w:t>
      </w:r>
      <w:r w:rsidRPr="004E03AF">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5F73530" w14:textId="77777777" w:rsidR="004E03AF" w:rsidRPr="004E03AF" w:rsidRDefault="004E03AF" w:rsidP="004E03AF">
      <w:pPr>
        <w:widowControl w:val="0"/>
        <w:autoSpaceDE w:val="0"/>
        <w:autoSpaceDN w:val="0"/>
        <w:adjustRightInd w:val="0"/>
        <w:jc w:val="both"/>
        <w:rPr>
          <w:rFonts w:ascii="Verdana" w:hAnsi="Verdana" w:cs="Verdana"/>
          <w:color w:val="000000"/>
          <w:sz w:val="18"/>
          <w:szCs w:val="18"/>
        </w:rPr>
      </w:pPr>
    </w:p>
    <w:p w14:paraId="07C050C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w:t>
      </w:r>
      <w:r w:rsidRPr="004E03AF">
        <w:rPr>
          <w:rFonts w:ascii="Verdana" w:eastAsia="Arial" w:hAnsi="Verdana" w:cs="Arial"/>
          <w:sz w:val="18"/>
          <w:szCs w:val="18"/>
        </w:rPr>
        <w:t xml:space="preserve">entidad ejecutora </w:t>
      </w:r>
      <w:r w:rsidRPr="004E03AF">
        <w:rPr>
          <w:rFonts w:ascii="Verdana" w:eastAsia="Arial" w:hAnsi="Verdana" w:cs="Tahoma"/>
          <w:sz w:val="18"/>
          <w:szCs w:val="18"/>
        </w:rPr>
        <w:t>deberá cumplir con los requisitos establecidos en la Norma Boliviana del Hormigón Armado CBH-87 para los materiales que cubre esta norma.</w:t>
      </w:r>
    </w:p>
    <w:p w14:paraId="77E789B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89AAD1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Asimismo, de manera complementaria, deberá cumplirse con las normas técnicas que IBNORCA </w:t>
      </w:r>
      <w:r w:rsidRPr="004E03AF">
        <w:rPr>
          <w:rFonts w:ascii="Verdana" w:eastAsia="Arial"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30EDFD3B"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5187FAD"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07E6CF04"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CA084A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50DB6FB" w14:textId="77777777" w:rsidR="004E03AF" w:rsidRPr="004E03AF" w:rsidRDefault="004E03AF" w:rsidP="004E03AF">
      <w:pPr>
        <w:widowControl w:val="0"/>
        <w:autoSpaceDE w:val="0"/>
        <w:autoSpaceDN w:val="0"/>
        <w:jc w:val="both"/>
        <w:rPr>
          <w:rFonts w:ascii="Verdana" w:eastAsia="Arial" w:hAnsi="Verdana" w:cs="Arial"/>
          <w:sz w:val="18"/>
          <w:szCs w:val="18"/>
        </w:rPr>
      </w:pPr>
    </w:p>
    <w:p w14:paraId="2A31C3D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general, se deberán cumplir con las siguientes directrices referidas a la ejecución.</w:t>
      </w:r>
    </w:p>
    <w:p w14:paraId="52336806" w14:textId="77777777" w:rsidR="004E03AF" w:rsidRPr="004E03AF" w:rsidRDefault="004E03AF" w:rsidP="004E03AF">
      <w:pPr>
        <w:widowControl w:val="0"/>
        <w:autoSpaceDE w:val="0"/>
        <w:autoSpaceDN w:val="0"/>
        <w:jc w:val="both"/>
        <w:rPr>
          <w:rFonts w:ascii="Verdana" w:eastAsia="Arial" w:hAnsi="Verdana" w:cs="Arial"/>
          <w:sz w:val="18"/>
          <w:szCs w:val="18"/>
        </w:rPr>
      </w:pPr>
    </w:p>
    <w:p w14:paraId="192A824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Encofrados</w:t>
      </w:r>
    </w:p>
    <w:p w14:paraId="0ED3A37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encofrados podrán ser de madera, metálicos u otro material lo suficientemente rígido, estanco y estable.</w:t>
      </w:r>
    </w:p>
    <w:p w14:paraId="68323037" w14:textId="77777777" w:rsidR="004E03AF" w:rsidRPr="004E03AF" w:rsidRDefault="004E03AF" w:rsidP="004E03AF">
      <w:pPr>
        <w:widowControl w:val="0"/>
        <w:autoSpaceDE w:val="0"/>
        <w:autoSpaceDN w:val="0"/>
        <w:jc w:val="both"/>
        <w:rPr>
          <w:rFonts w:ascii="Verdana" w:eastAsia="Arial" w:hAnsi="Verdana" w:cs="Arial"/>
          <w:sz w:val="18"/>
          <w:szCs w:val="18"/>
        </w:rPr>
      </w:pPr>
    </w:p>
    <w:p w14:paraId="6870AC1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4586965E" w14:textId="77777777" w:rsidR="004E03AF" w:rsidRPr="004E03AF" w:rsidRDefault="004E03AF" w:rsidP="004E03AF">
      <w:pPr>
        <w:widowControl w:val="0"/>
        <w:autoSpaceDE w:val="0"/>
        <w:autoSpaceDN w:val="0"/>
        <w:jc w:val="both"/>
        <w:rPr>
          <w:rFonts w:ascii="Verdana" w:eastAsia="Arial" w:hAnsi="Verdana" w:cs="Arial"/>
          <w:sz w:val="18"/>
          <w:szCs w:val="18"/>
        </w:rPr>
      </w:pPr>
    </w:p>
    <w:p w14:paraId="57436DD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50D994D7" w14:textId="77777777" w:rsidR="004E03AF" w:rsidRPr="004E03AF" w:rsidRDefault="004E03AF" w:rsidP="004E03AF">
      <w:pPr>
        <w:widowControl w:val="0"/>
        <w:autoSpaceDE w:val="0"/>
        <w:autoSpaceDN w:val="0"/>
        <w:jc w:val="both"/>
        <w:rPr>
          <w:rFonts w:ascii="Verdana" w:eastAsia="Arial" w:hAnsi="Verdana" w:cs="Arial"/>
          <w:sz w:val="18"/>
          <w:szCs w:val="18"/>
        </w:rPr>
      </w:pPr>
    </w:p>
    <w:p w14:paraId="462FDDB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encofrados deberán ser estancos a fin de evitar el empobrecimiento del hormigón por escurrimiento del agua.</w:t>
      </w:r>
    </w:p>
    <w:p w14:paraId="355A6923" w14:textId="77777777" w:rsidR="004E03AF" w:rsidRPr="004E03AF" w:rsidRDefault="004E03AF" w:rsidP="004E03AF">
      <w:pPr>
        <w:widowControl w:val="0"/>
        <w:autoSpaceDE w:val="0"/>
        <w:autoSpaceDN w:val="0"/>
        <w:jc w:val="both"/>
        <w:rPr>
          <w:rFonts w:ascii="Verdana" w:eastAsia="Arial" w:hAnsi="Verdana" w:cs="Arial"/>
          <w:sz w:val="18"/>
          <w:szCs w:val="18"/>
        </w:rPr>
      </w:pPr>
    </w:p>
    <w:p w14:paraId="6880368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9B80E6B" w14:textId="77777777" w:rsidR="004E03AF" w:rsidRPr="004E03AF" w:rsidRDefault="004E03AF" w:rsidP="004E03AF">
      <w:pPr>
        <w:widowControl w:val="0"/>
        <w:autoSpaceDE w:val="0"/>
        <w:autoSpaceDN w:val="0"/>
        <w:jc w:val="both"/>
        <w:rPr>
          <w:rFonts w:ascii="Verdana" w:eastAsia="Arial" w:hAnsi="Verdana" w:cs="Arial"/>
          <w:sz w:val="18"/>
          <w:szCs w:val="18"/>
        </w:rPr>
      </w:pPr>
    </w:p>
    <w:p w14:paraId="450DD5A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3EC9EC50" w14:textId="77777777" w:rsidR="004E03AF" w:rsidRPr="004E03AF" w:rsidRDefault="004E03AF" w:rsidP="004E03AF">
      <w:pPr>
        <w:widowControl w:val="0"/>
        <w:autoSpaceDE w:val="0"/>
        <w:autoSpaceDN w:val="0"/>
        <w:jc w:val="both"/>
        <w:rPr>
          <w:rFonts w:ascii="Verdana" w:eastAsia="Arial" w:hAnsi="Verdana" w:cs="Arial"/>
          <w:sz w:val="18"/>
          <w:szCs w:val="18"/>
        </w:rPr>
      </w:pPr>
    </w:p>
    <w:p w14:paraId="637B9CF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1840A843" w14:textId="77777777" w:rsidR="004E03AF" w:rsidRPr="004E03AF" w:rsidRDefault="004E03AF" w:rsidP="004E03AF">
      <w:pPr>
        <w:widowControl w:val="0"/>
        <w:autoSpaceDE w:val="0"/>
        <w:autoSpaceDN w:val="0"/>
        <w:jc w:val="both"/>
        <w:rPr>
          <w:rFonts w:ascii="Verdana" w:eastAsia="Arial" w:hAnsi="Verdana" w:cs="Arial"/>
          <w:sz w:val="18"/>
          <w:szCs w:val="18"/>
        </w:rPr>
      </w:pPr>
    </w:p>
    <w:p w14:paraId="0383DC99"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Apuntalamiento</w:t>
      </w:r>
    </w:p>
    <w:p w14:paraId="74B28D4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el caso de elementos elevados, se colocarán puntales y listones máximos cada 1,50m o según lo indicado en los planos constructivos y/o memoria de cálculo.</w:t>
      </w:r>
    </w:p>
    <w:p w14:paraId="00E2E9BD" w14:textId="77777777" w:rsidR="004E03AF" w:rsidRPr="004E03AF" w:rsidRDefault="004E03AF" w:rsidP="004E03AF">
      <w:pPr>
        <w:widowControl w:val="0"/>
        <w:autoSpaceDE w:val="0"/>
        <w:autoSpaceDN w:val="0"/>
        <w:jc w:val="both"/>
        <w:rPr>
          <w:rFonts w:ascii="Verdana" w:eastAsia="Arial" w:hAnsi="Verdana" w:cs="Arial"/>
          <w:sz w:val="18"/>
          <w:szCs w:val="18"/>
        </w:rPr>
      </w:pPr>
    </w:p>
    <w:p w14:paraId="1C2D9E6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1D228560" w14:textId="77777777" w:rsidR="004E03AF" w:rsidRPr="004E03AF" w:rsidRDefault="004E03AF" w:rsidP="004E03AF">
      <w:pPr>
        <w:widowControl w:val="0"/>
        <w:autoSpaceDE w:val="0"/>
        <w:autoSpaceDN w:val="0"/>
        <w:jc w:val="both"/>
        <w:rPr>
          <w:rFonts w:ascii="Verdana" w:eastAsia="Arial" w:hAnsi="Verdana" w:cs="Arial"/>
          <w:sz w:val="18"/>
          <w:szCs w:val="18"/>
        </w:rPr>
      </w:pPr>
    </w:p>
    <w:p w14:paraId="50637C7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des apuntalamiento se efectuará según lo indicado en los planos constructivos y/o memoria de cálculo, pero en ningún caso será antes de los 7 días.</w:t>
      </w:r>
    </w:p>
    <w:p w14:paraId="13A9E4F7" w14:textId="77777777" w:rsidR="004E03AF" w:rsidRPr="004E03AF" w:rsidRDefault="004E03AF" w:rsidP="004E03AF">
      <w:pPr>
        <w:widowControl w:val="0"/>
        <w:autoSpaceDE w:val="0"/>
        <w:autoSpaceDN w:val="0"/>
        <w:jc w:val="both"/>
        <w:rPr>
          <w:rFonts w:ascii="Verdana" w:eastAsia="Arial" w:hAnsi="Verdana" w:cs="Arial"/>
          <w:sz w:val="18"/>
          <w:szCs w:val="18"/>
        </w:rPr>
      </w:pPr>
    </w:p>
    <w:p w14:paraId="77C194B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5873518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 xml:space="preserve">Limpieza y colocación </w:t>
      </w:r>
    </w:p>
    <w:p w14:paraId="5B0A82A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D440542" w14:textId="77777777" w:rsidR="004E03AF" w:rsidRPr="004E03AF" w:rsidRDefault="004E03AF" w:rsidP="004E03AF">
      <w:pPr>
        <w:widowControl w:val="0"/>
        <w:autoSpaceDE w:val="0"/>
        <w:autoSpaceDN w:val="0"/>
        <w:jc w:val="both"/>
        <w:rPr>
          <w:rFonts w:ascii="Verdana" w:eastAsia="Arial" w:hAnsi="Verdana" w:cs="Arial"/>
          <w:sz w:val="18"/>
          <w:szCs w:val="18"/>
        </w:rPr>
      </w:pPr>
    </w:p>
    <w:p w14:paraId="758A89B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Si a momento de colocar el hormigón existieran barras con mortero u hormigón endurecido, éstos se deberán eliminar completamente.</w:t>
      </w:r>
    </w:p>
    <w:p w14:paraId="5ED24264" w14:textId="77777777" w:rsidR="004E03AF" w:rsidRPr="004E03AF" w:rsidRDefault="004E03AF" w:rsidP="004E03AF">
      <w:pPr>
        <w:widowControl w:val="0"/>
        <w:autoSpaceDE w:val="0"/>
        <w:autoSpaceDN w:val="0"/>
        <w:jc w:val="both"/>
        <w:rPr>
          <w:rFonts w:ascii="Verdana" w:eastAsia="Arial" w:hAnsi="Verdana" w:cs="Arial"/>
          <w:sz w:val="18"/>
          <w:szCs w:val="18"/>
        </w:rPr>
      </w:pPr>
    </w:p>
    <w:p w14:paraId="4349DB8E"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0378BFA4" w14:textId="77777777" w:rsidR="004E03AF" w:rsidRPr="004E03AF" w:rsidRDefault="004E03AF" w:rsidP="004E03AF">
      <w:pPr>
        <w:widowControl w:val="0"/>
        <w:autoSpaceDE w:val="0"/>
        <w:autoSpaceDN w:val="0"/>
        <w:jc w:val="both"/>
        <w:rPr>
          <w:rFonts w:ascii="Verdana" w:eastAsia="Arial" w:hAnsi="Verdana" w:cs="Arial"/>
          <w:sz w:val="18"/>
          <w:szCs w:val="18"/>
        </w:rPr>
      </w:pPr>
    </w:p>
    <w:p w14:paraId="4A5C9D0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Para sostener, separar y mantener los recubrimientos de las armaduras, se emplearán soportes </w:t>
      </w:r>
      <w:r w:rsidRPr="004E03AF">
        <w:rPr>
          <w:rFonts w:ascii="Verdana" w:eastAsia="Arial" w:hAnsi="Verdana" w:cs="Arial"/>
          <w:sz w:val="18"/>
          <w:szCs w:val="18"/>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008342" w14:textId="77777777" w:rsidR="004E03AF" w:rsidRPr="004E03AF" w:rsidRDefault="004E03AF" w:rsidP="004E03AF">
      <w:pPr>
        <w:widowControl w:val="0"/>
        <w:autoSpaceDE w:val="0"/>
        <w:autoSpaceDN w:val="0"/>
        <w:jc w:val="both"/>
        <w:rPr>
          <w:rFonts w:ascii="Verdana" w:eastAsia="Arial" w:hAnsi="Verdana" w:cs="Arial"/>
          <w:sz w:val="18"/>
          <w:szCs w:val="18"/>
        </w:rPr>
      </w:pPr>
    </w:p>
    <w:p w14:paraId="54B86EE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caso de no especificarse los recubrimientos en los planos, se aplicarán los siguientes:</w:t>
      </w:r>
    </w:p>
    <w:p w14:paraId="4282FA98" w14:textId="77777777" w:rsidR="004E03AF" w:rsidRPr="004E03AF" w:rsidRDefault="004E03AF" w:rsidP="00D05AB6">
      <w:pPr>
        <w:widowControl w:val="0"/>
        <w:numPr>
          <w:ilvl w:val="0"/>
          <w:numId w:val="93"/>
        </w:numPr>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Ambientes interiores protegidos:                            </w:t>
      </w:r>
      <w:r w:rsidRPr="004E03AF">
        <w:rPr>
          <w:rFonts w:ascii="Verdana" w:eastAsia="Arial" w:hAnsi="Verdana" w:cs="Arial"/>
          <w:sz w:val="18"/>
          <w:szCs w:val="18"/>
        </w:rPr>
        <w:tab/>
      </w:r>
      <w:r w:rsidRPr="004E03AF">
        <w:rPr>
          <w:rFonts w:ascii="Verdana" w:eastAsia="Arial" w:hAnsi="Verdana" w:cs="Arial"/>
          <w:sz w:val="18"/>
          <w:szCs w:val="18"/>
        </w:rPr>
        <w:tab/>
        <w:t>1,0 a 1,5   cm</w:t>
      </w:r>
    </w:p>
    <w:p w14:paraId="35D463EC" w14:textId="77777777" w:rsidR="004E03AF" w:rsidRPr="004E03AF" w:rsidRDefault="004E03AF" w:rsidP="00D05AB6">
      <w:pPr>
        <w:widowControl w:val="0"/>
        <w:numPr>
          <w:ilvl w:val="0"/>
          <w:numId w:val="93"/>
        </w:numPr>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Elementos expuestos a la atmósfera normal:        </w:t>
      </w:r>
      <w:r w:rsidRPr="004E03AF">
        <w:rPr>
          <w:rFonts w:ascii="Verdana" w:eastAsia="Arial" w:hAnsi="Verdana" w:cs="Arial"/>
          <w:sz w:val="18"/>
          <w:szCs w:val="18"/>
        </w:rPr>
        <w:tab/>
      </w:r>
      <w:r w:rsidRPr="004E03AF">
        <w:rPr>
          <w:rFonts w:ascii="Verdana" w:eastAsia="Arial" w:hAnsi="Verdana" w:cs="Arial"/>
          <w:sz w:val="18"/>
          <w:szCs w:val="18"/>
        </w:rPr>
        <w:tab/>
        <w:t>1,5 a 2,0   cm</w:t>
      </w:r>
    </w:p>
    <w:p w14:paraId="300A323F" w14:textId="77777777" w:rsidR="004E03AF" w:rsidRPr="004E03AF" w:rsidRDefault="004E03AF" w:rsidP="00D05AB6">
      <w:pPr>
        <w:widowControl w:val="0"/>
        <w:numPr>
          <w:ilvl w:val="0"/>
          <w:numId w:val="93"/>
        </w:numPr>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Elementos expuestos a la atmósfera húmeda:       </w:t>
      </w:r>
      <w:r w:rsidRPr="004E03AF">
        <w:rPr>
          <w:rFonts w:ascii="Verdana" w:eastAsia="Arial" w:hAnsi="Verdana" w:cs="Arial"/>
          <w:sz w:val="18"/>
          <w:szCs w:val="18"/>
        </w:rPr>
        <w:tab/>
      </w:r>
      <w:r w:rsidRPr="004E03AF">
        <w:rPr>
          <w:rFonts w:ascii="Verdana" w:eastAsia="Arial" w:hAnsi="Verdana" w:cs="Arial"/>
          <w:sz w:val="18"/>
          <w:szCs w:val="18"/>
        </w:rPr>
        <w:tab/>
        <w:t>2,0 a 2,5   cm</w:t>
      </w:r>
    </w:p>
    <w:p w14:paraId="123668BE" w14:textId="77777777" w:rsidR="004E03AF" w:rsidRPr="004E03AF" w:rsidRDefault="004E03AF" w:rsidP="00D05AB6">
      <w:pPr>
        <w:widowControl w:val="0"/>
        <w:numPr>
          <w:ilvl w:val="0"/>
          <w:numId w:val="93"/>
        </w:numPr>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Elementos expuestos a la atmósfera corrosiva:      </w:t>
      </w:r>
      <w:r w:rsidRPr="004E03AF">
        <w:rPr>
          <w:rFonts w:ascii="Verdana" w:eastAsia="Arial" w:hAnsi="Verdana" w:cs="Arial"/>
          <w:sz w:val="18"/>
          <w:szCs w:val="18"/>
        </w:rPr>
        <w:tab/>
      </w:r>
      <w:r w:rsidRPr="004E03AF">
        <w:rPr>
          <w:rFonts w:ascii="Verdana" w:eastAsia="Arial" w:hAnsi="Verdana" w:cs="Arial"/>
          <w:sz w:val="18"/>
          <w:szCs w:val="18"/>
        </w:rPr>
        <w:tab/>
        <w:t>3,0 a 3,5   cm</w:t>
      </w:r>
    </w:p>
    <w:p w14:paraId="4C5CE9EF" w14:textId="77777777" w:rsidR="004E03AF" w:rsidRPr="004E03AF" w:rsidRDefault="004E03AF" w:rsidP="004E03AF">
      <w:pPr>
        <w:widowControl w:val="0"/>
        <w:autoSpaceDE w:val="0"/>
        <w:autoSpaceDN w:val="0"/>
        <w:jc w:val="both"/>
        <w:rPr>
          <w:rFonts w:ascii="Verdana" w:eastAsia="Arial" w:hAnsi="Verdana" w:cs="Arial"/>
          <w:sz w:val="18"/>
          <w:szCs w:val="18"/>
        </w:rPr>
      </w:pPr>
    </w:p>
    <w:p w14:paraId="2387566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Se cuidará especialmente que todas las armaduras queden protegidas mediante los recubrimientos mínimos especificados en los planos. </w:t>
      </w:r>
    </w:p>
    <w:p w14:paraId="1A0AB2CB" w14:textId="77777777" w:rsidR="004E03AF" w:rsidRPr="004E03AF" w:rsidRDefault="004E03AF" w:rsidP="004E03AF">
      <w:pPr>
        <w:widowControl w:val="0"/>
        <w:autoSpaceDE w:val="0"/>
        <w:autoSpaceDN w:val="0"/>
        <w:jc w:val="both"/>
        <w:rPr>
          <w:rFonts w:ascii="Verdana" w:eastAsia="Arial" w:hAnsi="Verdana" w:cs="Arial"/>
          <w:sz w:val="18"/>
          <w:szCs w:val="18"/>
        </w:rPr>
      </w:pPr>
    </w:p>
    <w:p w14:paraId="2779D58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Todos los cruces de barras deberán atarse en forma adecuada con alambre de amarre o accesorios previamente aprobados.</w:t>
      </w:r>
    </w:p>
    <w:p w14:paraId="0800CC2C" w14:textId="77777777" w:rsidR="004E03AF" w:rsidRPr="004E03AF" w:rsidRDefault="004E03AF" w:rsidP="004E03AF">
      <w:pPr>
        <w:widowControl w:val="0"/>
        <w:autoSpaceDE w:val="0"/>
        <w:autoSpaceDN w:val="0"/>
        <w:jc w:val="both"/>
        <w:rPr>
          <w:rFonts w:ascii="Verdana" w:eastAsia="Arial" w:hAnsi="Verdana" w:cs="Arial"/>
          <w:sz w:val="18"/>
          <w:szCs w:val="18"/>
        </w:rPr>
      </w:pPr>
    </w:p>
    <w:p w14:paraId="21A575B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63A112F7"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5617DC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b/>
          <w:sz w:val="18"/>
          <w:szCs w:val="18"/>
        </w:rPr>
        <w:t>Armado de Fierros</w:t>
      </w:r>
    </w:p>
    <w:p w14:paraId="7821F76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4A1E1825" w14:textId="77777777" w:rsidR="004E03AF" w:rsidRPr="004E03AF" w:rsidRDefault="004E03AF" w:rsidP="004E03AF">
      <w:pPr>
        <w:widowControl w:val="0"/>
        <w:autoSpaceDE w:val="0"/>
        <w:autoSpaceDN w:val="0"/>
        <w:jc w:val="both"/>
        <w:rPr>
          <w:rFonts w:ascii="Verdana" w:eastAsia="Arial" w:hAnsi="Verdana" w:cs="Arial"/>
          <w:sz w:val="18"/>
          <w:szCs w:val="18"/>
        </w:rPr>
      </w:pPr>
    </w:p>
    <w:p w14:paraId="7F910D8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Se dispondrá un sitio específico en la obra para el doblado y preparación de armaduras con las herramientas adecuadas.</w:t>
      </w:r>
    </w:p>
    <w:p w14:paraId="7AC17FFC" w14:textId="77777777" w:rsidR="004E03AF" w:rsidRPr="004E03AF" w:rsidRDefault="004E03AF" w:rsidP="004E03AF">
      <w:pPr>
        <w:widowControl w:val="0"/>
        <w:autoSpaceDE w:val="0"/>
        <w:autoSpaceDN w:val="0"/>
        <w:jc w:val="both"/>
        <w:rPr>
          <w:rFonts w:ascii="Verdana" w:eastAsia="Arial" w:hAnsi="Verdana" w:cs="Arial"/>
          <w:sz w:val="18"/>
          <w:szCs w:val="18"/>
        </w:rPr>
      </w:pPr>
    </w:p>
    <w:p w14:paraId="6C57D55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A14381" w14:textId="77777777" w:rsidR="004E03AF" w:rsidRPr="004E03AF" w:rsidRDefault="004E03AF" w:rsidP="004E03AF">
      <w:pPr>
        <w:widowControl w:val="0"/>
        <w:autoSpaceDE w:val="0"/>
        <w:autoSpaceDN w:val="0"/>
        <w:jc w:val="both"/>
        <w:rPr>
          <w:rFonts w:ascii="Verdana" w:eastAsia="Arial" w:hAnsi="Verdana" w:cs="Arial"/>
          <w:sz w:val="18"/>
          <w:szCs w:val="18"/>
        </w:rPr>
      </w:pPr>
    </w:p>
    <w:p w14:paraId="45A762F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418B5812" w14:textId="77777777" w:rsidR="004E03AF" w:rsidRPr="004E03AF" w:rsidRDefault="004E03AF" w:rsidP="004E03AF">
      <w:pPr>
        <w:widowControl w:val="0"/>
        <w:autoSpaceDE w:val="0"/>
        <w:autoSpaceDN w:val="0"/>
        <w:jc w:val="both"/>
        <w:rPr>
          <w:rFonts w:ascii="Verdana" w:eastAsia="Arial" w:hAnsi="Verdana" w:cs="Arial"/>
          <w:sz w:val="18"/>
          <w:szCs w:val="18"/>
        </w:rPr>
      </w:pPr>
    </w:p>
    <w:p w14:paraId="19BE896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barras de fierro que fueron dobladas no podrán ser enderezadas, ni podrán ser utilizadas nuevamente sin antes eliminar la zona doblada.</w:t>
      </w:r>
    </w:p>
    <w:p w14:paraId="3DA9E63F" w14:textId="77777777" w:rsidR="004E03AF" w:rsidRPr="004E03AF" w:rsidRDefault="004E03AF" w:rsidP="004E03AF">
      <w:pPr>
        <w:widowControl w:val="0"/>
        <w:autoSpaceDE w:val="0"/>
        <w:autoSpaceDN w:val="0"/>
        <w:jc w:val="both"/>
        <w:rPr>
          <w:rFonts w:ascii="Verdana" w:eastAsia="Arial" w:hAnsi="Verdana" w:cs="Arial"/>
          <w:sz w:val="18"/>
          <w:szCs w:val="18"/>
        </w:rPr>
      </w:pPr>
    </w:p>
    <w:p w14:paraId="39F2D0B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radio mínimo de doblado, así como las longitudes de patillas y ganchos, deberá respetar lo indicado en planos constructivos y la normativa CBH-87.</w:t>
      </w:r>
    </w:p>
    <w:p w14:paraId="333D9715" w14:textId="77777777" w:rsidR="004E03AF" w:rsidRPr="004E03AF" w:rsidRDefault="004E03AF" w:rsidP="004E03AF">
      <w:pPr>
        <w:widowControl w:val="0"/>
        <w:autoSpaceDE w:val="0"/>
        <w:autoSpaceDN w:val="0"/>
        <w:jc w:val="both"/>
        <w:rPr>
          <w:rFonts w:ascii="Verdana" w:eastAsia="Arial" w:hAnsi="Verdana" w:cs="Arial"/>
          <w:sz w:val="18"/>
          <w:szCs w:val="18"/>
        </w:rPr>
      </w:pPr>
    </w:p>
    <w:p w14:paraId="5CD9C69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29A5418A" w14:textId="77777777" w:rsidR="004E03AF" w:rsidRPr="004E03AF" w:rsidRDefault="004E03AF" w:rsidP="004E03AF">
      <w:pPr>
        <w:widowControl w:val="0"/>
        <w:autoSpaceDE w:val="0"/>
        <w:autoSpaceDN w:val="0"/>
        <w:jc w:val="both"/>
        <w:rPr>
          <w:rFonts w:ascii="Verdana" w:eastAsia="Arial" w:hAnsi="Verdana" w:cs="Arial"/>
          <w:sz w:val="18"/>
          <w:szCs w:val="18"/>
        </w:rPr>
      </w:pPr>
    </w:p>
    <w:p w14:paraId="43D0101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0053A37"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039701E3"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Empalmes en las barras</w:t>
      </w:r>
    </w:p>
    <w:p w14:paraId="533013E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Se ejecutarán los empalmes en los sectores donde estén expresamente indicado en planos constructivos o instruido por el Inspector de proyecto.</w:t>
      </w:r>
    </w:p>
    <w:p w14:paraId="7677F508" w14:textId="77777777" w:rsidR="004E03AF" w:rsidRPr="004E03AF" w:rsidRDefault="004E03AF" w:rsidP="004E03AF">
      <w:pPr>
        <w:widowControl w:val="0"/>
        <w:autoSpaceDE w:val="0"/>
        <w:autoSpaceDN w:val="0"/>
        <w:jc w:val="both"/>
        <w:rPr>
          <w:rFonts w:ascii="Verdana" w:eastAsia="Arial" w:hAnsi="Verdana" w:cs="Arial"/>
          <w:sz w:val="18"/>
          <w:szCs w:val="18"/>
        </w:rPr>
      </w:pPr>
    </w:p>
    <w:p w14:paraId="730020A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F0898B" w14:textId="77777777" w:rsidR="004E03AF" w:rsidRPr="004E03AF" w:rsidRDefault="004E03AF" w:rsidP="004E03AF">
      <w:pPr>
        <w:widowControl w:val="0"/>
        <w:autoSpaceDE w:val="0"/>
        <w:autoSpaceDN w:val="0"/>
        <w:jc w:val="both"/>
        <w:rPr>
          <w:rFonts w:ascii="Verdana" w:eastAsia="Arial" w:hAnsi="Verdana" w:cs="Arial"/>
          <w:sz w:val="18"/>
          <w:szCs w:val="18"/>
        </w:rPr>
      </w:pPr>
    </w:p>
    <w:p w14:paraId="34D9773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Se realizarán empalmes por superposición de acuerdo al siguiente detalle:</w:t>
      </w:r>
    </w:p>
    <w:p w14:paraId="15BFF53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a) Los extremos de las barras se colocarán en contacto directo en toda su longitud de empalme, los que podrán ser rectos o con ganchos de acuerdo a lo especificado en los planos, no admitiéndose dichos </w:t>
      </w:r>
      <w:r w:rsidRPr="004E03AF">
        <w:rPr>
          <w:rFonts w:ascii="Verdana" w:eastAsia="Arial" w:hAnsi="Verdana" w:cs="Arial"/>
          <w:sz w:val="18"/>
          <w:szCs w:val="18"/>
        </w:rPr>
        <w:lastRenderedPageBreak/>
        <w:t>ganchos en armaduras sometidas a comprensión.</w:t>
      </w:r>
    </w:p>
    <w:p w14:paraId="002E1BB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b) En toda la longitud del empalme se colocarán armaduras transversales suplementarias para mejorar las condiciones del empalme, cuando sea necesario.</w:t>
      </w:r>
    </w:p>
    <w:p w14:paraId="03E9F6D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AED119" w14:textId="77777777" w:rsidR="004E03AF" w:rsidRPr="004E03AF" w:rsidRDefault="004E03AF" w:rsidP="004E03AF">
      <w:pPr>
        <w:widowControl w:val="0"/>
        <w:autoSpaceDE w:val="0"/>
        <w:autoSpaceDN w:val="0"/>
        <w:jc w:val="both"/>
        <w:rPr>
          <w:rFonts w:ascii="Verdana" w:eastAsia="Arial" w:hAnsi="Verdana" w:cs="Arial"/>
          <w:sz w:val="18"/>
          <w:szCs w:val="18"/>
        </w:rPr>
      </w:pPr>
    </w:p>
    <w:p w14:paraId="6A98892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Mezclado</w:t>
      </w:r>
    </w:p>
    <w:p w14:paraId="78D190E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hormigón deberá ser mezclado mecánicamente dosificando por volumen y deseablemente por peso. Para esta tarea:</w:t>
      </w:r>
    </w:p>
    <w:p w14:paraId="1AB0C69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Sé utilizarán una o más hormigoneras de capacidad adecuada y se empleará personal especializado para su manejo.</w:t>
      </w:r>
    </w:p>
    <w:p w14:paraId="0ABE314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Periódicamente se verificará la uniformidad del mezclado.</w:t>
      </w:r>
    </w:p>
    <w:p w14:paraId="3D75DFD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Los materiales componentes serán introducidos en el orden siguiente:</w:t>
      </w:r>
    </w:p>
    <w:p w14:paraId="6E18190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1º Una parte del agua del mezclado (aproximadamente la mitad)</w:t>
      </w:r>
    </w:p>
    <w:p w14:paraId="2D854C6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DD0047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3º La grava.</w:t>
      </w:r>
    </w:p>
    <w:p w14:paraId="60486AA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4º El resto del agua de amasado.</w:t>
      </w:r>
    </w:p>
    <w:p w14:paraId="552F5FDB" w14:textId="77777777" w:rsidR="004E03AF" w:rsidRPr="004E03AF" w:rsidRDefault="004E03AF" w:rsidP="004E03AF">
      <w:pPr>
        <w:widowControl w:val="0"/>
        <w:autoSpaceDE w:val="0"/>
        <w:autoSpaceDN w:val="0"/>
        <w:jc w:val="both"/>
        <w:rPr>
          <w:rFonts w:ascii="Verdana" w:eastAsia="Arial" w:hAnsi="Verdana" w:cs="Arial"/>
          <w:sz w:val="18"/>
          <w:szCs w:val="18"/>
        </w:rPr>
      </w:pPr>
    </w:p>
    <w:p w14:paraId="157D255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0E005F" w14:textId="77777777" w:rsidR="004E03AF" w:rsidRPr="004E03AF" w:rsidRDefault="004E03AF" w:rsidP="004E03AF">
      <w:pPr>
        <w:widowControl w:val="0"/>
        <w:autoSpaceDE w:val="0"/>
        <w:autoSpaceDN w:val="0"/>
        <w:jc w:val="both"/>
        <w:rPr>
          <w:rFonts w:ascii="Verdana" w:eastAsia="Arial" w:hAnsi="Verdana" w:cs="Arial"/>
          <w:sz w:val="18"/>
          <w:szCs w:val="18"/>
        </w:rPr>
      </w:pPr>
    </w:p>
    <w:p w14:paraId="1D313C3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No se permitirá cargar la hormigonera antes de haberse procedido a descargarla totalmente de la batida anterior. </w:t>
      </w:r>
    </w:p>
    <w:p w14:paraId="04DEEB10" w14:textId="77777777" w:rsidR="004E03AF" w:rsidRPr="004E03AF" w:rsidRDefault="004E03AF" w:rsidP="004E03AF">
      <w:pPr>
        <w:widowControl w:val="0"/>
        <w:autoSpaceDE w:val="0"/>
        <w:autoSpaceDN w:val="0"/>
        <w:jc w:val="both"/>
        <w:rPr>
          <w:rFonts w:ascii="Verdana" w:eastAsia="Arial" w:hAnsi="Verdana" w:cs="Arial"/>
          <w:sz w:val="18"/>
          <w:szCs w:val="18"/>
        </w:rPr>
      </w:pPr>
    </w:p>
    <w:p w14:paraId="76EC6E5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mezclado manual queda expresamente prohibido.</w:t>
      </w:r>
    </w:p>
    <w:p w14:paraId="675131C1"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0EE9D98"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Transporte</w:t>
      </w:r>
    </w:p>
    <w:p w14:paraId="4D2099F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BECEEC" w14:textId="77777777" w:rsidR="004E03AF" w:rsidRPr="004E03AF" w:rsidRDefault="004E03AF" w:rsidP="004E03AF">
      <w:pPr>
        <w:widowControl w:val="0"/>
        <w:autoSpaceDE w:val="0"/>
        <w:autoSpaceDN w:val="0"/>
        <w:jc w:val="both"/>
        <w:rPr>
          <w:rFonts w:ascii="Verdana" w:eastAsia="Arial" w:hAnsi="Verdana" w:cs="Arial"/>
          <w:sz w:val="18"/>
          <w:szCs w:val="18"/>
        </w:rPr>
      </w:pPr>
    </w:p>
    <w:p w14:paraId="1115372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5F1EA72" w14:textId="77777777" w:rsidR="004E03AF" w:rsidRPr="004E03AF" w:rsidRDefault="004E03AF" w:rsidP="004E03AF">
      <w:pPr>
        <w:widowControl w:val="0"/>
        <w:autoSpaceDE w:val="0"/>
        <w:autoSpaceDN w:val="0"/>
        <w:jc w:val="both"/>
        <w:rPr>
          <w:rFonts w:ascii="Verdana" w:eastAsia="Arial" w:hAnsi="Verdana" w:cs="Arial"/>
          <w:sz w:val="18"/>
          <w:szCs w:val="18"/>
        </w:rPr>
      </w:pPr>
    </w:p>
    <w:p w14:paraId="5CBC0D5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5590BF0"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42BD2A6"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Hormigonado</w:t>
      </w:r>
    </w:p>
    <w:p w14:paraId="103D09B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hormigonado deberá cumplir con las exigencias y requisitos establecidos en la Norma CBH-87 para hormigones.</w:t>
      </w:r>
    </w:p>
    <w:p w14:paraId="10A9878C" w14:textId="77777777" w:rsidR="004E03AF" w:rsidRPr="004E03AF" w:rsidRDefault="004E03AF" w:rsidP="004E03AF">
      <w:pPr>
        <w:widowControl w:val="0"/>
        <w:autoSpaceDE w:val="0"/>
        <w:autoSpaceDN w:val="0"/>
        <w:jc w:val="both"/>
        <w:rPr>
          <w:rFonts w:ascii="Verdana" w:eastAsia="Arial" w:hAnsi="Verdana" w:cs="Arial"/>
          <w:sz w:val="18"/>
          <w:szCs w:val="18"/>
        </w:rPr>
      </w:pPr>
    </w:p>
    <w:p w14:paraId="52C1BAD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No se procederá al vaciado de los elementos estructurales sin antes contar con la autorización del Inspector de proyecto.</w:t>
      </w:r>
    </w:p>
    <w:p w14:paraId="6D296753" w14:textId="77777777" w:rsidR="004E03AF" w:rsidRPr="004E03AF" w:rsidRDefault="004E03AF" w:rsidP="004E03AF">
      <w:pPr>
        <w:widowControl w:val="0"/>
        <w:autoSpaceDE w:val="0"/>
        <w:autoSpaceDN w:val="0"/>
        <w:jc w:val="both"/>
        <w:rPr>
          <w:rFonts w:ascii="Verdana" w:eastAsia="Arial" w:hAnsi="Verdana" w:cs="Arial"/>
          <w:sz w:val="18"/>
          <w:szCs w:val="18"/>
        </w:rPr>
      </w:pPr>
    </w:p>
    <w:p w14:paraId="686DD53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vaciado del hormigón se realizará de acuerdo a un plan de trabajo previamente autorizado por el Inspector de proyecto.</w:t>
      </w:r>
    </w:p>
    <w:p w14:paraId="58994E69" w14:textId="77777777" w:rsidR="004E03AF" w:rsidRPr="004E03AF" w:rsidRDefault="004E03AF" w:rsidP="004E03AF">
      <w:pPr>
        <w:widowControl w:val="0"/>
        <w:autoSpaceDE w:val="0"/>
        <w:autoSpaceDN w:val="0"/>
        <w:jc w:val="both"/>
        <w:rPr>
          <w:rFonts w:ascii="Verdana" w:eastAsia="Arial" w:hAnsi="Verdana" w:cs="Arial"/>
          <w:sz w:val="18"/>
          <w:szCs w:val="18"/>
        </w:rPr>
      </w:pPr>
    </w:p>
    <w:p w14:paraId="0C61EB2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E03AF">
        <w:rPr>
          <w:rFonts w:ascii="Verdana" w:eastAsia="Arial" w:hAnsi="Verdana" w:cs="Arial"/>
          <w:sz w:val="18"/>
          <w:szCs w:val="18"/>
        </w:rPr>
        <w:t>desmoldantes</w:t>
      </w:r>
      <w:proofErr w:type="spellEnd"/>
      <w:r w:rsidRPr="004E03AF">
        <w:rPr>
          <w:rFonts w:ascii="Verdana" w:eastAsia="Arial" w:hAnsi="Verdana" w:cs="Arial"/>
          <w:sz w:val="18"/>
          <w:szCs w:val="18"/>
        </w:rPr>
        <w:t xml:space="preserve"> </w:t>
      </w:r>
      <w:r w:rsidRPr="004E03AF">
        <w:rPr>
          <w:rFonts w:ascii="Verdana" w:eastAsia="Arial" w:hAnsi="Verdana" w:cs="Arial"/>
          <w:sz w:val="18"/>
          <w:szCs w:val="18"/>
        </w:rPr>
        <w:lastRenderedPageBreak/>
        <w:t xml:space="preserve">correspondientes. </w:t>
      </w:r>
    </w:p>
    <w:p w14:paraId="238755A5" w14:textId="77777777" w:rsidR="004E03AF" w:rsidRPr="004E03AF" w:rsidRDefault="004E03AF" w:rsidP="004E03AF">
      <w:pPr>
        <w:widowControl w:val="0"/>
        <w:autoSpaceDE w:val="0"/>
        <w:autoSpaceDN w:val="0"/>
        <w:jc w:val="both"/>
        <w:rPr>
          <w:rFonts w:ascii="Verdana" w:eastAsia="Arial" w:hAnsi="Verdana" w:cs="Arial"/>
          <w:sz w:val="18"/>
          <w:szCs w:val="18"/>
        </w:rPr>
      </w:pPr>
    </w:p>
    <w:p w14:paraId="19ED54F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caso de que no se indiquen las juntas constructivas en el proyecto, el Inspector de proyecto indicará donde pueden hacerse las juntas constructivas.</w:t>
      </w:r>
    </w:p>
    <w:p w14:paraId="40E0454B" w14:textId="77777777" w:rsidR="004E03AF" w:rsidRPr="004E03AF" w:rsidRDefault="004E03AF" w:rsidP="004E03AF">
      <w:pPr>
        <w:widowControl w:val="0"/>
        <w:autoSpaceDE w:val="0"/>
        <w:autoSpaceDN w:val="0"/>
        <w:jc w:val="both"/>
        <w:rPr>
          <w:rFonts w:ascii="Verdana" w:eastAsia="Arial" w:hAnsi="Verdana" w:cs="Arial"/>
          <w:sz w:val="18"/>
          <w:szCs w:val="18"/>
        </w:rPr>
      </w:pPr>
    </w:p>
    <w:p w14:paraId="76CF1A5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siguientes prohibiciones para el hormigonado deben tenerse en cuenta:</w:t>
      </w:r>
    </w:p>
    <w:p w14:paraId="02339D56" w14:textId="77777777" w:rsidR="004E03AF" w:rsidRPr="004E03AF" w:rsidRDefault="004E03AF" w:rsidP="00D05AB6">
      <w:pPr>
        <w:widowControl w:val="0"/>
        <w:numPr>
          <w:ilvl w:val="0"/>
          <w:numId w:val="99"/>
        </w:numPr>
        <w:autoSpaceDE w:val="0"/>
        <w:autoSpaceDN w:val="0"/>
        <w:jc w:val="both"/>
        <w:rPr>
          <w:rFonts w:ascii="Verdana" w:eastAsia="Arial" w:hAnsi="Verdana" w:cs="Arial"/>
          <w:sz w:val="18"/>
          <w:szCs w:val="18"/>
        </w:rPr>
      </w:pPr>
      <w:r w:rsidRPr="004E03AF">
        <w:rPr>
          <w:rFonts w:ascii="Verdana" w:eastAsia="Arial" w:hAnsi="Verdana" w:cs="Arial"/>
          <w:sz w:val="18"/>
          <w:szCs w:val="18"/>
        </w:rPr>
        <w:t>La temperatura de vaciado no será menor a 5°C.</w:t>
      </w:r>
    </w:p>
    <w:p w14:paraId="1127923C" w14:textId="77777777" w:rsidR="004E03AF" w:rsidRPr="004E03AF" w:rsidRDefault="004E03AF" w:rsidP="00D05AB6">
      <w:pPr>
        <w:widowControl w:val="0"/>
        <w:numPr>
          <w:ilvl w:val="0"/>
          <w:numId w:val="99"/>
        </w:numPr>
        <w:autoSpaceDE w:val="0"/>
        <w:autoSpaceDN w:val="0"/>
        <w:jc w:val="both"/>
        <w:rPr>
          <w:rFonts w:ascii="Verdana" w:eastAsia="Arial" w:hAnsi="Verdana" w:cs="Arial"/>
          <w:sz w:val="18"/>
          <w:szCs w:val="18"/>
        </w:rPr>
      </w:pPr>
      <w:r w:rsidRPr="004E03AF">
        <w:rPr>
          <w:rFonts w:ascii="Verdana" w:eastAsia="Arial" w:hAnsi="Verdana" w:cs="Arial"/>
          <w:sz w:val="18"/>
          <w:szCs w:val="18"/>
        </w:rPr>
        <w:t>No podrá efectuarse el vaciado durante la lluvia.</w:t>
      </w:r>
    </w:p>
    <w:p w14:paraId="3621BECC" w14:textId="77777777" w:rsidR="004E03AF" w:rsidRPr="004E03AF" w:rsidRDefault="004E03AF" w:rsidP="00D05AB6">
      <w:pPr>
        <w:widowControl w:val="0"/>
        <w:numPr>
          <w:ilvl w:val="0"/>
          <w:numId w:val="99"/>
        </w:numPr>
        <w:autoSpaceDE w:val="0"/>
        <w:autoSpaceDN w:val="0"/>
        <w:jc w:val="both"/>
        <w:rPr>
          <w:rFonts w:ascii="Verdana" w:eastAsia="Arial" w:hAnsi="Verdana" w:cs="Arial"/>
          <w:sz w:val="18"/>
          <w:szCs w:val="18"/>
        </w:rPr>
      </w:pPr>
      <w:r w:rsidRPr="004E03AF">
        <w:rPr>
          <w:rFonts w:ascii="Verdana" w:eastAsia="Arial" w:hAnsi="Verdana" w:cs="Arial"/>
          <w:sz w:val="18"/>
          <w:szCs w:val="18"/>
        </w:rPr>
        <w:t>No será permitido disponer de grandes cantidades de hormigón en un solo lugar para esparcirlo posteriormente.</w:t>
      </w:r>
    </w:p>
    <w:p w14:paraId="47A16F07" w14:textId="77777777" w:rsidR="004E03AF" w:rsidRPr="004E03AF" w:rsidRDefault="004E03AF" w:rsidP="00D05AB6">
      <w:pPr>
        <w:widowControl w:val="0"/>
        <w:numPr>
          <w:ilvl w:val="0"/>
          <w:numId w:val="99"/>
        </w:numPr>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Por ningún motivo se podrá agregar agua en el momento de </w:t>
      </w:r>
      <w:proofErr w:type="spellStart"/>
      <w:r w:rsidRPr="004E03AF">
        <w:rPr>
          <w:rFonts w:ascii="Verdana" w:eastAsia="Arial" w:hAnsi="Verdana" w:cs="Arial"/>
          <w:sz w:val="18"/>
          <w:szCs w:val="18"/>
        </w:rPr>
        <w:t>hormigonar</w:t>
      </w:r>
      <w:proofErr w:type="spellEnd"/>
      <w:r w:rsidRPr="004E03AF">
        <w:rPr>
          <w:rFonts w:ascii="Verdana" w:eastAsia="Arial" w:hAnsi="Verdana" w:cs="Arial"/>
          <w:sz w:val="18"/>
          <w:szCs w:val="18"/>
        </w:rPr>
        <w:t>.</w:t>
      </w:r>
    </w:p>
    <w:p w14:paraId="172D2DFF" w14:textId="77777777" w:rsidR="004E03AF" w:rsidRPr="004E03AF" w:rsidRDefault="004E03AF" w:rsidP="004E03AF">
      <w:pPr>
        <w:widowControl w:val="0"/>
        <w:autoSpaceDE w:val="0"/>
        <w:autoSpaceDN w:val="0"/>
        <w:jc w:val="both"/>
        <w:rPr>
          <w:rFonts w:ascii="Verdana" w:eastAsia="Arial" w:hAnsi="Verdana" w:cs="Arial"/>
          <w:sz w:val="18"/>
          <w:szCs w:val="18"/>
        </w:rPr>
      </w:pPr>
    </w:p>
    <w:p w14:paraId="3B4A49EE"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espesor máximo de la capa de hormigón no deberá exceder a 20 cm para permitir una compactación eficaz.</w:t>
      </w:r>
    </w:p>
    <w:p w14:paraId="2C031571" w14:textId="77777777" w:rsidR="004E03AF" w:rsidRPr="004E03AF" w:rsidRDefault="004E03AF" w:rsidP="004E03AF">
      <w:pPr>
        <w:widowControl w:val="0"/>
        <w:autoSpaceDE w:val="0"/>
        <w:autoSpaceDN w:val="0"/>
        <w:jc w:val="both"/>
        <w:rPr>
          <w:rFonts w:ascii="Verdana" w:eastAsia="Arial" w:hAnsi="Verdana" w:cs="Arial"/>
          <w:sz w:val="18"/>
          <w:szCs w:val="18"/>
        </w:rPr>
      </w:pPr>
    </w:p>
    <w:p w14:paraId="0D5A4BB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velocidad del vaciado será la suficiente para garantizar que el hormigón se mantenga plástico en todo momento.</w:t>
      </w:r>
    </w:p>
    <w:p w14:paraId="5C16B59E" w14:textId="77777777" w:rsidR="004E03AF" w:rsidRPr="004E03AF" w:rsidRDefault="004E03AF" w:rsidP="004E03AF">
      <w:pPr>
        <w:widowControl w:val="0"/>
        <w:autoSpaceDE w:val="0"/>
        <w:autoSpaceDN w:val="0"/>
        <w:jc w:val="both"/>
        <w:rPr>
          <w:rFonts w:ascii="Verdana" w:eastAsia="Arial" w:hAnsi="Verdana" w:cs="Arial"/>
          <w:sz w:val="18"/>
          <w:szCs w:val="18"/>
        </w:rPr>
      </w:pPr>
    </w:p>
    <w:p w14:paraId="6E4252F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No se podrá verter el hormigón en caída libre desde alturas superiores a 1,50 m, debiendo en este caso utilizar canalones, embudos o ductos.</w:t>
      </w:r>
    </w:p>
    <w:p w14:paraId="01752B58" w14:textId="77777777" w:rsidR="004E03AF" w:rsidRPr="004E03AF" w:rsidRDefault="004E03AF" w:rsidP="004E03AF">
      <w:pPr>
        <w:widowControl w:val="0"/>
        <w:autoSpaceDE w:val="0"/>
        <w:autoSpaceDN w:val="0"/>
        <w:jc w:val="both"/>
        <w:rPr>
          <w:rFonts w:ascii="Verdana" w:eastAsia="Arial" w:hAnsi="Verdana" w:cs="Arial"/>
          <w:sz w:val="18"/>
          <w:szCs w:val="18"/>
        </w:rPr>
      </w:pPr>
    </w:p>
    <w:p w14:paraId="070C7436"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Compactación</w:t>
      </w:r>
    </w:p>
    <w:p w14:paraId="03D2F9A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4FC096A8" w14:textId="77777777" w:rsidR="004E03AF" w:rsidRPr="004E03AF" w:rsidRDefault="004E03AF" w:rsidP="004E03AF">
      <w:pPr>
        <w:widowControl w:val="0"/>
        <w:autoSpaceDE w:val="0"/>
        <w:autoSpaceDN w:val="0"/>
        <w:jc w:val="both"/>
        <w:rPr>
          <w:rFonts w:ascii="Verdana" w:eastAsia="Arial" w:hAnsi="Verdana" w:cs="Arial"/>
          <w:sz w:val="18"/>
          <w:szCs w:val="18"/>
        </w:rPr>
      </w:pPr>
    </w:p>
    <w:p w14:paraId="2A608D7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vibrado será realizado mediante vibradoras de inmersión y alta frecuencia que deberán ser manejadas por obreros con experiencia en la actividad.</w:t>
      </w:r>
    </w:p>
    <w:p w14:paraId="551F51D6" w14:textId="77777777" w:rsidR="004E03AF" w:rsidRPr="004E03AF" w:rsidRDefault="004E03AF" w:rsidP="004E03AF">
      <w:pPr>
        <w:widowControl w:val="0"/>
        <w:autoSpaceDE w:val="0"/>
        <w:autoSpaceDN w:val="0"/>
        <w:jc w:val="both"/>
        <w:rPr>
          <w:rFonts w:ascii="Verdana" w:eastAsia="Arial" w:hAnsi="Verdana" w:cs="Arial"/>
          <w:sz w:val="18"/>
          <w:szCs w:val="18"/>
        </w:rPr>
      </w:pPr>
    </w:p>
    <w:p w14:paraId="2D936F8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De ninguna manera se permitirá el uso de las vibradoras para el transporte de la mezcla o la distribución dentro del encofrado.</w:t>
      </w:r>
    </w:p>
    <w:p w14:paraId="0C29B63B" w14:textId="77777777" w:rsidR="004E03AF" w:rsidRPr="004E03AF" w:rsidRDefault="004E03AF" w:rsidP="004E03AF">
      <w:pPr>
        <w:widowControl w:val="0"/>
        <w:autoSpaceDE w:val="0"/>
        <w:autoSpaceDN w:val="0"/>
        <w:jc w:val="both"/>
        <w:rPr>
          <w:rFonts w:ascii="Verdana" w:eastAsia="Arial" w:hAnsi="Verdana" w:cs="Arial"/>
          <w:sz w:val="18"/>
          <w:szCs w:val="18"/>
        </w:rPr>
      </w:pPr>
    </w:p>
    <w:p w14:paraId="3740AD6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47493C8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vibradoras serán introducidas en puntos equidistantes a 45 cm entre sí y durante 5 a 15 segundos para evitar la disgregación.</w:t>
      </w:r>
    </w:p>
    <w:p w14:paraId="5FA50241" w14:textId="77777777" w:rsidR="004E03AF" w:rsidRPr="004E03AF" w:rsidRDefault="004E03AF" w:rsidP="004E03AF">
      <w:pPr>
        <w:widowControl w:val="0"/>
        <w:autoSpaceDE w:val="0"/>
        <w:autoSpaceDN w:val="0"/>
        <w:jc w:val="both"/>
        <w:rPr>
          <w:rFonts w:ascii="Verdana" w:eastAsia="Arial" w:hAnsi="Verdana" w:cs="Arial"/>
          <w:sz w:val="18"/>
          <w:szCs w:val="18"/>
        </w:rPr>
      </w:pPr>
    </w:p>
    <w:p w14:paraId="58545C5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37666E10" w14:textId="77777777" w:rsidR="004E03AF" w:rsidRPr="004E03AF" w:rsidRDefault="004E03AF" w:rsidP="004E03AF">
      <w:pPr>
        <w:widowControl w:val="0"/>
        <w:autoSpaceDE w:val="0"/>
        <w:autoSpaceDN w:val="0"/>
        <w:jc w:val="both"/>
        <w:rPr>
          <w:rFonts w:ascii="Verdana" w:eastAsia="Arial" w:hAnsi="Verdana" w:cs="Arial"/>
          <w:sz w:val="18"/>
          <w:szCs w:val="18"/>
        </w:rPr>
      </w:pPr>
    </w:p>
    <w:p w14:paraId="6F991F1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compactado del hormigón se completará con un apisonado manual del hormigón y un golpeteo de los encofrados.</w:t>
      </w:r>
    </w:p>
    <w:p w14:paraId="604AE044" w14:textId="77777777" w:rsidR="004E03AF" w:rsidRPr="004E03AF" w:rsidRDefault="004E03AF" w:rsidP="004E03AF">
      <w:pPr>
        <w:widowControl w:val="0"/>
        <w:autoSpaceDE w:val="0"/>
        <w:autoSpaceDN w:val="0"/>
        <w:jc w:val="both"/>
        <w:rPr>
          <w:rFonts w:ascii="Verdana" w:eastAsia="Arial" w:hAnsi="Verdana" w:cs="Arial"/>
          <w:sz w:val="18"/>
          <w:szCs w:val="18"/>
        </w:rPr>
      </w:pPr>
    </w:p>
    <w:p w14:paraId="338A76F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compactación manual del hormigón mediante varillas de hierro será usada solo bajo autorización de Inspector de proyecto.</w:t>
      </w:r>
    </w:p>
    <w:p w14:paraId="620352B3" w14:textId="77777777" w:rsidR="004E03AF" w:rsidRPr="004E03AF" w:rsidRDefault="004E03AF" w:rsidP="004E03AF">
      <w:pPr>
        <w:widowControl w:val="0"/>
        <w:autoSpaceDE w:val="0"/>
        <w:autoSpaceDN w:val="0"/>
        <w:jc w:val="both"/>
        <w:rPr>
          <w:rFonts w:ascii="Verdana" w:eastAsia="Arial" w:hAnsi="Verdana" w:cs="Arial"/>
          <w:sz w:val="18"/>
          <w:szCs w:val="18"/>
        </w:rPr>
      </w:pPr>
    </w:p>
    <w:p w14:paraId="34887CDD"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Desencofrado</w:t>
      </w:r>
    </w:p>
    <w:p w14:paraId="732AE9F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5EDE6E" w14:textId="77777777" w:rsidR="004E03AF" w:rsidRPr="004E03AF" w:rsidRDefault="004E03AF" w:rsidP="004E03AF">
      <w:pPr>
        <w:widowControl w:val="0"/>
        <w:autoSpaceDE w:val="0"/>
        <w:autoSpaceDN w:val="0"/>
        <w:jc w:val="both"/>
        <w:rPr>
          <w:rFonts w:ascii="Verdana" w:eastAsia="Arial" w:hAnsi="Verdana" w:cs="Arial"/>
          <w:sz w:val="18"/>
          <w:szCs w:val="18"/>
        </w:rPr>
      </w:pPr>
    </w:p>
    <w:p w14:paraId="62880E3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1896D955" w14:textId="77777777" w:rsidR="004E03AF" w:rsidRPr="004E03AF" w:rsidRDefault="004E03AF" w:rsidP="004E03AF">
      <w:pPr>
        <w:widowControl w:val="0"/>
        <w:autoSpaceDE w:val="0"/>
        <w:autoSpaceDN w:val="0"/>
        <w:jc w:val="both"/>
        <w:rPr>
          <w:rFonts w:ascii="Verdana" w:eastAsia="Arial" w:hAnsi="Verdana" w:cs="Arial"/>
          <w:sz w:val="18"/>
          <w:szCs w:val="18"/>
        </w:rPr>
      </w:pPr>
    </w:p>
    <w:p w14:paraId="6E1C5AEE"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0D9607C" w14:textId="77777777" w:rsidR="004E03AF" w:rsidRPr="004E03AF" w:rsidRDefault="004E03AF" w:rsidP="004E03AF">
      <w:pPr>
        <w:widowControl w:val="0"/>
        <w:autoSpaceDE w:val="0"/>
        <w:autoSpaceDN w:val="0"/>
        <w:jc w:val="both"/>
        <w:rPr>
          <w:rFonts w:ascii="Verdana" w:eastAsia="Arial" w:hAnsi="Verdana" w:cs="Arial"/>
          <w:sz w:val="18"/>
          <w:szCs w:val="18"/>
        </w:rPr>
      </w:pPr>
    </w:p>
    <w:p w14:paraId="3E5750F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encofrados superiores en superficies inclinadas deberán ser removidos tan pronto como el hormigón tenga suficiente resistencia para no escurrir.</w:t>
      </w:r>
    </w:p>
    <w:p w14:paraId="36CAA884" w14:textId="77777777" w:rsidR="004E03AF" w:rsidRPr="004E03AF" w:rsidRDefault="004E03AF" w:rsidP="004E03AF">
      <w:pPr>
        <w:widowControl w:val="0"/>
        <w:autoSpaceDE w:val="0"/>
        <w:autoSpaceDN w:val="0"/>
        <w:jc w:val="both"/>
        <w:rPr>
          <w:rFonts w:ascii="Verdana" w:eastAsia="Arial" w:hAnsi="Verdana" w:cs="Arial"/>
          <w:sz w:val="18"/>
          <w:szCs w:val="18"/>
        </w:rPr>
      </w:pPr>
    </w:p>
    <w:p w14:paraId="17AFA90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tiempos de desencofrado serán los indicados en el proyecto (planos y/o memoria de cálculo) y lo indicado en la norma CBH-87.</w:t>
      </w:r>
    </w:p>
    <w:p w14:paraId="48F4E3B6" w14:textId="77777777" w:rsidR="004E03AF" w:rsidRPr="004E03AF" w:rsidRDefault="004E03AF" w:rsidP="004E03AF">
      <w:pPr>
        <w:widowControl w:val="0"/>
        <w:autoSpaceDE w:val="0"/>
        <w:autoSpaceDN w:val="0"/>
        <w:jc w:val="both"/>
        <w:rPr>
          <w:rFonts w:ascii="Verdana" w:eastAsia="Arial" w:hAnsi="Verdana" w:cs="Arial"/>
          <w:sz w:val="18"/>
          <w:szCs w:val="18"/>
        </w:rPr>
      </w:pPr>
    </w:p>
    <w:p w14:paraId="75D0995A"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Protección y Curado</w:t>
      </w:r>
    </w:p>
    <w:p w14:paraId="5E98028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Una vez vaciado el hormigón fresco, deberá protegerse contra la lluvia, el viento, sol y en general contra toda acción que lo perjudique.</w:t>
      </w:r>
    </w:p>
    <w:p w14:paraId="08A630E4" w14:textId="77777777" w:rsidR="004E03AF" w:rsidRPr="004E03AF" w:rsidRDefault="004E03AF" w:rsidP="004E03AF">
      <w:pPr>
        <w:widowControl w:val="0"/>
        <w:autoSpaceDE w:val="0"/>
        <w:autoSpaceDN w:val="0"/>
        <w:jc w:val="both"/>
        <w:rPr>
          <w:rFonts w:ascii="Verdana" w:eastAsia="Arial" w:hAnsi="Verdana" w:cs="Arial"/>
          <w:sz w:val="18"/>
          <w:szCs w:val="18"/>
        </w:rPr>
      </w:pPr>
    </w:p>
    <w:p w14:paraId="6AAE5C9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hormigón será protegido manteniéndose a una temperatura superior a 5°C por lo menos durante 96 horas.</w:t>
      </w:r>
    </w:p>
    <w:p w14:paraId="3E23DF4F" w14:textId="77777777" w:rsidR="004E03AF" w:rsidRPr="004E03AF" w:rsidRDefault="004E03AF" w:rsidP="004E03AF">
      <w:pPr>
        <w:widowControl w:val="0"/>
        <w:autoSpaceDE w:val="0"/>
        <w:autoSpaceDN w:val="0"/>
        <w:jc w:val="both"/>
        <w:rPr>
          <w:rFonts w:ascii="Verdana" w:eastAsia="Arial" w:hAnsi="Verdana" w:cs="Arial"/>
          <w:sz w:val="18"/>
          <w:szCs w:val="18"/>
        </w:rPr>
      </w:pPr>
    </w:p>
    <w:p w14:paraId="013A9F3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FB89DA" w14:textId="77777777" w:rsidR="004E03AF" w:rsidRPr="004E03AF" w:rsidRDefault="004E03AF" w:rsidP="004E03AF">
      <w:pPr>
        <w:widowControl w:val="0"/>
        <w:autoSpaceDE w:val="0"/>
        <w:autoSpaceDN w:val="0"/>
        <w:jc w:val="both"/>
        <w:rPr>
          <w:rFonts w:ascii="Verdana" w:eastAsia="Arial" w:hAnsi="Verdana" w:cs="Arial"/>
          <w:sz w:val="18"/>
          <w:szCs w:val="18"/>
        </w:rPr>
      </w:pPr>
    </w:p>
    <w:p w14:paraId="0CE44DD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Durante la construcción, queda prohibido aplicar cargas, acumular materiales o maquinarias que signifiquen un peligro en la estabilidad de la estructura.</w:t>
      </w:r>
    </w:p>
    <w:p w14:paraId="2D8BB1D0" w14:textId="77777777" w:rsidR="004E03AF" w:rsidRPr="004E03AF" w:rsidRDefault="004E03AF" w:rsidP="004E03AF">
      <w:pPr>
        <w:widowControl w:val="0"/>
        <w:autoSpaceDE w:val="0"/>
        <w:autoSpaceDN w:val="0"/>
        <w:jc w:val="both"/>
        <w:rPr>
          <w:rFonts w:ascii="Verdana" w:eastAsia="Arial" w:hAnsi="Verdana" w:cs="Arial"/>
          <w:sz w:val="18"/>
          <w:szCs w:val="18"/>
        </w:rPr>
      </w:pPr>
    </w:p>
    <w:p w14:paraId="63313793"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Control de Calidad</w:t>
      </w:r>
    </w:p>
    <w:p w14:paraId="722DF96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68C535E3" w14:textId="77777777" w:rsidR="004E03AF" w:rsidRPr="004E03AF" w:rsidRDefault="004E03AF" w:rsidP="004E03AF">
      <w:pPr>
        <w:widowControl w:val="0"/>
        <w:autoSpaceDE w:val="0"/>
        <w:autoSpaceDN w:val="0"/>
        <w:jc w:val="both"/>
        <w:rPr>
          <w:rFonts w:ascii="Verdana" w:eastAsia="Arial" w:hAnsi="Verdana" w:cs="Arial"/>
          <w:sz w:val="18"/>
          <w:szCs w:val="18"/>
        </w:rPr>
      </w:pPr>
    </w:p>
    <w:p w14:paraId="70B1271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735B78F" w14:textId="77777777" w:rsidR="004E03AF" w:rsidRPr="004E03AF" w:rsidRDefault="004E03AF" w:rsidP="004E03AF">
      <w:pPr>
        <w:widowControl w:val="0"/>
        <w:autoSpaceDE w:val="0"/>
        <w:autoSpaceDN w:val="0"/>
        <w:jc w:val="both"/>
        <w:rPr>
          <w:rFonts w:ascii="Verdana" w:eastAsia="Arial" w:hAnsi="Verdana" w:cs="Arial"/>
          <w:sz w:val="18"/>
          <w:szCs w:val="18"/>
        </w:rPr>
      </w:pPr>
    </w:p>
    <w:p w14:paraId="42CFBBE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6681CF4" w14:textId="77777777" w:rsidR="004E03AF" w:rsidRPr="004E03AF" w:rsidRDefault="004E03AF" w:rsidP="004E03AF">
      <w:pPr>
        <w:widowControl w:val="0"/>
        <w:autoSpaceDE w:val="0"/>
        <w:autoSpaceDN w:val="0"/>
        <w:jc w:val="both"/>
        <w:rPr>
          <w:rFonts w:ascii="Verdana" w:eastAsia="Arial" w:hAnsi="Verdana" w:cs="Arial"/>
          <w:sz w:val="18"/>
          <w:szCs w:val="18"/>
        </w:rPr>
      </w:pPr>
    </w:p>
    <w:p w14:paraId="532B9189" w14:textId="77777777" w:rsidR="004E03AF" w:rsidRPr="004E03AF" w:rsidRDefault="004E03AF" w:rsidP="00D05AB6">
      <w:pPr>
        <w:widowControl w:val="0"/>
        <w:numPr>
          <w:ilvl w:val="0"/>
          <w:numId w:val="98"/>
        </w:numPr>
        <w:autoSpaceDE w:val="0"/>
        <w:autoSpaceDN w:val="0"/>
        <w:jc w:val="both"/>
        <w:rPr>
          <w:rFonts w:ascii="Verdana" w:eastAsia="Arial" w:hAnsi="Verdana" w:cs="Arial"/>
          <w:b/>
          <w:sz w:val="18"/>
          <w:szCs w:val="18"/>
        </w:rPr>
      </w:pPr>
      <w:r w:rsidRPr="004E03AF">
        <w:rPr>
          <w:rFonts w:ascii="Verdana" w:eastAsia="Arial" w:hAnsi="Verdana" w:cs="Arial"/>
          <w:b/>
          <w:sz w:val="18"/>
          <w:szCs w:val="18"/>
        </w:rPr>
        <w:t>Ensayos a Realizar</w:t>
      </w:r>
    </w:p>
    <w:p w14:paraId="497B06E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el caso del presente ítem mínimamente se realizarán los siguientes ensayos de calidad:</w:t>
      </w:r>
    </w:p>
    <w:p w14:paraId="0FC435AB" w14:textId="77777777" w:rsidR="004E03AF" w:rsidRPr="004E03AF" w:rsidRDefault="004E03AF" w:rsidP="00D05AB6">
      <w:pPr>
        <w:widowControl w:val="0"/>
        <w:numPr>
          <w:ilvl w:val="0"/>
          <w:numId w:val="87"/>
        </w:numPr>
        <w:autoSpaceDE w:val="0"/>
        <w:autoSpaceDN w:val="0"/>
        <w:jc w:val="both"/>
        <w:rPr>
          <w:rFonts w:ascii="Verdana" w:eastAsia="Arial" w:hAnsi="Verdana" w:cs="Arial"/>
          <w:sz w:val="18"/>
          <w:szCs w:val="18"/>
        </w:rPr>
      </w:pPr>
      <w:r w:rsidRPr="004E03AF">
        <w:rPr>
          <w:rFonts w:ascii="Verdana" w:eastAsia="Arial" w:hAnsi="Verdana" w:cs="Arial"/>
          <w:sz w:val="18"/>
          <w:szCs w:val="18"/>
        </w:rPr>
        <w:t>Granulometría de los Áridos.</w:t>
      </w:r>
    </w:p>
    <w:p w14:paraId="754B969E" w14:textId="77777777" w:rsidR="004E03AF" w:rsidRPr="004E03AF" w:rsidRDefault="004E03AF" w:rsidP="00D05AB6">
      <w:pPr>
        <w:widowControl w:val="0"/>
        <w:numPr>
          <w:ilvl w:val="0"/>
          <w:numId w:val="87"/>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Ensayos de Control de la Resistencia del Hormigón – Probetas Cilíndricas.</w:t>
      </w:r>
    </w:p>
    <w:p w14:paraId="6FDE1FC2" w14:textId="77777777" w:rsidR="004E03AF" w:rsidRPr="004E03AF" w:rsidRDefault="004E03AF" w:rsidP="00D05AB6">
      <w:pPr>
        <w:widowControl w:val="0"/>
        <w:numPr>
          <w:ilvl w:val="0"/>
          <w:numId w:val="87"/>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Ensayos de Control de la Consistencia del Hormigón - Cono de Abraham.</w:t>
      </w:r>
    </w:p>
    <w:p w14:paraId="37755920" w14:textId="77777777" w:rsidR="004E03AF" w:rsidRPr="004E03AF" w:rsidRDefault="004E03AF" w:rsidP="00D05AB6">
      <w:pPr>
        <w:widowControl w:val="0"/>
        <w:numPr>
          <w:ilvl w:val="0"/>
          <w:numId w:val="87"/>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 de la Máquina de los Ángeles.</w:t>
      </w:r>
    </w:p>
    <w:p w14:paraId="2BE90003" w14:textId="77777777" w:rsidR="004E03AF" w:rsidRPr="004E03AF" w:rsidRDefault="004E03AF" w:rsidP="004E03AF">
      <w:pPr>
        <w:widowControl w:val="0"/>
        <w:autoSpaceDE w:val="0"/>
        <w:autoSpaceDN w:val="0"/>
        <w:jc w:val="both"/>
        <w:rPr>
          <w:rFonts w:ascii="Verdana" w:eastAsia="Arial" w:hAnsi="Verdana" w:cs="Arial"/>
          <w:sz w:val="18"/>
          <w:szCs w:val="18"/>
        </w:rPr>
      </w:pPr>
    </w:p>
    <w:p w14:paraId="24B22F5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Adicionalmente, el Inspector de proyecto indicará la realización de los siguientes ensayos de calidad cuando las condiciones de la obra así lo requieran:</w:t>
      </w:r>
    </w:p>
    <w:p w14:paraId="62CEAB37" w14:textId="77777777" w:rsidR="004E03AF" w:rsidRPr="004E03AF" w:rsidRDefault="004E03AF" w:rsidP="00D05AB6">
      <w:pPr>
        <w:widowControl w:val="0"/>
        <w:numPr>
          <w:ilvl w:val="0"/>
          <w:numId w:val="88"/>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Ensayos de calidad sobre el cemento.</w:t>
      </w:r>
    </w:p>
    <w:p w14:paraId="2D8B46EE" w14:textId="77777777" w:rsidR="004E03AF" w:rsidRPr="004E03AF" w:rsidRDefault="004E03AF" w:rsidP="00D05AB6">
      <w:pPr>
        <w:widowControl w:val="0"/>
        <w:numPr>
          <w:ilvl w:val="0"/>
          <w:numId w:val="88"/>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Ensayos de calidad de los aceros de refuerzo.</w:t>
      </w:r>
    </w:p>
    <w:p w14:paraId="532CEC28" w14:textId="77777777" w:rsidR="004E03AF" w:rsidRPr="004E03AF" w:rsidRDefault="004E03AF" w:rsidP="00D05AB6">
      <w:pPr>
        <w:widowControl w:val="0"/>
        <w:numPr>
          <w:ilvl w:val="0"/>
          <w:numId w:val="88"/>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 de la Máquina de los Ángeles.</w:t>
      </w:r>
    </w:p>
    <w:p w14:paraId="7D6C903F" w14:textId="77777777" w:rsidR="004E03AF" w:rsidRPr="004E03AF" w:rsidRDefault="004E03AF" w:rsidP="00D05AB6">
      <w:pPr>
        <w:widowControl w:val="0"/>
        <w:numPr>
          <w:ilvl w:val="0"/>
          <w:numId w:val="88"/>
        </w:numPr>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Otros que el proponente oferte en su propuesta. </w:t>
      </w:r>
    </w:p>
    <w:p w14:paraId="48E6B94C" w14:textId="77777777" w:rsidR="004E03AF" w:rsidRPr="004E03AF" w:rsidRDefault="004E03AF" w:rsidP="004E03AF">
      <w:pPr>
        <w:widowControl w:val="0"/>
        <w:autoSpaceDE w:val="0"/>
        <w:autoSpaceDN w:val="0"/>
        <w:jc w:val="both"/>
        <w:rPr>
          <w:rFonts w:ascii="Verdana" w:eastAsia="Arial" w:hAnsi="Verdana" w:cs="Arial"/>
          <w:sz w:val="18"/>
          <w:szCs w:val="18"/>
        </w:rPr>
      </w:pPr>
    </w:p>
    <w:p w14:paraId="565F6E8D" w14:textId="77777777" w:rsidR="004E03AF" w:rsidRPr="004E03AF" w:rsidRDefault="004E03AF" w:rsidP="00D05AB6">
      <w:pPr>
        <w:widowControl w:val="0"/>
        <w:numPr>
          <w:ilvl w:val="0"/>
          <w:numId w:val="98"/>
        </w:numPr>
        <w:autoSpaceDE w:val="0"/>
        <w:autoSpaceDN w:val="0"/>
        <w:jc w:val="both"/>
        <w:rPr>
          <w:rFonts w:ascii="Verdana" w:eastAsia="Arial" w:hAnsi="Verdana" w:cs="Arial"/>
          <w:b/>
          <w:sz w:val="18"/>
          <w:szCs w:val="18"/>
        </w:rPr>
      </w:pPr>
      <w:r w:rsidRPr="004E03AF">
        <w:rPr>
          <w:rFonts w:ascii="Verdana" w:eastAsia="Arial" w:hAnsi="Verdana" w:cs="Arial"/>
          <w:b/>
          <w:sz w:val="18"/>
          <w:szCs w:val="18"/>
        </w:rPr>
        <w:t>Laboratorio</w:t>
      </w:r>
    </w:p>
    <w:p w14:paraId="2620FE2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C3CDDA" w14:textId="77777777" w:rsidR="004E03AF" w:rsidRPr="004E03AF" w:rsidRDefault="004E03AF" w:rsidP="004E03AF">
      <w:pPr>
        <w:widowControl w:val="0"/>
        <w:autoSpaceDE w:val="0"/>
        <w:autoSpaceDN w:val="0"/>
        <w:jc w:val="both"/>
        <w:rPr>
          <w:rFonts w:ascii="Verdana" w:eastAsia="Arial" w:hAnsi="Verdana" w:cs="Arial"/>
          <w:sz w:val="18"/>
          <w:szCs w:val="18"/>
        </w:rPr>
      </w:pPr>
    </w:p>
    <w:p w14:paraId="24BD054E" w14:textId="77777777" w:rsidR="004E03AF" w:rsidRPr="004E03AF" w:rsidRDefault="004E03AF" w:rsidP="00D05AB6">
      <w:pPr>
        <w:widowControl w:val="0"/>
        <w:numPr>
          <w:ilvl w:val="0"/>
          <w:numId w:val="103"/>
        </w:numPr>
        <w:autoSpaceDE w:val="0"/>
        <w:autoSpaceDN w:val="0"/>
        <w:jc w:val="both"/>
        <w:rPr>
          <w:rFonts w:ascii="Verdana" w:eastAsia="Arial" w:hAnsi="Verdana" w:cs="Arial"/>
          <w:b/>
          <w:sz w:val="18"/>
          <w:szCs w:val="18"/>
        </w:rPr>
      </w:pPr>
      <w:r w:rsidRPr="004E03AF">
        <w:rPr>
          <w:rFonts w:ascii="Verdana" w:eastAsia="Arial" w:hAnsi="Verdana" w:cs="Arial"/>
          <w:b/>
          <w:sz w:val="18"/>
          <w:szCs w:val="18"/>
        </w:rPr>
        <w:t>Frecuencia de los Ensayos</w:t>
      </w:r>
    </w:p>
    <w:p w14:paraId="0281446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3429C656" w14:textId="77777777" w:rsidR="004E03AF" w:rsidRPr="004E03AF" w:rsidRDefault="004E03AF" w:rsidP="004E03AF">
      <w:pPr>
        <w:widowControl w:val="0"/>
        <w:autoSpaceDE w:val="0"/>
        <w:autoSpaceDN w:val="0"/>
        <w:jc w:val="both"/>
        <w:rPr>
          <w:rFonts w:ascii="Verdana" w:eastAsia="Arial" w:hAnsi="Verdana" w:cs="Arial"/>
          <w:sz w:val="18"/>
          <w:szCs w:val="18"/>
        </w:rPr>
      </w:pPr>
    </w:p>
    <w:p w14:paraId="41AA9D7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Al iniciarse la obra y previo a las tareas del ítem, se realizará una prueba de la dosificación con revolturas de prueba con los materiales a usarse en la obra, para ello se tomarán 6 probetas para ser </w:t>
      </w:r>
      <w:r w:rsidRPr="004E03AF">
        <w:rPr>
          <w:rFonts w:ascii="Verdana" w:eastAsia="Arial" w:hAnsi="Verdana" w:cs="Arial"/>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496704D7" w14:textId="77777777" w:rsidR="004E03AF" w:rsidRPr="004E03AF" w:rsidRDefault="004E03AF" w:rsidP="004E03AF">
      <w:pPr>
        <w:widowControl w:val="0"/>
        <w:autoSpaceDE w:val="0"/>
        <w:autoSpaceDN w:val="0"/>
        <w:jc w:val="both"/>
        <w:rPr>
          <w:rFonts w:ascii="Verdana" w:eastAsia="Arial" w:hAnsi="Verdana" w:cs="Arial"/>
          <w:sz w:val="18"/>
          <w:szCs w:val="18"/>
        </w:rPr>
      </w:pPr>
    </w:p>
    <w:p w14:paraId="1031919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A9F28A" w14:textId="77777777" w:rsidR="004E03AF" w:rsidRPr="004E03AF" w:rsidRDefault="004E03AF" w:rsidP="004E03AF">
      <w:pPr>
        <w:widowControl w:val="0"/>
        <w:autoSpaceDE w:val="0"/>
        <w:autoSpaceDN w:val="0"/>
        <w:jc w:val="both"/>
        <w:rPr>
          <w:rFonts w:ascii="Verdana" w:eastAsia="Arial" w:hAnsi="Verdana" w:cs="Arial"/>
          <w:sz w:val="18"/>
          <w:szCs w:val="18"/>
        </w:rPr>
      </w:pPr>
    </w:p>
    <w:p w14:paraId="0ACA7EF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57478C2" w14:textId="77777777" w:rsidR="004E03AF" w:rsidRPr="004E03AF" w:rsidRDefault="004E03AF" w:rsidP="004E03AF">
      <w:pPr>
        <w:widowControl w:val="0"/>
        <w:autoSpaceDE w:val="0"/>
        <w:autoSpaceDN w:val="0"/>
        <w:jc w:val="both"/>
        <w:rPr>
          <w:rFonts w:ascii="Verdana" w:eastAsia="Arial" w:hAnsi="Verdana" w:cs="Arial"/>
          <w:sz w:val="18"/>
          <w:szCs w:val="18"/>
        </w:rPr>
      </w:pPr>
    </w:p>
    <w:p w14:paraId="30496D7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BF9308C" w14:textId="77777777" w:rsidR="004E03AF" w:rsidRPr="004E03AF" w:rsidRDefault="004E03AF" w:rsidP="004E03AF">
      <w:pPr>
        <w:widowControl w:val="0"/>
        <w:autoSpaceDE w:val="0"/>
        <w:autoSpaceDN w:val="0"/>
        <w:jc w:val="both"/>
        <w:rPr>
          <w:rFonts w:ascii="Verdana" w:eastAsia="Arial" w:hAnsi="Verdana" w:cs="Arial"/>
          <w:sz w:val="18"/>
          <w:szCs w:val="18"/>
        </w:rPr>
      </w:pPr>
    </w:p>
    <w:p w14:paraId="71C814D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D38B57" w14:textId="77777777" w:rsidR="004E03AF" w:rsidRPr="004E03AF" w:rsidRDefault="004E03AF" w:rsidP="004E03AF">
      <w:pPr>
        <w:widowControl w:val="0"/>
        <w:autoSpaceDE w:val="0"/>
        <w:autoSpaceDN w:val="0"/>
        <w:jc w:val="both"/>
        <w:rPr>
          <w:rFonts w:ascii="Verdana" w:eastAsia="Arial" w:hAnsi="Verdana" w:cs="Arial"/>
          <w:sz w:val="18"/>
          <w:szCs w:val="18"/>
        </w:rPr>
      </w:pPr>
    </w:p>
    <w:p w14:paraId="0595545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4CD21966" w14:textId="77777777" w:rsidR="004E03AF" w:rsidRPr="004E03AF" w:rsidRDefault="004E03AF" w:rsidP="004E03AF">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E03AF" w:rsidRPr="004E03AF" w14:paraId="25C556DB" w14:textId="77777777" w:rsidTr="004E03AF">
        <w:trPr>
          <w:jc w:val="center"/>
        </w:trPr>
        <w:tc>
          <w:tcPr>
            <w:tcW w:w="912" w:type="pct"/>
            <w:shd w:val="clear" w:color="auto" w:fill="1F3864" w:themeFill="accent5" w:themeFillShade="80"/>
            <w:vAlign w:val="center"/>
          </w:tcPr>
          <w:p w14:paraId="33253EF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 xml:space="preserve">TIPO DEL </w:t>
            </w:r>
            <w:proofErr w:type="spellStart"/>
            <w:r w:rsidRPr="004E03AF">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36EC51B5"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TAM. MAX. AGREGADO</w:t>
            </w:r>
          </w:p>
        </w:tc>
        <w:tc>
          <w:tcPr>
            <w:tcW w:w="874" w:type="pct"/>
            <w:shd w:val="clear" w:color="auto" w:fill="1F3864" w:themeFill="accent5" w:themeFillShade="80"/>
            <w:vAlign w:val="center"/>
          </w:tcPr>
          <w:p w14:paraId="23076266"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RES. Kg/cm2</w:t>
            </w:r>
          </w:p>
          <w:p w14:paraId="6D56AE21"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(28 días)</w:t>
            </w:r>
          </w:p>
        </w:tc>
        <w:tc>
          <w:tcPr>
            <w:tcW w:w="972" w:type="pct"/>
            <w:shd w:val="clear" w:color="auto" w:fill="1F3864" w:themeFill="accent5" w:themeFillShade="80"/>
            <w:vAlign w:val="center"/>
          </w:tcPr>
          <w:p w14:paraId="31632857" w14:textId="77777777" w:rsidR="004E03AF" w:rsidRPr="004E03AF" w:rsidRDefault="004E03AF" w:rsidP="004E03AF">
            <w:pPr>
              <w:widowControl w:val="0"/>
              <w:autoSpaceDE w:val="0"/>
              <w:autoSpaceDN w:val="0"/>
              <w:jc w:val="both"/>
              <w:rPr>
                <w:rFonts w:ascii="Verdana" w:eastAsia="Arial" w:hAnsi="Verdana" w:cs="Arial"/>
                <w:b/>
                <w:sz w:val="18"/>
                <w:szCs w:val="18"/>
                <w:lang w:val="pt-BR"/>
              </w:rPr>
            </w:pPr>
            <w:r w:rsidRPr="004E03AF">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440F714A"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RELACIÓN a / c</w:t>
            </w:r>
          </w:p>
        </w:tc>
        <w:tc>
          <w:tcPr>
            <w:tcW w:w="687" w:type="pct"/>
            <w:shd w:val="clear" w:color="auto" w:fill="1F3864" w:themeFill="accent5" w:themeFillShade="80"/>
            <w:vAlign w:val="center"/>
          </w:tcPr>
          <w:p w14:paraId="1F79FC0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Rev. (</w:t>
            </w:r>
            <w:proofErr w:type="spellStart"/>
            <w:r w:rsidRPr="004E03AF">
              <w:rPr>
                <w:rFonts w:ascii="Verdana" w:eastAsia="Arial" w:hAnsi="Verdana" w:cs="Arial"/>
                <w:b/>
                <w:sz w:val="18"/>
                <w:szCs w:val="18"/>
              </w:rPr>
              <w:t>pulg</w:t>
            </w:r>
            <w:proofErr w:type="spellEnd"/>
            <w:r w:rsidRPr="004E03AF">
              <w:rPr>
                <w:rFonts w:ascii="Verdana" w:eastAsia="Arial" w:hAnsi="Verdana" w:cs="Arial"/>
                <w:b/>
                <w:sz w:val="18"/>
                <w:szCs w:val="18"/>
              </w:rPr>
              <w:t>)</w:t>
            </w:r>
          </w:p>
        </w:tc>
      </w:tr>
      <w:tr w:rsidR="004E03AF" w:rsidRPr="004E03AF" w14:paraId="13CFDF6B" w14:textId="77777777" w:rsidTr="004E03AF">
        <w:trPr>
          <w:trHeight w:val="304"/>
          <w:jc w:val="center"/>
        </w:trPr>
        <w:tc>
          <w:tcPr>
            <w:tcW w:w="912" w:type="pct"/>
            <w:vAlign w:val="center"/>
          </w:tcPr>
          <w:p w14:paraId="1EA1D4A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H “</w:t>
            </w:r>
            <w:smartTag w:uri="urn:schemas-microsoft-com:office:smarttags" w:element="metricconverter">
              <w:smartTagPr>
                <w:attr w:name="ProductID" w:val="400”"/>
              </w:smartTagPr>
              <w:r w:rsidRPr="004E03AF">
                <w:rPr>
                  <w:rFonts w:ascii="Verdana" w:eastAsia="Arial" w:hAnsi="Verdana" w:cs="Arial"/>
                  <w:sz w:val="18"/>
                  <w:szCs w:val="18"/>
                </w:rPr>
                <w:t>400”</w:t>
              </w:r>
            </w:smartTag>
          </w:p>
        </w:tc>
        <w:tc>
          <w:tcPr>
            <w:tcW w:w="874" w:type="pct"/>
            <w:vAlign w:val="center"/>
          </w:tcPr>
          <w:p w14:paraId="4167838D" w14:textId="77777777" w:rsidR="004E03AF" w:rsidRPr="004E03AF" w:rsidRDefault="004E03AF" w:rsidP="004E03AF">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E03AF">
                <w:rPr>
                  <w:rFonts w:ascii="Verdana" w:eastAsia="Arial" w:hAnsi="Verdana" w:cs="Arial"/>
                  <w:sz w:val="18"/>
                  <w:szCs w:val="18"/>
                </w:rPr>
                <w:t>1”</w:t>
              </w:r>
            </w:smartTag>
          </w:p>
        </w:tc>
        <w:tc>
          <w:tcPr>
            <w:tcW w:w="874" w:type="pct"/>
            <w:vAlign w:val="center"/>
          </w:tcPr>
          <w:p w14:paraId="3B2E883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400</w:t>
            </w:r>
          </w:p>
        </w:tc>
        <w:tc>
          <w:tcPr>
            <w:tcW w:w="972" w:type="pct"/>
            <w:vAlign w:val="center"/>
          </w:tcPr>
          <w:p w14:paraId="032DB26E"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470</w:t>
            </w:r>
          </w:p>
        </w:tc>
        <w:tc>
          <w:tcPr>
            <w:tcW w:w="680" w:type="pct"/>
            <w:vAlign w:val="center"/>
          </w:tcPr>
          <w:p w14:paraId="0B22DBC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0,4</w:t>
            </w:r>
          </w:p>
        </w:tc>
        <w:tc>
          <w:tcPr>
            <w:tcW w:w="687" w:type="pct"/>
            <w:vAlign w:val="center"/>
          </w:tcPr>
          <w:p w14:paraId="53558B5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1 – 3</w:t>
            </w:r>
          </w:p>
        </w:tc>
      </w:tr>
      <w:tr w:rsidR="004E03AF" w:rsidRPr="004E03AF" w14:paraId="1EED64D3" w14:textId="77777777" w:rsidTr="004E03AF">
        <w:trPr>
          <w:trHeight w:val="132"/>
          <w:jc w:val="center"/>
        </w:trPr>
        <w:tc>
          <w:tcPr>
            <w:tcW w:w="912" w:type="pct"/>
            <w:vAlign w:val="center"/>
          </w:tcPr>
          <w:p w14:paraId="28BACD5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H “</w:t>
            </w:r>
            <w:smartTag w:uri="urn:schemas-microsoft-com:office:smarttags" w:element="metricconverter">
              <w:smartTagPr>
                <w:attr w:name="ProductID" w:val="350”"/>
              </w:smartTagPr>
              <w:r w:rsidRPr="004E03AF">
                <w:rPr>
                  <w:rFonts w:ascii="Verdana" w:eastAsia="Arial" w:hAnsi="Verdana" w:cs="Arial"/>
                  <w:sz w:val="18"/>
                  <w:szCs w:val="18"/>
                </w:rPr>
                <w:t>350”</w:t>
              </w:r>
            </w:smartTag>
          </w:p>
        </w:tc>
        <w:tc>
          <w:tcPr>
            <w:tcW w:w="874" w:type="pct"/>
            <w:vAlign w:val="center"/>
          </w:tcPr>
          <w:p w14:paraId="216512D2" w14:textId="77777777" w:rsidR="004E03AF" w:rsidRPr="004E03AF" w:rsidRDefault="004E03AF" w:rsidP="004E03AF">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E03AF">
                <w:rPr>
                  <w:rFonts w:ascii="Verdana" w:eastAsia="Arial" w:hAnsi="Verdana" w:cs="Arial"/>
                  <w:sz w:val="18"/>
                  <w:szCs w:val="18"/>
                </w:rPr>
                <w:t>1”</w:t>
              </w:r>
            </w:smartTag>
          </w:p>
        </w:tc>
        <w:tc>
          <w:tcPr>
            <w:tcW w:w="874" w:type="pct"/>
            <w:vAlign w:val="center"/>
          </w:tcPr>
          <w:p w14:paraId="3D8FD84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350</w:t>
            </w:r>
          </w:p>
        </w:tc>
        <w:tc>
          <w:tcPr>
            <w:tcW w:w="972" w:type="pct"/>
            <w:vAlign w:val="center"/>
          </w:tcPr>
          <w:p w14:paraId="526A164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450</w:t>
            </w:r>
          </w:p>
        </w:tc>
        <w:tc>
          <w:tcPr>
            <w:tcW w:w="680" w:type="pct"/>
            <w:vAlign w:val="center"/>
          </w:tcPr>
          <w:p w14:paraId="4AE4A75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0,4 – 0.45</w:t>
            </w:r>
          </w:p>
        </w:tc>
        <w:tc>
          <w:tcPr>
            <w:tcW w:w="687" w:type="pct"/>
            <w:vAlign w:val="center"/>
          </w:tcPr>
          <w:p w14:paraId="40F555E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1 – 3</w:t>
            </w:r>
          </w:p>
        </w:tc>
      </w:tr>
      <w:tr w:rsidR="004E03AF" w:rsidRPr="004E03AF" w14:paraId="49A813F0" w14:textId="77777777" w:rsidTr="004E03AF">
        <w:trPr>
          <w:trHeight w:val="304"/>
          <w:jc w:val="center"/>
        </w:trPr>
        <w:tc>
          <w:tcPr>
            <w:tcW w:w="912" w:type="pct"/>
            <w:vAlign w:val="center"/>
          </w:tcPr>
          <w:p w14:paraId="1441A754"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Tipo “A” 210</w:t>
            </w:r>
          </w:p>
        </w:tc>
        <w:tc>
          <w:tcPr>
            <w:tcW w:w="874" w:type="pct"/>
            <w:vAlign w:val="center"/>
          </w:tcPr>
          <w:p w14:paraId="35BD0F98" w14:textId="77777777" w:rsidR="004E03AF" w:rsidRPr="004E03AF" w:rsidRDefault="004E03AF" w:rsidP="004E03AF">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4E03AF">
                <w:rPr>
                  <w:rFonts w:ascii="Verdana" w:eastAsia="Arial" w:hAnsi="Verdana" w:cs="Arial"/>
                  <w:b/>
                  <w:sz w:val="18"/>
                  <w:szCs w:val="18"/>
                </w:rPr>
                <w:t>1”</w:t>
              </w:r>
            </w:smartTag>
            <w:r w:rsidRPr="004E03AF">
              <w:rPr>
                <w:rFonts w:ascii="Verdana" w:eastAsia="Arial" w:hAnsi="Verdana" w:cs="Arial"/>
                <w:b/>
                <w:sz w:val="18"/>
                <w:szCs w:val="18"/>
              </w:rPr>
              <w:t xml:space="preserve"> – 1/2”</w:t>
            </w:r>
          </w:p>
        </w:tc>
        <w:tc>
          <w:tcPr>
            <w:tcW w:w="874" w:type="pct"/>
            <w:vAlign w:val="center"/>
          </w:tcPr>
          <w:p w14:paraId="310BF809"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210</w:t>
            </w:r>
          </w:p>
        </w:tc>
        <w:tc>
          <w:tcPr>
            <w:tcW w:w="972" w:type="pct"/>
            <w:vAlign w:val="center"/>
          </w:tcPr>
          <w:p w14:paraId="3337457D"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350</w:t>
            </w:r>
          </w:p>
        </w:tc>
        <w:tc>
          <w:tcPr>
            <w:tcW w:w="680" w:type="pct"/>
            <w:vAlign w:val="center"/>
          </w:tcPr>
          <w:p w14:paraId="6A71AC8A"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0,5</w:t>
            </w:r>
          </w:p>
        </w:tc>
        <w:tc>
          <w:tcPr>
            <w:tcW w:w="687" w:type="pct"/>
            <w:vAlign w:val="center"/>
          </w:tcPr>
          <w:p w14:paraId="25F52C0F"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2 – 4</w:t>
            </w:r>
          </w:p>
        </w:tc>
      </w:tr>
      <w:tr w:rsidR="004E03AF" w:rsidRPr="004E03AF" w14:paraId="7B3199DB" w14:textId="77777777" w:rsidTr="004E03AF">
        <w:trPr>
          <w:trHeight w:val="305"/>
          <w:jc w:val="center"/>
        </w:trPr>
        <w:tc>
          <w:tcPr>
            <w:tcW w:w="912" w:type="pct"/>
            <w:vAlign w:val="center"/>
          </w:tcPr>
          <w:p w14:paraId="5011CBE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Tipo “B” 180</w:t>
            </w:r>
          </w:p>
        </w:tc>
        <w:tc>
          <w:tcPr>
            <w:tcW w:w="874" w:type="pct"/>
            <w:vAlign w:val="center"/>
          </w:tcPr>
          <w:p w14:paraId="55C773F1" w14:textId="77777777" w:rsidR="004E03AF" w:rsidRPr="004E03AF" w:rsidRDefault="004E03AF" w:rsidP="004E03AF">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E03AF">
                <w:rPr>
                  <w:rFonts w:ascii="Verdana" w:eastAsia="Arial" w:hAnsi="Verdana" w:cs="Arial"/>
                  <w:sz w:val="18"/>
                  <w:szCs w:val="18"/>
                </w:rPr>
                <w:t>1”</w:t>
              </w:r>
            </w:smartTag>
            <w:r w:rsidRPr="004E03AF">
              <w:rPr>
                <w:rFonts w:ascii="Verdana" w:eastAsia="Arial" w:hAnsi="Verdana" w:cs="Arial"/>
                <w:sz w:val="18"/>
                <w:szCs w:val="18"/>
              </w:rPr>
              <w:t xml:space="preserve"> – 11/2”</w:t>
            </w:r>
          </w:p>
        </w:tc>
        <w:tc>
          <w:tcPr>
            <w:tcW w:w="874" w:type="pct"/>
            <w:vAlign w:val="center"/>
          </w:tcPr>
          <w:p w14:paraId="5FB7D26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180</w:t>
            </w:r>
          </w:p>
        </w:tc>
        <w:tc>
          <w:tcPr>
            <w:tcW w:w="972" w:type="pct"/>
            <w:vAlign w:val="center"/>
          </w:tcPr>
          <w:p w14:paraId="2A0F517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310</w:t>
            </w:r>
          </w:p>
        </w:tc>
        <w:tc>
          <w:tcPr>
            <w:tcW w:w="680" w:type="pct"/>
            <w:vAlign w:val="center"/>
          </w:tcPr>
          <w:p w14:paraId="28B54E3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0,55</w:t>
            </w:r>
          </w:p>
        </w:tc>
        <w:tc>
          <w:tcPr>
            <w:tcW w:w="687" w:type="pct"/>
            <w:vAlign w:val="center"/>
          </w:tcPr>
          <w:p w14:paraId="4E85B9B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2 – 4</w:t>
            </w:r>
          </w:p>
        </w:tc>
      </w:tr>
      <w:tr w:rsidR="004E03AF" w:rsidRPr="004E03AF" w14:paraId="5949566B" w14:textId="77777777" w:rsidTr="004E03AF">
        <w:trPr>
          <w:trHeight w:val="304"/>
          <w:jc w:val="center"/>
        </w:trPr>
        <w:tc>
          <w:tcPr>
            <w:tcW w:w="912" w:type="pct"/>
            <w:vAlign w:val="center"/>
          </w:tcPr>
          <w:p w14:paraId="38E86F9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Tipo “C” 160</w:t>
            </w:r>
          </w:p>
        </w:tc>
        <w:tc>
          <w:tcPr>
            <w:tcW w:w="874" w:type="pct"/>
            <w:vAlign w:val="center"/>
          </w:tcPr>
          <w:p w14:paraId="480E4953" w14:textId="77777777" w:rsidR="004E03AF" w:rsidRPr="004E03AF" w:rsidRDefault="004E03AF" w:rsidP="004E03AF">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E03AF">
                <w:rPr>
                  <w:rFonts w:ascii="Verdana" w:eastAsia="Arial" w:hAnsi="Verdana" w:cs="Arial"/>
                  <w:sz w:val="18"/>
                  <w:szCs w:val="18"/>
                </w:rPr>
                <w:t>1”</w:t>
              </w:r>
            </w:smartTag>
            <w:r w:rsidRPr="004E03AF">
              <w:rPr>
                <w:rFonts w:ascii="Verdana" w:eastAsia="Arial" w:hAnsi="Verdana" w:cs="Arial"/>
                <w:sz w:val="18"/>
                <w:szCs w:val="18"/>
              </w:rPr>
              <w:t xml:space="preserve"> – 11/2”</w:t>
            </w:r>
          </w:p>
        </w:tc>
        <w:tc>
          <w:tcPr>
            <w:tcW w:w="874" w:type="pct"/>
            <w:vAlign w:val="center"/>
          </w:tcPr>
          <w:p w14:paraId="671FE1F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160</w:t>
            </w:r>
          </w:p>
        </w:tc>
        <w:tc>
          <w:tcPr>
            <w:tcW w:w="972" w:type="pct"/>
            <w:vAlign w:val="center"/>
          </w:tcPr>
          <w:p w14:paraId="4D2BF73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250</w:t>
            </w:r>
          </w:p>
        </w:tc>
        <w:tc>
          <w:tcPr>
            <w:tcW w:w="680" w:type="pct"/>
            <w:vAlign w:val="center"/>
          </w:tcPr>
          <w:p w14:paraId="2AB83EA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0,6</w:t>
            </w:r>
          </w:p>
        </w:tc>
        <w:tc>
          <w:tcPr>
            <w:tcW w:w="687" w:type="pct"/>
            <w:vAlign w:val="center"/>
          </w:tcPr>
          <w:p w14:paraId="7947F9D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2 – 3</w:t>
            </w:r>
          </w:p>
        </w:tc>
      </w:tr>
      <w:tr w:rsidR="004E03AF" w:rsidRPr="004E03AF" w14:paraId="17E6B7B9" w14:textId="77777777" w:rsidTr="004E03AF">
        <w:trPr>
          <w:trHeight w:val="304"/>
          <w:jc w:val="center"/>
        </w:trPr>
        <w:tc>
          <w:tcPr>
            <w:tcW w:w="912" w:type="pct"/>
            <w:vAlign w:val="center"/>
          </w:tcPr>
          <w:p w14:paraId="6D853D7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Tipo “D” 130</w:t>
            </w:r>
          </w:p>
        </w:tc>
        <w:tc>
          <w:tcPr>
            <w:tcW w:w="874" w:type="pct"/>
            <w:vAlign w:val="center"/>
          </w:tcPr>
          <w:p w14:paraId="2B948621" w14:textId="77777777" w:rsidR="004E03AF" w:rsidRPr="004E03AF" w:rsidRDefault="004E03AF" w:rsidP="004E03AF">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4E03AF">
                <w:rPr>
                  <w:rFonts w:ascii="Verdana" w:eastAsia="Arial" w:hAnsi="Verdana" w:cs="Arial"/>
                  <w:sz w:val="18"/>
                  <w:szCs w:val="18"/>
                </w:rPr>
                <w:t>2”</w:t>
              </w:r>
            </w:smartTag>
          </w:p>
        </w:tc>
        <w:tc>
          <w:tcPr>
            <w:tcW w:w="874" w:type="pct"/>
            <w:vAlign w:val="center"/>
          </w:tcPr>
          <w:p w14:paraId="7BEA6FE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130</w:t>
            </w:r>
          </w:p>
        </w:tc>
        <w:tc>
          <w:tcPr>
            <w:tcW w:w="972" w:type="pct"/>
            <w:vAlign w:val="center"/>
          </w:tcPr>
          <w:p w14:paraId="6BD51CC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230</w:t>
            </w:r>
          </w:p>
        </w:tc>
        <w:tc>
          <w:tcPr>
            <w:tcW w:w="680" w:type="pct"/>
            <w:vAlign w:val="center"/>
          </w:tcPr>
          <w:p w14:paraId="69BD1EE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0,7</w:t>
            </w:r>
          </w:p>
        </w:tc>
        <w:tc>
          <w:tcPr>
            <w:tcW w:w="687" w:type="pct"/>
            <w:vAlign w:val="center"/>
          </w:tcPr>
          <w:p w14:paraId="1757A1C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2 – 3</w:t>
            </w:r>
          </w:p>
        </w:tc>
      </w:tr>
      <w:tr w:rsidR="004E03AF" w:rsidRPr="004E03AF" w14:paraId="53097BDC" w14:textId="77777777" w:rsidTr="004E03AF">
        <w:trPr>
          <w:trHeight w:val="305"/>
          <w:jc w:val="center"/>
        </w:trPr>
        <w:tc>
          <w:tcPr>
            <w:tcW w:w="912" w:type="pct"/>
            <w:vAlign w:val="center"/>
          </w:tcPr>
          <w:p w14:paraId="0922F8E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Tipo “E”</w:t>
            </w:r>
          </w:p>
        </w:tc>
        <w:tc>
          <w:tcPr>
            <w:tcW w:w="874" w:type="pct"/>
            <w:vAlign w:val="center"/>
          </w:tcPr>
          <w:p w14:paraId="1DB41881" w14:textId="77777777" w:rsidR="004E03AF" w:rsidRPr="004E03AF" w:rsidRDefault="004E03AF" w:rsidP="004E03AF">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4E03AF">
                <w:rPr>
                  <w:rFonts w:ascii="Verdana" w:eastAsia="Arial" w:hAnsi="Verdana" w:cs="Arial"/>
                  <w:sz w:val="18"/>
                  <w:szCs w:val="18"/>
                </w:rPr>
                <w:t>2”</w:t>
              </w:r>
            </w:smartTag>
            <w:r w:rsidRPr="004E03AF">
              <w:rPr>
                <w:rFonts w:ascii="Verdana" w:eastAsia="Arial" w:hAnsi="Verdana" w:cs="Arial"/>
                <w:sz w:val="18"/>
                <w:szCs w:val="18"/>
              </w:rPr>
              <w:t xml:space="preserve"> – 2 ½”</w:t>
            </w:r>
          </w:p>
        </w:tc>
        <w:tc>
          <w:tcPr>
            <w:tcW w:w="874" w:type="pct"/>
            <w:vAlign w:val="center"/>
          </w:tcPr>
          <w:p w14:paraId="211CCB2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210</w:t>
            </w:r>
          </w:p>
        </w:tc>
        <w:tc>
          <w:tcPr>
            <w:tcW w:w="972" w:type="pct"/>
            <w:vAlign w:val="center"/>
          </w:tcPr>
          <w:p w14:paraId="68A988A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225</w:t>
            </w:r>
          </w:p>
        </w:tc>
        <w:tc>
          <w:tcPr>
            <w:tcW w:w="680" w:type="pct"/>
            <w:vAlign w:val="center"/>
          </w:tcPr>
          <w:p w14:paraId="4AEC5C7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0,75</w:t>
            </w:r>
          </w:p>
        </w:tc>
        <w:tc>
          <w:tcPr>
            <w:tcW w:w="687" w:type="pct"/>
            <w:vAlign w:val="center"/>
          </w:tcPr>
          <w:p w14:paraId="68A3127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2 – 3</w:t>
            </w:r>
          </w:p>
        </w:tc>
      </w:tr>
    </w:tbl>
    <w:p w14:paraId="2DE18C14" w14:textId="77777777" w:rsidR="004E03AF" w:rsidRPr="004E03AF" w:rsidRDefault="004E03AF" w:rsidP="004E03AF">
      <w:pPr>
        <w:widowControl w:val="0"/>
        <w:autoSpaceDE w:val="0"/>
        <w:autoSpaceDN w:val="0"/>
        <w:jc w:val="both"/>
        <w:rPr>
          <w:rFonts w:ascii="Verdana" w:eastAsia="Arial" w:hAnsi="Verdana" w:cs="Arial"/>
          <w:sz w:val="18"/>
          <w:szCs w:val="18"/>
        </w:rPr>
      </w:pPr>
    </w:p>
    <w:p w14:paraId="40C796FC"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Criterios de Aceptación y Rechazo</w:t>
      </w:r>
    </w:p>
    <w:p w14:paraId="43F8127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E96607" w14:textId="77777777" w:rsidR="004E03AF" w:rsidRPr="004E03AF" w:rsidRDefault="004E03AF" w:rsidP="004E03AF">
      <w:pPr>
        <w:widowControl w:val="0"/>
        <w:autoSpaceDE w:val="0"/>
        <w:autoSpaceDN w:val="0"/>
        <w:jc w:val="both"/>
        <w:rPr>
          <w:rFonts w:ascii="Verdana" w:eastAsia="Arial" w:hAnsi="Verdana" w:cs="Arial"/>
          <w:sz w:val="18"/>
          <w:szCs w:val="18"/>
        </w:rPr>
      </w:pPr>
    </w:p>
    <w:p w14:paraId="7AFBEB9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8AD468" w14:textId="77777777" w:rsidR="004E03AF" w:rsidRPr="004E03AF" w:rsidRDefault="004E03AF" w:rsidP="004E03AF">
      <w:pPr>
        <w:widowControl w:val="0"/>
        <w:autoSpaceDE w:val="0"/>
        <w:autoSpaceDN w:val="0"/>
        <w:jc w:val="both"/>
        <w:rPr>
          <w:rFonts w:ascii="Verdana" w:eastAsia="Arial" w:hAnsi="Verdana" w:cs="Arial"/>
          <w:sz w:val="18"/>
          <w:szCs w:val="18"/>
        </w:rPr>
      </w:pPr>
    </w:p>
    <w:p w14:paraId="420362B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EDC9AA" w14:textId="77777777" w:rsidR="004E03AF" w:rsidRPr="004E03AF" w:rsidRDefault="004E03AF" w:rsidP="004E03AF">
      <w:pPr>
        <w:widowControl w:val="0"/>
        <w:autoSpaceDE w:val="0"/>
        <w:autoSpaceDN w:val="0"/>
        <w:jc w:val="both"/>
        <w:rPr>
          <w:rFonts w:ascii="Verdana" w:eastAsia="Arial" w:hAnsi="Verdana" w:cs="Arial"/>
          <w:sz w:val="18"/>
          <w:szCs w:val="18"/>
        </w:rPr>
      </w:pPr>
    </w:p>
    <w:p w14:paraId="3B5E3C6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Todos los ensayos, pruebas, demoliciones, curados y reemplazos necesarios serán cancelados por la Entidad Ejecutora.</w:t>
      </w:r>
    </w:p>
    <w:p w14:paraId="2940E7E2" w14:textId="77777777" w:rsidR="004E03AF" w:rsidRPr="004E03AF" w:rsidRDefault="004E03AF" w:rsidP="004E03AF">
      <w:pPr>
        <w:widowControl w:val="0"/>
        <w:autoSpaceDE w:val="0"/>
        <w:autoSpaceDN w:val="0"/>
        <w:jc w:val="both"/>
        <w:rPr>
          <w:rFonts w:ascii="Verdana" w:eastAsia="Arial" w:hAnsi="Verdana" w:cs="Arial"/>
          <w:sz w:val="18"/>
          <w:szCs w:val="18"/>
        </w:rPr>
      </w:pPr>
    </w:p>
    <w:p w14:paraId="3A0C8B1D"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Reparación del Hormigón Armado</w:t>
      </w:r>
    </w:p>
    <w:p w14:paraId="0E41B25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Inspector de proyecto definirá si un defecto o daño del elemento es reparable o corresponde su demolición y reconstrucción.</w:t>
      </w:r>
    </w:p>
    <w:p w14:paraId="0963DFDF" w14:textId="77777777" w:rsidR="004E03AF" w:rsidRPr="004E03AF" w:rsidRDefault="004E03AF" w:rsidP="004E03AF">
      <w:pPr>
        <w:widowControl w:val="0"/>
        <w:autoSpaceDE w:val="0"/>
        <w:autoSpaceDN w:val="0"/>
        <w:jc w:val="both"/>
        <w:rPr>
          <w:rFonts w:ascii="Verdana" w:eastAsia="Arial" w:hAnsi="Verdana" w:cs="Arial"/>
          <w:sz w:val="18"/>
          <w:szCs w:val="18"/>
        </w:rPr>
      </w:pPr>
    </w:p>
    <w:p w14:paraId="579011D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En el caso de ser posible la reparación del elemento ejecutado, la Entidad Ejecutora propondrá al </w:t>
      </w:r>
      <w:r w:rsidRPr="004E03AF">
        <w:rPr>
          <w:rFonts w:ascii="Verdana" w:eastAsia="Arial" w:hAnsi="Verdana" w:cs="Arial"/>
          <w:sz w:val="18"/>
          <w:szCs w:val="18"/>
        </w:rPr>
        <w:lastRenderedPageBreak/>
        <w:t xml:space="preserve">Inspector de proyecto cual será el procedimiento de reparación, al respecto deberán seguirse los siguientes lineamientos: </w:t>
      </w:r>
    </w:p>
    <w:p w14:paraId="4D08C51C" w14:textId="77777777" w:rsidR="004E03AF" w:rsidRPr="004E03AF" w:rsidRDefault="004E03AF" w:rsidP="004E03AF">
      <w:pPr>
        <w:widowControl w:val="0"/>
        <w:autoSpaceDE w:val="0"/>
        <w:autoSpaceDN w:val="0"/>
        <w:jc w:val="both"/>
        <w:rPr>
          <w:rFonts w:ascii="Verdana" w:eastAsia="Arial" w:hAnsi="Verdana" w:cs="Arial"/>
          <w:sz w:val="18"/>
          <w:szCs w:val="18"/>
        </w:rPr>
      </w:pPr>
    </w:p>
    <w:p w14:paraId="647EADDE"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E03AF">
        <w:rPr>
          <w:rFonts w:ascii="Verdana" w:eastAsia="Arial" w:hAnsi="Verdana" w:cs="Arial"/>
          <w:sz w:val="18"/>
          <w:szCs w:val="18"/>
        </w:rPr>
        <w:t>expansor</w:t>
      </w:r>
      <w:proofErr w:type="spellEnd"/>
      <w:r w:rsidRPr="004E03AF">
        <w:rPr>
          <w:rFonts w:ascii="Verdana" w:eastAsia="Arial" w:hAnsi="Verdana" w:cs="Arial"/>
          <w:sz w:val="18"/>
          <w:szCs w:val="18"/>
        </w:rPr>
        <w:t xml:space="preserve"> y deberá ser aprobado por el Inspector de proyecto.</w:t>
      </w:r>
    </w:p>
    <w:p w14:paraId="6AE110A9" w14:textId="77777777" w:rsidR="004E03AF" w:rsidRPr="004E03AF" w:rsidRDefault="004E03AF" w:rsidP="004E03AF">
      <w:pPr>
        <w:widowControl w:val="0"/>
        <w:autoSpaceDE w:val="0"/>
        <w:autoSpaceDN w:val="0"/>
        <w:jc w:val="both"/>
        <w:rPr>
          <w:rFonts w:ascii="Verdana" w:eastAsia="Arial" w:hAnsi="Verdana" w:cs="Arial"/>
          <w:sz w:val="18"/>
          <w:szCs w:val="18"/>
        </w:rPr>
      </w:pPr>
    </w:p>
    <w:p w14:paraId="57491CA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2ADC226F" w14:textId="77777777" w:rsidR="004E03AF" w:rsidRPr="004E03AF" w:rsidRDefault="004E03AF" w:rsidP="004E03AF">
      <w:pPr>
        <w:widowControl w:val="0"/>
        <w:autoSpaceDE w:val="0"/>
        <w:autoSpaceDN w:val="0"/>
        <w:jc w:val="both"/>
        <w:rPr>
          <w:rFonts w:ascii="Verdana" w:eastAsia="Arial" w:hAnsi="Verdana" w:cs="Arial"/>
          <w:sz w:val="18"/>
          <w:szCs w:val="18"/>
        </w:rPr>
      </w:pPr>
    </w:p>
    <w:p w14:paraId="5A21BCE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5B59268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 </w:t>
      </w:r>
    </w:p>
    <w:p w14:paraId="062750B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rebabas y protuberancias serán totalmente eliminadas y las superficies desgastadas hasta condicionarlas con las zonas vecinas.</w:t>
      </w:r>
    </w:p>
    <w:p w14:paraId="2D4FA617" w14:textId="77777777" w:rsidR="004E03AF" w:rsidRPr="004E03AF" w:rsidRDefault="004E03AF" w:rsidP="004E03AF">
      <w:pPr>
        <w:widowControl w:val="0"/>
        <w:autoSpaceDE w:val="0"/>
        <w:autoSpaceDN w:val="0"/>
        <w:jc w:val="both"/>
        <w:rPr>
          <w:rFonts w:ascii="Verdana" w:eastAsia="Arial" w:hAnsi="Verdana" w:cs="Arial"/>
          <w:sz w:val="18"/>
          <w:szCs w:val="18"/>
        </w:rPr>
      </w:pPr>
    </w:p>
    <w:p w14:paraId="63A389A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Se deberá aplicar un puente de adherencia adecuado para la unión del hormigón viejo con el hormigón nuevo.</w:t>
      </w:r>
    </w:p>
    <w:p w14:paraId="13E3FE6C" w14:textId="77777777" w:rsidR="004E03AF" w:rsidRPr="004E03AF" w:rsidRDefault="004E03AF" w:rsidP="004E03AF">
      <w:pPr>
        <w:widowControl w:val="0"/>
        <w:autoSpaceDE w:val="0"/>
        <w:autoSpaceDN w:val="0"/>
        <w:jc w:val="both"/>
        <w:rPr>
          <w:rFonts w:ascii="Verdana" w:eastAsia="Arial" w:hAnsi="Verdana" w:cs="Arial"/>
          <w:sz w:val="18"/>
          <w:szCs w:val="18"/>
        </w:rPr>
      </w:pPr>
    </w:p>
    <w:p w14:paraId="2CA41E4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F2B11C4" w14:textId="77777777" w:rsidR="004E03AF" w:rsidRPr="004E03AF" w:rsidRDefault="004E03AF" w:rsidP="004E03AF">
      <w:pPr>
        <w:widowControl w:val="0"/>
        <w:autoSpaceDE w:val="0"/>
        <w:autoSpaceDN w:val="0"/>
        <w:jc w:val="both"/>
        <w:rPr>
          <w:rFonts w:ascii="Verdana" w:eastAsia="Arial" w:hAnsi="Verdana" w:cs="Arial"/>
          <w:sz w:val="18"/>
          <w:szCs w:val="18"/>
        </w:rPr>
      </w:pPr>
    </w:p>
    <w:p w14:paraId="225562F9"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40C2AAF8"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0725D4F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Columna de Hormigón Armado (0,20x0</w:t>
      </w:r>
      <w:proofErr w:type="gramStart"/>
      <w:r w:rsidRPr="004E03AF">
        <w:rPr>
          <w:rFonts w:ascii="Verdana" w:eastAsia="Arial" w:hAnsi="Verdana" w:cs="Arial"/>
          <w:sz w:val="18"/>
          <w:szCs w:val="18"/>
        </w:rPr>
        <w:t>,20</w:t>
      </w:r>
      <w:proofErr w:type="gramEnd"/>
      <w:r w:rsidRPr="004E03AF">
        <w:rPr>
          <w:rFonts w:ascii="Verdana" w:eastAsia="Arial" w:hAnsi="Verdana" w:cs="Arial"/>
          <w:sz w:val="18"/>
          <w:szCs w:val="18"/>
        </w:rPr>
        <w:t xml:space="preserve">) y las cantidades de hormigón armado que componen la estructura una vez terminada serán medidas en </w:t>
      </w:r>
      <w:r w:rsidRPr="004E03AF">
        <w:rPr>
          <w:rFonts w:ascii="Verdana" w:eastAsia="Arial" w:hAnsi="Verdana" w:cs="Arial"/>
          <w:b/>
          <w:sz w:val="18"/>
          <w:szCs w:val="18"/>
        </w:rPr>
        <w:t>metros cúbicos,</w:t>
      </w:r>
      <w:r w:rsidRPr="004E03AF">
        <w:rPr>
          <w:rFonts w:ascii="Verdana" w:eastAsia="Arial" w:hAnsi="Verdana" w:cs="Arial"/>
          <w:sz w:val="18"/>
          <w:szCs w:val="18"/>
        </w:rPr>
        <w:t xml:space="preserve"> tomando en cuenta solo los volúmenes netos ejecutadas y autorizados.</w:t>
      </w:r>
    </w:p>
    <w:p w14:paraId="5168F980" w14:textId="77777777" w:rsidR="004E03AF" w:rsidRPr="004E03AF" w:rsidRDefault="004E03AF" w:rsidP="004E03AF">
      <w:pPr>
        <w:widowControl w:val="0"/>
        <w:autoSpaceDE w:val="0"/>
        <w:autoSpaceDN w:val="0"/>
        <w:jc w:val="both"/>
        <w:rPr>
          <w:rFonts w:ascii="Verdana" w:eastAsia="Arial" w:hAnsi="Verdana" w:cs="Arial"/>
          <w:sz w:val="18"/>
          <w:szCs w:val="18"/>
        </w:rPr>
      </w:pPr>
    </w:p>
    <w:p w14:paraId="43388C8D"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6B74CA06" w14:textId="77777777" w:rsidR="004E03AF" w:rsidRPr="004E03AF" w:rsidRDefault="004E03AF" w:rsidP="004E03AF">
      <w:pPr>
        <w:widowControl w:val="0"/>
        <w:tabs>
          <w:tab w:val="left" w:pos="2025"/>
        </w:tabs>
        <w:autoSpaceDE w:val="0"/>
        <w:autoSpaceDN w:val="0"/>
        <w:rPr>
          <w:rFonts w:ascii="Verdana" w:eastAsia="Arial" w:hAnsi="Verdana" w:cs="Arial"/>
          <w:b/>
          <w:sz w:val="18"/>
          <w:szCs w:val="18"/>
        </w:rPr>
      </w:pPr>
    </w:p>
    <w:p w14:paraId="7A7728FC"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w:t>
      </w:r>
      <w:r w:rsidRPr="004E03AF">
        <w:rPr>
          <w:rFonts w:ascii="Verdana" w:eastAsia="Arial" w:hAnsi="Verdana" w:cs="Tahoma"/>
          <w:sz w:val="18"/>
          <w:szCs w:val="18"/>
        </w:rPr>
        <w:t xml:space="preserve">análisis de precios unitarios, </w:t>
      </w:r>
      <w:r w:rsidRPr="004E03AF">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6C3F76"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45EFD06D" w14:textId="3611F118"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1C1BBF24"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4E03AF" w:rsidRPr="004E03AF" w14:paraId="1E6FCDF6" w14:textId="77777777" w:rsidTr="00057956">
        <w:tc>
          <w:tcPr>
            <w:tcW w:w="584" w:type="dxa"/>
            <w:shd w:val="clear" w:color="auto" w:fill="1F3864" w:themeFill="accent5" w:themeFillShade="80"/>
          </w:tcPr>
          <w:p w14:paraId="6F807DE0"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2F69E440"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0C66380E"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242" w:type="dxa"/>
            <w:shd w:val="clear" w:color="auto" w:fill="1F3864" w:themeFill="accent5" w:themeFillShade="80"/>
          </w:tcPr>
          <w:p w14:paraId="48812B88"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237E68AD" w14:textId="77777777" w:rsidTr="00057956">
        <w:tc>
          <w:tcPr>
            <w:tcW w:w="584" w:type="dxa"/>
            <w:shd w:val="clear" w:color="auto" w:fill="BDD6EE" w:themeFill="accent1" w:themeFillTint="66"/>
          </w:tcPr>
          <w:p w14:paraId="423D09C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6</w:t>
            </w:r>
          </w:p>
        </w:tc>
        <w:tc>
          <w:tcPr>
            <w:tcW w:w="2385" w:type="dxa"/>
            <w:shd w:val="clear" w:color="auto" w:fill="BDD6EE" w:themeFill="accent1" w:themeFillTint="66"/>
            <w:vAlign w:val="center"/>
          </w:tcPr>
          <w:p w14:paraId="3AAC954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bCs/>
                <w:sz w:val="18"/>
                <w:szCs w:val="18"/>
              </w:rPr>
              <w:t>VAC-OG-COL-1</w:t>
            </w:r>
          </w:p>
        </w:tc>
        <w:tc>
          <w:tcPr>
            <w:tcW w:w="1145" w:type="dxa"/>
            <w:shd w:val="clear" w:color="auto" w:fill="BDD6EE" w:themeFill="accent1" w:themeFillTint="66"/>
            <w:vAlign w:val="center"/>
          </w:tcPr>
          <w:p w14:paraId="09E7559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M3</w:t>
            </w:r>
          </w:p>
        </w:tc>
        <w:tc>
          <w:tcPr>
            <w:tcW w:w="5242" w:type="dxa"/>
            <w:shd w:val="clear" w:color="auto" w:fill="BDD6EE" w:themeFill="accent1" w:themeFillTint="66"/>
          </w:tcPr>
          <w:p w14:paraId="0ACADC9F"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rPr>
            </w:pPr>
            <w:r w:rsidRPr="004E03AF">
              <w:rPr>
                <w:rFonts w:ascii="Verdana" w:eastAsia="Arial" w:hAnsi="Verdana" w:cs="Tahoma"/>
                <w:b/>
                <w:bCs/>
                <w:sz w:val="18"/>
                <w:szCs w:val="18"/>
              </w:rPr>
              <w:t>COLUMNA DE HORMIGÓN ARMADO (0,20X0,12) (NO ESTRUCTURAL)</w:t>
            </w:r>
          </w:p>
        </w:tc>
      </w:tr>
    </w:tbl>
    <w:p w14:paraId="43826F11"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7DEBBE2E"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57EBF733"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ítem comprende la construcción de columnas de Hormigón Armado (0,20x0</w:t>
      </w:r>
      <w:proofErr w:type="gramStart"/>
      <w:r w:rsidRPr="004E03AF">
        <w:rPr>
          <w:rFonts w:ascii="Verdana" w:eastAsia="Arial" w:hAnsi="Verdana" w:cs="Tahoma"/>
          <w:color w:val="000000"/>
          <w:sz w:val="18"/>
          <w:szCs w:val="18"/>
        </w:rPr>
        <w:t>,12</w:t>
      </w:r>
      <w:proofErr w:type="gramEnd"/>
      <w:r w:rsidRPr="004E03AF">
        <w:rPr>
          <w:rFonts w:ascii="Verdana" w:eastAsia="Arial" w:hAnsi="Verdana" w:cs="Tahoma"/>
          <w:color w:val="000000"/>
          <w:sz w:val="18"/>
          <w:szCs w:val="18"/>
        </w:rPr>
        <w:t>) (no estructural), será ejecutado de acuerdo a las dosificaciones y resistencias establecidas en los planos estructurales y/o instrucciones del Inspector de proyecto.</w:t>
      </w:r>
    </w:p>
    <w:p w14:paraId="12774F8C" w14:textId="77777777" w:rsidR="004E03AF" w:rsidRPr="004E03AF" w:rsidRDefault="004E03AF" w:rsidP="004E03AF">
      <w:pPr>
        <w:widowControl w:val="0"/>
        <w:autoSpaceDE w:val="0"/>
        <w:autoSpaceDN w:val="0"/>
        <w:jc w:val="both"/>
        <w:rPr>
          <w:rFonts w:ascii="Verdana" w:eastAsia="Arial" w:hAnsi="Verdana" w:cs="Arial"/>
          <w:sz w:val="18"/>
          <w:szCs w:val="18"/>
        </w:rPr>
      </w:pPr>
    </w:p>
    <w:p w14:paraId="0633768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7F576D50"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5809867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w:t>
      </w:r>
      <w:r w:rsidRPr="004E03AF">
        <w:rPr>
          <w:rFonts w:ascii="Verdana" w:eastAsia="Arial" w:hAnsi="Verdana" w:cs="Arial"/>
          <w:sz w:val="18"/>
          <w:szCs w:val="18"/>
        </w:rPr>
        <w:t>Entidad Ejecutora</w:t>
      </w:r>
      <w:r w:rsidRPr="004E03AF">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077FBAB" w14:textId="77777777" w:rsidR="004E03AF" w:rsidRPr="004E03AF" w:rsidRDefault="004E03AF" w:rsidP="004E03AF">
      <w:pPr>
        <w:widowControl w:val="0"/>
        <w:autoSpaceDE w:val="0"/>
        <w:autoSpaceDN w:val="0"/>
        <w:adjustRightInd w:val="0"/>
        <w:jc w:val="both"/>
        <w:rPr>
          <w:rFonts w:ascii="Verdana" w:hAnsi="Verdana" w:cs="Verdana"/>
          <w:color w:val="000000"/>
          <w:sz w:val="18"/>
          <w:szCs w:val="18"/>
        </w:rPr>
      </w:pPr>
    </w:p>
    <w:p w14:paraId="15FE755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w:t>
      </w:r>
      <w:r w:rsidRPr="004E03AF">
        <w:rPr>
          <w:rFonts w:ascii="Verdana" w:eastAsia="Arial" w:hAnsi="Verdana" w:cs="Arial"/>
          <w:sz w:val="18"/>
          <w:szCs w:val="18"/>
        </w:rPr>
        <w:t xml:space="preserve">entidad ejecutora </w:t>
      </w:r>
      <w:r w:rsidRPr="004E03AF">
        <w:rPr>
          <w:rFonts w:ascii="Verdana" w:eastAsia="Arial" w:hAnsi="Verdana" w:cs="Tahoma"/>
          <w:sz w:val="18"/>
          <w:szCs w:val="18"/>
        </w:rPr>
        <w:t>deberá cumplir con los requisitos establecidos en la Norma Boliviana del Hormigón Armado CBH-87 para los materiales que cubre esta norma.</w:t>
      </w:r>
    </w:p>
    <w:p w14:paraId="5DE8302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F8BE0D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3E18D0"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7D4AA293"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FORMA DE EJECUCION. –</w:t>
      </w:r>
    </w:p>
    <w:p w14:paraId="334BD864"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7FB938E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7FC83E05" w14:textId="77777777" w:rsidR="004E03AF" w:rsidRPr="004E03AF" w:rsidRDefault="004E03AF" w:rsidP="004E03AF">
      <w:pPr>
        <w:widowControl w:val="0"/>
        <w:autoSpaceDE w:val="0"/>
        <w:autoSpaceDN w:val="0"/>
        <w:jc w:val="both"/>
        <w:rPr>
          <w:rFonts w:ascii="Verdana" w:eastAsia="Arial" w:hAnsi="Verdana" w:cs="Arial"/>
          <w:sz w:val="18"/>
          <w:szCs w:val="18"/>
        </w:rPr>
      </w:pPr>
    </w:p>
    <w:p w14:paraId="400032D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general, se deberán cumplir con las siguientes directrices referidas a la ejecución:</w:t>
      </w:r>
    </w:p>
    <w:p w14:paraId="62AB20AB"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5A1133A9"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MEZCLADO</w:t>
      </w:r>
    </w:p>
    <w:p w14:paraId="60F7B7AE"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Hormigón premezclado en seco a base de cemento gris, árido calizo y aditivos químicos, que mejoran su plasticidad, compacidad y durabilidad.</w:t>
      </w:r>
    </w:p>
    <w:p w14:paraId="1A4E6D8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No se permitirá un mezclado excesivo que haga necesario agregar agua para mantener la consistencia adecuada.</w:t>
      </w:r>
    </w:p>
    <w:p w14:paraId="4DCC62F4"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34FD0A1A"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TRANSPORTE</w:t>
      </w:r>
    </w:p>
    <w:p w14:paraId="6A794AA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A31E63F"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775AE935"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COLOCADO</w:t>
      </w:r>
    </w:p>
    <w:p w14:paraId="75B18CC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Antes del vaciado del hormigón en cualquier sección, La Entidad Ejecutora deberá requerir la correspondiente autorización escrita del Inspector de Proyecto.</w:t>
      </w:r>
    </w:p>
    <w:p w14:paraId="3773090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espesor máximo de la capa de hormigón no deberá exceder de 50 cm.</w:t>
      </w:r>
    </w:p>
    <w:p w14:paraId="532D73A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11BADD6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48CBBAEA"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4ACE7355"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VIBRADO</w:t>
      </w:r>
    </w:p>
    <w:p w14:paraId="6D2B52E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2194024"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0DBE6A3E"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PROTECCIÓN Y CURADO</w:t>
      </w:r>
    </w:p>
    <w:p w14:paraId="5CFE72B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2884889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7F77D639"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336247B6"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ENSAYOS DE RESISTENCIA</w:t>
      </w:r>
    </w:p>
    <w:p w14:paraId="5C65E67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4C47126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5D9B16C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21C66E3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 </w:t>
      </w:r>
      <w:proofErr w:type="gramStart"/>
      <w:r w:rsidRPr="004E03AF">
        <w:rPr>
          <w:rFonts w:ascii="Verdana" w:eastAsia="Arial" w:hAnsi="Verdana" w:cs="Arial"/>
          <w:sz w:val="18"/>
          <w:szCs w:val="18"/>
        </w:rPr>
        <w:t>el</w:t>
      </w:r>
      <w:proofErr w:type="gramEnd"/>
      <w:r w:rsidRPr="004E03AF">
        <w:rPr>
          <w:rFonts w:ascii="Verdana" w:eastAsia="Arial" w:hAnsi="Verdana" w:cs="Arial"/>
          <w:sz w:val="18"/>
          <w:szCs w:val="18"/>
        </w:rPr>
        <w:t xml:space="preserve"> Inspector de Proyecto dispondrá la paralización inmediata de los trabajos</w:t>
      </w:r>
    </w:p>
    <w:p w14:paraId="547F3994"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2FD0B770"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ENCOFRADOS Y CIMBRAS</w:t>
      </w:r>
    </w:p>
    <w:p w14:paraId="751A00E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Podrán ser de metal, madera o de cualquier material suficientemente rígido. Deberán tener la </w:t>
      </w:r>
      <w:r w:rsidRPr="004E03AF">
        <w:rPr>
          <w:rFonts w:ascii="Verdana" w:eastAsia="Arial" w:hAnsi="Verdana" w:cs="Arial"/>
          <w:sz w:val="18"/>
          <w:szCs w:val="18"/>
        </w:rPr>
        <w:lastRenderedPageBreak/>
        <w:t>resistencia y estabilidad necesaria, para lo cual serán convenientemente arriostrados.</w:t>
      </w:r>
    </w:p>
    <w:p w14:paraId="01A1871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Previamente </w:t>
      </w:r>
      <w:proofErr w:type="gramStart"/>
      <w:r w:rsidRPr="004E03AF">
        <w:rPr>
          <w:rFonts w:ascii="Verdana" w:eastAsia="Arial" w:hAnsi="Verdana" w:cs="Arial"/>
          <w:sz w:val="18"/>
          <w:szCs w:val="18"/>
        </w:rPr>
        <w:t>a la</w:t>
      </w:r>
      <w:proofErr w:type="gramEnd"/>
      <w:r w:rsidRPr="004E03AF">
        <w:rPr>
          <w:rFonts w:ascii="Verdana" w:eastAsia="Arial" w:hAnsi="Verdana" w:cs="Arial"/>
          <w:sz w:val="18"/>
          <w:szCs w:val="18"/>
        </w:rPr>
        <w:t xml:space="preserve"> colocado del hormigón se procederá a la limpieza y humedecimiento de los encofrados.</w:t>
      </w:r>
    </w:p>
    <w:p w14:paraId="2CC964A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452699C8"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74E66774"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REMOCIÓN DE ENCOFRADOS Y CIMBRAS</w:t>
      </w:r>
    </w:p>
    <w:p w14:paraId="461BD4E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encofrados se retirarán progresivamente, sin golpes, sacudidas ni vibraciones.</w:t>
      </w:r>
    </w:p>
    <w:p w14:paraId="34C3CD9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56B285EC" w14:textId="77777777" w:rsidR="004E03AF" w:rsidRPr="004E03AF" w:rsidRDefault="004E03AF" w:rsidP="004E03AF">
      <w:pPr>
        <w:widowControl w:val="0"/>
        <w:autoSpaceDE w:val="0"/>
        <w:autoSpaceDN w:val="0"/>
        <w:jc w:val="both"/>
        <w:rPr>
          <w:rFonts w:ascii="Verdana" w:eastAsia="Arial" w:hAnsi="Verdana" w:cs="Arial"/>
          <w:sz w:val="18"/>
          <w:szCs w:val="18"/>
        </w:rPr>
      </w:pPr>
    </w:p>
    <w:p w14:paraId="19C8A2C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plazos mínimos para el desencofrado serán los siguientes:</w:t>
      </w:r>
    </w:p>
    <w:p w14:paraId="411A53C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Encofrados laterales de vigas</w:t>
      </w:r>
      <w:r w:rsidRPr="004E03AF">
        <w:rPr>
          <w:rFonts w:ascii="Verdana" w:eastAsia="Arial" w:hAnsi="Verdana" w:cs="Arial"/>
          <w:sz w:val="18"/>
          <w:szCs w:val="18"/>
        </w:rPr>
        <w:tab/>
        <w:t>2 a 3 días</w:t>
      </w:r>
    </w:p>
    <w:p w14:paraId="2A0E150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Encofrados de columnas y muros</w:t>
      </w:r>
      <w:r w:rsidRPr="004E03AF">
        <w:rPr>
          <w:rFonts w:ascii="Verdana" w:eastAsia="Arial" w:hAnsi="Verdana" w:cs="Arial"/>
          <w:sz w:val="18"/>
          <w:szCs w:val="18"/>
        </w:rPr>
        <w:tab/>
        <w:t>3 a 7 días Encofrados debajo de losas dejando puntales de seguridad</w:t>
      </w:r>
      <w:r w:rsidRPr="004E03AF">
        <w:rPr>
          <w:rFonts w:ascii="Verdana" w:eastAsia="Arial" w:hAnsi="Verdana" w:cs="Arial"/>
          <w:sz w:val="18"/>
          <w:szCs w:val="18"/>
        </w:rPr>
        <w:tab/>
        <w:t>7 a 14 días Fondos de vigas dejando puntales de seguridad</w:t>
      </w:r>
      <w:r w:rsidRPr="004E03AF">
        <w:rPr>
          <w:rFonts w:ascii="Verdana" w:eastAsia="Arial" w:hAnsi="Verdana" w:cs="Arial"/>
          <w:sz w:val="18"/>
          <w:szCs w:val="18"/>
        </w:rPr>
        <w:tab/>
        <w:t>14 días</w:t>
      </w:r>
    </w:p>
    <w:p w14:paraId="7949657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Retiro de puntales de seguridad</w:t>
      </w:r>
      <w:r w:rsidRPr="004E03AF">
        <w:rPr>
          <w:rFonts w:ascii="Verdana" w:eastAsia="Arial" w:hAnsi="Verdana" w:cs="Arial"/>
          <w:sz w:val="18"/>
          <w:szCs w:val="18"/>
        </w:rPr>
        <w:tab/>
        <w:t>21 días</w:t>
      </w:r>
    </w:p>
    <w:p w14:paraId="0FC566DC"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2307D26D"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JUNTAS DE DILATACIÓN</w:t>
      </w:r>
    </w:p>
    <w:p w14:paraId="7E20648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Se evitará la interrupción del vaciado de un elemento estructural.</w:t>
      </w:r>
    </w:p>
    <w:p w14:paraId="3BBD937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juntas se situarán en dirección normal a los planos de tensiones de compresión o allá donde su efecto sea menos perjudicial.</w:t>
      </w:r>
    </w:p>
    <w:p w14:paraId="72CE2E6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Si una viga transversal intercepta en este punto, se deberá recorrer la junta en una distancia igual a dos veces el ancho de la viga.</w:t>
      </w:r>
    </w:p>
    <w:p w14:paraId="6AD6921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No se ejecutarán las juntas sin previa aprobación del Inspector de Proyecto.</w:t>
      </w:r>
    </w:p>
    <w:p w14:paraId="44AF353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1099C6D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66D041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superficie se limpiará con agua y se echará una lechada de cemento y un mortero de arena de la misma dosificación y relación A/C del hormigón.</w:t>
      </w:r>
    </w:p>
    <w:p w14:paraId="4F438B4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6D41F16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vigas, ménsulas y capiteles deberán vaciarse monolíticamente a las losas. El acero estructural deberá continuar a través de las juntas.</w:t>
      </w:r>
    </w:p>
    <w:p w14:paraId="15D831B4"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21F77BF7"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ELEMENTOS EMBEBIDOS</w:t>
      </w:r>
    </w:p>
    <w:p w14:paraId="2E5B87B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Se deberá prever </w:t>
      </w:r>
      <w:proofErr w:type="gramStart"/>
      <w:r w:rsidRPr="004E03AF">
        <w:rPr>
          <w:rFonts w:ascii="Verdana" w:eastAsia="Arial" w:hAnsi="Verdana" w:cs="Arial"/>
          <w:sz w:val="18"/>
          <w:szCs w:val="18"/>
        </w:rPr>
        <w:t>la</w:t>
      </w:r>
      <w:proofErr w:type="gramEnd"/>
      <w:r w:rsidRPr="004E03AF">
        <w:rPr>
          <w:rFonts w:ascii="Verdana" w:eastAsia="Arial" w:hAnsi="Verdana" w:cs="Arial"/>
          <w:sz w:val="18"/>
          <w:szCs w:val="18"/>
        </w:rPr>
        <w:t xml:space="preserve"> colocado de los elementos antes del hormigonado.</w:t>
      </w:r>
    </w:p>
    <w:p w14:paraId="0871B71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Se evitará la ruptura del hormigón para dar paso a conductos o cañerías de descarga de aguas servidas.</w:t>
      </w:r>
    </w:p>
    <w:p w14:paraId="0D8AD29E"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Sólo podrán embeberse elementos autorizados por el Inspector de Proyecto.</w:t>
      </w:r>
    </w:p>
    <w:p w14:paraId="21BEAD4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tuberías eléctricas tendrán dimensiones y serán colocadas de tal forma, que no reduzcan la resistencia del hormigón.</w:t>
      </w:r>
    </w:p>
    <w:p w14:paraId="2B0A20E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ningún caso el diámetro del tubo será mayor a 1/3 del espesor del elemento y la separación entre tubos será mayor a 3 diámetros.</w:t>
      </w:r>
    </w:p>
    <w:p w14:paraId="3E9D5340"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348F9877"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REPARACIÓN DEL HORMIGÓN ARMADO</w:t>
      </w:r>
    </w:p>
    <w:p w14:paraId="03D8DB6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Inspector de Proyecto podrá aceptar ciertas zonas defectuosas siempre que su importancia y magnitud no afecten la resistencia y estabilidad de la obra.</w:t>
      </w:r>
    </w:p>
    <w:p w14:paraId="3165036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defectos superficiales, tales como cangrejeras, etc., serán reparados en forma inmediata al desencofrado previa autorización del Inspector de Proyecto.</w:t>
      </w:r>
    </w:p>
    <w:p w14:paraId="0B3FBD1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hormigón defectuoso será eliminado en la profundidad necesaria sin afectar la estabilidad de la estructura.</w:t>
      </w:r>
    </w:p>
    <w:p w14:paraId="2744EF5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Cuando las armaduras resulten afectadas por la cavidad, el hormigón se eliminará hasta que quede un espesor mínimo de 2.5 cm alrededor de la barra.</w:t>
      </w:r>
    </w:p>
    <w:p w14:paraId="1A9DF4D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reparación se realizará con hormigón cuando se afecten las armaduras, en todos los demás casos se utilizará mortero.</w:t>
      </w:r>
    </w:p>
    <w:p w14:paraId="38C65344" w14:textId="77777777" w:rsidR="004E03AF" w:rsidRPr="004E03AF" w:rsidRDefault="004E03AF" w:rsidP="004E03AF">
      <w:pPr>
        <w:widowControl w:val="0"/>
        <w:autoSpaceDE w:val="0"/>
        <w:autoSpaceDN w:val="0"/>
        <w:jc w:val="both"/>
        <w:rPr>
          <w:rFonts w:ascii="Verdana" w:eastAsia="Arial" w:hAnsi="Verdana" w:cs="Arial"/>
          <w:sz w:val="18"/>
          <w:szCs w:val="18"/>
        </w:rPr>
      </w:pPr>
    </w:p>
    <w:p w14:paraId="2B7520E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lastRenderedPageBreak/>
        <w:t>Las rebabas y protuberancias serán totalmente eliminadas y las superficies desgastadas hasta condicionarlas con las zonas vecinas.</w:t>
      </w:r>
    </w:p>
    <w:p w14:paraId="477C4FE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07113E4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área reparada deberá ser mantenida húmeda por siete días.</w:t>
      </w:r>
    </w:p>
    <w:p w14:paraId="3B8F3E4D"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0155EA44"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MEDICIÓN. -</w:t>
      </w:r>
    </w:p>
    <w:p w14:paraId="5808E17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cimientos de Columna de Hormigón Armado de (0,20X0</w:t>
      </w:r>
      <w:proofErr w:type="gramStart"/>
      <w:r w:rsidRPr="004E03AF">
        <w:rPr>
          <w:rFonts w:ascii="Verdana" w:eastAsia="Arial" w:hAnsi="Verdana" w:cs="Arial"/>
          <w:sz w:val="18"/>
          <w:szCs w:val="18"/>
        </w:rPr>
        <w:t>,12</w:t>
      </w:r>
      <w:proofErr w:type="gramEnd"/>
      <w:r w:rsidRPr="004E03AF">
        <w:rPr>
          <w:rFonts w:ascii="Verdana" w:eastAsia="Arial" w:hAnsi="Verdana" w:cs="Arial"/>
          <w:sz w:val="18"/>
          <w:szCs w:val="18"/>
        </w:rPr>
        <w:t xml:space="preserve">) y las cantidades de hormigón armado que componen la estructura una vez terminada serán medidas en </w:t>
      </w:r>
      <w:r w:rsidRPr="004E03AF">
        <w:rPr>
          <w:rFonts w:ascii="Verdana" w:eastAsia="Arial" w:hAnsi="Verdana" w:cs="Arial"/>
          <w:b/>
          <w:bCs/>
          <w:sz w:val="18"/>
          <w:szCs w:val="18"/>
        </w:rPr>
        <w:t xml:space="preserve">metro cúbico, </w:t>
      </w:r>
      <w:r w:rsidRPr="004E03AF">
        <w:rPr>
          <w:rFonts w:ascii="Verdana" w:eastAsia="Arial" w:hAnsi="Verdana" w:cs="Arial"/>
          <w:sz w:val="18"/>
          <w:szCs w:val="18"/>
        </w:rPr>
        <w:t>tomando en cuenta únicamente aquel trabajo aprobado y aceptado por el Inspector de Proyecto.</w:t>
      </w:r>
    </w:p>
    <w:p w14:paraId="67BE2C88" w14:textId="77777777" w:rsidR="004E03AF" w:rsidRPr="004E03AF" w:rsidRDefault="004E03AF" w:rsidP="004E03AF">
      <w:pPr>
        <w:widowControl w:val="0"/>
        <w:autoSpaceDE w:val="0"/>
        <w:autoSpaceDN w:val="0"/>
        <w:jc w:val="both"/>
        <w:rPr>
          <w:rFonts w:ascii="Verdana" w:eastAsia="Arial" w:hAnsi="Verdana" w:cs="Arial"/>
          <w:b/>
          <w:bCs/>
          <w:sz w:val="18"/>
          <w:szCs w:val="18"/>
        </w:rPr>
      </w:pPr>
    </w:p>
    <w:p w14:paraId="05BF3959"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APORTE PROPIO. -</w:t>
      </w:r>
    </w:p>
    <w:p w14:paraId="1407B9F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775054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caso de material de aporte propio será aprobado por el Inspector de Proyecto, para garantizar su calidad.</w:t>
      </w:r>
    </w:p>
    <w:p w14:paraId="2F584D8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Este aporte propio estará sujeto al cronograma de ejecución de obra de La Entidad Ejecutora.</w:t>
      </w:r>
    </w:p>
    <w:p w14:paraId="69A25076"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351" w:type="dxa"/>
        <w:tblLook w:val="04A0" w:firstRow="1" w:lastRow="0" w:firstColumn="1" w:lastColumn="0" w:noHBand="0" w:noVBand="1"/>
      </w:tblPr>
      <w:tblGrid>
        <w:gridCol w:w="584"/>
        <w:gridCol w:w="2385"/>
        <w:gridCol w:w="1145"/>
        <w:gridCol w:w="5237"/>
      </w:tblGrid>
      <w:tr w:rsidR="004E03AF" w:rsidRPr="004E03AF" w14:paraId="474913C0" w14:textId="77777777" w:rsidTr="00057956">
        <w:tc>
          <w:tcPr>
            <w:tcW w:w="584" w:type="dxa"/>
            <w:shd w:val="clear" w:color="auto" w:fill="1F3864" w:themeFill="accent5" w:themeFillShade="80"/>
          </w:tcPr>
          <w:p w14:paraId="12F5AFB6"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7662A1B8"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40E3106C"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237" w:type="dxa"/>
            <w:shd w:val="clear" w:color="auto" w:fill="1F3864" w:themeFill="accent5" w:themeFillShade="80"/>
          </w:tcPr>
          <w:p w14:paraId="61F9CD62"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27D29302" w14:textId="77777777" w:rsidTr="00057956">
        <w:tc>
          <w:tcPr>
            <w:tcW w:w="584" w:type="dxa"/>
            <w:shd w:val="clear" w:color="auto" w:fill="BDD6EE" w:themeFill="accent1" w:themeFillTint="66"/>
          </w:tcPr>
          <w:p w14:paraId="59877CD9"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7</w:t>
            </w:r>
          </w:p>
        </w:tc>
        <w:tc>
          <w:tcPr>
            <w:tcW w:w="2385" w:type="dxa"/>
            <w:shd w:val="clear" w:color="auto" w:fill="BDD6EE" w:themeFill="accent1" w:themeFillTint="66"/>
            <w:vAlign w:val="center"/>
          </w:tcPr>
          <w:p w14:paraId="3DCD7157" w14:textId="77777777" w:rsidR="004E03AF" w:rsidRPr="004E03AF" w:rsidRDefault="004E03AF" w:rsidP="004E03AF">
            <w:pPr>
              <w:widowControl w:val="0"/>
              <w:autoSpaceDE w:val="0"/>
              <w:autoSpaceDN w:val="0"/>
              <w:jc w:val="center"/>
              <w:rPr>
                <w:rFonts w:ascii="Verdana" w:eastAsia="Arial" w:hAnsi="Verdana" w:cs="Arial"/>
                <w:b/>
                <w:bCs/>
                <w:sz w:val="18"/>
                <w:szCs w:val="18"/>
              </w:rPr>
            </w:pPr>
            <w:r w:rsidRPr="004E03AF">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0D81EEA6"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M3</w:t>
            </w:r>
          </w:p>
        </w:tc>
        <w:tc>
          <w:tcPr>
            <w:tcW w:w="5237" w:type="dxa"/>
            <w:shd w:val="clear" w:color="auto" w:fill="BDD6EE" w:themeFill="accent1" w:themeFillTint="66"/>
          </w:tcPr>
          <w:p w14:paraId="4CAD1A30" w14:textId="77777777" w:rsidR="004E03AF" w:rsidRPr="004E03AF" w:rsidRDefault="004E03AF" w:rsidP="004E03AF">
            <w:pPr>
              <w:widowControl w:val="0"/>
              <w:autoSpaceDE w:val="0"/>
              <w:autoSpaceDN w:val="0"/>
              <w:spacing w:line="276" w:lineRule="auto"/>
              <w:jc w:val="center"/>
              <w:rPr>
                <w:rFonts w:ascii="Verdana" w:eastAsia="Arial" w:hAnsi="Verdana" w:cs="Tahoma"/>
                <w:b/>
                <w:bCs/>
                <w:sz w:val="18"/>
                <w:szCs w:val="18"/>
              </w:rPr>
            </w:pPr>
            <w:r w:rsidRPr="004E03AF">
              <w:rPr>
                <w:rFonts w:ascii="Verdana" w:eastAsia="Arial" w:hAnsi="Verdana" w:cs="Tahoma"/>
                <w:b/>
                <w:bCs/>
                <w:sz w:val="18"/>
                <w:szCs w:val="18"/>
                <w:lang w:val="es-ES"/>
              </w:rPr>
              <w:t>CIMIENTO DE HORMIGÓN CICLÓPEO</w:t>
            </w:r>
          </w:p>
        </w:tc>
      </w:tr>
    </w:tbl>
    <w:p w14:paraId="545E78F6"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475348EA" w14:textId="77777777" w:rsidR="004E03AF" w:rsidRPr="004E03AF" w:rsidRDefault="004E03AF" w:rsidP="004E03AF">
      <w:pPr>
        <w:widowControl w:val="0"/>
        <w:autoSpaceDE w:val="0"/>
        <w:autoSpaceDN w:val="0"/>
        <w:jc w:val="both"/>
        <w:rPr>
          <w:rFonts w:ascii="Verdana" w:eastAsia="Arial" w:hAnsi="Verdana" w:cs="Arial"/>
          <w:color w:val="000000" w:themeColor="text1"/>
          <w:sz w:val="18"/>
          <w:szCs w:val="18"/>
        </w:rPr>
      </w:pPr>
      <w:r w:rsidRPr="004E03AF">
        <w:rPr>
          <w:rFonts w:ascii="Verdana" w:eastAsia="Arial" w:hAnsi="Verdana" w:cs="Tahoma"/>
          <w:color w:val="000000"/>
          <w:sz w:val="18"/>
          <w:szCs w:val="18"/>
        </w:rPr>
        <w:t xml:space="preserve">Este ítem se refiere a la construcción de cimientos de hormigón ciclópeo con 50% piedra </w:t>
      </w:r>
      <w:proofErr w:type="spellStart"/>
      <w:r w:rsidRPr="004E03AF">
        <w:rPr>
          <w:rFonts w:ascii="Verdana" w:eastAsia="Arial" w:hAnsi="Verdana" w:cs="Tahoma"/>
          <w:color w:val="000000"/>
          <w:sz w:val="18"/>
          <w:szCs w:val="18"/>
        </w:rPr>
        <w:t>desplazadora</w:t>
      </w:r>
      <w:proofErr w:type="spellEnd"/>
      <w:r w:rsidRPr="004E03AF">
        <w:rPr>
          <w:rFonts w:ascii="Verdana" w:eastAsia="Arial" w:hAnsi="Verdana" w:cs="Tahoma"/>
          <w:color w:val="000000"/>
          <w:sz w:val="18"/>
          <w:szCs w:val="18"/>
        </w:rPr>
        <w:t>, de acuerdo a las dimensiones, dosificaciones de hormigón y otros detalles señalados en los planos constructivos</w:t>
      </w:r>
      <w:r w:rsidRPr="004E03AF">
        <w:rPr>
          <w:rFonts w:ascii="Verdana" w:eastAsia="Arial" w:hAnsi="Verdana" w:cs="Arial"/>
          <w:color w:val="000000" w:themeColor="text1"/>
          <w:sz w:val="18"/>
          <w:szCs w:val="18"/>
        </w:rPr>
        <w:t>, e instrucciones de Inspector de proyecto.</w:t>
      </w:r>
    </w:p>
    <w:p w14:paraId="612100CA" w14:textId="77777777" w:rsidR="004E03AF" w:rsidRPr="004E03AF" w:rsidRDefault="004E03AF" w:rsidP="004E03AF">
      <w:pPr>
        <w:widowControl w:val="0"/>
        <w:autoSpaceDE w:val="0"/>
        <w:autoSpaceDN w:val="0"/>
        <w:jc w:val="both"/>
        <w:rPr>
          <w:rFonts w:ascii="Verdana" w:eastAsia="Arial" w:hAnsi="Verdana" w:cs="Arial"/>
          <w:sz w:val="18"/>
          <w:szCs w:val="18"/>
        </w:rPr>
      </w:pPr>
    </w:p>
    <w:p w14:paraId="4A281FAC"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0053DE9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w:t>
      </w:r>
      <w:r w:rsidRPr="004E03AF">
        <w:rPr>
          <w:rFonts w:ascii="Verdana" w:eastAsia="Arial" w:hAnsi="Verdana" w:cs="Arial"/>
          <w:sz w:val="18"/>
          <w:szCs w:val="18"/>
        </w:rPr>
        <w:t>Entidad Ejecutora</w:t>
      </w:r>
      <w:r w:rsidRPr="004E03AF">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C8FA0F9" w14:textId="77777777" w:rsidR="004E03AF" w:rsidRPr="004E03AF" w:rsidRDefault="004E03AF" w:rsidP="004E03AF">
      <w:pPr>
        <w:widowControl w:val="0"/>
        <w:autoSpaceDE w:val="0"/>
        <w:autoSpaceDN w:val="0"/>
        <w:adjustRightInd w:val="0"/>
        <w:jc w:val="both"/>
        <w:rPr>
          <w:rFonts w:ascii="Verdana" w:hAnsi="Verdana" w:cs="Verdana"/>
          <w:color w:val="000000"/>
          <w:sz w:val="18"/>
          <w:szCs w:val="18"/>
        </w:rPr>
      </w:pPr>
    </w:p>
    <w:p w14:paraId="1D1F40E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w:t>
      </w:r>
      <w:r w:rsidRPr="004E03AF">
        <w:rPr>
          <w:rFonts w:ascii="Verdana" w:eastAsia="Arial" w:hAnsi="Verdana" w:cs="Arial"/>
          <w:sz w:val="18"/>
          <w:szCs w:val="18"/>
        </w:rPr>
        <w:t xml:space="preserve">entidad ejecutora </w:t>
      </w:r>
      <w:r w:rsidRPr="004E03AF">
        <w:rPr>
          <w:rFonts w:ascii="Verdana" w:eastAsia="Arial" w:hAnsi="Verdana" w:cs="Tahoma"/>
          <w:sz w:val="18"/>
          <w:szCs w:val="18"/>
        </w:rPr>
        <w:t>deberá cumplir con los requisitos establecidos en la Norma Boliviana del Hormigón Armado CBH-87 para los materiales que cubre esta norma.</w:t>
      </w:r>
    </w:p>
    <w:p w14:paraId="530AD5D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1BA316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0550BF"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49F7888D"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383E68E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4D4B646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general, el cimiento de hormigón ciclópeo deberá cumplir con las siguientes directrices referidas a la ejecución:</w:t>
      </w:r>
    </w:p>
    <w:p w14:paraId="605767E8" w14:textId="77777777" w:rsidR="004E03AF" w:rsidRPr="004E03AF" w:rsidRDefault="004E03AF" w:rsidP="004E03AF">
      <w:pPr>
        <w:widowControl w:val="0"/>
        <w:autoSpaceDE w:val="0"/>
        <w:autoSpaceDN w:val="0"/>
        <w:jc w:val="both"/>
        <w:rPr>
          <w:rFonts w:ascii="Verdana" w:eastAsia="Arial" w:hAnsi="Verdana" w:cs="Arial"/>
          <w:sz w:val="18"/>
          <w:szCs w:val="18"/>
        </w:rPr>
      </w:pPr>
    </w:p>
    <w:p w14:paraId="143A1AB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Limpieza y Preparación</w:t>
      </w:r>
    </w:p>
    <w:p w14:paraId="14203D8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3E5CD85" w14:textId="77777777" w:rsidR="004E03AF" w:rsidRPr="004E03AF" w:rsidRDefault="004E03AF" w:rsidP="004E03AF">
      <w:pPr>
        <w:widowControl w:val="0"/>
        <w:autoSpaceDE w:val="0"/>
        <w:autoSpaceDN w:val="0"/>
        <w:jc w:val="both"/>
        <w:rPr>
          <w:rFonts w:ascii="Verdana" w:eastAsia="Arial" w:hAnsi="Verdana" w:cs="Arial"/>
          <w:sz w:val="18"/>
          <w:szCs w:val="18"/>
        </w:rPr>
      </w:pPr>
    </w:p>
    <w:p w14:paraId="120A40D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Luego de haber emparejado el fondo de la excavación se deberá vaciar una capa de hormigón pobre con dosificación 1:3:5 en un espesor de 5 cm.</w:t>
      </w:r>
    </w:p>
    <w:p w14:paraId="2E66EDB9" w14:textId="77777777" w:rsidR="004E03AF" w:rsidRPr="004E03AF" w:rsidRDefault="004E03AF" w:rsidP="004E03AF">
      <w:pPr>
        <w:widowControl w:val="0"/>
        <w:autoSpaceDE w:val="0"/>
        <w:autoSpaceDN w:val="0"/>
        <w:jc w:val="both"/>
        <w:rPr>
          <w:rFonts w:ascii="Verdana" w:eastAsia="Arial" w:hAnsi="Verdana" w:cs="Arial"/>
          <w:sz w:val="18"/>
          <w:szCs w:val="18"/>
        </w:rPr>
      </w:pPr>
    </w:p>
    <w:p w14:paraId="3DBA95B8"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Mezclado</w:t>
      </w:r>
    </w:p>
    <w:p w14:paraId="3A0E809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 hormigón deberá ser mezclado mecánicamente dosificando por volumen (deseablemente por peso) en la relación indicada en los planos o memoria de cálculo o en la dosificación que resulte de la revoltura </w:t>
      </w:r>
      <w:r w:rsidRPr="004E03AF">
        <w:rPr>
          <w:rFonts w:ascii="Verdana" w:eastAsia="Arial" w:hAnsi="Verdana" w:cs="Arial"/>
          <w:sz w:val="18"/>
          <w:szCs w:val="18"/>
        </w:rPr>
        <w:lastRenderedPageBreak/>
        <w:t>de prueba tal que garantice la resistencia característica indicada en el proyecto.</w:t>
      </w:r>
    </w:p>
    <w:p w14:paraId="59673AE0" w14:textId="77777777" w:rsidR="004E03AF" w:rsidRPr="004E03AF" w:rsidRDefault="004E03AF" w:rsidP="004E03AF">
      <w:pPr>
        <w:widowControl w:val="0"/>
        <w:autoSpaceDE w:val="0"/>
        <w:autoSpaceDN w:val="0"/>
        <w:jc w:val="both"/>
        <w:rPr>
          <w:rFonts w:ascii="Verdana" w:eastAsia="Arial" w:hAnsi="Verdana" w:cs="Arial"/>
          <w:sz w:val="18"/>
          <w:szCs w:val="18"/>
        </w:rPr>
      </w:pPr>
    </w:p>
    <w:p w14:paraId="684A9B6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En caso de que la dosificación no está especificada, se empleará un hormigón de dosificación 1:2:4 con 50 % de piedra </w:t>
      </w:r>
      <w:proofErr w:type="spellStart"/>
      <w:r w:rsidRPr="004E03AF">
        <w:rPr>
          <w:rFonts w:ascii="Verdana" w:eastAsia="Arial" w:hAnsi="Verdana" w:cs="Arial"/>
          <w:sz w:val="18"/>
          <w:szCs w:val="18"/>
        </w:rPr>
        <w:t>desplazadora</w:t>
      </w:r>
      <w:proofErr w:type="spellEnd"/>
      <w:r w:rsidRPr="004E03AF">
        <w:rPr>
          <w:rFonts w:ascii="Verdana" w:eastAsia="Arial" w:hAnsi="Verdana" w:cs="Arial"/>
          <w:sz w:val="18"/>
          <w:szCs w:val="18"/>
        </w:rPr>
        <w:t xml:space="preserve">. El hormigón tendrá una resistencia a los 28 días según la indicada en planos, pero en ningún caso menor a los 18 </w:t>
      </w:r>
      <w:proofErr w:type="spellStart"/>
      <w:r w:rsidRPr="004E03AF">
        <w:rPr>
          <w:rFonts w:ascii="Verdana" w:eastAsia="Arial" w:hAnsi="Verdana" w:cs="Arial"/>
          <w:sz w:val="18"/>
          <w:szCs w:val="18"/>
        </w:rPr>
        <w:t>MPa</w:t>
      </w:r>
      <w:proofErr w:type="spellEnd"/>
      <w:r w:rsidRPr="004E03AF">
        <w:rPr>
          <w:rFonts w:ascii="Verdana" w:eastAsia="Arial" w:hAnsi="Verdana" w:cs="Arial"/>
          <w:sz w:val="18"/>
          <w:szCs w:val="18"/>
        </w:rPr>
        <w:t>.</w:t>
      </w:r>
    </w:p>
    <w:p w14:paraId="1138E48A" w14:textId="77777777" w:rsidR="004E03AF" w:rsidRPr="004E03AF" w:rsidRDefault="004E03AF" w:rsidP="004E03AF">
      <w:pPr>
        <w:widowControl w:val="0"/>
        <w:autoSpaceDE w:val="0"/>
        <w:autoSpaceDN w:val="0"/>
        <w:jc w:val="both"/>
        <w:rPr>
          <w:rFonts w:ascii="Verdana" w:eastAsia="Arial" w:hAnsi="Verdana" w:cs="Arial"/>
          <w:sz w:val="18"/>
          <w:szCs w:val="18"/>
        </w:rPr>
      </w:pPr>
    </w:p>
    <w:p w14:paraId="4EA429FE"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Para esta tarea:</w:t>
      </w:r>
    </w:p>
    <w:p w14:paraId="0AEBE765" w14:textId="77777777" w:rsidR="004E03AF" w:rsidRPr="004E03AF" w:rsidRDefault="004E03AF" w:rsidP="00D05AB6">
      <w:pPr>
        <w:widowControl w:val="0"/>
        <w:numPr>
          <w:ilvl w:val="0"/>
          <w:numId w:val="91"/>
        </w:numPr>
        <w:autoSpaceDE w:val="0"/>
        <w:autoSpaceDN w:val="0"/>
        <w:jc w:val="both"/>
        <w:rPr>
          <w:rFonts w:ascii="Verdana" w:eastAsia="Arial" w:hAnsi="Verdana" w:cs="Arial"/>
          <w:sz w:val="18"/>
          <w:szCs w:val="18"/>
        </w:rPr>
      </w:pPr>
      <w:r w:rsidRPr="004E03AF">
        <w:rPr>
          <w:rFonts w:ascii="Verdana" w:eastAsia="Arial" w:hAnsi="Verdana" w:cs="Arial"/>
          <w:sz w:val="18"/>
          <w:szCs w:val="18"/>
        </w:rPr>
        <w:t>Sé utilizarán una o más hormigoneras de capacidad adecuada y se empleará personal especializado para su manejo.</w:t>
      </w:r>
    </w:p>
    <w:p w14:paraId="1718B34F" w14:textId="77777777" w:rsidR="004E03AF" w:rsidRPr="004E03AF" w:rsidRDefault="004E03AF" w:rsidP="00D05AB6">
      <w:pPr>
        <w:widowControl w:val="0"/>
        <w:numPr>
          <w:ilvl w:val="0"/>
          <w:numId w:val="91"/>
        </w:numPr>
        <w:autoSpaceDE w:val="0"/>
        <w:autoSpaceDN w:val="0"/>
        <w:jc w:val="both"/>
        <w:rPr>
          <w:rFonts w:ascii="Verdana" w:eastAsia="Arial" w:hAnsi="Verdana" w:cs="Arial"/>
          <w:sz w:val="18"/>
          <w:szCs w:val="18"/>
        </w:rPr>
      </w:pPr>
      <w:r w:rsidRPr="004E03AF">
        <w:rPr>
          <w:rFonts w:ascii="Verdana" w:eastAsia="Arial" w:hAnsi="Verdana" w:cs="Arial"/>
          <w:sz w:val="18"/>
          <w:szCs w:val="18"/>
        </w:rPr>
        <w:t>Periódicamente se verificará la uniformidad del mezclado.</w:t>
      </w:r>
    </w:p>
    <w:p w14:paraId="29A39838" w14:textId="77777777" w:rsidR="004E03AF" w:rsidRPr="004E03AF" w:rsidRDefault="004E03AF" w:rsidP="00D05AB6">
      <w:pPr>
        <w:widowControl w:val="0"/>
        <w:numPr>
          <w:ilvl w:val="0"/>
          <w:numId w:val="91"/>
        </w:numPr>
        <w:autoSpaceDE w:val="0"/>
        <w:autoSpaceDN w:val="0"/>
        <w:jc w:val="both"/>
        <w:rPr>
          <w:rFonts w:ascii="Verdana" w:eastAsia="Arial" w:hAnsi="Verdana" w:cs="Arial"/>
          <w:sz w:val="18"/>
          <w:szCs w:val="18"/>
        </w:rPr>
      </w:pPr>
      <w:r w:rsidRPr="004E03AF">
        <w:rPr>
          <w:rFonts w:ascii="Verdana" w:eastAsia="Arial" w:hAnsi="Verdana" w:cs="Arial"/>
          <w:sz w:val="18"/>
          <w:szCs w:val="18"/>
        </w:rPr>
        <w:t>Los materiales componentes serán introducidos en el orden siguiente:</w:t>
      </w:r>
    </w:p>
    <w:p w14:paraId="041370DE" w14:textId="77777777" w:rsidR="004E03AF" w:rsidRPr="004E03AF" w:rsidRDefault="004E03AF" w:rsidP="00D05AB6">
      <w:pPr>
        <w:widowControl w:val="0"/>
        <w:numPr>
          <w:ilvl w:val="1"/>
          <w:numId w:val="92"/>
        </w:numPr>
        <w:autoSpaceDE w:val="0"/>
        <w:autoSpaceDN w:val="0"/>
        <w:jc w:val="both"/>
        <w:rPr>
          <w:rFonts w:ascii="Verdana" w:eastAsia="Arial" w:hAnsi="Verdana" w:cs="Arial"/>
          <w:sz w:val="18"/>
          <w:szCs w:val="18"/>
        </w:rPr>
      </w:pPr>
      <w:r w:rsidRPr="004E03AF">
        <w:rPr>
          <w:rFonts w:ascii="Verdana" w:eastAsia="Arial" w:hAnsi="Verdana" w:cs="Arial"/>
          <w:sz w:val="18"/>
          <w:szCs w:val="18"/>
        </w:rPr>
        <w:t>Una parte del agua del mezclado (aproximadamente la mitad)</w:t>
      </w:r>
    </w:p>
    <w:p w14:paraId="78DDA3ED" w14:textId="77777777" w:rsidR="004E03AF" w:rsidRPr="004E03AF" w:rsidRDefault="004E03AF" w:rsidP="00D05AB6">
      <w:pPr>
        <w:widowControl w:val="0"/>
        <w:numPr>
          <w:ilvl w:val="1"/>
          <w:numId w:val="92"/>
        </w:numPr>
        <w:autoSpaceDE w:val="0"/>
        <w:autoSpaceDN w:val="0"/>
        <w:jc w:val="both"/>
        <w:rPr>
          <w:rFonts w:ascii="Verdana" w:eastAsia="Arial" w:hAnsi="Verdana" w:cs="Arial"/>
          <w:sz w:val="18"/>
          <w:szCs w:val="18"/>
        </w:rPr>
      </w:pPr>
      <w:r w:rsidRPr="004E03AF">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9E6AC89" w14:textId="77777777" w:rsidR="004E03AF" w:rsidRPr="004E03AF" w:rsidRDefault="004E03AF" w:rsidP="00D05AB6">
      <w:pPr>
        <w:widowControl w:val="0"/>
        <w:numPr>
          <w:ilvl w:val="1"/>
          <w:numId w:val="92"/>
        </w:numPr>
        <w:autoSpaceDE w:val="0"/>
        <w:autoSpaceDN w:val="0"/>
        <w:jc w:val="both"/>
        <w:rPr>
          <w:rFonts w:ascii="Verdana" w:eastAsia="Arial" w:hAnsi="Verdana" w:cs="Arial"/>
          <w:sz w:val="18"/>
          <w:szCs w:val="18"/>
        </w:rPr>
      </w:pPr>
      <w:r w:rsidRPr="004E03AF">
        <w:rPr>
          <w:rFonts w:ascii="Verdana" w:eastAsia="Arial" w:hAnsi="Verdana" w:cs="Arial"/>
          <w:sz w:val="18"/>
          <w:szCs w:val="18"/>
        </w:rPr>
        <w:t>La grava.</w:t>
      </w:r>
    </w:p>
    <w:p w14:paraId="51760445" w14:textId="77777777" w:rsidR="004E03AF" w:rsidRPr="004E03AF" w:rsidRDefault="004E03AF" w:rsidP="00D05AB6">
      <w:pPr>
        <w:widowControl w:val="0"/>
        <w:numPr>
          <w:ilvl w:val="1"/>
          <w:numId w:val="92"/>
        </w:numPr>
        <w:autoSpaceDE w:val="0"/>
        <w:autoSpaceDN w:val="0"/>
        <w:jc w:val="both"/>
        <w:rPr>
          <w:rFonts w:ascii="Verdana" w:eastAsia="Arial" w:hAnsi="Verdana" w:cs="Arial"/>
          <w:sz w:val="18"/>
          <w:szCs w:val="18"/>
        </w:rPr>
      </w:pPr>
      <w:r w:rsidRPr="004E03AF">
        <w:rPr>
          <w:rFonts w:ascii="Verdana" w:eastAsia="Arial" w:hAnsi="Verdana" w:cs="Arial"/>
          <w:sz w:val="18"/>
          <w:szCs w:val="18"/>
        </w:rPr>
        <w:t>El resto del agua de amasado.</w:t>
      </w:r>
    </w:p>
    <w:p w14:paraId="378EB89D" w14:textId="77777777" w:rsidR="004E03AF" w:rsidRPr="004E03AF" w:rsidRDefault="004E03AF" w:rsidP="004E03AF">
      <w:pPr>
        <w:widowControl w:val="0"/>
        <w:autoSpaceDE w:val="0"/>
        <w:autoSpaceDN w:val="0"/>
        <w:jc w:val="both"/>
        <w:rPr>
          <w:rFonts w:ascii="Verdana" w:eastAsia="Arial" w:hAnsi="Verdana" w:cs="Arial"/>
          <w:sz w:val="18"/>
          <w:szCs w:val="18"/>
        </w:rPr>
      </w:pPr>
    </w:p>
    <w:p w14:paraId="794D27F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021847" w14:textId="77777777" w:rsidR="004E03AF" w:rsidRPr="004E03AF" w:rsidRDefault="004E03AF" w:rsidP="004E03AF">
      <w:pPr>
        <w:widowControl w:val="0"/>
        <w:autoSpaceDE w:val="0"/>
        <w:autoSpaceDN w:val="0"/>
        <w:jc w:val="both"/>
        <w:rPr>
          <w:rFonts w:ascii="Verdana" w:eastAsia="Arial" w:hAnsi="Verdana" w:cs="Arial"/>
          <w:sz w:val="18"/>
          <w:szCs w:val="18"/>
        </w:rPr>
      </w:pPr>
    </w:p>
    <w:p w14:paraId="0B6A197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No se permitirá cargar la hormigonera antes de haberse procedido a descargarla totalmente de la batida anterior. </w:t>
      </w:r>
    </w:p>
    <w:p w14:paraId="005F8A27" w14:textId="77777777" w:rsidR="004E03AF" w:rsidRPr="004E03AF" w:rsidRDefault="004E03AF" w:rsidP="004E03AF">
      <w:pPr>
        <w:widowControl w:val="0"/>
        <w:autoSpaceDE w:val="0"/>
        <w:autoSpaceDN w:val="0"/>
        <w:jc w:val="both"/>
        <w:rPr>
          <w:rFonts w:ascii="Verdana" w:eastAsia="Arial" w:hAnsi="Verdana" w:cs="Arial"/>
          <w:sz w:val="18"/>
          <w:szCs w:val="18"/>
        </w:rPr>
      </w:pPr>
    </w:p>
    <w:p w14:paraId="6C43BC2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mezclado manual queda expresamente prohibido.</w:t>
      </w:r>
    </w:p>
    <w:p w14:paraId="7D970B86" w14:textId="77777777" w:rsidR="004E03AF" w:rsidRPr="004E03AF" w:rsidRDefault="004E03AF" w:rsidP="004E03AF">
      <w:pPr>
        <w:widowControl w:val="0"/>
        <w:autoSpaceDE w:val="0"/>
        <w:autoSpaceDN w:val="0"/>
        <w:jc w:val="both"/>
        <w:rPr>
          <w:rFonts w:ascii="Verdana" w:eastAsia="Arial" w:hAnsi="Verdana" w:cs="Arial"/>
          <w:sz w:val="18"/>
          <w:szCs w:val="18"/>
        </w:rPr>
      </w:pPr>
    </w:p>
    <w:p w14:paraId="26A2019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 hormigón será de una consistencia tal que se asegure su </w:t>
      </w:r>
      <w:proofErr w:type="spellStart"/>
      <w:r w:rsidRPr="004E03AF">
        <w:rPr>
          <w:rFonts w:ascii="Verdana" w:eastAsia="Arial" w:hAnsi="Verdana" w:cs="Arial"/>
          <w:sz w:val="18"/>
          <w:szCs w:val="18"/>
        </w:rPr>
        <w:t>trabajabilidad</w:t>
      </w:r>
      <w:proofErr w:type="spellEnd"/>
      <w:r w:rsidRPr="004E03AF">
        <w:rPr>
          <w:rFonts w:ascii="Verdana" w:eastAsia="Arial" w:hAnsi="Verdana" w:cs="Arial"/>
          <w:sz w:val="18"/>
          <w:szCs w:val="18"/>
        </w:rPr>
        <w:t xml:space="preserve"> y la manipulación de masas compactas, densas, con aspecto y coloración uniformes.</w:t>
      </w:r>
    </w:p>
    <w:p w14:paraId="30243668" w14:textId="77777777" w:rsidR="004E03AF" w:rsidRPr="004E03AF" w:rsidRDefault="004E03AF" w:rsidP="004E03AF">
      <w:pPr>
        <w:widowControl w:val="0"/>
        <w:autoSpaceDE w:val="0"/>
        <w:autoSpaceDN w:val="0"/>
        <w:jc w:val="both"/>
        <w:rPr>
          <w:rFonts w:ascii="Verdana" w:eastAsia="Arial" w:hAnsi="Verdana" w:cs="Arial"/>
          <w:sz w:val="18"/>
          <w:szCs w:val="18"/>
        </w:rPr>
      </w:pPr>
    </w:p>
    <w:p w14:paraId="7847F5D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cantidades mínimas de cemento para las diferentes clases de hormigón serán las siguientes:</w:t>
      </w:r>
    </w:p>
    <w:p w14:paraId="7BB0276D" w14:textId="77777777" w:rsidR="004E03AF" w:rsidRPr="004E03AF" w:rsidRDefault="004E03AF" w:rsidP="004E03AF">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E03AF" w:rsidRPr="004E03AF" w14:paraId="7521004B" w14:textId="77777777" w:rsidTr="004E03AF">
        <w:trPr>
          <w:trHeight w:hRule="exact" w:val="578"/>
          <w:jc w:val="center"/>
        </w:trPr>
        <w:tc>
          <w:tcPr>
            <w:tcW w:w="1980" w:type="dxa"/>
            <w:shd w:val="clear" w:color="auto" w:fill="D9D9D9" w:themeFill="background1" w:themeFillShade="D9"/>
            <w:vAlign w:val="center"/>
          </w:tcPr>
          <w:p w14:paraId="2FE58273"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DOSIFICACIÓN</w:t>
            </w:r>
          </w:p>
        </w:tc>
        <w:tc>
          <w:tcPr>
            <w:tcW w:w="3969" w:type="dxa"/>
            <w:shd w:val="clear" w:color="auto" w:fill="D9D9D9" w:themeFill="background1" w:themeFillShade="D9"/>
            <w:vAlign w:val="center"/>
          </w:tcPr>
          <w:p w14:paraId="12CA4761" w14:textId="77777777" w:rsidR="004E03AF" w:rsidRPr="004E03AF" w:rsidRDefault="004E03AF" w:rsidP="004E03AF">
            <w:pPr>
              <w:widowControl w:val="0"/>
              <w:autoSpaceDE w:val="0"/>
              <w:autoSpaceDN w:val="0"/>
              <w:jc w:val="both"/>
              <w:rPr>
                <w:rFonts w:ascii="Verdana" w:eastAsia="Arial" w:hAnsi="Verdana" w:cs="Arial"/>
                <w:b/>
                <w:bCs/>
                <w:sz w:val="18"/>
                <w:szCs w:val="18"/>
              </w:rPr>
            </w:pPr>
            <w:r w:rsidRPr="004E03AF">
              <w:rPr>
                <w:rFonts w:ascii="Verdana" w:eastAsia="Arial" w:hAnsi="Verdana" w:cs="Arial"/>
                <w:b/>
                <w:bCs/>
                <w:sz w:val="18"/>
                <w:szCs w:val="18"/>
              </w:rPr>
              <w:t>CANTIDAD MÍNIMA DE CEMENTO Kg/m3</w:t>
            </w:r>
          </w:p>
        </w:tc>
      </w:tr>
      <w:tr w:rsidR="004E03AF" w:rsidRPr="004E03AF" w14:paraId="172E35F9" w14:textId="77777777" w:rsidTr="004E03AF">
        <w:trPr>
          <w:trHeight w:hRule="exact" w:val="400"/>
          <w:jc w:val="center"/>
        </w:trPr>
        <w:tc>
          <w:tcPr>
            <w:tcW w:w="1980" w:type="dxa"/>
            <w:shd w:val="clear" w:color="auto" w:fill="auto"/>
            <w:vAlign w:val="center"/>
          </w:tcPr>
          <w:p w14:paraId="0E1535F5" w14:textId="77777777" w:rsidR="004E03AF" w:rsidRPr="004E03AF" w:rsidRDefault="004E03AF" w:rsidP="004E03AF">
            <w:pPr>
              <w:widowControl w:val="0"/>
              <w:autoSpaceDE w:val="0"/>
              <w:autoSpaceDN w:val="0"/>
              <w:jc w:val="center"/>
              <w:rPr>
                <w:rFonts w:ascii="Verdana" w:eastAsia="Arial" w:hAnsi="Verdana" w:cs="Arial"/>
                <w:sz w:val="18"/>
                <w:szCs w:val="18"/>
              </w:rPr>
            </w:pPr>
            <w:r w:rsidRPr="004E03AF">
              <w:rPr>
                <w:rFonts w:ascii="Verdana" w:eastAsia="Arial" w:hAnsi="Verdana" w:cs="Arial"/>
                <w:sz w:val="18"/>
                <w:szCs w:val="18"/>
              </w:rPr>
              <w:t>1:2:3</w:t>
            </w:r>
          </w:p>
        </w:tc>
        <w:tc>
          <w:tcPr>
            <w:tcW w:w="3969" w:type="dxa"/>
            <w:shd w:val="clear" w:color="auto" w:fill="auto"/>
            <w:vAlign w:val="center"/>
          </w:tcPr>
          <w:p w14:paraId="5EC3C375" w14:textId="77777777" w:rsidR="004E03AF" w:rsidRPr="004E03AF" w:rsidRDefault="004E03AF" w:rsidP="004E03AF">
            <w:pPr>
              <w:widowControl w:val="0"/>
              <w:autoSpaceDE w:val="0"/>
              <w:autoSpaceDN w:val="0"/>
              <w:jc w:val="center"/>
              <w:rPr>
                <w:rFonts w:ascii="Verdana" w:eastAsia="Arial" w:hAnsi="Verdana" w:cs="Arial"/>
                <w:sz w:val="18"/>
                <w:szCs w:val="18"/>
              </w:rPr>
            </w:pPr>
            <w:r w:rsidRPr="004E03AF">
              <w:rPr>
                <w:rFonts w:ascii="Verdana" w:eastAsia="Arial" w:hAnsi="Verdana" w:cs="Arial"/>
                <w:sz w:val="18"/>
                <w:szCs w:val="18"/>
              </w:rPr>
              <w:t>350</w:t>
            </w:r>
          </w:p>
        </w:tc>
      </w:tr>
      <w:tr w:rsidR="004E03AF" w:rsidRPr="004E03AF" w14:paraId="35FF0132" w14:textId="77777777" w:rsidTr="004E03AF">
        <w:trPr>
          <w:trHeight w:hRule="exact" w:val="428"/>
          <w:jc w:val="center"/>
        </w:trPr>
        <w:tc>
          <w:tcPr>
            <w:tcW w:w="1980" w:type="dxa"/>
            <w:shd w:val="clear" w:color="auto" w:fill="auto"/>
            <w:vAlign w:val="center"/>
          </w:tcPr>
          <w:p w14:paraId="62D95C75" w14:textId="77777777" w:rsidR="004E03AF" w:rsidRPr="004E03AF" w:rsidRDefault="004E03AF" w:rsidP="004E03AF">
            <w:pPr>
              <w:widowControl w:val="0"/>
              <w:autoSpaceDE w:val="0"/>
              <w:autoSpaceDN w:val="0"/>
              <w:jc w:val="center"/>
              <w:rPr>
                <w:rFonts w:ascii="Verdana" w:eastAsia="Arial" w:hAnsi="Verdana" w:cs="Arial"/>
                <w:sz w:val="18"/>
                <w:szCs w:val="18"/>
              </w:rPr>
            </w:pPr>
            <w:r w:rsidRPr="004E03AF">
              <w:rPr>
                <w:rFonts w:ascii="Verdana" w:eastAsia="Arial" w:hAnsi="Verdana" w:cs="Arial"/>
                <w:sz w:val="18"/>
                <w:szCs w:val="18"/>
              </w:rPr>
              <w:t>1:2:4</w:t>
            </w:r>
          </w:p>
        </w:tc>
        <w:tc>
          <w:tcPr>
            <w:tcW w:w="3969" w:type="dxa"/>
            <w:shd w:val="clear" w:color="auto" w:fill="auto"/>
            <w:vAlign w:val="center"/>
          </w:tcPr>
          <w:p w14:paraId="47BCEDE3" w14:textId="77777777" w:rsidR="004E03AF" w:rsidRPr="004E03AF" w:rsidRDefault="004E03AF" w:rsidP="004E03AF">
            <w:pPr>
              <w:widowControl w:val="0"/>
              <w:autoSpaceDE w:val="0"/>
              <w:autoSpaceDN w:val="0"/>
              <w:jc w:val="center"/>
              <w:rPr>
                <w:rFonts w:ascii="Verdana" w:eastAsia="Arial" w:hAnsi="Verdana" w:cs="Arial"/>
                <w:sz w:val="18"/>
                <w:szCs w:val="18"/>
              </w:rPr>
            </w:pPr>
            <w:r w:rsidRPr="004E03AF">
              <w:rPr>
                <w:rFonts w:ascii="Verdana" w:eastAsia="Arial" w:hAnsi="Verdana" w:cs="Arial"/>
                <w:sz w:val="18"/>
                <w:szCs w:val="18"/>
              </w:rPr>
              <w:t>300</w:t>
            </w:r>
          </w:p>
        </w:tc>
      </w:tr>
      <w:tr w:rsidR="004E03AF" w:rsidRPr="004E03AF" w14:paraId="46005AE4" w14:textId="77777777" w:rsidTr="004E03AF">
        <w:trPr>
          <w:trHeight w:hRule="exact" w:val="434"/>
          <w:jc w:val="center"/>
        </w:trPr>
        <w:tc>
          <w:tcPr>
            <w:tcW w:w="1980" w:type="dxa"/>
            <w:shd w:val="clear" w:color="auto" w:fill="auto"/>
            <w:vAlign w:val="center"/>
          </w:tcPr>
          <w:p w14:paraId="12DDABF1" w14:textId="77777777" w:rsidR="004E03AF" w:rsidRPr="004E03AF" w:rsidRDefault="004E03AF" w:rsidP="004E03AF">
            <w:pPr>
              <w:widowControl w:val="0"/>
              <w:autoSpaceDE w:val="0"/>
              <w:autoSpaceDN w:val="0"/>
              <w:jc w:val="center"/>
              <w:rPr>
                <w:rFonts w:ascii="Verdana" w:eastAsia="Arial" w:hAnsi="Verdana" w:cs="Arial"/>
                <w:sz w:val="18"/>
                <w:szCs w:val="18"/>
              </w:rPr>
            </w:pPr>
            <w:r w:rsidRPr="004E03AF">
              <w:rPr>
                <w:rFonts w:ascii="Verdana" w:eastAsia="Arial" w:hAnsi="Verdana" w:cs="Arial"/>
                <w:sz w:val="18"/>
                <w:szCs w:val="18"/>
              </w:rPr>
              <w:t>1:3:4</w:t>
            </w:r>
          </w:p>
        </w:tc>
        <w:tc>
          <w:tcPr>
            <w:tcW w:w="3969" w:type="dxa"/>
            <w:shd w:val="clear" w:color="auto" w:fill="auto"/>
            <w:vAlign w:val="center"/>
          </w:tcPr>
          <w:p w14:paraId="5D19E8AF" w14:textId="77777777" w:rsidR="004E03AF" w:rsidRPr="004E03AF" w:rsidRDefault="004E03AF" w:rsidP="004E03AF">
            <w:pPr>
              <w:widowControl w:val="0"/>
              <w:autoSpaceDE w:val="0"/>
              <w:autoSpaceDN w:val="0"/>
              <w:jc w:val="center"/>
              <w:rPr>
                <w:rFonts w:ascii="Verdana" w:eastAsia="Arial" w:hAnsi="Verdana" w:cs="Arial"/>
                <w:sz w:val="18"/>
                <w:szCs w:val="18"/>
              </w:rPr>
            </w:pPr>
            <w:r w:rsidRPr="004E03AF">
              <w:rPr>
                <w:rFonts w:ascii="Verdana" w:eastAsia="Arial" w:hAnsi="Verdana" w:cs="Arial"/>
                <w:sz w:val="18"/>
                <w:szCs w:val="18"/>
              </w:rPr>
              <w:t>265</w:t>
            </w:r>
          </w:p>
        </w:tc>
      </w:tr>
      <w:tr w:rsidR="004E03AF" w:rsidRPr="004E03AF" w14:paraId="34E1A341" w14:textId="77777777" w:rsidTr="004E03AF">
        <w:trPr>
          <w:trHeight w:hRule="exact" w:val="426"/>
          <w:jc w:val="center"/>
        </w:trPr>
        <w:tc>
          <w:tcPr>
            <w:tcW w:w="1980" w:type="dxa"/>
            <w:shd w:val="clear" w:color="auto" w:fill="auto"/>
            <w:vAlign w:val="center"/>
          </w:tcPr>
          <w:p w14:paraId="16ABA416" w14:textId="77777777" w:rsidR="004E03AF" w:rsidRPr="004E03AF" w:rsidRDefault="004E03AF" w:rsidP="004E03AF">
            <w:pPr>
              <w:widowControl w:val="0"/>
              <w:autoSpaceDE w:val="0"/>
              <w:autoSpaceDN w:val="0"/>
              <w:jc w:val="center"/>
              <w:rPr>
                <w:rFonts w:ascii="Verdana" w:eastAsia="Arial" w:hAnsi="Verdana" w:cs="Arial"/>
                <w:sz w:val="18"/>
                <w:szCs w:val="18"/>
              </w:rPr>
            </w:pPr>
            <w:r w:rsidRPr="004E03AF">
              <w:rPr>
                <w:rFonts w:ascii="Verdana" w:eastAsia="Arial" w:hAnsi="Verdana" w:cs="Arial"/>
                <w:sz w:val="18"/>
                <w:szCs w:val="18"/>
              </w:rPr>
              <w:t>1:3:5</w:t>
            </w:r>
          </w:p>
        </w:tc>
        <w:tc>
          <w:tcPr>
            <w:tcW w:w="3969" w:type="dxa"/>
            <w:shd w:val="clear" w:color="auto" w:fill="auto"/>
            <w:vAlign w:val="center"/>
          </w:tcPr>
          <w:p w14:paraId="51C2AFDD" w14:textId="77777777" w:rsidR="004E03AF" w:rsidRPr="004E03AF" w:rsidRDefault="004E03AF" w:rsidP="004E03AF">
            <w:pPr>
              <w:widowControl w:val="0"/>
              <w:autoSpaceDE w:val="0"/>
              <w:autoSpaceDN w:val="0"/>
              <w:jc w:val="center"/>
              <w:rPr>
                <w:rFonts w:ascii="Verdana" w:eastAsia="Arial" w:hAnsi="Verdana" w:cs="Arial"/>
                <w:sz w:val="18"/>
                <w:szCs w:val="18"/>
              </w:rPr>
            </w:pPr>
            <w:r w:rsidRPr="004E03AF">
              <w:rPr>
                <w:rFonts w:ascii="Verdana" w:eastAsia="Arial" w:hAnsi="Verdana" w:cs="Arial"/>
                <w:sz w:val="18"/>
                <w:szCs w:val="18"/>
              </w:rPr>
              <w:t>235</w:t>
            </w:r>
          </w:p>
        </w:tc>
      </w:tr>
    </w:tbl>
    <w:p w14:paraId="4F40B2A7" w14:textId="77777777" w:rsidR="004E03AF" w:rsidRPr="004E03AF" w:rsidRDefault="004E03AF" w:rsidP="004E03AF">
      <w:pPr>
        <w:widowControl w:val="0"/>
        <w:autoSpaceDE w:val="0"/>
        <w:autoSpaceDN w:val="0"/>
        <w:jc w:val="both"/>
        <w:rPr>
          <w:rFonts w:ascii="Verdana" w:eastAsia="Arial" w:hAnsi="Verdana" w:cs="Arial"/>
          <w:sz w:val="18"/>
          <w:szCs w:val="18"/>
        </w:rPr>
      </w:pPr>
    </w:p>
    <w:p w14:paraId="001299C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64A2D484" w14:textId="77777777" w:rsidR="004E03AF" w:rsidRPr="004E03AF" w:rsidRDefault="004E03AF" w:rsidP="004E03AF">
      <w:pPr>
        <w:widowControl w:val="0"/>
        <w:autoSpaceDE w:val="0"/>
        <w:autoSpaceDN w:val="0"/>
        <w:jc w:val="both"/>
        <w:rPr>
          <w:rFonts w:ascii="Verdana" w:eastAsia="Arial" w:hAnsi="Verdana" w:cs="Arial"/>
          <w:sz w:val="18"/>
          <w:szCs w:val="18"/>
        </w:rPr>
      </w:pPr>
    </w:p>
    <w:p w14:paraId="55BFA8A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dosificaciones señaladas anteriormente serán empleadas, cuando las mismas no se encuentren especificadas en los planos correspondientes.</w:t>
      </w:r>
    </w:p>
    <w:p w14:paraId="34B57724" w14:textId="77777777" w:rsidR="004E03AF" w:rsidRPr="004E03AF" w:rsidRDefault="004E03AF" w:rsidP="004E03AF">
      <w:pPr>
        <w:widowControl w:val="0"/>
        <w:autoSpaceDE w:val="0"/>
        <w:autoSpaceDN w:val="0"/>
        <w:jc w:val="both"/>
        <w:rPr>
          <w:rFonts w:ascii="Verdana" w:eastAsia="Arial" w:hAnsi="Verdana" w:cs="Arial"/>
          <w:sz w:val="18"/>
          <w:szCs w:val="18"/>
        </w:rPr>
      </w:pPr>
    </w:p>
    <w:p w14:paraId="30A87892"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Transporte</w:t>
      </w:r>
    </w:p>
    <w:p w14:paraId="4A26405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80535B" w14:textId="77777777" w:rsidR="004E03AF" w:rsidRPr="004E03AF" w:rsidRDefault="004E03AF" w:rsidP="004E03AF">
      <w:pPr>
        <w:widowControl w:val="0"/>
        <w:autoSpaceDE w:val="0"/>
        <w:autoSpaceDN w:val="0"/>
        <w:jc w:val="both"/>
        <w:rPr>
          <w:rFonts w:ascii="Verdana" w:eastAsia="Arial" w:hAnsi="Verdana" w:cs="Arial"/>
          <w:sz w:val="18"/>
          <w:szCs w:val="18"/>
        </w:rPr>
      </w:pPr>
    </w:p>
    <w:p w14:paraId="2E0A918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En todos los casos, se deberá evitar que la mezcla no llegue a fraguar de modo que impida o dificulte su puesta en obra y vibrado. En ningún caso se debe añadir agua a la mezcla una vez sacada de la </w:t>
      </w:r>
      <w:r w:rsidRPr="004E03AF">
        <w:rPr>
          <w:rFonts w:ascii="Verdana" w:eastAsia="Arial" w:hAnsi="Verdana" w:cs="Arial"/>
          <w:sz w:val="18"/>
          <w:szCs w:val="18"/>
        </w:rPr>
        <w:lastRenderedPageBreak/>
        <w:t>hormigonera.</w:t>
      </w:r>
    </w:p>
    <w:p w14:paraId="667E3FE9" w14:textId="77777777" w:rsidR="004E03AF" w:rsidRPr="004E03AF" w:rsidRDefault="004E03AF" w:rsidP="004E03AF">
      <w:pPr>
        <w:widowControl w:val="0"/>
        <w:autoSpaceDE w:val="0"/>
        <w:autoSpaceDN w:val="0"/>
        <w:jc w:val="both"/>
        <w:rPr>
          <w:rFonts w:ascii="Verdana" w:eastAsia="Arial" w:hAnsi="Verdana" w:cs="Arial"/>
          <w:sz w:val="18"/>
          <w:szCs w:val="18"/>
        </w:rPr>
      </w:pPr>
    </w:p>
    <w:p w14:paraId="1466B34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42F75D6A" w14:textId="77777777" w:rsidR="004E03AF" w:rsidRPr="004E03AF" w:rsidRDefault="004E03AF" w:rsidP="004E03AF">
      <w:pPr>
        <w:widowControl w:val="0"/>
        <w:autoSpaceDE w:val="0"/>
        <w:autoSpaceDN w:val="0"/>
        <w:jc w:val="both"/>
        <w:rPr>
          <w:rFonts w:ascii="Verdana" w:eastAsia="Arial" w:hAnsi="Verdana" w:cs="Arial"/>
          <w:sz w:val="18"/>
          <w:szCs w:val="18"/>
        </w:rPr>
      </w:pPr>
    </w:p>
    <w:p w14:paraId="26C78A12"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Hormigonado</w:t>
      </w:r>
    </w:p>
    <w:p w14:paraId="500890D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hormigonado o vaciado deberá cumplir con las exigencias y requisitos establecidos en la Norma CBH-87 para hormigones.</w:t>
      </w:r>
    </w:p>
    <w:p w14:paraId="73AA03DD" w14:textId="77777777" w:rsidR="004E03AF" w:rsidRPr="004E03AF" w:rsidRDefault="004E03AF" w:rsidP="004E03AF">
      <w:pPr>
        <w:widowControl w:val="0"/>
        <w:autoSpaceDE w:val="0"/>
        <w:autoSpaceDN w:val="0"/>
        <w:jc w:val="both"/>
        <w:rPr>
          <w:rFonts w:ascii="Verdana" w:eastAsia="Arial" w:hAnsi="Verdana" w:cs="Arial"/>
          <w:sz w:val="18"/>
          <w:szCs w:val="18"/>
        </w:rPr>
      </w:pPr>
    </w:p>
    <w:p w14:paraId="5C631B1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6113FBAE" w14:textId="77777777" w:rsidR="004E03AF" w:rsidRPr="004E03AF" w:rsidRDefault="004E03AF" w:rsidP="004E03AF">
      <w:pPr>
        <w:widowControl w:val="0"/>
        <w:autoSpaceDE w:val="0"/>
        <w:autoSpaceDN w:val="0"/>
        <w:jc w:val="both"/>
        <w:rPr>
          <w:rFonts w:ascii="Verdana" w:eastAsia="Arial" w:hAnsi="Verdana" w:cs="Arial"/>
          <w:sz w:val="18"/>
          <w:szCs w:val="18"/>
        </w:rPr>
      </w:pPr>
    </w:p>
    <w:p w14:paraId="56AB1B6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4E03AF">
        <w:rPr>
          <w:rFonts w:ascii="Verdana" w:eastAsia="Arial" w:hAnsi="Verdana" w:cs="Arial"/>
          <w:color w:val="FF0000"/>
          <w:sz w:val="18"/>
          <w:szCs w:val="18"/>
        </w:rPr>
        <w:t xml:space="preserve"> </w:t>
      </w:r>
      <w:r w:rsidRPr="004E03AF">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7D46118E" w14:textId="77777777" w:rsidR="004E03AF" w:rsidRPr="004E03AF" w:rsidRDefault="004E03AF" w:rsidP="004E03AF">
      <w:pPr>
        <w:widowControl w:val="0"/>
        <w:autoSpaceDE w:val="0"/>
        <w:autoSpaceDN w:val="0"/>
        <w:jc w:val="both"/>
        <w:rPr>
          <w:rFonts w:ascii="Verdana" w:eastAsia="Arial" w:hAnsi="Verdana" w:cs="Arial"/>
          <w:sz w:val="18"/>
          <w:szCs w:val="18"/>
        </w:rPr>
      </w:pPr>
    </w:p>
    <w:p w14:paraId="041C731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771E07" w14:textId="77777777" w:rsidR="004E03AF" w:rsidRPr="004E03AF" w:rsidRDefault="004E03AF" w:rsidP="004E03AF">
      <w:pPr>
        <w:widowControl w:val="0"/>
        <w:autoSpaceDE w:val="0"/>
        <w:autoSpaceDN w:val="0"/>
        <w:jc w:val="both"/>
        <w:rPr>
          <w:rFonts w:ascii="Verdana" w:eastAsia="Arial" w:hAnsi="Verdana" w:cs="Arial"/>
          <w:sz w:val="18"/>
          <w:szCs w:val="18"/>
        </w:rPr>
      </w:pPr>
    </w:p>
    <w:p w14:paraId="3EC7DDFE"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ejecución se continuará por capas, y siguiendo el mismo procedimiento indicado antes para lograr una efectiva unión vertical y horizontal.</w:t>
      </w:r>
    </w:p>
    <w:p w14:paraId="149C1EE3" w14:textId="77777777" w:rsidR="004E03AF" w:rsidRPr="004E03AF" w:rsidRDefault="004E03AF" w:rsidP="004E03AF">
      <w:pPr>
        <w:widowControl w:val="0"/>
        <w:autoSpaceDE w:val="0"/>
        <w:autoSpaceDN w:val="0"/>
        <w:jc w:val="both"/>
        <w:rPr>
          <w:rFonts w:ascii="Verdana" w:eastAsia="Arial" w:hAnsi="Verdana" w:cs="Arial"/>
          <w:sz w:val="18"/>
          <w:szCs w:val="18"/>
        </w:rPr>
      </w:pPr>
    </w:p>
    <w:p w14:paraId="4459942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3B94692A"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47934C6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Compactación</w:t>
      </w:r>
    </w:p>
    <w:p w14:paraId="78E78EBE"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65C021C"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72C9EC5F"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Protección y Curado</w:t>
      </w:r>
    </w:p>
    <w:p w14:paraId="477DF08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Una vez vaciado el hormigón fresco, deberá protegerse contra la lluvia, el viento, sol y en general contra toda acción que lo perjudique.</w:t>
      </w:r>
    </w:p>
    <w:p w14:paraId="45820466" w14:textId="77777777" w:rsidR="004E03AF" w:rsidRPr="004E03AF" w:rsidRDefault="004E03AF" w:rsidP="004E03AF">
      <w:pPr>
        <w:widowControl w:val="0"/>
        <w:autoSpaceDE w:val="0"/>
        <w:autoSpaceDN w:val="0"/>
        <w:jc w:val="both"/>
        <w:rPr>
          <w:rFonts w:ascii="Verdana" w:eastAsia="Arial" w:hAnsi="Verdana" w:cs="Arial"/>
          <w:sz w:val="18"/>
          <w:szCs w:val="18"/>
        </w:rPr>
      </w:pPr>
    </w:p>
    <w:p w14:paraId="27EF993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hormigón será protegido manteniéndose a una temperatura superior a 5°C por lo menos durante 96 horas.</w:t>
      </w:r>
    </w:p>
    <w:p w14:paraId="2DD5BCDB" w14:textId="77777777" w:rsidR="004E03AF" w:rsidRPr="004E03AF" w:rsidRDefault="004E03AF" w:rsidP="004E03AF">
      <w:pPr>
        <w:widowControl w:val="0"/>
        <w:autoSpaceDE w:val="0"/>
        <w:autoSpaceDN w:val="0"/>
        <w:jc w:val="both"/>
        <w:rPr>
          <w:rFonts w:ascii="Verdana" w:eastAsia="Arial" w:hAnsi="Verdana" w:cs="Arial"/>
          <w:sz w:val="18"/>
          <w:szCs w:val="18"/>
        </w:rPr>
      </w:pPr>
    </w:p>
    <w:p w14:paraId="7BBAEA4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CBACC5C" w14:textId="77777777" w:rsidR="004E03AF" w:rsidRPr="004E03AF" w:rsidRDefault="004E03AF" w:rsidP="004E03AF">
      <w:pPr>
        <w:widowControl w:val="0"/>
        <w:autoSpaceDE w:val="0"/>
        <w:autoSpaceDN w:val="0"/>
        <w:jc w:val="both"/>
        <w:rPr>
          <w:rFonts w:ascii="Verdana" w:eastAsia="Arial" w:hAnsi="Verdana" w:cs="Arial"/>
          <w:sz w:val="18"/>
          <w:szCs w:val="18"/>
        </w:rPr>
      </w:pPr>
    </w:p>
    <w:p w14:paraId="353EB72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Durante la construcción, queda prohibido aplicar cargas, acumular materiales o maquinarias que signifiquen un peligro en la estabilidad de la estructura.</w:t>
      </w:r>
    </w:p>
    <w:p w14:paraId="4205CCFB" w14:textId="77777777" w:rsidR="004E03AF" w:rsidRPr="004E03AF" w:rsidRDefault="004E03AF" w:rsidP="004E03AF">
      <w:pPr>
        <w:widowControl w:val="0"/>
        <w:autoSpaceDE w:val="0"/>
        <w:autoSpaceDN w:val="0"/>
        <w:jc w:val="both"/>
        <w:rPr>
          <w:rFonts w:ascii="Verdana" w:eastAsia="Arial" w:hAnsi="Verdana" w:cs="Arial"/>
          <w:sz w:val="18"/>
          <w:szCs w:val="18"/>
        </w:rPr>
      </w:pPr>
    </w:p>
    <w:p w14:paraId="73958349"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Control de Calidad</w:t>
      </w:r>
    </w:p>
    <w:p w14:paraId="49DA7A0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5D878D8B" w14:textId="77777777" w:rsidR="004E03AF" w:rsidRPr="004E03AF" w:rsidRDefault="004E03AF" w:rsidP="004E03AF">
      <w:pPr>
        <w:widowControl w:val="0"/>
        <w:autoSpaceDE w:val="0"/>
        <w:autoSpaceDN w:val="0"/>
        <w:jc w:val="both"/>
        <w:rPr>
          <w:rFonts w:ascii="Verdana" w:eastAsia="Arial" w:hAnsi="Verdana" w:cs="Arial"/>
          <w:sz w:val="18"/>
          <w:szCs w:val="18"/>
        </w:rPr>
      </w:pPr>
    </w:p>
    <w:p w14:paraId="344E002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2F68151C" w14:textId="77777777" w:rsidR="004E03AF" w:rsidRPr="004E03AF" w:rsidRDefault="004E03AF" w:rsidP="004E03AF">
      <w:pPr>
        <w:widowControl w:val="0"/>
        <w:autoSpaceDE w:val="0"/>
        <w:autoSpaceDN w:val="0"/>
        <w:jc w:val="both"/>
        <w:rPr>
          <w:rFonts w:ascii="Verdana" w:eastAsia="Arial" w:hAnsi="Verdana" w:cs="Arial"/>
          <w:sz w:val="18"/>
          <w:szCs w:val="18"/>
        </w:rPr>
      </w:pPr>
    </w:p>
    <w:p w14:paraId="46FE973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Para todos los casos, el nivel de control será el indicado en los planos constructivos o memoria de </w:t>
      </w:r>
      <w:r w:rsidRPr="004E03AF">
        <w:rPr>
          <w:rFonts w:ascii="Verdana" w:eastAsia="Arial" w:hAnsi="Verdana" w:cs="Arial"/>
          <w:sz w:val="18"/>
          <w:szCs w:val="18"/>
        </w:rPr>
        <w:lastRenderedPageBreak/>
        <w:t>cálculo o, en ausencia de dicha indicación, se asumirá un nivel de control normal.</w:t>
      </w:r>
    </w:p>
    <w:p w14:paraId="2FFBA366" w14:textId="77777777" w:rsidR="004E03AF" w:rsidRPr="004E03AF" w:rsidRDefault="004E03AF" w:rsidP="004E03AF">
      <w:pPr>
        <w:widowControl w:val="0"/>
        <w:autoSpaceDE w:val="0"/>
        <w:autoSpaceDN w:val="0"/>
        <w:jc w:val="both"/>
        <w:rPr>
          <w:rFonts w:ascii="Verdana" w:eastAsia="Arial" w:hAnsi="Verdana" w:cs="Arial"/>
          <w:sz w:val="18"/>
          <w:szCs w:val="18"/>
        </w:rPr>
      </w:pPr>
    </w:p>
    <w:p w14:paraId="63B83D0B" w14:textId="77777777" w:rsidR="004E03AF" w:rsidRPr="004E03AF" w:rsidRDefault="004E03AF" w:rsidP="00D05AB6">
      <w:pPr>
        <w:widowControl w:val="0"/>
        <w:numPr>
          <w:ilvl w:val="0"/>
          <w:numId w:val="89"/>
        </w:numPr>
        <w:autoSpaceDE w:val="0"/>
        <w:autoSpaceDN w:val="0"/>
        <w:jc w:val="both"/>
        <w:rPr>
          <w:rFonts w:ascii="Verdana" w:eastAsia="Arial" w:hAnsi="Verdana" w:cs="Arial"/>
          <w:b/>
          <w:sz w:val="18"/>
          <w:szCs w:val="18"/>
        </w:rPr>
      </w:pPr>
      <w:r w:rsidRPr="004E03AF">
        <w:rPr>
          <w:rFonts w:ascii="Verdana" w:eastAsia="Arial" w:hAnsi="Verdana" w:cs="Arial"/>
          <w:b/>
          <w:sz w:val="18"/>
          <w:szCs w:val="18"/>
        </w:rPr>
        <w:t>Ensayos a Realizar</w:t>
      </w:r>
    </w:p>
    <w:p w14:paraId="2E0AC9A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el caso del presente ítem mínimamente se realizarán los siguientes ensayos de calidad:</w:t>
      </w:r>
    </w:p>
    <w:p w14:paraId="6EE6F2C4" w14:textId="77777777" w:rsidR="004E03AF" w:rsidRPr="004E03AF" w:rsidRDefault="004E03AF" w:rsidP="00D05AB6">
      <w:pPr>
        <w:widowControl w:val="0"/>
        <w:numPr>
          <w:ilvl w:val="0"/>
          <w:numId w:val="87"/>
        </w:numPr>
        <w:autoSpaceDE w:val="0"/>
        <w:autoSpaceDN w:val="0"/>
        <w:jc w:val="both"/>
        <w:rPr>
          <w:rFonts w:ascii="Verdana" w:eastAsia="Arial" w:hAnsi="Verdana" w:cs="Arial"/>
          <w:sz w:val="18"/>
          <w:szCs w:val="18"/>
        </w:rPr>
      </w:pPr>
      <w:r w:rsidRPr="004E03AF">
        <w:rPr>
          <w:rFonts w:ascii="Verdana" w:eastAsia="Arial" w:hAnsi="Verdana" w:cs="Arial"/>
          <w:sz w:val="18"/>
          <w:szCs w:val="18"/>
        </w:rPr>
        <w:t>Granulometría de los Áridos.</w:t>
      </w:r>
    </w:p>
    <w:p w14:paraId="2CFC4702" w14:textId="77777777" w:rsidR="004E03AF" w:rsidRPr="004E03AF" w:rsidRDefault="004E03AF" w:rsidP="00D05AB6">
      <w:pPr>
        <w:widowControl w:val="0"/>
        <w:numPr>
          <w:ilvl w:val="0"/>
          <w:numId w:val="87"/>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Ensayos de Control de la Resistencia del Hormigón – Probetas Cilíndricas.</w:t>
      </w:r>
    </w:p>
    <w:p w14:paraId="653CF0AA" w14:textId="77777777" w:rsidR="004E03AF" w:rsidRPr="004E03AF" w:rsidRDefault="004E03AF" w:rsidP="00D05AB6">
      <w:pPr>
        <w:widowControl w:val="0"/>
        <w:numPr>
          <w:ilvl w:val="0"/>
          <w:numId w:val="87"/>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Ensayos de Control de la Consistencia del Hormigón - Cono de Abraham.</w:t>
      </w:r>
    </w:p>
    <w:p w14:paraId="6DE99AE6" w14:textId="77777777" w:rsidR="004E03AF" w:rsidRPr="004E03AF" w:rsidRDefault="004E03AF" w:rsidP="004E03AF">
      <w:pPr>
        <w:widowControl w:val="0"/>
        <w:autoSpaceDE w:val="0"/>
        <w:autoSpaceDN w:val="0"/>
        <w:jc w:val="both"/>
        <w:rPr>
          <w:rFonts w:ascii="Verdana" w:eastAsia="Arial" w:hAnsi="Verdana" w:cs="Arial"/>
          <w:sz w:val="18"/>
          <w:szCs w:val="18"/>
        </w:rPr>
      </w:pPr>
    </w:p>
    <w:p w14:paraId="35E84E0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Adicionalmente, el Inspector de proyecto indicará la realización de los siguientes ensayos de calidad cuando las condiciones de la obra así lo requieran:</w:t>
      </w:r>
    </w:p>
    <w:p w14:paraId="2C067913" w14:textId="77777777" w:rsidR="004E03AF" w:rsidRPr="004E03AF" w:rsidRDefault="004E03AF" w:rsidP="00D05AB6">
      <w:pPr>
        <w:widowControl w:val="0"/>
        <w:numPr>
          <w:ilvl w:val="0"/>
          <w:numId w:val="88"/>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Ensayos de calidad sobre el cemento.</w:t>
      </w:r>
    </w:p>
    <w:p w14:paraId="0F5FA486" w14:textId="77777777" w:rsidR="004E03AF" w:rsidRPr="004E03AF" w:rsidRDefault="004E03AF" w:rsidP="00D05AB6">
      <w:pPr>
        <w:widowControl w:val="0"/>
        <w:numPr>
          <w:ilvl w:val="0"/>
          <w:numId w:val="88"/>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Ensayos de calidad de los aceros de refuerzo.</w:t>
      </w:r>
    </w:p>
    <w:p w14:paraId="63375B41" w14:textId="77777777" w:rsidR="004E03AF" w:rsidRPr="004E03AF" w:rsidRDefault="004E03AF" w:rsidP="00D05AB6">
      <w:pPr>
        <w:widowControl w:val="0"/>
        <w:numPr>
          <w:ilvl w:val="0"/>
          <w:numId w:val="88"/>
        </w:numPr>
        <w:autoSpaceDE w:val="0"/>
        <w:autoSpaceDN w:val="0"/>
        <w:jc w:val="both"/>
        <w:rPr>
          <w:rFonts w:ascii="Verdana" w:eastAsia="Arial" w:hAnsi="Verdana" w:cs="Arial"/>
          <w:sz w:val="18"/>
          <w:szCs w:val="18"/>
        </w:rPr>
      </w:pPr>
      <w:r w:rsidRPr="004E03AF">
        <w:rPr>
          <w:rFonts w:ascii="Verdana" w:eastAsia="Arial" w:hAnsi="Verdana" w:cs="Arial"/>
          <w:sz w:val="18"/>
          <w:szCs w:val="18"/>
        </w:rPr>
        <w:t>Ensayo de la Máquina de los Ángeles.</w:t>
      </w:r>
    </w:p>
    <w:p w14:paraId="5DB4BDC1" w14:textId="77777777" w:rsidR="004E03AF" w:rsidRPr="004E03AF" w:rsidRDefault="004E03AF" w:rsidP="00D05AB6">
      <w:pPr>
        <w:widowControl w:val="0"/>
        <w:numPr>
          <w:ilvl w:val="0"/>
          <w:numId w:val="88"/>
        </w:numPr>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Otros que el proponente oferte en su propuesta. </w:t>
      </w:r>
    </w:p>
    <w:p w14:paraId="79E07997" w14:textId="77777777" w:rsidR="004E03AF" w:rsidRPr="004E03AF" w:rsidRDefault="004E03AF" w:rsidP="004E03AF">
      <w:pPr>
        <w:widowControl w:val="0"/>
        <w:autoSpaceDE w:val="0"/>
        <w:autoSpaceDN w:val="0"/>
        <w:jc w:val="both"/>
        <w:rPr>
          <w:rFonts w:ascii="Verdana" w:eastAsia="Arial" w:hAnsi="Verdana" w:cs="Arial"/>
          <w:sz w:val="18"/>
          <w:szCs w:val="18"/>
        </w:rPr>
      </w:pPr>
    </w:p>
    <w:p w14:paraId="33A585F3" w14:textId="77777777" w:rsidR="004E03AF" w:rsidRPr="004E03AF" w:rsidRDefault="004E03AF" w:rsidP="00D05AB6">
      <w:pPr>
        <w:widowControl w:val="0"/>
        <w:numPr>
          <w:ilvl w:val="0"/>
          <w:numId w:val="90"/>
        </w:numPr>
        <w:autoSpaceDE w:val="0"/>
        <w:autoSpaceDN w:val="0"/>
        <w:jc w:val="both"/>
        <w:rPr>
          <w:rFonts w:ascii="Verdana" w:eastAsia="Arial" w:hAnsi="Verdana" w:cs="Arial"/>
          <w:b/>
          <w:sz w:val="18"/>
          <w:szCs w:val="18"/>
        </w:rPr>
      </w:pPr>
      <w:r w:rsidRPr="004E03AF">
        <w:rPr>
          <w:rFonts w:ascii="Verdana" w:eastAsia="Arial" w:hAnsi="Verdana" w:cs="Arial"/>
          <w:b/>
          <w:sz w:val="18"/>
          <w:szCs w:val="18"/>
        </w:rPr>
        <w:t>Laboratorio</w:t>
      </w:r>
    </w:p>
    <w:p w14:paraId="70108AE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AE8329" w14:textId="77777777" w:rsidR="004E03AF" w:rsidRPr="004E03AF" w:rsidRDefault="004E03AF" w:rsidP="004E03AF">
      <w:pPr>
        <w:widowControl w:val="0"/>
        <w:autoSpaceDE w:val="0"/>
        <w:autoSpaceDN w:val="0"/>
        <w:jc w:val="both"/>
        <w:rPr>
          <w:rFonts w:ascii="Verdana" w:eastAsia="Arial" w:hAnsi="Verdana" w:cs="Arial"/>
          <w:sz w:val="18"/>
          <w:szCs w:val="18"/>
        </w:rPr>
      </w:pPr>
    </w:p>
    <w:p w14:paraId="52EA8673" w14:textId="77777777" w:rsidR="004E03AF" w:rsidRPr="004E03AF" w:rsidRDefault="004E03AF" w:rsidP="00D05AB6">
      <w:pPr>
        <w:widowControl w:val="0"/>
        <w:numPr>
          <w:ilvl w:val="0"/>
          <w:numId w:val="90"/>
        </w:numPr>
        <w:autoSpaceDE w:val="0"/>
        <w:autoSpaceDN w:val="0"/>
        <w:jc w:val="both"/>
        <w:rPr>
          <w:rFonts w:ascii="Verdana" w:eastAsia="Arial" w:hAnsi="Verdana" w:cs="Arial"/>
          <w:b/>
          <w:sz w:val="18"/>
          <w:szCs w:val="18"/>
        </w:rPr>
      </w:pPr>
      <w:r w:rsidRPr="004E03AF">
        <w:rPr>
          <w:rFonts w:ascii="Verdana" w:eastAsia="Arial" w:hAnsi="Verdana" w:cs="Arial"/>
          <w:b/>
          <w:sz w:val="18"/>
          <w:szCs w:val="18"/>
        </w:rPr>
        <w:t>Frecuencia de los Ensayos</w:t>
      </w:r>
    </w:p>
    <w:p w14:paraId="0A34B95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3B787CA" w14:textId="77777777" w:rsidR="004E03AF" w:rsidRPr="004E03AF" w:rsidRDefault="004E03AF" w:rsidP="004E03AF">
      <w:pPr>
        <w:widowControl w:val="0"/>
        <w:autoSpaceDE w:val="0"/>
        <w:autoSpaceDN w:val="0"/>
        <w:jc w:val="both"/>
        <w:rPr>
          <w:rFonts w:ascii="Verdana" w:eastAsia="Arial" w:hAnsi="Verdana" w:cs="Arial"/>
          <w:sz w:val="18"/>
          <w:szCs w:val="18"/>
        </w:rPr>
      </w:pPr>
    </w:p>
    <w:p w14:paraId="52E11EE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6B91E9" w14:textId="77777777" w:rsidR="004E03AF" w:rsidRPr="004E03AF" w:rsidRDefault="004E03AF" w:rsidP="004E03AF">
      <w:pPr>
        <w:widowControl w:val="0"/>
        <w:autoSpaceDE w:val="0"/>
        <w:autoSpaceDN w:val="0"/>
        <w:jc w:val="both"/>
        <w:rPr>
          <w:rFonts w:ascii="Verdana" w:eastAsia="Arial" w:hAnsi="Verdana" w:cs="Arial"/>
          <w:sz w:val="18"/>
          <w:szCs w:val="18"/>
        </w:rPr>
      </w:pPr>
    </w:p>
    <w:p w14:paraId="36C9532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874818" w14:textId="77777777" w:rsidR="004E03AF" w:rsidRPr="004E03AF" w:rsidRDefault="004E03AF" w:rsidP="004E03AF">
      <w:pPr>
        <w:widowControl w:val="0"/>
        <w:autoSpaceDE w:val="0"/>
        <w:autoSpaceDN w:val="0"/>
        <w:jc w:val="both"/>
        <w:rPr>
          <w:rFonts w:ascii="Verdana" w:eastAsia="Arial" w:hAnsi="Verdana" w:cs="Arial"/>
          <w:sz w:val="18"/>
          <w:szCs w:val="18"/>
        </w:rPr>
      </w:pPr>
    </w:p>
    <w:p w14:paraId="34E5AD8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A3E70E6" w14:textId="77777777" w:rsidR="004E03AF" w:rsidRPr="004E03AF" w:rsidRDefault="004E03AF" w:rsidP="004E03AF">
      <w:pPr>
        <w:widowControl w:val="0"/>
        <w:autoSpaceDE w:val="0"/>
        <w:autoSpaceDN w:val="0"/>
        <w:jc w:val="both"/>
        <w:rPr>
          <w:rFonts w:ascii="Verdana" w:eastAsia="Arial" w:hAnsi="Verdana" w:cs="Arial"/>
          <w:sz w:val="18"/>
          <w:szCs w:val="18"/>
        </w:rPr>
      </w:pPr>
    </w:p>
    <w:p w14:paraId="787E207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B13BB2" w14:textId="77777777" w:rsidR="004E03AF" w:rsidRPr="004E03AF" w:rsidRDefault="004E03AF" w:rsidP="004E03AF">
      <w:pPr>
        <w:widowControl w:val="0"/>
        <w:autoSpaceDE w:val="0"/>
        <w:autoSpaceDN w:val="0"/>
        <w:jc w:val="both"/>
        <w:rPr>
          <w:rFonts w:ascii="Verdana" w:eastAsia="Arial" w:hAnsi="Verdana" w:cs="Arial"/>
          <w:sz w:val="18"/>
          <w:szCs w:val="18"/>
        </w:rPr>
      </w:pPr>
    </w:p>
    <w:p w14:paraId="3F4BDEE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B20E97"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5E6A12E"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Criterios de Aceptación y Rechazo</w:t>
      </w:r>
    </w:p>
    <w:p w14:paraId="6BC231E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4009295" w14:textId="77777777" w:rsidR="004E03AF" w:rsidRPr="004E03AF" w:rsidRDefault="004E03AF" w:rsidP="004E03AF">
      <w:pPr>
        <w:widowControl w:val="0"/>
        <w:autoSpaceDE w:val="0"/>
        <w:autoSpaceDN w:val="0"/>
        <w:jc w:val="both"/>
        <w:rPr>
          <w:rFonts w:ascii="Verdana" w:eastAsia="Arial" w:hAnsi="Verdana" w:cs="Arial"/>
          <w:sz w:val="18"/>
          <w:szCs w:val="18"/>
        </w:rPr>
      </w:pPr>
    </w:p>
    <w:p w14:paraId="75040BC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440312" w14:textId="77777777" w:rsidR="004E03AF" w:rsidRPr="004E03AF" w:rsidRDefault="004E03AF" w:rsidP="004E03AF">
      <w:pPr>
        <w:widowControl w:val="0"/>
        <w:autoSpaceDE w:val="0"/>
        <w:autoSpaceDN w:val="0"/>
        <w:jc w:val="both"/>
        <w:rPr>
          <w:rFonts w:ascii="Verdana" w:eastAsia="Arial" w:hAnsi="Verdana" w:cs="Arial"/>
          <w:sz w:val="18"/>
          <w:szCs w:val="18"/>
        </w:rPr>
      </w:pPr>
    </w:p>
    <w:p w14:paraId="47368B1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12833BD1" w14:textId="77777777" w:rsidR="004E03AF" w:rsidRPr="004E03AF" w:rsidRDefault="004E03AF" w:rsidP="004E03AF">
      <w:pPr>
        <w:widowControl w:val="0"/>
        <w:autoSpaceDE w:val="0"/>
        <w:autoSpaceDN w:val="0"/>
        <w:jc w:val="both"/>
        <w:rPr>
          <w:rFonts w:ascii="Verdana" w:eastAsia="Arial" w:hAnsi="Verdana" w:cs="Arial"/>
          <w:sz w:val="18"/>
          <w:szCs w:val="18"/>
        </w:rPr>
      </w:pPr>
    </w:p>
    <w:p w14:paraId="4F9A6C7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Todos los ensayos, pruebas, demoliciones, curados y reemplazos necesarios serán ejecutados por la Entidad Ejecutora a su costo.</w:t>
      </w:r>
    </w:p>
    <w:p w14:paraId="723FB2CC" w14:textId="77777777" w:rsidR="004E03AF" w:rsidRPr="004E03AF" w:rsidRDefault="004E03AF" w:rsidP="004E03AF">
      <w:pPr>
        <w:widowControl w:val="0"/>
        <w:autoSpaceDE w:val="0"/>
        <w:autoSpaceDN w:val="0"/>
        <w:jc w:val="both"/>
        <w:rPr>
          <w:rFonts w:ascii="Verdana" w:eastAsia="Arial" w:hAnsi="Verdana" w:cs="Arial"/>
          <w:sz w:val="18"/>
          <w:szCs w:val="18"/>
        </w:rPr>
      </w:pPr>
    </w:p>
    <w:p w14:paraId="10BB2456"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766DC431" w14:textId="77777777" w:rsidR="004E03AF" w:rsidRPr="004E03AF" w:rsidRDefault="004E03AF" w:rsidP="004E03AF">
      <w:pPr>
        <w:tabs>
          <w:tab w:val="left" w:pos="560"/>
        </w:tabs>
        <w:jc w:val="both"/>
        <w:rPr>
          <w:rFonts w:ascii="Verdana" w:eastAsia="Arial" w:hAnsi="Verdana" w:cs="Arial"/>
          <w:sz w:val="18"/>
          <w:szCs w:val="18"/>
        </w:rPr>
      </w:pPr>
      <w:r w:rsidRPr="004E03AF">
        <w:rPr>
          <w:rFonts w:ascii="Verdana" w:eastAsia="Arial" w:hAnsi="Verdana" w:cs="Arial"/>
          <w:sz w:val="18"/>
          <w:szCs w:val="18"/>
        </w:rPr>
        <w:t xml:space="preserve">Los cimientos de hormigón ciclópeo serán medidos en </w:t>
      </w:r>
      <w:r w:rsidRPr="004E03AF">
        <w:rPr>
          <w:rFonts w:ascii="Verdana" w:eastAsia="Arial" w:hAnsi="Verdana" w:cs="Arial"/>
          <w:b/>
          <w:sz w:val="18"/>
          <w:szCs w:val="18"/>
        </w:rPr>
        <w:t>metros cúbicos</w:t>
      </w:r>
      <w:r w:rsidRPr="004E03AF">
        <w:rPr>
          <w:rFonts w:ascii="Verdana" w:eastAsia="Arial" w:hAnsi="Verdana" w:cs="Arial"/>
          <w:sz w:val="18"/>
          <w:szCs w:val="18"/>
        </w:rPr>
        <w:t>, tomando en cuenta únicamente el volumen neto del trabajo ejecutado y autorizado.</w:t>
      </w:r>
    </w:p>
    <w:p w14:paraId="6C0C7A8B" w14:textId="77777777" w:rsidR="004E03AF" w:rsidRPr="004E03AF" w:rsidRDefault="004E03AF" w:rsidP="004E03AF">
      <w:pPr>
        <w:widowControl w:val="0"/>
        <w:autoSpaceDE w:val="0"/>
        <w:autoSpaceDN w:val="0"/>
        <w:jc w:val="both"/>
        <w:rPr>
          <w:rFonts w:ascii="Verdana" w:eastAsia="Arial" w:hAnsi="Verdana" w:cs="Arial"/>
          <w:sz w:val="18"/>
          <w:szCs w:val="18"/>
        </w:rPr>
      </w:pPr>
    </w:p>
    <w:p w14:paraId="35C61252"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0AB995F4"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sz w:val="18"/>
          <w:szCs w:val="18"/>
        </w:rPr>
        <w:t xml:space="preserve">El aporte propio se encuentra especificado en el análisis de precios unitarios, mismos </w:t>
      </w:r>
      <w:r w:rsidRPr="004E03AF">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BA7408"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680207D5"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30F367AC" w14:textId="77777777" w:rsidR="004E03AF" w:rsidRPr="004E03AF" w:rsidRDefault="004E03AF" w:rsidP="004E03AF">
      <w:pPr>
        <w:widowControl w:val="0"/>
        <w:autoSpaceDE w:val="0"/>
        <w:autoSpaceDN w:val="0"/>
        <w:jc w:val="both"/>
        <w:rPr>
          <w:rFonts w:ascii="Verdana" w:eastAsia="Arial" w:hAnsi="Verdana" w:cs="Tahoma"/>
          <w:b/>
          <w:bCs/>
          <w:color w:val="000000"/>
          <w:sz w:val="18"/>
          <w:szCs w:val="18"/>
        </w:rPr>
      </w:pPr>
    </w:p>
    <w:p w14:paraId="04DCFD8A" w14:textId="77777777" w:rsidR="004E03AF" w:rsidRPr="004E03AF" w:rsidRDefault="004E03AF" w:rsidP="004E03AF">
      <w:pPr>
        <w:widowControl w:val="0"/>
        <w:autoSpaceDE w:val="0"/>
        <w:autoSpaceDN w:val="0"/>
        <w:jc w:val="both"/>
        <w:rPr>
          <w:rFonts w:ascii="Verdana" w:eastAsia="Arial" w:hAnsi="Verdana" w:cs="Tahoma"/>
          <w:b/>
          <w:bCs/>
          <w:color w:val="000000"/>
          <w:sz w:val="18"/>
          <w:szCs w:val="18"/>
        </w:rPr>
      </w:pPr>
      <w:r w:rsidRPr="004E03AF">
        <w:rPr>
          <w:rFonts w:ascii="Verdana" w:eastAsia="Arial" w:hAnsi="Verdana" w:cs="Arial"/>
          <w:noProof/>
          <w:sz w:val="18"/>
          <w:szCs w:val="18"/>
          <w:lang w:val="es-BO" w:eastAsia="es-BO"/>
        </w:rPr>
        <w:drawing>
          <wp:anchor distT="0" distB="0" distL="114300" distR="114300" simplePos="0" relativeHeight="251697152" behindDoc="0" locked="0" layoutInCell="1" allowOverlap="1" wp14:anchorId="4CB0DBA1" wp14:editId="37E681E9">
            <wp:simplePos x="0" y="0"/>
            <wp:positionH relativeFrom="column">
              <wp:posOffset>3023870</wp:posOffset>
            </wp:positionH>
            <wp:positionV relativeFrom="paragraph">
              <wp:posOffset>10160</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2CF7589F" w14:textId="77777777" w:rsidR="004E03AF" w:rsidRPr="004E03AF" w:rsidRDefault="004E03AF" w:rsidP="004E03AF">
      <w:pPr>
        <w:widowControl w:val="0"/>
        <w:autoSpaceDE w:val="0"/>
        <w:autoSpaceDN w:val="0"/>
        <w:jc w:val="both"/>
        <w:rPr>
          <w:rFonts w:ascii="Verdana" w:eastAsia="Arial" w:hAnsi="Verdana" w:cs="Tahoma"/>
          <w:b/>
          <w:bCs/>
          <w:color w:val="000000"/>
          <w:sz w:val="18"/>
          <w:szCs w:val="18"/>
        </w:rPr>
      </w:pPr>
      <w:r w:rsidRPr="004E03AF">
        <w:rPr>
          <w:rFonts w:ascii="Verdana" w:eastAsia="Arial" w:hAnsi="Verdana" w:cs="Tahoma"/>
          <w:b/>
          <w:bCs/>
          <w:color w:val="000000"/>
          <w:sz w:val="18"/>
          <w:szCs w:val="18"/>
        </w:rPr>
        <w:t>DETALLE CONSTRUCTIVO. –</w:t>
      </w:r>
    </w:p>
    <w:p w14:paraId="280F9C29"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p w14:paraId="79E6A6E9" w14:textId="77777777" w:rsidR="004E03AF" w:rsidRPr="004E03AF" w:rsidRDefault="004E03AF" w:rsidP="004E03AF">
      <w:pPr>
        <w:widowControl w:val="0"/>
        <w:tabs>
          <w:tab w:val="left" w:pos="560"/>
        </w:tabs>
        <w:autoSpaceDE w:val="0"/>
        <w:autoSpaceDN w:val="0"/>
        <w:jc w:val="center"/>
        <w:rPr>
          <w:rFonts w:ascii="Verdana" w:eastAsia="Arial" w:hAnsi="Verdana" w:cs="Tahoma"/>
          <w:color w:val="000000"/>
          <w:sz w:val="18"/>
          <w:szCs w:val="18"/>
        </w:rPr>
      </w:pPr>
    </w:p>
    <w:p w14:paraId="209E2691" w14:textId="77777777" w:rsidR="004E03AF" w:rsidRPr="004E03AF" w:rsidRDefault="004E03AF" w:rsidP="004E03AF">
      <w:pPr>
        <w:widowControl w:val="0"/>
        <w:tabs>
          <w:tab w:val="left" w:pos="560"/>
        </w:tabs>
        <w:autoSpaceDE w:val="0"/>
        <w:autoSpaceDN w:val="0"/>
        <w:jc w:val="center"/>
        <w:rPr>
          <w:rFonts w:ascii="Verdana" w:eastAsia="Arial" w:hAnsi="Verdana" w:cs="Tahoma"/>
          <w:color w:val="000000"/>
          <w:sz w:val="18"/>
          <w:szCs w:val="18"/>
        </w:rPr>
      </w:pPr>
    </w:p>
    <w:p w14:paraId="6E3A4E22" w14:textId="77777777" w:rsidR="004E03AF" w:rsidRPr="004E03AF" w:rsidRDefault="004E03AF" w:rsidP="004E03AF">
      <w:pPr>
        <w:widowControl w:val="0"/>
        <w:autoSpaceDE w:val="0"/>
        <w:autoSpaceDN w:val="0"/>
        <w:rPr>
          <w:rFonts w:ascii="Verdana" w:eastAsia="Arial" w:hAnsi="Verdana" w:cs="Arial"/>
          <w:sz w:val="18"/>
          <w:szCs w:val="18"/>
        </w:rPr>
      </w:pPr>
    </w:p>
    <w:p w14:paraId="4DD456CD" w14:textId="77777777" w:rsidR="004E03AF" w:rsidRPr="004E03AF" w:rsidRDefault="004E03AF" w:rsidP="004E03AF">
      <w:pPr>
        <w:widowControl w:val="0"/>
        <w:autoSpaceDE w:val="0"/>
        <w:autoSpaceDN w:val="0"/>
        <w:rPr>
          <w:rFonts w:ascii="Verdana" w:eastAsia="Arial" w:hAnsi="Verdana" w:cs="Arial"/>
          <w:sz w:val="18"/>
          <w:szCs w:val="18"/>
        </w:rPr>
      </w:pPr>
    </w:p>
    <w:p w14:paraId="6612D867" w14:textId="77777777" w:rsidR="004E03AF" w:rsidRPr="004E03AF" w:rsidRDefault="004E03AF" w:rsidP="004E03AF">
      <w:pPr>
        <w:widowControl w:val="0"/>
        <w:autoSpaceDE w:val="0"/>
        <w:autoSpaceDN w:val="0"/>
        <w:rPr>
          <w:rFonts w:ascii="Verdana" w:eastAsia="Arial" w:hAnsi="Verdana" w:cs="Arial"/>
          <w:sz w:val="18"/>
          <w:szCs w:val="18"/>
        </w:rPr>
      </w:pPr>
    </w:p>
    <w:p w14:paraId="7C04D0C4" w14:textId="77777777" w:rsidR="004E03AF" w:rsidRPr="004E03AF" w:rsidRDefault="004E03AF" w:rsidP="004E03AF">
      <w:pPr>
        <w:widowControl w:val="0"/>
        <w:autoSpaceDE w:val="0"/>
        <w:autoSpaceDN w:val="0"/>
        <w:rPr>
          <w:rFonts w:ascii="Verdana" w:eastAsia="Arial" w:hAnsi="Verdana" w:cs="Arial"/>
          <w:sz w:val="18"/>
          <w:szCs w:val="18"/>
        </w:rPr>
      </w:pPr>
    </w:p>
    <w:p w14:paraId="5FC9D7E0" w14:textId="77777777" w:rsidR="004E03AF" w:rsidRPr="004E03AF" w:rsidRDefault="004E03AF" w:rsidP="004E03AF">
      <w:pPr>
        <w:widowControl w:val="0"/>
        <w:autoSpaceDE w:val="0"/>
        <w:autoSpaceDN w:val="0"/>
        <w:rPr>
          <w:rFonts w:ascii="Verdana" w:eastAsia="Arial" w:hAnsi="Verdana" w:cs="Arial"/>
          <w:sz w:val="18"/>
          <w:szCs w:val="18"/>
        </w:rPr>
      </w:pPr>
    </w:p>
    <w:p w14:paraId="5D6BA323" w14:textId="77777777" w:rsidR="004E03AF" w:rsidRPr="004E03AF" w:rsidRDefault="004E03AF" w:rsidP="004E03AF">
      <w:pPr>
        <w:widowControl w:val="0"/>
        <w:autoSpaceDE w:val="0"/>
        <w:autoSpaceDN w:val="0"/>
        <w:rPr>
          <w:rFonts w:ascii="Verdana" w:eastAsia="Arial" w:hAnsi="Verdana" w:cs="Arial"/>
          <w:sz w:val="18"/>
          <w:szCs w:val="18"/>
        </w:rPr>
      </w:pPr>
    </w:p>
    <w:p w14:paraId="055E4BBD" w14:textId="77777777" w:rsidR="004E03AF" w:rsidRDefault="004E03AF" w:rsidP="004E03AF">
      <w:pPr>
        <w:widowControl w:val="0"/>
        <w:autoSpaceDE w:val="0"/>
        <w:autoSpaceDN w:val="0"/>
        <w:rPr>
          <w:rFonts w:ascii="Verdana" w:eastAsia="Arial" w:hAnsi="Verdana" w:cs="Arial"/>
          <w:sz w:val="18"/>
          <w:szCs w:val="18"/>
        </w:rPr>
      </w:pPr>
    </w:p>
    <w:p w14:paraId="26896065" w14:textId="77777777" w:rsidR="00057956" w:rsidRPr="004E03AF" w:rsidRDefault="00057956" w:rsidP="004E03AF">
      <w:pPr>
        <w:widowControl w:val="0"/>
        <w:autoSpaceDE w:val="0"/>
        <w:autoSpaceDN w:val="0"/>
        <w:rPr>
          <w:rFonts w:ascii="Verdana" w:eastAsia="Arial" w:hAnsi="Verdana" w:cs="Arial"/>
          <w:sz w:val="18"/>
          <w:szCs w:val="18"/>
        </w:rPr>
      </w:pPr>
    </w:p>
    <w:p w14:paraId="0D8C32DB" w14:textId="77777777" w:rsidR="004E03AF" w:rsidRPr="004E03AF" w:rsidRDefault="004E03AF" w:rsidP="004E03AF">
      <w:pPr>
        <w:widowControl w:val="0"/>
        <w:autoSpaceDE w:val="0"/>
        <w:autoSpaceDN w:val="0"/>
        <w:rPr>
          <w:rFonts w:ascii="Verdana" w:eastAsia="Arial" w:hAnsi="Verdana" w:cs="Arial"/>
          <w:sz w:val="18"/>
          <w:szCs w:val="18"/>
        </w:rPr>
      </w:pPr>
    </w:p>
    <w:tbl>
      <w:tblPr>
        <w:tblStyle w:val="Tablaconcuadrcula4"/>
        <w:tblW w:w="9209" w:type="dxa"/>
        <w:tblLook w:val="04A0" w:firstRow="1" w:lastRow="0" w:firstColumn="1" w:lastColumn="0" w:noHBand="0" w:noVBand="1"/>
      </w:tblPr>
      <w:tblGrid>
        <w:gridCol w:w="584"/>
        <w:gridCol w:w="2385"/>
        <w:gridCol w:w="1145"/>
        <w:gridCol w:w="5095"/>
      </w:tblGrid>
      <w:tr w:rsidR="004E03AF" w:rsidRPr="004E03AF" w14:paraId="4A4FE53C" w14:textId="77777777" w:rsidTr="00057956">
        <w:tc>
          <w:tcPr>
            <w:tcW w:w="584" w:type="dxa"/>
            <w:shd w:val="clear" w:color="auto" w:fill="1F3864" w:themeFill="accent5" w:themeFillShade="80"/>
          </w:tcPr>
          <w:p w14:paraId="5687C0F1"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3101BF09"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2B0A7BCF"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095" w:type="dxa"/>
            <w:shd w:val="clear" w:color="auto" w:fill="1F3864" w:themeFill="accent5" w:themeFillShade="80"/>
          </w:tcPr>
          <w:p w14:paraId="4C3C8F3D"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45A309B2" w14:textId="77777777" w:rsidTr="00057956">
        <w:tc>
          <w:tcPr>
            <w:tcW w:w="584" w:type="dxa"/>
            <w:shd w:val="clear" w:color="auto" w:fill="BDD6EE" w:themeFill="accent1" w:themeFillTint="66"/>
          </w:tcPr>
          <w:p w14:paraId="761A12F9" w14:textId="77777777" w:rsidR="004E03AF" w:rsidRPr="004E03AF" w:rsidRDefault="004E03AF" w:rsidP="004E03AF">
            <w:pPr>
              <w:widowControl w:val="0"/>
              <w:autoSpaceDE w:val="0"/>
              <w:autoSpaceDN w:val="0"/>
              <w:jc w:val="both"/>
              <w:rPr>
                <w:rFonts w:ascii="Verdana" w:eastAsia="Arial" w:hAnsi="Verdana" w:cs="Arial"/>
                <w:b/>
                <w:sz w:val="18"/>
                <w:szCs w:val="18"/>
                <w:lang w:val="es-ES"/>
              </w:rPr>
            </w:pPr>
            <w:r w:rsidRPr="004E03AF">
              <w:rPr>
                <w:rFonts w:ascii="Verdana" w:eastAsia="Arial" w:hAnsi="Verdana" w:cs="Arial"/>
                <w:b/>
                <w:sz w:val="18"/>
                <w:szCs w:val="18"/>
                <w:lang w:val="es-ES"/>
              </w:rPr>
              <w:t>8</w:t>
            </w:r>
          </w:p>
        </w:tc>
        <w:tc>
          <w:tcPr>
            <w:tcW w:w="2385" w:type="dxa"/>
            <w:shd w:val="clear" w:color="auto" w:fill="BDD6EE" w:themeFill="accent1" w:themeFillTint="66"/>
            <w:vAlign w:val="center"/>
          </w:tcPr>
          <w:p w14:paraId="6156D50A"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5B37C0C4"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M3</w:t>
            </w:r>
          </w:p>
        </w:tc>
        <w:tc>
          <w:tcPr>
            <w:tcW w:w="5095" w:type="dxa"/>
            <w:shd w:val="clear" w:color="auto" w:fill="BDD6EE" w:themeFill="accent1" w:themeFillTint="66"/>
            <w:vAlign w:val="center"/>
          </w:tcPr>
          <w:p w14:paraId="04EAFAC5"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lang w:val="es-ES"/>
              </w:rPr>
            </w:pPr>
            <w:r w:rsidRPr="004E03AF">
              <w:rPr>
                <w:rFonts w:ascii="Verdana" w:eastAsia="Arial" w:hAnsi="Verdana" w:cs="Tahoma"/>
                <w:b/>
                <w:bCs/>
                <w:sz w:val="18"/>
                <w:szCs w:val="18"/>
                <w:lang w:val="es-ES"/>
              </w:rPr>
              <w:t>SOBRECIMIENTO DE HORMIGÓN CICLÓPEO 50% PIEDRA DESPLAZADORA</w:t>
            </w:r>
          </w:p>
        </w:tc>
      </w:tr>
    </w:tbl>
    <w:p w14:paraId="1AB7B90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1540E57B"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Este ítem se refiere a la construcción de </w:t>
      </w:r>
      <w:proofErr w:type="spellStart"/>
      <w:r w:rsidRPr="004E03AF">
        <w:rPr>
          <w:rFonts w:ascii="Verdana" w:eastAsia="Arial" w:hAnsi="Verdana" w:cs="Tahoma"/>
          <w:sz w:val="18"/>
          <w:szCs w:val="18"/>
        </w:rPr>
        <w:t>sobrecimientos</w:t>
      </w:r>
      <w:proofErr w:type="spellEnd"/>
      <w:r w:rsidRPr="004E03AF">
        <w:rPr>
          <w:rFonts w:ascii="Verdana" w:eastAsia="Arial" w:hAnsi="Verdana" w:cs="Tahoma"/>
          <w:sz w:val="18"/>
          <w:szCs w:val="18"/>
        </w:rPr>
        <w:t xml:space="preserve"> de hormigón ciclópeo con 50 % piedra </w:t>
      </w:r>
      <w:proofErr w:type="spellStart"/>
      <w:r w:rsidRPr="004E03AF">
        <w:rPr>
          <w:rFonts w:ascii="Verdana" w:eastAsia="Arial" w:hAnsi="Verdana" w:cs="Tahoma"/>
          <w:sz w:val="18"/>
          <w:szCs w:val="18"/>
        </w:rPr>
        <w:t>desplazadora</w:t>
      </w:r>
      <w:proofErr w:type="spellEnd"/>
      <w:r w:rsidRPr="004E03AF">
        <w:rPr>
          <w:rFonts w:ascii="Verdana" w:eastAsia="Arial" w:hAnsi="Verdana" w:cs="Tahoma"/>
          <w:sz w:val="18"/>
          <w:szCs w:val="18"/>
        </w:rPr>
        <w:t>, de acuerdo a las dimensiones, dosificaciones de hormigón 1:2:4 y otros detalles señalados en los planos constructivos, e instrucciones del Inspector de proyecto.</w:t>
      </w:r>
    </w:p>
    <w:p w14:paraId="75B0672A" w14:textId="77777777" w:rsidR="004E03AF" w:rsidRPr="004E03AF" w:rsidRDefault="004E03AF" w:rsidP="004E03AF">
      <w:pPr>
        <w:widowControl w:val="0"/>
        <w:autoSpaceDE w:val="0"/>
        <w:autoSpaceDN w:val="0"/>
        <w:jc w:val="both"/>
        <w:rPr>
          <w:rFonts w:ascii="Verdana" w:eastAsia="Arial" w:hAnsi="Verdana" w:cs="Arial"/>
          <w:sz w:val="18"/>
          <w:szCs w:val="18"/>
        </w:rPr>
      </w:pPr>
    </w:p>
    <w:p w14:paraId="0B729B0A"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46B28DF2"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AFC6969" w14:textId="77777777" w:rsidR="004E03AF" w:rsidRPr="004E03AF" w:rsidRDefault="004E03AF" w:rsidP="004E03AF">
      <w:pPr>
        <w:widowControl w:val="0"/>
        <w:autoSpaceDE w:val="0"/>
        <w:autoSpaceDN w:val="0"/>
        <w:jc w:val="both"/>
        <w:rPr>
          <w:rFonts w:ascii="Verdana" w:eastAsia="Arial" w:hAnsi="Verdana" w:cs="Tahoma"/>
          <w:sz w:val="18"/>
          <w:szCs w:val="18"/>
        </w:rPr>
      </w:pPr>
    </w:p>
    <w:p w14:paraId="5064BB9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cumplir con los requisitos establecidos en la Norma Boliviana del Hormigón Armado CBH-87 para los materiales que cubre esta norma.</w:t>
      </w:r>
    </w:p>
    <w:p w14:paraId="437D262F"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32EB7D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504425"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7C531561"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1A68378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En cuanto a la: preparación, encofrado, mezclado, transporte, hormigonado, compactación, desencofrado, curado y protección de los hormigones deberán cumplir con la norma CBH-87 y </w:t>
      </w:r>
      <w:r w:rsidRPr="004E03AF">
        <w:rPr>
          <w:rFonts w:ascii="Verdana" w:eastAsia="Arial" w:hAnsi="Verdana" w:cs="Arial"/>
          <w:kern w:val="28"/>
          <w:sz w:val="18"/>
          <w:szCs w:val="18"/>
        </w:rPr>
        <w:lastRenderedPageBreak/>
        <w:t>normativa técnica al respecto.</w:t>
      </w:r>
    </w:p>
    <w:p w14:paraId="2B280C3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A6A6F3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En general, el sobre cimiento de hormigón ciclópeo con 50% de piedra </w:t>
      </w:r>
      <w:proofErr w:type="spellStart"/>
      <w:r w:rsidRPr="004E03AF">
        <w:rPr>
          <w:rFonts w:ascii="Verdana" w:eastAsia="Arial" w:hAnsi="Verdana" w:cs="Arial"/>
          <w:kern w:val="28"/>
          <w:sz w:val="18"/>
          <w:szCs w:val="18"/>
        </w:rPr>
        <w:t>desplazadora</w:t>
      </w:r>
      <w:proofErr w:type="spellEnd"/>
      <w:r w:rsidRPr="004E03AF">
        <w:rPr>
          <w:rFonts w:ascii="Verdana" w:eastAsia="Arial" w:hAnsi="Verdana" w:cs="Arial"/>
          <w:kern w:val="28"/>
          <w:sz w:val="18"/>
          <w:szCs w:val="18"/>
        </w:rPr>
        <w:t xml:space="preserve"> deberá cumplir con las siguientes directrices referidas a la ejecución:</w:t>
      </w:r>
    </w:p>
    <w:p w14:paraId="2038FF1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59E45E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b/>
          <w:kern w:val="28"/>
          <w:sz w:val="18"/>
          <w:szCs w:val="18"/>
        </w:rPr>
        <w:t>Limpieza y Preparación</w:t>
      </w:r>
    </w:p>
    <w:p w14:paraId="63EDA6F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4E03AF">
        <w:rPr>
          <w:rFonts w:ascii="Verdana" w:eastAsia="Arial" w:hAnsi="Verdana" w:cs="Arial"/>
          <w:kern w:val="28"/>
          <w:sz w:val="18"/>
          <w:szCs w:val="18"/>
        </w:rPr>
        <w:t>sobrecimientos</w:t>
      </w:r>
      <w:proofErr w:type="spellEnd"/>
      <w:r w:rsidRPr="004E03AF">
        <w:rPr>
          <w:rFonts w:ascii="Verdana" w:eastAsia="Arial" w:hAnsi="Verdana" w:cs="Arial"/>
          <w:kern w:val="28"/>
          <w:sz w:val="18"/>
          <w:szCs w:val="18"/>
        </w:rPr>
        <w:t>.</w:t>
      </w:r>
    </w:p>
    <w:p w14:paraId="2F2BDE2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0F53D87"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Encofrados</w:t>
      </w:r>
    </w:p>
    <w:p w14:paraId="1B463DF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podrán ser de madera, metálicos u otro material lo suficientemente rígido, estanco y estable.</w:t>
      </w:r>
    </w:p>
    <w:p w14:paraId="70C3B8A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F8F673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5B77515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B79595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49644DE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80E13E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deberán ser estancos a fin de evitar el empobrecimiento del hormigón por escurrimiento del agua.</w:t>
      </w:r>
    </w:p>
    <w:p w14:paraId="3F1D5A9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429CB2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26408D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2B2E56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416C7ED"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Mezclado</w:t>
      </w:r>
    </w:p>
    <w:p w14:paraId="5900BB7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23D0E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5128C4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4E03AF">
        <w:rPr>
          <w:rFonts w:ascii="Verdana" w:eastAsia="Arial" w:hAnsi="Verdana" w:cs="Arial"/>
          <w:kern w:val="28"/>
          <w:sz w:val="18"/>
          <w:szCs w:val="18"/>
        </w:rPr>
        <w:t>desplazadora</w:t>
      </w:r>
      <w:proofErr w:type="spellEnd"/>
      <w:r w:rsidRPr="004E03AF">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4E03AF">
        <w:rPr>
          <w:rFonts w:ascii="Verdana" w:eastAsia="Arial" w:hAnsi="Verdana" w:cs="Arial"/>
          <w:kern w:val="28"/>
          <w:sz w:val="18"/>
          <w:szCs w:val="18"/>
        </w:rPr>
        <w:t>MPa</w:t>
      </w:r>
      <w:proofErr w:type="spellEnd"/>
      <w:r w:rsidRPr="004E03AF">
        <w:rPr>
          <w:rFonts w:ascii="Verdana" w:eastAsia="Arial" w:hAnsi="Verdana" w:cs="Arial"/>
          <w:kern w:val="28"/>
          <w:sz w:val="18"/>
          <w:szCs w:val="18"/>
        </w:rPr>
        <w:t>. Para esta tarea:</w:t>
      </w:r>
    </w:p>
    <w:p w14:paraId="439D6A5F" w14:textId="77777777" w:rsidR="004E03AF" w:rsidRPr="004E03AF" w:rsidRDefault="004E03AF" w:rsidP="00D05AB6">
      <w:pPr>
        <w:widowControl w:val="0"/>
        <w:numPr>
          <w:ilvl w:val="0"/>
          <w:numId w:val="82"/>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utilizarán una o más hormigoneras de capacidad adecuada y se empleará personal especializado para su manejo.</w:t>
      </w:r>
    </w:p>
    <w:p w14:paraId="090696C8" w14:textId="77777777" w:rsidR="004E03AF" w:rsidRPr="004E03AF" w:rsidRDefault="004E03AF" w:rsidP="00D05AB6">
      <w:pPr>
        <w:widowControl w:val="0"/>
        <w:numPr>
          <w:ilvl w:val="0"/>
          <w:numId w:val="82"/>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Periódicamente se verificará la uniformidad del mezclado.</w:t>
      </w:r>
    </w:p>
    <w:p w14:paraId="5CD32915" w14:textId="77777777" w:rsidR="004E03AF" w:rsidRPr="004E03AF" w:rsidRDefault="004E03AF" w:rsidP="00D05AB6">
      <w:pPr>
        <w:widowControl w:val="0"/>
        <w:numPr>
          <w:ilvl w:val="0"/>
          <w:numId w:val="82"/>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materiales componentes serán introducidos en el orden siguiente:</w:t>
      </w:r>
    </w:p>
    <w:p w14:paraId="2BDBEDD6" w14:textId="77777777" w:rsidR="004E03AF" w:rsidRPr="004E03AF" w:rsidRDefault="004E03AF" w:rsidP="00D05AB6">
      <w:pPr>
        <w:widowControl w:val="0"/>
        <w:numPr>
          <w:ilvl w:val="0"/>
          <w:numId w:val="8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Una parte del agua del mezclado (aproximadamente la mitad)</w:t>
      </w:r>
    </w:p>
    <w:p w14:paraId="2F3FF11A" w14:textId="77777777" w:rsidR="004E03AF" w:rsidRPr="004E03AF" w:rsidRDefault="004E03AF" w:rsidP="00D05AB6">
      <w:pPr>
        <w:widowControl w:val="0"/>
        <w:numPr>
          <w:ilvl w:val="0"/>
          <w:numId w:val="8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113B6D" w14:textId="77777777" w:rsidR="004E03AF" w:rsidRPr="004E03AF" w:rsidRDefault="004E03AF" w:rsidP="00D05AB6">
      <w:pPr>
        <w:widowControl w:val="0"/>
        <w:numPr>
          <w:ilvl w:val="0"/>
          <w:numId w:val="8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grava</w:t>
      </w:r>
    </w:p>
    <w:p w14:paraId="07219B4B" w14:textId="77777777" w:rsidR="004E03AF" w:rsidRPr="004E03AF" w:rsidRDefault="004E03AF" w:rsidP="00D05AB6">
      <w:pPr>
        <w:widowControl w:val="0"/>
        <w:numPr>
          <w:ilvl w:val="0"/>
          <w:numId w:val="8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resto del agua de amasado</w:t>
      </w:r>
    </w:p>
    <w:p w14:paraId="2F4F45C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F35436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67AB4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92262A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No se permitirá cargar la hormigonera antes de haberse procedido a descargarla totalmente de la batida anterior. </w:t>
      </w:r>
    </w:p>
    <w:p w14:paraId="672EE89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D9EFAB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mezclado manual queda expresamente prohibido.</w:t>
      </w:r>
    </w:p>
    <w:p w14:paraId="27045DD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D90355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lastRenderedPageBreak/>
        <w:t xml:space="preserve">El hormigón será de una consistencia tal que se asegure su </w:t>
      </w:r>
      <w:proofErr w:type="spellStart"/>
      <w:r w:rsidRPr="004E03AF">
        <w:rPr>
          <w:rFonts w:ascii="Verdana" w:eastAsia="Arial" w:hAnsi="Verdana" w:cs="Arial"/>
          <w:kern w:val="28"/>
          <w:sz w:val="18"/>
          <w:szCs w:val="18"/>
        </w:rPr>
        <w:t>trabajabilidad</w:t>
      </w:r>
      <w:proofErr w:type="spellEnd"/>
      <w:r w:rsidRPr="004E03AF">
        <w:rPr>
          <w:rFonts w:ascii="Verdana" w:eastAsia="Arial" w:hAnsi="Verdana" w:cs="Arial"/>
          <w:kern w:val="28"/>
          <w:sz w:val="18"/>
          <w:szCs w:val="18"/>
        </w:rPr>
        <w:t xml:space="preserve"> y la manipulación de masas compactas, densas, con aspecto y coloración uniformes.</w:t>
      </w:r>
    </w:p>
    <w:p w14:paraId="505BA56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6E4FC8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cantidades mínimas de cemento para las diferentes clases de hormigón serán las siguientes:</w:t>
      </w:r>
    </w:p>
    <w:p w14:paraId="79B8323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E03AF" w:rsidRPr="004E03AF" w14:paraId="36566B17" w14:textId="77777777" w:rsidTr="004E03AF">
        <w:trPr>
          <w:trHeight w:hRule="exact" w:val="574"/>
          <w:jc w:val="center"/>
        </w:trPr>
        <w:tc>
          <w:tcPr>
            <w:tcW w:w="2009" w:type="dxa"/>
            <w:shd w:val="clear" w:color="auto" w:fill="1F3864" w:themeFill="accent5" w:themeFillShade="80"/>
            <w:vAlign w:val="center"/>
          </w:tcPr>
          <w:p w14:paraId="2A6B2ECA"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6CEEC7E2"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CANTIDAD MÍNIMA DE CEMENTO</w:t>
            </w:r>
          </w:p>
          <w:p w14:paraId="1F771467"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Kg/m3</w:t>
            </w:r>
          </w:p>
        </w:tc>
      </w:tr>
      <w:tr w:rsidR="004E03AF" w:rsidRPr="004E03AF" w14:paraId="29B0B16E" w14:textId="77777777" w:rsidTr="004E03AF">
        <w:trPr>
          <w:trHeight w:hRule="exact" w:val="281"/>
          <w:jc w:val="center"/>
        </w:trPr>
        <w:tc>
          <w:tcPr>
            <w:tcW w:w="2009" w:type="dxa"/>
            <w:shd w:val="clear" w:color="auto" w:fill="auto"/>
            <w:vAlign w:val="center"/>
          </w:tcPr>
          <w:p w14:paraId="2C57299F" w14:textId="77777777" w:rsidR="004E03AF" w:rsidRPr="004E03AF" w:rsidRDefault="004E03AF" w:rsidP="004E03AF">
            <w:pPr>
              <w:widowControl w:val="0"/>
              <w:autoSpaceDE w:val="0"/>
              <w:autoSpaceDN w:val="0"/>
              <w:jc w:val="center"/>
              <w:rPr>
                <w:rFonts w:ascii="Verdana" w:eastAsia="Arial" w:hAnsi="Verdana" w:cs="Arial"/>
                <w:kern w:val="28"/>
                <w:sz w:val="18"/>
                <w:szCs w:val="18"/>
              </w:rPr>
            </w:pPr>
            <w:r w:rsidRPr="004E03AF">
              <w:rPr>
                <w:rFonts w:ascii="Verdana" w:eastAsia="Arial" w:hAnsi="Verdana" w:cs="Arial"/>
                <w:kern w:val="28"/>
                <w:sz w:val="18"/>
                <w:szCs w:val="18"/>
              </w:rPr>
              <w:t>1:2:3</w:t>
            </w:r>
          </w:p>
        </w:tc>
        <w:tc>
          <w:tcPr>
            <w:tcW w:w="4014" w:type="dxa"/>
            <w:shd w:val="clear" w:color="auto" w:fill="auto"/>
            <w:vAlign w:val="center"/>
          </w:tcPr>
          <w:p w14:paraId="26E4918E" w14:textId="77777777" w:rsidR="004E03AF" w:rsidRPr="004E03AF" w:rsidRDefault="004E03AF" w:rsidP="004E03AF">
            <w:pPr>
              <w:widowControl w:val="0"/>
              <w:autoSpaceDE w:val="0"/>
              <w:autoSpaceDN w:val="0"/>
              <w:jc w:val="center"/>
              <w:rPr>
                <w:rFonts w:ascii="Verdana" w:eastAsia="Arial" w:hAnsi="Verdana" w:cs="Arial"/>
                <w:kern w:val="28"/>
                <w:sz w:val="18"/>
                <w:szCs w:val="18"/>
              </w:rPr>
            </w:pPr>
            <w:r w:rsidRPr="004E03AF">
              <w:rPr>
                <w:rFonts w:ascii="Verdana" w:eastAsia="Arial" w:hAnsi="Verdana" w:cs="Arial"/>
                <w:kern w:val="28"/>
                <w:sz w:val="18"/>
                <w:szCs w:val="18"/>
              </w:rPr>
              <w:t>350</w:t>
            </w:r>
          </w:p>
        </w:tc>
      </w:tr>
      <w:tr w:rsidR="004E03AF" w:rsidRPr="004E03AF" w14:paraId="0B602D69" w14:textId="77777777" w:rsidTr="004E03AF">
        <w:trPr>
          <w:trHeight w:hRule="exact" w:val="284"/>
          <w:jc w:val="center"/>
        </w:trPr>
        <w:tc>
          <w:tcPr>
            <w:tcW w:w="2009" w:type="dxa"/>
            <w:shd w:val="clear" w:color="auto" w:fill="auto"/>
            <w:vAlign w:val="center"/>
          </w:tcPr>
          <w:p w14:paraId="7A938F51" w14:textId="77777777" w:rsidR="004E03AF" w:rsidRPr="004E03AF" w:rsidRDefault="004E03AF" w:rsidP="004E03AF">
            <w:pPr>
              <w:widowControl w:val="0"/>
              <w:autoSpaceDE w:val="0"/>
              <w:autoSpaceDN w:val="0"/>
              <w:jc w:val="center"/>
              <w:rPr>
                <w:rFonts w:ascii="Verdana" w:eastAsia="Arial" w:hAnsi="Verdana" w:cs="Arial"/>
                <w:kern w:val="28"/>
                <w:sz w:val="18"/>
                <w:szCs w:val="18"/>
              </w:rPr>
            </w:pPr>
            <w:r w:rsidRPr="004E03AF">
              <w:rPr>
                <w:rFonts w:ascii="Verdana" w:eastAsia="Arial" w:hAnsi="Verdana" w:cs="Arial"/>
                <w:kern w:val="28"/>
                <w:sz w:val="18"/>
                <w:szCs w:val="18"/>
              </w:rPr>
              <w:t>1:2:4</w:t>
            </w:r>
          </w:p>
        </w:tc>
        <w:tc>
          <w:tcPr>
            <w:tcW w:w="4014" w:type="dxa"/>
            <w:shd w:val="clear" w:color="auto" w:fill="auto"/>
            <w:vAlign w:val="center"/>
          </w:tcPr>
          <w:p w14:paraId="09EE05C6" w14:textId="77777777" w:rsidR="004E03AF" w:rsidRPr="004E03AF" w:rsidRDefault="004E03AF" w:rsidP="004E03AF">
            <w:pPr>
              <w:widowControl w:val="0"/>
              <w:autoSpaceDE w:val="0"/>
              <w:autoSpaceDN w:val="0"/>
              <w:jc w:val="center"/>
              <w:rPr>
                <w:rFonts w:ascii="Verdana" w:eastAsia="Arial" w:hAnsi="Verdana" w:cs="Arial"/>
                <w:kern w:val="28"/>
                <w:sz w:val="18"/>
                <w:szCs w:val="18"/>
              </w:rPr>
            </w:pPr>
            <w:r w:rsidRPr="004E03AF">
              <w:rPr>
                <w:rFonts w:ascii="Verdana" w:eastAsia="Arial" w:hAnsi="Verdana" w:cs="Arial"/>
                <w:kern w:val="28"/>
                <w:sz w:val="18"/>
                <w:szCs w:val="18"/>
              </w:rPr>
              <w:t>300</w:t>
            </w:r>
          </w:p>
        </w:tc>
      </w:tr>
      <w:tr w:rsidR="004E03AF" w:rsidRPr="004E03AF" w14:paraId="76AAE585" w14:textId="77777777" w:rsidTr="004E03AF">
        <w:trPr>
          <w:trHeight w:hRule="exact" w:val="289"/>
          <w:jc w:val="center"/>
        </w:trPr>
        <w:tc>
          <w:tcPr>
            <w:tcW w:w="2009" w:type="dxa"/>
            <w:shd w:val="clear" w:color="auto" w:fill="auto"/>
            <w:vAlign w:val="center"/>
          </w:tcPr>
          <w:p w14:paraId="03BADCA1" w14:textId="77777777" w:rsidR="004E03AF" w:rsidRPr="004E03AF" w:rsidRDefault="004E03AF" w:rsidP="004E03AF">
            <w:pPr>
              <w:widowControl w:val="0"/>
              <w:autoSpaceDE w:val="0"/>
              <w:autoSpaceDN w:val="0"/>
              <w:jc w:val="center"/>
              <w:rPr>
                <w:rFonts w:ascii="Verdana" w:eastAsia="Arial" w:hAnsi="Verdana" w:cs="Arial"/>
                <w:kern w:val="28"/>
                <w:sz w:val="18"/>
                <w:szCs w:val="18"/>
              </w:rPr>
            </w:pPr>
            <w:r w:rsidRPr="004E03AF">
              <w:rPr>
                <w:rFonts w:ascii="Verdana" w:eastAsia="Arial" w:hAnsi="Verdana" w:cs="Arial"/>
                <w:kern w:val="28"/>
                <w:sz w:val="18"/>
                <w:szCs w:val="18"/>
              </w:rPr>
              <w:t>1:3:4</w:t>
            </w:r>
          </w:p>
        </w:tc>
        <w:tc>
          <w:tcPr>
            <w:tcW w:w="4014" w:type="dxa"/>
            <w:shd w:val="clear" w:color="auto" w:fill="auto"/>
            <w:vAlign w:val="center"/>
          </w:tcPr>
          <w:p w14:paraId="32AECAE8" w14:textId="77777777" w:rsidR="004E03AF" w:rsidRPr="004E03AF" w:rsidRDefault="004E03AF" w:rsidP="004E03AF">
            <w:pPr>
              <w:widowControl w:val="0"/>
              <w:autoSpaceDE w:val="0"/>
              <w:autoSpaceDN w:val="0"/>
              <w:jc w:val="center"/>
              <w:rPr>
                <w:rFonts w:ascii="Verdana" w:eastAsia="Arial" w:hAnsi="Verdana" w:cs="Arial"/>
                <w:kern w:val="28"/>
                <w:sz w:val="18"/>
                <w:szCs w:val="18"/>
              </w:rPr>
            </w:pPr>
            <w:r w:rsidRPr="004E03AF">
              <w:rPr>
                <w:rFonts w:ascii="Verdana" w:eastAsia="Arial" w:hAnsi="Verdana" w:cs="Arial"/>
                <w:kern w:val="28"/>
                <w:sz w:val="18"/>
                <w:szCs w:val="18"/>
              </w:rPr>
              <w:t>265</w:t>
            </w:r>
          </w:p>
        </w:tc>
      </w:tr>
      <w:tr w:rsidR="004E03AF" w:rsidRPr="004E03AF" w14:paraId="3A591C18" w14:textId="77777777" w:rsidTr="004E03AF">
        <w:trPr>
          <w:trHeight w:hRule="exact" w:val="279"/>
          <w:jc w:val="center"/>
        </w:trPr>
        <w:tc>
          <w:tcPr>
            <w:tcW w:w="2009" w:type="dxa"/>
            <w:shd w:val="clear" w:color="auto" w:fill="auto"/>
            <w:vAlign w:val="center"/>
          </w:tcPr>
          <w:p w14:paraId="153404D9" w14:textId="77777777" w:rsidR="004E03AF" w:rsidRPr="004E03AF" w:rsidRDefault="004E03AF" w:rsidP="004E03AF">
            <w:pPr>
              <w:widowControl w:val="0"/>
              <w:autoSpaceDE w:val="0"/>
              <w:autoSpaceDN w:val="0"/>
              <w:jc w:val="center"/>
              <w:rPr>
                <w:rFonts w:ascii="Verdana" w:eastAsia="Arial" w:hAnsi="Verdana" w:cs="Arial"/>
                <w:kern w:val="28"/>
                <w:sz w:val="18"/>
                <w:szCs w:val="18"/>
              </w:rPr>
            </w:pPr>
            <w:r w:rsidRPr="004E03AF">
              <w:rPr>
                <w:rFonts w:ascii="Verdana" w:eastAsia="Arial" w:hAnsi="Verdana" w:cs="Arial"/>
                <w:kern w:val="28"/>
                <w:sz w:val="18"/>
                <w:szCs w:val="18"/>
              </w:rPr>
              <w:t>1:3:5</w:t>
            </w:r>
          </w:p>
        </w:tc>
        <w:tc>
          <w:tcPr>
            <w:tcW w:w="4014" w:type="dxa"/>
            <w:shd w:val="clear" w:color="auto" w:fill="auto"/>
            <w:vAlign w:val="center"/>
          </w:tcPr>
          <w:p w14:paraId="07AAB11B" w14:textId="77777777" w:rsidR="004E03AF" w:rsidRPr="004E03AF" w:rsidRDefault="004E03AF" w:rsidP="004E03AF">
            <w:pPr>
              <w:widowControl w:val="0"/>
              <w:autoSpaceDE w:val="0"/>
              <w:autoSpaceDN w:val="0"/>
              <w:jc w:val="center"/>
              <w:rPr>
                <w:rFonts w:ascii="Verdana" w:eastAsia="Arial" w:hAnsi="Verdana" w:cs="Arial"/>
                <w:kern w:val="28"/>
                <w:sz w:val="18"/>
                <w:szCs w:val="18"/>
              </w:rPr>
            </w:pPr>
            <w:r w:rsidRPr="004E03AF">
              <w:rPr>
                <w:rFonts w:ascii="Verdana" w:eastAsia="Arial" w:hAnsi="Verdana" w:cs="Arial"/>
                <w:kern w:val="28"/>
                <w:sz w:val="18"/>
                <w:szCs w:val="18"/>
              </w:rPr>
              <w:t>235</w:t>
            </w:r>
          </w:p>
        </w:tc>
      </w:tr>
    </w:tbl>
    <w:p w14:paraId="0797A2E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F515E1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4F949BC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32A382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dosificaciones señaladas anteriormente serán empleadas, cuando las mismas no se encuentren especificadas en los planos correspondientes.</w:t>
      </w:r>
    </w:p>
    <w:p w14:paraId="55B915D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887EBF7"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51743D2B"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Transporte</w:t>
      </w:r>
    </w:p>
    <w:p w14:paraId="735B7DA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F134A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B7CFC2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4E21AB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1127C15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D2FE3F1"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Hormigonado</w:t>
      </w:r>
    </w:p>
    <w:p w14:paraId="7148722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hormigonado o vaciado deberá cumplir con las exigencias y requisitos establecidos en la Norma CBH-87 para hormigones.</w:t>
      </w:r>
    </w:p>
    <w:p w14:paraId="034F7D8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B8FBBE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4292DB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ACAD1C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1DF213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809943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88EBE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9CE3A6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ejecución se continuará por capas, y siguiendo el mismo procedimiento indicado antes para lograr una efectiva unión vertical y horizontal.</w:t>
      </w:r>
    </w:p>
    <w:p w14:paraId="27A2900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27D236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35C3263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A9DEDFD"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Compactación</w:t>
      </w:r>
    </w:p>
    <w:p w14:paraId="37BFCCD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lastRenderedPageBreak/>
        <w:t>Se deberá tener cuidado que el hormigón penetre en forma completa en los espacios entre piedra y piedra, valiéndose para ello de golpes y chuceados con varillas de fierro, con el objetivo de evitar cangrejeras en el hormigón.</w:t>
      </w:r>
    </w:p>
    <w:p w14:paraId="54231ED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262EECD"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Desencofrado</w:t>
      </w:r>
    </w:p>
    <w:p w14:paraId="0870205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966D3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5E8EA9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437C764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8D15576"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Protección y Curado</w:t>
      </w:r>
    </w:p>
    <w:p w14:paraId="31C84C0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Una vez vaciado el hormigón fresco, deberá protegerse contra la lluvia, el viento, sol y en general contra toda acción que lo perjudique.</w:t>
      </w:r>
    </w:p>
    <w:p w14:paraId="6C19C9A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será protegido manteniéndose a una temperatura superior a 5°C por lo menos durante 96 horas.</w:t>
      </w:r>
    </w:p>
    <w:p w14:paraId="3459604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3CFA3E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FD0283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FA3A88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4847DF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9E10E14"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Control de Calidad</w:t>
      </w:r>
    </w:p>
    <w:p w14:paraId="19E5C23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E58DDF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247739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A2955A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EC872B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AE5980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506B55D" w14:textId="77777777" w:rsidR="004E03AF" w:rsidRPr="004E03AF" w:rsidRDefault="004E03AF" w:rsidP="00D05AB6">
      <w:pPr>
        <w:widowControl w:val="0"/>
        <w:numPr>
          <w:ilvl w:val="0"/>
          <w:numId w:val="84"/>
        </w:numPr>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Ensayos a Realizar</w:t>
      </w:r>
    </w:p>
    <w:p w14:paraId="2D6882A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del presente ítem mínimamente se realizarán los siguientes ensayos de calidad:</w:t>
      </w:r>
    </w:p>
    <w:p w14:paraId="1D6A3B82" w14:textId="77777777" w:rsidR="004E03AF" w:rsidRPr="004E03AF" w:rsidRDefault="004E03AF" w:rsidP="00D05AB6">
      <w:pPr>
        <w:widowControl w:val="0"/>
        <w:numPr>
          <w:ilvl w:val="0"/>
          <w:numId w:val="85"/>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Granulometría de los Áridos</w:t>
      </w:r>
    </w:p>
    <w:p w14:paraId="0F79AC18" w14:textId="77777777" w:rsidR="004E03AF" w:rsidRPr="004E03AF" w:rsidRDefault="004E03AF" w:rsidP="00D05AB6">
      <w:pPr>
        <w:widowControl w:val="0"/>
        <w:numPr>
          <w:ilvl w:val="0"/>
          <w:numId w:val="85"/>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Control de la Resistencia del Hormigón – Probetas Cilíndricas</w:t>
      </w:r>
    </w:p>
    <w:p w14:paraId="49CBBB3B" w14:textId="77777777" w:rsidR="004E03AF" w:rsidRPr="004E03AF" w:rsidRDefault="004E03AF" w:rsidP="00D05AB6">
      <w:pPr>
        <w:widowControl w:val="0"/>
        <w:numPr>
          <w:ilvl w:val="0"/>
          <w:numId w:val="85"/>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Control de la Consistencia del Hormigón - Cono de Abraham</w:t>
      </w:r>
    </w:p>
    <w:p w14:paraId="27DAAE3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B5A170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A330180" w14:textId="77777777" w:rsidR="004E03AF" w:rsidRPr="004E03AF" w:rsidRDefault="004E03AF" w:rsidP="00D05AB6">
      <w:pPr>
        <w:widowControl w:val="0"/>
        <w:numPr>
          <w:ilvl w:val="0"/>
          <w:numId w:val="8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calidad sobre el cemento</w:t>
      </w:r>
    </w:p>
    <w:p w14:paraId="31CD52AF" w14:textId="77777777" w:rsidR="004E03AF" w:rsidRPr="004E03AF" w:rsidRDefault="004E03AF" w:rsidP="00D05AB6">
      <w:pPr>
        <w:widowControl w:val="0"/>
        <w:numPr>
          <w:ilvl w:val="0"/>
          <w:numId w:val="8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calidad de los aceros de refuerzo</w:t>
      </w:r>
    </w:p>
    <w:p w14:paraId="2CE9CC7B" w14:textId="77777777" w:rsidR="004E03AF" w:rsidRPr="004E03AF" w:rsidRDefault="004E03AF" w:rsidP="00D05AB6">
      <w:pPr>
        <w:widowControl w:val="0"/>
        <w:numPr>
          <w:ilvl w:val="0"/>
          <w:numId w:val="8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 de la Máquina de los Ángeles</w:t>
      </w:r>
    </w:p>
    <w:p w14:paraId="20565A69" w14:textId="77777777" w:rsidR="004E03AF" w:rsidRPr="004E03AF" w:rsidRDefault="004E03AF" w:rsidP="00D05AB6">
      <w:pPr>
        <w:widowControl w:val="0"/>
        <w:numPr>
          <w:ilvl w:val="0"/>
          <w:numId w:val="8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Otros que el proponente oferte en su propuesta</w:t>
      </w:r>
    </w:p>
    <w:p w14:paraId="2BD72BD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8B890D8" w14:textId="77777777" w:rsidR="004E03AF" w:rsidRPr="004E03AF" w:rsidRDefault="004E03AF" w:rsidP="00D05AB6">
      <w:pPr>
        <w:widowControl w:val="0"/>
        <w:numPr>
          <w:ilvl w:val="0"/>
          <w:numId w:val="84"/>
        </w:numPr>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Laboratorio</w:t>
      </w:r>
    </w:p>
    <w:p w14:paraId="5B9996D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3CB75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A53048F" w14:textId="77777777" w:rsidR="004E03AF" w:rsidRPr="004E03AF" w:rsidRDefault="004E03AF" w:rsidP="00D05AB6">
      <w:pPr>
        <w:widowControl w:val="0"/>
        <w:numPr>
          <w:ilvl w:val="0"/>
          <w:numId w:val="84"/>
        </w:numPr>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Frecuencia de los Ensayos</w:t>
      </w:r>
    </w:p>
    <w:p w14:paraId="0DE2CE6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113E5F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36AB55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BC68D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A0E881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88F7C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397A54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BAC6FE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14DEC5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5700C4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694281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D2861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3701A98"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Criterios de Aceptación y Rechazo</w:t>
      </w:r>
    </w:p>
    <w:p w14:paraId="0EB9101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A9FD4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0670B0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1ECAD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459200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A2F938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E3B5EB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ensayos, pruebas, demoliciones, curados y reemplazos necesarios serán ejecutados por la Entidad ejecutora a su costo.</w:t>
      </w:r>
    </w:p>
    <w:p w14:paraId="66AE311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39DC3D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En los </w:t>
      </w:r>
      <w:proofErr w:type="spellStart"/>
      <w:r w:rsidRPr="004E03AF">
        <w:rPr>
          <w:rFonts w:ascii="Verdana" w:eastAsia="Arial" w:hAnsi="Verdana" w:cs="Arial"/>
          <w:kern w:val="28"/>
          <w:sz w:val="18"/>
          <w:szCs w:val="18"/>
        </w:rPr>
        <w:t>sobrecimientos</w:t>
      </w:r>
      <w:proofErr w:type="spellEnd"/>
      <w:r w:rsidRPr="004E03AF">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166F582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8951DA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 vaciado se realizará por capas de 20 cm. de espesor, dentro de las cuales se colocarán las piedras </w:t>
      </w:r>
      <w:proofErr w:type="spellStart"/>
      <w:r w:rsidRPr="004E03AF">
        <w:rPr>
          <w:rFonts w:ascii="Verdana" w:eastAsia="Arial" w:hAnsi="Verdana" w:cs="Arial"/>
          <w:kern w:val="28"/>
          <w:sz w:val="18"/>
          <w:szCs w:val="18"/>
        </w:rPr>
        <w:t>desplazadoras</w:t>
      </w:r>
      <w:proofErr w:type="spellEnd"/>
      <w:r w:rsidRPr="004E03AF">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1B9FF2A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4E03AF">
        <w:rPr>
          <w:rFonts w:ascii="Verdana" w:eastAsia="Arial" w:hAnsi="Verdana" w:cs="Arial"/>
          <w:kern w:val="28"/>
          <w:sz w:val="18"/>
          <w:szCs w:val="18"/>
        </w:rPr>
        <w:t>desplazadoras</w:t>
      </w:r>
      <w:proofErr w:type="spellEnd"/>
      <w:r w:rsidRPr="004E03AF">
        <w:rPr>
          <w:rFonts w:ascii="Verdana" w:eastAsia="Arial" w:hAnsi="Verdana" w:cs="Arial"/>
          <w:kern w:val="28"/>
          <w:sz w:val="18"/>
          <w:szCs w:val="18"/>
        </w:rPr>
        <w:t xml:space="preserve"> queden colocadas en el centro del cuerpo del </w:t>
      </w:r>
      <w:proofErr w:type="spellStart"/>
      <w:r w:rsidRPr="004E03AF">
        <w:rPr>
          <w:rFonts w:ascii="Verdana" w:eastAsia="Arial" w:hAnsi="Verdana" w:cs="Arial"/>
          <w:kern w:val="28"/>
          <w:sz w:val="18"/>
          <w:szCs w:val="18"/>
        </w:rPr>
        <w:t>sobrecimiento</w:t>
      </w:r>
      <w:proofErr w:type="spellEnd"/>
      <w:r w:rsidRPr="004E03AF">
        <w:rPr>
          <w:rFonts w:ascii="Verdana" w:eastAsia="Arial" w:hAnsi="Verdana" w:cs="Arial"/>
          <w:kern w:val="28"/>
          <w:sz w:val="18"/>
          <w:szCs w:val="18"/>
        </w:rPr>
        <w:t xml:space="preserve"> y que no tengan ningún contacto con el encofrado, salvo indicación contraria del Inspector de proyecto.</w:t>
      </w:r>
    </w:p>
    <w:p w14:paraId="622BC53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43A51D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remoción de los encofrados se podrá realizar recién a las veinticuatro horas de haberse efectuado el vaciado.</w:t>
      </w:r>
    </w:p>
    <w:p w14:paraId="0C632E3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3F04D1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44CA612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2FD9099"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lastRenderedPageBreak/>
        <w:t>MEDICIÓN. –</w:t>
      </w:r>
    </w:p>
    <w:p w14:paraId="74A1145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 </w:t>
      </w:r>
      <w:proofErr w:type="spellStart"/>
      <w:r w:rsidRPr="004E03AF">
        <w:rPr>
          <w:rFonts w:ascii="Verdana" w:eastAsia="Arial" w:hAnsi="Verdana" w:cs="Arial"/>
          <w:kern w:val="28"/>
          <w:sz w:val="18"/>
          <w:szCs w:val="18"/>
        </w:rPr>
        <w:t>sobrecimiento</w:t>
      </w:r>
      <w:proofErr w:type="spellEnd"/>
      <w:r w:rsidRPr="004E03AF">
        <w:rPr>
          <w:rFonts w:ascii="Verdana" w:eastAsia="Arial" w:hAnsi="Verdana" w:cs="Arial"/>
          <w:kern w:val="28"/>
          <w:sz w:val="18"/>
          <w:szCs w:val="18"/>
        </w:rPr>
        <w:t xml:space="preserve"> de hormigón ciclópeo 50% piedra </w:t>
      </w:r>
      <w:proofErr w:type="spellStart"/>
      <w:r w:rsidRPr="004E03AF">
        <w:rPr>
          <w:rFonts w:ascii="Verdana" w:eastAsia="Arial" w:hAnsi="Verdana" w:cs="Arial"/>
          <w:kern w:val="28"/>
          <w:sz w:val="18"/>
          <w:szCs w:val="18"/>
        </w:rPr>
        <w:t>desplazadora</w:t>
      </w:r>
      <w:proofErr w:type="spellEnd"/>
      <w:r w:rsidRPr="004E03AF">
        <w:rPr>
          <w:rFonts w:ascii="Verdana" w:eastAsia="Arial" w:hAnsi="Verdana" w:cs="Arial"/>
          <w:kern w:val="28"/>
          <w:sz w:val="18"/>
          <w:szCs w:val="18"/>
        </w:rPr>
        <w:t xml:space="preserve"> será medido en </w:t>
      </w:r>
      <w:r w:rsidRPr="004E03AF">
        <w:rPr>
          <w:rFonts w:ascii="Verdana" w:eastAsia="Arial" w:hAnsi="Verdana" w:cs="Arial"/>
          <w:b/>
          <w:kern w:val="28"/>
          <w:sz w:val="18"/>
          <w:szCs w:val="18"/>
        </w:rPr>
        <w:t>metros cúbicos</w:t>
      </w:r>
      <w:r w:rsidRPr="004E03AF">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2968135" w14:textId="77777777" w:rsidR="004E03AF" w:rsidRPr="004E03AF" w:rsidRDefault="004E03AF" w:rsidP="004E03AF">
      <w:pPr>
        <w:widowControl w:val="0"/>
        <w:autoSpaceDE w:val="0"/>
        <w:autoSpaceDN w:val="0"/>
        <w:jc w:val="both"/>
        <w:rPr>
          <w:rFonts w:ascii="Verdana" w:eastAsia="Arial" w:hAnsi="Verdana" w:cs="Arial"/>
          <w:sz w:val="18"/>
          <w:szCs w:val="18"/>
        </w:rPr>
      </w:pPr>
    </w:p>
    <w:p w14:paraId="42E7B73B"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4E6D1844"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48CDA2"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66058D07"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7E0022D3" w14:textId="77777777" w:rsidR="004E03AF" w:rsidRPr="004E03AF" w:rsidRDefault="004E03AF" w:rsidP="004E03AF">
      <w:pPr>
        <w:widowControl w:val="0"/>
        <w:autoSpaceDE w:val="0"/>
        <w:autoSpaceDN w:val="0"/>
        <w:jc w:val="both"/>
        <w:rPr>
          <w:rFonts w:ascii="Verdana" w:eastAsia="Arial" w:hAnsi="Verdana" w:cs="Arial"/>
          <w:b/>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4E03AF" w:rsidRPr="004E03AF" w14:paraId="5386C03E" w14:textId="77777777" w:rsidTr="0063466E">
        <w:tc>
          <w:tcPr>
            <w:tcW w:w="704" w:type="dxa"/>
            <w:shd w:val="clear" w:color="auto" w:fill="1F3864" w:themeFill="accent5" w:themeFillShade="80"/>
          </w:tcPr>
          <w:p w14:paraId="6644FE53"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265" w:type="dxa"/>
            <w:shd w:val="clear" w:color="auto" w:fill="1F3864" w:themeFill="accent5" w:themeFillShade="80"/>
          </w:tcPr>
          <w:p w14:paraId="7FDD91C9"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722ED1D7"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237" w:type="dxa"/>
            <w:shd w:val="clear" w:color="auto" w:fill="1F3864" w:themeFill="accent5" w:themeFillShade="80"/>
          </w:tcPr>
          <w:p w14:paraId="09350ED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10BA5B6C" w14:textId="77777777" w:rsidTr="0063466E">
        <w:tc>
          <w:tcPr>
            <w:tcW w:w="704" w:type="dxa"/>
            <w:shd w:val="clear" w:color="auto" w:fill="BDD6EE" w:themeFill="accent1" w:themeFillTint="66"/>
          </w:tcPr>
          <w:p w14:paraId="7389F39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9</w:t>
            </w:r>
          </w:p>
        </w:tc>
        <w:tc>
          <w:tcPr>
            <w:tcW w:w="2265" w:type="dxa"/>
            <w:shd w:val="clear" w:color="auto" w:fill="BDD6EE" w:themeFill="accent1" w:themeFillTint="66"/>
            <w:vAlign w:val="center"/>
          </w:tcPr>
          <w:p w14:paraId="0E521B3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sz w:val="18"/>
                <w:szCs w:val="18"/>
              </w:rPr>
              <w:t>VAC-OG-IMP-1</w:t>
            </w:r>
          </w:p>
        </w:tc>
        <w:tc>
          <w:tcPr>
            <w:tcW w:w="1145" w:type="dxa"/>
            <w:shd w:val="clear" w:color="auto" w:fill="BDD6EE" w:themeFill="accent1" w:themeFillTint="66"/>
            <w:vAlign w:val="center"/>
          </w:tcPr>
          <w:p w14:paraId="7EEA7AC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M2</w:t>
            </w:r>
          </w:p>
        </w:tc>
        <w:tc>
          <w:tcPr>
            <w:tcW w:w="5237" w:type="dxa"/>
            <w:shd w:val="clear" w:color="auto" w:fill="BDD6EE" w:themeFill="accent1" w:themeFillTint="66"/>
            <w:vAlign w:val="center"/>
          </w:tcPr>
          <w:p w14:paraId="0474D274"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rPr>
            </w:pPr>
            <w:r w:rsidRPr="004E03AF">
              <w:rPr>
                <w:rFonts w:ascii="Verdana" w:eastAsia="Arial" w:hAnsi="Verdana" w:cs="Tahoma"/>
                <w:b/>
                <w:sz w:val="18"/>
                <w:szCs w:val="18"/>
              </w:rPr>
              <w:t>IMPERMEABILIZACIÓN CON CARTÓN ASF</w:t>
            </w:r>
            <w:r w:rsidRPr="004E03AF">
              <w:rPr>
                <w:rFonts w:ascii="Verdana" w:eastAsia="Arial" w:hAnsi="Verdana" w:cs="Arial"/>
                <w:b/>
                <w:sz w:val="18"/>
                <w:szCs w:val="18"/>
              </w:rPr>
              <w:t>A</w:t>
            </w:r>
            <w:r w:rsidRPr="004E03AF">
              <w:rPr>
                <w:rFonts w:ascii="Verdana" w:eastAsia="Arial" w:hAnsi="Verdana" w:cs="Tahoma"/>
                <w:b/>
                <w:sz w:val="18"/>
                <w:szCs w:val="18"/>
              </w:rPr>
              <w:t>LTICO</w:t>
            </w:r>
          </w:p>
        </w:tc>
      </w:tr>
    </w:tbl>
    <w:p w14:paraId="3D6175F6" w14:textId="77777777" w:rsidR="0063466E" w:rsidRDefault="0063466E" w:rsidP="004E03AF">
      <w:pPr>
        <w:widowControl w:val="0"/>
        <w:autoSpaceDE w:val="0"/>
        <w:autoSpaceDN w:val="0"/>
        <w:jc w:val="both"/>
        <w:rPr>
          <w:rFonts w:ascii="Verdana" w:eastAsia="Arial" w:hAnsi="Verdana" w:cs="Arial"/>
          <w:b/>
          <w:sz w:val="18"/>
          <w:szCs w:val="18"/>
        </w:rPr>
      </w:pPr>
    </w:p>
    <w:p w14:paraId="5852095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5E3C1C0D"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Este ítem se refiere a la impermeabilización con cartón asf</w:t>
      </w:r>
      <w:r w:rsidRPr="004E03AF">
        <w:rPr>
          <w:rFonts w:ascii="Verdana" w:eastAsia="Arial" w:hAnsi="Verdana" w:cs="Arial"/>
          <w:sz w:val="18"/>
          <w:szCs w:val="18"/>
        </w:rPr>
        <w:t>á</w:t>
      </w:r>
      <w:r w:rsidRPr="004E03AF">
        <w:rPr>
          <w:rFonts w:ascii="Verdana" w:eastAsia="Arial" w:hAnsi="Verdana" w:cs="Tahoma"/>
          <w:sz w:val="18"/>
          <w:szCs w:val="18"/>
        </w:rPr>
        <w:t>ltico de diferentes elementos y sectores de la obra, de acuerdo a lo establecido en los planos de construcción, e instrucciones del Inspector de proyecto.</w:t>
      </w:r>
    </w:p>
    <w:p w14:paraId="430CFE55" w14:textId="77777777" w:rsidR="004E03AF" w:rsidRPr="004E03AF" w:rsidRDefault="004E03AF" w:rsidP="004E03AF">
      <w:pPr>
        <w:widowControl w:val="0"/>
        <w:autoSpaceDE w:val="0"/>
        <w:autoSpaceDN w:val="0"/>
        <w:jc w:val="both"/>
        <w:rPr>
          <w:rFonts w:ascii="Verdana" w:eastAsia="Arial" w:hAnsi="Verdana" w:cs="Arial"/>
          <w:sz w:val="18"/>
          <w:szCs w:val="18"/>
        </w:rPr>
      </w:pPr>
    </w:p>
    <w:p w14:paraId="6485D406"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7D23DF8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442B606" w14:textId="77777777" w:rsidR="004E03AF" w:rsidRPr="004E03AF" w:rsidRDefault="004E03AF" w:rsidP="004E03AF">
      <w:pPr>
        <w:widowControl w:val="0"/>
        <w:autoSpaceDE w:val="0"/>
        <w:autoSpaceDN w:val="0"/>
        <w:jc w:val="both"/>
        <w:rPr>
          <w:rFonts w:ascii="Verdana" w:eastAsia="Arial" w:hAnsi="Verdana" w:cs="Arial"/>
          <w:sz w:val="18"/>
          <w:szCs w:val="18"/>
        </w:rPr>
      </w:pPr>
    </w:p>
    <w:p w14:paraId="6E4DF3B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Estos materiales deberán ser almacenados en lugares libres de humedad y riesgo de </w:t>
      </w:r>
      <w:proofErr w:type="spellStart"/>
      <w:r w:rsidRPr="004E03AF">
        <w:rPr>
          <w:rFonts w:ascii="Verdana" w:eastAsia="Arial" w:hAnsi="Verdana" w:cs="Arial"/>
          <w:sz w:val="18"/>
          <w:szCs w:val="18"/>
        </w:rPr>
        <w:t>rayaduras</w:t>
      </w:r>
      <w:proofErr w:type="spellEnd"/>
      <w:r w:rsidRPr="004E03AF">
        <w:rPr>
          <w:rFonts w:ascii="Verdana" w:eastAsia="Arial" w:hAnsi="Verdana" w:cs="Arial"/>
          <w:sz w:val="18"/>
          <w:szCs w:val="18"/>
        </w:rPr>
        <w:t xml:space="preserve"> o dobleces.</w:t>
      </w:r>
    </w:p>
    <w:p w14:paraId="3F8CD1FC" w14:textId="77777777" w:rsidR="004E03AF" w:rsidRPr="004E03AF" w:rsidRDefault="004E03AF" w:rsidP="004E03AF">
      <w:pPr>
        <w:widowControl w:val="0"/>
        <w:autoSpaceDE w:val="0"/>
        <w:autoSpaceDN w:val="0"/>
        <w:jc w:val="both"/>
        <w:rPr>
          <w:rFonts w:ascii="Verdana" w:eastAsia="Arial" w:hAnsi="Verdana" w:cs="Arial"/>
          <w:color w:val="000000" w:themeColor="text1"/>
          <w:sz w:val="18"/>
          <w:szCs w:val="18"/>
        </w:rPr>
      </w:pPr>
    </w:p>
    <w:p w14:paraId="18608418"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49B85480"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3F8E8CCA" w14:textId="77777777" w:rsidR="004E03AF" w:rsidRPr="004E03AF" w:rsidRDefault="004E03AF" w:rsidP="004E03AF">
      <w:pPr>
        <w:widowControl w:val="0"/>
        <w:autoSpaceDE w:val="0"/>
        <w:autoSpaceDN w:val="0"/>
        <w:jc w:val="both"/>
        <w:rPr>
          <w:rFonts w:ascii="Verdana" w:eastAsia="Arial" w:hAnsi="Verdana" w:cs="Tahoma"/>
          <w:sz w:val="18"/>
          <w:szCs w:val="18"/>
        </w:rPr>
      </w:pPr>
    </w:p>
    <w:p w14:paraId="5ABBF680"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4E03AF">
          <w:rPr>
            <w:rFonts w:ascii="Verdana" w:eastAsia="Arial" w:hAnsi="Verdana" w:cs="Tahoma"/>
            <w:sz w:val="18"/>
            <w:szCs w:val="18"/>
          </w:rPr>
          <w:t>10 centímetros</w:t>
        </w:r>
      </w:smartTag>
      <w:r w:rsidRPr="004E03AF">
        <w:rPr>
          <w:rFonts w:ascii="Verdana" w:eastAsia="Arial" w:hAnsi="Verdana" w:cs="Tahoma"/>
          <w:sz w:val="18"/>
          <w:szCs w:val="18"/>
        </w:rPr>
        <w:t>. A continuación, se colocará una capa de mortero de cemento para colocar la primera hilera de ladrillos, bloques u otros elementos que conforman los muros.</w:t>
      </w:r>
    </w:p>
    <w:p w14:paraId="77EC7386" w14:textId="77777777" w:rsidR="004E03AF" w:rsidRPr="004E03AF" w:rsidRDefault="004E03AF" w:rsidP="004E03AF">
      <w:pPr>
        <w:widowControl w:val="0"/>
        <w:autoSpaceDE w:val="0"/>
        <w:autoSpaceDN w:val="0"/>
        <w:jc w:val="both"/>
        <w:rPr>
          <w:rFonts w:ascii="Verdana" w:eastAsia="Arial" w:hAnsi="Verdana" w:cs="Tahoma"/>
          <w:sz w:val="18"/>
          <w:szCs w:val="18"/>
        </w:rPr>
      </w:pPr>
    </w:p>
    <w:p w14:paraId="4518D284"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Se deben tomar las previsiones para evitar accidentes como intoxicaciones, inflamaciones y explosiones.</w:t>
      </w:r>
    </w:p>
    <w:p w14:paraId="6450EF1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FF116B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2F01C173"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impermeabilización con cartón asfaltico, será medida en </w:t>
      </w:r>
      <w:r w:rsidRPr="004E03AF">
        <w:rPr>
          <w:rFonts w:ascii="Verdana" w:eastAsia="Arial" w:hAnsi="Verdana" w:cs="Tahoma"/>
          <w:b/>
          <w:sz w:val="18"/>
          <w:szCs w:val="18"/>
        </w:rPr>
        <w:t>metros cuadrados</w:t>
      </w:r>
      <w:r w:rsidRPr="004E03AF">
        <w:rPr>
          <w:rFonts w:ascii="Verdana" w:eastAsia="Arial" w:hAnsi="Verdana" w:cs="Tahoma"/>
          <w:sz w:val="18"/>
          <w:szCs w:val="18"/>
        </w:rPr>
        <w:t>, tomando en cuenta únicamente, el área neta de trabajo ejecutado y autorizado.</w:t>
      </w:r>
    </w:p>
    <w:p w14:paraId="7167377C" w14:textId="77777777" w:rsidR="004E03AF" w:rsidRPr="004E03AF" w:rsidRDefault="004E03AF" w:rsidP="004E03AF">
      <w:pPr>
        <w:widowControl w:val="0"/>
        <w:autoSpaceDE w:val="0"/>
        <w:autoSpaceDN w:val="0"/>
        <w:jc w:val="both"/>
        <w:rPr>
          <w:rFonts w:ascii="Verdana" w:eastAsia="Arial" w:hAnsi="Verdana" w:cs="Arial"/>
          <w:sz w:val="18"/>
          <w:szCs w:val="18"/>
        </w:rPr>
      </w:pPr>
    </w:p>
    <w:p w14:paraId="1FC880AB" w14:textId="77777777" w:rsidR="004E03AF" w:rsidRPr="004E03AF" w:rsidRDefault="004E03AF" w:rsidP="004E03AF">
      <w:pPr>
        <w:widowControl w:val="0"/>
        <w:tabs>
          <w:tab w:val="left" w:pos="560"/>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APORTE PROPIO. -</w:t>
      </w:r>
    </w:p>
    <w:p w14:paraId="69FCD3E5"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59E5BD"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Este aporte propio estará sujeto al cronograma de ejecución de obra de la Entidad Ejecutora.</w:t>
      </w:r>
    </w:p>
    <w:p w14:paraId="4ACF4C91" w14:textId="77777777" w:rsidR="004E03AF" w:rsidRPr="004E03AF" w:rsidRDefault="004E03AF" w:rsidP="004E03AF">
      <w:pPr>
        <w:widowControl w:val="0"/>
        <w:autoSpaceDE w:val="0"/>
        <w:autoSpaceDN w:val="0"/>
        <w:jc w:val="both"/>
        <w:rPr>
          <w:rFonts w:ascii="Verdana" w:eastAsia="Arial" w:hAnsi="Verdana" w:cs="Arial"/>
          <w:b/>
          <w:sz w:val="18"/>
          <w:szCs w:val="18"/>
        </w:rPr>
      </w:pPr>
    </w:p>
    <w:tbl>
      <w:tblPr>
        <w:tblStyle w:val="Tablaconcuadrcula7"/>
        <w:tblW w:w="9209" w:type="dxa"/>
        <w:tblLook w:val="04A0" w:firstRow="1" w:lastRow="0" w:firstColumn="1" w:lastColumn="0" w:noHBand="0" w:noVBand="1"/>
      </w:tblPr>
      <w:tblGrid>
        <w:gridCol w:w="584"/>
        <w:gridCol w:w="2385"/>
        <w:gridCol w:w="1145"/>
        <w:gridCol w:w="5095"/>
      </w:tblGrid>
      <w:tr w:rsidR="004E03AF" w:rsidRPr="004E03AF" w14:paraId="0AB873BA" w14:textId="77777777" w:rsidTr="0063466E">
        <w:tc>
          <w:tcPr>
            <w:tcW w:w="584" w:type="dxa"/>
            <w:shd w:val="clear" w:color="auto" w:fill="1F3864" w:themeFill="accent5" w:themeFillShade="80"/>
          </w:tcPr>
          <w:p w14:paraId="0DB92667" w14:textId="77777777" w:rsidR="004E03AF" w:rsidRPr="004E03AF" w:rsidRDefault="004E03AF" w:rsidP="004E03AF">
            <w:pPr>
              <w:widowControl w:val="0"/>
              <w:autoSpaceDE w:val="0"/>
              <w:autoSpaceDN w:val="0"/>
              <w:jc w:val="both"/>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1302FB16" w14:textId="77777777" w:rsidR="004E03AF" w:rsidRPr="004E03AF" w:rsidRDefault="004E03AF" w:rsidP="004E03AF">
            <w:pPr>
              <w:widowControl w:val="0"/>
              <w:autoSpaceDE w:val="0"/>
              <w:autoSpaceDN w:val="0"/>
              <w:spacing w:line="360" w:lineRule="auto"/>
              <w:jc w:val="both"/>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74674146" w14:textId="77777777" w:rsidR="004E03AF" w:rsidRPr="004E03AF" w:rsidRDefault="004E03AF" w:rsidP="004E03AF">
            <w:pPr>
              <w:widowControl w:val="0"/>
              <w:autoSpaceDE w:val="0"/>
              <w:autoSpaceDN w:val="0"/>
              <w:jc w:val="both"/>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095" w:type="dxa"/>
            <w:shd w:val="clear" w:color="auto" w:fill="1F3864" w:themeFill="accent5" w:themeFillShade="80"/>
          </w:tcPr>
          <w:p w14:paraId="384002CE" w14:textId="77777777" w:rsidR="004E03AF" w:rsidRPr="004E03AF" w:rsidRDefault="004E03AF" w:rsidP="004E03AF">
            <w:pPr>
              <w:widowControl w:val="0"/>
              <w:autoSpaceDE w:val="0"/>
              <w:autoSpaceDN w:val="0"/>
              <w:jc w:val="both"/>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1282D3EF" w14:textId="77777777" w:rsidTr="0063466E">
        <w:tc>
          <w:tcPr>
            <w:tcW w:w="584" w:type="dxa"/>
            <w:shd w:val="clear" w:color="auto" w:fill="BDD6EE" w:themeFill="accent1" w:themeFillTint="66"/>
          </w:tcPr>
          <w:p w14:paraId="613C66B5" w14:textId="77777777" w:rsidR="004E03AF" w:rsidRPr="004E03AF" w:rsidRDefault="004E03AF" w:rsidP="004E03AF">
            <w:pPr>
              <w:widowControl w:val="0"/>
              <w:autoSpaceDE w:val="0"/>
              <w:autoSpaceDN w:val="0"/>
              <w:jc w:val="both"/>
              <w:rPr>
                <w:rFonts w:ascii="Verdana" w:eastAsia="Arial" w:hAnsi="Verdana" w:cs="Arial"/>
                <w:b/>
                <w:sz w:val="18"/>
                <w:szCs w:val="18"/>
                <w:lang w:val="es-ES"/>
              </w:rPr>
            </w:pPr>
            <w:r w:rsidRPr="004E03AF">
              <w:rPr>
                <w:rFonts w:ascii="Verdana" w:eastAsia="Arial" w:hAnsi="Verdana" w:cs="Arial"/>
                <w:b/>
                <w:sz w:val="18"/>
                <w:szCs w:val="18"/>
                <w:lang w:val="es-ES"/>
              </w:rPr>
              <w:t>10</w:t>
            </w:r>
          </w:p>
        </w:tc>
        <w:tc>
          <w:tcPr>
            <w:tcW w:w="2385" w:type="dxa"/>
            <w:shd w:val="clear" w:color="auto" w:fill="BDD6EE" w:themeFill="accent1" w:themeFillTint="66"/>
            <w:vAlign w:val="center"/>
          </w:tcPr>
          <w:p w14:paraId="653D1A2C"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sz w:val="18"/>
                <w:szCs w:val="18"/>
                <w:lang w:val="es-ES"/>
              </w:rPr>
              <w:t>VAC-OG-MLA-2</w:t>
            </w:r>
          </w:p>
        </w:tc>
        <w:tc>
          <w:tcPr>
            <w:tcW w:w="1145" w:type="dxa"/>
            <w:shd w:val="clear" w:color="auto" w:fill="BDD6EE" w:themeFill="accent1" w:themeFillTint="66"/>
            <w:vAlign w:val="center"/>
          </w:tcPr>
          <w:p w14:paraId="742203D1"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M2</w:t>
            </w:r>
          </w:p>
        </w:tc>
        <w:tc>
          <w:tcPr>
            <w:tcW w:w="5095" w:type="dxa"/>
            <w:shd w:val="clear" w:color="auto" w:fill="BDD6EE" w:themeFill="accent1" w:themeFillTint="66"/>
            <w:vAlign w:val="center"/>
          </w:tcPr>
          <w:p w14:paraId="57F9501A"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lang w:val="es-ES"/>
              </w:rPr>
            </w:pPr>
            <w:r w:rsidRPr="004E03AF">
              <w:rPr>
                <w:rFonts w:ascii="Verdana" w:eastAsia="Arial" w:hAnsi="Verdana" w:cs="Tahoma"/>
                <w:b/>
                <w:bCs/>
                <w:sz w:val="18"/>
                <w:szCs w:val="18"/>
                <w:lang w:val="es-ES"/>
              </w:rPr>
              <w:t xml:space="preserve">MURO DE LADRILLO DE 6H C/MORTERO DE CEMENTO (24X15X10) </w:t>
            </w:r>
          </w:p>
        </w:tc>
      </w:tr>
    </w:tbl>
    <w:p w14:paraId="40092D2C"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3B16D769"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ítem refiere la construcción de muros de ladrillo de 6 huecos con dimensiones de 24x15x10 y unidos con mortero de cemento y arena en proporción 1:4, de acuerdo a los planos constructivos, e instrucción </w:t>
      </w:r>
      <w:r w:rsidRPr="004E03AF">
        <w:rPr>
          <w:rFonts w:ascii="Verdana" w:eastAsia="Arial" w:hAnsi="Verdana" w:cs="Tahoma"/>
          <w:sz w:val="18"/>
          <w:szCs w:val="18"/>
        </w:rPr>
        <w:lastRenderedPageBreak/>
        <w:t>del Inspector de proyecto.</w:t>
      </w:r>
    </w:p>
    <w:p w14:paraId="7652BC98" w14:textId="77777777" w:rsidR="004E03AF" w:rsidRPr="004E03AF" w:rsidRDefault="004E03AF" w:rsidP="004E03AF">
      <w:pPr>
        <w:widowControl w:val="0"/>
        <w:autoSpaceDE w:val="0"/>
        <w:autoSpaceDN w:val="0"/>
        <w:jc w:val="both"/>
        <w:rPr>
          <w:rFonts w:ascii="Verdana" w:eastAsia="Arial" w:hAnsi="Verdana" w:cs="Arial"/>
          <w:sz w:val="18"/>
          <w:szCs w:val="18"/>
        </w:rPr>
      </w:pPr>
    </w:p>
    <w:p w14:paraId="5F1A112C"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0611ABDD"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EFAFFD2" w14:textId="77777777" w:rsidR="004E03AF" w:rsidRPr="004E03AF" w:rsidRDefault="004E03AF" w:rsidP="004E03AF">
      <w:pPr>
        <w:widowControl w:val="0"/>
        <w:autoSpaceDE w:val="0"/>
        <w:autoSpaceDN w:val="0"/>
        <w:jc w:val="both"/>
        <w:rPr>
          <w:rFonts w:ascii="Verdana" w:eastAsia="Arial" w:hAnsi="Verdana" w:cs="Tahoma"/>
          <w:sz w:val="18"/>
          <w:szCs w:val="18"/>
        </w:rPr>
      </w:pPr>
    </w:p>
    <w:p w14:paraId="2E350085"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cumplir con los requisitos establecidos en la Norma Boliviana del Hormigón Armado CBH-87 para los materiales que cubre esta norma.</w:t>
      </w:r>
    </w:p>
    <w:p w14:paraId="4261B114"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8D32009"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1680D5F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ladrillos deberán estar limpios y mojarse abundantemente antes de su colocación.</w:t>
      </w:r>
    </w:p>
    <w:p w14:paraId="679CE5E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Serán colocados en hileras perfectamente horizontales y a plomada, asentándolas sobre una capa de mortero de un espesor mínimo de 1,5 cm.</w:t>
      </w:r>
    </w:p>
    <w:p w14:paraId="092DB1B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90722D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61D0E49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5DDE46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C8EEBD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1FACDC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DB5455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E32636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0E1CAB8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CEE3C7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 mortero será de una consistencia tal que se asegure su </w:t>
      </w:r>
      <w:proofErr w:type="spellStart"/>
      <w:r w:rsidRPr="004E03AF">
        <w:rPr>
          <w:rFonts w:ascii="Verdana" w:eastAsia="Arial" w:hAnsi="Verdana" w:cs="Arial"/>
          <w:kern w:val="28"/>
          <w:sz w:val="18"/>
          <w:szCs w:val="18"/>
        </w:rPr>
        <w:t>trabajabilidad</w:t>
      </w:r>
      <w:proofErr w:type="spellEnd"/>
      <w:r w:rsidRPr="004E03AF">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A920E1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034AF5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7036EAD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5DC960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7A741C2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368D1F1" w14:textId="77777777" w:rsidR="004E03AF" w:rsidRPr="004E03AF" w:rsidRDefault="004E03AF" w:rsidP="004E03AF">
      <w:pPr>
        <w:widowControl w:val="0"/>
        <w:autoSpaceDE w:val="0"/>
        <w:autoSpaceDN w:val="0"/>
        <w:jc w:val="both"/>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774AF95E" w14:textId="77777777" w:rsidR="004E03AF" w:rsidRPr="004E03AF" w:rsidRDefault="004E03AF" w:rsidP="004E03AF">
      <w:pPr>
        <w:widowControl w:val="0"/>
        <w:autoSpaceDE w:val="0"/>
        <w:autoSpaceDN w:val="0"/>
        <w:jc w:val="both"/>
        <w:rPr>
          <w:rFonts w:ascii="Verdana" w:eastAsia="Arial" w:hAnsi="Verdana" w:cs="Tahoma"/>
          <w:b/>
          <w:sz w:val="18"/>
          <w:szCs w:val="18"/>
        </w:rPr>
      </w:pPr>
    </w:p>
    <w:p w14:paraId="124D7DC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1DF84ED"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6FB4A1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1556370" w14:textId="77777777" w:rsidR="004E03AF" w:rsidRPr="004E03AF" w:rsidRDefault="004E03AF" w:rsidP="004E03AF">
      <w:pPr>
        <w:widowControl w:val="0"/>
        <w:tabs>
          <w:tab w:val="left" w:pos="560"/>
        </w:tabs>
        <w:autoSpaceDE w:val="0"/>
        <w:autoSpaceDN w:val="0"/>
        <w:jc w:val="both"/>
        <w:rPr>
          <w:rFonts w:ascii="Verdana" w:eastAsia="Arial" w:hAnsi="Verdana" w:cstheme="minorHAnsi"/>
          <w:color w:val="000000"/>
          <w:sz w:val="18"/>
          <w:szCs w:val="18"/>
        </w:rPr>
      </w:pPr>
    </w:p>
    <w:p w14:paraId="23D4A3C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2F9C7000"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ítem de muro de ladrillo de 6H c/mortero de cemento (24x15x10) con mortero de cemento, será medido en </w:t>
      </w:r>
      <w:r w:rsidRPr="004E03AF">
        <w:rPr>
          <w:rFonts w:ascii="Verdana" w:eastAsia="Arial" w:hAnsi="Verdana" w:cs="Tahoma"/>
          <w:b/>
          <w:sz w:val="18"/>
          <w:szCs w:val="18"/>
        </w:rPr>
        <w:t>metros cuadrados</w:t>
      </w:r>
      <w:r w:rsidRPr="004E03AF">
        <w:rPr>
          <w:rFonts w:ascii="Verdana" w:eastAsia="Arial" w:hAnsi="Verdana" w:cs="Tahoma"/>
          <w:sz w:val="18"/>
          <w:szCs w:val="18"/>
        </w:rPr>
        <w:t xml:space="preserve"> tomando en cuenta el área neta del trabajo ejecutado.</w:t>
      </w:r>
    </w:p>
    <w:p w14:paraId="1F816DE5" w14:textId="77777777" w:rsidR="004E03AF" w:rsidRPr="004E03AF" w:rsidRDefault="004E03AF" w:rsidP="004E03AF">
      <w:pPr>
        <w:widowControl w:val="0"/>
        <w:autoSpaceDE w:val="0"/>
        <w:autoSpaceDN w:val="0"/>
        <w:jc w:val="both"/>
        <w:rPr>
          <w:rFonts w:ascii="Verdana" w:eastAsia="Arial" w:hAnsi="Verdana" w:cs="Arial"/>
          <w:sz w:val="18"/>
          <w:szCs w:val="18"/>
        </w:rPr>
      </w:pPr>
    </w:p>
    <w:p w14:paraId="43619F04" w14:textId="77777777" w:rsidR="004E03AF" w:rsidRPr="004E03AF" w:rsidRDefault="004E03AF" w:rsidP="004E03AF">
      <w:pPr>
        <w:widowControl w:val="0"/>
        <w:tabs>
          <w:tab w:val="left" w:pos="560"/>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APORTE PROPIO. -</w:t>
      </w:r>
    </w:p>
    <w:p w14:paraId="131E3878"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4E03AF">
        <w:rPr>
          <w:rFonts w:ascii="Verdana" w:eastAsia="Arial" w:hAnsi="Verdana" w:cs="Tahoma"/>
          <w:color w:val="000000"/>
          <w:sz w:val="18"/>
          <w:szCs w:val="18"/>
        </w:rPr>
        <w:t>ejecución del ítem a seguir. En caso de material de aporte propio, este será aprobado por el Inspector de proyecto, para garantizar su calidad.</w:t>
      </w:r>
    </w:p>
    <w:p w14:paraId="0969092C"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1D918B98"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73A4F8F1"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E03AF" w:rsidRPr="004E03AF" w14:paraId="297339BC" w14:textId="77777777" w:rsidTr="0063466E">
        <w:tc>
          <w:tcPr>
            <w:tcW w:w="584" w:type="dxa"/>
            <w:shd w:val="clear" w:color="auto" w:fill="1F3864" w:themeFill="accent5" w:themeFillShade="80"/>
          </w:tcPr>
          <w:p w14:paraId="1AEF34A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65C2E0B9"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00340A0E"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100" w:type="dxa"/>
            <w:shd w:val="clear" w:color="auto" w:fill="1F3864" w:themeFill="accent5" w:themeFillShade="80"/>
          </w:tcPr>
          <w:p w14:paraId="67725D53"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54A1B7A1" w14:textId="77777777" w:rsidTr="0063466E">
        <w:tc>
          <w:tcPr>
            <w:tcW w:w="584" w:type="dxa"/>
            <w:shd w:val="clear" w:color="auto" w:fill="BDD6EE" w:themeFill="accent1" w:themeFillTint="66"/>
          </w:tcPr>
          <w:p w14:paraId="447A9778"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11</w:t>
            </w:r>
          </w:p>
        </w:tc>
        <w:tc>
          <w:tcPr>
            <w:tcW w:w="2385" w:type="dxa"/>
            <w:shd w:val="clear" w:color="auto" w:fill="BDD6EE" w:themeFill="accent1" w:themeFillTint="66"/>
            <w:vAlign w:val="center"/>
          </w:tcPr>
          <w:p w14:paraId="2E11BCF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bCs/>
                <w:sz w:val="18"/>
                <w:szCs w:val="18"/>
              </w:rPr>
              <w:t>VAC-OG-VIG-1</w:t>
            </w:r>
          </w:p>
        </w:tc>
        <w:tc>
          <w:tcPr>
            <w:tcW w:w="1145" w:type="dxa"/>
            <w:shd w:val="clear" w:color="auto" w:fill="BDD6EE" w:themeFill="accent1" w:themeFillTint="66"/>
            <w:vAlign w:val="center"/>
          </w:tcPr>
          <w:p w14:paraId="798A6E6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M3</w:t>
            </w:r>
          </w:p>
        </w:tc>
        <w:tc>
          <w:tcPr>
            <w:tcW w:w="5100" w:type="dxa"/>
            <w:shd w:val="clear" w:color="auto" w:fill="BDD6EE" w:themeFill="accent1" w:themeFillTint="66"/>
            <w:vAlign w:val="center"/>
          </w:tcPr>
          <w:p w14:paraId="4EBA1AC4"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rPr>
            </w:pPr>
            <w:r w:rsidRPr="004E03AF">
              <w:rPr>
                <w:rFonts w:ascii="Verdana" w:eastAsia="Arial" w:hAnsi="Verdana" w:cs="Tahoma"/>
                <w:b/>
                <w:bCs/>
                <w:sz w:val="18"/>
                <w:szCs w:val="18"/>
              </w:rPr>
              <w:t>VIGA CADENA DE HORMIGÓN ARMADO</w:t>
            </w:r>
          </w:p>
        </w:tc>
      </w:tr>
    </w:tbl>
    <w:p w14:paraId="5B0E80F1"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56757524"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31BCCE0" w14:textId="77777777" w:rsidR="004E03AF" w:rsidRPr="004E03AF" w:rsidRDefault="004E03AF" w:rsidP="004E03AF">
      <w:pPr>
        <w:widowControl w:val="0"/>
        <w:autoSpaceDE w:val="0"/>
        <w:autoSpaceDN w:val="0"/>
        <w:jc w:val="both"/>
        <w:rPr>
          <w:rFonts w:ascii="Verdana" w:eastAsia="Arial" w:hAnsi="Verdana" w:cs="Arial"/>
          <w:sz w:val="18"/>
          <w:szCs w:val="18"/>
        </w:rPr>
      </w:pPr>
    </w:p>
    <w:p w14:paraId="0C8FB5AC"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00394A8D"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EDA624" w14:textId="77777777" w:rsidR="004E03AF" w:rsidRPr="004E03AF" w:rsidRDefault="004E03AF" w:rsidP="004E03AF">
      <w:pPr>
        <w:widowControl w:val="0"/>
        <w:autoSpaceDE w:val="0"/>
        <w:autoSpaceDN w:val="0"/>
        <w:jc w:val="both"/>
        <w:rPr>
          <w:rFonts w:ascii="Verdana" w:eastAsia="Arial" w:hAnsi="Verdana" w:cs="Tahoma"/>
          <w:sz w:val="18"/>
          <w:szCs w:val="18"/>
        </w:rPr>
      </w:pPr>
    </w:p>
    <w:p w14:paraId="280B7F49"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cumplir con los requisitos establecidos en la Norma Boliviana del Hormigón Armado CBH-87 para los materiales que cubre esta norma.</w:t>
      </w:r>
    </w:p>
    <w:p w14:paraId="5C1ECAF7" w14:textId="77777777" w:rsidR="004E03AF" w:rsidRPr="004E03AF" w:rsidRDefault="004E03AF" w:rsidP="004E03AF">
      <w:pPr>
        <w:widowControl w:val="0"/>
        <w:autoSpaceDE w:val="0"/>
        <w:autoSpaceDN w:val="0"/>
        <w:jc w:val="both"/>
        <w:rPr>
          <w:rFonts w:ascii="Verdana" w:eastAsia="Arial" w:hAnsi="Verdana" w:cs="Tahoma"/>
          <w:sz w:val="18"/>
          <w:szCs w:val="18"/>
        </w:rPr>
      </w:pPr>
    </w:p>
    <w:p w14:paraId="245D4F75"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BDFA4C"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5537F154"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5E31F47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D7B4D1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general, se deberán cumplir con las siguientes directrices referidas a la ejecución.</w:t>
      </w:r>
    </w:p>
    <w:p w14:paraId="3E4A6F5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89DFE40"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Encofrados</w:t>
      </w:r>
    </w:p>
    <w:p w14:paraId="702FA614"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6F033C6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podrán ser de madera, metálicos u otro material lo suficientemente rígido, estanco y estable.</w:t>
      </w:r>
    </w:p>
    <w:p w14:paraId="6A3063D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D7288F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DFD5A7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B84BFA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EB85E0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1FB100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deberán ser estancos a fin de evitar el empobrecimiento del hormigón por escurrimiento del agua.</w:t>
      </w:r>
    </w:p>
    <w:p w14:paraId="57A290D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29B801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28CDE9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214465E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580726E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56CB57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Si se prevén varios usos de los encofrados, estos deberán limpiarse y repararse perfectamente antes </w:t>
      </w:r>
      <w:r w:rsidRPr="004E03AF">
        <w:rPr>
          <w:rFonts w:ascii="Verdana" w:eastAsia="Arial" w:hAnsi="Verdana" w:cs="Arial"/>
          <w:kern w:val="28"/>
          <w:sz w:val="18"/>
          <w:szCs w:val="18"/>
        </w:rPr>
        <w:lastRenderedPageBreak/>
        <w:t>de su nuevo uso. El número máximo de usos será el indicado en el proyecto.</w:t>
      </w:r>
    </w:p>
    <w:p w14:paraId="567AD45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130472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42746B6"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Apuntalamiento</w:t>
      </w:r>
    </w:p>
    <w:p w14:paraId="21D0AB4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5D46AF4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7BBE5E3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5131BC7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C17587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6AA0BDA"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Armado de Fierros</w:t>
      </w:r>
    </w:p>
    <w:p w14:paraId="6495614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51C15AF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dispondrá un sitio específico en la obra para el doblado y preparación de armaduras con las herramientas adecuadas.</w:t>
      </w:r>
    </w:p>
    <w:p w14:paraId="01CAEFA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5979B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409E5DD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barras de fierro que fueron dobladas no podrán ser enderezadas, ni podrán ser utilizadas nuevamente sin antes eliminar la zona doblada.</w:t>
      </w:r>
    </w:p>
    <w:p w14:paraId="16829FC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radio mínimo de doblado, así como las longitudes de patillas y ganchos, deberá respetar lo indicado en planos constructivos y la normativa CBH-87.</w:t>
      </w:r>
    </w:p>
    <w:p w14:paraId="2C376DC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657A594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1BF122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A27CEC3"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 xml:space="preserve">Limpieza y Colocación </w:t>
      </w:r>
    </w:p>
    <w:p w14:paraId="2433E6F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76300FD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Si a momento de colocar el hormigón existieran barras con mortero u hormigón endurecido, éstos se deberán eliminar completamente.</w:t>
      </w:r>
    </w:p>
    <w:p w14:paraId="2CDD300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C87827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5A5AD0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EAF70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4137E1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caso de no especificarse los recubrimientos en los planos, se aplicarán los siguientes:</w:t>
      </w:r>
    </w:p>
    <w:p w14:paraId="5AD91B2F" w14:textId="77777777" w:rsidR="004E03AF" w:rsidRPr="004E03AF" w:rsidRDefault="004E03AF" w:rsidP="00D05AB6">
      <w:pPr>
        <w:widowControl w:val="0"/>
        <w:numPr>
          <w:ilvl w:val="0"/>
          <w:numId w:val="9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Ambientes interiores protegidos:                            </w:t>
      </w:r>
      <w:r w:rsidRPr="004E03AF">
        <w:rPr>
          <w:rFonts w:ascii="Verdana" w:eastAsia="Arial" w:hAnsi="Verdana" w:cs="Arial"/>
          <w:kern w:val="28"/>
          <w:sz w:val="18"/>
          <w:szCs w:val="18"/>
        </w:rPr>
        <w:tab/>
      </w:r>
      <w:r w:rsidRPr="004E03AF">
        <w:rPr>
          <w:rFonts w:ascii="Verdana" w:eastAsia="Arial" w:hAnsi="Verdana" w:cs="Arial"/>
          <w:kern w:val="28"/>
          <w:sz w:val="18"/>
          <w:szCs w:val="18"/>
        </w:rPr>
        <w:tab/>
        <w:t>1,0 a 1,5   cm.</w:t>
      </w:r>
    </w:p>
    <w:p w14:paraId="55F4CA51" w14:textId="77777777" w:rsidR="004E03AF" w:rsidRPr="004E03AF" w:rsidRDefault="004E03AF" w:rsidP="00D05AB6">
      <w:pPr>
        <w:widowControl w:val="0"/>
        <w:numPr>
          <w:ilvl w:val="0"/>
          <w:numId w:val="9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Elementos expuestos a la atmósfera normal:        </w:t>
      </w:r>
      <w:r w:rsidRPr="004E03AF">
        <w:rPr>
          <w:rFonts w:ascii="Verdana" w:eastAsia="Arial" w:hAnsi="Verdana" w:cs="Arial"/>
          <w:kern w:val="28"/>
          <w:sz w:val="18"/>
          <w:szCs w:val="18"/>
        </w:rPr>
        <w:tab/>
      </w:r>
      <w:r w:rsidRPr="004E03AF">
        <w:rPr>
          <w:rFonts w:ascii="Verdana" w:eastAsia="Arial" w:hAnsi="Verdana" w:cs="Arial"/>
          <w:kern w:val="28"/>
          <w:sz w:val="18"/>
          <w:szCs w:val="18"/>
        </w:rPr>
        <w:tab/>
        <w:t xml:space="preserve"> 1,5 a 2,0   cm.</w:t>
      </w:r>
    </w:p>
    <w:p w14:paraId="2B026303" w14:textId="77777777" w:rsidR="004E03AF" w:rsidRPr="004E03AF" w:rsidRDefault="004E03AF" w:rsidP="00D05AB6">
      <w:pPr>
        <w:widowControl w:val="0"/>
        <w:numPr>
          <w:ilvl w:val="0"/>
          <w:numId w:val="9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Elementos expuestos a la atmósfera húmeda:       </w:t>
      </w:r>
      <w:r w:rsidRPr="004E03AF">
        <w:rPr>
          <w:rFonts w:ascii="Verdana" w:eastAsia="Arial" w:hAnsi="Verdana" w:cs="Arial"/>
          <w:kern w:val="28"/>
          <w:sz w:val="18"/>
          <w:szCs w:val="18"/>
        </w:rPr>
        <w:tab/>
      </w:r>
      <w:r w:rsidRPr="004E03AF">
        <w:rPr>
          <w:rFonts w:ascii="Verdana" w:eastAsia="Arial" w:hAnsi="Verdana" w:cs="Arial"/>
          <w:kern w:val="28"/>
          <w:sz w:val="18"/>
          <w:szCs w:val="18"/>
        </w:rPr>
        <w:tab/>
        <w:t>2,0 a 2,5   cm.</w:t>
      </w:r>
    </w:p>
    <w:p w14:paraId="159D3EE9" w14:textId="77777777" w:rsidR="004E03AF" w:rsidRPr="004E03AF" w:rsidRDefault="004E03AF" w:rsidP="00D05AB6">
      <w:pPr>
        <w:widowControl w:val="0"/>
        <w:numPr>
          <w:ilvl w:val="0"/>
          <w:numId w:val="9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Elementos expuestos a la atmósfera corrosiva:      </w:t>
      </w:r>
      <w:r w:rsidRPr="004E03AF">
        <w:rPr>
          <w:rFonts w:ascii="Verdana" w:eastAsia="Arial" w:hAnsi="Verdana" w:cs="Arial"/>
          <w:kern w:val="28"/>
          <w:sz w:val="18"/>
          <w:szCs w:val="18"/>
        </w:rPr>
        <w:tab/>
      </w:r>
      <w:r w:rsidRPr="004E03AF">
        <w:rPr>
          <w:rFonts w:ascii="Verdana" w:eastAsia="Arial" w:hAnsi="Verdana" w:cs="Arial"/>
          <w:kern w:val="28"/>
          <w:sz w:val="18"/>
          <w:szCs w:val="18"/>
        </w:rPr>
        <w:tab/>
        <w:t>3,0 a 3,5   cm.</w:t>
      </w:r>
    </w:p>
    <w:p w14:paraId="4C833BC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6199E21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cruces de barras deberán atarse en forma adecuada con alambre de amarre o accesorios previamente aprobados.</w:t>
      </w:r>
    </w:p>
    <w:p w14:paraId="678281A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Previamente el vaciado, el Inspector de proyecto deberá verificar cuidadosamente que la armadura </w:t>
      </w:r>
      <w:r w:rsidRPr="004E03AF">
        <w:rPr>
          <w:rFonts w:ascii="Verdana" w:eastAsia="Arial" w:hAnsi="Verdana" w:cs="Arial"/>
          <w:kern w:val="28"/>
          <w:sz w:val="18"/>
          <w:szCs w:val="18"/>
        </w:rPr>
        <w:lastRenderedPageBreak/>
        <w:t>este exento de óxido y de acuerdo a planos constructivos para luego autorizar de manera escrita el vaciado del hormigón.</w:t>
      </w:r>
    </w:p>
    <w:p w14:paraId="14B5284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4D71D9D"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Empalmes en las barras</w:t>
      </w:r>
    </w:p>
    <w:p w14:paraId="4B97C02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ejecutarán los empalmes en los sectores donde estén expresamente indicado en planos constructivos o instruido por el Inspector de proyecto.</w:t>
      </w:r>
    </w:p>
    <w:p w14:paraId="17B2F01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B128A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realizarán empalmes por superposición de acuerdo al siguiente detalle:</w:t>
      </w:r>
    </w:p>
    <w:p w14:paraId="15714C0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67EC60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b) En toda la longitud del empalme se colocarán armaduras transversales suplementarias para mejorar las condiciones del empalme, cuando sea necesario.</w:t>
      </w:r>
    </w:p>
    <w:p w14:paraId="3880667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E8C91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D773E9C"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Mezclado</w:t>
      </w:r>
    </w:p>
    <w:p w14:paraId="12A9DCE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deberá ser mezclado mecánicamente dosificando por volumen y deseablemente por peso. Para esta tarea:</w:t>
      </w:r>
    </w:p>
    <w:p w14:paraId="198CA266" w14:textId="77777777" w:rsidR="004E03AF" w:rsidRPr="004E03AF" w:rsidRDefault="004E03AF" w:rsidP="00D05AB6">
      <w:pPr>
        <w:widowControl w:val="0"/>
        <w:numPr>
          <w:ilvl w:val="0"/>
          <w:numId w:val="101"/>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Sé utilizarán una o más hormigoneras de capacidad adecuada y se empleará personal especializado para su manejo.</w:t>
      </w:r>
    </w:p>
    <w:p w14:paraId="433EEF08" w14:textId="77777777" w:rsidR="004E03AF" w:rsidRPr="004E03AF" w:rsidRDefault="004E03AF" w:rsidP="00D05AB6">
      <w:pPr>
        <w:widowControl w:val="0"/>
        <w:numPr>
          <w:ilvl w:val="0"/>
          <w:numId w:val="101"/>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Periódicamente se verificará la uniformidad del mezclado.</w:t>
      </w:r>
    </w:p>
    <w:p w14:paraId="6064E6C9" w14:textId="77777777" w:rsidR="004E03AF" w:rsidRPr="004E03AF" w:rsidRDefault="004E03AF" w:rsidP="00D05AB6">
      <w:pPr>
        <w:widowControl w:val="0"/>
        <w:numPr>
          <w:ilvl w:val="0"/>
          <w:numId w:val="101"/>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materiales componentes serán introducidos en el orden siguiente:</w:t>
      </w:r>
    </w:p>
    <w:p w14:paraId="19F6A7E8" w14:textId="77777777" w:rsidR="004E03AF" w:rsidRPr="004E03AF" w:rsidRDefault="004E03AF" w:rsidP="00D05AB6">
      <w:pPr>
        <w:widowControl w:val="0"/>
        <w:numPr>
          <w:ilvl w:val="0"/>
          <w:numId w:val="102"/>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Una parte del agua del mezclado (aproximadamente la mitad)</w:t>
      </w:r>
    </w:p>
    <w:p w14:paraId="26941E90" w14:textId="77777777" w:rsidR="004E03AF" w:rsidRPr="004E03AF" w:rsidRDefault="004E03AF" w:rsidP="00D05AB6">
      <w:pPr>
        <w:widowControl w:val="0"/>
        <w:numPr>
          <w:ilvl w:val="0"/>
          <w:numId w:val="102"/>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654565" w14:textId="77777777" w:rsidR="004E03AF" w:rsidRPr="004E03AF" w:rsidRDefault="004E03AF" w:rsidP="00D05AB6">
      <w:pPr>
        <w:widowControl w:val="0"/>
        <w:numPr>
          <w:ilvl w:val="0"/>
          <w:numId w:val="102"/>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grava.</w:t>
      </w:r>
    </w:p>
    <w:p w14:paraId="1723E752" w14:textId="77777777" w:rsidR="004E03AF" w:rsidRPr="004E03AF" w:rsidRDefault="004E03AF" w:rsidP="00D05AB6">
      <w:pPr>
        <w:widowControl w:val="0"/>
        <w:numPr>
          <w:ilvl w:val="0"/>
          <w:numId w:val="102"/>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resto del agua de amasado.</w:t>
      </w:r>
    </w:p>
    <w:p w14:paraId="576DEE0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51A06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No se permitirá cargar la hormigonera antes de haberse procedido a descargarla totalmente de la batida anterior. </w:t>
      </w:r>
    </w:p>
    <w:p w14:paraId="6983F7D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mezclado manual queda expresamente prohibido.</w:t>
      </w:r>
    </w:p>
    <w:p w14:paraId="06C8048C"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426311A0"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Transporte</w:t>
      </w:r>
    </w:p>
    <w:p w14:paraId="6DA80BC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D7C2C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A583A3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5BE155C"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18467245"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Hormigonado</w:t>
      </w:r>
    </w:p>
    <w:p w14:paraId="619A80A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hormigonado deberá cumplir con las exigencias y requisitos establecidos en la Norma CBH-87 para hormigones.</w:t>
      </w:r>
    </w:p>
    <w:p w14:paraId="7F47753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se procederá al vaciado de los elementos estructurales sin antes contar con la autorización del Inspector de proyecto.</w:t>
      </w:r>
    </w:p>
    <w:p w14:paraId="7368AF4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 vaciado del hormigón se realizará de acuerdo a un plan de trabajo previamente autorizado por el </w:t>
      </w:r>
      <w:r w:rsidRPr="004E03AF">
        <w:rPr>
          <w:rFonts w:ascii="Verdana" w:eastAsia="Arial" w:hAnsi="Verdana" w:cs="Arial"/>
          <w:kern w:val="28"/>
          <w:sz w:val="18"/>
          <w:szCs w:val="18"/>
        </w:rPr>
        <w:lastRenderedPageBreak/>
        <w:t>Inspector de Obra.</w:t>
      </w:r>
    </w:p>
    <w:p w14:paraId="1219DB3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4FC8AE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siguientes prohibiciones para el hormigonado deben tenerse en cuenta:</w:t>
      </w:r>
    </w:p>
    <w:p w14:paraId="67698E4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784ACEF" w14:textId="77777777" w:rsidR="004E03AF" w:rsidRPr="004E03AF" w:rsidRDefault="004E03AF" w:rsidP="00D05AB6">
      <w:pPr>
        <w:widowControl w:val="0"/>
        <w:numPr>
          <w:ilvl w:val="0"/>
          <w:numId w:val="99"/>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temperatura de vaciado no será menor a 5°C.</w:t>
      </w:r>
    </w:p>
    <w:p w14:paraId="17EB36ED" w14:textId="77777777" w:rsidR="004E03AF" w:rsidRPr="004E03AF" w:rsidRDefault="004E03AF" w:rsidP="00D05AB6">
      <w:pPr>
        <w:widowControl w:val="0"/>
        <w:numPr>
          <w:ilvl w:val="0"/>
          <w:numId w:val="99"/>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podrá efectuarse el vaciado durante la lluvia.</w:t>
      </w:r>
    </w:p>
    <w:p w14:paraId="35A6DD5E" w14:textId="77777777" w:rsidR="004E03AF" w:rsidRPr="004E03AF" w:rsidRDefault="004E03AF" w:rsidP="00D05AB6">
      <w:pPr>
        <w:widowControl w:val="0"/>
        <w:numPr>
          <w:ilvl w:val="0"/>
          <w:numId w:val="99"/>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será permitido disponer de grandes cantidades de hormigón en un solo lugar para esparcirlo posteriormente.</w:t>
      </w:r>
    </w:p>
    <w:p w14:paraId="5D872C9F" w14:textId="77777777" w:rsidR="004E03AF" w:rsidRPr="004E03AF" w:rsidRDefault="004E03AF" w:rsidP="00D05AB6">
      <w:pPr>
        <w:widowControl w:val="0"/>
        <w:numPr>
          <w:ilvl w:val="0"/>
          <w:numId w:val="99"/>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Por ningún motivo se podrá agregar agua en el momento de </w:t>
      </w:r>
      <w:proofErr w:type="spellStart"/>
      <w:r w:rsidRPr="004E03AF">
        <w:rPr>
          <w:rFonts w:ascii="Verdana" w:eastAsia="Arial" w:hAnsi="Verdana" w:cs="Arial"/>
          <w:kern w:val="28"/>
          <w:sz w:val="18"/>
          <w:szCs w:val="18"/>
        </w:rPr>
        <w:t>hormigonar</w:t>
      </w:r>
      <w:proofErr w:type="spellEnd"/>
      <w:r w:rsidRPr="004E03AF">
        <w:rPr>
          <w:rFonts w:ascii="Verdana" w:eastAsia="Arial" w:hAnsi="Verdana" w:cs="Arial"/>
          <w:kern w:val="28"/>
          <w:sz w:val="18"/>
          <w:szCs w:val="18"/>
        </w:rPr>
        <w:t>.</w:t>
      </w:r>
    </w:p>
    <w:p w14:paraId="25C7C8E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espesor máximo de la capa de hormigón no deberá exceder a 20 cm. para permitir una compactación eficaz.</w:t>
      </w:r>
    </w:p>
    <w:p w14:paraId="7C73D48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velocidad del vaciado será la suficiente para garantizar que el hormigón se mantenga plástico en todo momento.</w:t>
      </w:r>
    </w:p>
    <w:p w14:paraId="02AE4F1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se podrá verter el hormigón en caída libre desde alturas superiores a 1,50 m, debiendo en este caso utilizar canalones, embudos o ductos.</w:t>
      </w:r>
    </w:p>
    <w:p w14:paraId="741CD07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vaciado en losas deberá efectuarse por franjas de ancho tal que, al vaciar la capa siguiente, en la primera no se haya iniciado el fraguado.</w:t>
      </w:r>
    </w:p>
    <w:p w14:paraId="1075438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DACD06F"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Compactación</w:t>
      </w:r>
    </w:p>
    <w:p w14:paraId="69C5213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4A98349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4C26572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De ninguna manera se permitirá el uso de las vibradoras para el transporte de la mezcla o la distribución dentro del encofrado.</w:t>
      </w:r>
    </w:p>
    <w:p w14:paraId="75E9516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12E489A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vibradoras serán introducidas en puntos equidistantes a 45 cm. entre sí y durante 5 a 15 segundos para evitar la disgregación.</w:t>
      </w:r>
    </w:p>
    <w:p w14:paraId="6482809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D8C43B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compactado del hormigón se completará con un apisonado manual del hormigón y un golpeteo de los encofrados.</w:t>
      </w:r>
    </w:p>
    <w:p w14:paraId="090FF23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compactación manual del hormigón mediante varillas de hierro será usado solo bajo autorización de Inspector de proyecto.</w:t>
      </w:r>
    </w:p>
    <w:p w14:paraId="43CD181A"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2E2286A5"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Desencofrado</w:t>
      </w:r>
    </w:p>
    <w:p w14:paraId="7D9442A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CEE5C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B51D1B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CE846A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55EC673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93F7E7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tiempos de desencofrado serán los indicados en el proyecto (planos y/o memoria de cálculo) y lo indicado en la norma CBH-87.</w:t>
      </w:r>
    </w:p>
    <w:p w14:paraId="43E2A55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68EEEBB3"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Protección y Curado</w:t>
      </w:r>
    </w:p>
    <w:p w14:paraId="30D5291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Una vez vaciado el hormigón fresco, deberá protegerse contra la lluvia, el viento, sol y en general </w:t>
      </w:r>
      <w:r w:rsidRPr="004E03AF">
        <w:rPr>
          <w:rFonts w:ascii="Verdana" w:eastAsia="Arial" w:hAnsi="Verdana" w:cs="Arial"/>
          <w:kern w:val="28"/>
          <w:sz w:val="18"/>
          <w:szCs w:val="18"/>
        </w:rPr>
        <w:lastRenderedPageBreak/>
        <w:t>contra toda acción que lo perjudique.</w:t>
      </w:r>
    </w:p>
    <w:p w14:paraId="7C9622E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será protegido manteniéndose a una temperatura superior a 5°C por lo menos durante 96 horas.</w:t>
      </w:r>
    </w:p>
    <w:p w14:paraId="26C5158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D8161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9D44AB9"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30435115"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Control de Calidad</w:t>
      </w:r>
    </w:p>
    <w:p w14:paraId="218A5D1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5422C3C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54BD838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56AE06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02EAE05" w14:textId="77777777" w:rsidR="004E03AF" w:rsidRPr="004E03AF" w:rsidRDefault="004E03AF" w:rsidP="00D05AB6">
      <w:pPr>
        <w:widowControl w:val="0"/>
        <w:numPr>
          <w:ilvl w:val="0"/>
          <w:numId w:val="98"/>
        </w:numPr>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Ensayos a Realizar</w:t>
      </w:r>
    </w:p>
    <w:p w14:paraId="49D6EC4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del presente ítem mínimamente se realizarán los siguientes ensayos de calidad:</w:t>
      </w:r>
    </w:p>
    <w:p w14:paraId="55334060" w14:textId="77777777" w:rsidR="004E03AF" w:rsidRPr="004E03AF" w:rsidRDefault="004E03AF" w:rsidP="00D05AB6">
      <w:pPr>
        <w:widowControl w:val="0"/>
        <w:numPr>
          <w:ilvl w:val="0"/>
          <w:numId w:val="8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Granulometría de los Áridos.</w:t>
      </w:r>
    </w:p>
    <w:p w14:paraId="2A3981E3" w14:textId="77777777" w:rsidR="004E03AF" w:rsidRPr="004E03AF" w:rsidRDefault="004E03AF" w:rsidP="00D05AB6">
      <w:pPr>
        <w:widowControl w:val="0"/>
        <w:numPr>
          <w:ilvl w:val="0"/>
          <w:numId w:val="8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Control de la Resistencia del Hormigón – Probetas Cilíndricas.</w:t>
      </w:r>
    </w:p>
    <w:p w14:paraId="7B38A13A" w14:textId="77777777" w:rsidR="004E03AF" w:rsidRPr="004E03AF" w:rsidRDefault="004E03AF" w:rsidP="00D05AB6">
      <w:pPr>
        <w:widowControl w:val="0"/>
        <w:numPr>
          <w:ilvl w:val="0"/>
          <w:numId w:val="8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Control de la Consistencia del Hormigón - Cono de Abraham.</w:t>
      </w:r>
    </w:p>
    <w:p w14:paraId="468E1E03" w14:textId="77777777" w:rsidR="004E03AF" w:rsidRPr="004E03AF" w:rsidRDefault="004E03AF" w:rsidP="00D05AB6">
      <w:pPr>
        <w:widowControl w:val="0"/>
        <w:numPr>
          <w:ilvl w:val="0"/>
          <w:numId w:val="8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 de la Máquina de los Ángeles.</w:t>
      </w:r>
    </w:p>
    <w:p w14:paraId="5522415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E308D4E" w14:textId="77777777" w:rsidR="004E03AF" w:rsidRPr="004E03AF" w:rsidRDefault="004E03AF" w:rsidP="00D05AB6">
      <w:pPr>
        <w:widowControl w:val="0"/>
        <w:numPr>
          <w:ilvl w:val="0"/>
          <w:numId w:val="88"/>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calidad sobre el cemento.</w:t>
      </w:r>
    </w:p>
    <w:p w14:paraId="47A9AAC0" w14:textId="77777777" w:rsidR="004E03AF" w:rsidRPr="004E03AF" w:rsidRDefault="004E03AF" w:rsidP="00D05AB6">
      <w:pPr>
        <w:widowControl w:val="0"/>
        <w:numPr>
          <w:ilvl w:val="0"/>
          <w:numId w:val="88"/>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calidad de los aceros de refuerzo.</w:t>
      </w:r>
    </w:p>
    <w:p w14:paraId="5308512E" w14:textId="77777777" w:rsidR="004E03AF" w:rsidRPr="004E03AF" w:rsidRDefault="004E03AF" w:rsidP="00D05AB6">
      <w:pPr>
        <w:widowControl w:val="0"/>
        <w:numPr>
          <w:ilvl w:val="0"/>
          <w:numId w:val="88"/>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 de la Máquina de los Ángeles.</w:t>
      </w:r>
    </w:p>
    <w:p w14:paraId="011F2BDB" w14:textId="77777777" w:rsidR="004E03AF" w:rsidRPr="004E03AF" w:rsidRDefault="004E03AF" w:rsidP="00D05AB6">
      <w:pPr>
        <w:widowControl w:val="0"/>
        <w:numPr>
          <w:ilvl w:val="0"/>
          <w:numId w:val="88"/>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Otros que el proponente oferte en su propuesta. </w:t>
      </w:r>
    </w:p>
    <w:p w14:paraId="23E21161" w14:textId="77777777" w:rsidR="004E03AF" w:rsidRPr="004E03AF" w:rsidRDefault="004E03AF" w:rsidP="004E03AF">
      <w:pPr>
        <w:widowControl w:val="0"/>
        <w:autoSpaceDE w:val="0"/>
        <w:autoSpaceDN w:val="0"/>
        <w:ind w:left="720"/>
        <w:jc w:val="both"/>
        <w:rPr>
          <w:rFonts w:ascii="Verdana" w:eastAsia="Arial" w:hAnsi="Verdana" w:cs="Arial"/>
          <w:kern w:val="28"/>
          <w:sz w:val="18"/>
          <w:szCs w:val="18"/>
        </w:rPr>
      </w:pPr>
    </w:p>
    <w:p w14:paraId="32C17F25" w14:textId="77777777" w:rsidR="004E03AF" w:rsidRPr="004E03AF" w:rsidRDefault="004E03AF" w:rsidP="00D05AB6">
      <w:pPr>
        <w:widowControl w:val="0"/>
        <w:numPr>
          <w:ilvl w:val="0"/>
          <w:numId w:val="98"/>
        </w:numPr>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Laboratorio</w:t>
      </w:r>
    </w:p>
    <w:p w14:paraId="443789A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1A9317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2DA5C6B" w14:textId="77777777" w:rsidR="004E03AF" w:rsidRPr="004E03AF" w:rsidRDefault="004E03AF" w:rsidP="00D05AB6">
      <w:pPr>
        <w:widowControl w:val="0"/>
        <w:numPr>
          <w:ilvl w:val="0"/>
          <w:numId w:val="100"/>
        </w:numPr>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Frecuencia de los Ensayos</w:t>
      </w:r>
    </w:p>
    <w:p w14:paraId="3E1860B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8424ED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D6DD6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F88FB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5AE040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FDE0C6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8F000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lastRenderedPageBreak/>
        <w:t>En cualquier caso, las cantidades mínimas de cemento/m3 de hormigón deberán respetar lo indicado en el proyecto (memoria de cálculo o planos constructivos) o las indicadas en el cuadro siguiente.</w:t>
      </w:r>
    </w:p>
    <w:p w14:paraId="4CFFAA0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E03AF" w:rsidRPr="004E03AF" w14:paraId="47FA79A0" w14:textId="77777777" w:rsidTr="004E03A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2AF14A"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 xml:space="preserve">TIPO DEL </w:t>
            </w:r>
            <w:proofErr w:type="spellStart"/>
            <w:r w:rsidRPr="004E03AF">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776B71"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619370"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RES. Kg./cm2</w:t>
            </w:r>
          </w:p>
          <w:p w14:paraId="3761EACF"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79C6BD" w14:textId="77777777" w:rsidR="004E03AF" w:rsidRPr="004E03AF" w:rsidRDefault="004E03AF" w:rsidP="004E03AF">
            <w:pPr>
              <w:widowControl w:val="0"/>
              <w:autoSpaceDE w:val="0"/>
              <w:autoSpaceDN w:val="0"/>
              <w:jc w:val="both"/>
              <w:rPr>
                <w:rFonts w:ascii="Verdana" w:eastAsia="Arial" w:hAnsi="Verdana" w:cs="Arial"/>
                <w:b/>
                <w:kern w:val="28"/>
                <w:sz w:val="18"/>
                <w:szCs w:val="18"/>
                <w:lang w:val="pt-BR"/>
              </w:rPr>
            </w:pPr>
            <w:r w:rsidRPr="004E03AF">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CA1BB2"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95701A"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Rev. (</w:t>
            </w:r>
            <w:proofErr w:type="spellStart"/>
            <w:r w:rsidRPr="004E03AF">
              <w:rPr>
                <w:rFonts w:ascii="Verdana" w:eastAsia="Arial" w:hAnsi="Verdana" w:cs="Arial"/>
                <w:b/>
                <w:kern w:val="28"/>
                <w:sz w:val="18"/>
                <w:szCs w:val="18"/>
              </w:rPr>
              <w:t>Pulg</w:t>
            </w:r>
            <w:proofErr w:type="spellEnd"/>
            <w:r w:rsidRPr="004E03AF">
              <w:rPr>
                <w:rFonts w:ascii="Verdana" w:eastAsia="Arial" w:hAnsi="Verdana" w:cs="Arial"/>
                <w:b/>
                <w:kern w:val="28"/>
                <w:sz w:val="18"/>
                <w:szCs w:val="18"/>
              </w:rPr>
              <w:t>.)</w:t>
            </w:r>
          </w:p>
        </w:tc>
      </w:tr>
      <w:tr w:rsidR="004E03AF" w:rsidRPr="004E03AF" w14:paraId="5C66E426" w14:textId="77777777" w:rsidTr="004E03A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18C35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H “</w:t>
            </w:r>
            <w:smartTag w:uri="urn:schemas-microsoft-com:office:smarttags" w:element="metricconverter">
              <w:smartTagPr>
                <w:attr w:name="ProductID" w:val="400”"/>
              </w:smartTagPr>
              <w:r w:rsidRPr="004E03AF">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0AE71B"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E03AF">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50AC1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E6811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F3129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1C1BE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1 – 3</w:t>
            </w:r>
          </w:p>
        </w:tc>
      </w:tr>
      <w:tr w:rsidR="004E03AF" w:rsidRPr="004E03AF" w14:paraId="6A4DA1C1" w14:textId="77777777" w:rsidTr="004E03A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24B7C5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H “</w:t>
            </w:r>
            <w:smartTag w:uri="urn:schemas-microsoft-com:office:smarttags" w:element="metricconverter">
              <w:smartTagPr>
                <w:attr w:name="ProductID" w:val="350”"/>
              </w:smartTagPr>
              <w:r w:rsidRPr="004E03AF">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EDFD15"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E03AF">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12E2A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8CDF5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61679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D1163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1 – 3</w:t>
            </w:r>
          </w:p>
        </w:tc>
      </w:tr>
      <w:tr w:rsidR="004E03AF" w:rsidRPr="004E03AF" w14:paraId="083A73C0" w14:textId="77777777" w:rsidTr="004E03A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435349"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DF001F"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4E03AF">
                <w:rPr>
                  <w:rFonts w:ascii="Verdana" w:eastAsia="Arial" w:hAnsi="Verdana" w:cs="Arial"/>
                  <w:b/>
                  <w:kern w:val="28"/>
                  <w:sz w:val="18"/>
                  <w:szCs w:val="18"/>
                </w:rPr>
                <w:t>1”</w:t>
              </w:r>
            </w:smartTag>
            <w:r w:rsidRPr="004E03AF">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146E9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E47693"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A58A58"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B91A7F"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2 – 4</w:t>
            </w:r>
          </w:p>
        </w:tc>
      </w:tr>
      <w:tr w:rsidR="004E03AF" w:rsidRPr="004E03AF" w14:paraId="5AAE5E76" w14:textId="77777777" w:rsidTr="004E03A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7738B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C84FAE"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E03AF">
                <w:rPr>
                  <w:rFonts w:ascii="Verdana" w:eastAsia="Arial" w:hAnsi="Verdana" w:cs="Arial"/>
                  <w:kern w:val="28"/>
                  <w:sz w:val="18"/>
                  <w:szCs w:val="18"/>
                </w:rPr>
                <w:t>1”</w:t>
              </w:r>
            </w:smartTag>
            <w:r w:rsidRPr="004E03AF">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A56F5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AD787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F2F32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66E00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 – 4</w:t>
            </w:r>
          </w:p>
        </w:tc>
      </w:tr>
      <w:tr w:rsidR="004E03AF" w:rsidRPr="004E03AF" w14:paraId="2F62FB60" w14:textId="77777777" w:rsidTr="004E03A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6ACBD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1B551F"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E03AF">
                <w:rPr>
                  <w:rFonts w:ascii="Verdana" w:eastAsia="Arial" w:hAnsi="Verdana" w:cs="Arial"/>
                  <w:kern w:val="28"/>
                  <w:sz w:val="18"/>
                  <w:szCs w:val="18"/>
                </w:rPr>
                <w:t>1”</w:t>
              </w:r>
            </w:smartTag>
            <w:r w:rsidRPr="004E03AF">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9D418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E7CBE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856FE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22996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 – 3</w:t>
            </w:r>
          </w:p>
        </w:tc>
      </w:tr>
      <w:tr w:rsidR="004E03AF" w:rsidRPr="004E03AF" w14:paraId="1E31DD20" w14:textId="77777777" w:rsidTr="004E03A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52634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B64BC5"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4E03AF">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857CE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15FE4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C7EBB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AB142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 – 3</w:t>
            </w:r>
          </w:p>
        </w:tc>
      </w:tr>
      <w:tr w:rsidR="004E03AF" w:rsidRPr="004E03AF" w14:paraId="35A0C661" w14:textId="77777777" w:rsidTr="004E03A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9FCDD7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C89A42"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4E03AF">
                <w:rPr>
                  <w:rFonts w:ascii="Verdana" w:eastAsia="Arial" w:hAnsi="Verdana" w:cs="Arial"/>
                  <w:kern w:val="28"/>
                  <w:sz w:val="18"/>
                  <w:szCs w:val="18"/>
                </w:rPr>
                <w:t>2”</w:t>
              </w:r>
            </w:smartTag>
            <w:r w:rsidRPr="004E03AF">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D2BE3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D79DD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CF2FD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6B838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 – 3</w:t>
            </w:r>
          </w:p>
        </w:tc>
      </w:tr>
    </w:tbl>
    <w:p w14:paraId="73E73AE5"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08CB6439"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Criterios de Aceptación y Rechazo</w:t>
      </w:r>
    </w:p>
    <w:p w14:paraId="7DD08A1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44E74B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0E05AB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A05B85D"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87E880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34350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ensayos, pruebas, demoliciones, curados y reemplazos necesarios serán cancelados por la Entidad Ejecutora.</w:t>
      </w:r>
    </w:p>
    <w:p w14:paraId="72E31CE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DD83E62"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3BDDEA4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La Viga Cadena de Hormigón Armado, será medida en </w:t>
      </w:r>
      <w:r w:rsidRPr="004E03AF">
        <w:rPr>
          <w:rFonts w:ascii="Verdana" w:eastAsia="Arial" w:hAnsi="Verdana" w:cs="Arial"/>
          <w:b/>
          <w:kern w:val="28"/>
          <w:sz w:val="18"/>
          <w:szCs w:val="18"/>
        </w:rPr>
        <w:t>metros cúbicos.</w:t>
      </w:r>
      <w:r w:rsidRPr="004E03AF">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B7173D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A76EFD4"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1FDB6C3D"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4E03AF">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FD419EE"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46F39B06"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0A8F0DAC" w14:textId="7C0BD6D2"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DETALLE CONSTRUCTIVO. –</w:t>
      </w:r>
    </w:p>
    <w:p w14:paraId="31FB7024" w14:textId="70C98DB4" w:rsidR="004E03AF" w:rsidRPr="0063466E" w:rsidRDefault="0063466E" w:rsidP="0063466E">
      <w:pPr>
        <w:widowControl w:val="0"/>
        <w:autoSpaceDE w:val="0"/>
        <w:autoSpaceDN w:val="0"/>
        <w:jc w:val="both"/>
        <w:rPr>
          <w:rFonts w:ascii="Verdana" w:eastAsia="Arial" w:hAnsi="Verdana" w:cs="Arial"/>
          <w:b/>
          <w:sz w:val="18"/>
          <w:szCs w:val="18"/>
        </w:rPr>
      </w:pPr>
      <w:r w:rsidRPr="004E03AF">
        <w:rPr>
          <w:rFonts w:ascii="Verdana" w:hAnsi="Verdana" w:cs="Tahoma"/>
          <w:noProof/>
          <w:sz w:val="18"/>
          <w:szCs w:val="18"/>
          <w:lang w:val="es-BO" w:eastAsia="es-BO"/>
        </w:rPr>
        <w:lastRenderedPageBreak/>
        <w:drawing>
          <wp:anchor distT="0" distB="0" distL="114300" distR="114300" simplePos="0" relativeHeight="251700224" behindDoc="0" locked="0" layoutInCell="1" allowOverlap="1" wp14:anchorId="211299FE" wp14:editId="012191AC">
            <wp:simplePos x="0" y="0"/>
            <wp:positionH relativeFrom="margin">
              <wp:posOffset>1246505</wp:posOffset>
            </wp:positionH>
            <wp:positionV relativeFrom="paragraph">
              <wp:posOffset>-687705</wp:posOffset>
            </wp:positionV>
            <wp:extent cx="2552700" cy="3954145"/>
            <wp:effectExtent l="4127" t="0" r="4128" b="4127"/>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a:extLst>
                        <a:ext uri="{28A0092B-C50C-407E-A947-70E740481C1C}">
                          <a14:useLocalDpi xmlns:a14="http://schemas.microsoft.com/office/drawing/2010/main" val="0"/>
                        </a:ext>
                      </a:extLst>
                    </a:blip>
                    <a:srcRect l="21677" r="26720"/>
                    <a:stretch>
                      <a:fillRect/>
                    </a:stretch>
                  </pic:blipFill>
                  <pic:spPr bwMode="auto">
                    <a:xfrm rot="-5400000">
                      <a:off x="0" y="0"/>
                      <a:ext cx="2552700" cy="395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9D452" w14:textId="1032328A" w:rsidR="004E03AF" w:rsidRPr="004E03AF" w:rsidRDefault="004E03AF" w:rsidP="004E03AF">
      <w:pPr>
        <w:widowControl w:val="0"/>
        <w:autoSpaceDE w:val="0"/>
        <w:autoSpaceDN w:val="0"/>
        <w:rPr>
          <w:rFonts w:ascii="Verdana" w:eastAsia="Arial" w:hAnsi="Verdana" w:cs="Arial"/>
          <w:sz w:val="18"/>
          <w:szCs w:val="18"/>
          <w:lang w:val="es-ES_tradnl"/>
        </w:rPr>
      </w:pPr>
    </w:p>
    <w:p w14:paraId="12230CF5" w14:textId="77777777" w:rsidR="004E03AF" w:rsidRPr="004E03AF" w:rsidRDefault="004E03AF" w:rsidP="004E03AF">
      <w:pPr>
        <w:widowControl w:val="0"/>
        <w:autoSpaceDE w:val="0"/>
        <w:autoSpaceDN w:val="0"/>
        <w:rPr>
          <w:rFonts w:ascii="Verdana" w:eastAsia="Arial" w:hAnsi="Verdana" w:cs="Arial"/>
          <w:sz w:val="18"/>
          <w:szCs w:val="18"/>
          <w:lang w:val="es-ES_tradnl"/>
        </w:rPr>
      </w:pPr>
    </w:p>
    <w:p w14:paraId="65B4CB33" w14:textId="77777777" w:rsidR="004E03AF" w:rsidRPr="004E03AF" w:rsidRDefault="004E03AF" w:rsidP="004E03AF">
      <w:pPr>
        <w:widowControl w:val="0"/>
        <w:autoSpaceDE w:val="0"/>
        <w:autoSpaceDN w:val="0"/>
        <w:rPr>
          <w:rFonts w:ascii="Verdana" w:eastAsia="Arial" w:hAnsi="Verdana" w:cs="Arial"/>
          <w:sz w:val="18"/>
          <w:szCs w:val="18"/>
          <w:lang w:val="es-ES_tradnl"/>
        </w:rPr>
      </w:pPr>
    </w:p>
    <w:p w14:paraId="63E44635" w14:textId="77777777" w:rsidR="004E03AF" w:rsidRPr="004E03AF" w:rsidRDefault="004E03AF" w:rsidP="004E03AF">
      <w:pPr>
        <w:widowControl w:val="0"/>
        <w:autoSpaceDE w:val="0"/>
        <w:autoSpaceDN w:val="0"/>
        <w:rPr>
          <w:rFonts w:ascii="Verdana" w:eastAsia="Arial" w:hAnsi="Verdana" w:cs="Arial"/>
          <w:sz w:val="18"/>
          <w:szCs w:val="18"/>
          <w:lang w:val="es-ES_tradnl"/>
        </w:rPr>
      </w:pPr>
    </w:p>
    <w:p w14:paraId="4766418F" w14:textId="77777777" w:rsidR="004E03AF" w:rsidRPr="004E03AF" w:rsidRDefault="004E03AF" w:rsidP="004E03AF">
      <w:pPr>
        <w:widowControl w:val="0"/>
        <w:autoSpaceDE w:val="0"/>
        <w:autoSpaceDN w:val="0"/>
        <w:rPr>
          <w:rFonts w:ascii="Verdana" w:eastAsia="Arial" w:hAnsi="Verdana" w:cs="Arial"/>
          <w:sz w:val="18"/>
          <w:szCs w:val="18"/>
          <w:lang w:val="es-ES_tradnl"/>
        </w:rPr>
      </w:pPr>
    </w:p>
    <w:p w14:paraId="38EDF0C7" w14:textId="77777777" w:rsidR="004E03AF" w:rsidRPr="004E03AF" w:rsidRDefault="004E03AF" w:rsidP="004E03AF">
      <w:pPr>
        <w:keepNext/>
        <w:spacing w:before="240" w:after="60" w:line="260" w:lineRule="atLeast"/>
        <w:outlineLvl w:val="0"/>
        <w:rPr>
          <w:rFonts w:ascii="Verdana" w:hAnsi="Verdana" w:cs="Tahoma"/>
          <w:b/>
          <w:bCs/>
          <w:color w:val="000000"/>
          <w:kern w:val="32"/>
          <w:sz w:val="18"/>
          <w:szCs w:val="18"/>
          <w:lang w:val="es-ES_tradnl"/>
        </w:rPr>
      </w:pPr>
    </w:p>
    <w:p w14:paraId="1B3AD65D" w14:textId="77777777" w:rsidR="004E03AF" w:rsidRPr="004E03AF" w:rsidRDefault="004E03AF" w:rsidP="004E03AF">
      <w:pPr>
        <w:tabs>
          <w:tab w:val="left" w:pos="560"/>
        </w:tabs>
        <w:jc w:val="both"/>
        <w:rPr>
          <w:rFonts w:ascii="Verdana" w:eastAsia="Calibri" w:hAnsi="Verdana"/>
          <w:b/>
          <w:color w:val="000000"/>
          <w:sz w:val="18"/>
          <w:szCs w:val="18"/>
        </w:rPr>
      </w:pPr>
    </w:p>
    <w:p w14:paraId="3B3E7FFB" w14:textId="77777777" w:rsidR="004E03AF" w:rsidRPr="004E03AF" w:rsidRDefault="004E03AF" w:rsidP="004E03AF">
      <w:pPr>
        <w:tabs>
          <w:tab w:val="left" w:pos="560"/>
        </w:tabs>
        <w:jc w:val="both"/>
        <w:rPr>
          <w:rFonts w:ascii="Verdana" w:eastAsia="Calibri" w:hAnsi="Verdana"/>
          <w:b/>
          <w:color w:val="000000"/>
          <w:sz w:val="18"/>
          <w:szCs w:val="18"/>
        </w:rPr>
      </w:pPr>
    </w:p>
    <w:p w14:paraId="67C0A3FC" w14:textId="77777777" w:rsidR="004E03AF" w:rsidRPr="004E03AF" w:rsidRDefault="004E03AF" w:rsidP="004E03AF">
      <w:pPr>
        <w:tabs>
          <w:tab w:val="left" w:pos="560"/>
        </w:tabs>
        <w:jc w:val="both"/>
        <w:rPr>
          <w:rFonts w:ascii="Verdana" w:eastAsia="Calibri" w:hAnsi="Verdana"/>
          <w:b/>
          <w:color w:val="000000"/>
          <w:sz w:val="18"/>
          <w:szCs w:val="18"/>
        </w:rPr>
      </w:pPr>
    </w:p>
    <w:p w14:paraId="645FF8A6" w14:textId="77777777" w:rsidR="004E03AF" w:rsidRPr="004E03AF" w:rsidRDefault="004E03AF" w:rsidP="004E03AF">
      <w:pPr>
        <w:tabs>
          <w:tab w:val="left" w:pos="560"/>
        </w:tabs>
        <w:jc w:val="both"/>
        <w:rPr>
          <w:rFonts w:ascii="Verdana" w:eastAsia="Calibri" w:hAnsi="Verdana"/>
          <w:b/>
          <w:color w:val="000000"/>
          <w:sz w:val="18"/>
          <w:szCs w:val="18"/>
        </w:rPr>
      </w:pPr>
    </w:p>
    <w:p w14:paraId="50D2ED0B" w14:textId="77777777" w:rsidR="004E03AF" w:rsidRPr="004E03AF" w:rsidRDefault="004E03AF" w:rsidP="004E03AF">
      <w:pPr>
        <w:tabs>
          <w:tab w:val="left" w:pos="560"/>
        </w:tabs>
        <w:jc w:val="both"/>
        <w:rPr>
          <w:rFonts w:ascii="Verdana" w:eastAsia="Calibri" w:hAnsi="Verdana"/>
          <w:b/>
          <w:color w:val="000000"/>
          <w:sz w:val="18"/>
          <w:szCs w:val="18"/>
        </w:rPr>
      </w:pPr>
    </w:p>
    <w:p w14:paraId="46DC98AF" w14:textId="77777777" w:rsidR="004E03AF" w:rsidRPr="004E03AF" w:rsidRDefault="004E03AF" w:rsidP="004E03AF">
      <w:pPr>
        <w:tabs>
          <w:tab w:val="left" w:pos="560"/>
        </w:tabs>
        <w:jc w:val="both"/>
        <w:rPr>
          <w:rFonts w:ascii="Verdana" w:eastAsia="Calibri" w:hAnsi="Verdana"/>
          <w:b/>
          <w:color w:val="000000"/>
          <w:sz w:val="18"/>
          <w:szCs w:val="18"/>
        </w:rPr>
      </w:pPr>
    </w:p>
    <w:p w14:paraId="17DA5BAD" w14:textId="77777777" w:rsidR="004E03AF" w:rsidRPr="004E03AF" w:rsidRDefault="004E03AF" w:rsidP="004E03AF">
      <w:pPr>
        <w:tabs>
          <w:tab w:val="left" w:pos="560"/>
        </w:tabs>
        <w:jc w:val="both"/>
        <w:rPr>
          <w:rFonts w:ascii="Verdana" w:eastAsia="Calibri" w:hAnsi="Verdana"/>
          <w:b/>
          <w:color w:val="000000"/>
          <w:sz w:val="18"/>
          <w:szCs w:val="18"/>
        </w:rPr>
      </w:pPr>
    </w:p>
    <w:p w14:paraId="2EFBB71E" w14:textId="77777777" w:rsidR="004E03AF" w:rsidRDefault="004E03AF" w:rsidP="004E03AF">
      <w:pPr>
        <w:tabs>
          <w:tab w:val="left" w:pos="560"/>
        </w:tabs>
        <w:jc w:val="both"/>
        <w:rPr>
          <w:rFonts w:ascii="Verdana" w:eastAsia="Calibri" w:hAnsi="Verdana"/>
          <w:b/>
          <w:color w:val="000000"/>
          <w:sz w:val="18"/>
          <w:szCs w:val="18"/>
        </w:rPr>
      </w:pPr>
    </w:p>
    <w:p w14:paraId="7FDE2BFA" w14:textId="77777777" w:rsidR="0063466E" w:rsidRDefault="0063466E" w:rsidP="004E03AF">
      <w:pPr>
        <w:tabs>
          <w:tab w:val="left" w:pos="560"/>
        </w:tabs>
        <w:jc w:val="both"/>
        <w:rPr>
          <w:rFonts w:ascii="Verdana" w:eastAsia="Calibri" w:hAnsi="Verdana"/>
          <w:b/>
          <w:color w:val="000000"/>
          <w:sz w:val="18"/>
          <w:szCs w:val="18"/>
        </w:rPr>
      </w:pPr>
    </w:p>
    <w:p w14:paraId="50D99275" w14:textId="77777777" w:rsidR="0063466E" w:rsidRDefault="0063466E" w:rsidP="004E03AF">
      <w:pPr>
        <w:tabs>
          <w:tab w:val="left" w:pos="560"/>
        </w:tabs>
        <w:jc w:val="both"/>
        <w:rPr>
          <w:rFonts w:ascii="Verdana" w:eastAsia="Calibri" w:hAnsi="Verdana"/>
          <w:b/>
          <w:color w:val="000000"/>
          <w:sz w:val="18"/>
          <w:szCs w:val="18"/>
        </w:rPr>
      </w:pPr>
    </w:p>
    <w:p w14:paraId="45D480A6" w14:textId="77777777" w:rsidR="0063466E" w:rsidRPr="004E03AF" w:rsidRDefault="0063466E" w:rsidP="004E03AF">
      <w:pPr>
        <w:tabs>
          <w:tab w:val="left" w:pos="560"/>
        </w:tabs>
        <w:jc w:val="both"/>
        <w:rPr>
          <w:rFonts w:ascii="Verdana" w:eastAsia="Calibri" w:hAnsi="Verdana"/>
          <w:b/>
          <w:color w:val="000000"/>
          <w:sz w:val="18"/>
          <w:szCs w:val="18"/>
        </w:rPr>
      </w:pPr>
    </w:p>
    <w:p w14:paraId="09ACC761" w14:textId="77777777" w:rsidR="004E03AF" w:rsidRPr="004E03AF" w:rsidRDefault="004E03AF" w:rsidP="004E03AF">
      <w:pPr>
        <w:widowControl w:val="0"/>
        <w:autoSpaceDE w:val="0"/>
        <w:autoSpaceDN w:val="0"/>
        <w:jc w:val="both"/>
        <w:rPr>
          <w:rFonts w:ascii="Verdana" w:eastAsia="Arial" w:hAnsi="Verdana" w:cs="Arial"/>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4E03AF" w:rsidRPr="004E03AF" w14:paraId="7B67A769" w14:textId="77777777" w:rsidTr="0063466E">
        <w:tc>
          <w:tcPr>
            <w:tcW w:w="584" w:type="dxa"/>
            <w:shd w:val="clear" w:color="auto" w:fill="1F3864" w:themeFill="accent5" w:themeFillShade="80"/>
          </w:tcPr>
          <w:p w14:paraId="446980AC"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1E7A1550"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4C9054D6"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237" w:type="dxa"/>
            <w:shd w:val="clear" w:color="auto" w:fill="1F3864" w:themeFill="accent5" w:themeFillShade="80"/>
          </w:tcPr>
          <w:p w14:paraId="5813671D"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70A22C57" w14:textId="77777777" w:rsidTr="0063466E">
        <w:tc>
          <w:tcPr>
            <w:tcW w:w="584" w:type="dxa"/>
            <w:shd w:val="clear" w:color="auto" w:fill="BDD6EE" w:themeFill="accent1" w:themeFillTint="66"/>
          </w:tcPr>
          <w:p w14:paraId="528E6C37"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12</w:t>
            </w:r>
          </w:p>
        </w:tc>
        <w:tc>
          <w:tcPr>
            <w:tcW w:w="2385" w:type="dxa"/>
            <w:shd w:val="clear" w:color="auto" w:fill="BDD6EE" w:themeFill="accent1" w:themeFillTint="66"/>
            <w:vAlign w:val="center"/>
          </w:tcPr>
          <w:p w14:paraId="3CDA6A99"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bCs/>
                <w:sz w:val="18"/>
                <w:szCs w:val="18"/>
              </w:rPr>
              <w:t>VAC-OG-VIG-2</w:t>
            </w:r>
          </w:p>
        </w:tc>
        <w:tc>
          <w:tcPr>
            <w:tcW w:w="1145" w:type="dxa"/>
            <w:shd w:val="clear" w:color="auto" w:fill="BDD6EE" w:themeFill="accent1" w:themeFillTint="66"/>
            <w:vAlign w:val="center"/>
          </w:tcPr>
          <w:p w14:paraId="223849A6"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M3</w:t>
            </w:r>
          </w:p>
        </w:tc>
        <w:tc>
          <w:tcPr>
            <w:tcW w:w="5237" w:type="dxa"/>
            <w:shd w:val="clear" w:color="auto" w:fill="BDD6EE" w:themeFill="accent1" w:themeFillTint="66"/>
            <w:vAlign w:val="center"/>
          </w:tcPr>
          <w:p w14:paraId="646E2584"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rPr>
            </w:pPr>
            <w:r w:rsidRPr="004E03AF">
              <w:rPr>
                <w:rFonts w:ascii="Verdana" w:eastAsia="Arial" w:hAnsi="Verdana" w:cs="Tahoma"/>
                <w:b/>
                <w:bCs/>
                <w:sz w:val="18"/>
                <w:szCs w:val="18"/>
              </w:rPr>
              <w:t>VIGA DE ARRIOSTRE DE HORMIGÓN ARMADO</w:t>
            </w:r>
          </w:p>
        </w:tc>
      </w:tr>
    </w:tbl>
    <w:p w14:paraId="188BFB52"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4D353A0D"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0E00E695" w14:textId="77777777" w:rsidR="004E03AF" w:rsidRPr="004E03AF" w:rsidRDefault="004E03AF" w:rsidP="004E03AF">
      <w:pPr>
        <w:widowControl w:val="0"/>
        <w:tabs>
          <w:tab w:val="left" w:pos="560"/>
        </w:tabs>
        <w:autoSpaceDE w:val="0"/>
        <w:autoSpaceDN w:val="0"/>
        <w:jc w:val="both"/>
        <w:rPr>
          <w:rFonts w:ascii="Verdana" w:eastAsia="Arial" w:hAnsi="Verdana" w:cstheme="minorHAnsi"/>
          <w:color w:val="000000"/>
          <w:sz w:val="18"/>
          <w:szCs w:val="18"/>
        </w:rPr>
      </w:pPr>
    </w:p>
    <w:p w14:paraId="539A9E25"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Arial"/>
          <w:sz w:val="18"/>
          <w:szCs w:val="18"/>
        </w:rPr>
        <w:t>Este Ítem comprende la preparación, protección y curado del hormigón armado para Viga de arriostre, ajustándose estrictamente al trazado, alineación, elevaciones y dimensiones señaladas en los planos constructivos</w:t>
      </w:r>
      <w:r w:rsidRPr="004E03AF">
        <w:rPr>
          <w:rFonts w:ascii="Verdana" w:eastAsia="Arial" w:hAnsi="Verdana" w:cs="Tahoma"/>
          <w:sz w:val="18"/>
          <w:szCs w:val="18"/>
        </w:rPr>
        <w:t>, e instrucciones del Inspector de proyecto.</w:t>
      </w:r>
    </w:p>
    <w:p w14:paraId="6DB1DE3C" w14:textId="77777777" w:rsidR="004E03AF" w:rsidRPr="004E03AF" w:rsidRDefault="004E03AF" w:rsidP="004E03AF">
      <w:pPr>
        <w:widowControl w:val="0"/>
        <w:autoSpaceDE w:val="0"/>
        <w:autoSpaceDN w:val="0"/>
        <w:jc w:val="both"/>
        <w:rPr>
          <w:rFonts w:ascii="Verdana" w:eastAsia="Arial" w:hAnsi="Verdana" w:cs="Arial"/>
          <w:sz w:val="18"/>
          <w:szCs w:val="18"/>
        </w:rPr>
      </w:pPr>
    </w:p>
    <w:p w14:paraId="5BA79A1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47CFF6D1"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103C972E"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807EB9" w14:textId="77777777" w:rsidR="004E03AF" w:rsidRPr="004E03AF" w:rsidRDefault="004E03AF" w:rsidP="004E03AF">
      <w:pPr>
        <w:widowControl w:val="0"/>
        <w:autoSpaceDE w:val="0"/>
        <w:autoSpaceDN w:val="0"/>
        <w:jc w:val="both"/>
        <w:rPr>
          <w:rFonts w:ascii="Verdana" w:eastAsia="Arial" w:hAnsi="Verdana" w:cs="Tahoma"/>
          <w:sz w:val="18"/>
          <w:szCs w:val="18"/>
        </w:rPr>
      </w:pPr>
    </w:p>
    <w:p w14:paraId="7F8A7631"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cumplir con los requisitos establecidos en la Norma Boliviana del Hormigón Armado CBH-87 para los materiales que cubre esta norma.</w:t>
      </w:r>
    </w:p>
    <w:p w14:paraId="7DE520B8" w14:textId="77777777" w:rsidR="004E03AF" w:rsidRPr="004E03AF" w:rsidRDefault="004E03AF" w:rsidP="004E03AF">
      <w:pPr>
        <w:widowControl w:val="0"/>
        <w:autoSpaceDE w:val="0"/>
        <w:autoSpaceDN w:val="0"/>
        <w:jc w:val="both"/>
        <w:rPr>
          <w:rFonts w:ascii="Verdana" w:eastAsia="Arial" w:hAnsi="Verdana" w:cs="Tahoma"/>
          <w:sz w:val="18"/>
          <w:szCs w:val="18"/>
        </w:rPr>
      </w:pPr>
    </w:p>
    <w:p w14:paraId="5A253AD6"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4F17A8"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24B61CC"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10F399D1"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6C609E1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19D0CC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general, se deberán cumplir con las siguientes directrices referidas a la ejecución.</w:t>
      </w:r>
    </w:p>
    <w:p w14:paraId="10FF177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533F16C"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Limpieza y Preparación</w:t>
      </w:r>
    </w:p>
    <w:p w14:paraId="54C170C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C0FA8F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FD26B3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668FCF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Luego de haber emparejado el fondo de la excavación se deberá vaciar una capa de hormigón pobre </w:t>
      </w:r>
      <w:r w:rsidRPr="004E03AF">
        <w:rPr>
          <w:rFonts w:ascii="Verdana" w:eastAsia="Arial" w:hAnsi="Verdana" w:cs="Arial"/>
          <w:kern w:val="28"/>
          <w:sz w:val="18"/>
          <w:szCs w:val="18"/>
        </w:rPr>
        <w:lastRenderedPageBreak/>
        <w:t>con dosificación 1:3:5 en un espesor de 5 cm.</w:t>
      </w:r>
    </w:p>
    <w:p w14:paraId="64BE837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BC5B12F"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Encofrados</w:t>
      </w:r>
    </w:p>
    <w:p w14:paraId="6A2B532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1B22F65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podrán ser de madera, metálicos u otro material lo suficientemente rígido, estanco y estable.</w:t>
      </w:r>
    </w:p>
    <w:p w14:paraId="275106ED"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A83891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32F0CC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F09E47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498E8F9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D27259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deberán ser estancos a fin de evitar el empobrecimiento del hormigón por escurrimiento del agua.</w:t>
      </w:r>
    </w:p>
    <w:p w14:paraId="61DAD3B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2FA2CD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2960D0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017E2A0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601FCED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F5029E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164C05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1133844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06653E4"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bookmarkStart w:id="156" w:name="_Hlk99004689"/>
      <w:r w:rsidRPr="004E03AF">
        <w:rPr>
          <w:rFonts w:ascii="Verdana" w:eastAsia="Arial" w:hAnsi="Verdana" w:cs="Arial"/>
          <w:b/>
          <w:kern w:val="28"/>
          <w:sz w:val="18"/>
          <w:szCs w:val="18"/>
        </w:rPr>
        <w:t>Limpieza y colocación de Fierros Corrugados</w:t>
      </w:r>
      <w:bookmarkEnd w:id="156"/>
    </w:p>
    <w:p w14:paraId="70AD045D"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388D64A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35A2FE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5ECB2B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Si a momento de colocar el hormigón existieran barras con mortero u hormigón endurecido, éstos se deberán eliminar completamente.</w:t>
      </w:r>
    </w:p>
    <w:p w14:paraId="7490213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85730E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23FC7D9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86BCC8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91038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840E7E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caso de no especificarse los recubrimientos en los planos, se aplicarán los siguientes:</w:t>
      </w:r>
    </w:p>
    <w:p w14:paraId="2D0E241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Ambientes interiores protegidos:                            </w:t>
      </w:r>
      <w:r w:rsidRPr="004E03AF">
        <w:rPr>
          <w:rFonts w:ascii="Verdana" w:eastAsia="Arial" w:hAnsi="Verdana" w:cs="Arial"/>
          <w:kern w:val="28"/>
          <w:sz w:val="18"/>
          <w:szCs w:val="18"/>
        </w:rPr>
        <w:tab/>
      </w:r>
      <w:r w:rsidRPr="004E03AF">
        <w:rPr>
          <w:rFonts w:ascii="Verdana" w:eastAsia="Arial" w:hAnsi="Verdana" w:cs="Arial"/>
          <w:kern w:val="28"/>
          <w:sz w:val="18"/>
          <w:szCs w:val="18"/>
        </w:rPr>
        <w:tab/>
        <w:t>1,0 a 1,5   cm</w:t>
      </w:r>
    </w:p>
    <w:p w14:paraId="128AB07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Elementos expuestos a la atmósfera normal:        </w:t>
      </w:r>
      <w:r w:rsidRPr="004E03AF">
        <w:rPr>
          <w:rFonts w:ascii="Verdana" w:eastAsia="Arial" w:hAnsi="Verdana" w:cs="Arial"/>
          <w:kern w:val="28"/>
          <w:sz w:val="18"/>
          <w:szCs w:val="18"/>
        </w:rPr>
        <w:tab/>
      </w:r>
      <w:r w:rsidRPr="004E03AF">
        <w:rPr>
          <w:rFonts w:ascii="Verdana" w:eastAsia="Arial" w:hAnsi="Verdana" w:cs="Arial"/>
          <w:kern w:val="28"/>
          <w:sz w:val="18"/>
          <w:szCs w:val="18"/>
        </w:rPr>
        <w:tab/>
        <w:t>1,5 a 2,0   cm</w:t>
      </w:r>
    </w:p>
    <w:p w14:paraId="6DA17F1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Elementos expuestos a la atmósfera húmeda:       </w:t>
      </w:r>
      <w:r w:rsidRPr="004E03AF">
        <w:rPr>
          <w:rFonts w:ascii="Verdana" w:eastAsia="Arial" w:hAnsi="Verdana" w:cs="Arial"/>
          <w:kern w:val="28"/>
          <w:sz w:val="18"/>
          <w:szCs w:val="18"/>
        </w:rPr>
        <w:tab/>
      </w:r>
      <w:r w:rsidRPr="004E03AF">
        <w:rPr>
          <w:rFonts w:ascii="Verdana" w:eastAsia="Arial" w:hAnsi="Verdana" w:cs="Arial"/>
          <w:kern w:val="28"/>
          <w:sz w:val="18"/>
          <w:szCs w:val="18"/>
        </w:rPr>
        <w:tab/>
        <w:t>2,0 a 2,5   cm</w:t>
      </w:r>
    </w:p>
    <w:p w14:paraId="6796048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Elementos expuestos a la atmósfera corrosiva:      </w:t>
      </w:r>
      <w:r w:rsidRPr="004E03AF">
        <w:rPr>
          <w:rFonts w:ascii="Verdana" w:eastAsia="Arial" w:hAnsi="Verdana" w:cs="Arial"/>
          <w:kern w:val="28"/>
          <w:sz w:val="18"/>
          <w:szCs w:val="18"/>
        </w:rPr>
        <w:tab/>
      </w:r>
      <w:r w:rsidRPr="004E03AF">
        <w:rPr>
          <w:rFonts w:ascii="Verdana" w:eastAsia="Arial" w:hAnsi="Verdana" w:cs="Arial"/>
          <w:kern w:val="28"/>
          <w:sz w:val="18"/>
          <w:szCs w:val="18"/>
        </w:rPr>
        <w:tab/>
        <w:t>3,0 a 3,5   cm</w:t>
      </w:r>
    </w:p>
    <w:p w14:paraId="0138811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FBD253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4649DBB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A7DEE8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cruces de barras deberán atarse en forma adecuada con alambre de amarre o accesorios previamente aprobados.</w:t>
      </w:r>
    </w:p>
    <w:p w14:paraId="6C350AC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9EB950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6DC085C1"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0DD82C03"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bookmarkStart w:id="157" w:name="_Hlk99004707"/>
      <w:r w:rsidRPr="004E03AF">
        <w:rPr>
          <w:rFonts w:ascii="Verdana" w:eastAsia="Arial" w:hAnsi="Verdana" w:cs="Arial"/>
          <w:b/>
          <w:kern w:val="28"/>
          <w:sz w:val="18"/>
          <w:szCs w:val="18"/>
        </w:rPr>
        <w:t>Armado de Fierros Corrugados</w:t>
      </w:r>
      <w:bookmarkEnd w:id="157"/>
    </w:p>
    <w:p w14:paraId="391D1BF9"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2CC6F1B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6734575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E079E9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dispondrá un sitio específico en la obra para el doblado y preparación de armaduras con las herramientas adecuadas.</w:t>
      </w:r>
    </w:p>
    <w:p w14:paraId="655BD59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F1E717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DF42AD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B1B511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2201DB6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C4B03A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barras de fierro que fueron dobladas no podrán ser enderezadas, ni podrán ser utilizadas nuevamente sin antes eliminar la zona doblada.</w:t>
      </w:r>
    </w:p>
    <w:p w14:paraId="24D782C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AC0916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radio mínimo de doblado, así como las longitudes de patillas y ganchos, deberá respetar lo indicado en planos constructivos y la normativa CBH-87.</w:t>
      </w:r>
    </w:p>
    <w:p w14:paraId="48966A4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D78854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39ED4C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F56CA0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5F90B37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D430A3E" w14:textId="77777777" w:rsidR="004E03AF" w:rsidRPr="004E03AF" w:rsidRDefault="004E03AF" w:rsidP="004E03AF">
      <w:pPr>
        <w:widowControl w:val="0"/>
        <w:autoSpaceDE w:val="0"/>
        <w:autoSpaceDN w:val="0"/>
        <w:jc w:val="both"/>
        <w:rPr>
          <w:rFonts w:ascii="Verdana" w:eastAsia="Arial" w:hAnsi="Verdana" w:cs="Arial"/>
          <w:kern w:val="28"/>
          <w:sz w:val="18"/>
          <w:szCs w:val="18"/>
        </w:rPr>
      </w:pPr>
      <w:bookmarkStart w:id="158" w:name="_Hlk98937184"/>
      <w:r w:rsidRPr="004E03AF">
        <w:rPr>
          <w:rFonts w:ascii="Verdana" w:eastAsia="Arial" w:hAnsi="Verdana" w:cs="Arial"/>
          <w:kern w:val="28"/>
          <w:sz w:val="18"/>
          <w:szCs w:val="18"/>
        </w:rPr>
        <w:t xml:space="preserve">En ningún caso la cuantía geométrica del acero de refuerzo longitudinal será inferior a 4 por mil, ni tampoco los estribos estarán separados más de 17,5cm. </w:t>
      </w:r>
      <w:bookmarkEnd w:id="158"/>
    </w:p>
    <w:p w14:paraId="1FECD71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C03B29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Empalmes en las barras</w:t>
      </w:r>
    </w:p>
    <w:p w14:paraId="14E83284"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2AE6A0A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ejecutarán los empalmes en los sectores donde estén expresamente indicado en planos constructivos o instruido por el Inspector de proyecto.</w:t>
      </w:r>
    </w:p>
    <w:p w14:paraId="6CAD46E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E862D3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8259D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FBDA7C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realizarán empalmes por superposición de acuerdo al siguiente detalle:</w:t>
      </w:r>
    </w:p>
    <w:p w14:paraId="29D993B9" w14:textId="77777777" w:rsidR="004E03AF" w:rsidRPr="004E03AF" w:rsidRDefault="004E03AF" w:rsidP="00D05AB6">
      <w:pPr>
        <w:widowControl w:val="0"/>
        <w:numPr>
          <w:ilvl w:val="0"/>
          <w:numId w:val="111"/>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B04D662" w14:textId="77777777" w:rsidR="004E03AF" w:rsidRPr="004E03AF" w:rsidRDefault="004E03AF" w:rsidP="00D05AB6">
      <w:pPr>
        <w:widowControl w:val="0"/>
        <w:numPr>
          <w:ilvl w:val="0"/>
          <w:numId w:val="111"/>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toda la longitud del empalme se colocarán armaduras transversales suplementarias para mejorar las condiciones del empalme, cuando sea necesario.</w:t>
      </w:r>
    </w:p>
    <w:p w14:paraId="23A12D98" w14:textId="77777777" w:rsidR="004E03AF" w:rsidRPr="004E03AF" w:rsidRDefault="004E03AF" w:rsidP="00D05AB6">
      <w:pPr>
        <w:widowControl w:val="0"/>
        <w:numPr>
          <w:ilvl w:val="0"/>
          <w:numId w:val="111"/>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95ED85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69E5D51"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bookmarkStart w:id="159" w:name="_Hlk98937506"/>
      <w:r w:rsidRPr="004E03AF">
        <w:rPr>
          <w:rFonts w:ascii="Verdana" w:eastAsia="Arial" w:hAnsi="Verdana" w:cs="Arial"/>
          <w:b/>
          <w:kern w:val="28"/>
          <w:sz w:val="18"/>
          <w:szCs w:val="18"/>
        </w:rPr>
        <w:t>Mezclado</w:t>
      </w:r>
    </w:p>
    <w:p w14:paraId="446ED2DA"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6A9BDAA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deberá ser mezclado mecánicamente dosificando por volumen y deseablemente por peso. Para esta tarea:</w:t>
      </w:r>
    </w:p>
    <w:p w14:paraId="781FE9E5" w14:textId="77777777" w:rsidR="004E03AF" w:rsidRPr="004E03AF" w:rsidRDefault="004E03AF" w:rsidP="00D05AB6">
      <w:pPr>
        <w:widowControl w:val="0"/>
        <w:numPr>
          <w:ilvl w:val="0"/>
          <w:numId w:val="112"/>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lastRenderedPageBreak/>
        <w:t>Se utilizarán una o más hormigoneras de capacidad adecuada y se empleará personal especializado para su manejo.</w:t>
      </w:r>
    </w:p>
    <w:p w14:paraId="7B5CDCFD" w14:textId="77777777" w:rsidR="004E03AF" w:rsidRPr="004E03AF" w:rsidRDefault="004E03AF" w:rsidP="00D05AB6">
      <w:pPr>
        <w:widowControl w:val="0"/>
        <w:numPr>
          <w:ilvl w:val="0"/>
          <w:numId w:val="112"/>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Periódicamente se verificará la uniformidad del mezclado.</w:t>
      </w:r>
    </w:p>
    <w:p w14:paraId="3496DE35" w14:textId="77777777" w:rsidR="004E03AF" w:rsidRPr="004E03AF" w:rsidRDefault="004E03AF" w:rsidP="00D05AB6">
      <w:pPr>
        <w:widowControl w:val="0"/>
        <w:numPr>
          <w:ilvl w:val="0"/>
          <w:numId w:val="112"/>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materiales componentes serán introducidos en el orden siguiente:</w:t>
      </w:r>
    </w:p>
    <w:p w14:paraId="1AD75A51" w14:textId="77777777" w:rsidR="004E03AF" w:rsidRPr="004E03AF" w:rsidRDefault="004E03AF" w:rsidP="00D05AB6">
      <w:pPr>
        <w:widowControl w:val="0"/>
        <w:numPr>
          <w:ilvl w:val="0"/>
          <w:numId w:val="11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Una parte del agua del mezclado (aproximadamente la mitad)</w:t>
      </w:r>
    </w:p>
    <w:p w14:paraId="52B09EB4" w14:textId="77777777" w:rsidR="004E03AF" w:rsidRPr="004E03AF" w:rsidRDefault="004E03AF" w:rsidP="00D05AB6">
      <w:pPr>
        <w:widowControl w:val="0"/>
        <w:numPr>
          <w:ilvl w:val="0"/>
          <w:numId w:val="11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CC551F4" w14:textId="77777777" w:rsidR="004E03AF" w:rsidRPr="004E03AF" w:rsidRDefault="004E03AF" w:rsidP="00D05AB6">
      <w:pPr>
        <w:widowControl w:val="0"/>
        <w:numPr>
          <w:ilvl w:val="0"/>
          <w:numId w:val="11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grava</w:t>
      </w:r>
    </w:p>
    <w:p w14:paraId="18E5F36E" w14:textId="77777777" w:rsidR="004E03AF" w:rsidRPr="004E03AF" w:rsidRDefault="004E03AF" w:rsidP="00D05AB6">
      <w:pPr>
        <w:widowControl w:val="0"/>
        <w:numPr>
          <w:ilvl w:val="0"/>
          <w:numId w:val="113"/>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resto del agua de amasado</w:t>
      </w:r>
    </w:p>
    <w:p w14:paraId="48B88B1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ABDD4A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9464A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AE583C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No se permitirá cargar la hormigonera antes de haberse procedido a descargarla totalmente de la batida anterior. </w:t>
      </w:r>
    </w:p>
    <w:p w14:paraId="61FC41F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57BFCD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mezclado manual queda expresamente prohibido.</w:t>
      </w:r>
    </w:p>
    <w:bookmarkEnd w:id="159"/>
    <w:p w14:paraId="20A0C3D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284E35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bookmarkStart w:id="160" w:name="_Hlk98937535"/>
      <w:r w:rsidRPr="004E03AF">
        <w:rPr>
          <w:rFonts w:ascii="Verdana" w:eastAsia="Arial" w:hAnsi="Verdana" w:cs="Arial"/>
          <w:b/>
          <w:kern w:val="28"/>
          <w:sz w:val="18"/>
          <w:szCs w:val="18"/>
        </w:rPr>
        <w:t>Transporte</w:t>
      </w:r>
    </w:p>
    <w:p w14:paraId="4F138110"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3A4B1C9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94247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447ED1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165FF2A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9ED0CA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160BDCB5"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bookmarkStart w:id="161" w:name="_Hlk98937560"/>
      <w:bookmarkStart w:id="162" w:name="_Hlk98935654"/>
      <w:bookmarkEnd w:id="160"/>
    </w:p>
    <w:p w14:paraId="601EC479"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Hormigonado</w:t>
      </w:r>
    </w:p>
    <w:p w14:paraId="1764430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7C6D358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hormigonado deberá cumplir con las exigencias y requisitos establecidos en la Norma CBH-87 para hormigones.</w:t>
      </w:r>
    </w:p>
    <w:p w14:paraId="04ABFDF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53A0ED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se procederá al vaciado de los elementos estructurales sin antes contar con la autorización del Inspector de proyecto.</w:t>
      </w:r>
    </w:p>
    <w:p w14:paraId="2F585DD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C14039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vaciado del hormigón se realizará de acuerdo a un plan de trabajo previamente autorizado por el Inspector de proyecto.</w:t>
      </w:r>
    </w:p>
    <w:p w14:paraId="56DAFB4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9E6551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E03AF">
        <w:rPr>
          <w:rFonts w:ascii="Verdana" w:eastAsia="Arial" w:hAnsi="Verdana" w:cs="Arial"/>
          <w:kern w:val="28"/>
          <w:sz w:val="18"/>
          <w:szCs w:val="18"/>
        </w:rPr>
        <w:t>desmoldantes</w:t>
      </w:r>
      <w:proofErr w:type="spellEnd"/>
      <w:r w:rsidRPr="004E03AF">
        <w:rPr>
          <w:rFonts w:ascii="Verdana" w:eastAsia="Arial" w:hAnsi="Verdana" w:cs="Arial"/>
          <w:kern w:val="28"/>
          <w:sz w:val="18"/>
          <w:szCs w:val="18"/>
        </w:rPr>
        <w:t xml:space="preserve"> correspondientes. </w:t>
      </w:r>
    </w:p>
    <w:p w14:paraId="045C2B9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F0091C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33E53DE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C85CDF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siguientes prohibiciones para el hormigonado deben tenerse en cuenta:</w:t>
      </w:r>
    </w:p>
    <w:p w14:paraId="343B7C42" w14:textId="77777777" w:rsidR="004E03AF" w:rsidRPr="004E03AF" w:rsidRDefault="004E03AF" w:rsidP="00D05AB6">
      <w:pPr>
        <w:widowControl w:val="0"/>
        <w:numPr>
          <w:ilvl w:val="0"/>
          <w:numId w:val="11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temperatura de vaciado no será menor a 5°C.</w:t>
      </w:r>
    </w:p>
    <w:p w14:paraId="691ACFCF" w14:textId="77777777" w:rsidR="004E03AF" w:rsidRPr="004E03AF" w:rsidRDefault="004E03AF" w:rsidP="00D05AB6">
      <w:pPr>
        <w:widowControl w:val="0"/>
        <w:numPr>
          <w:ilvl w:val="0"/>
          <w:numId w:val="11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podrá efectuarse el vaciado durante la lluvia.</w:t>
      </w:r>
    </w:p>
    <w:p w14:paraId="44A31E40" w14:textId="77777777" w:rsidR="004E03AF" w:rsidRPr="004E03AF" w:rsidRDefault="004E03AF" w:rsidP="00D05AB6">
      <w:pPr>
        <w:widowControl w:val="0"/>
        <w:numPr>
          <w:ilvl w:val="0"/>
          <w:numId w:val="11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No será permitido disponer de grandes cantidades de hormigón en un solo lugar para esparcirlo </w:t>
      </w:r>
      <w:r w:rsidRPr="004E03AF">
        <w:rPr>
          <w:rFonts w:ascii="Verdana" w:eastAsia="Arial" w:hAnsi="Verdana" w:cs="Arial"/>
          <w:kern w:val="28"/>
          <w:sz w:val="18"/>
          <w:szCs w:val="18"/>
        </w:rPr>
        <w:lastRenderedPageBreak/>
        <w:t>posteriormente.</w:t>
      </w:r>
    </w:p>
    <w:p w14:paraId="40CC663A" w14:textId="77777777" w:rsidR="004E03AF" w:rsidRPr="004E03AF" w:rsidRDefault="004E03AF" w:rsidP="00D05AB6">
      <w:pPr>
        <w:widowControl w:val="0"/>
        <w:numPr>
          <w:ilvl w:val="0"/>
          <w:numId w:val="11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Por ningún motivo se podrá agregar agua en el momento de </w:t>
      </w:r>
      <w:proofErr w:type="spellStart"/>
      <w:r w:rsidRPr="004E03AF">
        <w:rPr>
          <w:rFonts w:ascii="Verdana" w:eastAsia="Arial" w:hAnsi="Verdana" w:cs="Arial"/>
          <w:kern w:val="28"/>
          <w:sz w:val="18"/>
          <w:szCs w:val="18"/>
        </w:rPr>
        <w:t>hormigonar</w:t>
      </w:r>
      <w:proofErr w:type="spellEnd"/>
      <w:r w:rsidRPr="004E03AF">
        <w:rPr>
          <w:rFonts w:ascii="Verdana" w:eastAsia="Arial" w:hAnsi="Verdana" w:cs="Arial"/>
          <w:kern w:val="28"/>
          <w:sz w:val="18"/>
          <w:szCs w:val="18"/>
        </w:rPr>
        <w:t>.</w:t>
      </w:r>
    </w:p>
    <w:p w14:paraId="7C7A84E6" w14:textId="77777777" w:rsidR="004E03AF" w:rsidRPr="004E03AF" w:rsidRDefault="004E03AF" w:rsidP="00D05AB6">
      <w:pPr>
        <w:widowControl w:val="0"/>
        <w:numPr>
          <w:ilvl w:val="0"/>
          <w:numId w:val="11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espesor máximo de la capa de hormigón no deberá exceder a 20 cm para permitir una compactación eficaz.</w:t>
      </w:r>
    </w:p>
    <w:p w14:paraId="034976DA" w14:textId="77777777" w:rsidR="004E03AF" w:rsidRPr="004E03AF" w:rsidRDefault="004E03AF" w:rsidP="00D05AB6">
      <w:pPr>
        <w:widowControl w:val="0"/>
        <w:numPr>
          <w:ilvl w:val="0"/>
          <w:numId w:val="11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velocidad del vaciado será la suficiente para garantizar que el hormigón se mantenga plástico en todo momento.</w:t>
      </w:r>
    </w:p>
    <w:p w14:paraId="34613016" w14:textId="77777777" w:rsidR="004E03AF" w:rsidRPr="004E03AF" w:rsidRDefault="004E03AF" w:rsidP="00D05AB6">
      <w:pPr>
        <w:widowControl w:val="0"/>
        <w:numPr>
          <w:ilvl w:val="0"/>
          <w:numId w:val="11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No se podrá verter el hormigón en caída libre desde alturas superiores a 1,50 m, debiendo en este caso utilizar canalones, embudos o ductos.</w:t>
      </w:r>
    </w:p>
    <w:p w14:paraId="0F7E79E3" w14:textId="77777777" w:rsidR="004E03AF" w:rsidRPr="004E03AF" w:rsidRDefault="004E03AF" w:rsidP="00D05AB6">
      <w:pPr>
        <w:widowControl w:val="0"/>
        <w:numPr>
          <w:ilvl w:val="0"/>
          <w:numId w:val="114"/>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vaciado en losas deberá efectuarse por franjas de ancho tal que, al vaciar la capa siguiente, en la primera no se haya iniciado el fraguado.</w:t>
      </w:r>
      <w:bookmarkEnd w:id="161"/>
      <w:bookmarkEnd w:id="162"/>
    </w:p>
    <w:p w14:paraId="0216C54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E9BA131"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bookmarkStart w:id="163" w:name="_Hlk98937724"/>
      <w:r w:rsidRPr="004E03AF">
        <w:rPr>
          <w:rFonts w:ascii="Verdana" w:eastAsia="Arial" w:hAnsi="Verdana" w:cs="Arial"/>
          <w:b/>
          <w:kern w:val="28"/>
          <w:sz w:val="18"/>
          <w:szCs w:val="18"/>
        </w:rPr>
        <w:t>Compactación</w:t>
      </w:r>
    </w:p>
    <w:p w14:paraId="7383B190"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1E3FCD3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10B059AD"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86CF92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79EDC3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4738A7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F93D88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De ninguna manera se permitirá el uso de las vibradoras para el transporte de la mezcla o la distribución dentro del encofrado.</w:t>
      </w:r>
    </w:p>
    <w:p w14:paraId="15E7E44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C2D5B3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731174F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FC1313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vibradoras serán introducidas en puntos equidistantes a 45 cm entre sí y durante 5 a 15 segundos para evitar la disgregación.</w:t>
      </w:r>
    </w:p>
    <w:p w14:paraId="318A3D8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F6784E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162DE2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8F21DA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compactado del hormigón se completará con un apisonado manual del hormigón y un golpeteo de los encofrados.</w:t>
      </w:r>
    </w:p>
    <w:p w14:paraId="6B69013C"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6614C0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compactación manual del hormigón mediante varillas de hierro será usada solo bajo autorización de Inspector de proyecto.</w:t>
      </w:r>
    </w:p>
    <w:p w14:paraId="4DADFA9D"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674259D"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bookmarkStart w:id="164" w:name="_Hlk98937742"/>
      <w:bookmarkEnd w:id="163"/>
      <w:r w:rsidRPr="004E03AF">
        <w:rPr>
          <w:rFonts w:ascii="Verdana" w:eastAsia="Arial" w:hAnsi="Verdana" w:cs="Arial"/>
          <w:b/>
          <w:kern w:val="28"/>
          <w:sz w:val="18"/>
          <w:szCs w:val="18"/>
        </w:rPr>
        <w:t>Desencofrado</w:t>
      </w:r>
    </w:p>
    <w:p w14:paraId="50D3C3F0"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6710A81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50DC61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C750F4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31D74BF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B8924D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757CA4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DF74AF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3041C1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FB715F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tiempos de desencofrado serán los indicados en el proyecto (planos y/o memoria de cálculo) y lo indicado en la norma CBH-87.</w:t>
      </w:r>
      <w:bookmarkEnd w:id="164"/>
    </w:p>
    <w:p w14:paraId="1DD3977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966F3DE"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bookmarkStart w:id="165" w:name="_Hlk98937598"/>
      <w:r w:rsidRPr="004E03AF">
        <w:rPr>
          <w:rFonts w:ascii="Verdana" w:eastAsia="Arial" w:hAnsi="Verdana" w:cs="Arial"/>
          <w:b/>
          <w:kern w:val="28"/>
          <w:sz w:val="18"/>
          <w:szCs w:val="18"/>
        </w:rPr>
        <w:t>Protección y Curado</w:t>
      </w:r>
    </w:p>
    <w:p w14:paraId="5DA66F9A"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55144C9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Una vez vaciado el hormigón fresco, deberá protegerse contra la lluvia, el viento, sol y en general contra toda acción que lo perjudique.</w:t>
      </w:r>
    </w:p>
    <w:p w14:paraId="06CC5C4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8FC2A6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será protegido manteniéndose a una temperatura superior a 5°C por lo menos durante 96 horas.</w:t>
      </w:r>
    </w:p>
    <w:p w14:paraId="2CF4079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8D2FE1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16AD64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AAC444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Durante la construcción, queda prohibido aplicar cargas, acumular materiales o maquinarias que signifiquen un peligro en la estabilidad de la estructura.</w:t>
      </w:r>
      <w:bookmarkEnd w:id="165"/>
    </w:p>
    <w:p w14:paraId="7DC43EB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CA7EEE4"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r w:rsidRPr="004E03AF">
        <w:rPr>
          <w:rFonts w:ascii="Verdana" w:eastAsia="Arial" w:hAnsi="Verdana" w:cs="Arial"/>
          <w:b/>
          <w:kern w:val="28"/>
          <w:sz w:val="18"/>
          <w:szCs w:val="18"/>
        </w:rPr>
        <w:t>Control de Calidad</w:t>
      </w:r>
    </w:p>
    <w:p w14:paraId="01848204" w14:textId="77777777" w:rsidR="004E03AF" w:rsidRPr="004E03AF" w:rsidRDefault="004E03AF" w:rsidP="004E03AF">
      <w:pPr>
        <w:widowControl w:val="0"/>
        <w:autoSpaceDE w:val="0"/>
        <w:autoSpaceDN w:val="0"/>
        <w:jc w:val="both"/>
        <w:rPr>
          <w:rFonts w:ascii="Verdana" w:eastAsia="Arial" w:hAnsi="Verdana" w:cs="Arial"/>
          <w:b/>
          <w:kern w:val="28"/>
          <w:sz w:val="18"/>
          <w:szCs w:val="18"/>
        </w:rPr>
      </w:pPr>
    </w:p>
    <w:p w14:paraId="537C773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8F5854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E07622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C4DCFE1"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02CD6C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5338B42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1646C40" w14:textId="77777777" w:rsidR="004E03AF" w:rsidRPr="004E03AF" w:rsidRDefault="004E03AF" w:rsidP="00D05AB6">
      <w:pPr>
        <w:widowControl w:val="0"/>
        <w:numPr>
          <w:ilvl w:val="0"/>
          <w:numId w:val="115"/>
        </w:numPr>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Ensayos a Realizar</w:t>
      </w:r>
    </w:p>
    <w:p w14:paraId="4499B5EE" w14:textId="77777777" w:rsidR="004E03AF" w:rsidRPr="004E03AF" w:rsidRDefault="004E03AF" w:rsidP="004E03AF">
      <w:pPr>
        <w:widowControl w:val="0"/>
        <w:autoSpaceDE w:val="0"/>
        <w:autoSpaceDN w:val="0"/>
        <w:ind w:left="720"/>
        <w:jc w:val="both"/>
        <w:rPr>
          <w:rFonts w:ascii="Verdana" w:eastAsia="Arial" w:hAnsi="Verdana" w:cs="Arial"/>
          <w:b/>
          <w:bCs/>
          <w:kern w:val="28"/>
          <w:sz w:val="18"/>
          <w:szCs w:val="18"/>
        </w:rPr>
      </w:pPr>
    </w:p>
    <w:p w14:paraId="57E54DC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del presente ítem mínimamente se realizarán los siguientes ensayos de calidad:</w:t>
      </w:r>
    </w:p>
    <w:p w14:paraId="12E53E09" w14:textId="77777777" w:rsidR="004E03AF" w:rsidRPr="004E03AF" w:rsidRDefault="004E03AF" w:rsidP="00D05AB6">
      <w:pPr>
        <w:widowControl w:val="0"/>
        <w:numPr>
          <w:ilvl w:val="0"/>
          <w:numId w:val="11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Granulometría de los Áridos</w:t>
      </w:r>
    </w:p>
    <w:p w14:paraId="7F898CF9" w14:textId="77777777" w:rsidR="004E03AF" w:rsidRPr="004E03AF" w:rsidRDefault="004E03AF" w:rsidP="00D05AB6">
      <w:pPr>
        <w:widowControl w:val="0"/>
        <w:numPr>
          <w:ilvl w:val="0"/>
          <w:numId w:val="11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Control de la Resistencia del Hormigón – Probetas Cilíndricas</w:t>
      </w:r>
    </w:p>
    <w:p w14:paraId="5AF22504" w14:textId="77777777" w:rsidR="004E03AF" w:rsidRPr="004E03AF" w:rsidRDefault="004E03AF" w:rsidP="00D05AB6">
      <w:pPr>
        <w:widowControl w:val="0"/>
        <w:numPr>
          <w:ilvl w:val="0"/>
          <w:numId w:val="116"/>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Control de la Consistencia del Hormigón - Cono de Abraham</w:t>
      </w:r>
    </w:p>
    <w:p w14:paraId="1682EE5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7FE119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8F5981C" w14:textId="77777777" w:rsidR="004E03AF" w:rsidRPr="004E03AF" w:rsidRDefault="004E03AF" w:rsidP="00D05AB6">
      <w:pPr>
        <w:widowControl w:val="0"/>
        <w:numPr>
          <w:ilvl w:val="0"/>
          <w:numId w:val="11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calidad sobre el cemento</w:t>
      </w:r>
    </w:p>
    <w:p w14:paraId="70D9443C" w14:textId="77777777" w:rsidR="004E03AF" w:rsidRPr="004E03AF" w:rsidRDefault="004E03AF" w:rsidP="00D05AB6">
      <w:pPr>
        <w:widowControl w:val="0"/>
        <w:numPr>
          <w:ilvl w:val="0"/>
          <w:numId w:val="11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Ensayos de calidad de los aceros de refuerzo</w:t>
      </w:r>
    </w:p>
    <w:p w14:paraId="5A1B985F" w14:textId="77777777" w:rsidR="004E03AF" w:rsidRPr="004E03AF" w:rsidRDefault="004E03AF" w:rsidP="00D05AB6">
      <w:pPr>
        <w:widowControl w:val="0"/>
        <w:numPr>
          <w:ilvl w:val="0"/>
          <w:numId w:val="11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Ensayo de la Máquina de los Ángeles</w:t>
      </w:r>
    </w:p>
    <w:p w14:paraId="6FB167F9" w14:textId="77777777" w:rsidR="004E03AF" w:rsidRPr="004E03AF" w:rsidRDefault="004E03AF" w:rsidP="00D05AB6">
      <w:pPr>
        <w:widowControl w:val="0"/>
        <w:numPr>
          <w:ilvl w:val="0"/>
          <w:numId w:val="117"/>
        </w:numPr>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Otros que el proponente oferte en su propuesta </w:t>
      </w:r>
    </w:p>
    <w:p w14:paraId="03EEB824"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81AFA24" w14:textId="77777777" w:rsidR="004E03AF" w:rsidRPr="004E03AF" w:rsidRDefault="004E03AF" w:rsidP="00D05AB6">
      <w:pPr>
        <w:widowControl w:val="0"/>
        <w:numPr>
          <w:ilvl w:val="0"/>
          <w:numId w:val="118"/>
        </w:numPr>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Laboratorio</w:t>
      </w:r>
    </w:p>
    <w:p w14:paraId="3DFB38B4" w14:textId="77777777" w:rsidR="004E03AF" w:rsidRPr="004E03AF" w:rsidRDefault="004E03AF" w:rsidP="004E03AF">
      <w:pPr>
        <w:widowControl w:val="0"/>
        <w:autoSpaceDE w:val="0"/>
        <w:autoSpaceDN w:val="0"/>
        <w:ind w:left="720"/>
        <w:jc w:val="both"/>
        <w:rPr>
          <w:rFonts w:ascii="Verdana" w:eastAsia="Arial" w:hAnsi="Verdana" w:cs="Arial"/>
          <w:b/>
          <w:bCs/>
          <w:kern w:val="28"/>
          <w:sz w:val="18"/>
          <w:szCs w:val="18"/>
        </w:rPr>
      </w:pPr>
    </w:p>
    <w:p w14:paraId="69BB3485"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DAB81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AD457A4" w14:textId="77777777" w:rsidR="004E03AF" w:rsidRPr="004E03AF" w:rsidRDefault="004E03AF" w:rsidP="00D05AB6">
      <w:pPr>
        <w:widowControl w:val="0"/>
        <w:numPr>
          <w:ilvl w:val="0"/>
          <w:numId w:val="118"/>
        </w:numPr>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Frecuencia de los Ensayos</w:t>
      </w:r>
    </w:p>
    <w:p w14:paraId="1F3304E6" w14:textId="77777777" w:rsidR="004E03AF" w:rsidRPr="004E03AF" w:rsidRDefault="004E03AF" w:rsidP="004E03AF">
      <w:pPr>
        <w:widowControl w:val="0"/>
        <w:autoSpaceDE w:val="0"/>
        <w:autoSpaceDN w:val="0"/>
        <w:ind w:left="720"/>
        <w:jc w:val="both"/>
        <w:rPr>
          <w:rFonts w:ascii="Verdana" w:eastAsia="Arial" w:hAnsi="Verdana" w:cs="Arial"/>
          <w:b/>
          <w:bCs/>
          <w:kern w:val="28"/>
          <w:sz w:val="18"/>
          <w:szCs w:val="18"/>
        </w:rPr>
      </w:pPr>
    </w:p>
    <w:p w14:paraId="034FA8A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204B70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9EE442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w:t>
      </w:r>
      <w:r w:rsidRPr="004E03AF">
        <w:rPr>
          <w:rFonts w:ascii="Verdana" w:eastAsia="Arial" w:hAnsi="Verdana" w:cs="Arial"/>
          <w:kern w:val="28"/>
          <w:sz w:val="18"/>
          <w:szCs w:val="18"/>
        </w:rPr>
        <w:lastRenderedPageBreak/>
        <w:t>proyecto.</w:t>
      </w:r>
    </w:p>
    <w:p w14:paraId="34B9C7B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62F83C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DE7FD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DDC520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8446D7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429AAD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D8C680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E7EBD1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29D7C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347C9C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2413D080"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E03AF" w:rsidRPr="004E03AF" w14:paraId="427961D7" w14:textId="77777777" w:rsidTr="004E03AF">
        <w:tc>
          <w:tcPr>
            <w:tcW w:w="912" w:type="pct"/>
            <w:shd w:val="clear" w:color="auto" w:fill="1F3864" w:themeFill="accent5" w:themeFillShade="80"/>
            <w:vAlign w:val="center"/>
          </w:tcPr>
          <w:p w14:paraId="27327AD2"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 xml:space="preserve">TIPO DEL </w:t>
            </w:r>
            <w:proofErr w:type="spellStart"/>
            <w:r w:rsidRPr="004E03AF">
              <w:rPr>
                <w:rFonts w:ascii="Verdana" w:eastAsia="Arial" w:hAnsi="Verdana" w:cs="Arial"/>
                <w:b/>
                <w:bCs/>
                <w:kern w:val="28"/>
                <w:sz w:val="18"/>
                <w:szCs w:val="18"/>
              </w:rPr>
              <w:t>Hº</w:t>
            </w:r>
            <w:proofErr w:type="spellEnd"/>
          </w:p>
        </w:tc>
        <w:tc>
          <w:tcPr>
            <w:tcW w:w="874" w:type="pct"/>
            <w:shd w:val="clear" w:color="auto" w:fill="1F3864" w:themeFill="accent5" w:themeFillShade="80"/>
            <w:vAlign w:val="center"/>
          </w:tcPr>
          <w:p w14:paraId="569E863B"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TAM. MAX. AGREGADO</w:t>
            </w:r>
          </w:p>
        </w:tc>
        <w:tc>
          <w:tcPr>
            <w:tcW w:w="874" w:type="pct"/>
            <w:shd w:val="clear" w:color="auto" w:fill="1F3864" w:themeFill="accent5" w:themeFillShade="80"/>
            <w:vAlign w:val="center"/>
          </w:tcPr>
          <w:p w14:paraId="1A906B44"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RES. Kg/cm2</w:t>
            </w:r>
          </w:p>
          <w:p w14:paraId="316FBD69"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(28 días)</w:t>
            </w:r>
          </w:p>
        </w:tc>
        <w:tc>
          <w:tcPr>
            <w:tcW w:w="972" w:type="pct"/>
            <w:shd w:val="clear" w:color="auto" w:fill="1F3864" w:themeFill="accent5" w:themeFillShade="80"/>
            <w:vAlign w:val="center"/>
          </w:tcPr>
          <w:p w14:paraId="26C23758" w14:textId="77777777" w:rsidR="004E03AF" w:rsidRPr="004E03AF" w:rsidRDefault="004E03AF" w:rsidP="004E03AF">
            <w:pPr>
              <w:widowControl w:val="0"/>
              <w:autoSpaceDE w:val="0"/>
              <w:autoSpaceDN w:val="0"/>
              <w:jc w:val="both"/>
              <w:rPr>
                <w:rFonts w:ascii="Verdana" w:eastAsia="Arial" w:hAnsi="Verdana" w:cs="Arial"/>
                <w:b/>
                <w:bCs/>
                <w:kern w:val="28"/>
                <w:sz w:val="18"/>
                <w:szCs w:val="18"/>
                <w:lang w:val="pt-BR"/>
              </w:rPr>
            </w:pPr>
            <w:r w:rsidRPr="004E03AF">
              <w:rPr>
                <w:rFonts w:ascii="Verdana" w:eastAsia="Arial" w:hAnsi="Verdana" w:cs="Arial"/>
                <w:b/>
                <w:bCs/>
                <w:kern w:val="28"/>
                <w:sz w:val="18"/>
                <w:szCs w:val="18"/>
                <w:lang w:val="pt-BR"/>
              </w:rPr>
              <w:t>PESO APROX. CEM. Kg/m3</w:t>
            </w:r>
          </w:p>
        </w:tc>
        <w:tc>
          <w:tcPr>
            <w:tcW w:w="680" w:type="pct"/>
            <w:shd w:val="clear" w:color="auto" w:fill="1F3864" w:themeFill="accent5" w:themeFillShade="80"/>
            <w:vAlign w:val="center"/>
          </w:tcPr>
          <w:p w14:paraId="03D1E86A"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RELACIÓN a / c</w:t>
            </w:r>
          </w:p>
        </w:tc>
        <w:tc>
          <w:tcPr>
            <w:tcW w:w="687" w:type="pct"/>
            <w:shd w:val="clear" w:color="auto" w:fill="1F3864" w:themeFill="accent5" w:themeFillShade="80"/>
            <w:vAlign w:val="center"/>
          </w:tcPr>
          <w:p w14:paraId="26CDDBE3"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Rev. (</w:t>
            </w:r>
            <w:proofErr w:type="spellStart"/>
            <w:r w:rsidRPr="004E03AF">
              <w:rPr>
                <w:rFonts w:ascii="Verdana" w:eastAsia="Arial" w:hAnsi="Verdana" w:cs="Arial"/>
                <w:b/>
                <w:bCs/>
                <w:kern w:val="28"/>
                <w:sz w:val="18"/>
                <w:szCs w:val="18"/>
              </w:rPr>
              <w:t>pulg</w:t>
            </w:r>
            <w:proofErr w:type="spellEnd"/>
            <w:r w:rsidRPr="004E03AF">
              <w:rPr>
                <w:rFonts w:ascii="Verdana" w:eastAsia="Arial" w:hAnsi="Verdana" w:cs="Arial"/>
                <w:b/>
                <w:bCs/>
                <w:kern w:val="28"/>
                <w:sz w:val="18"/>
                <w:szCs w:val="18"/>
              </w:rPr>
              <w:t>)</w:t>
            </w:r>
          </w:p>
        </w:tc>
      </w:tr>
      <w:tr w:rsidR="004E03AF" w:rsidRPr="004E03AF" w14:paraId="0F45BD72" w14:textId="77777777" w:rsidTr="004E03AF">
        <w:trPr>
          <w:trHeight w:val="304"/>
        </w:trPr>
        <w:tc>
          <w:tcPr>
            <w:tcW w:w="912" w:type="pct"/>
            <w:vAlign w:val="center"/>
          </w:tcPr>
          <w:p w14:paraId="45AB4EC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H “</w:t>
            </w:r>
            <w:smartTag w:uri="urn:schemas-microsoft-com:office:smarttags" w:element="metricconverter">
              <w:smartTagPr>
                <w:attr w:name="ProductID" w:val="400”"/>
              </w:smartTagPr>
              <w:r w:rsidRPr="004E03AF">
                <w:rPr>
                  <w:rFonts w:ascii="Verdana" w:eastAsia="Arial" w:hAnsi="Verdana" w:cs="Arial"/>
                  <w:kern w:val="28"/>
                  <w:sz w:val="18"/>
                  <w:szCs w:val="18"/>
                </w:rPr>
                <w:t>400”</w:t>
              </w:r>
            </w:smartTag>
          </w:p>
        </w:tc>
        <w:tc>
          <w:tcPr>
            <w:tcW w:w="874" w:type="pct"/>
            <w:vAlign w:val="center"/>
          </w:tcPr>
          <w:p w14:paraId="57FAABD8"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E03AF">
                <w:rPr>
                  <w:rFonts w:ascii="Verdana" w:eastAsia="Arial" w:hAnsi="Verdana" w:cs="Arial"/>
                  <w:kern w:val="28"/>
                  <w:sz w:val="18"/>
                  <w:szCs w:val="18"/>
                </w:rPr>
                <w:t>1”</w:t>
              </w:r>
            </w:smartTag>
          </w:p>
        </w:tc>
        <w:tc>
          <w:tcPr>
            <w:tcW w:w="874" w:type="pct"/>
            <w:vAlign w:val="center"/>
          </w:tcPr>
          <w:p w14:paraId="469F5F1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400</w:t>
            </w:r>
          </w:p>
        </w:tc>
        <w:tc>
          <w:tcPr>
            <w:tcW w:w="972" w:type="pct"/>
            <w:vAlign w:val="center"/>
          </w:tcPr>
          <w:p w14:paraId="6B1035EB"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470</w:t>
            </w:r>
          </w:p>
        </w:tc>
        <w:tc>
          <w:tcPr>
            <w:tcW w:w="680" w:type="pct"/>
            <w:vAlign w:val="center"/>
          </w:tcPr>
          <w:p w14:paraId="67F1718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0,4</w:t>
            </w:r>
          </w:p>
        </w:tc>
        <w:tc>
          <w:tcPr>
            <w:tcW w:w="687" w:type="pct"/>
            <w:vAlign w:val="center"/>
          </w:tcPr>
          <w:p w14:paraId="349D3D4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1 – 3</w:t>
            </w:r>
          </w:p>
        </w:tc>
      </w:tr>
      <w:tr w:rsidR="004E03AF" w:rsidRPr="004E03AF" w14:paraId="0C723C97" w14:textId="77777777" w:rsidTr="004E03AF">
        <w:trPr>
          <w:trHeight w:val="132"/>
        </w:trPr>
        <w:tc>
          <w:tcPr>
            <w:tcW w:w="912" w:type="pct"/>
            <w:vAlign w:val="center"/>
          </w:tcPr>
          <w:p w14:paraId="0181654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H “</w:t>
            </w:r>
            <w:smartTag w:uri="urn:schemas-microsoft-com:office:smarttags" w:element="metricconverter">
              <w:smartTagPr>
                <w:attr w:name="ProductID" w:val="350”"/>
              </w:smartTagPr>
              <w:r w:rsidRPr="004E03AF">
                <w:rPr>
                  <w:rFonts w:ascii="Verdana" w:eastAsia="Arial" w:hAnsi="Verdana" w:cs="Arial"/>
                  <w:kern w:val="28"/>
                  <w:sz w:val="18"/>
                  <w:szCs w:val="18"/>
                </w:rPr>
                <w:t>350”</w:t>
              </w:r>
            </w:smartTag>
          </w:p>
        </w:tc>
        <w:tc>
          <w:tcPr>
            <w:tcW w:w="874" w:type="pct"/>
            <w:vAlign w:val="center"/>
          </w:tcPr>
          <w:p w14:paraId="5C181F3A"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E03AF">
                <w:rPr>
                  <w:rFonts w:ascii="Verdana" w:eastAsia="Arial" w:hAnsi="Verdana" w:cs="Arial"/>
                  <w:kern w:val="28"/>
                  <w:sz w:val="18"/>
                  <w:szCs w:val="18"/>
                </w:rPr>
                <w:t>1”</w:t>
              </w:r>
            </w:smartTag>
          </w:p>
        </w:tc>
        <w:tc>
          <w:tcPr>
            <w:tcW w:w="874" w:type="pct"/>
            <w:vAlign w:val="center"/>
          </w:tcPr>
          <w:p w14:paraId="2472CF4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350</w:t>
            </w:r>
          </w:p>
        </w:tc>
        <w:tc>
          <w:tcPr>
            <w:tcW w:w="972" w:type="pct"/>
            <w:vAlign w:val="center"/>
          </w:tcPr>
          <w:p w14:paraId="6385FE7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450</w:t>
            </w:r>
          </w:p>
        </w:tc>
        <w:tc>
          <w:tcPr>
            <w:tcW w:w="680" w:type="pct"/>
            <w:vAlign w:val="center"/>
          </w:tcPr>
          <w:p w14:paraId="267F7C1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0,4 – 0.45</w:t>
            </w:r>
          </w:p>
        </w:tc>
        <w:tc>
          <w:tcPr>
            <w:tcW w:w="687" w:type="pct"/>
            <w:vAlign w:val="center"/>
          </w:tcPr>
          <w:p w14:paraId="03C7361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1 – 3</w:t>
            </w:r>
          </w:p>
        </w:tc>
      </w:tr>
      <w:tr w:rsidR="004E03AF" w:rsidRPr="004E03AF" w14:paraId="13C2BAAE" w14:textId="77777777" w:rsidTr="004E03AF">
        <w:trPr>
          <w:trHeight w:val="304"/>
        </w:trPr>
        <w:tc>
          <w:tcPr>
            <w:tcW w:w="912" w:type="pct"/>
            <w:vAlign w:val="center"/>
          </w:tcPr>
          <w:p w14:paraId="158B1D7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Tipo “A” 210</w:t>
            </w:r>
          </w:p>
        </w:tc>
        <w:tc>
          <w:tcPr>
            <w:tcW w:w="874" w:type="pct"/>
            <w:vAlign w:val="center"/>
          </w:tcPr>
          <w:p w14:paraId="14F6F378"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E03AF">
                <w:rPr>
                  <w:rFonts w:ascii="Verdana" w:eastAsia="Arial" w:hAnsi="Verdana" w:cs="Arial"/>
                  <w:kern w:val="28"/>
                  <w:sz w:val="18"/>
                  <w:szCs w:val="18"/>
                </w:rPr>
                <w:t>1”</w:t>
              </w:r>
            </w:smartTag>
            <w:r w:rsidRPr="004E03AF">
              <w:rPr>
                <w:rFonts w:ascii="Verdana" w:eastAsia="Arial" w:hAnsi="Verdana" w:cs="Arial"/>
                <w:kern w:val="28"/>
                <w:sz w:val="18"/>
                <w:szCs w:val="18"/>
              </w:rPr>
              <w:t xml:space="preserve"> – 1/2”</w:t>
            </w:r>
          </w:p>
        </w:tc>
        <w:tc>
          <w:tcPr>
            <w:tcW w:w="874" w:type="pct"/>
            <w:vAlign w:val="center"/>
          </w:tcPr>
          <w:p w14:paraId="60E6F8C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210</w:t>
            </w:r>
          </w:p>
        </w:tc>
        <w:tc>
          <w:tcPr>
            <w:tcW w:w="972" w:type="pct"/>
            <w:vAlign w:val="center"/>
          </w:tcPr>
          <w:p w14:paraId="17E25D8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350</w:t>
            </w:r>
          </w:p>
        </w:tc>
        <w:tc>
          <w:tcPr>
            <w:tcW w:w="680" w:type="pct"/>
            <w:vAlign w:val="center"/>
          </w:tcPr>
          <w:p w14:paraId="622BEF1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0,5</w:t>
            </w:r>
          </w:p>
        </w:tc>
        <w:tc>
          <w:tcPr>
            <w:tcW w:w="687" w:type="pct"/>
            <w:vAlign w:val="center"/>
          </w:tcPr>
          <w:p w14:paraId="4A7F614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 – 4</w:t>
            </w:r>
          </w:p>
        </w:tc>
      </w:tr>
      <w:tr w:rsidR="004E03AF" w:rsidRPr="004E03AF" w14:paraId="096B0961" w14:textId="77777777" w:rsidTr="004E03AF">
        <w:trPr>
          <w:trHeight w:val="305"/>
        </w:trPr>
        <w:tc>
          <w:tcPr>
            <w:tcW w:w="912" w:type="pct"/>
            <w:vAlign w:val="center"/>
          </w:tcPr>
          <w:p w14:paraId="3080644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Tipo “B” 180</w:t>
            </w:r>
          </w:p>
        </w:tc>
        <w:tc>
          <w:tcPr>
            <w:tcW w:w="874" w:type="pct"/>
            <w:vAlign w:val="center"/>
          </w:tcPr>
          <w:p w14:paraId="4894B590"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E03AF">
                <w:rPr>
                  <w:rFonts w:ascii="Verdana" w:eastAsia="Arial" w:hAnsi="Verdana" w:cs="Arial"/>
                  <w:kern w:val="28"/>
                  <w:sz w:val="18"/>
                  <w:szCs w:val="18"/>
                </w:rPr>
                <w:t>1”</w:t>
              </w:r>
            </w:smartTag>
            <w:r w:rsidRPr="004E03AF">
              <w:rPr>
                <w:rFonts w:ascii="Verdana" w:eastAsia="Arial" w:hAnsi="Verdana" w:cs="Arial"/>
                <w:kern w:val="28"/>
                <w:sz w:val="18"/>
                <w:szCs w:val="18"/>
              </w:rPr>
              <w:t xml:space="preserve"> – 11/2”</w:t>
            </w:r>
          </w:p>
        </w:tc>
        <w:tc>
          <w:tcPr>
            <w:tcW w:w="874" w:type="pct"/>
            <w:vAlign w:val="center"/>
          </w:tcPr>
          <w:p w14:paraId="0C063C1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180</w:t>
            </w:r>
          </w:p>
        </w:tc>
        <w:tc>
          <w:tcPr>
            <w:tcW w:w="972" w:type="pct"/>
            <w:vAlign w:val="center"/>
          </w:tcPr>
          <w:p w14:paraId="663D067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310</w:t>
            </w:r>
          </w:p>
        </w:tc>
        <w:tc>
          <w:tcPr>
            <w:tcW w:w="680" w:type="pct"/>
            <w:vAlign w:val="center"/>
          </w:tcPr>
          <w:p w14:paraId="4E2DEC9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0,55</w:t>
            </w:r>
          </w:p>
        </w:tc>
        <w:tc>
          <w:tcPr>
            <w:tcW w:w="687" w:type="pct"/>
            <w:vAlign w:val="center"/>
          </w:tcPr>
          <w:p w14:paraId="52D9D27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 – 4</w:t>
            </w:r>
          </w:p>
        </w:tc>
      </w:tr>
      <w:tr w:rsidR="004E03AF" w:rsidRPr="004E03AF" w14:paraId="63C64CDF" w14:textId="77777777" w:rsidTr="004E03AF">
        <w:trPr>
          <w:trHeight w:val="304"/>
        </w:trPr>
        <w:tc>
          <w:tcPr>
            <w:tcW w:w="912" w:type="pct"/>
            <w:vAlign w:val="center"/>
          </w:tcPr>
          <w:p w14:paraId="6A5376E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Tipo “C” 160</w:t>
            </w:r>
          </w:p>
        </w:tc>
        <w:tc>
          <w:tcPr>
            <w:tcW w:w="874" w:type="pct"/>
            <w:vAlign w:val="center"/>
          </w:tcPr>
          <w:p w14:paraId="1F062DC7"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E03AF">
                <w:rPr>
                  <w:rFonts w:ascii="Verdana" w:eastAsia="Arial" w:hAnsi="Verdana" w:cs="Arial"/>
                  <w:kern w:val="28"/>
                  <w:sz w:val="18"/>
                  <w:szCs w:val="18"/>
                </w:rPr>
                <w:t>1”</w:t>
              </w:r>
            </w:smartTag>
            <w:r w:rsidRPr="004E03AF">
              <w:rPr>
                <w:rFonts w:ascii="Verdana" w:eastAsia="Arial" w:hAnsi="Verdana" w:cs="Arial"/>
                <w:kern w:val="28"/>
                <w:sz w:val="18"/>
                <w:szCs w:val="18"/>
              </w:rPr>
              <w:t xml:space="preserve"> – 11/2”</w:t>
            </w:r>
          </w:p>
        </w:tc>
        <w:tc>
          <w:tcPr>
            <w:tcW w:w="874" w:type="pct"/>
            <w:vAlign w:val="center"/>
          </w:tcPr>
          <w:p w14:paraId="4B16F04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160</w:t>
            </w:r>
          </w:p>
        </w:tc>
        <w:tc>
          <w:tcPr>
            <w:tcW w:w="972" w:type="pct"/>
            <w:vAlign w:val="center"/>
          </w:tcPr>
          <w:p w14:paraId="4A0D9EF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250</w:t>
            </w:r>
          </w:p>
        </w:tc>
        <w:tc>
          <w:tcPr>
            <w:tcW w:w="680" w:type="pct"/>
            <w:vAlign w:val="center"/>
          </w:tcPr>
          <w:p w14:paraId="0798B0F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0,6</w:t>
            </w:r>
          </w:p>
        </w:tc>
        <w:tc>
          <w:tcPr>
            <w:tcW w:w="687" w:type="pct"/>
            <w:vAlign w:val="center"/>
          </w:tcPr>
          <w:p w14:paraId="07C9CCE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 – 3</w:t>
            </w:r>
          </w:p>
        </w:tc>
      </w:tr>
      <w:tr w:rsidR="004E03AF" w:rsidRPr="004E03AF" w14:paraId="63E62910" w14:textId="77777777" w:rsidTr="004E03AF">
        <w:trPr>
          <w:trHeight w:val="304"/>
        </w:trPr>
        <w:tc>
          <w:tcPr>
            <w:tcW w:w="912" w:type="pct"/>
            <w:vAlign w:val="center"/>
          </w:tcPr>
          <w:p w14:paraId="4980057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Tipo “D” 130</w:t>
            </w:r>
          </w:p>
        </w:tc>
        <w:tc>
          <w:tcPr>
            <w:tcW w:w="874" w:type="pct"/>
            <w:vAlign w:val="center"/>
          </w:tcPr>
          <w:p w14:paraId="4F5F7DA0"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4E03AF">
                <w:rPr>
                  <w:rFonts w:ascii="Verdana" w:eastAsia="Arial" w:hAnsi="Verdana" w:cs="Arial"/>
                  <w:kern w:val="28"/>
                  <w:sz w:val="18"/>
                  <w:szCs w:val="18"/>
                </w:rPr>
                <w:t>2”</w:t>
              </w:r>
            </w:smartTag>
          </w:p>
        </w:tc>
        <w:tc>
          <w:tcPr>
            <w:tcW w:w="874" w:type="pct"/>
            <w:vAlign w:val="center"/>
          </w:tcPr>
          <w:p w14:paraId="1D634E9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130</w:t>
            </w:r>
          </w:p>
        </w:tc>
        <w:tc>
          <w:tcPr>
            <w:tcW w:w="972" w:type="pct"/>
            <w:vAlign w:val="center"/>
          </w:tcPr>
          <w:p w14:paraId="05CA230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230</w:t>
            </w:r>
          </w:p>
        </w:tc>
        <w:tc>
          <w:tcPr>
            <w:tcW w:w="680" w:type="pct"/>
            <w:vAlign w:val="center"/>
          </w:tcPr>
          <w:p w14:paraId="36ADFA1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0,7</w:t>
            </w:r>
          </w:p>
        </w:tc>
        <w:tc>
          <w:tcPr>
            <w:tcW w:w="687" w:type="pct"/>
            <w:vAlign w:val="center"/>
          </w:tcPr>
          <w:p w14:paraId="4B61041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 – 3</w:t>
            </w:r>
          </w:p>
        </w:tc>
      </w:tr>
      <w:tr w:rsidR="004E03AF" w:rsidRPr="004E03AF" w14:paraId="75ABED9B" w14:textId="77777777" w:rsidTr="004E03AF">
        <w:trPr>
          <w:trHeight w:val="305"/>
        </w:trPr>
        <w:tc>
          <w:tcPr>
            <w:tcW w:w="912" w:type="pct"/>
            <w:vAlign w:val="center"/>
          </w:tcPr>
          <w:p w14:paraId="0FC234B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Tipo “E”</w:t>
            </w:r>
          </w:p>
        </w:tc>
        <w:tc>
          <w:tcPr>
            <w:tcW w:w="874" w:type="pct"/>
            <w:vAlign w:val="center"/>
          </w:tcPr>
          <w:p w14:paraId="286C10AA" w14:textId="77777777" w:rsidR="004E03AF" w:rsidRPr="004E03AF" w:rsidRDefault="004E03AF" w:rsidP="004E03AF">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4E03AF">
                <w:rPr>
                  <w:rFonts w:ascii="Verdana" w:eastAsia="Arial" w:hAnsi="Verdana" w:cs="Arial"/>
                  <w:kern w:val="28"/>
                  <w:sz w:val="18"/>
                  <w:szCs w:val="18"/>
                </w:rPr>
                <w:t>2”</w:t>
              </w:r>
            </w:smartTag>
            <w:r w:rsidRPr="004E03AF">
              <w:rPr>
                <w:rFonts w:ascii="Verdana" w:eastAsia="Arial" w:hAnsi="Verdana" w:cs="Arial"/>
                <w:kern w:val="28"/>
                <w:sz w:val="18"/>
                <w:szCs w:val="18"/>
              </w:rPr>
              <w:t xml:space="preserve"> – 2 ½”</w:t>
            </w:r>
          </w:p>
        </w:tc>
        <w:tc>
          <w:tcPr>
            <w:tcW w:w="874" w:type="pct"/>
            <w:vAlign w:val="center"/>
          </w:tcPr>
          <w:p w14:paraId="54C8239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210</w:t>
            </w:r>
          </w:p>
        </w:tc>
        <w:tc>
          <w:tcPr>
            <w:tcW w:w="972" w:type="pct"/>
            <w:vAlign w:val="center"/>
          </w:tcPr>
          <w:p w14:paraId="1D0A7642"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225</w:t>
            </w:r>
          </w:p>
        </w:tc>
        <w:tc>
          <w:tcPr>
            <w:tcW w:w="680" w:type="pct"/>
            <w:vAlign w:val="center"/>
          </w:tcPr>
          <w:p w14:paraId="3567750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0,75</w:t>
            </w:r>
          </w:p>
        </w:tc>
        <w:tc>
          <w:tcPr>
            <w:tcW w:w="687" w:type="pct"/>
            <w:vAlign w:val="center"/>
          </w:tcPr>
          <w:p w14:paraId="5D00759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2 – 3</w:t>
            </w:r>
          </w:p>
        </w:tc>
      </w:tr>
    </w:tbl>
    <w:p w14:paraId="5FC745A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AC7D255"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Criterios de Aceptación y Rechazo</w:t>
      </w:r>
    </w:p>
    <w:p w14:paraId="5EDD0FB2"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p>
    <w:p w14:paraId="61B01394"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AEBEE8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82AA21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699E9A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9A6AC6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A31A0D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CF56B98"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Todos los ensayos, pruebas, demoliciones, curados y reemplazos necesarios serán cancelados por la Entidad Ejecutora.</w:t>
      </w:r>
    </w:p>
    <w:p w14:paraId="1E2D853B"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35CE832"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r w:rsidRPr="004E03AF">
        <w:rPr>
          <w:rFonts w:ascii="Verdana" w:eastAsia="Arial" w:hAnsi="Verdana" w:cs="Arial"/>
          <w:b/>
          <w:bCs/>
          <w:kern w:val="28"/>
          <w:sz w:val="18"/>
          <w:szCs w:val="18"/>
        </w:rPr>
        <w:t>Reparación del Hormigón Armado</w:t>
      </w:r>
    </w:p>
    <w:p w14:paraId="2E44B61C" w14:textId="77777777" w:rsidR="004E03AF" w:rsidRPr="004E03AF" w:rsidRDefault="004E03AF" w:rsidP="004E03AF">
      <w:pPr>
        <w:widowControl w:val="0"/>
        <w:autoSpaceDE w:val="0"/>
        <w:autoSpaceDN w:val="0"/>
        <w:jc w:val="both"/>
        <w:rPr>
          <w:rFonts w:ascii="Verdana" w:eastAsia="Arial" w:hAnsi="Verdana" w:cs="Arial"/>
          <w:b/>
          <w:bCs/>
          <w:kern w:val="28"/>
          <w:sz w:val="18"/>
          <w:szCs w:val="18"/>
        </w:rPr>
      </w:pPr>
    </w:p>
    <w:p w14:paraId="1D0B11E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Inspector de proyecto definirá si un defecto o daño del elemento es reparable o corresponde su demolición y reconstrucción.</w:t>
      </w:r>
    </w:p>
    <w:p w14:paraId="4CB9F067"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14488F7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En el caso de ser posible la reparación del elemento ejecutado, la Entidad Ejecutora propondrá al </w:t>
      </w:r>
      <w:r w:rsidRPr="004E03AF">
        <w:rPr>
          <w:rFonts w:ascii="Verdana" w:eastAsia="Arial" w:hAnsi="Verdana" w:cs="Arial"/>
          <w:kern w:val="28"/>
          <w:sz w:val="18"/>
          <w:szCs w:val="18"/>
        </w:rPr>
        <w:lastRenderedPageBreak/>
        <w:t xml:space="preserve">Inspector de proyecto cual será el procedimiento de reparación, al respecto deberán seguirse los siguientes lineamientos: </w:t>
      </w:r>
    </w:p>
    <w:p w14:paraId="3EB3845E"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7E9EB5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E03AF">
        <w:rPr>
          <w:rFonts w:ascii="Verdana" w:eastAsia="Arial" w:hAnsi="Verdana" w:cs="Arial"/>
          <w:kern w:val="28"/>
          <w:sz w:val="18"/>
          <w:szCs w:val="18"/>
        </w:rPr>
        <w:t>expansor</w:t>
      </w:r>
      <w:proofErr w:type="spellEnd"/>
      <w:r w:rsidRPr="004E03AF">
        <w:rPr>
          <w:rFonts w:ascii="Verdana" w:eastAsia="Arial" w:hAnsi="Verdana" w:cs="Arial"/>
          <w:kern w:val="28"/>
          <w:sz w:val="18"/>
          <w:szCs w:val="18"/>
        </w:rPr>
        <w:t xml:space="preserve"> y deberá ser aprobado por el Inspector de proyecto.</w:t>
      </w:r>
    </w:p>
    <w:p w14:paraId="33F5E5E9"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B81E0CD"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409A0B6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70B4AD8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5E732ECC"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 </w:t>
      </w:r>
    </w:p>
    <w:p w14:paraId="03D73F0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Las rebabas y protuberancias serán totalmente eliminadas y las superficies desgastadas hasta condicionarlas con las zonas vecinas.</w:t>
      </w:r>
    </w:p>
    <w:p w14:paraId="739986C5"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3D4193E"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deberá aplicar un puente de adherencia adecuado para la unión del hormigón viejo con el hormigón nuevo.</w:t>
      </w:r>
    </w:p>
    <w:p w14:paraId="5AD94C18"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5D491620"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7E2A88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2D69551C"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3CF2E0DF"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4CA9B2B6"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La Viga de Arriostre de Hormigón Armado será medida en </w:t>
      </w:r>
      <w:r w:rsidRPr="004E03AF">
        <w:rPr>
          <w:rFonts w:ascii="Verdana" w:eastAsia="Arial" w:hAnsi="Verdana" w:cs="Arial"/>
          <w:b/>
          <w:bCs/>
          <w:kern w:val="28"/>
          <w:sz w:val="18"/>
          <w:szCs w:val="18"/>
        </w:rPr>
        <w:t>metros cúbicos</w:t>
      </w:r>
      <w:r w:rsidRPr="004E03AF">
        <w:rPr>
          <w:rFonts w:ascii="Verdana" w:eastAsia="Arial" w:hAnsi="Verdana" w:cs="Arial"/>
          <w:kern w:val="28"/>
          <w:sz w:val="18"/>
          <w:szCs w:val="18"/>
        </w:rPr>
        <w:t>. Tomando en cuenta únicamente el volumen neto del trabajo ejecutado indicado en los planos y/o instrucciones escritas del Inspector de proyecto.</w:t>
      </w:r>
    </w:p>
    <w:p w14:paraId="2539D8F2" w14:textId="77777777" w:rsidR="004E03AF" w:rsidRPr="004E03AF" w:rsidRDefault="004E03AF" w:rsidP="004E03AF">
      <w:pPr>
        <w:widowControl w:val="0"/>
        <w:autoSpaceDE w:val="0"/>
        <w:autoSpaceDN w:val="0"/>
        <w:jc w:val="both"/>
        <w:rPr>
          <w:rFonts w:ascii="Verdana" w:eastAsia="Arial" w:hAnsi="Verdana" w:cs="Arial"/>
          <w:sz w:val="18"/>
          <w:szCs w:val="18"/>
        </w:rPr>
      </w:pPr>
    </w:p>
    <w:p w14:paraId="374473D0"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581BB95E" w14:textId="77777777" w:rsidR="004E03AF" w:rsidRPr="004E03AF" w:rsidRDefault="004E03AF" w:rsidP="004E03AF">
      <w:pPr>
        <w:widowControl w:val="0"/>
        <w:tabs>
          <w:tab w:val="left" w:pos="2025"/>
        </w:tabs>
        <w:autoSpaceDE w:val="0"/>
        <w:autoSpaceDN w:val="0"/>
        <w:jc w:val="both"/>
        <w:rPr>
          <w:rFonts w:ascii="Verdana" w:eastAsia="Arial" w:hAnsi="Verdana" w:cs="Arial"/>
          <w:b/>
          <w:sz w:val="18"/>
          <w:szCs w:val="18"/>
        </w:rPr>
      </w:pPr>
    </w:p>
    <w:p w14:paraId="3AA33DF0"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w:t>
      </w:r>
      <w:r w:rsidRPr="004E03AF">
        <w:rPr>
          <w:rFonts w:ascii="Verdana" w:eastAsia="Arial" w:hAnsi="Verdana" w:cs="Tahoma"/>
          <w:sz w:val="18"/>
          <w:szCs w:val="18"/>
        </w:rPr>
        <w:t xml:space="preserve">análisis de precios unitarios, mismos que </w:t>
      </w:r>
      <w:r w:rsidRPr="004E03AF">
        <w:rPr>
          <w:rFonts w:ascii="Verdana" w:eastAsia="Arial"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8C0485"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4D961E1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hAnsi="Verdana"/>
          <w:noProof/>
          <w:sz w:val="18"/>
          <w:szCs w:val="18"/>
          <w:lang w:val="es-BO" w:eastAsia="es-BO"/>
        </w:rPr>
        <w:drawing>
          <wp:anchor distT="0" distB="0" distL="114300" distR="114300" simplePos="0" relativeHeight="251702272" behindDoc="0" locked="0" layoutInCell="1" allowOverlap="1" wp14:anchorId="62B0862A" wp14:editId="67203F37">
            <wp:simplePos x="0" y="0"/>
            <wp:positionH relativeFrom="column">
              <wp:posOffset>1814830</wp:posOffset>
            </wp:positionH>
            <wp:positionV relativeFrom="paragraph">
              <wp:posOffset>24130</wp:posOffset>
            </wp:positionV>
            <wp:extent cx="2098040" cy="3363595"/>
            <wp:effectExtent l="0" t="4128"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438" r="25620"/>
                    <a:stretch/>
                  </pic:blipFill>
                  <pic:spPr bwMode="auto">
                    <a:xfrm rot="16200000">
                      <a:off x="0" y="0"/>
                      <a:ext cx="2098040" cy="336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03AF">
        <w:rPr>
          <w:rFonts w:ascii="Verdana" w:eastAsia="Arial" w:hAnsi="Verdana" w:cs="Tahoma"/>
          <w:color w:val="000000"/>
          <w:sz w:val="18"/>
          <w:szCs w:val="18"/>
        </w:rPr>
        <w:t>Este aporte propio estará sujeto al cronograma de ejecución de obra de la Entidad Ejecutora.</w:t>
      </w:r>
    </w:p>
    <w:p w14:paraId="130DF011" w14:textId="77777777" w:rsidR="004E03AF" w:rsidRPr="004E03AF" w:rsidRDefault="004E03AF" w:rsidP="004E03AF">
      <w:pPr>
        <w:widowControl w:val="0"/>
        <w:autoSpaceDE w:val="0"/>
        <w:autoSpaceDN w:val="0"/>
        <w:jc w:val="both"/>
        <w:rPr>
          <w:rFonts w:ascii="Verdana" w:eastAsia="Arial" w:hAnsi="Verdana" w:cs="Arial"/>
          <w:sz w:val="18"/>
          <w:szCs w:val="18"/>
        </w:rPr>
      </w:pPr>
    </w:p>
    <w:p w14:paraId="18BF722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DETALLE CONSTRUCTIVO. –</w:t>
      </w:r>
    </w:p>
    <w:p w14:paraId="038A0713" w14:textId="77777777" w:rsidR="004E03AF" w:rsidRPr="004E03AF" w:rsidRDefault="004E03AF" w:rsidP="004E03AF">
      <w:pPr>
        <w:widowControl w:val="0"/>
        <w:autoSpaceDE w:val="0"/>
        <w:autoSpaceDN w:val="0"/>
        <w:rPr>
          <w:rFonts w:ascii="Verdana" w:eastAsia="Arial" w:hAnsi="Verdana" w:cs="Arial"/>
          <w:sz w:val="18"/>
          <w:szCs w:val="18"/>
        </w:rPr>
      </w:pPr>
    </w:p>
    <w:p w14:paraId="613E2863" w14:textId="77777777" w:rsidR="004E03AF" w:rsidRPr="004E03AF" w:rsidRDefault="004E03AF" w:rsidP="004E03AF">
      <w:pPr>
        <w:widowControl w:val="0"/>
        <w:autoSpaceDE w:val="0"/>
        <w:autoSpaceDN w:val="0"/>
        <w:rPr>
          <w:rFonts w:ascii="Verdana" w:eastAsia="Arial" w:hAnsi="Verdana" w:cs="Arial"/>
          <w:sz w:val="18"/>
          <w:szCs w:val="18"/>
        </w:rPr>
      </w:pPr>
    </w:p>
    <w:p w14:paraId="28A0388E" w14:textId="77777777" w:rsidR="004E03AF" w:rsidRPr="004E03AF" w:rsidRDefault="004E03AF" w:rsidP="004E03AF">
      <w:pPr>
        <w:widowControl w:val="0"/>
        <w:autoSpaceDE w:val="0"/>
        <w:autoSpaceDN w:val="0"/>
        <w:rPr>
          <w:rFonts w:ascii="Verdana" w:eastAsia="Arial" w:hAnsi="Verdana" w:cs="Arial"/>
          <w:sz w:val="18"/>
          <w:szCs w:val="18"/>
        </w:rPr>
      </w:pPr>
    </w:p>
    <w:p w14:paraId="25A66A37" w14:textId="77777777" w:rsidR="004E03AF" w:rsidRPr="004E03AF" w:rsidRDefault="004E03AF" w:rsidP="004E03AF">
      <w:pPr>
        <w:widowControl w:val="0"/>
        <w:autoSpaceDE w:val="0"/>
        <w:autoSpaceDN w:val="0"/>
        <w:rPr>
          <w:rFonts w:ascii="Verdana" w:eastAsia="Arial" w:hAnsi="Verdana" w:cs="Arial"/>
          <w:sz w:val="18"/>
          <w:szCs w:val="18"/>
        </w:rPr>
      </w:pPr>
    </w:p>
    <w:p w14:paraId="7C459685" w14:textId="77777777" w:rsidR="004E03AF" w:rsidRPr="004E03AF" w:rsidRDefault="004E03AF" w:rsidP="004E03AF">
      <w:pPr>
        <w:widowControl w:val="0"/>
        <w:autoSpaceDE w:val="0"/>
        <w:autoSpaceDN w:val="0"/>
        <w:rPr>
          <w:rFonts w:ascii="Verdana" w:eastAsia="Arial" w:hAnsi="Verdana" w:cs="Arial"/>
          <w:sz w:val="18"/>
          <w:szCs w:val="18"/>
        </w:rPr>
      </w:pPr>
    </w:p>
    <w:p w14:paraId="14AC64A7" w14:textId="77777777" w:rsidR="004E03AF" w:rsidRPr="004E03AF" w:rsidRDefault="004E03AF" w:rsidP="004E03AF">
      <w:pPr>
        <w:widowControl w:val="0"/>
        <w:autoSpaceDE w:val="0"/>
        <w:autoSpaceDN w:val="0"/>
        <w:rPr>
          <w:rFonts w:ascii="Verdana" w:eastAsia="Arial" w:hAnsi="Verdana" w:cs="Arial"/>
          <w:sz w:val="18"/>
          <w:szCs w:val="18"/>
        </w:rPr>
      </w:pPr>
    </w:p>
    <w:p w14:paraId="349E29B8" w14:textId="77777777" w:rsidR="004E03AF" w:rsidRPr="004E03AF" w:rsidRDefault="004E03AF" w:rsidP="004E03AF">
      <w:pPr>
        <w:widowControl w:val="0"/>
        <w:autoSpaceDE w:val="0"/>
        <w:autoSpaceDN w:val="0"/>
        <w:rPr>
          <w:rFonts w:ascii="Verdana" w:eastAsia="Arial" w:hAnsi="Verdana" w:cs="Arial"/>
          <w:sz w:val="18"/>
          <w:szCs w:val="18"/>
        </w:rPr>
      </w:pPr>
    </w:p>
    <w:p w14:paraId="32B34386" w14:textId="77777777" w:rsidR="004E03AF" w:rsidRPr="004E03AF" w:rsidRDefault="004E03AF" w:rsidP="004E03AF">
      <w:pPr>
        <w:widowControl w:val="0"/>
        <w:autoSpaceDE w:val="0"/>
        <w:autoSpaceDN w:val="0"/>
        <w:rPr>
          <w:rFonts w:ascii="Verdana" w:eastAsia="Arial" w:hAnsi="Verdana" w:cs="Arial"/>
          <w:sz w:val="18"/>
          <w:szCs w:val="18"/>
        </w:rPr>
      </w:pPr>
    </w:p>
    <w:p w14:paraId="223230B1" w14:textId="77777777" w:rsidR="004E03AF" w:rsidRPr="004E03AF" w:rsidRDefault="004E03AF" w:rsidP="004E03AF">
      <w:pPr>
        <w:widowControl w:val="0"/>
        <w:autoSpaceDE w:val="0"/>
        <w:autoSpaceDN w:val="0"/>
        <w:rPr>
          <w:rFonts w:ascii="Verdana" w:eastAsia="Arial" w:hAnsi="Verdana" w:cs="Arial"/>
          <w:sz w:val="18"/>
          <w:szCs w:val="18"/>
        </w:rPr>
      </w:pPr>
    </w:p>
    <w:p w14:paraId="7A82B4F0" w14:textId="77777777" w:rsidR="004E03AF" w:rsidRPr="004E03AF" w:rsidRDefault="004E03AF" w:rsidP="004E03AF">
      <w:pPr>
        <w:widowControl w:val="0"/>
        <w:autoSpaceDE w:val="0"/>
        <w:autoSpaceDN w:val="0"/>
        <w:rPr>
          <w:rFonts w:ascii="Verdana" w:eastAsia="Arial" w:hAnsi="Verdana" w:cs="Arial"/>
          <w:sz w:val="18"/>
          <w:szCs w:val="18"/>
        </w:rPr>
      </w:pPr>
    </w:p>
    <w:p w14:paraId="036455B3" w14:textId="77777777" w:rsidR="004E03AF" w:rsidRPr="004E03AF" w:rsidRDefault="004E03AF" w:rsidP="004E03AF">
      <w:pPr>
        <w:widowControl w:val="0"/>
        <w:autoSpaceDE w:val="0"/>
        <w:autoSpaceDN w:val="0"/>
        <w:rPr>
          <w:rFonts w:ascii="Verdana" w:eastAsia="Arial" w:hAnsi="Verdana" w:cs="Arial"/>
          <w:sz w:val="18"/>
          <w:szCs w:val="18"/>
        </w:rPr>
      </w:pPr>
    </w:p>
    <w:p w14:paraId="3B3866E7" w14:textId="77777777" w:rsidR="004E03AF" w:rsidRPr="004E03AF" w:rsidRDefault="004E03AF" w:rsidP="004E03AF">
      <w:pPr>
        <w:widowControl w:val="0"/>
        <w:autoSpaceDE w:val="0"/>
        <w:autoSpaceDN w:val="0"/>
        <w:rPr>
          <w:rFonts w:ascii="Verdana" w:eastAsia="Arial" w:hAnsi="Verdana" w:cs="Arial"/>
          <w:sz w:val="18"/>
          <w:szCs w:val="18"/>
        </w:rPr>
      </w:pPr>
    </w:p>
    <w:p w14:paraId="7DD09291" w14:textId="77777777" w:rsidR="004E03AF" w:rsidRDefault="004E03AF" w:rsidP="004E03AF">
      <w:pPr>
        <w:widowControl w:val="0"/>
        <w:autoSpaceDE w:val="0"/>
        <w:autoSpaceDN w:val="0"/>
        <w:rPr>
          <w:rFonts w:ascii="Verdana" w:eastAsia="Arial" w:hAnsi="Verdana" w:cs="Arial"/>
          <w:sz w:val="18"/>
          <w:szCs w:val="18"/>
        </w:rPr>
      </w:pPr>
    </w:p>
    <w:p w14:paraId="22A5B61F" w14:textId="77777777" w:rsidR="0063466E" w:rsidRDefault="0063466E" w:rsidP="004E03AF">
      <w:pPr>
        <w:widowControl w:val="0"/>
        <w:autoSpaceDE w:val="0"/>
        <w:autoSpaceDN w:val="0"/>
        <w:rPr>
          <w:rFonts w:ascii="Verdana" w:eastAsia="Arial" w:hAnsi="Verdana" w:cs="Arial"/>
          <w:sz w:val="18"/>
          <w:szCs w:val="18"/>
        </w:rPr>
      </w:pPr>
    </w:p>
    <w:p w14:paraId="4A4886B2" w14:textId="77777777" w:rsidR="0063466E" w:rsidRDefault="0063466E" w:rsidP="004E03AF">
      <w:pPr>
        <w:widowControl w:val="0"/>
        <w:autoSpaceDE w:val="0"/>
        <w:autoSpaceDN w:val="0"/>
        <w:rPr>
          <w:rFonts w:ascii="Verdana" w:eastAsia="Arial" w:hAnsi="Verdana" w:cs="Arial"/>
          <w:sz w:val="18"/>
          <w:szCs w:val="18"/>
        </w:rPr>
      </w:pPr>
    </w:p>
    <w:p w14:paraId="5B6446C9" w14:textId="77777777" w:rsidR="0063466E" w:rsidRDefault="0063466E" w:rsidP="004E03AF">
      <w:pPr>
        <w:widowControl w:val="0"/>
        <w:autoSpaceDE w:val="0"/>
        <w:autoSpaceDN w:val="0"/>
        <w:rPr>
          <w:rFonts w:ascii="Verdana" w:eastAsia="Arial" w:hAnsi="Verdana" w:cs="Arial"/>
          <w:sz w:val="18"/>
          <w:szCs w:val="18"/>
        </w:rPr>
      </w:pPr>
    </w:p>
    <w:p w14:paraId="30FC6AFB" w14:textId="77777777" w:rsidR="0063466E" w:rsidRDefault="0063466E" w:rsidP="004E03AF">
      <w:pPr>
        <w:widowControl w:val="0"/>
        <w:autoSpaceDE w:val="0"/>
        <w:autoSpaceDN w:val="0"/>
        <w:rPr>
          <w:rFonts w:ascii="Verdana" w:eastAsia="Arial" w:hAnsi="Verdana" w:cs="Arial"/>
          <w:sz w:val="18"/>
          <w:szCs w:val="18"/>
        </w:rPr>
      </w:pPr>
    </w:p>
    <w:p w14:paraId="01D5119B" w14:textId="77777777" w:rsidR="0063466E" w:rsidRPr="004E03AF" w:rsidRDefault="0063466E" w:rsidP="004E03AF">
      <w:pPr>
        <w:widowControl w:val="0"/>
        <w:autoSpaceDE w:val="0"/>
        <w:autoSpaceDN w:val="0"/>
        <w:rPr>
          <w:rFonts w:ascii="Verdana" w:eastAsia="Arial" w:hAnsi="Verdana" w:cs="Arial"/>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4E03AF" w:rsidRPr="004E03AF" w14:paraId="051942D0" w14:textId="77777777" w:rsidTr="0063466E">
        <w:tc>
          <w:tcPr>
            <w:tcW w:w="584" w:type="dxa"/>
            <w:shd w:val="clear" w:color="auto" w:fill="1F3864" w:themeFill="accent5" w:themeFillShade="80"/>
          </w:tcPr>
          <w:p w14:paraId="4593BF09"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lastRenderedPageBreak/>
              <w:t>N°</w:t>
            </w:r>
          </w:p>
        </w:tc>
        <w:tc>
          <w:tcPr>
            <w:tcW w:w="2385" w:type="dxa"/>
            <w:shd w:val="clear" w:color="auto" w:fill="1F3864" w:themeFill="accent5" w:themeFillShade="80"/>
          </w:tcPr>
          <w:p w14:paraId="50148792"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3EA1DAEF"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242" w:type="dxa"/>
            <w:shd w:val="clear" w:color="auto" w:fill="1F3864" w:themeFill="accent5" w:themeFillShade="80"/>
          </w:tcPr>
          <w:p w14:paraId="6258D611"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46FAA741" w14:textId="77777777" w:rsidTr="0063466E">
        <w:tc>
          <w:tcPr>
            <w:tcW w:w="584" w:type="dxa"/>
            <w:shd w:val="clear" w:color="auto" w:fill="BDD6EE" w:themeFill="accent1" w:themeFillTint="66"/>
          </w:tcPr>
          <w:p w14:paraId="3524E9F9"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13</w:t>
            </w:r>
          </w:p>
        </w:tc>
        <w:tc>
          <w:tcPr>
            <w:tcW w:w="2385" w:type="dxa"/>
            <w:shd w:val="clear" w:color="auto" w:fill="BDD6EE" w:themeFill="accent1" w:themeFillTint="66"/>
            <w:vAlign w:val="center"/>
          </w:tcPr>
          <w:p w14:paraId="6430C913"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sz w:val="18"/>
                <w:szCs w:val="18"/>
              </w:rPr>
              <w:t>VAC-OG-LOS-4</w:t>
            </w:r>
          </w:p>
        </w:tc>
        <w:tc>
          <w:tcPr>
            <w:tcW w:w="1145" w:type="dxa"/>
            <w:shd w:val="clear" w:color="auto" w:fill="BDD6EE" w:themeFill="accent1" w:themeFillTint="66"/>
            <w:vAlign w:val="center"/>
          </w:tcPr>
          <w:p w14:paraId="3E9ED304"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M3</w:t>
            </w:r>
          </w:p>
        </w:tc>
        <w:tc>
          <w:tcPr>
            <w:tcW w:w="5242" w:type="dxa"/>
            <w:shd w:val="clear" w:color="auto" w:fill="BDD6EE" w:themeFill="accent1" w:themeFillTint="66"/>
            <w:vAlign w:val="center"/>
          </w:tcPr>
          <w:p w14:paraId="6E12169E"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rPr>
            </w:pPr>
            <w:r w:rsidRPr="004E03AF">
              <w:rPr>
                <w:rFonts w:ascii="Verdana" w:eastAsia="Arial" w:hAnsi="Verdana" w:cs="Tahoma"/>
                <w:b/>
                <w:bCs/>
                <w:sz w:val="18"/>
                <w:szCs w:val="18"/>
              </w:rPr>
              <w:t>LOSA LLENA DE HORMIG</w:t>
            </w:r>
            <w:r w:rsidRPr="004E03AF">
              <w:rPr>
                <w:rFonts w:ascii="Verdana" w:eastAsia="Arial" w:hAnsi="Verdana" w:cs="Tahoma"/>
                <w:b/>
                <w:sz w:val="18"/>
                <w:szCs w:val="18"/>
              </w:rPr>
              <w:t>Ó</w:t>
            </w:r>
            <w:r w:rsidRPr="004E03AF">
              <w:rPr>
                <w:rFonts w:ascii="Verdana" w:eastAsia="Arial" w:hAnsi="Verdana" w:cs="Tahoma"/>
                <w:b/>
                <w:bCs/>
                <w:sz w:val="18"/>
                <w:szCs w:val="18"/>
              </w:rPr>
              <w:t>N ARMADO P/TANQUE ELEVADO</w:t>
            </w:r>
          </w:p>
        </w:tc>
      </w:tr>
    </w:tbl>
    <w:p w14:paraId="18EF4C32"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2F4ADD00" w14:textId="77777777" w:rsidR="004E03AF" w:rsidRPr="004E03AF" w:rsidRDefault="004E03AF" w:rsidP="004E03AF">
      <w:pPr>
        <w:widowControl w:val="0"/>
        <w:tabs>
          <w:tab w:val="left" w:pos="560"/>
        </w:tabs>
        <w:autoSpaceDE w:val="0"/>
        <w:autoSpaceDN w:val="0"/>
        <w:jc w:val="both"/>
        <w:rPr>
          <w:rFonts w:ascii="Verdana" w:eastAsia="Arial" w:hAnsi="Verdana" w:cstheme="minorHAnsi"/>
          <w:color w:val="000000"/>
          <w:sz w:val="18"/>
          <w:szCs w:val="18"/>
        </w:rPr>
      </w:pPr>
    </w:p>
    <w:p w14:paraId="660D23B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120E23A" w14:textId="77777777" w:rsidR="004E03AF" w:rsidRPr="004E03AF" w:rsidRDefault="004E03AF" w:rsidP="004E03AF">
      <w:pPr>
        <w:widowControl w:val="0"/>
        <w:autoSpaceDE w:val="0"/>
        <w:autoSpaceDN w:val="0"/>
        <w:jc w:val="both"/>
        <w:rPr>
          <w:rFonts w:ascii="Verdana" w:eastAsia="Arial" w:hAnsi="Verdana" w:cs="Arial"/>
          <w:sz w:val="18"/>
          <w:szCs w:val="18"/>
        </w:rPr>
      </w:pPr>
    </w:p>
    <w:p w14:paraId="0593996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0A6FA43C"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77FC59A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7083CED" w14:textId="77777777" w:rsidR="004E03AF" w:rsidRPr="004E03AF" w:rsidRDefault="004E03AF" w:rsidP="004E03AF">
      <w:pPr>
        <w:widowControl w:val="0"/>
        <w:autoSpaceDE w:val="0"/>
        <w:autoSpaceDN w:val="0"/>
        <w:adjustRightInd w:val="0"/>
        <w:jc w:val="both"/>
        <w:rPr>
          <w:rFonts w:ascii="Verdana" w:hAnsi="Verdana" w:cs="Verdana"/>
          <w:color w:val="000000"/>
          <w:sz w:val="18"/>
          <w:szCs w:val="18"/>
        </w:rPr>
      </w:pPr>
    </w:p>
    <w:p w14:paraId="0216214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cumplir con los requisitos establecidos en la Norma Boliviana del Hormigón Armado CBH-87 para los materiales que cubre esta norma.</w:t>
      </w:r>
    </w:p>
    <w:p w14:paraId="26063CD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859AEF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9B4CC6" w14:textId="77777777" w:rsidR="004E03AF" w:rsidRPr="004E03AF" w:rsidRDefault="004E03AF" w:rsidP="004E03AF">
      <w:pPr>
        <w:widowControl w:val="0"/>
        <w:autoSpaceDE w:val="0"/>
        <w:autoSpaceDN w:val="0"/>
        <w:jc w:val="both"/>
        <w:rPr>
          <w:rFonts w:ascii="Verdana" w:eastAsia="Arial" w:hAnsi="Verdana" w:cs="Arial"/>
          <w:color w:val="000000" w:themeColor="text1"/>
          <w:sz w:val="18"/>
          <w:szCs w:val="18"/>
        </w:rPr>
      </w:pPr>
    </w:p>
    <w:p w14:paraId="77DCFD20"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73E7B37A"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1ADD3D1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47D793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CA109DA"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En general, se deberán cumplir con las siguientes directrices referidas a la ejecución.</w:t>
      </w:r>
    </w:p>
    <w:p w14:paraId="5903D13A" w14:textId="77777777" w:rsidR="004E03AF" w:rsidRPr="004E03AF" w:rsidRDefault="004E03AF" w:rsidP="004E03AF">
      <w:pPr>
        <w:widowControl w:val="0"/>
        <w:autoSpaceDE w:val="0"/>
        <w:autoSpaceDN w:val="0"/>
        <w:jc w:val="both"/>
        <w:rPr>
          <w:rFonts w:ascii="Verdana" w:eastAsia="Arial" w:hAnsi="Verdana" w:cs="Tahoma"/>
          <w:sz w:val="18"/>
          <w:szCs w:val="18"/>
        </w:rPr>
      </w:pPr>
    </w:p>
    <w:p w14:paraId="027E8088"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Encofrados</w:t>
      </w:r>
    </w:p>
    <w:p w14:paraId="4A15887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encofrados podrán ser de madera, metálicos u otro material lo suficientemente rígido, estanco y estable.</w:t>
      </w:r>
    </w:p>
    <w:p w14:paraId="3720493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CA6B97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53262AA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A3F1E7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2806DE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40448D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encofrados deberán ser estancos a fin de evitar el empobrecimiento del hormigón por escurrimiento del agua.</w:t>
      </w:r>
    </w:p>
    <w:p w14:paraId="636B8D3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0145B0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7F6022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3BD526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10E46A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BB85DD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AF4C24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ACE922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1C908DB" w14:textId="77777777" w:rsidR="004E03AF" w:rsidRPr="004E03AF" w:rsidRDefault="004E03AF" w:rsidP="004E03AF">
      <w:pPr>
        <w:widowControl w:val="0"/>
        <w:tabs>
          <w:tab w:val="left" w:pos="8711"/>
        </w:tabs>
        <w:autoSpaceDE w:val="0"/>
        <w:autoSpaceDN w:val="0"/>
        <w:spacing w:line="360" w:lineRule="auto"/>
        <w:jc w:val="both"/>
        <w:rPr>
          <w:rFonts w:ascii="Verdana" w:eastAsia="Arial" w:hAnsi="Verdana" w:cs="Tahoma"/>
          <w:b/>
          <w:sz w:val="18"/>
          <w:szCs w:val="18"/>
        </w:rPr>
      </w:pPr>
      <w:r w:rsidRPr="004E03AF">
        <w:rPr>
          <w:rFonts w:ascii="Verdana" w:eastAsia="Arial" w:hAnsi="Verdana" w:cs="Tahoma"/>
          <w:b/>
          <w:sz w:val="18"/>
          <w:szCs w:val="18"/>
        </w:rPr>
        <w:t>Apuntalamiento</w:t>
      </w:r>
    </w:p>
    <w:p w14:paraId="08657F9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lastRenderedPageBreak/>
        <w:t>En el caso de elementos elevados, se colocarán puntales y listones máximos cada 1,50m o según lo indicado en los planos constructivos y/o memoria de cálculo.</w:t>
      </w:r>
    </w:p>
    <w:p w14:paraId="38DDA3D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9E462D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39B0171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371958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des-apuntalamiento se efectuará según lo indicado en los planos constructivos y/o memoria de cálculo, pero en ningún caso será antes de los 14 días.</w:t>
      </w:r>
    </w:p>
    <w:p w14:paraId="2783532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419246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3976B14" w14:textId="77777777" w:rsidR="004E03AF" w:rsidRPr="004E03AF" w:rsidRDefault="004E03AF" w:rsidP="004E03AF">
      <w:pPr>
        <w:widowControl w:val="0"/>
        <w:autoSpaceDE w:val="0"/>
        <w:autoSpaceDN w:val="0"/>
        <w:jc w:val="both"/>
        <w:rPr>
          <w:rFonts w:ascii="Verdana" w:eastAsia="Arial" w:hAnsi="Verdana" w:cs="Tahoma"/>
          <w:b/>
          <w:sz w:val="18"/>
          <w:szCs w:val="18"/>
        </w:rPr>
      </w:pPr>
    </w:p>
    <w:p w14:paraId="62F38CF2" w14:textId="77777777" w:rsidR="004E03AF" w:rsidRPr="004E03AF" w:rsidRDefault="004E03AF" w:rsidP="004E03AF">
      <w:pPr>
        <w:widowControl w:val="0"/>
        <w:tabs>
          <w:tab w:val="left" w:pos="560"/>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 xml:space="preserve">Limpieza y colocación </w:t>
      </w:r>
    </w:p>
    <w:p w14:paraId="3472FFF9"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AD2C80D"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43517756"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Si a momento de colocar el hormigón existieran barras con mortero u hormigón endurecido, éstos se deberán eliminar completamente.</w:t>
      </w:r>
    </w:p>
    <w:p w14:paraId="275BE533"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0B74AFE5"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68C99E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2AF988EA"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0649D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064C3007"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En caso de no especificarse los recubrimientos en los planos, se aplicarán los siguientes:</w:t>
      </w:r>
    </w:p>
    <w:p w14:paraId="33DB2B60" w14:textId="77777777" w:rsidR="004E03AF" w:rsidRPr="004E03AF" w:rsidRDefault="004E03AF" w:rsidP="00D05AB6">
      <w:pPr>
        <w:widowControl w:val="0"/>
        <w:numPr>
          <w:ilvl w:val="0"/>
          <w:numId w:val="93"/>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Ambientes interiores protegidos:                            </w:t>
      </w:r>
      <w:r w:rsidRPr="004E03AF">
        <w:rPr>
          <w:rFonts w:ascii="Verdana" w:eastAsia="Arial" w:hAnsi="Verdana" w:cs="Arial"/>
          <w:sz w:val="18"/>
          <w:szCs w:val="18"/>
        </w:rPr>
        <w:tab/>
      </w:r>
      <w:r w:rsidRPr="004E03AF">
        <w:rPr>
          <w:rFonts w:ascii="Verdana" w:eastAsia="Arial" w:hAnsi="Verdana" w:cs="Arial"/>
          <w:sz w:val="18"/>
          <w:szCs w:val="18"/>
        </w:rPr>
        <w:tab/>
        <w:t>1,0 a 1,5   cm</w:t>
      </w:r>
    </w:p>
    <w:p w14:paraId="7A1BC981" w14:textId="77777777" w:rsidR="004E03AF" w:rsidRPr="004E03AF" w:rsidRDefault="004E03AF" w:rsidP="00D05AB6">
      <w:pPr>
        <w:widowControl w:val="0"/>
        <w:numPr>
          <w:ilvl w:val="0"/>
          <w:numId w:val="93"/>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Elementos expuestos a la atmósfera normal:        </w:t>
      </w:r>
      <w:r w:rsidRPr="004E03AF">
        <w:rPr>
          <w:rFonts w:ascii="Verdana" w:eastAsia="Arial" w:hAnsi="Verdana" w:cs="Arial"/>
          <w:sz w:val="18"/>
          <w:szCs w:val="18"/>
        </w:rPr>
        <w:tab/>
      </w:r>
      <w:r w:rsidRPr="004E03AF">
        <w:rPr>
          <w:rFonts w:ascii="Verdana" w:eastAsia="Arial" w:hAnsi="Verdana" w:cs="Arial"/>
          <w:sz w:val="18"/>
          <w:szCs w:val="18"/>
        </w:rPr>
        <w:tab/>
        <w:t xml:space="preserve">          1,5 a 2,0   cm</w:t>
      </w:r>
    </w:p>
    <w:p w14:paraId="170E4C95" w14:textId="77777777" w:rsidR="004E03AF" w:rsidRPr="004E03AF" w:rsidRDefault="004E03AF" w:rsidP="00D05AB6">
      <w:pPr>
        <w:widowControl w:val="0"/>
        <w:numPr>
          <w:ilvl w:val="0"/>
          <w:numId w:val="93"/>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Elementos expuestos a la atmósfera húmeda:       </w:t>
      </w:r>
      <w:r w:rsidRPr="004E03AF">
        <w:rPr>
          <w:rFonts w:ascii="Verdana" w:eastAsia="Arial" w:hAnsi="Verdana" w:cs="Arial"/>
          <w:sz w:val="18"/>
          <w:szCs w:val="18"/>
        </w:rPr>
        <w:tab/>
      </w:r>
      <w:r w:rsidRPr="004E03AF">
        <w:rPr>
          <w:rFonts w:ascii="Verdana" w:eastAsia="Arial" w:hAnsi="Verdana" w:cs="Arial"/>
          <w:sz w:val="18"/>
          <w:szCs w:val="18"/>
        </w:rPr>
        <w:tab/>
        <w:t>2,0 a 2,5   cm</w:t>
      </w:r>
    </w:p>
    <w:p w14:paraId="1A9CA734" w14:textId="77777777" w:rsidR="004E03AF" w:rsidRPr="004E03AF" w:rsidRDefault="004E03AF" w:rsidP="00D05AB6">
      <w:pPr>
        <w:widowControl w:val="0"/>
        <w:numPr>
          <w:ilvl w:val="0"/>
          <w:numId w:val="93"/>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Elementos expuestos a la atmósfera corrosiva:      </w:t>
      </w:r>
      <w:r w:rsidRPr="004E03AF">
        <w:rPr>
          <w:rFonts w:ascii="Verdana" w:eastAsia="Arial" w:hAnsi="Verdana" w:cs="Arial"/>
          <w:sz w:val="18"/>
          <w:szCs w:val="18"/>
        </w:rPr>
        <w:tab/>
      </w:r>
      <w:r w:rsidRPr="004E03AF">
        <w:rPr>
          <w:rFonts w:ascii="Verdana" w:eastAsia="Arial" w:hAnsi="Verdana" w:cs="Arial"/>
          <w:sz w:val="18"/>
          <w:szCs w:val="18"/>
        </w:rPr>
        <w:tab/>
        <w:t>3,0 a 3,5   cm</w:t>
      </w:r>
    </w:p>
    <w:p w14:paraId="06C73CC7"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24734B54"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Se cuidará especialmente que todas las armaduras queden protegidas mediante los recubrimientos mínimos especificados en los planos. </w:t>
      </w:r>
    </w:p>
    <w:p w14:paraId="761D8F5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67119EF3"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Todos los cruces de barras deberán atarse en forma adecuada con alambre de amarre o accesorios previamente aprobados.</w:t>
      </w:r>
    </w:p>
    <w:p w14:paraId="2A0BCB16"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217AD9A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0FD4453"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p>
    <w:p w14:paraId="0F32D768" w14:textId="77777777" w:rsidR="004E03AF" w:rsidRPr="004E03AF" w:rsidRDefault="004E03AF" w:rsidP="004E03AF">
      <w:pPr>
        <w:widowControl w:val="0"/>
        <w:tabs>
          <w:tab w:val="left" w:pos="560"/>
        </w:tabs>
        <w:autoSpaceDE w:val="0"/>
        <w:autoSpaceDN w:val="0"/>
        <w:spacing w:after="120"/>
        <w:jc w:val="both"/>
        <w:rPr>
          <w:rFonts w:ascii="Verdana" w:eastAsia="Arial" w:hAnsi="Verdana" w:cs="Arial"/>
          <w:sz w:val="18"/>
          <w:szCs w:val="18"/>
        </w:rPr>
      </w:pPr>
      <w:r w:rsidRPr="004E03AF">
        <w:rPr>
          <w:rFonts w:ascii="Verdana" w:eastAsia="Arial" w:hAnsi="Verdana" w:cs="Arial"/>
          <w:b/>
          <w:sz w:val="18"/>
          <w:szCs w:val="18"/>
        </w:rPr>
        <w:t>Armado de Fierros</w:t>
      </w:r>
    </w:p>
    <w:p w14:paraId="2C7E6D8D" w14:textId="77777777" w:rsidR="004E03AF" w:rsidRPr="004E03AF" w:rsidRDefault="004E03AF" w:rsidP="004E03AF">
      <w:pPr>
        <w:widowControl w:val="0"/>
        <w:tabs>
          <w:tab w:val="left" w:pos="8711"/>
        </w:tabs>
        <w:autoSpaceDE w:val="0"/>
        <w:autoSpaceDN w:val="0"/>
        <w:jc w:val="both"/>
        <w:rPr>
          <w:rFonts w:ascii="Verdana" w:eastAsia="Arial" w:hAnsi="Verdana" w:cs="Arial"/>
          <w:sz w:val="18"/>
          <w:szCs w:val="18"/>
        </w:rPr>
      </w:pPr>
      <w:r w:rsidRPr="004E03AF">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093D851E" w14:textId="77777777" w:rsidR="004E03AF" w:rsidRPr="004E03AF" w:rsidRDefault="004E03AF" w:rsidP="004E03AF">
      <w:pPr>
        <w:widowControl w:val="0"/>
        <w:tabs>
          <w:tab w:val="left" w:pos="8711"/>
        </w:tabs>
        <w:autoSpaceDE w:val="0"/>
        <w:autoSpaceDN w:val="0"/>
        <w:jc w:val="both"/>
        <w:rPr>
          <w:rFonts w:ascii="Verdana" w:eastAsia="Arial" w:hAnsi="Verdana" w:cs="Arial"/>
          <w:sz w:val="18"/>
          <w:szCs w:val="18"/>
        </w:rPr>
      </w:pPr>
    </w:p>
    <w:p w14:paraId="1828854A" w14:textId="77777777" w:rsidR="004E03AF" w:rsidRPr="004E03AF" w:rsidRDefault="004E03AF" w:rsidP="004E03AF">
      <w:pPr>
        <w:widowControl w:val="0"/>
        <w:tabs>
          <w:tab w:val="left" w:pos="8711"/>
        </w:tabs>
        <w:autoSpaceDE w:val="0"/>
        <w:autoSpaceDN w:val="0"/>
        <w:jc w:val="both"/>
        <w:rPr>
          <w:rFonts w:ascii="Verdana" w:eastAsia="Arial" w:hAnsi="Verdana" w:cs="Arial"/>
          <w:sz w:val="18"/>
          <w:szCs w:val="18"/>
        </w:rPr>
      </w:pPr>
      <w:r w:rsidRPr="004E03AF">
        <w:rPr>
          <w:rFonts w:ascii="Verdana" w:eastAsia="Arial" w:hAnsi="Verdana" w:cs="Arial"/>
          <w:sz w:val="18"/>
          <w:szCs w:val="18"/>
        </w:rPr>
        <w:t>Se dispondrá un sitio específico en la obra para el doblado y preparación de armaduras con las herramientas adecuadas.</w:t>
      </w:r>
    </w:p>
    <w:p w14:paraId="658E183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7451F77"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1D4C9AF"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6B4A13EA"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 doblado de las barras se realizará en frío, mediante el equipo adecuado y velocidad limitada, sin </w:t>
      </w:r>
      <w:r w:rsidRPr="004E03AF">
        <w:rPr>
          <w:rFonts w:ascii="Verdana" w:eastAsia="Arial" w:hAnsi="Verdana" w:cs="Arial"/>
          <w:sz w:val="18"/>
          <w:szCs w:val="18"/>
        </w:rPr>
        <w:lastRenderedPageBreak/>
        <w:t>golpes ni choques. Queda terminantemente prohibido el cortado y el doblado en caliente.</w:t>
      </w:r>
    </w:p>
    <w:p w14:paraId="13EAF3F1"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79D28D0"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Las barras de fierro que fueron dobladas no podrán ser enderezadas, ni podrán ser utilizadas nuevamente sin antes eliminar la zona doblada.</w:t>
      </w:r>
    </w:p>
    <w:p w14:paraId="2333793F"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08BF3CE2"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radio mínimo de doblado, así como las longitudes de patillas y ganchos, deberá respetar lo indicado en planos constructivos y la normativa CBH-87.</w:t>
      </w:r>
    </w:p>
    <w:p w14:paraId="2B8F5928"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55C3012"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Arial"/>
          <w:sz w:val="18"/>
          <w:szCs w:val="18"/>
        </w:rPr>
        <w:t>Queda terminantemente prohibido el empleo de aceros de diferentes tipos en una misma</w:t>
      </w:r>
      <w:r w:rsidRPr="004E03AF">
        <w:rPr>
          <w:rFonts w:ascii="Verdana" w:eastAsia="Arial" w:hAnsi="Verdana" w:cs="Tahoma"/>
          <w:color w:val="000000"/>
          <w:sz w:val="18"/>
          <w:szCs w:val="18"/>
        </w:rPr>
        <w:t xml:space="preserve"> sección, salvo ello sea debidamente justificado por la Entidad Ejecutora y aprobado por el </w:t>
      </w:r>
      <w:r w:rsidRPr="004E03AF">
        <w:rPr>
          <w:rFonts w:ascii="Verdana" w:eastAsia="Arial" w:hAnsi="Verdana" w:cs="Arial"/>
          <w:sz w:val="18"/>
          <w:szCs w:val="18"/>
        </w:rPr>
        <w:t>Inspector de proyecto</w:t>
      </w:r>
      <w:r w:rsidRPr="004E03AF">
        <w:rPr>
          <w:rFonts w:ascii="Verdana" w:eastAsia="Arial" w:hAnsi="Verdana" w:cs="Tahoma"/>
          <w:color w:val="000000"/>
          <w:sz w:val="18"/>
          <w:szCs w:val="18"/>
        </w:rPr>
        <w:t>.</w:t>
      </w:r>
    </w:p>
    <w:p w14:paraId="2CACE288"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p w14:paraId="7F7B3386"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4749DC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8D4DB8A" w14:textId="77777777" w:rsidR="004E03AF" w:rsidRPr="004E03AF" w:rsidRDefault="004E03AF" w:rsidP="004E03AF">
      <w:pPr>
        <w:widowControl w:val="0"/>
        <w:tabs>
          <w:tab w:val="left" w:pos="560"/>
        </w:tabs>
        <w:autoSpaceDE w:val="0"/>
        <w:autoSpaceDN w:val="0"/>
        <w:spacing w:after="120"/>
        <w:jc w:val="both"/>
        <w:rPr>
          <w:rFonts w:ascii="Verdana" w:eastAsia="Arial" w:hAnsi="Verdana" w:cs="Arial"/>
          <w:b/>
          <w:sz w:val="18"/>
          <w:szCs w:val="18"/>
        </w:rPr>
      </w:pPr>
      <w:r w:rsidRPr="004E03AF">
        <w:rPr>
          <w:rFonts w:ascii="Verdana" w:eastAsia="Arial" w:hAnsi="Verdana" w:cs="Arial"/>
          <w:b/>
          <w:sz w:val="18"/>
          <w:szCs w:val="18"/>
        </w:rPr>
        <w:t>Empalmes en las barras</w:t>
      </w:r>
    </w:p>
    <w:p w14:paraId="18F72297"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Se ejecutarán los empalmes en los sectores donde estén expresamente indicado en planos constructivos o instruido por el Inspector de proyecto.</w:t>
      </w:r>
    </w:p>
    <w:p w14:paraId="5BF6AC3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213A482D"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EF99AC"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29E74596" w14:textId="77777777" w:rsidR="004E03AF" w:rsidRPr="004E03AF" w:rsidRDefault="004E03AF" w:rsidP="004E03AF">
      <w:pPr>
        <w:widowControl w:val="0"/>
        <w:tabs>
          <w:tab w:val="left" w:pos="560"/>
        </w:tabs>
        <w:autoSpaceDE w:val="0"/>
        <w:autoSpaceDN w:val="0"/>
        <w:spacing w:line="360" w:lineRule="auto"/>
        <w:jc w:val="both"/>
        <w:rPr>
          <w:rFonts w:ascii="Verdana" w:eastAsia="Arial" w:hAnsi="Verdana" w:cs="Arial"/>
          <w:sz w:val="18"/>
          <w:szCs w:val="18"/>
        </w:rPr>
      </w:pPr>
      <w:r w:rsidRPr="004E03AF">
        <w:rPr>
          <w:rFonts w:ascii="Verdana" w:eastAsia="Arial" w:hAnsi="Verdana" w:cs="Arial"/>
          <w:sz w:val="18"/>
          <w:szCs w:val="18"/>
        </w:rPr>
        <w:t>Se realizarán empalmes por superposición de acuerdo al siguiente detalle:</w:t>
      </w:r>
    </w:p>
    <w:p w14:paraId="286546C3" w14:textId="77777777" w:rsidR="004E03AF" w:rsidRPr="004E03AF" w:rsidRDefault="004E03AF" w:rsidP="00D05AB6">
      <w:pPr>
        <w:widowControl w:val="0"/>
        <w:numPr>
          <w:ilvl w:val="0"/>
          <w:numId w:val="94"/>
        </w:numPr>
        <w:tabs>
          <w:tab w:val="left" w:pos="560"/>
        </w:tabs>
        <w:autoSpaceDE w:val="0"/>
        <w:autoSpaceDN w:val="0"/>
        <w:spacing w:after="120"/>
        <w:jc w:val="both"/>
        <w:rPr>
          <w:rFonts w:ascii="Verdana" w:eastAsia="Arial" w:hAnsi="Verdana" w:cs="Arial"/>
          <w:sz w:val="18"/>
          <w:szCs w:val="18"/>
        </w:rPr>
      </w:pPr>
      <w:r w:rsidRPr="004E03AF">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0587451" w14:textId="77777777" w:rsidR="004E03AF" w:rsidRPr="004E03AF" w:rsidRDefault="004E03AF" w:rsidP="00D05AB6">
      <w:pPr>
        <w:widowControl w:val="0"/>
        <w:numPr>
          <w:ilvl w:val="0"/>
          <w:numId w:val="94"/>
        </w:numPr>
        <w:tabs>
          <w:tab w:val="left" w:pos="560"/>
        </w:tabs>
        <w:autoSpaceDE w:val="0"/>
        <w:autoSpaceDN w:val="0"/>
        <w:spacing w:after="120"/>
        <w:jc w:val="both"/>
        <w:rPr>
          <w:rFonts w:ascii="Verdana" w:eastAsia="Arial" w:hAnsi="Verdana" w:cs="Arial"/>
          <w:sz w:val="18"/>
          <w:szCs w:val="18"/>
        </w:rPr>
      </w:pPr>
      <w:r w:rsidRPr="004E03AF">
        <w:rPr>
          <w:rFonts w:ascii="Verdana" w:eastAsia="Arial" w:hAnsi="Verdana" w:cs="Arial"/>
          <w:sz w:val="18"/>
          <w:szCs w:val="18"/>
        </w:rPr>
        <w:t>En toda la longitud del empalme se colocarán armaduras transversales suplementarias para mejorar las condiciones del empalme, cuando sea necesario.</w:t>
      </w:r>
    </w:p>
    <w:p w14:paraId="6C731A38" w14:textId="77777777" w:rsidR="004E03AF" w:rsidRPr="004E03AF" w:rsidRDefault="004E03AF" w:rsidP="00D05AB6">
      <w:pPr>
        <w:widowControl w:val="0"/>
        <w:numPr>
          <w:ilvl w:val="0"/>
          <w:numId w:val="94"/>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C1CB89"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23A9FD8B"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Mezclado</w:t>
      </w:r>
    </w:p>
    <w:p w14:paraId="4B708EDE"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hormigón deberá ser mezclado mecánicamente dosificando por volumen y deseablemente por peso. Para esta tarea:</w:t>
      </w:r>
    </w:p>
    <w:p w14:paraId="3825BE87" w14:textId="77777777" w:rsidR="004E03AF" w:rsidRPr="004E03AF" w:rsidRDefault="004E03AF" w:rsidP="00D05AB6">
      <w:pPr>
        <w:widowControl w:val="0"/>
        <w:numPr>
          <w:ilvl w:val="0"/>
          <w:numId w:val="95"/>
        </w:numPr>
        <w:tabs>
          <w:tab w:val="left" w:pos="560"/>
        </w:tabs>
        <w:autoSpaceDE w:val="0"/>
        <w:autoSpaceDN w:val="0"/>
        <w:spacing w:before="120"/>
        <w:ind w:left="567" w:hanging="357"/>
        <w:jc w:val="both"/>
        <w:rPr>
          <w:rFonts w:ascii="Verdana" w:eastAsia="Arial" w:hAnsi="Verdana" w:cs="Arial"/>
          <w:sz w:val="18"/>
          <w:szCs w:val="18"/>
        </w:rPr>
      </w:pPr>
      <w:r w:rsidRPr="004E03AF">
        <w:rPr>
          <w:rFonts w:ascii="Verdana" w:eastAsia="Arial" w:hAnsi="Verdana" w:cs="Arial"/>
          <w:sz w:val="18"/>
          <w:szCs w:val="18"/>
        </w:rPr>
        <w:t>Se utilizarán una o más hormigoneras de capacidad adecuada y se empleará personal especializado para su manejo.</w:t>
      </w:r>
    </w:p>
    <w:p w14:paraId="1B0B1FC1" w14:textId="77777777" w:rsidR="004E03AF" w:rsidRPr="004E03AF" w:rsidRDefault="004E03AF" w:rsidP="00D05AB6">
      <w:pPr>
        <w:widowControl w:val="0"/>
        <w:numPr>
          <w:ilvl w:val="0"/>
          <w:numId w:val="95"/>
        </w:numPr>
        <w:tabs>
          <w:tab w:val="left" w:pos="560"/>
        </w:tabs>
        <w:autoSpaceDE w:val="0"/>
        <w:autoSpaceDN w:val="0"/>
        <w:spacing w:before="120"/>
        <w:ind w:hanging="357"/>
        <w:jc w:val="both"/>
        <w:rPr>
          <w:rFonts w:ascii="Verdana" w:eastAsia="Arial" w:hAnsi="Verdana" w:cs="Arial"/>
          <w:sz w:val="18"/>
          <w:szCs w:val="18"/>
        </w:rPr>
      </w:pPr>
      <w:r w:rsidRPr="004E03AF">
        <w:rPr>
          <w:rFonts w:ascii="Verdana" w:eastAsia="Arial" w:hAnsi="Verdana" w:cs="Arial"/>
          <w:sz w:val="18"/>
          <w:szCs w:val="18"/>
        </w:rPr>
        <w:t>Periódicamente se verificará la uniformidad del mezclado.</w:t>
      </w:r>
    </w:p>
    <w:p w14:paraId="14CDF95F" w14:textId="77777777" w:rsidR="004E03AF" w:rsidRPr="004E03AF" w:rsidRDefault="004E03AF" w:rsidP="00D05AB6">
      <w:pPr>
        <w:widowControl w:val="0"/>
        <w:numPr>
          <w:ilvl w:val="0"/>
          <w:numId w:val="95"/>
        </w:numPr>
        <w:tabs>
          <w:tab w:val="left" w:pos="560"/>
        </w:tabs>
        <w:autoSpaceDE w:val="0"/>
        <w:autoSpaceDN w:val="0"/>
        <w:spacing w:before="120"/>
        <w:ind w:hanging="357"/>
        <w:jc w:val="both"/>
        <w:rPr>
          <w:rFonts w:ascii="Verdana" w:eastAsia="Arial" w:hAnsi="Verdana" w:cs="Arial"/>
          <w:sz w:val="18"/>
          <w:szCs w:val="18"/>
        </w:rPr>
      </w:pPr>
      <w:r w:rsidRPr="004E03AF">
        <w:rPr>
          <w:rFonts w:ascii="Verdana" w:eastAsia="Arial" w:hAnsi="Verdana" w:cs="Arial"/>
          <w:sz w:val="18"/>
          <w:szCs w:val="18"/>
        </w:rPr>
        <w:t>Los materiales componentes serán introducidos en el orden siguiente:</w:t>
      </w:r>
    </w:p>
    <w:p w14:paraId="3CE46536" w14:textId="77777777" w:rsidR="004E03AF" w:rsidRPr="004E03AF" w:rsidRDefault="004E03AF" w:rsidP="00D05AB6">
      <w:pPr>
        <w:widowControl w:val="0"/>
        <w:numPr>
          <w:ilvl w:val="0"/>
          <w:numId w:val="96"/>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Una parte del agua del mezclado (aproximadamente la mitad)</w:t>
      </w:r>
    </w:p>
    <w:p w14:paraId="210BAF32" w14:textId="77777777" w:rsidR="004E03AF" w:rsidRPr="004E03AF" w:rsidRDefault="004E03AF" w:rsidP="00D05AB6">
      <w:pPr>
        <w:widowControl w:val="0"/>
        <w:numPr>
          <w:ilvl w:val="0"/>
          <w:numId w:val="96"/>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4CDE30" w14:textId="77777777" w:rsidR="004E03AF" w:rsidRPr="004E03AF" w:rsidRDefault="004E03AF" w:rsidP="00D05AB6">
      <w:pPr>
        <w:widowControl w:val="0"/>
        <w:numPr>
          <w:ilvl w:val="0"/>
          <w:numId w:val="96"/>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La grava</w:t>
      </w:r>
    </w:p>
    <w:p w14:paraId="17F4CD27" w14:textId="77777777" w:rsidR="004E03AF" w:rsidRPr="004E03AF" w:rsidRDefault="004E03AF" w:rsidP="00D05AB6">
      <w:pPr>
        <w:widowControl w:val="0"/>
        <w:numPr>
          <w:ilvl w:val="0"/>
          <w:numId w:val="96"/>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resto del agua de amasado</w:t>
      </w:r>
    </w:p>
    <w:p w14:paraId="256F125C" w14:textId="77777777" w:rsidR="004E03AF" w:rsidRPr="004E03AF" w:rsidRDefault="004E03AF" w:rsidP="004E03AF">
      <w:pPr>
        <w:widowControl w:val="0"/>
        <w:tabs>
          <w:tab w:val="left" w:pos="560"/>
        </w:tabs>
        <w:autoSpaceDE w:val="0"/>
        <w:autoSpaceDN w:val="0"/>
        <w:ind w:left="426"/>
        <w:jc w:val="both"/>
        <w:rPr>
          <w:rFonts w:ascii="Verdana" w:eastAsia="Arial" w:hAnsi="Verdana" w:cs="Arial"/>
          <w:sz w:val="18"/>
          <w:szCs w:val="18"/>
        </w:rPr>
      </w:pPr>
    </w:p>
    <w:p w14:paraId="312007F3"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DDB56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8858FEE"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No se permitirá cargar la hormigonera antes de haberse procedido a descargarla totalmente de la batida anterior. </w:t>
      </w:r>
    </w:p>
    <w:p w14:paraId="76EF70EE"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5ACC41A3"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mezclado manual queda expresamente prohibido.</w:t>
      </w:r>
    </w:p>
    <w:p w14:paraId="68FEE8B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631F6BE"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Transporte</w:t>
      </w:r>
    </w:p>
    <w:p w14:paraId="15D3971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580C7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9E2490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917923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852170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04B7FAE" w14:textId="77777777" w:rsidR="004E03AF" w:rsidRPr="004E03AF" w:rsidRDefault="004E03AF" w:rsidP="004E03AF">
      <w:pPr>
        <w:widowControl w:val="0"/>
        <w:autoSpaceDE w:val="0"/>
        <w:autoSpaceDN w:val="0"/>
        <w:jc w:val="both"/>
        <w:rPr>
          <w:rFonts w:ascii="Verdana" w:eastAsia="Arial" w:hAnsi="Verdana" w:cs="Tahoma"/>
          <w:sz w:val="18"/>
          <w:szCs w:val="18"/>
        </w:rPr>
      </w:pPr>
    </w:p>
    <w:p w14:paraId="6B6DF8F8"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Hormigonado</w:t>
      </w:r>
    </w:p>
    <w:p w14:paraId="74F53C3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hormigonado deberá cumplir con las exigencias y requisitos establecidos en la Norma CBH-87 para hormigones.</w:t>
      </w:r>
    </w:p>
    <w:p w14:paraId="7F14682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CEC1CA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No se procederá al vaciado de los elementos estructurales sin antes contar con la autorización del </w:t>
      </w:r>
      <w:r w:rsidRPr="004E03AF">
        <w:rPr>
          <w:rFonts w:ascii="Verdana" w:eastAsia="Arial" w:hAnsi="Verdana" w:cs="Arial"/>
          <w:sz w:val="18"/>
          <w:szCs w:val="18"/>
        </w:rPr>
        <w:t>Inspector de proyecto</w:t>
      </w:r>
      <w:r w:rsidRPr="004E03AF">
        <w:rPr>
          <w:rFonts w:ascii="Verdana" w:eastAsia="Arial" w:hAnsi="Verdana" w:cs="Tahoma"/>
          <w:sz w:val="18"/>
          <w:szCs w:val="18"/>
        </w:rPr>
        <w:t>.</w:t>
      </w:r>
    </w:p>
    <w:p w14:paraId="1913D19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85D4E8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vaciado del hormigón se realizará de acuerdo a un plan de trabajo previamente autorizado por el </w:t>
      </w:r>
      <w:r w:rsidRPr="004E03AF">
        <w:rPr>
          <w:rFonts w:ascii="Verdana" w:eastAsia="Arial" w:hAnsi="Verdana" w:cs="Arial"/>
          <w:sz w:val="18"/>
          <w:szCs w:val="18"/>
        </w:rPr>
        <w:t>Inspector de proyecto</w:t>
      </w:r>
      <w:r w:rsidRPr="004E03AF">
        <w:rPr>
          <w:rFonts w:ascii="Verdana" w:eastAsia="Arial" w:hAnsi="Verdana" w:cs="Tahoma"/>
          <w:sz w:val="18"/>
          <w:szCs w:val="18"/>
        </w:rPr>
        <w:t>.</w:t>
      </w:r>
    </w:p>
    <w:p w14:paraId="1E9B3AE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42ECAC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E03AF">
        <w:rPr>
          <w:rFonts w:ascii="Verdana" w:eastAsia="Arial" w:hAnsi="Verdana" w:cs="Tahoma"/>
          <w:sz w:val="18"/>
          <w:szCs w:val="18"/>
        </w:rPr>
        <w:t>desmoldantes</w:t>
      </w:r>
      <w:proofErr w:type="spellEnd"/>
      <w:r w:rsidRPr="004E03AF">
        <w:rPr>
          <w:rFonts w:ascii="Verdana" w:eastAsia="Arial" w:hAnsi="Verdana" w:cs="Tahoma"/>
          <w:sz w:val="18"/>
          <w:szCs w:val="18"/>
        </w:rPr>
        <w:t xml:space="preserve"> correspondientes. </w:t>
      </w:r>
    </w:p>
    <w:p w14:paraId="522592C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67D94E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En caso de que no se indiquen las juntas constructivas en el proyecto, el </w:t>
      </w:r>
      <w:r w:rsidRPr="004E03AF">
        <w:rPr>
          <w:rFonts w:ascii="Verdana" w:eastAsia="Arial" w:hAnsi="Verdana" w:cs="Arial"/>
          <w:sz w:val="18"/>
          <w:szCs w:val="18"/>
        </w:rPr>
        <w:t>Inspector de proyecto</w:t>
      </w:r>
      <w:r w:rsidRPr="004E03AF">
        <w:rPr>
          <w:rFonts w:ascii="Verdana" w:eastAsia="Arial" w:hAnsi="Verdana" w:cs="Tahoma"/>
          <w:sz w:val="18"/>
          <w:szCs w:val="18"/>
        </w:rPr>
        <w:t xml:space="preserve"> indicará donde pueden hacerse las juntas constructivas.</w:t>
      </w:r>
    </w:p>
    <w:p w14:paraId="1AC5E78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550648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Las siguientes prohibiciones para el hormigonado deben tenerse en cuenta:</w:t>
      </w:r>
    </w:p>
    <w:p w14:paraId="682CC516" w14:textId="77777777" w:rsidR="004E03AF" w:rsidRPr="004E03AF" w:rsidRDefault="004E03AF" w:rsidP="00D05AB6">
      <w:pPr>
        <w:widowControl w:val="0"/>
        <w:numPr>
          <w:ilvl w:val="0"/>
          <w:numId w:val="99"/>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temperatura de vaciado no será menor a 5°C.</w:t>
      </w:r>
    </w:p>
    <w:p w14:paraId="1891D27C" w14:textId="77777777" w:rsidR="004E03AF" w:rsidRPr="004E03AF" w:rsidRDefault="004E03AF" w:rsidP="00D05AB6">
      <w:pPr>
        <w:widowControl w:val="0"/>
        <w:numPr>
          <w:ilvl w:val="0"/>
          <w:numId w:val="99"/>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No podrá efectuarse el vaciado durante la lluvia.</w:t>
      </w:r>
    </w:p>
    <w:p w14:paraId="2D448B55" w14:textId="77777777" w:rsidR="004E03AF" w:rsidRPr="004E03AF" w:rsidRDefault="004E03AF" w:rsidP="00D05AB6">
      <w:pPr>
        <w:widowControl w:val="0"/>
        <w:numPr>
          <w:ilvl w:val="0"/>
          <w:numId w:val="99"/>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No será permitido disponer de grandes cantidades de hormigón en un solo lugar para esparcirlo posteriormente.</w:t>
      </w:r>
    </w:p>
    <w:p w14:paraId="39A1FCC4" w14:textId="77777777" w:rsidR="004E03AF" w:rsidRPr="004E03AF" w:rsidRDefault="004E03AF" w:rsidP="00D05AB6">
      <w:pPr>
        <w:widowControl w:val="0"/>
        <w:numPr>
          <w:ilvl w:val="0"/>
          <w:numId w:val="99"/>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Por ningún motivo se podrá agregar agua en el momento de </w:t>
      </w:r>
      <w:proofErr w:type="spellStart"/>
      <w:r w:rsidRPr="004E03AF">
        <w:rPr>
          <w:rFonts w:ascii="Verdana" w:eastAsia="Arial" w:hAnsi="Verdana" w:cs="Tahoma"/>
          <w:sz w:val="18"/>
          <w:szCs w:val="18"/>
        </w:rPr>
        <w:t>hormigonar</w:t>
      </w:r>
      <w:proofErr w:type="spellEnd"/>
      <w:r w:rsidRPr="004E03AF">
        <w:rPr>
          <w:rFonts w:ascii="Verdana" w:eastAsia="Arial" w:hAnsi="Verdana" w:cs="Tahoma"/>
          <w:sz w:val="18"/>
          <w:szCs w:val="18"/>
        </w:rPr>
        <w:t>.</w:t>
      </w:r>
    </w:p>
    <w:p w14:paraId="166AD09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AD0B4C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espesor máximo de la capa de hormigón no deberá exceder a 20 cm para permitir una compactación eficaz.</w:t>
      </w:r>
    </w:p>
    <w:p w14:paraId="53B314A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82CEC0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velocidad del vaciado será la suficiente para garantizar que el hormigón se mantenga plástico en todo momento.</w:t>
      </w:r>
    </w:p>
    <w:p w14:paraId="0E68288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CE6B3C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No se podrá verter el hormigón en caída libre desde alturas superiores a 1,50 m, debiendo en este caso utilizar canalones, embudos o ductos.</w:t>
      </w:r>
    </w:p>
    <w:p w14:paraId="498BCE1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36EC27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vaciado en losas deberá efectuarse por franjas de ancho tal que, al vaciar la capa siguiente, en la primera no se haya iniciado el fraguado.</w:t>
      </w:r>
    </w:p>
    <w:p w14:paraId="1B273536"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p>
    <w:p w14:paraId="4A311443"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Compactación</w:t>
      </w:r>
    </w:p>
    <w:p w14:paraId="57E3184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E27D9C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9DB5E2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vibrado será realizado mediante vibradoras de inmersión y alta frecuencia que deberán ser manejadas por obreros con experiencia en la actividad.</w:t>
      </w:r>
    </w:p>
    <w:p w14:paraId="0FB8898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580440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De ninguna manera se permitirá el uso de las vibradoras para el transporte de la mezcla o la distribución dentro del encofrado.</w:t>
      </w:r>
    </w:p>
    <w:p w14:paraId="14BE876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C5E33F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4FD777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ADD8C3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Las vibradoras serán introducidas en puntos equidistantes a 45 cm. entre sí y durante 5 a 15 segundos para evitar la disgregación.</w:t>
      </w:r>
    </w:p>
    <w:p w14:paraId="6058EE6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EBF9A4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78E3EA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705801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compactado del hormigón se completará con un apisonado manual del hormigón y un golpeteo de los encofrados.</w:t>
      </w:r>
    </w:p>
    <w:p w14:paraId="4910489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0BD152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compactación manual del hormigón mediante varillas de hierro será usada solo bajo autorización de </w:t>
      </w:r>
      <w:r w:rsidRPr="004E03AF">
        <w:rPr>
          <w:rFonts w:ascii="Verdana" w:eastAsia="Arial" w:hAnsi="Verdana" w:cs="Arial"/>
          <w:sz w:val="18"/>
          <w:szCs w:val="18"/>
        </w:rPr>
        <w:t>Inspector de proyecto</w:t>
      </w:r>
      <w:r w:rsidRPr="004E03AF">
        <w:rPr>
          <w:rFonts w:ascii="Verdana" w:eastAsia="Arial" w:hAnsi="Verdana" w:cs="Tahoma"/>
          <w:sz w:val="18"/>
          <w:szCs w:val="18"/>
        </w:rPr>
        <w:t>.</w:t>
      </w:r>
    </w:p>
    <w:p w14:paraId="40E16CA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311592C"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Desencofrado</w:t>
      </w:r>
    </w:p>
    <w:p w14:paraId="6B96AA0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E03AF">
        <w:rPr>
          <w:rFonts w:ascii="Verdana" w:eastAsia="Arial" w:hAnsi="Verdana" w:cs="Arial"/>
          <w:sz w:val="18"/>
          <w:szCs w:val="18"/>
        </w:rPr>
        <w:t>Inspector de proyecto</w:t>
      </w:r>
      <w:r w:rsidRPr="004E03AF">
        <w:rPr>
          <w:rFonts w:ascii="Verdana" w:eastAsia="Arial" w:hAnsi="Verdana" w:cs="Tahoma"/>
          <w:sz w:val="18"/>
          <w:szCs w:val="18"/>
        </w:rPr>
        <w:t>.</w:t>
      </w:r>
    </w:p>
    <w:p w14:paraId="0E068FF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CCE99A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CEA679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7954C0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5933EA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CD8564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encofrados superiores en superficies inclinadas deberán ser removidos tan pronto como el hormigón tenga suficiente resistencia para no escurrir.</w:t>
      </w:r>
    </w:p>
    <w:p w14:paraId="6272BD0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6CBA51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Durante la construcción, queda prohibido aplicar cargas, acumular materiales o maquinarias que signifiquen un peligro en la estabilidad de la estructura.</w:t>
      </w:r>
    </w:p>
    <w:p w14:paraId="2D8854F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231699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tiempos de desencofrado serán los indicados en el proyecto (planos y/o memoria de cálculo) y lo indicado en la norma CBH-87.</w:t>
      </w:r>
    </w:p>
    <w:p w14:paraId="1CADA7F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D11993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desencofrado requerirá la autorización del </w:t>
      </w:r>
      <w:r w:rsidRPr="004E03AF">
        <w:rPr>
          <w:rFonts w:ascii="Verdana" w:eastAsia="Arial" w:hAnsi="Verdana" w:cs="Arial"/>
          <w:sz w:val="18"/>
          <w:szCs w:val="18"/>
        </w:rPr>
        <w:t>Inspector de proyecto</w:t>
      </w:r>
      <w:r w:rsidRPr="004E03AF">
        <w:rPr>
          <w:rFonts w:ascii="Verdana" w:eastAsia="Arial" w:hAnsi="Verdana" w:cs="Tahoma"/>
          <w:sz w:val="18"/>
          <w:szCs w:val="18"/>
        </w:rPr>
        <w:t>.</w:t>
      </w:r>
    </w:p>
    <w:p w14:paraId="372F3E00" w14:textId="77777777" w:rsidR="004E03AF" w:rsidRPr="004E03AF" w:rsidRDefault="004E03AF" w:rsidP="004E03AF">
      <w:pPr>
        <w:widowControl w:val="0"/>
        <w:suppressAutoHyphens/>
        <w:autoSpaceDE w:val="0"/>
        <w:autoSpaceDN w:val="0"/>
        <w:spacing w:after="120"/>
        <w:contextualSpacing/>
        <w:jc w:val="both"/>
        <w:rPr>
          <w:rFonts w:ascii="Verdana" w:eastAsia="Arial" w:hAnsi="Verdana" w:cs="Tahoma"/>
          <w:sz w:val="18"/>
          <w:szCs w:val="18"/>
        </w:rPr>
      </w:pPr>
    </w:p>
    <w:p w14:paraId="2A6A653C"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Protección y Curado</w:t>
      </w:r>
    </w:p>
    <w:p w14:paraId="4EBA837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Una vez vaciado el hormigón fresco, deberá protegerse contra la lluvia, el viento, sol y en general contra toda acción que lo perjudique.</w:t>
      </w:r>
    </w:p>
    <w:p w14:paraId="64524FC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4CCA16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hormigón será protegido manteniéndose a una temperatura superior a 5°C por lo menos durante 96 horas.</w:t>
      </w:r>
    </w:p>
    <w:p w14:paraId="7958A0C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81D644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A9E1F8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F2BC54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Durante la construcción, queda prohibido aplicar cargas, acumular materiales o maquinarias que signifiquen un peligro en la estabilidad de la estructura.</w:t>
      </w:r>
    </w:p>
    <w:p w14:paraId="6D3AE80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7E3AB09"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Control de Calidad</w:t>
      </w:r>
    </w:p>
    <w:p w14:paraId="44253A2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333F73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BA053D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0BD754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F48657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769E6D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4CA9BB4" w14:textId="77777777" w:rsidR="004E03AF" w:rsidRPr="004E03AF" w:rsidRDefault="004E03AF" w:rsidP="00D05AB6">
      <w:pPr>
        <w:widowControl w:val="0"/>
        <w:numPr>
          <w:ilvl w:val="0"/>
          <w:numId w:val="98"/>
        </w:numPr>
        <w:tabs>
          <w:tab w:val="left" w:pos="8711"/>
        </w:tabs>
        <w:autoSpaceDE w:val="0"/>
        <w:autoSpaceDN w:val="0"/>
        <w:spacing w:line="360" w:lineRule="auto"/>
        <w:jc w:val="both"/>
        <w:rPr>
          <w:rFonts w:ascii="Verdana" w:eastAsia="Arial" w:hAnsi="Verdana" w:cs="Tahoma"/>
          <w:b/>
          <w:sz w:val="18"/>
          <w:szCs w:val="18"/>
        </w:rPr>
      </w:pPr>
      <w:r w:rsidRPr="004E03AF">
        <w:rPr>
          <w:rFonts w:ascii="Verdana" w:eastAsia="Arial" w:hAnsi="Verdana" w:cs="Tahoma"/>
          <w:b/>
          <w:sz w:val="18"/>
          <w:szCs w:val="18"/>
        </w:rPr>
        <w:t>Ensayos a Realizar</w:t>
      </w:r>
    </w:p>
    <w:p w14:paraId="2BC4260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el caso del presente ítem mínimamente se realizarán los siguientes ensayos de calidad:</w:t>
      </w:r>
    </w:p>
    <w:p w14:paraId="1EF49C8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92514A0" w14:textId="77777777" w:rsidR="004E03AF" w:rsidRPr="004E03AF" w:rsidRDefault="004E03AF" w:rsidP="00D05AB6">
      <w:pPr>
        <w:widowControl w:val="0"/>
        <w:numPr>
          <w:ilvl w:val="0"/>
          <w:numId w:val="87"/>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Granulometría de los Áridos.</w:t>
      </w:r>
    </w:p>
    <w:p w14:paraId="0E94F919" w14:textId="77777777" w:rsidR="004E03AF" w:rsidRPr="004E03AF" w:rsidRDefault="004E03AF" w:rsidP="00D05AB6">
      <w:pPr>
        <w:widowControl w:val="0"/>
        <w:numPr>
          <w:ilvl w:val="0"/>
          <w:numId w:val="87"/>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Ensayos de Control de la Resistencia del Hormigón – Probetas Cilíndricas.</w:t>
      </w:r>
    </w:p>
    <w:p w14:paraId="0424E5B0" w14:textId="77777777" w:rsidR="004E03AF" w:rsidRPr="004E03AF" w:rsidRDefault="004E03AF" w:rsidP="00D05AB6">
      <w:pPr>
        <w:widowControl w:val="0"/>
        <w:numPr>
          <w:ilvl w:val="0"/>
          <w:numId w:val="87"/>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Ensayos de Control de la Consistencia del Hormigón - Cono de Abraham.</w:t>
      </w:r>
    </w:p>
    <w:p w14:paraId="168C4DDB" w14:textId="77777777" w:rsidR="004E03AF" w:rsidRPr="004E03AF" w:rsidRDefault="004E03AF" w:rsidP="00D05AB6">
      <w:pPr>
        <w:widowControl w:val="0"/>
        <w:numPr>
          <w:ilvl w:val="0"/>
          <w:numId w:val="87"/>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Ensayo de la Máquina de los Ángeles.</w:t>
      </w:r>
    </w:p>
    <w:p w14:paraId="1F9397E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C36A45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Adicionalmente, el </w:t>
      </w:r>
      <w:r w:rsidRPr="004E03AF">
        <w:rPr>
          <w:rFonts w:ascii="Verdana" w:eastAsia="Arial" w:hAnsi="Verdana" w:cs="Arial"/>
          <w:sz w:val="18"/>
          <w:szCs w:val="18"/>
        </w:rPr>
        <w:t>Inspector de proyecto</w:t>
      </w:r>
      <w:r w:rsidRPr="004E03AF">
        <w:rPr>
          <w:rFonts w:ascii="Verdana" w:eastAsia="Arial" w:hAnsi="Verdana" w:cs="Tahoma"/>
          <w:sz w:val="18"/>
          <w:szCs w:val="18"/>
        </w:rPr>
        <w:t xml:space="preserve"> indicará la realización de los siguientes ensayos de calidad cuando las condiciones de la obra así lo requieran:</w:t>
      </w:r>
    </w:p>
    <w:p w14:paraId="574ADB3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DC8CFE1" w14:textId="77777777" w:rsidR="004E03AF" w:rsidRPr="004E03AF" w:rsidRDefault="004E03AF" w:rsidP="00D05AB6">
      <w:pPr>
        <w:widowControl w:val="0"/>
        <w:numPr>
          <w:ilvl w:val="0"/>
          <w:numId w:val="88"/>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Ensayos de calidad sobre el cemento.</w:t>
      </w:r>
    </w:p>
    <w:p w14:paraId="4BDBD117" w14:textId="77777777" w:rsidR="004E03AF" w:rsidRPr="004E03AF" w:rsidRDefault="004E03AF" w:rsidP="00D05AB6">
      <w:pPr>
        <w:widowControl w:val="0"/>
        <w:numPr>
          <w:ilvl w:val="0"/>
          <w:numId w:val="88"/>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Ensayos de calidad de los aceros de refuerzo.</w:t>
      </w:r>
    </w:p>
    <w:p w14:paraId="4AF13DFD" w14:textId="77777777" w:rsidR="004E03AF" w:rsidRPr="004E03AF" w:rsidRDefault="004E03AF" w:rsidP="00D05AB6">
      <w:pPr>
        <w:widowControl w:val="0"/>
        <w:numPr>
          <w:ilvl w:val="0"/>
          <w:numId w:val="88"/>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Ensayo de la Máquina de los Ángeles.</w:t>
      </w:r>
    </w:p>
    <w:p w14:paraId="23E3FC90" w14:textId="77777777" w:rsidR="004E03AF" w:rsidRPr="004E03AF" w:rsidRDefault="004E03AF" w:rsidP="00D05AB6">
      <w:pPr>
        <w:widowControl w:val="0"/>
        <w:numPr>
          <w:ilvl w:val="0"/>
          <w:numId w:val="88"/>
        </w:numPr>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Otros que el proponente oferte en su propuesta. </w:t>
      </w:r>
    </w:p>
    <w:p w14:paraId="7C5CD82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0DC768F" w14:textId="77777777" w:rsidR="004E03AF" w:rsidRPr="004E03AF" w:rsidRDefault="004E03AF" w:rsidP="00D05AB6">
      <w:pPr>
        <w:widowControl w:val="0"/>
        <w:numPr>
          <w:ilvl w:val="0"/>
          <w:numId w:val="98"/>
        </w:numPr>
        <w:tabs>
          <w:tab w:val="left" w:pos="8711"/>
        </w:tabs>
        <w:autoSpaceDE w:val="0"/>
        <w:autoSpaceDN w:val="0"/>
        <w:spacing w:line="360" w:lineRule="auto"/>
        <w:jc w:val="both"/>
        <w:rPr>
          <w:rFonts w:ascii="Verdana" w:eastAsia="Arial" w:hAnsi="Verdana" w:cs="Tahoma"/>
          <w:b/>
          <w:sz w:val="18"/>
          <w:szCs w:val="18"/>
        </w:rPr>
      </w:pPr>
      <w:r w:rsidRPr="004E03AF">
        <w:rPr>
          <w:rFonts w:ascii="Verdana" w:eastAsia="Arial" w:hAnsi="Verdana" w:cs="Tahoma"/>
          <w:b/>
          <w:sz w:val="18"/>
          <w:szCs w:val="18"/>
        </w:rPr>
        <w:t>Laboratorio</w:t>
      </w:r>
    </w:p>
    <w:p w14:paraId="74BCF62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Todos los ensayos se realizarán en un laboratorio que cuenten con la certificación correspondiente y que haya sido aprobado por el </w:t>
      </w:r>
      <w:r w:rsidRPr="004E03AF">
        <w:rPr>
          <w:rFonts w:ascii="Verdana" w:eastAsia="Arial" w:hAnsi="Verdana" w:cs="Arial"/>
          <w:sz w:val="18"/>
          <w:szCs w:val="18"/>
        </w:rPr>
        <w:t>Inspector de proyecto</w:t>
      </w:r>
      <w:r w:rsidRPr="004E03AF">
        <w:rPr>
          <w:rFonts w:ascii="Verdana" w:eastAsia="Arial" w:hAnsi="Verdana" w:cs="Tahoma"/>
          <w:sz w:val="18"/>
          <w:szCs w:val="18"/>
        </w:rPr>
        <w:t xml:space="preserve">. La extracción de muestras o los ensayos serán realizados en presencia del </w:t>
      </w:r>
      <w:r w:rsidRPr="004E03AF">
        <w:rPr>
          <w:rFonts w:ascii="Verdana" w:eastAsia="Arial" w:hAnsi="Verdana" w:cs="Arial"/>
          <w:sz w:val="18"/>
          <w:szCs w:val="18"/>
        </w:rPr>
        <w:t>Inspector de proyecto</w:t>
      </w:r>
      <w:r w:rsidRPr="004E03AF">
        <w:rPr>
          <w:rFonts w:ascii="Verdana" w:eastAsia="Arial" w:hAnsi="Verdana" w:cs="Tahoma"/>
          <w:sz w:val="18"/>
          <w:szCs w:val="18"/>
        </w:rPr>
        <w:t>, mismo que custodiará las muestras desde el día de su obtención hasta su ensayo.</w:t>
      </w:r>
    </w:p>
    <w:p w14:paraId="103B5A4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004482A" w14:textId="77777777" w:rsidR="004E03AF" w:rsidRPr="004E03AF" w:rsidRDefault="004E03AF" w:rsidP="00D05AB6">
      <w:pPr>
        <w:widowControl w:val="0"/>
        <w:numPr>
          <w:ilvl w:val="0"/>
          <w:numId w:val="103"/>
        </w:numPr>
        <w:tabs>
          <w:tab w:val="left" w:pos="8711"/>
        </w:tabs>
        <w:autoSpaceDE w:val="0"/>
        <w:autoSpaceDN w:val="0"/>
        <w:spacing w:line="360" w:lineRule="auto"/>
        <w:jc w:val="both"/>
        <w:rPr>
          <w:rFonts w:ascii="Verdana" w:eastAsia="Arial" w:hAnsi="Verdana" w:cs="Tahoma"/>
          <w:b/>
          <w:sz w:val="18"/>
          <w:szCs w:val="18"/>
        </w:rPr>
      </w:pPr>
      <w:r w:rsidRPr="004E03AF">
        <w:rPr>
          <w:rFonts w:ascii="Verdana" w:eastAsia="Arial" w:hAnsi="Verdana" w:cs="Tahoma"/>
          <w:b/>
          <w:sz w:val="18"/>
          <w:szCs w:val="18"/>
        </w:rPr>
        <w:t>Frecuencia de los Ensayos</w:t>
      </w:r>
    </w:p>
    <w:p w14:paraId="4F51475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C2A33B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A0EB0E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E03AF">
        <w:rPr>
          <w:rFonts w:ascii="Verdana" w:eastAsia="Arial" w:hAnsi="Verdana" w:cs="Arial"/>
          <w:sz w:val="18"/>
          <w:szCs w:val="18"/>
        </w:rPr>
        <w:t>Inspector de proyecto</w:t>
      </w:r>
      <w:r w:rsidRPr="004E03AF">
        <w:rPr>
          <w:rFonts w:ascii="Verdana" w:eastAsia="Arial" w:hAnsi="Verdana" w:cs="Tahoma"/>
          <w:sz w:val="18"/>
          <w:szCs w:val="18"/>
        </w:rPr>
        <w:t>.</w:t>
      </w:r>
    </w:p>
    <w:p w14:paraId="20A6257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0F887C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7D713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C6D7DA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En el transcurso de la obra, además de lo indicado por la normativa, se tomarán 4 probetas en cada vaciado o cada vez que lo exija el </w:t>
      </w:r>
      <w:r w:rsidRPr="004E03AF">
        <w:rPr>
          <w:rFonts w:ascii="Verdana" w:eastAsia="Arial" w:hAnsi="Verdana" w:cs="Arial"/>
          <w:sz w:val="18"/>
          <w:szCs w:val="18"/>
        </w:rPr>
        <w:t>Inspector de proyecto</w:t>
      </w:r>
      <w:r w:rsidRPr="004E03AF">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6F7B84A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09CF1F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4FFAFE1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AF1F00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4E03AF">
        <w:rPr>
          <w:rFonts w:ascii="Verdana" w:eastAsia="Arial" w:hAnsi="Verdana" w:cs="Arial"/>
          <w:sz w:val="18"/>
          <w:szCs w:val="18"/>
        </w:rPr>
        <w:t>Inspector de proyecto</w:t>
      </w:r>
      <w:r w:rsidRPr="004E03AF">
        <w:rPr>
          <w:rFonts w:ascii="Verdana" w:eastAsia="Arial" w:hAnsi="Verdana" w:cs="Tahoma"/>
          <w:sz w:val="18"/>
          <w:szCs w:val="18"/>
        </w:rPr>
        <w:t xml:space="preserve"> dispondrá la paralización inmediata de los trabajos.</w:t>
      </w:r>
    </w:p>
    <w:p w14:paraId="5E92F1B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64F24E3"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En cualquier caso,</w:t>
      </w:r>
      <w:r w:rsidRPr="004E03AF">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6546EF88" w14:textId="77777777" w:rsidR="004E03AF" w:rsidRPr="004E03AF" w:rsidRDefault="004E03AF" w:rsidP="004E03AF">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E03AF" w:rsidRPr="004E03AF" w14:paraId="25CBC109" w14:textId="77777777" w:rsidTr="004E03AF">
        <w:tc>
          <w:tcPr>
            <w:tcW w:w="912" w:type="pct"/>
            <w:shd w:val="clear" w:color="auto" w:fill="1F3864" w:themeFill="accent5" w:themeFillShade="80"/>
            <w:vAlign w:val="center"/>
          </w:tcPr>
          <w:p w14:paraId="6D6010CA"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 xml:space="preserve">TIPO DEL </w:t>
            </w:r>
            <w:proofErr w:type="spellStart"/>
            <w:r w:rsidRPr="004E03AF">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1971142A"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TAM. MAX. AGREGADO</w:t>
            </w:r>
          </w:p>
        </w:tc>
        <w:tc>
          <w:tcPr>
            <w:tcW w:w="874" w:type="pct"/>
            <w:shd w:val="clear" w:color="auto" w:fill="1F3864" w:themeFill="accent5" w:themeFillShade="80"/>
            <w:vAlign w:val="center"/>
          </w:tcPr>
          <w:p w14:paraId="221F4FA0"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RES. Kg/cm2</w:t>
            </w:r>
          </w:p>
          <w:p w14:paraId="263E61BA"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(28 días)</w:t>
            </w:r>
          </w:p>
        </w:tc>
        <w:tc>
          <w:tcPr>
            <w:tcW w:w="972" w:type="pct"/>
            <w:shd w:val="clear" w:color="auto" w:fill="1F3864" w:themeFill="accent5" w:themeFillShade="80"/>
            <w:vAlign w:val="center"/>
          </w:tcPr>
          <w:p w14:paraId="4237E3AD" w14:textId="77777777" w:rsidR="004E03AF" w:rsidRPr="004E03AF" w:rsidRDefault="004E03AF" w:rsidP="004E03AF">
            <w:pPr>
              <w:widowControl w:val="0"/>
              <w:autoSpaceDE w:val="0"/>
              <w:autoSpaceDN w:val="0"/>
              <w:jc w:val="center"/>
              <w:rPr>
                <w:rFonts w:ascii="Verdana" w:eastAsia="Arial" w:hAnsi="Verdana" w:cs="Tahoma"/>
                <w:b/>
                <w:sz w:val="18"/>
                <w:szCs w:val="18"/>
                <w:lang w:val="pt-BR"/>
              </w:rPr>
            </w:pPr>
            <w:r w:rsidRPr="004E03AF">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75264C25"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RELACIÓN a / c</w:t>
            </w:r>
          </w:p>
        </w:tc>
        <w:tc>
          <w:tcPr>
            <w:tcW w:w="687" w:type="pct"/>
            <w:shd w:val="clear" w:color="auto" w:fill="1F3864" w:themeFill="accent5" w:themeFillShade="80"/>
            <w:vAlign w:val="center"/>
          </w:tcPr>
          <w:p w14:paraId="594421A6"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Rev. (</w:t>
            </w:r>
            <w:proofErr w:type="spellStart"/>
            <w:r w:rsidRPr="004E03AF">
              <w:rPr>
                <w:rFonts w:ascii="Verdana" w:eastAsia="Arial" w:hAnsi="Verdana" w:cs="Tahoma"/>
                <w:b/>
                <w:sz w:val="18"/>
                <w:szCs w:val="18"/>
              </w:rPr>
              <w:t>pulg</w:t>
            </w:r>
            <w:proofErr w:type="spellEnd"/>
            <w:r w:rsidRPr="004E03AF">
              <w:rPr>
                <w:rFonts w:ascii="Verdana" w:eastAsia="Arial" w:hAnsi="Verdana" w:cs="Tahoma"/>
                <w:b/>
                <w:sz w:val="18"/>
                <w:szCs w:val="18"/>
              </w:rPr>
              <w:t>)</w:t>
            </w:r>
          </w:p>
        </w:tc>
      </w:tr>
      <w:tr w:rsidR="004E03AF" w:rsidRPr="004E03AF" w14:paraId="04BFC84B" w14:textId="77777777" w:rsidTr="004E03AF">
        <w:trPr>
          <w:trHeight w:val="304"/>
        </w:trPr>
        <w:tc>
          <w:tcPr>
            <w:tcW w:w="912" w:type="pct"/>
            <w:vAlign w:val="center"/>
          </w:tcPr>
          <w:p w14:paraId="14B9470C"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H “</w:t>
            </w:r>
            <w:smartTag w:uri="urn:schemas-microsoft-com:office:smarttags" w:element="metricconverter">
              <w:smartTagPr>
                <w:attr w:name="ProductID" w:val="400”"/>
              </w:smartTagPr>
              <w:r w:rsidRPr="004E03AF">
                <w:rPr>
                  <w:rFonts w:ascii="Verdana" w:eastAsia="Arial" w:hAnsi="Verdana" w:cs="Tahoma"/>
                  <w:sz w:val="18"/>
                  <w:szCs w:val="18"/>
                </w:rPr>
                <w:t>400”</w:t>
              </w:r>
            </w:smartTag>
          </w:p>
        </w:tc>
        <w:tc>
          <w:tcPr>
            <w:tcW w:w="874" w:type="pct"/>
            <w:vAlign w:val="center"/>
          </w:tcPr>
          <w:p w14:paraId="22E7437F" w14:textId="77777777" w:rsidR="004E03AF" w:rsidRPr="004E03AF" w:rsidRDefault="004E03AF" w:rsidP="004E03AF">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E03AF">
                <w:rPr>
                  <w:rFonts w:ascii="Verdana" w:eastAsia="Arial" w:hAnsi="Verdana" w:cs="Tahoma"/>
                  <w:sz w:val="18"/>
                  <w:szCs w:val="18"/>
                </w:rPr>
                <w:t>1”</w:t>
              </w:r>
            </w:smartTag>
          </w:p>
        </w:tc>
        <w:tc>
          <w:tcPr>
            <w:tcW w:w="874" w:type="pct"/>
            <w:vAlign w:val="center"/>
          </w:tcPr>
          <w:p w14:paraId="1D151217"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400</w:t>
            </w:r>
          </w:p>
        </w:tc>
        <w:tc>
          <w:tcPr>
            <w:tcW w:w="972" w:type="pct"/>
            <w:vAlign w:val="center"/>
          </w:tcPr>
          <w:p w14:paraId="4C63C39D"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470</w:t>
            </w:r>
          </w:p>
        </w:tc>
        <w:tc>
          <w:tcPr>
            <w:tcW w:w="680" w:type="pct"/>
            <w:vAlign w:val="center"/>
          </w:tcPr>
          <w:p w14:paraId="2A542DE9"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0,4</w:t>
            </w:r>
          </w:p>
        </w:tc>
        <w:tc>
          <w:tcPr>
            <w:tcW w:w="687" w:type="pct"/>
            <w:vAlign w:val="center"/>
          </w:tcPr>
          <w:p w14:paraId="7A720F3E"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1 – 3</w:t>
            </w:r>
          </w:p>
        </w:tc>
      </w:tr>
      <w:tr w:rsidR="004E03AF" w:rsidRPr="004E03AF" w14:paraId="67D961D2" w14:textId="77777777" w:rsidTr="004E03AF">
        <w:trPr>
          <w:trHeight w:val="132"/>
        </w:trPr>
        <w:tc>
          <w:tcPr>
            <w:tcW w:w="912" w:type="pct"/>
            <w:vAlign w:val="center"/>
          </w:tcPr>
          <w:p w14:paraId="4C73A802"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H “</w:t>
            </w:r>
            <w:smartTag w:uri="urn:schemas-microsoft-com:office:smarttags" w:element="metricconverter">
              <w:smartTagPr>
                <w:attr w:name="ProductID" w:val="350”"/>
              </w:smartTagPr>
              <w:r w:rsidRPr="004E03AF">
                <w:rPr>
                  <w:rFonts w:ascii="Verdana" w:eastAsia="Arial" w:hAnsi="Verdana" w:cs="Tahoma"/>
                  <w:sz w:val="18"/>
                  <w:szCs w:val="18"/>
                </w:rPr>
                <w:t>350”</w:t>
              </w:r>
            </w:smartTag>
          </w:p>
        </w:tc>
        <w:tc>
          <w:tcPr>
            <w:tcW w:w="874" w:type="pct"/>
            <w:vAlign w:val="center"/>
          </w:tcPr>
          <w:p w14:paraId="0C012880" w14:textId="77777777" w:rsidR="004E03AF" w:rsidRPr="004E03AF" w:rsidRDefault="004E03AF" w:rsidP="004E03AF">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E03AF">
                <w:rPr>
                  <w:rFonts w:ascii="Verdana" w:eastAsia="Arial" w:hAnsi="Verdana" w:cs="Tahoma"/>
                  <w:sz w:val="18"/>
                  <w:szCs w:val="18"/>
                </w:rPr>
                <w:t>1”</w:t>
              </w:r>
            </w:smartTag>
          </w:p>
        </w:tc>
        <w:tc>
          <w:tcPr>
            <w:tcW w:w="874" w:type="pct"/>
            <w:vAlign w:val="center"/>
          </w:tcPr>
          <w:p w14:paraId="237B6CD3"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350</w:t>
            </w:r>
          </w:p>
        </w:tc>
        <w:tc>
          <w:tcPr>
            <w:tcW w:w="972" w:type="pct"/>
            <w:vAlign w:val="center"/>
          </w:tcPr>
          <w:p w14:paraId="510AA894"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450</w:t>
            </w:r>
          </w:p>
        </w:tc>
        <w:tc>
          <w:tcPr>
            <w:tcW w:w="680" w:type="pct"/>
            <w:vAlign w:val="center"/>
          </w:tcPr>
          <w:p w14:paraId="20F20C03"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0,4 – 0.45</w:t>
            </w:r>
          </w:p>
        </w:tc>
        <w:tc>
          <w:tcPr>
            <w:tcW w:w="687" w:type="pct"/>
            <w:vAlign w:val="center"/>
          </w:tcPr>
          <w:p w14:paraId="00C38531"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1 – 3</w:t>
            </w:r>
          </w:p>
        </w:tc>
      </w:tr>
      <w:tr w:rsidR="004E03AF" w:rsidRPr="004E03AF" w14:paraId="6FB0F16D" w14:textId="77777777" w:rsidTr="004E03AF">
        <w:trPr>
          <w:trHeight w:val="304"/>
        </w:trPr>
        <w:tc>
          <w:tcPr>
            <w:tcW w:w="912" w:type="pct"/>
            <w:vAlign w:val="center"/>
          </w:tcPr>
          <w:p w14:paraId="198A97E6"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Tipo “A” 210</w:t>
            </w:r>
          </w:p>
        </w:tc>
        <w:tc>
          <w:tcPr>
            <w:tcW w:w="874" w:type="pct"/>
            <w:vAlign w:val="center"/>
          </w:tcPr>
          <w:p w14:paraId="74F212FD" w14:textId="77777777" w:rsidR="004E03AF" w:rsidRPr="004E03AF" w:rsidRDefault="004E03AF" w:rsidP="004E03AF">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4E03AF">
                <w:rPr>
                  <w:rFonts w:ascii="Verdana" w:eastAsia="Arial" w:hAnsi="Verdana" w:cs="Tahoma"/>
                  <w:b/>
                  <w:sz w:val="18"/>
                  <w:szCs w:val="18"/>
                </w:rPr>
                <w:t>1”</w:t>
              </w:r>
            </w:smartTag>
            <w:r w:rsidRPr="004E03AF">
              <w:rPr>
                <w:rFonts w:ascii="Verdana" w:eastAsia="Arial" w:hAnsi="Verdana" w:cs="Tahoma"/>
                <w:b/>
                <w:sz w:val="18"/>
                <w:szCs w:val="18"/>
              </w:rPr>
              <w:t xml:space="preserve"> – 1/2”</w:t>
            </w:r>
          </w:p>
        </w:tc>
        <w:tc>
          <w:tcPr>
            <w:tcW w:w="874" w:type="pct"/>
            <w:vAlign w:val="center"/>
          </w:tcPr>
          <w:p w14:paraId="05CF7C35"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210</w:t>
            </w:r>
          </w:p>
        </w:tc>
        <w:tc>
          <w:tcPr>
            <w:tcW w:w="972" w:type="pct"/>
            <w:vAlign w:val="center"/>
          </w:tcPr>
          <w:p w14:paraId="03DCC052"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350</w:t>
            </w:r>
          </w:p>
        </w:tc>
        <w:tc>
          <w:tcPr>
            <w:tcW w:w="680" w:type="pct"/>
            <w:vAlign w:val="center"/>
          </w:tcPr>
          <w:p w14:paraId="46CAACB5"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0,5</w:t>
            </w:r>
          </w:p>
        </w:tc>
        <w:tc>
          <w:tcPr>
            <w:tcW w:w="687" w:type="pct"/>
            <w:vAlign w:val="center"/>
          </w:tcPr>
          <w:p w14:paraId="685067F4" w14:textId="77777777" w:rsidR="004E03AF" w:rsidRPr="004E03AF" w:rsidRDefault="004E03AF" w:rsidP="004E03AF">
            <w:pPr>
              <w:widowControl w:val="0"/>
              <w:autoSpaceDE w:val="0"/>
              <w:autoSpaceDN w:val="0"/>
              <w:jc w:val="center"/>
              <w:rPr>
                <w:rFonts w:ascii="Verdana" w:eastAsia="Arial" w:hAnsi="Verdana" w:cs="Tahoma"/>
                <w:b/>
                <w:sz w:val="18"/>
                <w:szCs w:val="18"/>
              </w:rPr>
            </w:pPr>
            <w:r w:rsidRPr="004E03AF">
              <w:rPr>
                <w:rFonts w:ascii="Verdana" w:eastAsia="Arial" w:hAnsi="Verdana" w:cs="Tahoma"/>
                <w:b/>
                <w:sz w:val="18"/>
                <w:szCs w:val="18"/>
              </w:rPr>
              <w:t>2 – 4</w:t>
            </w:r>
          </w:p>
        </w:tc>
      </w:tr>
      <w:tr w:rsidR="004E03AF" w:rsidRPr="004E03AF" w14:paraId="35FD0FC2" w14:textId="77777777" w:rsidTr="004E03AF">
        <w:trPr>
          <w:trHeight w:val="305"/>
        </w:trPr>
        <w:tc>
          <w:tcPr>
            <w:tcW w:w="912" w:type="pct"/>
            <w:vAlign w:val="center"/>
          </w:tcPr>
          <w:p w14:paraId="722AD11D"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Tipo “B” 180</w:t>
            </w:r>
          </w:p>
        </w:tc>
        <w:tc>
          <w:tcPr>
            <w:tcW w:w="874" w:type="pct"/>
            <w:vAlign w:val="center"/>
          </w:tcPr>
          <w:p w14:paraId="6FA542BD" w14:textId="77777777" w:rsidR="004E03AF" w:rsidRPr="004E03AF" w:rsidRDefault="004E03AF" w:rsidP="004E03AF">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E03AF">
                <w:rPr>
                  <w:rFonts w:ascii="Verdana" w:eastAsia="Arial" w:hAnsi="Verdana" w:cs="Tahoma"/>
                  <w:sz w:val="18"/>
                  <w:szCs w:val="18"/>
                </w:rPr>
                <w:t>1”</w:t>
              </w:r>
            </w:smartTag>
            <w:r w:rsidRPr="004E03AF">
              <w:rPr>
                <w:rFonts w:ascii="Verdana" w:eastAsia="Arial" w:hAnsi="Verdana" w:cs="Tahoma"/>
                <w:sz w:val="18"/>
                <w:szCs w:val="18"/>
              </w:rPr>
              <w:t xml:space="preserve"> – 11/2”</w:t>
            </w:r>
          </w:p>
        </w:tc>
        <w:tc>
          <w:tcPr>
            <w:tcW w:w="874" w:type="pct"/>
            <w:vAlign w:val="center"/>
          </w:tcPr>
          <w:p w14:paraId="31FE3A95"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180</w:t>
            </w:r>
          </w:p>
        </w:tc>
        <w:tc>
          <w:tcPr>
            <w:tcW w:w="972" w:type="pct"/>
            <w:vAlign w:val="center"/>
          </w:tcPr>
          <w:p w14:paraId="011A2B97"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310</w:t>
            </w:r>
          </w:p>
        </w:tc>
        <w:tc>
          <w:tcPr>
            <w:tcW w:w="680" w:type="pct"/>
            <w:vAlign w:val="center"/>
          </w:tcPr>
          <w:p w14:paraId="640701F1"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0,55</w:t>
            </w:r>
          </w:p>
        </w:tc>
        <w:tc>
          <w:tcPr>
            <w:tcW w:w="687" w:type="pct"/>
            <w:vAlign w:val="center"/>
          </w:tcPr>
          <w:p w14:paraId="7BE25C54"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2 – 4</w:t>
            </w:r>
          </w:p>
        </w:tc>
      </w:tr>
      <w:tr w:rsidR="004E03AF" w:rsidRPr="004E03AF" w14:paraId="2F475739" w14:textId="77777777" w:rsidTr="004E03AF">
        <w:trPr>
          <w:trHeight w:val="304"/>
        </w:trPr>
        <w:tc>
          <w:tcPr>
            <w:tcW w:w="912" w:type="pct"/>
            <w:vAlign w:val="center"/>
          </w:tcPr>
          <w:p w14:paraId="48524816"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Tipo “C” 160</w:t>
            </w:r>
          </w:p>
        </w:tc>
        <w:tc>
          <w:tcPr>
            <w:tcW w:w="874" w:type="pct"/>
            <w:vAlign w:val="center"/>
          </w:tcPr>
          <w:p w14:paraId="17A46031" w14:textId="77777777" w:rsidR="004E03AF" w:rsidRPr="004E03AF" w:rsidRDefault="004E03AF" w:rsidP="004E03AF">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E03AF">
                <w:rPr>
                  <w:rFonts w:ascii="Verdana" w:eastAsia="Arial" w:hAnsi="Verdana" w:cs="Tahoma"/>
                  <w:sz w:val="18"/>
                  <w:szCs w:val="18"/>
                </w:rPr>
                <w:t>1”</w:t>
              </w:r>
            </w:smartTag>
            <w:r w:rsidRPr="004E03AF">
              <w:rPr>
                <w:rFonts w:ascii="Verdana" w:eastAsia="Arial" w:hAnsi="Verdana" w:cs="Tahoma"/>
                <w:sz w:val="18"/>
                <w:szCs w:val="18"/>
              </w:rPr>
              <w:t xml:space="preserve"> – 11/2”</w:t>
            </w:r>
          </w:p>
        </w:tc>
        <w:tc>
          <w:tcPr>
            <w:tcW w:w="874" w:type="pct"/>
            <w:vAlign w:val="center"/>
          </w:tcPr>
          <w:p w14:paraId="180AF65E"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160</w:t>
            </w:r>
          </w:p>
        </w:tc>
        <w:tc>
          <w:tcPr>
            <w:tcW w:w="972" w:type="pct"/>
            <w:vAlign w:val="center"/>
          </w:tcPr>
          <w:p w14:paraId="779A4152"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250</w:t>
            </w:r>
          </w:p>
        </w:tc>
        <w:tc>
          <w:tcPr>
            <w:tcW w:w="680" w:type="pct"/>
            <w:vAlign w:val="center"/>
          </w:tcPr>
          <w:p w14:paraId="73C8EA6F"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0,6</w:t>
            </w:r>
          </w:p>
        </w:tc>
        <w:tc>
          <w:tcPr>
            <w:tcW w:w="687" w:type="pct"/>
            <w:vAlign w:val="center"/>
          </w:tcPr>
          <w:p w14:paraId="7DD6AA11"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2 – 3</w:t>
            </w:r>
          </w:p>
        </w:tc>
      </w:tr>
      <w:tr w:rsidR="004E03AF" w:rsidRPr="004E03AF" w14:paraId="09C7FF72" w14:textId="77777777" w:rsidTr="004E03AF">
        <w:trPr>
          <w:trHeight w:val="304"/>
        </w:trPr>
        <w:tc>
          <w:tcPr>
            <w:tcW w:w="912" w:type="pct"/>
            <w:vAlign w:val="center"/>
          </w:tcPr>
          <w:p w14:paraId="5EE9E1B9"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Tipo “D” 130</w:t>
            </w:r>
          </w:p>
        </w:tc>
        <w:tc>
          <w:tcPr>
            <w:tcW w:w="874" w:type="pct"/>
            <w:vAlign w:val="center"/>
          </w:tcPr>
          <w:p w14:paraId="4D856301" w14:textId="77777777" w:rsidR="004E03AF" w:rsidRPr="004E03AF" w:rsidRDefault="004E03AF" w:rsidP="004E03AF">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4E03AF">
                <w:rPr>
                  <w:rFonts w:ascii="Verdana" w:eastAsia="Arial" w:hAnsi="Verdana" w:cs="Tahoma"/>
                  <w:sz w:val="18"/>
                  <w:szCs w:val="18"/>
                </w:rPr>
                <w:t>2”</w:t>
              </w:r>
            </w:smartTag>
          </w:p>
        </w:tc>
        <w:tc>
          <w:tcPr>
            <w:tcW w:w="874" w:type="pct"/>
            <w:vAlign w:val="center"/>
          </w:tcPr>
          <w:p w14:paraId="1133ED51"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130</w:t>
            </w:r>
          </w:p>
        </w:tc>
        <w:tc>
          <w:tcPr>
            <w:tcW w:w="972" w:type="pct"/>
            <w:vAlign w:val="center"/>
          </w:tcPr>
          <w:p w14:paraId="1023E8A3"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230</w:t>
            </w:r>
          </w:p>
        </w:tc>
        <w:tc>
          <w:tcPr>
            <w:tcW w:w="680" w:type="pct"/>
            <w:vAlign w:val="center"/>
          </w:tcPr>
          <w:p w14:paraId="4CA06F22"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0,7</w:t>
            </w:r>
          </w:p>
        </w:tc>
        <w:tc>
          <w:tcPr>
            <w:tcW w:w="687" w:type="pct"/>
            <w:vAlign w:val="center"/>
          </w:tcPr>
          <w:p w14:paraId="41D454DA"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2 – 3</w:t>
            </w:r>
          </w:p>
        </w:tc>
      </w:tr>
      <w:tr w:rsidR="004E03AF" w:rsidRPr="004E03AF" w14:paraId="4FCC3BFC" w14:textId="77777777" w:rsidTr="004E03AF">
        <w:trPr>
          <w:trHeight w:val="305"/>
        </w:trPr>
        <w:tc>
          <w:tcPr>
            <w:tcW w:w="912" w:type="pct"/>
            <w:vAlign w:val="center"/>
          </w:tcPr>
          <w:p w14:paraId="589F807E"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Tipo “E”</w:t>
            </w:r>
          </w:p>
        </w:tc>
        <w:tc>
          <w:tcPr>
            <w:tcW w:w="874" w:type="pct"/>
            <w:vAlign w:val="center"/>
          </w:tcPr>
          <w:p w14:paraId="7A1157EF" w14:textId="77777777" w:rsidR="004E03AF" w:rsidRPr="004E03AF" w:rsidRDefault="004E03AF" w:rsidP="004E03AF">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4E03AF">
                <w:rPr>
                  <w:rFonts w:ascii="Verdana" w:eastAsia="Arial" w:hAnsi="Verdana" w:cs="Tahoma"/>
                  <w:sz w:val="18"/>
                  <w:szCs w:val="18"/>
                </w:rPr>
                <w:t>2”</w:t>
              </w:r>
            </w:smartTag>
            <w:r w:rsidRPr="004E03AF">
              <w:rPr>
                <w:rFonts w:ascii="Verdana" w:eastAsia="Arial" w:hAnsi="Verdana" w:cs="Tahoma"/>
                <w:sz w:val="18"/>
                <w:szCs w:val="18"/>
              </w:rPr>
              <w:t xml:space="preserve"> – 2 ½”</w:t>
            </w:r>
          </w:p>
        </w:tc>
        <w:tc>
          <w:tcPr>
            <w:tcW w:w="874" w:type="pct"/>
            <w:vAlign w:val="center"/>
          </w:tcPr>
          <w:p w14:paraId="066756D3"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210</w:t>
            </w:r>
          </w:p>
        </w:tc>
        <w:tc>
          <w:tcPr>
            <w:tcW w:w="972" w:type="pct"/>
            <w:vAlign w:val="center"/>
          </w:tcPr>
          <w:p w14:paraId="457A9ED0"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225</w:t>
            </w:r>
          </w:p>
        </w:tc>
        <w:tc>
          <w:tcPr>
            <w:tcW w:w="680" w:type="pct"/>
            <w:vAlign w:val="center"/>
          </w:tcPr>
          <w:p w14:paraId="0C2B7A51"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0,75</w:t>
            </w:r>
          </w:p>
        </w:tc>
        <w:tc>
          <w:tcPr>
            <w:tcW w:w="687" w:type="pct"/>
            <w:vAlign w:val="center"/>
          </w:tcPr>
          <w:p w14:paraId="7B00265A" w14:textId="77777777" w:rsidR="004E03AF" w:rsidRPr="004E03AF" w:rsidRDefault="004E03AF" w:rsidP="004E03AF">
            <w:pPr>
              <w:widowControl w:val="0"/>
              <w:autoSpaceDE w:val="0"/>
              <w:autoSpaceDN w:val="0"/>
              <w:jc w:val="center"/>
              <w:rPr>
                <w:rFonts w:ascii="Verdana" w:eastAsia="Arial" w:hAnsi="Verdana" w:cs="Tahoma"/>
                <w:sz w:val="18"/>
                <w:szCs w:val="18"/>
              </w:rPr>
            </w:pPr>
            <w:r w:rsidRPr="004E03AF">
              <w:rPr>
                <w:rFonts w:ascii="Verdana" w:eastAsia="Arial" w:hAnsi="Verdana" w:cs="Tahoma"/>
                <w:sz w:val="18"/>
                <w:szCs w:val="18"/>
              </w:rPr>
              <w:t>2 – 3</w:t>
            </w:r>
          </w:p>
        </w:tc>
      </w:tr>
    </w:tbl>
    <w:p w14:paraId="692624F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764D937"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Criterios de Aceptación y Rechazo</w:t>
      </w:r>
    </w:p>
    <w:p w14:paraId="72EE09B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F8941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B57117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4E03AF">
        <w:rPr>
          <w:rFonts w:ascii="Verdana" w:eastAsia="Arial" w:hAnsi="Verdana" w:cs="Arial"/>
          <w:sz w:val="18"/>
          <w:szCs w:val="18"/>
        </w:rPr>
        <w:t>Inspector de proyecto</w:t>
      </w:r>
      <w:r w:rsidRPr="004E03AF">
        <w:rPr>
          <w:rFonts w:ascii="Verdana" w:eastAsia="Arial" w:hAnsi="Verdana" w:cs="Tahoma"/>
          <w:sz w:val="18"/>
          <w:szCs w:val="18"/>
        </w:rPr>
        <w:t xml:space="preserve"> indicar claramente el o los sectores que han sido observados.</w:t>
      </w:r>
    </w:p>
    <w:p w14:paraId="664723B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2329AAB" w14:textId="77777777" w:rsidR="004E03AF" w:rsidRPr="004E03AF" w:rsidRDefault="004E03AF" w:rsidP="004E03AF">
      <w:pPr>
        <w:widowControl w:val="0"/>
        <w:tabs>
          <w:tab w:val="left" w:pos="8711"/>
        </w:tabs>
        <w:autoSpaceDE w:val="0"/>
        <w:autoSpaceDN w:val="0"/>
        <w:adjustRightInd w:val="0"/>
        <w:jc w:val="both"/>
        <w:rPr>
          <w:rFonts w:ascii="Verdana" w:hAnsi="Verdana" w:cs="Verdana"/>
          <w:sz w:val="18"/>
          <w:szCs w:val="18"/>
        </w:rPr>
      </w:pPr>
      <w:r w:rsidRPr="004E03AF">
        <w:rPr>
          <w:rFonts w:ascii="Verdana" w:hAnsi="Verdana" w:cs="Verdana"/>
          <w:sz w:val="18"/>
          <w:szCs w:val="18"/>
        </w:rPr>
        <w:t xml:space="preserve">Todo material, hormigón o elemento ejecutado que sea rechazado se procederá conforme a lo indicado </w:t>
      </w:r>
      <w:r w:rsidRPr="004E03AF">
        <w:rPr>
          <w:rFonts w:ascii="Verdana" w:eastAsia="Arial" w:hAnsi="Verdana" w:cs="Arial"/>
          <w:sz w:val="18"/>
          <w:szCs w:val="18"/>
        </w:rPr>
        <w:t>en la Normativa referida CBH-87 con su curado, corrección, demolición o reposición, actividad que deberá ser aprobada por el Inspector de proyecto</w:t>
      </w:r>
      <w:r w:rsidRPr="004E03AF">
        <w:rPr>
          <w:rFonts w:ascii="Verdana" w:hAnsi="Verdana" w:cs="Verdana"/>
          <w:sz w:val="18"/>
          <w:szCs w:val="18"/>
        </w:rPr>
        <w:t>.</w:t>
      </w:r>
    </w:p>
    <w:p w14:paraId="7A6474E0" w14:textId="77777777" w:rsidR="004E03AF" w:rsidRPr="004E03AF" w:rsidRDefault="004E03AF" w:rsidP="004E03AF">
      <w:pPr>
        <w:widowControl w:val="0"/>
        <w:tabs>
          <w:tab w:val="left" w:pos="8711"/>
        </w:tabs>
        <w:autoSpaceDE w:val="0"/>
        <w:autoSpaceDN w:val="0"/>
        <w:adjustRightInd w:val="0"/>
        <w:jc w:val="both"/>
        <w:rPr>
          <w:rFonts w:ascii="Verdana" w:hAnsi="Verdana" w:cs="Verdana"/>
          <w:sz w:val="18"/>
          <w:szCs w:val="18"/>
        </w:rPr>
      </w:pPr>
      <w:r w:rsidRPr="004E03AF">
        <w:rPr>
          <w:rFonts w:ascii="Verdana" w:hAnsi="Verdana" w:cs="Verdana"/>
          <w:sz w:val="18"/>
          <w:szCs w:val="18"/>
        </w:rPr>
        <w:t>Todos los ensayos, pruebas, demoliciones, curados y reemplazos necesarios serán cancelados por la Entidad Ejecutora.</w:t>
      </w:r>
    </w:p>
    <w:p w14:paraId="7AE49EA5" w14:textId="77777777" w:rsidR="004E03AF" w:rsidRPr="004E03AF" w:rsidRDefault="004E03AF" w:rsidP="004E03AF">
      <w:pPr>
        <w:widowControl w:val="0"/>
        <w:tabs>
          <w:tab w:val="left" w:pos="560"/>
        </w:tabs>
        <w:autoSpaceDE w:val="0"/>
        <w:autoSpaceDN w:val="0"/>
        <w:jc w:val="both"/>
        <w:rPr>
          <w:rFonts w:ascii="Verdana" w:eastAsia="Arial" w:hAnsi="Verdana" w:cstheme="minorHAnsi"/>
          <w:sz w:val="18"/>
          <w:szCs w:val="18"/>
        </w:rPr>
      </w:pPr>
    </w:p>
    <w:p w14:paraId="2FA72816"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3AB9AF7B" w14:textId="77777777" w:rsidR="004E03AF" w:rsidRPr="004E03AF" w:rsidRDefault="004E03AF" w:rsidP="004E03AF">
      <w:pPr>
        <w:widowControl w:val="0"/>
        <w:autoSpaceDE w:val="0"/>
        <w:autoSpaceDN w:val="0"/>
        <w:jc w:val="both"/>
        <w:rPr>
          <w:rFonts w:ascii="Verdana" w:eastAsia="Arial" w:hAnsi="Verdana" w:cs="Arial"/>
          <w:sz w:val="18"/>
          <w:szCs w:val="18"/>
        </w:rPr>
      </w:pPr>
    </w:p>
    <w:p w14:paraId="008DD33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Losa Llena de Hormigón Armado P/Tanque Elevado será medida en </w:t>
      </w:r>
      <w:r w:rsidRPr="004E03AF">
        <w:rPr>
          <w:rFonts w:ascii="Verdana" w:eastAsia="Arial" w:hAnsi="Verdana" w:cs="Tahoma"/>
          <w:b/>
          <w:sz w:val="18"/>
          <w:szCs w:val="18"/>
        </w:rPr>
        <w:t>metros cúbicos</w:t>
      </w:r>
      <w:r w:rsidRPr="004E03AF">
        <w:rPr>
          <w:rFonts w:ascii="Verdana" w:eastAsia="Arial" w:hAnsi="Verdana" w:cs="Tahoma"/>
          <w:sz w:val="18"/>
          <w:szCs w:val="18"/>
        </w:rPr>
        <w:t>, tomando en cuenta solo los volúmenes netos ejecutados y autorizados.</w:t>
      </w:r>
    </w:p>
    <w:p w14:paraId="5BEC63B5" w14:textId="77777777" w:rsidR="004E03AF" w:rsidRPr="004E03AF" w:rsidRDefault="004E03AF" w:rsidP="004E03AF">
      <w:pPr>
        <w:widowControl w:val="0"/>
        <w:autoSpaceDE w:val="0"/>
        <w:autoSpaceDN w:val="0"/>
        <w:jc w:val="both"/>
        <w:rPr>
          <w:rFonts w:ascii="Verdana" w:eastAsia="Arial" w:hAnsi="Verdana" w:cs="Arial"/>
          <w:sz w:val="18"/>
          <w:szCs w:val="18"/>
        </w:rPr>
      </w:pPr>
    </w:p>
    <w:p w14:paraId="16B9ED3A" w14:textId="77777777" w:rsidR="004E03AF" w:rsidRPr="004E03AF" w:rsidRDefault="004E03AF" w:rsidP="004E03AF">
      <w:pPr>
        <w:widowControl w:val="0"/>
        <w:tabs>
          <w:tab w:val="left" w:pos="560"/>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APORTE PROPIO. -</w:t>
      </w:r>
    </w:p>
    <w:p w14:paraId="75CE7A2C" w14:textId="77777777" w:rsidR="004E03AF" w:rsidRPr="004E03AF" w:rsidRDefault="004E03AF" w:rsidP="004E03AF">
      <w:pPr>
        <w:widowControl w:val="0"/>
        <w:tabs>
          <w:tab w:val="left" w:pos="2025"/>
        </w:tabs>
        <w:autoSpaceDE w:val="0"/>
        <w:autoSpaceDN w:val="0"/>
        <w:rPr>
          <w:rFonts w:ascii="Verdana" w:eastAsia="Arial" w:hAnsi="Verdana" w:cs="Arial"/>
          <w:b/>
          <w:sz w:val="18"/>
          <w:szCs w:val="18"/>
        </w:rPr>
      </w:pPr>
    </w:p>
    <w:p w14:paraId="0D31DB5B"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4E03AF">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CB8DECA"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6B47D614"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3DECB048" w14:textId="77777777" w:rsidR="004E03AF" w:rsidRPr="004E03AF" w:rsidRDefault="004E03AF" w:rsidP="004E03AF">
      <w:pPr>
        <w:widowControl w:val="0"/>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E03AF" w:rsidRPr="004E03AF" w14:paraId="0C8E54F0" w14:textId="77777777" w:rsidTr="0063466E">
        <w:tc>
          <w:tcPr>
            <w:tcW w:w="584" w:type="dxa"/>
            <w:shd w:val="clear" w:color="auto" w:fill="1F3864" w:themeFill="accent5" w:themeFillShade="80"/>
          </w:tcPr>
          <w:p w14:paraId="3C338D1A"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20B8FB35"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7389F52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100" w:type="dxa"/>
            <w:shd w:val="clear" w:color="auto" w:fill="1F3864" w:themeFill="accent5" w:themeFillShade="80"/>
          </w:tcPr>
          <w:p w14:paraId="0E8E84EE"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72648472" w14:textId="77777777" w:rsidTr="0063466E">
        <w:tc>
          <w:tcPr>
            <w:tcW w:w="584" w:type="dxa"/>
            <w:shd w:val="clear" w:color="auto" w:fill="BDD6EE" w:themeFill="accent1" w:themeFillTint="66"/>
          </w:tcPr>
          <w:p w14:paraId="4B5D30B0"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14</w:t>
            </w:r>
          </w:p>
        </w:tc>
        <w:tc>
          <w:tcPr>
            <w:tcW w:w="2385" w:type="dxa"/>
            <w:shd w:val="clear" w:color="auto" w:fill="BDD6EE" w:themeFill="accent1" w:themeFillTint="66"/>
            <w:vAlign w:val="center"/>
          </w:tcPr>
          <w:p w14:paraId="51219DF0"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sz w:val="18"/>
                <w:szCs w:val="18"/>
              </w:rPr>
              <w:t>VAC-OG-IMP-3</w:t>
            </w:r>
          </w:p>
        </w:tc>
        <w:tc>
          <w:tcPr>
            <w:tcW w:w="1145" w:type="dxa"/>
            <w:shd w:val="clear" w:color="auto" w:fill="BDD6EE" w:themeFill="accent1" w:themeFillTint="66"/>
            <w:vAlign w:val="center"/>
          </w:tcPr>
          <w:p w14:paraId="11B4DD67"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M2</w:t>
            </w:r>
          </w:p>
        </w:tc>
        <w:tc>
          <w:tcPr>
            <w:tcW w:w="5100" w:type="dxa"/>
            <w:shd w:val="clear" w:color="auto" w:fill="BDD6EE" w:themeFill="accent1" w:themeFillTint="66"/>
            <w:vAlign w:val="center"/>
          </w:tcPr>
          <w:p w14:paraId="629E6A65"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rPr>
            </w:pPr>
            <w:r w:rsidRPr="004E03AF">
              <w:rPr>
                <w:rFonts w:ascii="Verdana" w:eastAsia="Arial" w:hAnsi="Verdana" w:cs="Tahoma"/>
                <w:b/>
                <w:bCs/>
                <w:sz w:val="18"/>
                <w:szCs w:val="18"/>
              </w:rPr>
              <w:t>IMPERMEABILIZACI</w:t>
            </w:r>
            <w:r w:rsidRPr="004E03AF">
              <w:rPr>
                <w:rFonts w:ascii="Verdana" w:eastAsia="Arial" w:hAnsi="Verdana" w:cs="Tahoma"/>
                <w:b/>
                <w:color w:val="000000"/>
                <w:sz w:val="18"/>
                <w:szCs w:val="18"/>
              </w:rPr>
              <w:t>Ó</w:t>
            </w:r>
            <w:r w:rsidRPr="004E03AF">
              <w:rPr>
                <w:rFonts w:ascii="Verdana" w:eastAsia="Arial" w:hAnsi="Verdana" w:cs="Tahoma"/>
                <w:b/>
                <w:bCs/>
                <w:sz w:val="18"/>
                <w:szCs w:val="18"/>
              </w:rPr>
              <w:t>N SOBRE LOSA</w:t>
            </w:r>
          </w:p>
        </w:tc>
      </w:tr>
    </w:tbl>
    <w:p w14:paraId="390EC4A4" w14:textId="77777777" w:rsidR="0063466E" w:rsidRDefault="0063466E" w:rsidP="004E03AF">
      <w:pPr>
        <w:widowControl w:val="0"/>
        <w:autoSpaceDE w:val="0"/>
        <w:autoSpaceDN w:val="0"/>
        <w:jc w:val="both"/>
        <w:rPr>
          <w:rFonts w:ascii="Verdana" w:eastAsia="Arial" w:hAnsi="Verdana" w:cs="Arial"/>
          <w:b/>
          <w:sz w:val="18"/>
          <w:szCs w:val="18"/>
        </w:rPr>
      </w:pPr>
    </w:p>
    <w:p w14:paraId="153A0EDD"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lastRenderedPageBreak/>
        <w:t>DESCRIPCIÓN. –</w:t>
      </w:r>
    </w:p>
    <w:p w14:paraId="6F58FB17"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43A59425"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hAnsi="Verdana" w:cs="Arial"/>
          <w:sz w:val="18"/>
          <w:szCs w:val="18"/>
        </w:rPr>
        <w:t xml:space="preserve">Este ítem </w:t>
      </w:r>
      <w:r w:rsidRPr="004E03AF">
        <w:rPr>
          <w:rFonts w:ascii="Verdana" w:eastAsia="Arial" w:hAnsi="Verdana" w:cs="Tahoma"/>
          <w:sz w:val="18"/>
          <w:szCs w:val="18"/>
        </w:rPr>
        <w:t>se refiere a la impermeabilización</w:t>
      </w:r>
      <w:r w:rsidRPr="004E03AF">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423133C5" w14:textId="77777777" w:rsidR="004E03AF" w:rsidRPr="004E03AF" w:rsidRDefault="004E03AF" w:rsidP="004E03AF">
      <w:pPr>
        <w:widowControl w:val="0"/>
        <w:autoSpaceDE w:val="0"/>
        <w:autoSpaceDN w:val="0"/>
        <w:jc w:val="both"/>
        <w:rPr>
          <w:rFonts w:ascii="Verdana" w:eastAsia="Arial" w:hAnsi="Verdana" w:cs="Arial"/>
          <w:sz w:val="18"/>
          <w:szCs w:val="18"/>
        </w:rPr>
      </w:pPr>
    </w:p>
    <w:p w14:paraId="749BEEB8"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1D22071A"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D77267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0BA203" w14:textId="77777777" w:rsidR="004E03AF" w:rsidRPr="004E03AF" w:rsidRDefault="004E03AF" w:rsidP="004E03AF">
      <w:pPr>
        <w:widowControl w:val="0"/>
        <w:autoSpaceDE w:val="0"/>
        <w:autoSpaceDN w:val="0"/>
        <w:jc w:val="both"/>
        <w:rPr>
          <w:rFonts w:ascii="Verdana" w:eastAsia="Arial" w:hAnsi="Verdana" w:cs="Arial"/>
          <w:color w:val="000000" w:themeColor="text1"/>
          <w:sz w:val="18"/>
          <w:szCs w:val="18"/>
        </w:rPr>
      </w:pPr>
    </w:p>
    <w:p w14:paraId="1C530D75"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3937F61B"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32E930EB" w14:textId="77777777" w:rsidR="004E03AF" w:rsidRPr="004E03AF" w:rsidRDefault="004E03AF" w:rsidP="004E03AF">
      <w:pPr>
        <w:widowControl w:val="0"/>
        <w:autoSpaceDE w:val="0"/>
        <w:autoSpaceDN w:val="0"/>
        <w:adjustRightInd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706694F" w14:textId="77777777" w:rsidR="004E03AF" w:rsidRPr="004E03AF" w:rsidRDefault="004E03AF" w:rsidP="004E03AF">
      <w:pPr>
        <w:widowControl w:val="0"/>
        <w:autoSpaceDE w:val="0"/>
        <w:autoSpaceDN w:val="0"/>
        <w:adjustRightInd w:val="0"/>
        <w:jc w:val="both"/>
        <w:rPr>
          <w:rFonts w:ascii="Verdana" w:eastAsia="Arial" w:hAnsi="Verdana" w:cs="Tahoma"/>
          <w:color w:val="000000"/>
          <w:sz w:val="18"/>
          <w:szCs w:val="18"/>
        </w:rPr>
      </w:pPr>
    </w:p>
    <w:p w14:paraId="0C02CF8C" w14:textId="77777777" w:rsidR="004E03AF" w:rsidRPr="004E03AF" w:rsidRDefault="004E03AF" w:rsidP="004E03AF">
      <w:pPr>
        <w:widowControl w:val="0"/>
        <w:autoSpaceDE w:val="0"/>
        <w:autoSpaceDN w:val="0"/>
        <w:adjustRightInd w:val="0"/>
        <w:jc w:val="both"/>
        <w:rPr>
          <w:rFonts w:ascii="Verdana" w:eastAsia="Arial" w:hAnsi="Verdana" w:cs="Tahoma"/>
          <w:color w:val="000000"/>
          <w:sz w:val="18"/>
          <w:szCs w:val="18"/>
        </w:rPr>
      </w:pPr>
      <w:r w:rsidRPr="004E03AF">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62E0EB26" w14:textId="77777777" w:rsidR="004E03AF" w:rsidRPr="004E03AF" w:rsidRDefault="004E03AF" w:rsidP="004E03AF">
      <w:pPr>
        <w:widowControl w:val="0"/>
        <w:autoSpaceDE w:val="0"/>
        <w:autoSpaceDN w:val="0"/>
        <w:adjustRightInd w:val="0"/>
        <w:jc w:val="both"/>
        <w:rPr>
          <w:rFonts w:ascii="Verdana" w:eastAsia="Arial" w:hAnsi="Verdana" w:cs="Tahoma"/>
          <w:color w:val="000000"/>
          <w:sz w:val="18"/>
          <w:szCs w:val="18"/>
        </w:rPr>
      </w:pPr>
    </w:p>
    <w:p w14:paraId="69AA00F8" w14:textId="77777777" w:rsidR="004E03AF" w:rsidRPr="004E03AF" w:rsidRDefault="004E03AF" w:rsidP="004E03AF">
      <w:pPr>
        <w:widowControl w:val="0"/>
        <w:autoSpaceDE w:val="0"/>
        <w:autoSpaceDN w:val="0"/>
        <w:adjustRightInd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Para la imprimación diluir el producto con agua y aplicar, logrando que se forme una película delgada y continua. </w:t>
      </w:r>
    </w:p>
    <w:p w14:paraId="39F42713" w14:textId="77777777" w:rsidR="004E03AF" w:rsidRPr="004E03AF" w:rsidRDefault="004E03AF" w:rsidP="004E03AF">
      <w:pPr>
        <w:widowControl w:val="0"/>
        <w:autoSpaceDE w:val="0"/>
        <w:autoSpaceDN w:val="0"/>
        <w:adjustRightInd w:val="0"/>
        <w:jc w:val="both"/>
        <w:rPr>
          <w:rFonts w:ascii="Verdana" w:eastAsia="Arial" w:hAnsi="Verdana" w:cs="Tahoma"/>
          <w:color w:val="000000"/>
          <w:sz w:val="18"/>
          <w:szCs w:val="18"/>
        </w:rPr>
      </w:pPr>
    </w:p>
    <w:p w14:paraId="668BDCD7" w14:textId="77777777" w:rsidR="004E03AF" w:rsidRPr="004E03AF" w:rsidRDefault="004E03AF" w:rsidP="004E03AF">
      <w:pPr>
        <w:widowControl w:val="0"/>
        <w:autoSpaceDE w:val="0"/>
        <w:autoSpaceDN w:val="0"/>
        <w:adjustRightInd w:val="0"/>
        <w:jc w:val="both"/>
        <w:rPr>
          <w:rFonts w:ascii="Verdana" w:eastAsia="Arial" w:hAnsi="Verdana" w:cs="Tahoma"/>
          <w:color w:val="000000"/>
          <w:sz w:val="18"/>
          <w:szCs w:val="18"/>
        </w:rPr>
      </w:pPr>
      <w:r w:rsidRPr="004E03AF">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1EA4154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7CFF65E"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202B3DE1" w14:textId="77777777" w:rsidR="004E03AF" w:rsidRPr="004E03AF" w:rsidRDefault="004E03AF" w:rsidP="004E03AF">
      <w:pPr>
        <w:widowControl w:val="0"/>
        <w:autoSpaceDE w:val="0"/>
        <w:autoSpaceDN w:val="0"/>
        <w:jc w:val="both"/>
        <w:rPr>
          <w:rFonts w:ascii="Verdana" w:eastAsia="Arial" w:hAnsi="Verdana" w:cs="Arial"/>
          <w:sz w:val="18"/>
          <w:szCs w:val="18"/>
        </w:rPr>
      </w:pPr>
    </w:p>
    <w:p w14:paraId="35F1B063" w14:textId="77777777" w:rsidR="004E03AF" w:rsidRPr="004E03AF" w:rsidRDefault="004E03AF" w:rsidP="004E03AF">
      <w:pPr>
        <w:widowControl w:val="0"/>
        <w:tabs>
          <w:tab w:val="left" w:pos="560"/>
        </w:tabs>
        <w:autoSpaceDE w:val="0"/>
        <w:autoSpaceDN w:val="0"/>
        <w:jc w:val="both"/>
        <w:rPr>
          <w:rFonts w:ascii="Verdana" w:eastAsia="Calibri" w:hAnsi="Verdana" w:cs="Arial"/>
          <w:sz w:val="18"/>
          <w:szCs w:val="18"/>
        </w:rPr>
      </w:pPr>
      <w:r w:rsidRPr="004E03AF">
        <w:rPr>
          <w:rFonts w:ascii="Verdana" w:eastAsia="Calibri" w:hAnsi="Verdana" w:cs="Arial"/>
          <w:sz w:val="18"/>
          <w:szCs w:val="18"/>
        </w:rPr>
        <w:t xml:space="preserve">La Impermeabilización sobre Losa será medida en </w:t>
      </w:r>
      <w:r w:rsidRPr="004E03AF">
        <w:rPr>
          <w:rFonts w:ascii="Verdana" w:eastAsia="Calibri" w:hAnsi="Verdana" w:cs="Arial"/>
          <w:b/>
          <w:sz w:val="18"/>
          <w:szCs w:val="18"/>
        </w:rPr>
        <w:t>metros cuadrados,</w:t>
      </w:r>
      <w:r w:rsidRPr="004E03AF">
        <w:rPr>
          <w:rFonts w:ascii="Verdana" w:eastAsia="Calibri" w:hAnsi="Verdana" w:cs="Arial"/>
          <w:sz w:val="18"/>
          <w:szCs w:val="18"/>
        </w:rPr>
        <w:t xml:space="preserve"> tomando en cuenta únicamente aquel trabajo aprobado y aceptado por el Inspector de proyecto.</w:t>
      </w:r>
    </w:p>
    <w:p w14:paraId="1408A307" w14:textId="77777777" w:rsidR="004E03AF" w:rsidRPr="004E03AF" w:rsidRDefault="004E03AF" w:rsidP="004E03AF">
      <w:pPr>
        <w:widowControl w:val="0"/>
        <w:autoSpaceDE w:val="0"/>
        <w:autoSpaceDN w:val="0"/>
        <w:jc w:val="both"/>
        <w:rPr>
          <w:rFonts w:ascii="Verdana" w:eastAsia="Arial" w:hAnsi="Verdana" w:cs="Arial"/>
          <w:sz w:val="18"/>
          <w:szCs w:val="18"/>
        </w:rPr>
      </w:pPr>
    </w:p>
    <w:p w14:paraId="2A630DF3"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351AE4EA" w14:textId="77777777" w:rsidR="004E03AF" w:rsidRPr="004E03AF" w:rsidRDefault="004E03AF" w:rsidP="004E03AF">
      <w:pPr>
        <w:widowControl w:val="0"/>
        <w:tabs>
          <w:tab w:val="left" w:pos="2025"/>
        </w:tabs>
        <w:autoSpaceDE w:val="0"/>
        <w:autoSpaceDN w:val="0"/>
        <w:rPr>
          <w:rFonts w:ascii="Verdana" w:eastAsia="Arial" w:hAnsi="Verdana" w:cs="Arial"/>
          <w:b/>
          <w:sz w:val="18"/>
          <w:szCs w:val="18"/>
        </w:rPr>
      </w:pPr>
    </w:p>
    <w:p w14:paraId="63CCC357"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4E03AF">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416ED4BF"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53E46BB1"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2897E700"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Arial"/>
          <w:noProof/>
          <w:sz w:val="18"/>
          <w:szCs w:val="18"/>
          <w:lang w:val="es-BO" w:eastAsia="es-BO"/>
        </w:rPr>
        <mc:AlternateContent>
          <mc:Choice Requires="wps">
            <w:drawing>
              <wp:anchor distT="0" distB="0" distL="114300" distR="114300" simplePos="0" relativeHeight="251701248" behindDoc="0" locked="0" layoutInCell="1" allowOverlap="1" wp14:anchorId="162EE809" wp14:editId="20886229">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321FF13C" w14:textId="77777777" w:rsidR="00444284" w:rsidRPr="00DD2740" w:rsidRDefault="00444284" w:rsidP="004E03AF">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EE809" id="Rectángulo 365" o:spid="_x0000_s1033" style="position:absolute;left:0;text-align:left;margin-left:42.95pt;margin-top:558.4pt;width:397.5pt;height:29.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321FF13C" w14:textId="77777777" w:rsidR="00444284" w:rsidRPr="00DD2740" w:rsidRDefault="00444284" w:rsidP="004E03AF">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209" w:type="dxa"/>
        <w:tblLook w:val="04A0" w:firstRow="1" w:lastRow="0" w:firstColumn="1" w:lastColumn="0" w:noHBand="0" w:noVBand="1"/>
      </w:tblPr>
      <w:tblGrid>
        <w:gridCol w:w="584"/>
        <w:gridCol w:w="2385"/>
        <w:gridCol w:w="1145"/>
        <w:gridCol w:w="5095"/>
      </w:tblGrid>
      <w:tr w:rsidR="004E03AF" w:rsidRPr="004E03AF" w14:paraId="0FA02088" w14:textId="77777777" w:rsidTr="0063466E">
        <w:tc>
          <w:tcPr>
            <w:tcW w:w="584" w:type="dxa"/>
            <w:shd w:val="clear" w:color="auto" w:fill="1F4E79" w:themeFill="accent1" w:themeFillShade="80"/>
          </w:tcPr>
          <w:p w14:paraId="6685AE5C" w14:textId="77777777" w:rsidR="004E03AF" w:rsidRPr="004E03AF" w:rsidRDefault="004E03AF" w:rsidP="004E03AF">
            <w:pPr>
              <w:jc w:val="center"/>
              <w:rPr>
                <w:rFonts w:ascii="Verdana" w:hAnsi="Verdana"/>
                <w:b/>
                <w:color w:val="FFFFFF" w:themeColor="background1"/>
                <w:sz w:val="18"/>
                <w:szCs w:val="18"/>
              </w:rPr>
            </w:pPr>
            <w:bookmarkStart w:id="166" w:name="_Hlk161697100"/>
            <w:r w:rsidRPr="004E03AF">
              <w:rPr>
                <w:rFonts w:ascii="Verdana" w:hAnsi="Verdana"/>
                <w:b/>
                <w:color w:val="FFFFFF" w:themeColor="background1"/>
                <w:sz w:val="18"/>
                <w:szCs w:val="18"/>
              </w:rPr>
              <w:t>N°</w:t>
            </w:r>
          </w:p>
        </w:tc>
        <w:tc>
          <w:tcPr>
            <w:tcW w:w="2385" w:type="dxa"/>
            <w:shd w:val="clear" w:color="auto" w:fill="1F4E79" w:themeFill="accent1" w:themeFillShade="80"/>
          </w:tcPr>
          <w:p w14:paraId="317EE494"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CODIGO</w:t>
            </w:r>
          </w:p>
        </w:tc>
        <w:tc>
          <w:tcPr>
            <w:tcW w:w="1145" w:type="dxa"/>
            <w:shd w:val="clear" w:color="auto" w:fill="1F4E79" w:themeFill="accent1" w:themeFillShade="80"/>
          </w:tcPr>
          <w:p w14:paraId="6C13BD7B"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UNIDAD</w:t>
            </w:r>
          </w:p>
        </w:tc>
        <w:tc>
          <w:tcPr>
            <w:tcW w:w="5095" w:type="dxa"/>
            <w:shd w:val="clear" w:color="auto" w:fill="1F4E79" w:themeFill="accent1" w:themeFillShade="80"/>
          </w:tcPr>
          <w:p w14:paraId="4C590EF8"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ITEM</w:t>
            </w:r>
          </w:p>
        </w:tc>
      </w:tr>
      <w:tr w:rsidR="004E03AF" w:rsidRPr="004E03AF" w14:paraId="1A387B1C" w14:textId="77777777" w:rsidTr="0063466E">
        <w:tc>
          <w:tcPr>
            <w:tcW w:w="584" w:type="dxa"/>
            <w:shd w:val="clear" w:color="auto" w:fill="B4C6E7" w:themeFill="accent5" w:themeFillTint="66"/>
          </w:tcPr>
          <w:p w14:paraId="0D0CAC1E"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15</w:t>
            </w:r>
          </w:p>
        </w:tc>
        <w:tc>
          <w:tcPr>
            <w:tcW w:w="2385" w:type="dxa"/>
            <w:shd w:val="clear" w:color="auto" w:fill="B4C6E7" w:themeFill="accent5" w:themeFillTint="66"/>
          </w:tcPr>
          <w:p w14:paraId="3A33C2E8" w14:textId="77777777" w:rsidR="004E03AF" w:rsidRPr="004E03AF" w:rsidRDefault="004E03AF" w:rsidP="004E03AF">
            <w:pPr>
              <w:jc w:val="center"/>
              <w:rPr>
                <w:rFonts w:ascii="Verdana" w:hAnsi="Verdana"/>
                <w:b/>
                <w:sz w:val="18"/>
                <w:szCs w:val="18"/>
              </w:rPr>
            </w:pPr>
            <w:r w:rsidRPr="004E03AF">
              <w:rPr>
                <w:rFonts w:ascii="Verdana" w:hAnsi="Verdana" w:cs="Tahoma"/>
                <w:b/>
                <w:bCs/>
                <w:sz w:val="18"/>
                <w:szCs w:val="18"/>
              </w:rPr>
              <w:t>VAC-OG-CUB-8</w:t>
            </w:r>
          </w:p>
        </w:tc>
        <w:tc>
          <w:tcPr>
            <w:tcW w:w="1145" w:type="dxa"/>
            <w:shd w:val="clear" w:color="auto" w:fill="B4C6E7" w:themeFill="accent5" w:themeFillTint="66"/>
          </w:tcPr>
          <w:p w14:paraId="6EC9071C"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M2</w:t>
            </w:r>
          </w:p>
        </w:tc>
        <w:tc>
          <w:tcPr>
            <w:tcW w:w="5095" w:type="dxa"/>
            <w:shd w:val="clear" w:color="auto" w:fill="B4C6E7" w:themeFill="accent5" w:themeFillTint="66"/>
          </w:tcPr>
          <w:p w14:paraId="3122AC4B" w14:textId="77777777" w:rsidR="004E03AF" w:rsidRPr="004E03AF" w:rsidRDefault="004E03AF" w:rsidP="004E03AF">
            <w:pPr>
              <w:jc w:val="center"/>
              <w:rPr>
                <w:rFonts w:ascii="Verdana" w:hAnsi="Verdana"/>
                <w:b/>
                <w:bCs/>
                <w:sz w:val="18"/>
                <w:szCs w:val="18"/>
                <w:lang w:val="es-ES"/>
              </w:rPr>
            </w:pPr>
            <w:r w:rsidRPr="004E03AF">
              <w:rPr>
                <w:rFonts w:ascii="Verdana" w:hAnsi="Verdana"/>
                <w:b/>
                <w:bCs/>
                <w:sz w:val="18"/>
                <w:szCs w:val="18"/>
                <w:lang w:val="es-ES"/>
              </w:rPr>
              <w:t>CUBIERTA DE PLACA ONDULADA DE FIBROCEMENTO PREPINTADA C/ESTRUCTURA METÁLICA</w:t>
            </w:r>
          </w:p>
        </w:tc>
      </w:tr>
    </w:tbl>
    <w:bookmarkEnd w:id="166"/>
    <w:p w14:paraId="03D7AE0D" w14:textId="77777777" w:rsidR="004E03AF" w:rsidRPr="004E03AF" w:rsidRDefault="004E03AF" w:rsidP="004E03AF">
      <w:pPr>
        <w:tabs>
          <w:tab w:val="left" w:pos="560"/>
        </w:tabs>
        <w:jc w:val="both"/>
        <w:rPr>
          <w:rFonts w:ascii="Verdana" w:eastAsia="Calibri" w:hAnsi="Verdana"/>
          <w:b/>
          <w:color w:val="000000"/>
          <w:sz w:val="18"/>
          <w:szCs w:val="18"/>
        </w:rPr>
      </w:pPr>
      <w:r w:rsidRPr="004E03AF">
        <w:rPr>
          <w:rFonts w:ascii="Verdana" w:eastAsia="Calibri" w:hAnsi="Verdana"/>
          <w:b/>
          <w:color w:val="000000"/>
          <w:sz w:val="18"/>
          <w:szCs w:val="18"/>
        </w:rPr>
        <w:t>DESCRIPCI</w:t>
      </w:r>
      <w:r w:rsidRPr="004E03AF">
        <w:rPr>
          <w:rFonts w:ascii="Verdana" w:hAnsi="Verdana"/>
          <w:b/>
          <w:sz w:val="18"/>
          <w:szCs w:val="18"/>
        </w:rPr>
        <w:t>Ó</w:t>
      </w:r>
      <w:r w:rsidRPr="004E03AF">
        <w:rPr>
          <w:rFonts w:ascii="Verdana" w:eastAsia="Calibri" w:hAnsi="Verdana"/>
          <w:b/>
          <w:color w:val="000000"/>
          <w:sz w:val="18"/>
          <w:szCs w:val="18"/>
        </w:rPr>
        <w:t>N</w:t>
      </w:r>
    </w:p>
    <w:p w14:paraId="043CEA24" w14:textId="77777777" w:rsidR="004E03AF" w:rsidRPr="004E03AF" w:rsidRDefault="004E03AF" w:rsidP="004E03AF">
      <w:pPr>
        <w:tabs>
          <w:tab w:val="left" w:pos="560"/>
        </w:tabs>
        <w:jc w:val="both"/>
        <w:rPr>
          <w:rFonts w:ascii="Verdana" w:hAnsi="Verdana"/>
          <w:sz w:val="18"/>
          <w:szCs w:val="18"/>
        </w:rPr>
      </w:pPr>
      <w:r w:rsidRPr="004E03AF">
        <w:rPr>
          <w:rFonts w:ascii="Verdana" w:hAnsi="Verdana"/>
          <w:sz w:val="18"/>
          <w:szCs w:val="18"/>
        </w:rPr>
        <w:t xml:space="preserve">Este ítem se refiere a la provisión y colocación de </w:t>
      </w:r>
      <w:r w:rsidRPr="004E03AF">
        <w:rPr>
          <w:rFonts w:ascii="Verdana" w:hAnsi="Verdana"/>
          <w:bCs/>
          <w:sz w:val="18"/>
          <w:szCs w:val="18"/>
        </w:rPr>
        <w:t xml:space="preserve">cubierta de placa ondulada de fibrocemento </w:t>
      </w:r>
      <w:proofErr w:type="spellStart"/>
      <w:r w:rsidRPr="004E03AF">
        <w:rPr>
          <w:rFonts w:ascii="Verdana" w:hAnsi="Verdana"/>
          <w:bCs/>
          <w:sz w:val="18"/>
          <w:szCs w:val="18"/>
        </w:rPr>
        <w:t>prepintada</w:t>
      </w:r>
      <w:proofErr w:type="spellEnd"/>
      <w:r w:rsidRPr="004E03AF">
        <w:rPr>
          <w:rFonts w:ascii="Verdana" w:hAnsi="Verdana"/>
          <w:bCs/>
          <w:sz w:val="18"/>
          <w:szCs w:val="18"/>
        </w:rPr>
        <w:t xml:space="preserve"> c/estructura metálica</w:t>
      </w:r>
      <w:r w:rsidRPr="004E03AF">
        <w:rPr>
          <w:rFonts w:ascii="Verdana" w:hAnsi="Verdana"/>
          <w:sz w:val="18"/>
          <w:szCs w:val="18"/>
        </w:rPr>
        <w:t xml:space="preserve"> </w:t>
      </w:r>
      <w:r w:rsidRPr="004E03AF">
        <w:rPr>
          <w:rFonts w:ascii="Verdana" w:hAnsi="Verdana" w:cs="Tahoma"/>
          <w:sz w:val="18"/>
          <w:szCs w:val="18"/>
        </w:rPr>
        <w:t xml:space="preserve">de acuerdo a lo establecido en los planos de construcción </w:t>
      </w:r>
      <w:r w:rsidRPr="004E03AF">
        <w:rPr>
          <w:rFonts w:ascii="Verdana" w:hAnsi="Verdana" w:cs="Tahoma"/>
          <w:color w:val="000000"/>
          <w:sz w:val="18"/>
          <w:szCs w:val="18"/>
        </w:rPr>
        <w:t xml:space="preserve">con dimensiones señaladas </w:t>
      </w:r>
      <w:r w:rsidRPr="004E03AF">
        <w:rPr>
          <w:rFonts w:ascii="Verdana" w:hAnsi="Verdana" w:cs="Tahoma"/>
          <w:sz w:val="18"/>
          <w:szCs w:val="18"/>
        </w:rPr>
        <w:t>y/o instrucciones del Inspector de proyecto</w:t>
      </w:r>
      <w:r w:rsidRPr="004E03AF">
        <w:rPr>
          <w:rFonts w:ascii="Verdana" w:hAnsi="Verdana"/>
          <w:sz w:val="18"/>
          <w:szCs w:val="18"/>
        </w:rPr>
        <w:t>.</w:t>
      </w:r>
    </w:p>
    <w:p w14:paraId="2FEF0A25" w14:textId="77777777" w:rsidR="004E03AF" w:rsidRPr="004E03AF" w:rsidRDefault="004E03AF" w:rsidP="004E03AF">
      <w:pPr>
        <w:adjustRightInd w:val="0"/>
        <w:jc w:val="both"/>
        <w:rPr>
          <w:rFonts w:ascii="Verdana" w:hAnsi="Verdana"/>
          <w:sz w:val="18"/>
          <w:szCs w:val="18"/>
        </w:rPr>
      </w:pPr>
    </w:p>
    <w:p w14:paraId="00650796" w14:textId="77777777" w:rsidR="004E03AF" w:rsidRPr="004E03AF" w:rsidRDefault="004E03AF" w:rsidP="004E03AF">
      <w:pPr>
        <w:tabs>
          <w:tab w:val="left" w:pos="560"/>
        </w:tabs>
        <w:jc w:val="both"/>
        <w:rPr>
          <w:rFonts w:ascii="Verdana" w:eastAsia="Calibri" w:hAnsi="Verdana"/>
          <w:b/>
          <w:color w:val="000000"/>
          <w:sz w:val="18"/>
          <w:szCs w:val="18"/>
        </w:rPr>
      </w:pPr>
      <w:r w:rsidRPr="004E03AF">
        <w:rPr>
          <w:rFonts w:ascii="Verdana" w:eastAsia="Calibri" w:hAnsi="Verdana"/>
          <w:b/>
          <w:color w:val="000000"/>
          <w:sz w:val="18"/>
          <w:szCs w:val="18"/>
        </w:rPr>
        <w:t>MATERIALES, HERRAMIENTAS Y EQUIPO</w:t>
      </w:r>
    </w:p>
    <w:p w14:paraId="3EE0A650"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B5913F8"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Deberá cumplirse con las normas técnicas que IBNORCA prescriba para los materiales usados en el presente ítem.</w:t>
      </w:r>
    </w:p>
    <w:p w14:paraId="335FEF34"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lastRenderedPageBreak/>
        <w:t>Para los elementos de la estructura metálica deberá cumplirse con lo indicado en la norma AISC o AISI, según corresponda.</w:t>
      </w:r>
    </w:p>
    <w:p w14:paraId="02687D21" w14:textId="77777777" w:rsidR="004E03AF" w:rsidRPr="004E03AF" w:rsidRDefault="004E03AF" w:rsidP="004E03AF">
      <w:pPr>
        <w:tabs>
          <w:tab w:val="left" w:pos="8711"/>
        </w:tabs>
        <w:jc w:val="both"/>
        <w:rPr>
          <w:rFonts w:ascii="Verdana" w:hAnsi="Verdana" w:cs="Tahoma"/>
          <w:sz w:val="18"/>
          <w:szCs w:val="18"/>
        </w:rPr>
      </w:pPr>
    </w:p>
    <w:p w14:paraId="7D95094A" w14:textId="77777777" w:rsidR="004E03AF" w:rsidRPr="004E03AF" w:rsidRDefault="004E03AF" w:rsidP="004E03AF">
      <w:pPr>
        <w:jc w:val="both"/>
        <w:rPr>
          <w:rFonts w:ascii="Verdana" w:eastAsia="Calibri" w:hAnsi="Verdana"/>
          <w:b/>
          <w:color w:val="000000"/>
          <w:sz w:val="18"/>
          <w:szCs w:val="18"/>
        </w:rPr>
      </w:pPr>
      <w:r w:rsidRPr="004E03AF">
        <w:rPr>
          <w:rFonts w:ascii="Verdana" w:eastAsia="Calibri" w:hAnsi="Verdana"/>
          <w:b/>
          <w:color w:val="000000"/>
          <w:sz w:val="18"/>
          <w:szCs w:val="18"/>
        </w:rPr>
        <w:t>FORMA DE EJECUCIÓN</w:t>
      </w:r>
    </w:p>
    <w:p w14:paraId="599265D4" w14:textId="77777777" w:rsidR="004E03AF" w:rsidRPr="004E03AF" w:rsidRDefault="004E03AF" w:rsidP="004E03AF">
      <w:pPr>
        <w:jc w:val="both"/>
        <w:rPr>
          <w:rFonts w:ascii="Verdana" w:hAnsi="Verdana"/>
          <w:sz w:val="18"/>
          <w:szCs w:val="18"/>
        </w:rPr>
      </w:pPr>
      <w:r w:rsidRPr="004E03AF">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0594FDA" w14:textId="77777777" w:rsidR="004E03AF" w:rsidRPr="004E03AF" w:rsidRDefault="004E03AF" w:rsidP="004E03AF">
      <w:pPr>
        <w:jc w:val="both"/>
        <w:rPr>
          <w:rFonts w:ascii="Verdana" w:hAnsi="Verdana"/>
          <w:sz w:val="18"/>
          <w:szCs w:val="18"/>
        </w:rPr>
      </w:pPr>
    </w:p>
    <w:p w14:paraId="5D59563B"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74DEED3" w14:textId="77777777" w:rsidR="004E03AF" w:rsidRPr="004E03AF" w:rsidRDefault="004E03AF" w:rsidP="004E03AF">
      <w:pPr>
        <w:jc w:val="both"/>
        <w:rPr>
          <w:rFonts w:ascii="Verdana" w:hAnsi="Verdana"/>
          <w:sz w:val="18"/>
          <w:szCs w:val="18"/>
        </w:rPr>
      </w:pPr>
    </w:p>
    <w:p w14:paraId="13CFE2E1"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93F9D7E" w14:textId="77777777" w:rsidR="004E03AF" w:rsidRPr="004E03AF" w:rsidRDefault="004E03AF" w:rsidP="004E03AF">
      <w:pPr>
        <w:jc w:val="both"/>
        <w:rPr>
          <w:rFonts w:ascii="Verdana" w:hAnsi="Verdana"/>
          <w:sz w:val="18"/>
          <w:szCs w:val="18"/>
        </w:rPr>
      </w:pPr>
    </w:p>
    <w:p w14:paraId="0889B6C1"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2634C4A2" w14:textId="77777777" w:rsidR="004E03AF" w:rsidRPr="004E03AF" w:rsidRDefault="004E03AF" w:rsidP="004E03AF">
      <w:pPr>
        <w:jc w:val="both"/>
        <w:rPr>
          <w:rFonts w:ascii="Verdana" w:hAnsi="Verdana"/>
          <w:sz w:val="18"/>
          <w:szCs w:val="18"/>
        </w:rPr>
      </w:pPr>
    </w:p>
    <w:p w14:paraId="51684F5F"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Antes de la ejecución de cualquier trabajo de taller u obra, la Entidad Ejecutora notificará al Inspector de proyecto para la aprobación respectiva. </w:t>
      </w:r>
    </w:p>
    <w:p w14:paraId="29B9C528" w14:textId="77777777" w:rsidR="004E03AF" w:rsidRPr="004E03AF" w:rsidRDefault="004E03AF" w:rsidP="004E03AF">
      <w:pPr>
        <w:jc w:val="both"/>
        <w:rPr>
          <w:rFonts w:ascii="Verdana" w:hAnsi="Verdana"/>
          <w:sz w:val="18"/>
          <w:szCs w:val="18"/>
        </w:rPr>
      </w:pPr>
    </w:p>
    <w:p w14:paraId="56CD5A9C"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F19ECAA" w14:textId="77777777" w:rsidR="004E03AF" w:rsidRPr="004E03AF" w:rsidRDefault="004E03AF" w:rsidP="004E03AF">
      <w:pPr>
        <w:jc w:val="both"/>
        <w:rPr>
          <w:rFonts w:ascii="Verdana" w:hAnsi="Verdana"/>
          <w:sz w:val="18"/>
          <w:szCs w:val="18"/>
        </w:rPr>
      </w:pPr>
    </w:p>
    <w:p w14:paraId="4098EF01" w14:textId="77777777" w:rsidR="004E03AF" w:rsidRPr="004E03AF" w:rsidRDefault="004E03AF" w:rsidP="004E03AF">
      <w:pPr>
        <w:jc w:val="both"/>
        <w:rPr>
          <w:rFonts w:ascii="Verdana" w:hAnsi="Verdana"/>
          <w:sz w:val="18"/>
          <w:szCs w:val="18"/>
        </w:rPr>
      </w:pPr>
      <w:r w:rsidRPr="004E03AF">
        <w:rPr>
          <w:rFonts w:ascii="Verdana" w:hAnsi="Verdana"/>
          <w:sz w:val="18"/>
          <w:szCs w:val="18"/>
        </w:rPr>
        <w:t>El traslape entre hojas no podrá ser inferior a 20 cm en el sentido longitudinal y a 1,5 canales o 7 cm en el sentido lateral.</w:t>
      </w:r>
    </w:p>
    <w:p w14:paraId="4615CA83" w14:textId="77777777" w:rsidR="004E03AF" w:rsidRPr="004E03AF" w:rsidRDefault="004E03AF" w:rsidP="004E03AF">
      <w:pPr>
        <w:jc w:val="both"/>
        <w:rPr>
          <w:rFonts w:ascii="Verdana" w:hAnsi="Verdana"/>
          <w:sz w:val="18"/>
          <w:szCs w:val="18"/>
        </w:rPr>
      </w:pPr>
    </w:p>
    <w:p w14:paraId="4D06D290" w14:textId="77777777" w:rsidR="004E03AF" w:rsidRPr="004E03AF" w:rsidRDefault="004E03AF" w:rsidP="004E03AF">
      <w:pPr>
        <w:jc w:val="both"/>
        <w:rPr>
          <w:rFonts w:ascii="Verdana" w:hAnsi="Verdana"/>
          <w:sz w:val="18"/>
          <w:szCs w:val="18"/>
        </w:rPr>
      </w:pPr>
      <w:r w:rsidRPr="004E03AF">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9C8C963" w14:textId="77777777" w:rsidR="004E03AF" w:rsidRPr="004E03AF" w:rsidRDefault="004E03AF" w:rsidP="004E03AF">
      <w:pPr>
        <w:jc w:val="both"/>
        <w:rPr>
          <w:rFonts w:ascii="Verdana" w:hAnsi="Verdana"/>
          <w:sz w:val="18"/>
          <w:szCs w:val="18"/>
        </w:rPr>
      </w:pPr>
    </w:p>
    <w:p w14:paraId="46E2A418" w14:textId="77777777" w:rsidR="004E03AF" w:rsidRPr="004E03AF" w:rsidRDefault="004E03AF" w:rsidP="004E03AF">
      <w:pPr>
        <w:jc w:val="both"/>
        <w:rPr>
          <w:rFonts w:ascii="Verdana" w:hAnsi="Verdana"/>
          <w:sz w:val="18"/>
          <w:szCs w:val="18"/>
        </w:rPr>
      </w:pPr>
      <w:r w:rsidRPr="004E03AF">
        <w:rPr>
          <w:rFonts w:ascii="Verdana" w:hAnsi="Verdana"/>
          <w:sz w:val="18"/>
          <w:szCs w:val="18"/>
        </w:rPr>
        <w:t>No se permitirá el uso de hojas deformadas por golpes o por haber sido mal almacenadas o utilizadas anteriormente.</w:t>
      </w:r>
    </w:p>
    <w:p w14:paraId="7FBE1158" w14:textId="77777777" w:rsidR="004E03AF" w:rsidRPr="004E03AF" w:rsidRDefault="004E03AF" w:rsidP="004E03AF">
      <w:pPr>
        <w:jc w:val="both"/>
        <w:rPr>
          <w:rFonts w:ascii="Verdana" w:hAnsi="Verdana"/>
          <w:sz w:val="18"/>
          <w:szCs w:val="18"/>
        </w:rPr>
      </w:pPr>
    </w:p>
    <w:p w14:paraId="39AC5B00"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42BD68F" w14:textId="77777777" w:rsidR="004E03AF" w:rsidRPr="004E03AF" w:rsidRDefault="004E03AF" w:rsidP="004E03AF">
      <w:pPr>
        <w:jc w:val="both"/>
        <w:rPr>
          <w:rFonts w:ascii="Verdana" w:hAnsi="Verdana"/>
          <w:sz w:val="18"/>
          <w:szCs w:val="18"/>
        </w:rPr>
      </w:pPr>
    </w:p>
    <w:p w14:paraId="40D2F155"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77812B5C" w14:textId="77777777" w:rsidR="004E03AF" w:rsidRPr="004E03AF" w:rsidRDefault="004E03AF" w:rsidP="004E03AF">
      <w:pPr>
        <w:jc w:val="both"/>
        <w:rPr>
          <w:rFonts w:ascii="Verdana" w:hAnsi="Verdana"/>
          <w:sz w:val="18"/>
          <w:szCs w:val="18"/>
        </w:rPr>
      </w:pPr>
    </w:p>
    <w:p w14:paraId="31694E53"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w:t>
      </w:r>
      <w:r w:rsidRPr="004E03AF">
        <w:rPr>
          <w:rFonts w:ascii="Verdana" w:hAnsi="Verdana"/>
          <w:sz w:val="18"/>
          <w:szCs w:val="18"/>
        </w:rPr>
        <w:lastRenderedPageBreak/>
        <w:t xml:space="preserve">determinar si los trabajos son satisfactorios. La Entidad Ejecutora deberá proporcionar todos los elementos necesarios para que este efectué las pruebas que el crea convenientes. </w:t>
      </w:r>
    </w:p>
    <w:p w14:paraId="2FEEA131" w14:textId="77777777" w:rsidR="004E03AF" w:rsidRPr="004E03AF" w:rsidRDefault="004E03AF" w:rsidP="004E03AF">
      <w:pPr>
        <w:jc w:val="both"/>
        <w:rPr>
          <w:rFonts w:ascii="Verdana" w:hAnsi="Verdana"/>
          <w:sz w:val="18"/>
          <w:szCs w:val="18"/>
        </w:rPr>
      </w:pPr>
    </w:p>
    <w:p w14:paraId="70AAA2E0"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D374F8D" w14:textId="77777777" w:rsidR="004E03AF" w:rsidRPr="004E03AF" w:rsidRDefault="004E03AF" w:rsidP="004E03AF">
      <w:pPr>
        <w:jc w:val="both"/>
        <w:rPr>
          <w:rFonts w:ascii="Verdana" w:hAnsi="Verdana"/>
          <w:sz w:val="18"/>
          <w:szCs w:val="18"/>
        </w:rPr>
      </w:pPr>
    </w:p>
    <w:p w14:paraId="2DF3CEE2"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D5474D6" w14:textId="77777777" w:rsidR="004E03AF" w:rsidRPr="004E03AF" w:rsidRDefault="004E03AF" w:rsidP="004E03AF">
      <w:pPr>
        <w:jc w:val="both"/>
        <w:rPr>
          <w:rFonts w:ascii="Verdana" w:hAnsi="Verdana"/>
          <w:sz w:val="18"/>
          <w:szCs w:val="18"/>
        </w:rPr>
      </w:pPr>
    </w:p>
    <w:p w14:paraId="2C13338C" w14:textId="77777777" w:rsidR="004E03AF" w:rsidRPr="004E03AF" w:rsidRDefault="004E03AF" w:rsidP="004E03AF">
      <w:pPr>
        <w:jc w:val="both"/>
        <w:rPr>
          <w:rFonts w:ascii="Verdana" w:hAnsi="Verdana"/>
          <w:sz w:val="18"/>
          <w:szCs w:val="18"/>
        </w:rPr>
      </w:pPr>
      <w:r w:rsidRPr="004E03AF">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7AD5ACC" w14:textId="77777777" w:rsidR="004E03AF" w:rsidRPr="004E03AF" w:rsidRDefault="004E03AF" w:rsidP="004E03AF">
      <w:pPr>
        <w:jc w:val="both"/>
        <w:rPr>
          <w:rFonts w:ascii="Verdana" w:hAnsi="Verdana"/>
          <w:sz w:val="18"/>
          <w:szCs w:val="18"/>
        </w:rPr>
      </w:pPr>
    </w:p>
    <w:p w14:paraId="50813540"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7E4BCE2" w14:textId="77777777" w:rsidR="004E03AF" w:rsidRPr="004E03AF" w:rsidRDefault="004E03AF" w:rsidP="004E03AF">
      <w:pPr>
        <w:jc w:val="both"/>
        <w:rPr>
          <w:rFonts w:ascii="Verdana" w:hAnsi="Verdana"/>
          <w:sz w:val="18"/>
          <w:szCs w:val="18"/>
        </w:rPr>
      </w:pPr>
    </w:p>
    <w:p w14:paraId="6D2EDB67"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9A3EC30" w14:textId="77777777" w:rsidR="004E03AF" w:rsidRPr="004E03AF" w:rsidRDefault="004E03AF" w:rsidP="004E03AF">
      <w:pPr>
        <w:jc w:val="both"/>
        <w:rPr>
          <w:rFonts w:ascii="Verdana" w:hAnsi="Verdana"/>
          <w:sz w:val="18"/>
          <w:szCs w:val="18"/>
        </w:rPr>
      </w:pPr>
    </w:p>
    <w:p w14:paraId="60A8CB52" w14:textId="77777777" w:rsidR="004E03AF" w:rsidRPr="004E03AF" w:rsidRDefault="004E03AF" w:rsidP="004E03AF">
      <w:pPr>
        <w:jc w:val="both"/>
        <w:rPr>
          <w:rFonts w:ascii="Verdana" w:hAnsi="Verdana"/>
          <w:sz w:val="18"/>
          <w:szCs w:val="18"/>
        </w:rPr>
      </w:pPr>
      <w:r w:rsidRPr="004E03AF">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468CF97B" w14:textId="77777777" w:rsidR="004E03AF" w:rsidRPr="004E03AF" w:rsidRDefault="004E03AF" w:rsidP="004E03AF">
      <w:pPr>
        <w:jc w:val="both"/>
        <w:rPr>
          <w:rFonts w:ascii="Verdana" w:hAnsi="Verdana"/>
          <w:sz w:val="18"/>
          <w:szCs w:val="18"/>
        </w:rPr>
      </w:pPr>
    </w:p>
    <w:p w14:paraId="294BC4B8" w14:textId="77777777" w:rsidR="004E03AF" w:rsidRPr="004E03AF" w:rsidRDefault="004E03AF" w:rsidP="004E03AF">
      <w:pPr>
        <w:jc w:val="both"/>
        <w:rPr>
          <w:rFonts w:ascii="Verdana" w:hAnsi="Verdana" w:cs="Tahoma"/>
          <w:b/>
          <w:sz w:val="18"/>
          <w:szCs w:val="18"/>
        </w:rPr>
      </w:pPr>
      <w:r w:rsidRPr="004E03AF">
        <w:rPr>
          <w:rFonts w:ascii="Verdana" w:hAnsi="Verdana" w:cs="Tahoma"/>
          <w:b/>
          <w:sz w:val="18"/>
          <w:szCs w:val="18"/>
        </w:rPr>
        <w:t>Criterios de Control, Aceptación y Rechazo</w:t>
      </w:r>
    </w:p>
    <w:p w14:paraId="5AC682EF"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Para acceder a la cubierta, la Entidad Ejecutora debe tener tablones que cubran la distancia de no menos de 3 listones.</w:t>
      </w:r>
    </w:p>
    <w:p w14:paraId="0C99FE98" w14:textId="77777777" w:rsidR="004E03AF" w:rsidRPr="004E03AF" w:rsidRDefault="004E03AF" w:rsidP="004E03AF">
      <w:pPr>
        <w:jc w:val="both"/>
        <w:rPr>
          <w:rFonts w:ascii="Verdana" w:hAnsi="Verdana" w:cs="Tahoma"/>
          <w:sz w:val="18"/>
          <w:szCs w:val="18"/>
        </w:rPr>
      </w:pPr>
    </w:p>
    <w:p w14:paraId="0AC8B2B0"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Se rechazará toda placa de fibrocemento que </w:t>
      </w:r>
      <w:proofErr w:type="gramStart"/>
      <w:r w:rsidRPr="004E03AF">
        <w:rPr>
          <w:rFonts w:ascii="Verdana" w:hAnsi="Verdana" w:cs="Tahoma"/>
          <w:sz w:val="18"/>
          <w:szCs w:val="18"/>
        </w:rPr>
        <w:t>estén</w:t>
      </w:r>
      <w:proofErr w:type="gramEnd"/>
      <w:r w:rsidRPr="004E03AF">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4E03AF">
        <w:rPr>
          <w:rFonts w:ascii="Verdana" w:hAnsi="Verdana" w:cs="Helvetica"/>
          <w:sz w:val="18"/>
          <w:szCs w:val="18"/>
          <w:lang w:eastAsia="es-BO"/>
        </w:rPr>
        <w:t>ganchos J de 2,5"</w:t>
      </w:r>
      <w:r w:rsidRPr="004E03AF">
        <w:rPr>
          <w:rFonts w:ascii="Verdana" w:hAnsi="Verdana" w:cs="Tahoma"/>
          <w:sz w:val="18"/>
          <w:szCs w:val="18"/>
        </w:rPr>
        <w:t>. Posterior a ello, si la prueba resulta satisfactoria, el Inspector de proyecto dará la aprobación.</w:t>
      </w:r>
    </w:p>
    <w:p w14:paraId="507BB685" w14:textId="77777777" w:rsidR="004E03AF" w:rsidRPr="004E03AF" w:rsidRDefault="004E03AF" w:rsidP="004E03AF">
      <w:pPr>
        <w:jc w:val="both"/>
        <w:rPr>
          <w:rFonts w:ascii="Verdana" w:hAnsi="Verdana" w:cs="Tahoma"/>
          <w:sz w:val="18"/>
          <w:szCs w:val="18"/>
        </w:rPr>
      </w:pPr>
    </w:p>
    <w:p w14:paraId="3515E914"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249B7929" w14:textId="77777777" w:rsidR="004E03AF" w:rsidRPr="004E03AF" w:rsidRDefault="004E03AF" w:rsidP="004E03AF">
      <w:pPr>
        <w:jc w:val="both"/>
        <w:rPr>
          <w:rFonts w:ascii="Verdana" w:hAnsi="Verdana"/>
          <w:sz w:val="18"/>
          <w:szCs w:val="18"/>
        </w:rPr>
      </w:pPr>
    </w:p>
    <w:p w14:paraId="7B83EC03" w14:textId="77777777" w:rsidR="004E03AF" w:rsidRPr="004E03AF" w:rsidRDefault="004E03AF" w:rsidP="004E03AF">
      <w:pPr>
        <w:jc w:val="both"/>
        <w:rPr>
          <w:rFonts w:ascii="Verdana" w:eastAsia="Calibri" w:hAnsi="Verdana"/>
          <w:b/>
          <w:color w:val="000000"/>
          <w:sz w:val="18"/>
          <w:szCs w:val="18"/>
        </w:rPr>
      </w:pPr>
      <w:r w:rsidRPr="004E03AF">
        <w:rPr>
          <w:rFonts w:ascii="Verdana" w:eastAsia="Calibri" w:hAnsi="Verdana"/>
          <w:b/>
          <w:color w:val="000000"/>
          <w:sz w:val="18"/>
          <w:szCs w:val="18"/>
        </w:rPr>
        <w:t>MEDICIÓN</w:t>
      </w:r>
    </w:p>
    <w:p w14:paraId="0F02324B" w14:textId="77777777" w:rsidR="004E03AF" w:rsidRPr="004E03AF" w:rsidRDefault="004E03AF" w:rsidP="004E03AF">
      <w:pPr>
        <w:jc w:val="both"/>
        <w:rPr>
          <w:rFonts w:ascii="Verdana" w:hAnsi="Verdana"/>
          <w:sz w:val="18"/>
          <w:szCs w:val="18"/>
        </w:rPr>
      </w:pPr>
      <w:r w:rsidRPr="004E03AF">
        <w:rPr>
          <w:rFonts w:ascii="Verdana" w:hAnsi="Verdana"/>
          <w:sz w:val="18"/>
          <w:szCs w:val="18"/>
        </w:rPr>
        <w:t xml:space="preserve">La </w:t>
      </w:r>
      <w:r w:rsidRPr="004E03AF">
        <w:rPr>
          <w:rFonts w:ascii="Verdana" w:hAnsi="Verdana" w:cs="Tahoma"/>
          <w:bCs/>
          <w:sz w:val="18"/>
          <w:szCs w:val="18"/>
        </w:rPr>
        <w:t xml:space="preserve">cubierta de placa ondulada de fibrocemento </w:t>
      </w:r>
      <w:proofErr w:type="spellStart"/>
      <w:r w:rsidRPr="004E03AF">
        <w:rPr>
          <w:rFonts w:ascii="Verdana" w:hAnsi="Verdana" w:cs="Tahoma"/>
          <w:bCs/>
          <w:sz w:val="18"/>
          <w:szCs w:val="18"/>
        </w:rPr>
        <w:t>prepintada</w:t>
      </w:r>
      <w:proofErr w:type="spellEnd"/>
      <w:r w:rsidRPr="004E03AF">
        <w:rPr>
          <w:rFonts w:ascii="Verdana" w:hAnsi="Verdana" w:cs="Tahoma"/>
          <w:b/>
          <w:bCs/>
          <w:sz w:val="18"/>
          <w:szCs w:val="18"/>
        </w:rPr>
        <w:t xml:space="preserve"> </w:t>
      </w:r>
      <w:r w:rsidRPr="004E03AF">
        <w:rPr>
          <w:rFonts w:ascii="Verdana" w:hAnsi="Verdana" w:cs="Tahoma"/>
          <w:bCs/>
          <w:sz w:val="18"/>
          <w:szCs w:val="18"/>
        </w:rPr>
        <w:t>incluida la estructura metálica</w:t>
      </w:r>
      <w:r w:rsidRPr="004E03AF">
        <w:rPr>
          <w:rFonts w:ascii="Verdana" w:hAnsi="Verdana"/>
          <w:sz w:val="18"/>
          <w:szCs w:val="18"/>
        </w:rPr>
        <w:t xml:space="preserve"> se medirá en </w:t>
      </w:r>
      <w:r w:rsidRPr="004E03AF">
        <w:rPr>
          <w:rFonts w:ascii="Verdana" w:hAnsi="Verdana"/>
          <w:b/>
          <w:sz w:val="18"/>
          <w:szCs w:val="18"/>
        </w:rPr>
        <w:t>metros cuadrados</w:t>
      </w:r>
      <w:r w:rsidRPr="004E03AF">
        <w:rPr>
          <w:rFonts w:ascii="Verdana" w:hAnsi="Verdana"/>
          <w:sz w:val="18"/>
          <w:szCs w:val="18"/>
        </w:rPr>
        <w:t xml:space="preserve"> tomando en cuenta únicamente el área neta del trabajo ejecutado indicado en los planos y/o instrucciones escritas del Inspector de proyecto. </w:t>
      </w:r>
    </w:p>
    <w:p w14:paraId="62501CD1" w14:textId="77777777" w:rsidR="004E03AF" w:rsidRPr="004E03AF" w:rsidRDefault="004E03AF" w:rsidP="004E03AF">
      <w:pPr>
        <w:jc w:val="both"/>
        <w:rPr>
          <w:rFonts w:ascii="Verdana" w:hAnsi="Verdana" w:cs="Tahoma"/>
          <w:sz w:val="18"/>
          <w:szCs w:val="18"/>
        </w:rPr>
      </w:pPr>
      <w:r w:rsidRPr="004E03AF">
        <w:rPr>
          <w:rFonts w:ascii="Verdana" w:hAnsi="Verdana" w:cs="Tahoma"/>
          <w:b/>
          <w:sz w:val="18"/>
          <w:szCs w:val="18"/>
        </w:rPr>
        <w:t>APORTE PROPIO. -</w:t>
      </w:r>
    </w:p>
    <w:p w14:paraId="366E7942"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5720EE4" w14:textId="5AA18F41" w:rsidR="004E03AF" w:rsidRPr="0063466E" w:rsidRDefault="004E03AF" w:rsidP="0063466E">
      <w:pPr>
        <w:jc w:val="both"/>
        <w:rPr>
          <w:rFonts w:ascii="Verdana" w:hAnsi="Verdana" w:cs="Tahoma"/>
          <w:sz w:val="18"/>
          <w:szCs w:val="18"/>
        </w:rPr>
      </w:pPr>
      <w:r w:rsidRPr="004E03AF">
        <w:rPr>
          <w:rFonts w:ascii="Verdana" w:hAnsi="Verdana" w:cs="Tahoma"/>
          <w:sz w:val="18"/>
          <w:szCs w:val="18"/>
        </w:rPr>
        <w:t>Este aporte propio estará sujeto al cronograma de ejecución de obra de la Entidad Ejecutora.</w:t>
      </w:r>
    </w:p>
    <w:tbl>
      <w:tblPr>
        <w:tblStyle w:val="Tablaconcuadrcula121"/>
        <w:tblW w:w="9209" w:type="dxa"/>
        <w:tblLook w:val="04A0" w:firstRow="1" w:lastRow="0" w:firstColumn="1" w:lastColumn="0" w:noHBand="0" w:noVBand="1"/>
      </w:tblPr>
      <w:tblGrid>
        <w:gridCol w:w="584"/>
        <w:gridCol w:w="2385"/>
        <w:gridCol w:w="1145"/>
        <w:gridCol w:w="5095"/>
      </w:tblGrid>
      <w:tr w:rsidR="004E03AF" w:rsidRPr="004E03AF" w14:paraId="3471CD1D" w14:textId="77777777" w:rsidTr="0063466E">
        <w:tc>
          <w:tcPr>
            <w:tcW w:w="584" w:type="dxa"/>
            <w:shd w:val="clear" w:color="auto" w:fill="1F3864" w:themeFill="accent5" w:themeFillShade="80"/>
          </w:tcPr>
          <w:p w14:paraId="63B21D10"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lastRenderedPageBreak/>
              <w:t>N°</w:t>
            </w:r>
          </w:p>
        </w:tc>
        <w:tc>
          <w:tcPr>
            <w:tcW w:w="2385" w:type="dxa"/>
            <w:shd w:val="clear" w:color="auto" w:fill="1F3864" w:themeFill="accent5" w:themeFillShade="80"/>
          </w:tcPr>
          <w:p w14:paraId="4311DFA8" w14:textId="77777777" w:rsidR="004E03AF" w:rsidRPr="004E03AF" w:rsidRDefault="004E03AF" w:rsidP="004E03AF">
            <w:pPr>
              <w:spacing w:line="360" w:lineRule="auto"/>
              <w:jc w:val="center"/>
              <w:rPr>
                <w:rFonts w:ascii="Verdana" w:hAnsi="Verdana"/>
                <w:b/>
                <w:sz w:val="18"/>
                <w:szCs w:val="18"/>
                <w:lang w:val="es-ES" w:eastAsia="es-ES"/>
              </w:rPr>
            </w:pPr>
            <w:r w:rsidRPr="004E03AF">
              <w:rPr>
                <w:rFonts w:ascii="Verdana" w:hAnsi="Verdana"/>
                <w:b/>
                <w:sz w:val="18"/>
                <w:szCs w:val="18"/>
                <w:lang w:val="es-ES" w:eastAsia="es-ES"/>
              </w:rPr>
              <w:t>CODIGO</w:t>
            </w:r>
          </w:p>
        </w:tc>
        <w:tc>
          <w:tcPr>
            <w:tcW w:w="1145" w:type="dxa"/>
            <w:shd w:val="clear" w:color="auto" w:fill="1F3864" w:themeFill="accent5" w:themeFillShade="80"/>
          </w:tcPr>
          <w:p w14:paraId="1FBDF8A4"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UNIDAD</w:t>
            </w:r>
          </w:p>
        </w:tc>
        <w:tc>
          <w:tcPr>
            <w:tcW w:w="5095" w:type="dxa"/>
            <w:shd w:val="clear" w:color="auto" w:fill="1F3864" w:themeFill="accent5" w:themeFillShade="80"/>
          </w:tcPr>
          <w:p w14:paraId="55F85F6D"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ITEM</w:t>
            </w:r>
          </w:p>
        </w:tc>
      </w:tr>
      <w:tr w:rsidR="004E03AF" w:rsidRPr="004E03AF" w14:paraId="4FFD7162" w14:textId="77777777" w:rsidTr="0063466E">
        <w:tc>
          <w:tcPr>
            <w:tcW w:w="584" w:type="dxa"/>
            <w:shd w:val="clear" w:color="auto" w:fill="BDD6EE" w:themeFill="accent1" w:themeFillTint="66"/>
          </w:tcPr>
          <w:p w14:paraId="0CD69653"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16</w:t>
            </w:r>
          </w:p>
        </w:tc>
        <w:tc>
          <w:tcPr>
            <w:tcW w:w="2385" w:type="dxa"/>
            <w:shd w:val="clear" w:color="auto" w:fill="BDD6EE" w:themeFill="accent1" w:themeFillTint="66"/>
          </w:tcPr>
          <w:p w14:paraId="1F5197E4"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bCs/>
                <w:color w:val="000000"/>
                <w:sz w:val="18"/>
                <w:szCs w:val="18"/>
                <w:lang w:val="es-ES" w:eastAsia="es-ES"/>
              </w:rPr>
              <w:t>VAC-OF-CAN-1</w:t>
            </w:r>
          </w:p>
        </w:tc>
        <w:tc>
          <w:tcPr>
            <w:tcW w:w="1145" w:type="dxa"/>
            <w:shd w:val="clear" w:color="auto" w:fill="BDD6EE" w:themeFill="accent1" w:themeFillTint="66"/>
          </w:tcPr>
          <w:p w14:paraId="183CBFFA"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M</w:t>
            </w:r>
          </w:p>
        </w:tc>
        <w:tc>
          <w:tcPr>
            <w:tcW w:w="5095" w:type="dxa"/>
            <w:shd w:val="clear" w:color="auto" w:fill="BDD6EE" w:themeFill="accent1" w:themeFillTint="66"/>
            <w:vAlign w:val="center"/>
          </w:tcPr>
          <w:p w14:paraId="6D9D8B7F" w14:textId="77777777" w:rsidR="004E03AF" w:rsidRPr="004E03AF" w:rsidRDefault="004E03AF" w:rsidP="004E03AF">
            <w:pPr>
              <w:jc w:val="center"/>
              <w:rPr>
                <w:rFonts w:ascii="Verdana" w:hAnsi="Verdana"/>
                <w:b/>
                <w:sz w:val="18"/>
                <w:szCs w:val="18"/>
                <w:lang w:val="es-ES" w:eastAsia="es-ES"/>
              </w:rPr>
            </w:pPr>
            <w:r w:rsidRPr="004E03AF">
              <w:rPr>
                <w:rFonts w:ascii="Verdana" w:hAnsi="Verdana" w:cs="Tahoma"/>
                <w:b/>
                <w:bCs/>
                <w:sz w:val="18"/>
                <w:szCs w:val="18"/>
                <w:lang w:val="es-ES" w:eastAsia="es-ES"/>
              </w:rPr>
              <w:t xml:space="preserve">CANALETA DE CALAMINA GALVANIZADA </w:t>
            </w:r>
            <w:proofErr w:type="spellStart"/>
            <w:r w:rsidRPr="004E03AF">
              <w:rPr>
                <w:rFonts w:ascii="Verdana" w:hAnsi="Verdana" w:cs="Tahoma"/>
                <w:b/>
                <w:bCs/>
                <w:sz w:val="18"/>
                <w:szCs w:val="18"/>
                <w:lang w:val="es-ES" w:eastAsia="es-ES"/>
              </w:rPr>
              <w:t>Nro</w:t>
            </w:r>
            <w:proofErr w:type="spellEnd"/>
            <w:r w:rsidRPr="004E03AF">
              <w:rPr>
                <w:rFonts w:ascii="Verdana" w:hAnsi="Verdana" w:cs="Tahoma"/>
                <w:b/>
                <w:bCs/>
                <w:sz w:val="18"/>
                <w:szCs w:val="18"/>
                <w:lang w:val="es-ES" w:eastAsia="es-ES"/>
              </w:rPr>
              <w:t xml:space="preserve"> 28 CORTE 33</w:t>
            </w:r>
          </w:p>
        </w:tc>
      </w:tr>
    </w:tbl>
    <w:p w14:paraId="48F3AC52" w14:textId="77777777" w:rsidR="004E03AF" w:rsidRPr="004E03AF" w:rsidRDefault="004E03AF" w:rsidP="004E03AF">
      <w:pPr>
        <w:tabs>
          <w:tab w:val="left" w:pos="8711"/>
        </w:tabs>
        <w:jc w:val="both"/>
        <w:rPr>
          <w:rFonts w:ascii="Verdana" w:hAnsi="Verdana" w:cs="Tahoma"/>
          <w:b/>
          <w:sz w:val="18"/>
          <w:szCs w:val="18"/>
          <w:lang w:eastAsia="es-ES"/>
        </w:rPr>
      </w:pPr>
    </w:p>
    <w:p w14:paraId="472698F6" w14:textId="77777777" w:rsidR="004E03AF" w:rsidRPr="004E03AF" w:rsidRDefault="004E03AF" w:rsidP="004E03AF">
      <w:pPr>
        <w:tabs>
          <w:tab w:val="left" w:pos="8711"/>
        </w:tabs>
        <w:jc w:val="both"/>
        <w:rPr>
          <w:rFonts w:ascii="Verdana" w:hAnsi="Verdana" w:cs="Tahoma"/>
          <w:b/>
          <w:sz w:val="18"/>
          <w:szCs w:val="18"/>
          <w:lang w:eastAsia="es-ES"/>
        </w:rPr>
      </w:pPr>
      <w:r w:rsidRPr="004E03AF">
        <w:rPr>
          <w:rFonts w:ascii="Verdana" w:hAnsi="Verdana" w:cs="Tahoma"/>
          <w:b/>
          <w:sz w:val="18"/>
          <w:szCs w:val="18"/>
          <w:lang w:eastAsia="es-ES"/>
        </w:rPr>
        <w:t>DESCRIPCIÓN. –</w:t>
      </w:r>
    </w:p>
    <w:p w14:paraId="2EC6E0AC"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 xml:space="preserve">Este ítem comprende canaleta de calamina galvanizada </w:t>
      </w:r>
      <w:proofErr w:type="spellStart"/>
      <w:r w:rsidRPr="004E03AF">
        <w:rPr>
          <w:rFonts w:ascii="Verdana" w:hAnsi="Verdana" w:cs="Tahoma"/>
          <w:sz w:val="18"/>
          <w:szCs w:val="18"/>
          <w:lang w:eastAsia="es-ES"/>
        </w:rPr>
        <w:t>Nro</w:t>
      </w:r>
      <w:proofErr w:type="spellEnd"/>
      <w:r w:rsidRPr="004E03AF">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EA5EF04" w14:textId="77777777" w:rsidR="004E03AF" w:rsidRPr="004E03AF" w:rsidRDefault="004E03AF" w:rsidP="004E03AF">
      <w:pPr>
        <w:tabs>
          <w:tab w:val="left" w:pos="8711"/>
        </w:tabs>
        <w:jc w:val="both"/>
        <w:rPr>
          <w:rFonts w:ascii="Verdana" w:hAnsi="Verdana" w:cs="Tahoma"/>
          <w:sz w:val="18"/>
          <w:szCs w:val="18"/>
          <w:lang w:eastAsia="es-ES"/>
        </w:rPr>
      </w:pPr>
    </w:p>
    <w:p w14:paraId="5ECF3FB2" w14:textId="77777777" w:rsidR="004E03AF" w:rsidRPr="004E03AF" w:rsidRDefault="004E03AF" w:rsidP="004E03AF">
      <w:pPr>
        <w:tabs>
          <w:tab w:val="left" w:pos="8711"/>
        </w:tabs>
        <w:jc w:val="both"/>
        <w:rPr>
          <w:rFonts w:ascii="Verdana" w:hAnsi="Verdana" w:cs="Tahoma"/>
          <w:b/>
          <w:sz w:val="18"/>
          <w:szCs w:val="18"/>
          <w:lang w:eastAsia="es-ES"/>
        </w:rPr>
      </w:pPr>
      <w:r w:rsidRPr="004E03AF">
        <w:rPr>
          <w:rFonts w:ascii="Verdana" w:hAnsi="Verdana" w:cs="Tahoma"/>
          <w:b/>
          <w:sz w:val="18"/>
          <w:szCs w:val="18"/>
          <w:lang w:eastAsia="es-ES"/>
        </w:rPr>
        <w:t>MATERIALES, HERRAMIENTAS Y EQUIPO. -</w:t>
      </w:r>
    </w:p>
    <w:p w14:paraId="4FCB884C"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E38B662" w14:textId="77777777" w:rsidR="004E03AF" w:rsidRPr="004E03AF" w:rsidRDefault="004E03AF" w:rsidP="004E03AF">
      <w:pPr>
        <w:tabs>
          <w:tab w:val="left" w:pos="8711"/>
        </w:tabs>
        <w:jc w:val="both"/>
        <w:rPr>
          <w:rFonts w:ascii="Verdana" w:hAnsi="Verdana" w:cs="Tahoma"/>
          <w:sz w:val="18"/>
          <w:szCs w:val="18"/>
          <w:lang w:eastAsia="es-ES"/>
        </w:rPr>
      </w:pPr>
    </w:p>
    <w:p w14:paraId="70B9A138"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C6AD676" w14:textId="77777777" w:rsidR="004E03AF" w:rsidRPr="004E03AF" w:rsidRDefault="004E03AF" w:rsidP="004E03AF">
      <w:pPr>
        <w:tabs>
          <w:tab w:val="left" w:pos="8711"/>
        </w:tabs>
        <w:jc w:val="both"/>
        <w:rPr>
          <w:rFonts w:ascii="Verdana" w:hAnsi="Verdana" w:cs="Tahoma"/>
          <w:sz w:val="18"/>
          <w:szCs w:val="18"/>
          <w:lang w:eastAsia="es-ES"/>
        </w:rPr>
      </w:pPr>
    </w:p>
    <w:p w14:paraId="49B21CBF" w14:textId="77777777" w:rsidR="004E03AF" w:rsidRPr="004E03AF" w:rsidRDefault="004E03AF" w:rsidP="004E03AF">
      <w:pPr>
        <w:tabs>
          <w:tab w:val="left" w:pos="8711"/>
        </w:tabs>
        <w:jc w:val="both"/>
        <w:rPr>
          <w:rFonts w:ascii="Verdana" w:hAnsi="Verdana" w:cs="Tahoma"/>
          <w:b/>
          <w:sz w:val="18"/>
          <w:szCs w:val="18"/>
          <w:lang w:eastAsia="es-ES"/>
        </w:rPr>
      </w:pPr>
      <w:r w:rsidRPr="004E03AF">
        <w:rPr>
          <w:rFonts w:ascii="Verdana" w:hAnsi="Verdana" w:cs="Tahoma"/>
          <w:b/>
          <w:sz w:val="18"/>
          <w:szCs w:val="18"/>
          <w:lang w:eastAsia="es-ES"/>
        </w:rPr>
        <w:t>FORMA DE EJECUCIÓN. –</w:t>
      </w:r>
    </w:p>
    <w:p w14:paraId="5105A7D9"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 xml:space="preserve">La Entidad Ejecutora deberá prever todas las herramientas, equipos y accesorios necesarios para la ejecución del ítem. </w:t>
      </w:r>
    </w:p>
    <w:p w14:paraId="61050F37" w14:textId="77777777" w:rsidR="004E03AF" w:rsidRPr="004E03AF" w:rsidRDefault="004E03AF" w:rsidP="004E03AF">
      <w:pPr>
        <w:jc w:val="both"/>
        <w:rPr>
          <w:rFonts w:ascii="Verdana" w:hAnsi="Verdana" w:cs="Tahoma"/>
          <w:sz w:val="18"/>
          <w:szCs w:val="18"/>
          <w:lang w:eastAsia="es-ES"/>
        </w:rPr>
      </w:pPr>
    </w:p>
    <w:p w14:paraId="1A259397"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 xml:space="preserve">Las canaletas deberán ser elaboradas de planchas de zinc </w:t>
      </w:r>
      <w:proofErr w:type="spellStart"/>
      <w:r w:rsidRPr="004E03AF">
        <w:rPr>
          <w:rFonts w:ascii="Verdana" w:hAnsi="Verdana" w:cs="Tahoma"/>
          <w:sz w:val="18"/>
          <w:szCs w:val="18"/>
          <w:lang w:eastAsia="es-ES"/>
        </w:rPr>
        <w:t>Nro</w:t>
      </w:r>
      <w:proofErr w:type="spellEnd"/>
      <w:r w:rsidRPr="004E03AF">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2E9BBCD5" w14:textId="77777777" w:rsidR="004E03AF" w:rsidRPr="004E03AF" w:rsidRDefault="004E03AF" w:rsidP="004E03AF">
      <w:pPr>
        <w:tabs>
          <w:tab w:val="left" w:pos="8711"/>
        </w:tabs>
        <w:jc w:val="both"/>
        <w:rPr>
          <w:rFonts w:ascii="Verdana" w:hAnsi="Verdana" w:cs="Tahoma"/>
          <w:sz w:val="18"/>
          <w:szCs w:val="18"/>
          <w:lang w:eastAsia="es-ES"/>
        </w:rPr>
      </w:pPr>
    </w:p>
    <w:p w14:paraId="27A7FAF7"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253A96C" w14:textId="77777777" w:rsidR="004E03AF" w:rsidRPr="004E03AF" w:rsidRDefault="004E03AF" w:rsidP="004E03AF">
      <w:pPr>
        <w:tabs>
          <w:tab w:val="left" w:pos="8711"/>
        </w:tabs>
        <w:jc w:val="both"/>
        <w:rPr>
          <w:rFonts w:ascii="Verdana" w:hAnsi="Verdana" w:cs="Tahoma"/>
          <w:sz w:val="18"/>
          <w:szCs w:val="18"/>
          <w:lang w:eastAsia="es-ES"/>
        </w:rPr>
      </w:pPr>
    </w:p>
    <w:p w14:paraId="0E979052"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4E03AF">
        <w:rPr>
          <w:rFonts w:ascii="Verdana" w:hAnsi="Verdana" w:cs="Helvetica"/>
          <w:color w:val="333333"/>
          <w:sz w:val="18"/>
          <w:szCs w:val="18"/>
          <w:lang w:eastAsia="es-ES"/>
        </w:rPr>
        <w:t>"</w:t>
      </w:r>
      <w:r w:rsidRPr="004E03AF">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7884578" w14:textId="77777777" w:rsidR="004E03AF" w:rsidRPr="004E03AF" w:rsidRDefault="004E03AF" w:rsidP="004E03AF">
      <w:pPr>
        <w:tabs>
          <w:tab w:val="left" w:pos="8711"/>
        </w:tabs>
        <w:jc w:val="both"/>
        <w:rPr>
          <w:rFonts w:ascii="Verdana" w:hAnsi="Verdana" w:cs="Tahoma"/>
          <w:sz w:val="18"/>
          <w:szCs w:val="18"/>
          <w:lang w:eastAsia="es-ES"/>
        </w:rPr>
      </w:pPr>
    </w:p>
    <w:p w14:paraId="71DE08D2"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E0566A2" w14:textId="77777777" w:rsidR="004E03AF" w:rsidRPr="004E03AF" w:rsidRDefault="004E03AF" w:rsidP="004E03AF">
      <w:pPr>
        <w:tabs>
          <w:tab w:val="left" w:pos="8711"/>
        </w:tabs>
        <w:jc w:val="both"/>
        <w:rPr>
          <w:rFonts w:ascii="Verdana" w:hAnsi="Verdana" w:cs="Tahoma"/>
          <w:sz w:val="18"/>
          <w:szCs w:val="18"/>
          <w:lang w:eastAsia="es-ES"/>
        </w:rPr>
      </w:pPr>
    </w:p>
    <w:p w14:paraId="603F48EA" w14:textId="77777777" w:rsidR="004E03AF" w:rsidRPr="004E03AF" w:rsidRDefault="004E03AF" w:rsidP="004E03AF">
      <w:pPr>
        <w:tabs>
          <w:tab w:val="left" w:pos="8711"/>
        </w:tabs>
        <w:jc w:val="both"/>
        <w:rPr>
          <w:rFonts w:ascii="Verdana" w:hAnsi="Verdana" w:cs="Tahoma"/>
          <w:b/>
          <w:sz w:val="18"/>
          <w:szCs w:val="18"/>
          <w:lang w:eastAsia="es-ES"/>
        </w:rPr>
      </w:pPr>
      <w:r w:rsidRPr="004E03AF">
        <w:rPr>
          <w:rFonts w:ascii="Verdana" w:hAnsi="Verdana" w:cs="Tahoma"/>
          <w:b/>
          <w:sz w:val="18"/>
          <w:szCs w:val="18"/>
          <w:lang w:eastAsia="es-ES"/>
        </w:rPr>
        <w:t>Criterios de Aceptación y Rechazo</w:t>
      </w:r>
    </w:p>
    <w:p w14:paraId="76DD20C8"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C3F8874" w14:textId="77777777" w:rsidR="004E03AF" w:rsidRPr="004E03AF" w:rsidRDefault="004E03AF" w:rsidP="004E03AF">
      <w:pPr>
        <w:tabs>
          <w:tab w:val="left" w:pos="8711"/>
        </w:tabs>
        <w:jc w:val="both"/>
        <w:rPr>
          <w:rFonts w:ascii="Verdana" w:hAnsi="Verdana" w:cs="Tahoma"/>
          <w:b/>
          <w:sz w:val="18"/>
          <w:szCs w:val="18"/>
          <w:lang w:eastAsia="es-ES"/>
        </w:rPr>
      </w:pPr>
    </w:p>
    <w:p w14:paraId="4C627DEA" w14:textId="77777777" w:rsidR="004E03AF" w:rsidRPr="004E03AF" w:rsidRDefault="004E03AF" w:rsidP="004E03AF">
      <w:pPr>
        <w:tabs>
          <w:tab w:val="left" w:pos="8711"/>
        </w:tabs>
        <w:jc w:val="both"/>
        <w:rPr>
          <w:rFonts w:ascii="Verdana" w:hAnsi="Verdana" w:cs="Tahoma"/>
          <w:b/>
          <w:sz w:val="18"/>
          <w:szCs w:val="18"/>
          <w:lang w:eastAsia="es-ES"/>
        </w:rPr>
      </w:pPr>
      <w:r w:rsidRPr="004E03AF">
        <w:rPr>
          <w:rFonts w:ascii="Verdana" w:hAnsi="Verdana" w:cs="Tahoma"/>
          <w:b/>
          <w:sz w:val="18"/>
          <w:szCs w:val="18"/>
          <w:lang w:eastAsia="es-ES"/>
        </w:rPr>
        <w:t>MEDICIÓN. -</w:t>
      </w:r>
    </w:p>
    <w:p w14:paraId="7985678D"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 xml:space="preserve">La Canaleta de Calamina Galvanizada </w:t>
      </w:r>
      <w:proofErr w:type="spellStart"/>
      <w:r w:rsidRPr="004E03AF">
        <w:rPr>
          <w:rFonts w:ascii="Verdana" w:hAnsi="Verdana" w:cs="Tahoma"/>
          <w:sz w:val="18"/>
          <w:szCs w:val="18"/>
          <w:lang w:eastAsia="es-ES"/>
        </w:rPr>
        <w:t>Nro</w:t>
      </w:r>
      <w:proofErr w:type="spellEnd"/>
      <w:r w:rsidRPr="004E03AF">
        <w:rPr>
          <w:rFonts w:ascii="Verdana" w:hAnsi="Verdana" w:cs="Tahoma"/>
          <w:sz w:val="18"/>
          <w:szCs w:val="18"/>
          <w:lang w:eastAsia="es-ES"/>
        </w:rPr>
        <w:t xml:space="preserve"> 28 Corte 33, incluyendo todos sus accesorios para el buen funcionamiento, será medida en forma de </w:t>
      </w:r>
      <w:r w:rsidRPr="004E03AF">
        <w:rPr>
          <w:rFonts w:ascii="Verdana" w:hAnsi="Verdana" w:cs="Tahoma"/>
          <w:b/>
          <w:sz w:val="18"/>
          <w:szCs w:val="18"/>
          <w:lang w:eastAsia="es-ES"/>
        </w:rPr>
        <w:t>metros</w:t>
      </w:r>
      <w:r w:rsidRPr="004E03AF">
        <w:rPr>
          <w:rFonts w:ascii="Verdana" w:hAnsi="Verdana" w:cs="Tahoma"/>
          <w:sz w:val="18"/>
          <w:szCs w:val="18"/>
          <w:lang w:eastAsia="es-ES"/>
        </w:rPr>
        <w:t>, tomando en cuenta solo las longitudes netas ejecutados y autorizados.</w:t>
      </w:r>
    </w:p>
    <w:p w14:paraId="0DE27B7F" w14:textId="77777777" w:rsidR="004E03AF" w:rsidRPr="004E03AF" w:rsidRDefault="004E03AF" w:rsidP="004E03AF">
      <w:pPr>
        <w:tabs>
          <w:tab w:val="left" w:pos="8711"/>
        </w:tabs>
        <w:jc w:val="both"/>
        <w:rPr>
          <w:rFonts w:ascii="Verdana" w:hAnsi="Verdana"/>
          <w:sz w:val="18"/>
          <w:szCs w:val="18"/>
          <w:u w:val="single"/>
          <w:lang w:eastAsia="es-ES"/>
        </w:rPr>
      </w:pPr>
    </w:p>
    <w:p w14:paraId="44A86092" w14:textId="77777777" w:rsidR="004E03AF" w:rsidRPr="004E03AF" w:rsidRDefault="004E03AF" w:rsidP="004E03AF">
      <w:pPr>
        <w:tabs>
          <w:tab w:val="left" w:pos="560"/>
        </w:tabs>
        <w:jc w:val="both"/>
        <w:rPr>
          <w:rFonts w:ascii="Verdana" w:hAnsi="Verdana" w:cs="Tahoma"/>
          <w:b/>
          <w:sz w:val="18"/>
          <w:szCs w:val="18"/>
          <w:lang w:eastAsia="es-ES"/>
        </w:rPr>
      </w:pPr>
      <w:r w:rsidRPr="004E03AF">
        <w:rPr>
          <w:rFonts w:ascii="Verdana" w:hAnsi="Verdana" w:cs="Tahoma"/>
          <w:b/>
          <w:sz w:val="18"/>
          <w:szCs w:val="18"/>
          <w:lang w:eastAsia="es-ES"/>
        </w:rPr>
        <w:t>APORTE PROPIO. -</w:t>
      </w:r>
    </w:p>
    <w:p w14:paraId="0A8DAC0A" w14:textId="77777777" w:rsidR="004E03AF" w:rsidRPr="004E03AF" w:rsidRDefault="004E03AF" w:rsidP="004E03AF">
      <w:pPr>
        <w:jc w:val="both"/>
        <w:rPr>
          <w:rFonts w:ascii="Verdana" w:hAnsi="Verdana" w:cs="Tahoma"/>
          <w:color w:val="000000"/>
          <w:sz w:val="18"/>
          <w:szCs w:val="18"/>
          <w:lang w:eastAsia="es-ES"/>
        </w:rPr>
      </w:pPr>
      <w:r w:rsidRPr="004E03AF">
        <w:rPr>
          <w:rFonts w:ascii="Verdana" w:hAnsi="Verdana" w:cs="Tahoma"/>
          <w:color w:val="000000"/>
          <w:sz w:val="18"/>
          <w:szCs w:val="18"/>
          <w:lang w:eastAsia="es-ES"/>
        </w:rPr>
        <w:t xml:space="preserve">El aporte propio se encuentra especificado en el análisis </w:t>
      </w:r>
      <w:r w:rsidRPr="004E03AF">
        <w:rPr>
          <w:rFonts w:ascii="Verdana" w:hAnsi="Verdana" w:cs="Tahoma"/>
          <w:sz w:val="18"/>
          <w:szCs w:val="18"/>
          <w:lang w:eastAsia="es-ES"/>
        </w:rPr>
        <w:t>de precios unitarios</w:t>
      </w:r>
      <w:r w:rsidRPr="004E03AF">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0DBDCB" w14:textId="77777777" w:rsidR="004E03AF" w:rsidRPr="004E03AF" w:rsidRDefault="004E03AF" w:rsidP="004E03AF">
      <w:pPr>
        <w:jc w:val="both"/>
        <w:rPr>
          <w:rFonts w:ascii="Verdana" w:hAnsi="Verdana" w:cs="Tahoma"/>
          <w:color w:val="000000"/>
          <w:sz w:val="18"/>
          <w:szCs w:val="18"/>
          <w:lang w:eastAsia="es-ES"/>
        </w:rPr>
      </w:pPr>
    </w:p>
    <w:p w14:paraId="4236FD7F" w14:textId="77777777" w:rsidR="004E03AF" w:rsidRPr="004E03AF" w:rsidRDefault="004E03AF" w:rsidP="004E03AF">
      <w:pPr>
        <w:tabs>
          <w:tab w:val="left" w:pos="560"/>
        </w:tabs>
        <w:jc w:val="both"/>
        <w:rPr>
          <w:rFonts w:ascii="Verdana" w:hAnsi="Verdana" w:cs="Tahoma"/>
          <w:color w:val="000000"/>
          <w:sz w:val="18"/>
          <w:szCs w:val="18"/>
          <w:lang w:eastAsia="es-ES"/>
        </w:rPr>
      </w:pPr>
      <w:r w:rsidRPr="004E03AF">
        <w:rPr>
          <w:rFonts w:ascii="Verdana" w:hAnsi="Verdana" w:cs="Tahoma"/>
          <w:color w:val="000000"/>
          <w:sz w:val="18"/>
          <w:szCs w:val="18"/>
          <w:lang w:eastAsia="es-ES"/>
        </w:rPr>
        <w:t>Este aporte propio estará sujeto al cronograma de ejecución de obra de la Entidad Ejecutora.</w:t>
      </w:r>
    </w:p>
    <w:p w14:paraId="52A7C894" w14:textId="77777777" w:rsidR="004E03AF" w:rsidRPr="004E03AF" w:rsidRDefault="004E03AF" w:rsidP="004E03AF">
      <w:pPr>
        <w:tabs>
          <w:tab w:val="left" w:pos="560"/>
        </w:tabs>
        <w:jc w:val="both"/>
        <w:rPr>
          <w:rFonts w:ascii="Verdana" w:hAnsi="Verdana" w:cs="Tahoma"/>
          <w:color w:val="000000"/>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4E03AF" w:rsidRPr="004E03AF" w14:paraId="7EE61971" w14:textId="77777777" w:rsidTr="0063466E">
        <w:tc>
          <w:tcPr>
            <w:tcW w:w="584" w:type="dxa"/>
            <w:shd w:val="clear" w:color="auto" w:fill="1F3864" w:themeFill="accent5" w:themeFillShade="80"/>
          </w:tcPr>
          <w:p w14:paraId="09C6AEA2"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lastRenderedPageBreak/>
              <w:t>N°</w:t>
            </w:r>
          </w:p>
        </w:tc>
        <w:tc>
          <w:tcPr>
            <w:tcW w:w="2385" w:type="dxa"/>
            <w:shd w:val="clear" w:color="auto" w:fill="1F3864" w:themeFill="accent5" w:themeFillShade="80"/>
          </w:tcPr>
          <w:p w14:paraId="262640AA"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CÓDIGO</w:t>
            </w:r>
          </w:p>
        </w:tc>
        <w:tc>
          <w:tcPr>
            <w:tcW w:w="1145" w:type="dxa"/>
            <w:shd w:val="clear" w:color="auto" w:fill="1F3864" w:themeFill="accent5" w:themeFillShade="80"/>
          </w:tcPr>
          <w:p w14:paraId="248B7BFF"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095" w:type="dxa"/>
            <w:shd w:val="clear" w:color="auto" w:fill="1F3864" w:themeFill="accent5" w:themeFillShade="80"/>
          </w:tcPr>
          <w:p w14:paraId="1620AEFF"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ÍTEM</w:t>
            </w:r>
          </w:p>
        </w:tc>
      </w:tr>
      <w:tr w:rsidR="004E03AF" w:rsidRPr="004E03AF" w14:paraId="60720961" w14:textId="77777777" w:rsidTr="0063466E">
        <w:trPr>
          <w:trHeight w:val="370"/>
        </w:trPr>
        <w:tc>
          <w:tcPr>
            <w:tcW w:w="584" w:type="dxa"/>
            <w:shd w:val="clear" w:color="auto" w:fill="BDD6EE" w:themeFill="accent1" w:themeFillTint="66"/>
          </w:tcPr>
          <w:p w14:paraId="5C6AF5B7" w14:textId="77777777" w:rsidR="004E03AF" w:rsidRPr="004E03AF" w:rsidRDefault="004E03AF" w:rsidP="004E03AF">
            <w:pPr>
              <w:widowControl w:val="0"/>
              <w:autoSpaceDE w:val="0"/>
              <w:autoSpaceDN w:val="0"/>
              <w:rPr>
                <w:rFonts w:ascii="Verdana" w:eastAsia="Arial" w:hAnsi="Verdana" w:cs="Arial"/>
                <w:b/>
                <w:sz w:val="18"/>
                <w:szCs w:val="18"/>
                <w:lang w:val="es-ES"/>
              </w:rPr>
            </w:pPr>
            <w:r w:rsidRPr="004E03AF">
              <w:rPr>
                <w:rFonts w:ascii="Verdana" w:eastAsia="Arial" w:hAnsi="Verdana" w:cs="Arial"/>
                <w:b/>
                <w:sz w:val="18"/>
                <w:szCs w:val="18"/>
                <w:lang w:val="es-ES"/>
              </w:rPr>
              <w:t>17</w:t>
            </w:r>
          </w:p>
        </w:tc>
        <w:tc>
          <w:tcPr>
            <w:tcW w:w="2385" w:type="dxa"/>
            <w:shd w:val="clear" w:color="auto" w:fill="BDD6EE" w:themeFill="accent1" w:themeFillTint="66"/>
            <w:vAlign w:val="center"/>
          </w:tcPr>
          <w:p w14:paraId="0E615C74"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82481FE"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w:t>
            </w:r>
          </w:p>
        </w:tc>
        <w:tc>
          <w:tcPr>
            <w:tcW w:w="5095" w:type="dxa"/>
            <w:shd w:val="clear" w:color="auto" w:fill="BDD6EE" w:themeFill="accent1" w:themeFillTint="66"/>
            <w:vAlign w:val="center"/>
          </w:tcPr>
          <w:p w14:paraId="3B9BBB6D"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lang w:val="es-ES"/>
              </w:rPr>
            </w:pPr>
            <w:r w:rsidRPr="004E03AF">
              <w:rPr>
                <w:rFonts w:ascii="Verdana" w:eastAsia="Arial" w:hAnsi="Verdana" w:cs="Tahoma"/>
                <w:b/>
                <w:bCs/>
                <w:color w:val="000000" w:themeColor="text1"/>
                <w:sz w:val="18"/>
                <w:szCs w:val="18"/>
                <w:lang w:val="es-ES"/>
              </w:rPr>
              <w:t>BAJANTE DE PVC 3"</w:t>
            </w:r>
          </w:p>
        </w:tc>
      </w:tr>
    </w:tbl>
    <w:p w14:paraId="11DEC4B4"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2A2CE78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7BB4AD0" w14:textId="77777777" w:rsidR="004E03AF" w:rsidRPr="004E03AF" w:rsidRDefault="004E03AF" w:rsidP="004E03AF">
      <w:pPr>
        <w:widowControl w:val="0"/>
        <w:autoSpaceDE w:val="0"/>
        <w:autoSpaceDN w:val="0"/>
        <w:jc w:val="both"/>
        <w:rPr>
          <w:rFonts w:ascii="Verdana" w:eastAsia="Arial" w:hAnsi="Verdana" w:cs="Arial"/>
          <w:sz w:val="18"/>
          <w:szCs w:val="18"/>
        </w:rPr>
      </w:pPr>
    </w:p>
    <w:p w14:paraId="0731D174"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1D3CF1F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61C15C8"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p>
    <w:p w14:paraId="3E7C6D34" w14:textId="77777777" w:rsidR="004E03AF" w:rsidRPr="004E03AF" w:rsidRDefault="004E03AF" w:rsidP="004E03AF">
      <w:pPr>
        <w:widowControl w:val="0"/>
        <w:tabs>
          <w:tab w:val="left" w:pos="8711"/>
        </w:tabs>
        <w:autoSpaceDE w:val="0"/>
        <w:autoSpaceDN w:val="0"/>
        <w:rPr>
          <w:rFonts w:ascii="Verdana" w:eastAsia="Arial" w:hAnsi="Verdana" w:cs="Tahoma"/>
          <w:b/>
          <w:sz w:val="18"/>
          <w:szCs w:val="18"/>
        </w:rPr>
      </w:pPr>
      <w:r w:rsidRPr="004E03AF">
        <w:rPr>
          <w:rFonts w:ascii="Verdana" w:eastAsia="Arial" w:hAnsi="Verdana" w:cs="Tahoma"/>
          <w:b/>
          <w:sz w:val="18"/>
          <w:szCs w:val="18"/>
        </w:rPr>
        <w:t>FORMA DE EJECUCIÓN. -</w:t>
      </w:r>
    </w:p>
    <w:p w14:paraId="46762BA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E763FC6"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5979640C"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Criterios de Control, Aceptación y Rechazo</w:t>
      </w:r>
    </w:p>
    <w:p w14:paraId="21000763"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19283171" w14:textId="77777777" w:rsidR="004E03AF" w:rsidRPr="004E03AF" w:rsidRDefault="004E03AF" w:rsidP="004E03AF">
      <w:pPr>
        <w:widowControl w:val="0"/>
        <w:autoSpaceDE w:val="0"/>
        <w:autoSpaceDN w:val="0"/>
        <w:jc w:val="both"/>
        <w:rPr>
          <w:rFonts w:ascii="Verdana" w:eastAsia="Arial" w:hAnsi="Verdana" w:cs="Tahoma"/>
          <w:sz w:val="18"/>
          <w:szCs w:val="18"/>
        </w:rPr>
      </w:pPr>
    </w:p>
    <w:p w14:paraId="35FD72AD"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57251A48"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Tahoma"/>
          <w:sz w:val="18"/>
          <w:szCs w:val="18"/>
        </w:rPr>
        <w:t xml:space="preserve">La bajante de </w:t>
      </w:r>
      <w:proofErr w:type="spellStart"/>
      <w:r w:rsidRPr="004E03AF">
        <w:rPr>
          <w:rFonts w:ascii="Verdana" w:eastAsia="Arial" w:hAnsi="Verdana" w:cs="Tahoma"/>
          <w:sz w:val="18"/>
          <w:szCs w:val="18"/>
        </w:rPr>
        <w:t>pvc</w:t>
      </w:r>
      <w:proofErr w:type="spellEnd"/>
      <w:r w:rsidRPr="004E03AF">
        <w:rPr>
          <w:rFonts w:ascii="Verdana" w:eastAsia="Arial" w:hAnsi="Verdana" w:cs="Tahoma"/>
          <w:sz w:val="18"/>
          <w:szCs w:val="18"/>
        </w:rPr>
        <w:t xml:space="preserve"> 3" se medirán, en</w:t>
      </w:r>
      <w:r w:rsidRPr="004E03AF">
        <w:rPr>
          <w:rFonts w:ascii="Verdana" w:eastAsia="Arial" w:hAnsi="Verdana" w:cs="Arial"/>
          <w:sz w:val="18"/>
          <w:szCs w:val="18"/>
        </w:rPr>
        <w:t xml:space="preserve"> </w:t>
      </w:r>
      <w:r w:rsidRPr="004E03AF">
        <w:rPr>
          <w:rFonts w:ascii="Verdana" w:eastAsia="Arial" w:hAnsi="Verdana" w:cs="Arial"/>
          <w:b/>
          <w:sz w:val="18"/>
          <w:szCs w:val="18"/>
        </w:rPr>
        <w:t>Metros</w:t>
      </w:r>
      <w:r w:rsidRPr="004E03AF">
        <w:rPr>
          <w:rFonts w:ascii="Verdana" w:eastAsia="Arial" w:hAnsi="Verdana" w:cs="Arial"/>
          <w:sz w:val="18"/>
          <w:szCs w:val="18"/>
        </w:rPr>
        <w:t xml:space="preserve">, tomando en cuenta únicamente las longitudes netas instaladas. </w:t>
      </w:r>
    </w:p>
    <w:p w14:paraId="456E2847"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2E0C09C1"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1EDF026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C6C530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2BB22E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Este aporte propio estará sujeto al cronograma de ejecución de obra de la Entidad Ejecutora.</w:t>
      </w:r>
    </w:p>
    <w:p w14:paraId="30375B54" w14:textId="77777777" w:rsidR="004E03AF" w:rsidRPr="004E03AF" w:rsidRDefault="004E03AF" w:rsidP="004E03AF">
      <w:pPr>
        <w:widowControl w:val="0"/>
        <w:autoSpaceDE w:val="0"/>
        <w:autoSpaceDN w:val="0"/>
        <w:jc w:val="both"/>
        <w:rPr>
          <w:rFonts w:ascii="Verdana" w:eastAsia="Arial" w:hAnsi="Verdana" w:cs="Arial"/>
          <w:sz w:val="18"/>
          <w:szCs w:val="18"/>
        </w:rPr>
      </w:pPr>
    </w:p>
    <w:tbl>
      <w:tblPr>
        <w:tblStyle w:val="Tablaconcuadrcula14"/>
        <w:tblW w:w="9351" w:type="dxa"/>
        <w:tblLook w:val="04A0" w:firstRow="1" w:lastRow="0" w:firstColumn="1" w:lastColumn="0" w:noHBand="0" w:noVBand="1"/>
      </w:tblPr>
      <w:tblGrid>
        <w:gridCol w:w="584"/>
        <w:gridCol w:w="2385"/>
        <w:gridCol w:w="1145"/>
        <w:gridCol w:w="5237"/>
      </w:tblGrid>
      <w:tr w:rsidR="004E03AF" w:rsidRPr="004E03AF" w14:paraId="536A75D5" w14:textId="77777777" w:rsidTr="0063466E">
        <w:tc>
          <w:tcPr>
            <w:tcW w:w="584" w:type="dxa"/>
            <w:shd w:val="clear" w:color="auto" w:fill="1F3864" w:themeFill="accent5" w:themeFillShade="80"/>
          </w:tcPr>
          <w:p w14:paraId="56B763B4"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5478E773"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CÓDIGO</w:t>
            </w:r>
          </w:p>
        </w:tc>
        <w:tc>
          <w:tcPr>
            <w:tcW w:w="1145" w:type="dxa"/>
            <w:shd w:val="clear" w:color="auto" w:fill="1F3864" w:themeFill="accent5" w:themeFillShade="80"/>
          </w:tcPr>
          <w:p w14:paraId="3D5418AB"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237" w:type="dxa"/>
            <w:shd w:val="clear" w:color="auto" w:fill="1F3864" w:themeFill="accent5" w:themeFillShade="80"/>
          </w:tcPr>
          <w:p w14:paraId="5E43358E"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ÍTEM</w:t>
            </w:r>
          </w:p>
        </w:tc>
      </w:tr>
      <w:tr w:rsidR="004E03AF" w:rsidRPr="004E03AF" w14:paraId="09ACDC30" w14:textId="77777777" w:rsidTr="0063466E">
        <w:trPr>
          <w:trHeight w:val="370"/>
        </w:trPr>
        <w:tc>
          <w:tcPr>
            <w:tcW w:w="584" w:type="dxa"/>
            <w:shd w:val="clear" w:color="auto" w:fill="BDD6EE" w:themeFill="accent1" w:themeFillTint="66"/>
          </w:tcPr>
          <w:p w14:paraId="36373FC6"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18</w:t>
            </w:r>
          </w:p>
        </w:tc>
        <w:tc>
          <w:tcPr>
            <w:tcW w:w="2385" w:type="dxa"/>
            <w:shd w:val="clear" w:color="auto" w:fill="BDD6EE" w:themeFill="accent1" w:themeFillTint="66"/>
            <w:vAlign w:val="center"/>
          </w:tcPr>
          <w:p w14:paraId="00966F24"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2632743F"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w:t>
            </w:r>
          </w:p>
        </w:tc>
        <w:tc>
          <w:tcPr>
            <w:tcW w:w="5237" w:type="dxa"/>
            <w:shd w:val="clear" w:color="auto" w:fill="BDD6EE" w:themeFill="accent1" w:themeFillTint="66"/>
            <w:vAlign w:val="center"/>
          </w:tcPr>
          <w:p w14:paraId="78A26941"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lang w:val="es-ES"/>
              </w:rPr>
            </w:pPr>
            <w:r w:rsidRPr="004E03AF">
              <w:rPr>
                <w:rFonts w:ascii="Verdana" w:eastAsia="Arial" w:hAnsi="Verdana" w:cs="Tahoma"/>
                <w:b/>
                <w:bCs/>
                <w:sz w:val="18"/>
                <w:szCs w:val="18"/>
                <w:lang w:val="es-ES"/>
              </w:rPr>
              <w:t>BOTAGUAS DE LADRILLO CERÁMICO</w:t>
            </w:r>
          </w:p>
        </w:tc>
      </w:tr>
    </w:tbl>
    <w:p w14:paraId="4787D928"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41A2A47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178BD693" w14:textId="77777777" w:rsidR="004E03AF" w:rsidRPr="004E03AF" w:rsidRDefault="004E03AF" w:rsidP="004E03AF">
      <w:pPr>
        <w:widowControl w:val="0"/>
        <w:autoSpaceDE w:val="0"/>
        <w:autoSpaceDN w:val="0"/>
        <w:jc w:val="both"/>
        <w:rPr>
          <w:rFonts w:ascii="Verdana" w:eastAsia="Arial" w:hAnsi="Verdana" w:cs="Arial"/>
          <w:sz w:val="18"/>
          <w:szCs w:val="18"/>
        </w:rPr>
      </w:pPr>
    </w:p>
    <w:p w14:paraId="6AB39679"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06A08E5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880F558"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p>
    <w:p w14:paraId="66512016" w14:textId="77777777" w:rsidR="004E03AF" w:rsidRPr="004E03AF" w:rsidRDefault="004E03AF" w:rsidP="004E03AF">
      <w:pPr>
        <w:widowControl w:val="0"/>
        <w:tabs>
          <w:tab w:val="left" w:pos="8711"/>
        </w:tabs>
        <w:autoSpaceDE w:val="0"/>
        <w:autoSpaceDN w:val="0"/>
        <w:rPr>
          <w:rFonts w:ascii="Verdana" w:eastAsia="Arial" w:hAnsi="Verdana" w:cs="Tahoma"/>
          <w:b/>
          <w:sz w:val="18"/>
          <w:szCs w:val="18"/>
        </w:rPr>
      </w:pPr>
      <w:r w:rsidRPr="004E03AF">
        <w:rPr>
          <w:rFonts w:ascii="Verdana" w:eastAsia="Arial" w:hAnsi="Verdana" w:cs="Tahoma"/>
          <w:b/>
          <w:sz w:val="18"/>
          <w:szCs w:val="18"/>
        </w:rPr>
        <w:t>FORMA DE EJECUCIÓN. -</w:t>
      </w:r>
    </w:p>
    <w:p w14:paraId="5148D424" w14:textId="77777777" w:rsidR="004E03AF" w:rsidRPr="004E03AF" w:rsidRDefault="004E03AF" w:rsidP="004E03AF">
      <w:pPr>
        <w:widowControl w:val="0"/>
        <w:tabs>
          <w:tab w:val="left" w:pos="0"/>
        </w:tabs>
        <w:autoSpaceDE w:val="0"/>
        <w:autoSpaceDN w:val="0"/>
        <w:jc w:val="both"/>
        <w:rPr>
          <w:rFonts w:ascii="Verdana" w:eastAsia="Arial" w:hAnsi="Verdana" w:cs="Tahoma"/>
          <w:sz w:val="18"/>
          <w:szCs w:val="18"/>
        </w:rPr>
      </w:pPr>
      <w:r w:rsidRPr="004E03AF">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1FF5559"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p>
    <w:p w14:paraId="6B7A233A"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De la misma forma, la superficie o muro donde se asentarán las piezas de botaguas deberá estar geométricamente uniformes, limpias, libres de cualquier sustancia que perjudique su correcto </w:t>
      </w:r>
      <w:r w:rsidRPr="004E03AF">
        <w:rPr>
          <w:rFonts w:ascii="Verdana" w:eastAsia="Arial" w:hAnsi="Verdana" w:cs="Tahoma"/>
          <w:sz w:val="18"/>
          <w:szCs w:val="18"/>
        </w:rPr>
        <w:lastRenderedPageBreak/>
        <w:t>asentamiento.</w:t>
      </w:r>
    </w:p>
    <w:p w14:paraId="47A6577D"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p>
    <w:p w14:paraId="53773425"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El mortero de cemento para las juntas tendrá una dosificación de 1:4, las piezas serán colocados en hileras perfectamente horizontales, a plomada</w:t>
      </w:r>
      <w:r w:rsidRPr="004E03AF">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4E03AF">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4E03AF">
        <w:rPr>
          <w:rFonts w:ascii="Verdana" w:eastAsia="Arial" w:hAnsi="Verdana" w:cs="Arial"/>
          <w:kern w:val="28"/>
          <w:sz w:val="18"/>
          <w:szCs w:val="18"/>
        </w:rPr>
        <w:t xml:space="preserve"> </w:t>
      </w:r>
    </w:p>
    <w:p w14:paraId="1F18523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03163171"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05737766"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9B83223"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 xml:space="preserve">El mortero será de una consistencia tal que se asegure su </w:t>
      </w:r>
      <w:proofErr w:type="spellStart"/>
      <w:r w:rsidRPr="004E03AF">
        <w:rPr>
          <w:rFonts w:ascii="Verdana" w:eastAsia="Arial" w:hAnsi="Verdana" w:cs="Arial"/>
          <w:kern w:val="28"/>
          <w:sz w:val="18"/>
          <w:szCs w:val="18"/>
        </w:rPr>
        <w:t>trabajabilidad</w:t>
      </w:r>
      <w:proofErr w:type="spellEnd"/>
      <w:r w:rsidRPr="004E03AF">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A684E62"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E93E2D0" w14:textId="77777777" w:rsidR="004E03AF" w:rsidRPr="004E03AF" w:rsidRDefault="004E03AF" w:rsidP="004E03AF">
      <w:pPr>
        <w:widowControl w:val="0"/>
        <w:tabs>
          <w:tab w:val="left" w:pos="8711"/>
        </w:tabs>
        <w:autoSpaceDE w:val="0"/>
        <w:autoSpaceDN w:val="0"/>
        <w:spacing w:after="120"/>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4A711DE7"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709506AC" w14:textId="77777777" w:rsidR="004E03AF" w:rsidRPr="004E03AF" w:rsidRDefault="004E03AF" w:rsidP="004E03AF">
      <w:pPr>
        <w:widowControl w:val="0"/>
        <w:autoSpaceDE w:val="0"/>
        <w:autoSpaceDN w:val="0"/>
        <w:rPr>
          <w:rFonts w:ascii="Verdana" w:eastAsia="Arial" w:hAnsi="Verdana" w:cs="Arial"/>
          <w:kern w:val="28"/>
          <w:sz w:val="18"/>
          <w:szCs w:val="18"/>
        </w:rPr>
      </w:pPr>
    </w:p>
    <w:p w14:paraId="202DF9E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1EDA0CA2"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2E236F48"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2070DB20"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botagua de ladrillo cerámico se medirá en </w:t>
      </w:r>
      <w:r w:rsidRPr="004E03AF">
        <w:rPr>
          <w:rFonts w:ascii="Verdana" w:eastAsia="Arial" w:hAnsi="Verdana" w:cs="Tahoma"/>
          <w:b/>
          <w:sz w:val="18"/>
          <w:szCs w:val="18"/>
        </w:rPr>
        <w:t>Metros</w:t>
      </w:r>
      <w:r w:rsidRPr="004E03AF">
        <w:rPr>
          <w:rFonts w:ascii="Verdana" w:eastAsia="Arial" w:hAnsi="Verdana" w:cs="Tahoma"/>
          <w:sz w:val="18"/>
          <w:szCs w:val="18"/>
        </w:rPr>
        <w:t>, tomando en cuenta únicamente la longitud neta ejecutada y autorizada.</w:t>
      </w:r>
    </w:p>
    <w:p w14:paraId="2493166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9CFDEC3"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76A1BB2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595989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70CA9F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Este aporte propio estará sujeto al cronograma de ejecución de obra de la Entidad Ejecutora.</w:t>
      </w:r>
    </w:p>
    <w:p w14:paraId="4BE0FD8F" w14:textId="77777777" w:rsidR="004E03AF" w:rsidRPr="004E03AF" w:rsidRDefault="004E03AF" w:rsidP="004E03AF">
      <w:pPr>
        <w:widowControl w:val="0"/>
        <w:autoSpaceDE w:val="0"/>
        <w:autoSpaceDN w:val="0"/>
        <w:jc w:val="both"/>
        <w:rPr>
          <w:rFonts w:ascii="Verdana" w:eastAsia="Arial" w:hAnsi="Verdana" w:cs="Arial"/>
          <w:b/>
          <w:sz w:val="18"/>
          <w:szCs w:val="18"/>
          <w:lang w:val="es-ES_tradnl"/>
        </w:rPr>
      </w:pPr>
    </w:p>
    <w:tbl>
      <w:tblPr>
        <w:tblStyle w:val="Tablaconcuadrcula8"/>
        <w:tblW w:w="9209" w:type="dxa"/>
        <w:tblLook w:val="04A0" w:firstRow="1" w:lastRow="0" w:firstColumn="1" w:lastColumn="0" w:noHBand="0" w:noVBand="1"/>
      </w:tblPr>
      <w:tblGrid>
        <w:gridCol w:w="584"/>
        <w:gridCol w:w="2385"/>
        <w:gridCol w:w="1145"/>
        <w:gridCol w:w="5095"/>
      </w:tblGrid>
      <w:tr w:rsidR="004E03AF" w:rsidRPr="004E03AF" w14:paraId="631F24D6" w14:textId="77777777" w:rsidTr="0063466E">
        <w:tc>
          <w:tcPr>
            <w:tcW w:w="584" w:type="dxa"/>
            <w:shd w:val="clear" w:color="auto" w:fill="1F3864" w:themeFill="accent5" w:themeFillShade="80"/>
          </w:tcPr>
          <w:p w14:paraId="116C43D3" w14:textId="77777777" w:rsidR="004E03AF" w:rsidRPr="004E03AF" w:rsidRDefault="004E03AF" w:rsidP="004E03AF">
            <w:pPr>
              <w:widowControl w:val="0"/>
              <w:autoSpaceDE w:val="0"/>
              <w:autoSpaceDN w:val="0"/>
              <w:jc w:val="center"/>
              <w:rPr>
                <w:rFonts w:ascii="Verdana" w:eastAsia="Arial" w:hAnsi="Verdana" w:cs="Arial"/>
                <w:b/>
                <w:sz w:val="18"/>
                <w:szCs w:val="18"/>
                <w:lang w:val="es-ES_tradnl"/>
              </w:rPr>
            </w:pPr>
            <w:r w:rsidRPr="004E03AF">
              <w:rPr>
                <w:rFonts w:ascii="Verdana" w:eastAsia="Arial" w:hAnsi="Verdana" w:cs="Arial"/>
                <w:b/>
                <w:sz w:val="18"/>
                <w:szCs w:val="18"/>
                <w:lang w:val="es-ES_tradnl"/>
              </w:rPr>
              <w:t>N°</w:t>
            </w:r>
          </w:p>
        </w:tc>
        <w:tc>
          <w:tcPr>
            <w:tcW w:w="2385" w:type="dxa"/>
            <w:shd w:val="clear" w:color="auto" w:fill="1F3864" w:themeFill="accent5" w:themeFillShade="80"/>
          </w:tcPr>
          <w:p w14:paraId="0172A636"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_tradnl"/>
              </w:rPr>
            </w:pPr>
            <w:r w:rsidRPr="004E03AF">
              <w:rPr>
                <w:rFonts w:ascii="Verdana" w:eastAsia="Arial" w:hAnsi="Verdana" w:cs="Arial"/>
                <w:b/>
                <w:sz w:val="18"/>
                <w:szCs w:val="18"/>
                <w:lang w:val="es-ES_tradnl"/>
              </w:rPr>
              <w:t>CODIGO</w:t>
            </w:r>
          </w:p>
        </w:tc>
        <w:tc>
          <w:tcPr>
            <w:tcW w:w="1145" w:type="dxa"/>
            <w:shd w:val="clear" w:color="auto" w:fill="1F3864" w:themeFill="accent5" w:themeFillShade="80"/>
          </w:tcPr>
          <w:p w14:paraId="265F0DB5" w14:textId="77777777" w:rsidR="004E03AF" w:rsidRPr="004E03AF" w:rsidRDefault="004E03AF" w:rsidP="004E03AF">
            <w:pPr>
              <w:widowControl w:val="0"/>
              <w:autoSpaceDE w:val="0"/>
              <w:autoSpaceDN w:val="0"/>
              <w:jc w:val="center"/>
              <w:rPr>
                <w:rFonts w:ascii="Verdana" w:eastAsia="Arial" w:hAnsi="Verdana" w:cs="Arial"/>
                <w:b/>
                <w:sz w:val="18"/>
                <w:szCs w:val="18"/>
                <w:lang w:val="es-ES_tradnl"/>
              </w:rPr>
            </w:pPr>
            <w:r w:rsidRPr="004E03AF">
              <w:rPr>
                <w:rFonts w:ascii="Verdana" w:eastAsia="Arial" w:hAnsi="Verdana" w:cs="Arial"/>
                <w:b/>
                <w:sz w:val="18"/>
                <w:szCs w:val="18"/>
                <w:lang w:val="es-ES_tradnl"/>
              </w:rPr>
              <w:t>UNIDAD</w:t>
            </w:r>
          </w:p>
        </w:tc>
        <w:tc>
          <w:tcPr>
            <w:tcW w:w="5095" w:type="dxa"/>
            <w:shd w:val="clear" w:color="auto" w:fill="1F3864" w:themeFill="accent5" w:themeFillShade="80"/>
          </w:tcPr>
          <w:p w14:paraId="279D930D" w14:textId="77777777" w:rsidR="004E03AF" w:rsidRPr="004E03AF" w:rsidRDefault="004E03AF" w:rsidP="004E03AF">
            <w:pPr>
              <w:widowControl w:val="0"/>
              <w:autoSpaceDE w:val="0"/>
              <w:autoSpaceDN w:val="0"/>
              <w:jc w:val="center"/>
              <w:rPr>
                <w:rFonts w:ascii="Verdana" w:eastAsia="Arial" w:hAnsi="Verdana" w:cs="Arial"/>
                <w:b/>
                <w:sz w:val="18"/>
                <w:szCs w:val="18"/>
                <w:lang w:val="es-ES_tradnl"/>
              </w:rPr>
            </w:pPr>
            <w:r w:rsidRPr="004E03AF">
              <w:rPr>
                <w:rFonts w:ascii="Verdana" w:eastAsia="Arial" w:hAnsi="Verdana" w:cs="Arial"/>
                <w:b/>
                <w:sz w:val="18"/>
                <w:szCs w:val="18"/>
                <w:lang w:val="es-ES_tradnl"/>
              </w:rPr>
              <w:t>ITEM</w:t>
            </w:r>
          </w:p>
        </w:tc>
      </w:tr>
      <w:tr w:rsidR="004E03AF" w:rsidRPr="004E03AF" w14:paraId="52D7EE19" w14:textId="77777777" w:rsidTr="0063466E">
        <w:tc>
          <w:tcPr>
            <w:tcW w:w="584" w:type="dxa"/>
            <w:shd w:val="clear" w:color="auto" w:fill="BDD6EE" w:themeFill="accent1" w:themeFillTint="66"/>
          </w:tcPr>
          <w:p w14:paraId="3CD51666" w14:textId="77777777" w:rsidR="004E03AF" w:rsidRPr="004E03AF" w:rsidRDefault="004E03AF" w:rsidP="004E03AF">
            <w:pPr>
              <w:widowControl w:val="0"/>
              <w:autoSpaceDE w:val="0"/>
              <w:autoSpaceDN w:val="0"/>
              <w:jc w:val="center"/>
              <w:rPr>
                <w:rFonts w:ascii="Verdana" w:eastAsia="Arial" w:hAnsi="Verdana" w:cs="Arial"/>
                <w:b/>
                <w:sz w:val="18"/>
                <w:szCs w:val="18"/>
                <w:lang w:val="es-ES_tradnl"/>
              </w:rPr>
            </w:pPr>
            <w:r w:rsidRPr="004E03AF">
              <w:rPr>
                <w:rFonts w:ascii="Verdana" w:eastAsia="Arial" w:hAnsi="Verdana" w:cs="Arial"/>
                <w:b/>
                <w:sz w:val="18"/>
                <w:szCs w:val="18"/>
                <w:lang w:val="es-ES_tradnl"/>
              </w:rPr>
              <w:t>19</w:t>
            </w:r>
          </w:p>
        </w:tc>
        <w:tc>
          <w:tcPr>
            <w:tcW w:w="2385" w:type="dxa"/>
            <w:shd w:val="clear" w:color="auto" w:fill="BDD6EE" w:themeFill="accent1" w:themeFillTint="66"/>
            <w:vAlign w:val="center"/>
          </w:tcPr>
          <w:p w14:paraId="55C91162" w14:textId="77777777" w:rsidR="004E03AF" w:rsidRPr="004E03AF" w:rsidRDefault="004E03AF" w:rsidP="004E03AF">
            <w:pPr>
              <w:widowControl w:val="0"/>
              <w:autoSpaceDE w:val="0"/>
              <w:autoSpaceDN w:val="0"/>
              <w:jc w:val="center"/>
              <w:rPr>
                <w:rFonts w:ascii="Verdana" w:eastAsia="Arial" w:hAnsi="Verdana" w:cs="Arial"/>
                <w:b/>
                <w:sz w:val="18"/>
                <w:szCs w:val="18"/>
                <w:lang w:val="es-ES_tradnl"/>
              </w:rPr>
            </w:pPr>
            <w:r w:rsidRPr="004E03AF">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1DACBDA3" w14:textId="77777777" w:rsidR="004E03AF" w:rsidRPr="004E03AF" w:rsidRDefault="004E03AF" w:rsidP="004E03AF">
            <w:pPr>
              <w:widowControl w:val="0"/>
              <w:autoSpaceDE w:val="0"/>
              <w:autoSpaceDN w:val="0"/>
              <w:jc w:val="center"/>
              <w:rPr>
                <w:rFonts w:ascii="Verdana" w:eastAsia="Arial" w:hAnsi="Verdana" w:cs="Arial"/>
                <w:b/>
                <w:sz w:val="18"/>
                <w:szCs w:val="18"/>
                <w:lang w:val="es-ES_tradnl"/>
              </w:rPr>
            </w:pPr>
            <w:r w:rsidRPr="004E03AF">
              <w:rPr>
                <w:rFonts w:ascii="Verdana" w:eastAsia="Arial" w:hAnsi="Verdana" w:cs="Arial"/>
                <w:b/>
                <w:sz w:val="18"/>
                <w:szCs w:val="18"/>
                <w:lang w:val="es-ES_tradnl"/>
              </w:rPr>
              <w:t>M2</w:t>
            </w:r>
          </w:p>
        </w:tc>
        <w:tc>
          <w:tcPr>
            <w:tcW w:w="5095" w:type="dxa"/>
            <w:shd w:val="clear" w:color="auto" w:fill="BDD6EE" w:themeFill="accent1" w:themeFillTint="66"/>
          </w:tcPr>
          <w:p w14:paraId="06F3D250"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lang w:val="es-ES_tradnl"/>
              </w:rPr>
            </w:pPr>
            <w:r w:rsidRPr="004E03AF">
              <w:rPr>
                <w:rFonts w:ascii="Verdana" w:eastAsia="Arial" w:hAnsi="Verdana" w:cs="Tahoma"/>
                <w:b/>
                <w:bCs/>
                <w:sz w:val="18"/>
                <w:szCs w:val="18"/>
                <w:lang w:val="es-ES_tradnl"/>
              </w:rPr>
              <w:t>EMPEDRADO Y CONTRAPISO DE CEMENTO</w:t>
            </w:r>
          </w:p>
        </w:tc>
      </w:tr>
    </w:tbl>
    <w:p w14:paraId="454DF665" w14:textId="77777777" w:rsidR="0063466E" w:rsidRDefault="0063466E" w:rsidP="004E03AF">
      <w:pPr>
        <w:widowControl w:val="0"/>
        <w:autoSpaceDE w:val="0"/>
        <w:autoSpaceDN w:val="0"/>
        <w:jc w:val="both"/>
        <w:rPr>
          <w:rFonts w:ascii="Verdana" w:eastAsia="Arial" w:hAnsi="Verdana" w:cs="Arial"/>
          <w:b/>
          <w:sz w:val="18"/>
          <w:szCs w:val="18"/>
          <w:lang w:val="es-ES_tradnl"/>
        </w:rPr>
      </w:pPr>
    </w:p>
    <w:p w14:paraId="40D62746" w14:textId="77777777" w:rsidR="004E03AF" w:rsidRPr="004E03AF" w:rsidRDefault="004E03AF" w:rsidP="004E03AF">
      <w:pPr>
        <w:widowControl w:val="0"/>
        <w:autoSpaceDE w:val="0"/>
        <w:autoSpaceDN w:val="0"/>
        <w:jc w:val="both"/>
        <w:rPr>
          <w:rFonts w:ascii="Verdana" w:eastAsia="Arial" w:hAnsi="Verdana" w:cs="Arial"/>
          <w:b/>
          <w:sz w:val="18"/>
          <w:szCs w:val="18"/>
          <w:lang w:val="es-ES_tradnl"/>
        </w:rPr>
      </w:pPr>
      <w:r w:rsidRPr="004E03AF">
        <w:rPr>
          <w:rFonts w:ascii="Verdana" w:eastAsia="Arial" w:hAnsi="Verdana" w:cs="Arial"/>
          <w:b/>
          <w:sz w:val="18"/>
          <w:szCs w:val="18"/>
          <w:lang w:val="es-ES_tradnl"/>
        </w:rPr>
        <w:t>DESCRIPCIÓN. –</w:t>
      </w:r>
    </w:p>
    <w:p w14:paraId="72AD7B5F" w14:textId="77777777" w:rsidR="004E03AF" w:rsidRPr="004E03AF" w:rsidRDefault="004E03AF" w:rsidP="004E03AF">
      <w:pPr>
        <w:widowControl w:val="0"/>
        <w:autoSpaceDE w:val="0"/>
        <w:autoSpaceDN w:val="0"/>
        <w:jc w:val="both"/>
        <w:rPr>
          <w:rFonts w:ascii="Verdana" w:eastAsia="Arial" w:hAnsi="Verdana" w:cs="Tahoma"/>
          <w:sz w:val="18"/>
          <w:szCs w:val="18"/>
          <w:lang w:val="es-ES_tradnl"/>
        </w:rPr>
      </w:pPr>
      <w:r w:rsidRPr="004E03AF">
        <w:rPr>
          <w:rFonts w:ascii="Verdana" w:eastAsia="Arial" w:hAnsi="Verdana" w:cs="Tahoma"/>
          <w:sz w:val="18"/>
          <w:szCs w:val="18"/>
          <w:lang w:val="es-ES_tradnl"/>
        </w:rPr>
        <w:t xml:space="preserve">Este ítem se refiere al empedrado, </w:t>
      </w:r>
      <w:proofErr w:type="spellStart"/>
      <w:r w:rsidRPr="004E03AF">
        <w:rPr>
          <w:rFonts w:ascii="Verdana" w:eastAsia="Arial" w:hAnsi="Verdana" w:cs="Tahoma"/>
          <w:sz w:val="18"/>
          <w:szCs w:val="18"/>
          <w:lang w:val="es-ES_tradnl"/>
        </w:rPr>
        <w:t>contrapiso</w:t>
      </w:r>
      <w:proofErr w:type="spellEnd"/>
      <w:r w:rsidRPr="004E03AF">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0462EEA4" w14:textId="77777777" w:rsidR="004E03AF" w:rsidRPr="004E03AF" w:rsidRDefault="004E03AF" w:rsidP="004E03AF">
      <w:pPr>
        <w:widowControl w:val="0"/>
        <w:autoSpaceDE w:val="0"/>
        <w:autoSpaceDN w:val="0"/>
        <w:jc w:val="both"/>
        <w:rPr>
          <w:rFonts w:ascii="Verdana" w:eastAsia="Arial" w:hAnsi="Verdana" w:cs="Arial"/>
          <w:sz w:val="18"/>
          <w:szCs w:val="18"/>
          <w:lang w:val="es-ES_tradnl"/>
        </w:rPr>
      </w:pPr>
    </w:p>
    <w:p w14:paraId="6269B842" w14:textId="77777777" w:rsidR="004E03AF" w:rsidRPr="004E03AF" w:rsidRDefault="004E03AF" w:rsidP="004E03AF">
      <w:pPr>
        <w:widowControl w:val="0"/>
        <w:autoSpaceDE w:val="0"/>
        <w:autoSpaceDN w:val="0"/>
        <w:jc w:val="both"/>
        <w:rPr>
          <w:rFonts w:ascii="Verdana" w:eastAsia="Arial" w:hAnsi="Verdana" w:cs="Arial"/>
          <w:b/>
          <w:sz w:val="18"/>
          <w:szCs w:val="18"/>
          <w:lang w:val="es-ES_tradnl"/>
        </w:rPr>
      </w:pPr>
      <w:r w:rsidRPr="004E03AF">
        <w:rPr>
          <w:rFonts w:ascii="Verdana" w:eastAsia="Arial" w:hAnsi="Verdana" w:cs="Arial"/>
          <w:b/>
          <w:sz w:val="18"/>
          <w:szCs w:val="18"/>
          <w:lang w:val="es-ES_tradnl"/>
        </w:rPr>
        <w:t>MATERIALES, HERRAMIENTAS Y EQUIPO. -</w:t>
      </w:r>
    </w:p>
    <w:p w14:paraId="0CCE9C0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lang w:val="es-ES_tradnl"/>
        </w:rPr>
      </w:pPr>
      <w:r w:rsidRPr="004E03AF">
        <w:rPr>
          <w:rFonts w:ascii="Verdana" w:eastAsia="Arial" w:hAnsi="Verdana" w:cs="Tahoma"/>
          <w:sz w:val="18"/>
          <w:szCs w:val="18"/>
          <w:lang w:val="es-ES_tradnl"/>
        </w:rPr>
        <w:t xml:space="preserve">La </w:t>
      </w:r>
      <w:r w:rsidRPr="004E03AF">
        <w:rPr>
          <w:rFonts w:ascii="Verdana" w:eastAsia="Arial" w:hAnsi="Verdana" w:cs="Arial"/>
          <w:sz w:val="18"/>
          <w:szCs w:val="18"/>
          <w:lang w:val="es-ES_tradnl"/>
        </w:rPr>
        <w:t>Entidad Ejecutora</w:t>
      </w:r>
      <w:r w:rsidRPr="004E03AF">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6D44D9D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lang w:val="es-ES_tradnl"/>
        </w:rPr>
      </w:pPr>
    </w:p>
    <w:p w14:paraId="0566CFE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lang w:val="es-ES_tradnl"/>
        </w:rPr>
      </w:pPr>
      <w:r w:rsidRPr="004E03AF">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54427183" w14:textId="77777777" w:rsidR="004E03AF" w:rsidRPr="004E03AF" w:rsidRDefault="004E03AF" w:rsidP="004E03AF">
      <w:pPr>
        <w:widowControl w:val="0"/>
        <w:autoSpaceDE w:val="0"/>
        <w:autoSpaceDN w:val="0"/>
        <w:jc w:val="both"/>
        <w:rPr>
          <w:rFonts w:ascii="Verdana" w:eastAsia="Arial" w:hAnsi="Verdana" w:cs="Arial"/>
          <w:b/>
          <w:sz w:val="18"/>
          <w:szCs w:val="18"/>
          <w:lang w:val="es-ES_tradnl"/>
        </w:rPr>
      </w:pPr>
    </w:p>
    <w:p w14:paraId="140988F5" w14:textId="77777777" w:rsidR="004E03AF" w:rsidRPr="004E03AF" w:rsidRDefault="004E03AF" w:rsidP="004E03AF">
      <w:pPr>
        <w:widowControl w:val="0"/>
        <w:autoSpaceDE w:val="0"/>
        <w:autoSpaceDN w:val="0"/>
        <w:jc w:val="both"/>
        <w:rPr>
          <w:rFonts w:ascii="Verdana" w:eastAsia="Arial" w:hAnsi="Verdana" w:cs="Arial"/>
          <w:b/>
          <w:sz w:val="18"/>
          <w:szCs w:val="18"/>
          <w:lang w:val="es-ES_tradnl"/>
        </w:rPr>
      </w:pPr>
      <w:r w:rsidRPr="004E03AF">
        <w:rPr>
          <w:rFonts w:ascii="Verdana" w:eastAsia="Arial" w:hAnsi="Verdana" w:cs="Arial"/>
          <w:b/>
          <w:sz w:val="18"/>
          <w:szCs w:val="18"/>
          <w:lang w:val="es-ES_tradnl"/>
        </w:rPr>
        <w:t>FORMA DE EJECUCIÓN. –</w:t>
      </w:r>
    </w:p>
    <w:p w14:paraId="4CD7D4BA"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 xml:space="preserve">En general, la ejecución del empedrado y </w:t>
      </w:r>
      <w:proofErr w:type="spellStart"/>
      <w:r w:rsidRPr="004E03AF">
        <w:rPr>
          <w:rFonts w:ascii="Verdana" w:eastAsia="Arial" w:hAnsi="Verdana" w:cs="Arial"/>
          <w:sz w:val="18"/>
          <w:szCs w:val="18"/>
          <w:lang w:val="es-419"/>
        </w:rPr>
        <w:t>contrapiso</w:t>
      </w:r>
      <w:proofErr w:type="spellEnd"/>
      <w:r w:rsidRPr="004E03AF">
        <w:rPr>
          <w:rFonts w:ascii="Verdana" w:eastAsia="Arial" w:hAnsi="Verdana" w:cs="Arial"/>
          <w:sz w:val="18"/>
          <w:szCs w:val="18"/>
          <w:lang w:val="es-419"/>
        </w:rPr>
        <w:t xml:space="preserve"> de cemento deberá cumplir con las siguientes directrices referidas a la ejecución:</w:t>
      </w:r>
    </w:p>
    <w:p w14:paraId="0F08C67B"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5EB3072B"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b/>
          <w:sz w:val="18"/>
          <w:szCs w:val="18"/>
          <w:lang w:val="es-419"/>
        </w:rPr>
        <w:t>Limpieza y Preparación</w:t>
      </w:r>
    </w:p>
    <w:p w14:paraId="1526D617"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0DEFDF30"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4651FC12"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52400AE4"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7DEEAA2F" w14:textId="77777777" w:rsidR="004E03AF" w:rsidRPr="004E03AF" w:rsidRDefault="004E03AF" w:rsidP="004E03AF">
      <w:pPr>
        <w:widowControl w:val="0"/>
        <w:autoSpaceDE w:val="0"/>
        <w:autoSpaceDN w:val="0"/>
        <w:jc w:val="both"/>
        <w:rPr>
          <w:rFonts w:ascii="Verdana" w:eastAsia="Arial" w:hAnsi="Verdana" w:cs="Arial"/>
          <w:b/>
          <w:sz w:val="18"/>
          <w:szCs w:val="18"/>
          <w:lang w:val="es-419"/>
        </w:rPr>
      </w:pPr>
      <w:r w:rsidRPr="004E03AF">
        <w:rPr>
          <w:rFonts w:ascii="Verdana" w:eastAsia="Arial" w:hAnsi="Verdana" w:cs="Arial"/>
          <w:b/>
          <w:sz w:val="18"/>
          <w:szCs w:val="18"/>
          <w:lang w:val="es-419"/>
        </w:rPr>
        <w:t>Empedrado</w:t>
      </w:r>
    </w:p>
    <w:p w14:paraId="4803D9B7"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6C41912"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3C02AE57"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DE72189"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36FE6E1F" w14:textId="77777777" w:rsidR="004E03AF" w:rsidRPr="004E03AF" w:rsidRDefault="004E03AF" w:rsidP="004E03AF">
      <w:pPr>
        <w:widowControl w:val="0"/>
        <w:autoSpaceDE w:val="0"/>
        <w:autoSpaceDN w:val="0"/>
        <w:jc w:val="both"/>
        <w:rPr>
          <w:rFonts w:ascii="Verdana" w:eastAsia="Arial" w:hAnsi="Verdana" w:cs="Arial"/>
          <w:b/>
          <w:sz w:val="18"/>
          <w:szCs w:val="18"/>
          <w:lang w:val="es-419"/>
        </w:rPr>
      </w:pPr>
      <w:r w:rsidRPr="004E03AF">
        <w:rPr>
          <w:rFonts w:ascii="Verdana" w:eastAsia="Arial" w:hAnsi="Verdana" w:cs="Arial"/>
          <w:b/>
          <w:sz w:val="18"/>
          <w:szCs w:val="18"/>
          <w:lang w:val="es-419"/>
        </w:rPr>
        <w:t>Mezclado del Hormigón y Morteros</w:t>
      </w:r>
    </w:p>
    <w:p w14:paraId="59D35D92"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El hormigón deberá ser mezclado mecánicamente dosificando por volumen, en ciertos casos el Inspector de proyecto autorizará el mezclado manual.</w:t>
      </w:r>
    </w:p>
    <w:p w14:paraId="1CB9A0BA"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1857CE9F"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B9E7570"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090C3510"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345C6587"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57AFC728"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 xml:space="preserve">El mortero será de una consistencia tal que se asegure su </w:t>
      </w:r>
      <w:proofErr w:type="spellStart"/>
      <w:r w:rsidRPr="004E03AF">
        <w:rPr>
          <w:rFonts w:ascii="Verdana" w:eastAsia="Arial" w:hAnsi="Verdana" w:cs="Arial"/>
          <w:sz w:val="18"/>
          <w:szCs w:val="18"/>
          <w:lang w:val="es-419"/>
        </w:rPr>
        <w:t>trabajabilidad</w:t>
      </w:r>
      <w:proofErr w:type="spellEnd"/>
      <w:r w:rsidRPr="004E03AF">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0D781E94"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5439CD76" w14:textId="77777777" w:rsidR="004E03AF" w:rsidRPr="004E03AF" w:rsidRDefault="004E03AF" w:rsidP="004E03AF">
      <w:pPr>
        <w:widowControl w:val="0"/>
        <w:autoSpaceDE w:val="0"/>
        <w:autoSpaceDN w:val="0"/>
        <w:jc w:val="both"/>
        <w:rPr>
          <w:rFonts w:ascii="Verdana" w:eastAsia="Arial" w:hAnsi="Verdana" w:cs="Arial"/>
          <w:b/>
          <w:sz w:val="18"/>
          <w:szCs w:val="18"/>
          <w:lang w:val="es-419"/>
        </w:rPr>
      </w:pPr>
      <w:r w:rsidRPr="004E03AF">
        <w:rPr>
          <w:rFonts w:ascii="Verdana" w:eastAsia="Arial" w:hAnsi="Verdana" w:cs="Arial"/>
          <w:b/>
          <w:sz w:val="18"/>
          <w:szCs w:val="18"/>
          <w:lang w:val="es-419"/>
        </w:rPr>
        <w:t>Hormigonado</w:t>
      </w:r>
    </w:p>
    <w:p w14:paraId="488BFC76"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3D61177B"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0CE90A4"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1F8FBDF2"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6876A2A3"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El vaciado de hormigón debe ser de forma continua, solo se interrumpirá en los sectores donde los planos indiquen.</w:t>
      </w:r>
    </w:p>
    <w:p w14:paraId="2A4A2A1F"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7A3EB81B" w14:textId="77777777" w:rsidR="004E03AF" w:rsidRPr="004E03AF" w:rsidRDefault="004E03AF" w:rsidP="004E03AF">
      <w:pPr>
        <w:widowControl w:val="0"/>
        <w:autoSpaceDE w:val="0"/>
        <w:autoSpaceDN w:val="0"/>
        <w:jc w:val="both"/>
        <w:rPr>
          <w:rFonts w:ascii="Verdana" w:eastAsia="Arial" w:hAnsi="Verdana" w:cs="Arial"/>
          <w:b/>
          <w:sz w:val="18"/>
          <w:szCs w:val="18"/>
          <w:lang w:val="es-419"/>
        </w:rPr>
      </w:pPr>
      <w:r w:rsidRPr="004E03AF">
        <w:rPr>
          <w:rFonts w:ascii="Verdana" w:eastAsia="Arial" w:hAnsi="Verdana" w:cs="Arial"/>
          <w:b/>
          <w:sz w:val="18"/>
          <w:szCs w:val="18"/>
          <w:lang w:val="es-419"/>
        </w:rPr>
        <w:t>Terminado Superficial</w:t>
      </w:r>
    </w:p>
    <w:p w14:paraId="5329E3A3"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90EB990"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14F17885"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 xml:space="preserve">El acabado del </w:t>
      </w:r>
      <w:proofErr w:type="spellStart"/>
      <w:r w:rsidRPr="004E03AF">
        <w:rPr>
          <w:rFonts w:ascii="Verdana" w:eastAsia="Arial" w:hAnsi="Verdana" w:cs="Arial"/>
          <w:sz w:val="18"/>
          <w:szCs w:val="18"/>
          <w:lang w:val="es-419"/>
        </w:rPr>
        <w:t>contrapiso</w:t>
      </w:r>
      <w:proofErr w:type="spellEnd"/>
      <w:r w:rsidRPr="004E03AF">
        <w:rPr>
          <w:rFonts w:ascii="Verdana" w:eastAsia="Arial" w:hAnsi="Verdana" w:cs="Arial"/>
          <w:sz w:val="18"/>
          <w:szCs w:val="18"/>
          <w:lang w:val="es-419"/>
        </w:rPr>
        <w:t xml:space="preserve"> deberá realizarse con plancha metálica o </w:t>
      </w:r>
      <w:proofErr w:type="spellStart"/>
      <w:r w:rsidRPr="004E03AF">
        <w:rPr>
          <w:rFonts w:ascii="Verdana" w:eastAsia="Arial" w:hAnsi="Verdana" w:cs="Arial"/>
          <w:sz w:val="18"/>
          <w:szCs w:val="18"/>
          <w:lang w:val="es-419"/>
        </w:rPr>
        <w:t>frotachado</w:t>
      </w:r>
      <w:proofErr w:type="spellEnd"/>
      <w:r w:rsidRPr="004E03AF">
        <w:rPr>
          <w:rFonts w:ascii="Verdana" w:eastAsia="Arial" w:hAnsi="Verdana" w:cs="Arial"/>
          <w:sz w:val="18"/>
          <w:szCs w:val="18"/>
          <w:lang w:val="es-419"/>
        </w:rPr>
        <w:t>, dependiendo del tipo de acabado indicado en los planos constructivos o instrucciones del Inspector de proyecto.</w:t>
      </w:r>
    </w:p>
    <w:p w14:paraId="0EA94A6E"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0F9915B6" w14:textId="77777777" w:rsidR="004E03AF" w:rsidRPr="004E03AF" w:rsidRDefault="004E03AF" w:rsidP="004E03AF">
      <w:pPr>
        <w:widowControl w:val="0"/>
        <w:autoSpaceDE w:val="0"/>
        <w:autoSpaceDN w:val="0"/>
        <w:jc w:val="both"/>
        <w:rPr>
          <w:rFonts w:ascii="Verdana" w:eastAsia="Arial" w:hAnsi="Verdana" w:cs="Arial"/>
          <w:b/>
          <w:sz w:val="18"/>
          <w:szCs w:val="18"/>
          <w:lang w:val="es-419"/>
        </w:rPr>
      </w:pPr>
      <w:r w:rsidRPr="004E03AF">
        <w:rPr>
          <w:rFonts w:ascii="Verdana" w:eastAsia="Arial" w:hAnsi="Verdana" w:cs="Arial"/>
          <w:b/>
          <w:sz w:val="18"/>
          <w:szCs w:val="18"/>
          <w:lang w:val="es-419"/>
        </w:rPr>
        <w:t>Protección y Curado</w:t>
      </w:r>
    </w:p>
    <w:p w14:paraId="7EE29FFC"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 xml:space="preserve">Una vez terminada la ejecución del ítem, deberá protegerse contra la lluvia, el viento, sol y en general </w:t>
      </w:r>
      <w:r w:rsidRPr="004E03AF">
        <w:rPr>
          <w:rFonts w:ascii="Verdana" w:eastAsia="Arial" w:hAnsi="Verdana" w:cs="Arial"/>
          <w:sz w:val="18"/>
          <w:szCs w:val="18"/>
          <w:lang w:val="es-419"/>
        </w:rPr>
        <w:lastRenderedPageBreak/>
        <w:t>contra toda acción que lo perjudique. El elemento será protegido manteniéndose a una temperatura superior a 5°C por lo menos durante 96 horas.</w:t>
      </w:r>
    </w:p>
    <w:p w14:paraId="57208194"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1517EE80"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2254EE9"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7C511323"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Durante la construcción, queda prohibido aplicar cargas, acumular materiales, equipo o maquinarias que generen daño en el elemento.</w:t>
      </w:r>
    </w:p>
    <w:p w14:paraId="4D582564"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499F5AF3" w14:textId="77777777" w:rsidR="004E03AF" w:rsidRPr="004E03AF" w:rsidRDefault="004E03AF" w:rsidP="004E03AF">
      <w:pPr>
        <w:widowControl w:val="0"/>
        <w:autoSpaceDE w:val="0"/>
        <w:autoSpaceDN w:val="0"/>
        <w:jc w:val="both"/>
        <w:rPr>
          <w:rFonts w:ascii="Verdana" w:eastAsia="Arial" w:hAnsi="Verdana" w:cs="Arial"/>
          <w:b/>
          <w:sz w:val="18"/>
          <w:szCs w:val="18"/>
          <w:lang w:val="es-419"/>
        </w:rPr>
      </w:pPr>
      <w:r w:rsidRPr="004E03AF">
        <w:rPr>
          <w:rFonts w:ascii="Verdana" w:eastAsia="Arial" w:hAnsi="Verdana" w:cs="Arial"/>
          <w:b/>
          <w:sz w:val="18"/>
          <w:szCs w:val="18"/>
          <w:lang w:val="es-419"/>
        </w:rPr>
        <w:t>Criterios de Aceptación y Rechazo</w:t>
      </w:r>
    </w:p>
    <w:p w14:paraId="0170EC28"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64205FC5"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4906ECF9"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29BDDAAF"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737B3753"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59065D7E"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p>
    <w:p w14:paraId="643D8BCE"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Todos las demoliciones, curados y reemplazos necesarios serán cancelados por la Entidad Ejecutora.</w:t>
      </w:r>
    </w:p>
    <w:p w14:paraId="2829404B" w14:textId="77777777" w:rsidR="004E03AF" w:rsidRPr="004E03AF" w:rsidRDefault="004E03AF" w:rsidP="004E03AF">
      <w:pPr>
        <w:widowControl w:val="0"/>
        <w:autoSpaceDE w:val="0"/>
        <w:autoSpaceDN w:val="0"/>
        <w:jc w:val="both"/>
        <w:rPr>
          <w:rFonts w:ascii="Verdana" w:eastAsia="Arial" w:hAnsi="Verdana" w:cs="Arial"/>
          <w:sz w:val="18"/>
          <w:szCs w:val="18"/>
          <w:lang w:val="es-ES_tradnl"/>
        </w:rPr>
      </w:pPr>
    </w:p>
    <w:p w14:paraId="51944AA5" w14:textId="77777777" w:rsidR="004E03AF" w:rsidRPr="004E03AF" w:rsidRDefault="004E03AF" w:rsidP="004E03AF">
      <w:pPr>
        <w:widowControl w:val="0"/>
        <w:autoSpaceDE w:val="0"/>
        <w:autoSpaceDN w:val="0"/>
        <w:jc w:val="both"/>
        <w:rPr>
          <w:rFonts w:ascii="Verdana" w:eastAsia="Arial" w:hAnsi="Verdana" w:cs="Arial"/>
          <w:b/>
          <w:sz w:val="18"/>
          <w:szCs w:val="18"/>
          <w:lang w:val="es-ES_tradnl"/>
        </w:rPr>
      </w:pPr>
      <w:r w:rsidRPr="004E03AF">
        <w:rPr>
          <w:rFonts w:ascii="Verdana" w:eastAsia="Arial" w:hAnsi="Verdana" w:cs="Arial"/>
          <w:b/>
          <w:sz w:val="18"/>
          <w:szCs w:val="18"/>
          <w:lang w:val="es-ES_tradnl"/>
        </w:rPr>
        <w:t>MEDICIÓN. -</w:t>
      </w:r>
    </w:p>
    <w:p w14:paraId="41008E22" w14:textId="77777777" w:rsidR="004E03AF" w:rsidRPr="004E03AF" w:rsidRDefault="004E03AF" w:rsidP="004E03AF">
      <w:pPr>
        <w:widowControl w:val="0"/>
        <w:autoSpaceDE w:val="0"/>
        <w:autoSpaceDN w:val="0"/>
        <w:jc w:val="both"/>
        <w:rPr>
          <w:rFonts w:ascii="Verdana" w:eastAsia="Arial" w:hAnsi="Verdana" w:cs="Arial"/>
          <w:sz w:val="18"/>
          <w:szCs w:val="18"/>
          <w:lang w:val="es-419"/>
        </w:rPr>
      </w:pPr>
      <w:r w:rsidRPr="004E03AF">
        <w:rPr>
          <w:rFonts w:ascii="Verdana" w:eastAsia="Arial" w:hAnsi="Verdana" w:cs="Arial"/>
          <w:sz w:val="18"/>
          <w:szCs w:val="18"/>
          <w:lang w:val="es-419"/>
        </w:rPr>
        <w:t xml:space="preserve">El empedrado y </w:t>
      </w:r>
      <w:proofErr w:type="spellStart"/>
      <w:r w:rsidRPr="004E03AF">
        <w:rPr>
          <w:rFonts w:ascii="Verdana" w:eastAsia="Arial" w:hAnsi="Verdana" w:cs="Arial"/>
          <w:sz w:val="18"/>
          <w:szCs w:val="18"/>
          <w:lang w:val="es-419"/>
        </w:rPr>
        <w:t>contrapiso</w:t>
      </w:r>
      <w:proofErr w:type="spellEnd"/>
      <w:r w:rsidRPr="004E03AF">
        <w:rPr>
          <w:rFonts w:ascii="Verdana" w:eastAsia="Arial" w:hAnsi="Verdana" w:cs="Arial"/>
          <w:sz w:val="18"/>
          <w:szCs w:val="18"/>
          <w:lang w:val="es-419"/>
        </w:rPr>
        <w:t xml:space="preserve"> de cemento se medirá en </w:t>
      </w:r>
      <w:r w:rsidRPr="004E03AF">
        <w:rPr>
          <w:rFonts w:ascii="Verdana" w:eastAsia="Arial" w:hAnsi="Verdana" w:cs="Arial"/>
          <w:b/>
          <w:sz w:val="18"/>
          <w:szCs w:val="18"/>
          <w:lang w:val="es-419"/>
        </w:rPr>
        <w:t>metros cuadrados</w:t>
      </w:r>
      <w:r w:rsidRPr="004E03AF">
        <w:rPr>
          <w:rFonts w:ascii="Verdana" w:eastAsia="Arial" w:hAnsi="Verdana" w:cs="Arial"/>
          <w:sz w:val="18"/>
          <w:szCs w:val="18"/>
          <w:lang w:val="es-419"/>
        </w:rPr>
        <w:t xml:space="preserve"> tomando en cuenta únicamente las superficies netas ejecutadas y autorizadas.</w:t>
      </w:r>
    </w:p>
    <w:p w14:paraId="4D59814C" w14:textId="77777777" w:rsidR="004E03AF" w:rsidRPr="004E03AF" w:rsidRDefault="004E03AF" w:rsidP="004E03AF">
      <w:pPr>
        <w:widowControl w:val="0"/>
        <w:autoSpaceDE w:val="0"/>
        <w:autoSpaceDN w:val="0"/>
        <w:jc w:val="both"/>
        <w:rPr>
          <w:rFonts w:ascii="Verdana" w:eastAsia="Arial" w:hAnsi="Verdana" w:cs="Arial"/>
          <w:sz w:val="18"/>
          <w:szCs w:val="18"/>
          <w:lang w:val="es-ES_tradnl"/>
        </w:rPr>
      </w:pPr>
    </w:p>
    <w:p w14:paraId="7DC21D5E"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lang w:val="es-ES_tradnl"/>
        </w:rPr>
      </w:pPr>
      <w:r w:rsidRPr="004E03AF">
        <w:rPr>
          <w:rFonts w:ascii="Verdana" w:eastAsia="Arial" w:hAnsi="Verdana" w:cs="Tahoma"/>
          <w:b/>
          <w:color w:val="000000"/>
          <w:sz w:val="18"/>
          <w:szCs w:val="18"/>
          <w:lang w:val="es-ES_tradnl"/>
        </w:rPr>
        <w:t>APORTE PROPIO. -</w:t>
      </w:r>
    </w:p>
    <w:p w14:paraId="1AED9A68" w14:textId="77777777" w:rsidR="004E03AF" w:rsidRPr="004E03AF" w:rsidRDefault="004E03AF" w:rsidP="004E03AF">
      <w:pPr>
        <w:widowControl w:val="0"/>
        <w:autoSpaceDE w:val="0"/>
        <w:autoSpaceDN w:val="0"/>
        <w:jc w:val="both"/>
        <w:rPr>
          <w:rFonts w:ascii="Verdana" w:eastAsia="Arial" w:hAnsi="Verdana" w:cs="Tahoma"/>
          <w:color w:val="000000"/>
          <w:sz w:val="18"/>
          <w:szCs w:val="18"/>
          <w:lang w:val="es-ES_tradnl"/>
        </w:rPr>
      </w:pPr>
      <w:r w:rsidRPr="004E03AF">
        <w:rPr>
          <w:rFonts w:ascii="Verdana" w:eastAsia="Arial" w:hAnsi="Verdana" w:cs="Tahoma"/>
          <w:color w:val="000000"/>
          <w:sz w:val="18"/>
          <w:szCs w:val="18"/>
          <w:lang w:val="es-ES_tradnl"/>
        </w:rPr>
        <w:t xml:space="preserve">El aporte propio se encuentra especificado en el </w:t>
      </w:r>
      <w:r w:rsidRPr="004E03AF">
        <w:rPr>
          <w:rFonts w:ascii="Verdana" w:eastAsia="Arial" w:hAnsi="Verdana" w:cs="Tahoma"/>
          <w:sz w:val="18"/>
          <w:szCs w:val="18"/>
          <w:lang w:val="es-ES_tradnl"/>
        </w:rPr>
        <w:t xml:space="preserve">análisis de precios unitarios, </w:t>
      </w:r>
      <w:r w:rsidRPr="004E03AF">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4959FB" w14:textId="77777777" w:rsidR="004E03AF" w:rsidRPr="004E03AF" w:rsidRDefault="004E03AF" w:rsidP="004E03AF">
      <w:pPr>
        <w:widowControl w:val="0"/>
        <w:autoSpaceDE w:val="0"/>
        <w:autoSpaceDN w:val="0"/>
        <w:jc w:val="both"/>
        <w:rPr>
          <w:rFonts w:ascii="Verdana" w:eastAsia="Arial" w:hAnsi="Verdana" w:cs="Tahoma"/>
          <w:color w:val="000000"/>
          <w:sz w:val="18"/>
          <w:szCs w:val="18"/>
          <w:lang w:val="es-ES_tradnl"/>
        </w:rPr>
      </w:pPr>
    </w:p>
    <w:p w14:paraId="210DAFA1"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lang w:val="es-ES_tradnl"/>
        </w:rPr>
      </w:pPr>
      <w:r w:rsidRPr="004E03AF">
        <w:rPr>
          <w:rFonts w:ascii="Verdana" w:eastAsia="Arial" w:hAnsi="Verdana" w:cs="Tahoma"/>
          <w:color w:val="000000"/>
          <w:sz w:val="18"/>
          <w:szCs w:val="18"/>
          <w:lang w:val="es-ES_tradnl"/>
        </w:rPr>
        <w:t>Este aporte propio estará sujeto al cronograma de ejecución de obra de la Entidad Ejecutora.</w:t>
      </w:r>
    </w:p>
    <w:p w14:paraId="251764DE"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4E03AF" w:rsidRPr="004E03AF" w14:paraId="2B565A5E" w14:textId="77777777" w:rsidTr="0063466E">
        <w:tc>
          <w:tcPr>
            <w:tcW w:w="584" w:type="dxa"/>
            <w:shd w:val="clear" w:color="auto" w:fill="1F3864" w:themeFill="accent5" w:themeFillShade="80"/>
          </w:tcPr>
          <w:p w14:paraId="0D856707"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51CE2ADE"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6D4F70BF"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095" w:type="dxa"/>
            <w:shd w:val="clear" w:color="auto" w:fill="1F3864" w:themeFill="accent5" w:themeFillShade="80"/>
          </w:tcPr>
          <w:p w14:paraId="1BA53105"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7C6981E0" w14:textId="77777777" w:rsidTr="0063466E">
        <w:tc>
          <w:tcPr>
            <w:tcW w:w="584" w:type="dxa"/>
            <w:shd w:val="clear" w:color="auto" w:fill="BDD6EE" w:themeFill="accent1" w:themeFillTint="66"/>
          </w:tcPr>
          <w:p w14:paraId="2AD5A1EA"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20</w:t>
            </w:r>
          </w:p>
        </w:tc>
        <w:tc>
          <w:tcPr>
            <w:tcW w:w="2385" w:type="dxa"/>
            <w:shd w:val="clear" w:color="auto" w:fill="BDD6EE" w:themeFill="accent1" w:themeFillTint="66"/>
            <w:vAlign w:val="center"/>
          </w:tcPr>
          <w:p w14:paraId="60B158B6"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sz w:val="18"/>
                <w:szCs w:val="18"/>
                <w:lang w:val="es-ES"/>
              </w:rPr>
              <w:t>VAC-OG-MES-1</w:t>
            </w:r>
          </w:p>
        </w:tc>
        <w:tc>
          <w:tcPr>
            <w:tcW w:w="1145" w:type="dxa"/>
            <w:shd w:val="clear" w:color="auto" w:fill="BDD6EE" w:themeFill="accent1" w:themeFillTint="66"/>
            <w:vAlign w:val="center"/>
          </w:tcPr>
          <w:p w14:paraId="0EA51BA2"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M2</w:t>
            </w:r>
          </w:p>
        </w:tc>
        <w:tc>
          <w:tcPr>
            <w:tcW w:w="5095" w:type="dxa"/>
            <w:shd w:val="clear" w:color="auto" w:fill="BDD6EE" w:themeFill="accent1" w:themeFillTint="66"/>
            <w:vAlign w:val="center"/>
          </w:tcPr>
          <w:p w14:paraId="6F21BD56"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bCs/>
                <w:sz w:val="18"/>
                <w:szCs w:val="18"/>
                <w:lang w:val="es-ES"/>
              </w:rPr>
              <w:t>MESÓN DE HORMIGÓN ARMADO PARA COCINA</w:t>
            </w:r>
          </w:p>
        </w:tc>
      </w:tr>
    </w:tbl>
    <w:p w14:paraId="37B548AB" w14:textId="77777777" w:rsidR="0063466E" w:rsidRDefault="0063466E" w:rsidP="004E03AF">
      <w:pPr>
        <w:widowControl w:val="0"/>
        <w:autoSpaceDE w:val="0"/>
        <w:autoSpaceDN w:val="0"/>
        <w:jc w:val="both"/>
        <w:rPr>
          <w:rFonts w:ascii="Verdana" w:eastAsia="Arial" w:hAnsi="Verdana" w:cs="Arial"/>
          <w:b/>
          <w:sz w:val="18"/>
          <w:szCs w:val="18"/>
        </w:rPr>
      </w:pPr>
    </w:p>
    <w:p w14:paraId="76A87578"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37AF699E"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F7390F6"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6F8D20E7"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1434419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3C43710" w14:textId="77777777" w:rsidR="004E03AF" w:rsidRPr="004E03AF" w:rsidRDefault="004E03AF" w:rsidP="004E03AF">
      <w:pPr>
        <w:widowControl w:val="0"/>
        <w:autoSpaceDE w:val="0"/>
        <w:autoSpaceDN w:val="0"/>
        <w:adjustRightInd w:val="0"/>
        <w:jc w:val="both"/>
        <w:rPr>
          <w:rFonts w:ascii="Verdana" w:hAnsi="Verdana" w:cs="Verdana"/>
          <w:color w:val="000000"/>
          <w:sz w:val="18"/>
          <w:szCs w:val="18"/>
        </w:rPr>
      </w:pPr>
    </w:p>
    <w:p w14:paraId="09811D0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cumplir con los requisitos establecidos en la Norma Boliviana del Hormigón Armado CBH-87 para los materiales que cubre esta norma.</w:t>
      </w:r>
    </w:p>
    <w:p w14:paraId="39447D6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38C823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6B18C6" w14:textId="77777777" w:rsidR="004E03AF" w:rsidRPr="004E03AF" w:rsidRDefault="004E03AF" w:rsidP="004E03AF">
      <w:pPr>
        <w:widowControl w:val="0"/>
        <w:autoSpaceDE w:val="0"/>
        <w:autoSpaceDN w:val="0"/>
        <w:jc w:val="both"/>
        <w:rPr>
          <w:rFonts w:ascii="Verdana" w:eastAsia="Arial" w:hAnsi="Verdana" w:cs="Arial"/>
          <w:color w:val="000000" w:themeColor="text1"/>
          <w:sz w:val="18"/>
          <w:szCs w:val="18"/>
        </w:rPr>
      </w:pPr>
    </w:p>
    <w:p w14:paraId="77A21348"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1FCAA99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CD7F59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3F6955A"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En general, se deberán cumplir con las siguientes directrices referidas a la ejecución.</w:t>
      </w:r>
    </w:p>
    <w:p w14:paraId="65CC6733" w14:textId="77777777" w:rsidR="004E03AF" w:rsidRPr="004E03AF" w:rsidRDefault="004E03AF" w:rsidP="004E03AF">
      <w:pPr>
        <w:widowControl w:val="0"/>
        <w:autoSpaceDE w:val="0"/>
        <w:autoSpaceDN w:val="0"/>
        <w:jc w:val="both"/>
        <w:rPr>
          <w:rFonts w:ascii="Verdana" w:eastAsia="Arial" w:hAnsi="Verdana" w:cs="Tahoma"/>
          <w:sz w:val="18"/>
          <w:szCs w:val="18"/>
        </w:rPr>
      </w:pPr>
    </w:p>
    <w:p w14:paraId="6D9FF0A2" w14:textId="77777777" w:rsidR="004E03AF" w:rsidRPr="004E03AF" w:rsidRDefault="004E03AF" w:rsidP="004E03AF">
      <w:pPr>
        <w:widowControl w:val="0"/>
        <w:tabs>
          <w:tab w:val="left" w:pos="8711"/>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Encofrados</w:t>
      </w:r>
    </w:p>
    <w:p w14:paraId="2BDF604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encofrados podrán ser de madera, metálicos u otro material lo suficientemente rígido, estanco y estable.</w:t>
      </w:r>
    </w:p>
    <w:p w14:paraId="337D4D2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9057DF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2BEAB2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7B7B32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1D60D8C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7691C9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encofrados deberán ser estancos a fin de evitar el empobrecimiento del hormigón por escurrimiento del agua.</w:t>
      </w:r>
    </w:p>
    <w:p w14:paraId="0679AB1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4A53E9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25FDBC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27F843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0FEFAE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0ED5FF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D8768F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ED2843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D277D69" w14:textId="77777777" w:rsidR="004E03AF" w:rsidRPr="004E03AF" w:rsidRDefault="004E03AF" w:rsidP="004E03AF">
      <w:pPr>
        <w:widowControl w:val="0"/>
        <w:autoSpaceDE w:val="0"/>
        <w:autoSpaceDN w:val="0"/>
        <w:jc w:val="both"/>
        <w:rPr>
          <w:rFonts w:ascii="Verdana" w:eastAsia="Arial" w:hAnsi="Verdana" w:cs="Tahoma"/>
          <w:b/>
          <w:sz w:val="18"/>
          <w:szCs w:val="18"/>
        </w:rPr>
      </w:pPr>
    </w:p>
    <w:p w14:paraId="1F0304FB" w14:textId="77777777" w:rsidR="004E03AF" w:rsidRPr="004E03AF" w:rsidRDefault="004E03AF" w:rsidP="004E03AF">
      <w:pPr>
        <w:widowControl w:val="0"/>
        <w:tabs>
          <w:tab w:val="left" w:pos="560"/>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 xml:space="preserve">Limpieza y colocación </w:t>
      </w:r>
    </w:p>
    <w:p w14:paraId="51E2D0F2"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576C3DC"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84490A3"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Si a momento de colocar el hormigón existieran barras con mortero u hormigón endurecido, éstos se deberán eliminar completamente.</w:t>
      </w:r>
    </w:p>
    <w:p w14:paraId="396D7C28"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840D430"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2A18FE1F"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1BD9A615"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C53DA9"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4DB418E"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En caso de no especificarse los recubrimientos en los planos, se aplicarán los siguientes:</w:t>
      </w:r>
    </w:p>
    <w:p w14:paraId="5A6EB129" w14:textId="77777777" w:rsidR="004E03AF" w:rsidRPr="004E03AF" w:rsidRDefault="004E03AF" w:rsidP="00D05AB6">
      <w:pPr>
        <w:widowControl w:val="0"/>
        <w:numPr>
          <w:ilvl w:val="0"/>
          <w:numId w:val="93"/>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Ambientes interiores protegidos:                            </w:t>
      </w:r>
      <w:r w:rsidRPr="004E03AF">
        <w:rPr>
          <w:rFonts w:ascii="Verdana" w:eastAsia="Arial" w:hAnsi="Verdana" w:cs="Arial"/>
          <w:sz w:val="18"/>
          <w:szCs w:val="18"/>
        </w:rPr>
        <w:tab/>
      </w:r>
      <w:r w:rsidRPr="004E03AF">
        <w:rPr>
          <w:rFonts w:ascii="Verdana" w:eastAsia="Arial" w:hAnsi="Verdana" w:cs="Arial"/>
          <w:sz w:val="18"/>
          <w:szCs w:val="18"/>
        </w:rPr>
        <w:tab/>
        <w:t>1,0 a 1,5   cm</w:t>
      </w:r>
    </w:p>
    <w:p w14:paraId="638F6429" w14:textId="77777777" w:rsidR="004E03AF" w:rsidRPr="004E03AF" w:rsidRDefault="004E03AF" w:rsidP="00D05AB6">
      <w:pPr>
        <w:widowControl w:val="0"/>
        <w:numPr>
          <w:ilvl w:val="0"/>
          <w:numId w:val="93"/>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Elementos expuestos a la atmósfera normal:        </w:t>
      </w:r>
      <w:r w:rsidRPr="004E03AF">
        <w:rPr>
          <w:rFonts w:ascii="Verdana" w:eastAsia="Arial" w:hAnsi="Verdana" w:cs="Arial"/>
          <w:sz w:val="18"/>
          <w:szCs w:val="18"/>
        </w:rPr>
        <w:tab/>
      </w:r>
      <w:r w:rsidRPr="004E03AF">
        <w:rPr>
          <w:rFonts w:ascii="Verdana" w:eastAsia="Arial" w:hAnsi="Verdana" w:cs="Arial"/>
          <w:sz w:val="18"/>
          <w:szCs w:val="18"/>
        </w:rPr>
        <w:tab/>
        <w:t xml:space="preserve">          1,5 a 2,0   cm</w:t>
      </w:r>
    </w:p>
    <w:p w14:paraId="0F0252D0" w14:textId="77777777" w:rsidR="004E03AF" w:rsidRPr="004E03AF" w:rsidRDefault="004E03AF" w:rsidP="00D05AB6">
      <w:pPr>
        <w:widowControl w:val="0"/>
        <w:numPr>
          <w:ilvl w:val="0"/>
          <w:numId w:val="93"/>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Elementos expuestos a la atmósfera húmeda:       </w:t>
      </w:r>
      <w:r w:rsidRPr="004E03AF">
        <w:rPr>
          <w:rFonts w:ascii="Verdana" w:eastAsia="Arial" w:hAnsi="Verdana" w:cs="Arial"/>
          <w:sz w:val="18"/>
          <w:szCs w:val="18"/>
        </w:rPr>
        <w:tab/>
      </w:r>
      <w:r w:rsidRPr="004E03AF">
        <w:rPr>
          <w:rFonts w:ascii="Verdana" w:eastAsia="Arial" w:hAnsi="Verdana" w:cs="Arial"/>
          <w:sz w:val="18"/>
          <w:szCs w:val="18"/>
        </w:rPr>
        <w:tab/>
        <w:t>2,0 a 2,5   cm</w:t>
      </w:r>
    </w:p>
    <w:p w14:paraId="672FA7D6" w14:textId="77777777" w:rsidR="004E03AF" w:rsidRPr="004E03AF" w:rsidRDefault="004E03AF" w:rsidP="00D05AB6">
      <w:pPr>
        <w:widowControl w:val="0"/>
        <w:numPr>
          <w:ilvl w:val="0"/>
          <w:numId w:val="93"/>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Elementos expuestos a la atmósfera corrosiva:      </w:t>
      </w:r>
      <w:r w:rsidRPr="004E03AF">
        <w:rPr>
          <w:rFonts w:ascii="Verdana" w:eastAsia="Arial" w:hAnsi="Verdana" w:cs="Arial"/>
          <w:sz w:val="18"/>
          <w:szCs w:val="18"/>
        </w:rPr>
        <w:tab/>
      </w:r>
      <w:r w:rsidRPr="004E03AF">
        <w:rPr>
          <w:rFonts w:ascii="Verdana" w:eastAsia="Arial" w:hAnsi="Verdana" w:cs="Arial"/>
          <w:sz w:val="18"/>
          <w:szCs w:val="18"/>
        </w:rPr>
        <w:tab/>
        <w:t>3,0 a 3,5   cm</w:t>
      </w:r>
    </w:p>
    <w:p w14:paraId="2A46B860"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761C0979"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Se cuidará especialmente que todas las armaduras queden protegidas mediante los recubrimientos mínimos especificados en los planos. </w:t>
      </w:r>
    </w:p>
    <w:p w14:paraId="2CA4558D"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772DFF5"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Todos los cruces de barras deberán atarse en forma adecuada con alambre de amarre o accesorios previamente aprobados.</w:t>
      </w:r>
    </w:p>
    <w:p w14:paraId="4D069CC2"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11B8A7C1"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Previamente el vaciado, el Inspector de proyecto deberá verificar cuidadosamente la armadura este </w:t>
      </w:r>
      <w:r w:rsidRPr="004E03AF">
        <w:rPr>
          <w:rFonts w:ascii="Verdana" w:eastAsia="Arial" w:hAnsi="Verdana" w:cs="Arial"/>
          <w:sz w:val="18"/>
          <w:szCs w:val="18"/>
        </w:rPr>
        <w:lastRenderedPageBreak/>
        <w:t>exento de óxido y de acuerdo a planos constructivos para luego autorizar de manera escrita el vaciado del hormigón.</w:t>
      </w:r>
    </w:p>
    <w:p w14:paraId="74085274"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p>
    <w:p w14:paraId="7E5026F2"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b/>
          <w:sz w:val="18"/>
          <w:szCs w:val="18"/>
        </w:rPr>
        <w:t>Armado de Fierros</w:t>
      </w:r>
    </w:p>
    <w:p w14:paraId="63F30706" w14:textId="77777777" w:rsidR="004E03AF" w:rsidRPr="004E03AF" w:rsidRDefault="004E03AF" w:rsidP="004E03AF">
      <w:pPr>
        <w:widowControl w:val="0"/>
        <w:tabs>
          <w:tab w:val="left" w:pos="8711"/>
        </w:tabs>
        <w:autoSpaceDE w:val="0"/>
        <w:autoSpaceDN w:val="0"/>
        <w:jc w:val="both"/>
        <w:rPr>
          <w:rFonts w:ascii="Verdana" w:eastAsia="Arial" w:hAnsi="Verdana" w:cs="Arial"/>
          <w:sz w:val="18"/>
          <w:szCs w:val="18"/>
        </w:rPr>
      </w:pPr>
      <w:r w:rsidRPr="004E03AF">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D616DC8" w14:textId="77777777" w:rsidR="004E03AF" w:rsidRPr="004E03AF" w:rsidRDefault="004E03AF" w:rsidP="004E03AF">
      <w:pPr>
        <w:widowControl w:val="0"/>
        <w:tabs>
          <w:tab w:val="left" w:pos="8711"/>
        </w:tabs>
        <w:autoSpaceDE w:val="0"/>
        <w:autoSpaceDN w:val="0"/>
        <w:jc w:val="both"/>
        <w:rPr>
          <w:rFonts w:ascii="Verdana" w:eastAsia="Arial" w:hAnsi="Verdana" w:cs="Arial"/>
          <w:sz w:val="18"/>
          <w:szCs w:val="18"/>
        </w:rPr>
      </w:pPr>
    </w:p>
    <w:p w14:paraId="1DBD947C" w14:textId="77777777" w:rsidR="004E03AF" w:rsidRPr="004E03AF" w:rsidRDefault="004E03AF" w:rsidP="004E03AF">
      <w:pPr>
        <w:widowControl w:val="0"/>
        <w:tabs>
          <w:tab w:val="left" w:pos="8711"/>
        </w:tabs>
        <w:autoSpaceDE w:val="0"/>
        <w:autoSpaceDN w:val="0"/>
        <w:jc w:val="both"/>
        <w:rPr>
          <w:rFonts w:ascii="Verdana" w:eastAsia="Arial" w:hAnsi="Verdana" w:cs="Arial"/>
          <w:sz w:val="18"/>
          <w:szCs w:val="18"/>
        </w:rPr>
      </w:pPr>
      <w:r w:rsidRPr="004E03AF">
        <w:rPr>
          <w:rFonts w:ascii="Verdana" w:eastAsia="Arial" w:hAnsi="Verdana" w:cs="Arial"/>
          <w:sz w:val="18"/>
          <w:szCs w:val="18"/>
        </w:rPr>
        <w:t>Se dispondrá un sitio específico en la obra para el doblado y preparación de armaduras con las herramientas adecuadas.</w:t>
      </w:r>
    </w:p>
    <w:p w14:paraId="0CF6123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725B886"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24BFC6"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65DDF9A0"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FBE6225"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15C7D1F4"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Las barras de fierro que fueron dobladas no podrán ser enderezadas, ni podrán ser utilizadas nuevamente sin antes eliminar la zona doblada.</w:t>
      </w:r>
    </w:p>
    <w:p w14:paraId="2DCE2D12"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59A3E48D"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radio mínimo de doblado, así como las longitudes de patillas y ganchos, deberá respetar lo indicado en planos constructivos y la normativa CBH-87.</w:t>
      </w:r>
    </w:p>
    <w:p w14:paraId="7F83ED54"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0334B63E"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Arial"/>
          <w:sz w:val="18"/>
          <w:szCs w:val="18"/>
        </w:rPr>
        <w:t>Queda terminantemente prohibido el empleo de aceros de diferentes tipos en una misma</w:t>
      </w:r>
      <w:r w:rsidRPr="004E03AF">
        <w:rPr>
          <w:rFonts w:ascii="Verdana" w:eastAsia="Arial" w:hAnsi="Verdana" w:cs="Tahoma"/>
          <w:color w:val="000000"/>
          <w:sz w:val="18"/>
          <w:szCs w:val="18"/>
        </w:rPr>
        <w:t xml:space="preserve"> sección, salvo ello sea debidamente justificado por la Entidad Ejecutora y aprobado por el </w:t>
      </w:r>
      <w:r w:rsidRPr="004E03AF">
        <w:rPr>
          <w:rFonts w:ascii="Verdana" w:eastAsia="Arial" w:hAnsi="Verdana" w:cs="Arial"/>
          <w:sz w:val="18"/>
          <w:szCs w:val="18"/>
        </w:rPr>
        <w:t>Inspector de proyecto</w:t>
      </w:r>
      <w:r w:rsidRPr="004E03AF">
        <w:rPr>
          <w:rFonts w:ascii="Verdana" w:eastAsia="Arial" w:hAnsi="Verdana" w:cs="Tahoma"/>
          <w:color w:val="000000"/>
          <w:sz w:val="18"/>
          <w:szCs w:val="18"/>
        </w:rPr>
        <w:t>.</w:t>
      </w:r>
    </w:p>
    <w:p w14:paraId="18400C6B"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p w14:paraId="6C291892"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7FA0969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EBF15B9"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r w:rsidRPr="004E03AF">
        <w:rPr>
          <w:rFonts w:ascii="Verdana" w:eastAsia="Arial" w:hAnsi="Verdana" w:cs="Arial"/>
          <w:b/>
          <w:sz w:val="18"/>
          <w:szCs w:val="18"/>
        </w:rPr>
        <w:t>Empalmes en las barras</w:t>
      </w:r>
    </w:p>
    <w:p w14:paraId="13B12A75"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Se ejecutarán los empalmes en los sectores donde estén expresamente indicado en planos constructivos o instruido por el Inspector de proyecto.</w:t>
      </w:r>
    </w:p>
    <w:p w14:paraId="0EB69297"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0D22544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0885E1"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5704F143"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Se realizarán empalmes por superposición de acuerdo al siguiente detalle:</w:t>
      </w:r>
    </w:p>
    <w:p w14:paraId="73A88029" w14:textId="77777777" w:rsidR="004E03AF" w:rsidRPr="004E03AF" w:rsidRDefault="004E03AF" w:rsidP="00D05AB6">
      <w:pPr>
        <w:widowControl w:val="0"/>
        <w:numPr>
          <w:ilvl w:val="0"/>
          <w:numId w:val="94"/>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249A985" w14:textId="77777777" w:rsidR="004E03AF" w:rsidRPr="004E03AF" w:rsidRDefault="004E03AF" w:rsidP="00D05AB6">
      <w:pPr>
        <w:widowControl w:val="0"/>
        <w:numPr>
          <w:ilvl w:val="0"/>
          <w:numId w:val="94"/>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En toda la longitud del empalme se colocarán armaduras transversales suplementarias para mejorar las condiciones del empalme, cuando sea necesario.</w:t>
      </w:r>
    </w:p>
    <w:p w14:paraId="7EF91A45"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571C9CB" w14:textId="77777777" w:rsidR="004E03AF" w:rsidRPr="004E03AF" w:rsidRDefault="004E03AF" w:rsidP="00D05AB6">
      <w:pPr>
        <w:widowControl w:val="0"/>
        <w:numPr>
          <w:ilvl w:val="0"/>
          <w:numId w:val="94"/>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574CF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55312A06" w14:textId="77777777" w:rsidR="004E03AF" w:rsidRPr="004E03AF" w:rsidRDefault="004E03AF" w:rsidP="004E03AF">
      <w:pPr>
        <w:widowControl w:val="0"/>
        <w:tabs>
          <w:tab w:val="left" w:pos="8711"/>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Mezclado</w:t>
      </w:r>
    </w:p>
    <w:p w14:paraId="5A261726"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hormigón deberá ser mezclado mecánicamente dosificando por volumen y deseablemente por peso. Para esta tarea:</w:t>
      </w:r>
    </w:p>
    <w:p w14:paraId="0252E706" w14:textId="77777777" w:rsidR="004E03AF" w:rsidRPr="004E03AF" w:rsidRDefault="004E03AF" w:rsidP="00D05AB6">
      <w:pPr>
        <w:widowControl w:val="0"/>
        <w:numPr>
          <w:ilvl w:val="0"/>
          <w:numId w:val="95"/>
        </w:numPr>
        <w:tabs>
          <w:tab w:val="left" w:pos="560"/>
        </w:tabs>
        <w:autoSpaceDE w:val="0"/>
        <w:autoSpaceDN w:val="0"/>
        <w:spacing w:before="120"/>
        <w:ind w:left="567" w:hanging="357"/>
        <w:jc w:val="both"/>
        <w:rPr>
          <w:rFonts w:ascii="Verdana" w:eastAsia="Arial" w:hAnsi="Verdana" w:cs="Arial"/>
          <w:sz w:val="18"/>
          <w:szCs w:val="18"/>
        </w:rPr>
      </w:pPr>
      <w:r w:rsidRPr="004E03AF">
        <w:rPr>
          <w:rFonts w:ascii="Verdana" w:eastAsia="Arial" w:hAnsi="Verdana" w:cs="Arial"/>
          <w:sz w:val="18"/>
          <w:szCs w:val="18"/>
        </w:rPr>
        <w:t>Se utilizarán una o más hormigoneras de capacidad adecuada y se empleará personal especializado para su manejo.</w:t>
      </w:r>
    </w:p>
    <w:p w14:paraId="417578F8" w14:textId="77777777" w:rsidR="004E03AF" w:rsidRPr="004E03AF" w:rsidRDefault="004E03AF" w:rsidP="00D05AB6">
      <w:pPr>
        <w:widowControl w:val="0"/>
        <w:numPr>
          <w:ilvl w:val="0"/>
          <w:numId w:val="95"/>
        </w:numPr>
        <w:tabs>
          <w:tab w:val="left" w:pos="560"/>
        </w:tabs>
        <w:autoSpaceDE w:val="0"/>
        <w:autoSpaceDN w:val="0"/>
        <w:spacing w:before="120"/>
        <w:ind w:hanging="357"/>
        <w:jc w:val="both"/>
        <w:rPr>
          <w:rFonts w:ascii="Verdana" w:eastAsia="Arial" w:hAnsi="Verdana" w:cs="Arial"/>
          <w:sz w:val="18"/>
          <w:szCs w:val="18"/>
        </w:rPr>
      </w:pPr>
      <w:r w:rsidRPr="004E03AF">
        <w:rPr>
          <w:rFonts w:ascii="Verdana" w:eastAsia="Arial" w:hAnsi="Verdana" w:cs="Arial"/>
          <w:sz w:val="18"/>
          <w:szCs w:val="18"/>
        </w:rPr>
        <w:t>Periódicamente se verificará la uniformidad del mezclado.</w:t>
      </w:r>
    </w:p>
    <w:p w14:paraId="52AE86E1" w14:textId="77777777" w:rsidR="004E03AF" w:rsidRPr="004E03AF" w:rsidRDefault="004E03AF" w:rsidP="00D05AB6">
      <w:pPr>
        <w:widowControl w:val="0"/>
        <w:numPr>
          <w:ilvl w:val="0"/>
          <w:numId w:val="95"/>
        </w:numPr>
        <w:tabs>
          <w:tab w:val="left" w:pos="560"/>
        </w:tabs>
        <w:autoSpaceDE w:val="0"/>
        <w:autoSpaceDN w:val="0"/>
        <w:spacing w:before="120"/>
        <w:ind w:hanging="357"/>
        <w:jc w:val="both"/>
        <w:rPr>
          <w:rFonts w:ascii="Verdana" w:eastAsia="Arial" w:hAnsi="Verdana" w:cs="Arial"/>
          <w:sz w:val="18"/>
          <w:szCs w:val="18"/>
        </w:rPr>
      </w:pPr>
      <w:r w:rsidRPr="004E03AF">
        <w:rPr>
          <w:rFonts w:ascii="Verdana" w:eastAsia="Arial" w:hAnsi="Verdana" w:cs="Arial"/>
          <w:sz w:val="18"/>
          <w:szCs w:val="18"/>
        </w:rPr>
        <w:t>Los materiales componentes serán introducidos en el orden siguiente:</w:t>
      </w:r>
    </w:p>
    <w:p w14:paraId="0C794CD8" w14:textId="77777777" w:rsidR="004E03AF" w:rsidRPr="004E03AF" w:rsidRDefault="004E03AF" w:rsidP="00D05AB6">
      <w:pPr>
        <w:widowControl w:val="0"/>
        <w:numPr>
          <w:ilvl w:val="0"/>
          <w:numId w:val="96"/>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Una parte del agua del mezclado (aproximadamente la mitad)</w:t>
      </w:r>
    </w:p>
    <w:p w14:paraId="2485AB8C" w14:textId="77777777" w:rsidR="004E03AF" w:rsidRPr="004E03AF" w:rsidRDefault="004E03AF" w:rsidP="00D05AB6">
      <w:pPr>
        <w:widowControl w:val="0"/>
        <w:numPr>
          <w:ilvl w:val="0"/>
          <w:numId w:val="96"/>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3712F2BA" w14:textId="77777777" w:rsidR="004E03AF" w:rsidRPr="004E03AF" w:rsidRDefault="004E03AF" w:rsidP="00D05AB6">
      <w:pPr>
        <w:widowControl w:val="0"/>
        <w:numPr>
          <w:ilvl w:val="0"/>
          <w:numId w:val="96"/>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La grava</w:t>
      </w:r>
    </w:p>
    <w:p w14:paraId="6CF68D61" w14:textId="77777777" w:rsidR="004E03AF" w:rsidRPr="004E03AF" w:rsidRDefault="004E03AF" w:rsidP="00D05AB6">
      <w:pPr>
        <w:widowControl w:val="0"/>
        <w:numPr>
          <w:ilvl w:val="0"/>
          <w:numId w:val="96"/>
        </w:numPr>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resto del agua de amasado</w:t>
      </w:r>
    </w:p>
    <w:p w14:paraId="499AAAD7" w14:textId="77777777" w:rsidR="004E03AF" w:rsidRPr="004E03AF" w:rsidRDefault="004E03AF" w:rsidP="004E03AF">
      <w:pPr>
        <w:widowControl w:val="0"/>
        <w:tabs>
          <w:tab w:val="left" w:pos="560"/>
        </w:tabs>
        <w:autoSpaceDE w:val="0"/>
        <w:autoSpaceDN w:val="0"/>
        <w:ind w:left="426"/>
        <w:jc w:val="both"/>
        <w:rPr>
          <w:rFonts w:ascii="Verdana" w:eastAsia="Arial" w:hAnsi="Verdana" w:cs="Arial"/>
          <w:sz w:val="18"/>
          <w:szCs w:val="18"/>
        </w:rPr>
      </w:pPr>
    </w:p>
    <w:p w14:paraId="4D98C376"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8F5909"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2E579FF0"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No se permitirá cargar la hormigonera antes de haberse procedido a descargarla totalmente de la batida anterior. </w:t>
      </w:r>
    </w:p>
    <w:p w14:paraId="729F82CA"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6C697FF5"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mezclado manual queda expresamente prohibido.</w:t>
      </w:r>
    </w:p>
    <w:p w14:paraId="265ECE85" w14:textId="77777777" w:rsidR="004E03AF" w:rsidRPr="004E03AF" w:rsidRDefault="004E03AF" w:rsidP="004E03AF">
      <w:pPr>
        <w:widowControl w:val="0"/>
        <w:autoSpaceDE w:val="0"/>
        <w:autoSpaceDN w:val="0"/>
        <w:rPr>
          <w:rFonts w:ascii="Verdana" w:eastAsia="Arial" w:hAnsi="Verdana" w:cs="Arial"/>
          <w:sz w:val="18"/>
          <w:szCs w:val="18"/>
        </w:rPr>
      </w:pPr>
      <w:r w:rsidRPr="004E03AF">
        <w:rPr>
          <w:rFonts w:ascii="Verdana" w:eastAsia="Arial" w:hAnsi="Verdana" w:cs="Arial"/>
          <w:sz w:val="18"/>
          <w:szCs w:val="18"/>
        </w:rPr>
        <w:t xml:space="preserve">El hormigón será de una consistencia tal que se asegure su </w:t>
      </w:r>
      <w:proofErr w:type="spellStart"/>
      <w:r w:rsidRPr="004E03AF">
        <w:rPr>
          <w:rFonts w:ascii="Verdana" w:eastAsia="Arial" w:hAnsi="Verdana" w:cs="Arial"/>
          <w:sz w:val="18"/>
          <w:szCs w:val="18"/>
        </w:rPr>
        <w:t>trabajabilidad</w:t>
      </w:r>
      <w:proofErr w:type="spellEnd"/>
      <w:r w:rsidRPr="004E03AF">
        <w:rPr>
          <w:rFonts w:ascii="Verdana" w:eastAsia="Arial" w:hAnsi="Verdana" w:cs="Arial"/>
          <w:sz w:val="18"/>
          <w:szCs w:val="18"/>
        </w:rPr>
        <w:t xml:space="preserve"> y la manipulación de masas compactas, densas, con aspecto y coloración uniformes.</w:t>
      </w:r>
    </w:p>
    <w:p w14:paraId="1E25892E" w14:textId="77777777" w:rsidR="004E03AF" w:rsidRPr="004E03AF" w:rsidRDefault="004E03AF" w:rsidP="004E03AF">
      <w:pPr>
        <w:widowControl w:val="0"/>
        <w:autoSpaceDE w:val="0"/>
        <w:autoSpaceDN w:val="0"/>
        <w:rPr>
          <w:rFonts w:ascii="Verdana" w:eastAsia="Arial" w:hAnsi="Verdana" w:cs="Arial"/>
          <w:sz w:val="18"/>
          <w:szCs w:val="18"/>
        </w:rPr>
      </w:pPr>
    </w:p>
    <w:p w14:paraId="210C5A6B" w14:textId="77777777" w:rsidR="004E03AF" w:rsidRDefault="004E03AF" w:rsidP="004E03AF">
      <w:pPr>
        <w:widowControl w:val="0"/>
        <w:autoSpaceDE w:val="0"/>
        <w:autoSpaceDN w:val="0"/>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Las cantidades mínimas de cemento para las diferentes clases de hormigón serán las siguientes:</w:t>
      </w:r>
    </w:p>
    <w:p w14:paraId="40B199F1" w14:textId="77777777" w:rsidR="0063466E" w:rsidRPr="004E03AF" w:rsidRDefault="0063466E" w:rsidP="004E03AF">
      <w:pPr>
        <w:widowControl w:val="0"/>
        <w:autoSpaceDE w:val="0"/>
        <w:autoSpaceDN w:val="0"/>
        <w:rPr>
          <w:rFonts w:ascii="Verdana" w:eastAsia="Arial" w:hAnsi="Verdana" w:cs="Arial"/>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E03AF" w:rsidRPr="004E03AF" w14:paraId="38C0F609" w14:textId="77777777" w:rsidTr="004E03AF">
        <w:trPr>
          <w:trHeight w:hRule="exact" w:val="594"/>
          <w:jc w:val="center"/>
        </w:trPr>
        <w:tc>
          <w:tcPr>
            <w:tcW w:w="2056" w:type="dxa"/>
            <w:shd w:val="clear" w:color="auto" w:fill="1F3864" w:themeFill="accent5" w:themeFillShade="80"/>
            <w:vAlign w:val="center"/>
          </w:tcPr>
          <w:p w14:paraId="71F570E4" w14:textId="77777777" w:rsidR="004E03AF" w:rsidRPr="004E03AF" w:rsidRDefault="004E03AF" w:rsidP="004E03AF">
            <w:pPr>
              <w:widowControl w:val="0"/>
              <w:autoSpaceDE w:val="0"/>
              <w:autoSpaceDN w:val="0"/>
              <w:jc w:val="center"/>
              <w:rPr>
                <w:rFonts w:ascii="Verdana" w:eastAsia="Arial" w:hAnsi="Verdana" w:cs="Arial"/>
                <w:b/>
                <w:bCs/>
                <w:color w:val="FFFFFF" w:themeColor="background1"/>
                <w:sz w:val="18"/>
                <w:szCs w:val="18"/>
              </w:rPr>
            </w:pPr>
            <w:r w:rsidRPr="004E03AF">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6FF8D99B" w14:textId="77777777" w:rsidR="004E03AF" w:rsidRPr="004E03AF" w:rsidRDefault="004E03AF" w:rsidP="004E03AF">
            <w:pPr>
              <w:widowControl w:val="0"/>
              <w:autoSpaceDE w:val="0"/>
              <w:autoSpaceDN w:val="0"/>
              <w:jc w:val="center"/>
              <w:rPr>
                <w:rFonts w:ascii="Verdana" w:eastAsia="Arial" w:hAnsi="Verdana" w:cs="Arial"/>
                <w:b/>
                <w:bCs/>
                <w:color w:val="FFFFFF" w:themeColor="background1"/>
                <w:sz w:val="18"/>
                <w:szCs w:val="18"/>
              </w:rPr>
            </w:pPr>
            <w:r w:rsidRPr="004E03AF">
              <w:rPr>
                <w:rFonts w:ascii="Verdana" w:eastAsia="Arial" w:hAnsi="Verdana" w:cs="Arial"/>
                <w:b/>
                <w:bCs/>
                <w:color w:val="FFFFFF" w:themeColor="background1"/>
                <w:sz w:val="18"/>
                <w:szCs w:val="18"/>
              </w:rPr>
              <w:t>CANTIDAD MÍNIMA DE CEMENTO Kg/m3</w:t>
            </w:r>
          </w:p>
        </w:tc>
      </w:tr>
      <w:tr w:rsidR="004E03AF" w:rsidRPr="004E03AF" w14:paraId="3FF5C61C" w14:textId="77777777" w:rsidTr="004E03AF">
        <w:trPr>
          <w:trHeight w:hRule="exact" w:val="273"/>
          <w:jc w:val="center"/>
        </w:trPr>
        <w:tc>
          <w:tcPr>
            <w:tcW w:w="2056" w:type="dxa"/>
            <w:shd w:val="clear" w:color="auto" w:fill="auto"/>
            <w:vAlign w:val="center"/>
          </w:tcPr>
          <w:p w14:paraId="5DAB924E" w14:textId="77777777" w:rsidR="004E03AF" w:rsidRPr="004E03AF" w:rsidRDefault="004E03AF" w:rsidP="004E03AF">
            <w:pPr>
              <w:widowControl w:val="0"/>
              <w:autoSpaceDE w:val="0"/>
              <w:autoSpaceDN w:val="0"/>
              <w:jc w:val="center"/>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1:2:3</w:t>
            </w:r>
          </w:p>
        </w:tc>
        <w:tc>
          <w:tcPr>
            <w:tcW w:w="2901" w:type="dxa"/>
            <w:shd w:val="clear" w:color="auto" w:fill="auto"/>
            <w:vAlign w:val="center"/>
          </w:tcPr>
          <w:p w14:paraId="1A18AEC7" w14:textId="77777777" w:rsidR="004E03AF" w:rsidRPr="004E03AF" w:rsidRDefault="004E03AF" w:rsidP="004E03AF">
            <w:pPr>
              <w:widowControl w:val="0"/>
              <w:autoSpaceDE w:val="0"/>
              <w:autoSpaceDN w:val="0"/>
              <w:jc w:val="center"/>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350</w:t>
            </w:r>
          </w:p>
        </w:tc>
      </w:tr>
      <w:tr w:rsidR="004E03AF" w:rsidRPr="004E03AF" w14:paraId="572E0A6E" w14:textId="77777777" w:rsidTr="004E03AF">
        <w:trPr>
          <w:trHeight w:hRule="exact" w:val="291"/>
          <w:jc w:val="center"/>
        </w:trPr>
        <w:tc>
          <w:tcPr>
            <w:tcW w:w="2056" w:type="dxa"/>
            <w:shd w:val="clear" w:color="auto" w:fill="auto"/>
            <w:vAlign w:val="center"/>
          </w:tcPr>
          <w:p w14:paraId="52BDF464" w14:textId="77777777" w:rsidR="004E03AF" w:rsidRPr="004E03AF" w:rsidRDefault="004E03AF" w:rsidP="004E03AF">
            <w:pPr>
              <w:widowControl w:val="0"/>
              <w:autoSpaceDE w:val="0"/>
              <w:autoSpaceDN w:val="0"/>
              <w:jc w:val="center"/>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1:2:4</w:t>
            </w:r>
          </w:p>
        </w:tc>
        <w:tc>
          <w:tcPr>
            <w:tcW w:w="2901" w:type="dxa"/>
            <w:shd w:val="clear" w:color="auto" w:fill="auto"/>
            <w:vAlign w:val="center"/>
          </w:tcPr>
          <w:p w14:paraId="5C558076" w14:textId="77777777" w:rsidR="004E03AF" w:rsidRPr="004E03AF" w:rsidRDefault="004E03AF" w:rsidP="004E03AF">
            <w:pPr>
              <w:widowControl w:val="0"/>
              <w:autoSpaceDE w:val="0"/>
              <w:autoSpaceDN w:val="0"/>
              <w:jc w:val="center"/>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300</w:t>
            </w:r>
          </w:p>
        </w:tc>
      </w:tr>
      <w:tr w:rsidR="004E03AF" w:rsidRPr="004E03AF" w14:paraId="75EB03CC" w14:textId="77777777" w:rsidTr="004E03AF">
        <w:trPr>
          <w:trHeight w:hRule="exact" w:val="295"/>
          <w:jc w:val="center"/>
        </w:trPr>
        <w:tc>
          <w:tcPr>
            <w:tcW w:w="2056" w:type="dxa"/>
            <w:shd w:val="clear" w:color="auto" w:fill="auto"/>
            <w:vAlign w:val="center"/>
          </w:tcPr>
          <w:p w14:paraId="1C52F674" w14:textId="77777777" w:rsidR="004E03AF" w:rsidRPr="004E03AF" w:rsidRDefault="004E03AF" w:rsidP="004E03AF">
            <w:pPr>
              <w:widowControl w:val="0"/>
              <w:autoSpaceDE w:val="0"/>
              <w:autoSpaceDN w:val="0"/>
              <w:jc w:val="center"/>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1:3:4</w:t>
            </w:r>
          </w:p>
        </w:tc>
        <w:tc>
          <w:tcPr>
            <w:tcW w:w="2901" w:type="dxa"/>
            <w:shd w:val="clear" w:color="auto" w:fill="auto"/>
            <w:vAlign w:val="center"/>
          </w:tcPr>
          <w:p w14:paraId="35C58779" w14:textId="77777777" w:rsidR="004E03AF" w:rsidRPr="004E03AF" w:rsidRDefault="004E03AF" w:rsidP="004E03AF">
            <w:pPr>
              <w:widowControl w:val="0"/>
              <w:autoSpaceDE w:val="0"/>
              <w:autoSpaceDN w:val="0"/>
              <w:jc w:val="center"/>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265</w:t>
            </w:r>
          </w:p>
        </w:tc>
      </w:tr>
      <w:tr w:rsidR="004E03AF" w:rsidRPr="004E03AF" w14:paraId="6750F537" w14:textId="77777777" w:rsidTr="004E03AF">
        <w:trPr>
          <w:trHeight w:hRule="exact" w:val="271"/>
          <w:jc w:val="center"/>
        </w:trPr>
        <w:tc>
          <w:tcPr>
            <w:tcW w:w="2056" w:type="dxa"/>
            <w:shd w:val="clear" w:color="auto" w:fill="auto"/>
            <w:vAlign w:val="center"/>
          </w:tcPr>
          <w:p w14:paraId="53FD96F4" w14:textId="77777777" w:rsidR="004E03AF" w:rsidRPr="004E03AF" w:rsidRDefault="004E03AF" w:rsidP="004E03AF">
            <w:pPr>
              <w:widowControl w:val="0"/>
              <w:autoSpaceDE w:val="0"/>
              <w:autoSpaceDN w:val="0"/>
              <w:jc w:val="center"/>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1:3:5</w:t>
            </w:r>
          </w:p>
        </w:tc>
        <w:tc>
          <w:tcPr>
            <w:tcW w:w="2901" w:type="dxa"/>
            <w:shd w:val="clear" w:color="auto" w:fill="auto"/>
            <w:vAlign w:val="center"/>
          </w:tcPr>
          <w:p w14:paraId="4294F392" w14:textId="77777777" w:rsidR="004E03AF" w:rsidRPr="004E03AF" w:rsidRDefault="004E03AF" w:rsidP="004E03AF">
            <w:pPr>
              <w:widowControl w:val="0"/>
              <w:autoSpaceDE w:val="0"/>
              <w:autoSpaceDN w:val="0"/>
              <w:jc w:val="center"/>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235</w:t>
            </w:r>
          </w:p>
        </w:tc>
      </w:tr>
    </w:tbl>
    <w:p w14:paraId="27DC1C45" w14:textId="77777777" w:rsidR="004E03AF" w:rsidRPr="004E03AF" w:rsidRDefault="004E03AF" w:rsidP="004E03AF">
      <w:pPr>
        <w:widowControl w:val="0"/>
        <w:autoSpaceDE w:val="0"/>
        <w:autoSpaceDN w:val="0"/>
        <w:rPr>
          <w:rFonts w:ascii="Verdana" w:eastAsia="Arial" w:hAnsi="Verdana" w:cs="Arial"/>
          <w:color w:val="000000" w:themeColor="text1"/>
          <w:sz w:val="18"/>
          <w:szCs w:val="18"/>
        </w:rPr>
      </w:pPr>
    </w:p>
    <w:p w14:paraId="42353C03" w14:textId="77777777" w:rsidR="004E03AF" w:rsidRPr="004E03AF" w:rsidRDefault="004E03AF" w:rsidP="004E03AF">
      <w:pPr>
        <w:widowControl w:val="0"/>
        <w:autoSpaceDE w:val="0"/>
        <w:autoSpaceDN w:val="0"/>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0F4C1ABB" w14:textId="77777777" w:rsidR="004E03AF" w:rsidRPr="004E03AF" w:rsidRDefault="004E03AF" w:rsidP="004E03AF">
      <w:pPr>
        <w:widowControl w:val="0"/>
        <w:autoSpaceDE w:val="0"/>
        <w:autoSpaceDN w:val="0"/>
        <w:rPr>
          <w:rFonts w:ascii="Verdana" w:eastAsia="Arial" w:hAnsi="Verdana" w:cs="Arial"/>
          <w:color w:val="000000" w:themeColor="text1"/>
          <w:sz w:val="18"/>
          <w:szCs w:val="18"/>
        </w:rPr>
      </w:pPr>
    </w:p>
    <w:p w14:paraId="75AA3107" w14:textId="77777777" w:rsidR="004E03AF" w:rsidRPr="004E03AF" w:rsidRDefault="004E03AF" w:rsidP="004E03AF">
      <w:pPr>
        <w:widowControl w:val="0"/>
        <w:autoSpaceDE w:val="0"/>
        <w:autoSpaceDN w:val="0"/>
        <w:rPr>
          <w:rFonts w:ascii="Verdana" w:eastAsia="Arial" w:hAnsi="Verdana" w:cs="Tahoma"/>
          <w:sz w:val="18"/>
          <w:szCs w:val="18"/>
        </w:rPr>
      </w:pPr>
      <w:r w:rsidRPr="004E03AF">
        <w:rPr>
          <w:rFonts w:ascii="Verdana" w:eastAsia="Arial" w:hAnsi="Verdana" w:cs="Tahoma"/>
          <w:sz w:val="18"/>
          <w:szCs w:val="18"/>
        </w:rPr>
        <w:t>Las dosificaciones señaladas anteriormente serán empleadas, cuando las mismas no se encuentren especificadas en los planos correspondientes.</w:t>
      </w:r>
    </w:p>
    <w:p w14:paraId="1D27C31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9752D31" w14:textId="77777777" w:rsidR="004E03AF" w:rsidRPr="004E03AF" w:rsidRDefault="004E03AF" w:rsidP="004E03AF">
      <w:pPr>
        <w:widowControl w:val="0"/>
        <w:tabs>
          <w:tab w:val="left" w:pos="8711"/>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Transporte</w:t>
      </w:r>
    </w:p>
    <w:p w14:paraId="3F537BB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0BE80F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7672B6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BF8B87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FC91BA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136F88F" w14:textId="77777777" w:rsidR="004E03AF" w:rsidRPr="004E03AF" w:rsidRDefault="004E03AF" w:rsidP="004E03AF">
      <w:pPr>
        <w:widowControl w:val="0"/>
        <w:suppressAutoHyphens/>
        <w:autoSpaceDE w:val="0"/>
        <w:autoSpaceDN w:val="0"/>
        <w:contextualSpacing/>
        <w:jc w:val="both"/>
        <w:rPr>
          <w:rFonts w:ascii="Verdana" w:eastAsia="Arial" w:hAnsi="Verdana" w:cs="Tahoma"/>
          <w:sz w:val="18"/>
          <w:szCs w:val="18"/>
        </w:rPr>
      </w:pPr>
    </w:p>
    <w:p w14:paraId="64EA81CE" w14:textId="77777777" w:rsidR="004E03AF" w:rsidRPr="004E03AF" w:rsidRDefault="004E03AF" w:rsidP="004E03AF">
      <w:pPr>
        <w:widowControl w:val="0"/>
        <w:tabs>
          <w:tab w:val="left" w:pos="8711"/>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Compactación</w:t>
      </w:r>
    </w:p>
    <w:p w14:paraId="13829F6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52A8EB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CB1907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vibrado será realizado mediante vibradoras de inmersión y alta frecuencia que deberán ser manejadas por obreros con experiencia en la actividad.</w:t>
      </w:r>
    </w:p>
    <w:p w14:paraId="63010A5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9F679E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De ninguna manera se permitirá el uso de las vibradoras para el transporte de la mezcla o la distribución dentro del encofrado.</w:t>
      </w:r>
    </w:p>
    <w:p w14:paraId="3FAF8C0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C9ACA3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lastRenderedPageBreak/>
        <w:t>En ningún caso se iniciará el vaciado si no se cuenta por lo menos con dos vibradoras en perfecto estado y con el diámetro de la aguja adecuado para el elemento.</w:t>
      </w:r>
    </w:p>
    <w:p w14:paraId="694CA79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CC68FF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Las vibradoras serán introducidas en puntos equidistantes a 45 cm. entre sí y durante 5 a 15 segundos para evitar la disgregación.</w:t>
      </w:r>
    </w:p>
    <w:p w14:paraId="288CF7F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311189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1E9479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D6CA44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compactado del hormigón se completará con un apisonado manual del hormigón y un golpeteo de los encofrados.</w:t>
      </w:r>
    </w:p>
    <w:p w14:paraId="7BE62C2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837C8B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compactación manual del hormigón mediante varillas de hierro será usada solo bajo autorización de </w:t>
      </w:r>
      <w:r w:rsidRPr="004E03AF">
        <w:rPr>
          <w:rFonts w:ascii="Verdana" w:eastAsia="Arial" w:hAnsi="Verdana" w:cs="Arial"/>
          <w:sz w:val="18"/>
          <w:szCs w:val="18"/>
        </w:rPr>
        <w:t>Inspector de proyecto</w:t>
      </w:r>
      <w:r w:rsidRPr="004E03AF">
        <w:rPr>
          <w:rFonts w:ascii="Verdana" w:eastAsia="Arial" w:hAnsi="Verdana" w:cs="Tahoma"/>
          <w:sz w:val="18"/>
          <w:szCs w:val="18"/>
        </w:rPr>
        <w:t>.</w:t>
      </w:r>
    </w:p>
    <w:p w14:paraId="1F1C603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EA3CCE3" w14:textId="77777777" w:rsidR="004E03AF" w:rsidRPr="004E03AF" w:rsidRDefault="004E03AF" w:rsidP="004E03AF">
      <w:pPr>
        <w:widowControl w:val="0"/>
        <w:tabs>
          <w:tab w:val="left" w:pos="8711"/>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Desencofrado</w:t>
      </w:r>
    </w:p>
    <w:p w14:paraId="0CF7EF1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E03AF">
        <w:rPr>
          <w:rFonts w:ascii="Verdana" w:eastAsia="Arial" w:hAnsi="Verdana" w:cs="Arial"/>
          <w:sz w:val="18"/>
          <w:szCs w:val="18"/>
        </w:rPr>
        <w:t>Inspector de proyecto</w:t>
      </w:r>
      <w:r w:rsidRPr="004E03AF">
        <w:rPr>
          <w:rFonts w:ascii="Verdana" w:eastAsia="Arial" w:hAnsi="Verdana" w:cs="Tahoma"/>
          <w:sz w:val="18"/>
          <w:szCs w:val="18"/>
        </w:rPr>
        <w:t>.</w:t>
      </w:r>
    </w:p>
    <w:p w14:paraId="1E9B276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1439E8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A2510B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AFED90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DD8C33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FC742B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encofrados superiores en superficies inclinadas deberán ser removidos tan pronto como el hormigón tenga suficiente resistencia para no escurrir.</w:t>
      </w:r>
    </w:p>
    <w:p w14:paraId="1A56756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1E339C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Durante la construcción, queda prohibido aplicar cargas, acumular materiales o maquinarias que signifiquen un peligro en la estabilidad de la estructura.</w:t>
      </w:r>
    </w:p>
    <w:p w14:paraId="052B573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ABD920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tiempos de desencofrado serán los indicados en el proyecto (planos y/o memoria de cálculo) y lo indicado en la norma CBH-87.</w:t>
      </w:r>
    </w:p>
    <w:p w14:paraId="0597039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D71EDE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desencofrado requerirá la autorización del </w:t>
      </w:r>
      <w:r w:rsidRPr="004E03AF">
        <w:rPr>
          <w:rFonts w:ascii="Verdana" w:eastAsia="Arial" w:hAnsi="Verdana" w:cs="Arial"/>
          <w:sz w:val="18"/>
          <w:szCs w:val="18"/>
        </w:rPr>
        <w:t>Inspector de proyecto</w:t>
      </w:r>
      <w:r w:rsidRPr="004E03AF">
        <w:rPr>
          <w:rFonts w:ascii="Verdana" w:eastAsia="Arial" w:hAnsi="Verdana" w:cs="Tahoma"/>
          <w:sz w:val="18"/>
          <w:szCs w:val="18"/>
        </w:rPr>
        <w:t>.</w:t>
      </w:r>
    </w:p>
    <w:p w14:paraId="66C1AC22" w14:textId="77777777" w:rsidR="004E03AF" w:rsidRPr="004E03AF" w:rsidRDefault="004E03AF" w:rsidP="004E03AF">
      <w:pPr>
        <w:widowControl w:val="0"/>
        <w:suppressAutoHyphens/>
        <w:autoSpaceDE w:val="0"/>
        <w:autoSpaceDN w:val="0"/>
        <w:contextualSpacing/>
        <w:jc w:val="both"/>
        <w:rPr>
          <w:rFonts w:ascii="Verdana" w:eastAsia="Arial" w:hAnsi="Verdana" w:cs="Tahoma"/>
          <w:sz w:val="18"/>
          <w:szCs w:val="18"/>
        </w:rPr>
      </w:pPr>
    </w:p>
    <w:p w14:paraId="2EF58B0A" w14:textId="77777777" w:rsidR="004E03AF" w:rsidRPr="004E03AF" w:rsidRDefault="004E03AF" w:rsidP="004E03AF">
      <w:pPr>
        <w:widowControl w:val="0"/>
        <w:tabs>
          <w:tab w:val="left" w:pos="8711"/>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Protección y Curado</w:t>
      </w:r>
    </w:p>
    <w:p w14:paraId="1CE3CDA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Una vez vaciado el hormigón fresco, deberá protegerse contra la lluvia, el viento, sol y en general contra toda acción que lo perjudique.</w:t>
      </w:r>
    </w:p>
    <w:p w14:paraId="6A567E4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33648A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hormigón será protegido manteniéndose a una temperatura superior a 5°C por lo menos durante 96 horas.</w:t>
      </w:r>
    </w:p>
    <w:p w14:paraId="248CE0C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B97935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0FC968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52665D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Durante la construcción, queda prohibido aplicar cargas, acumular materiales o maquinarias que signifiquen un peligro en la estabilidad de la estructura.</w:t>
      </w:r>
    </w:p>
    <w:p w14:paraId="6D1D0167" w14:textId="77777777" w:rsidR="004E03AF" w:rsidRPr="004E03AF" w:rsidRDefault="004E03AF" w:rsidP="004E03AF">
      <w:pPr>
        <w:widowControl w:val="0"/>
        <w:tabs>
          <w:tab w:val="left" w:pos="560"/>
        </w:tabs>
        <w:autoSpaceDE w:val="0"/>
        <w:autoSpaceDN w:val="0"/>
        <w:jc w:val="both"/>
        <w:rPr>
          <w:rFonts w:ascii="Verdana" w:eastAsia="Arial" w:hAnsi="Verdana" w:cstheme="minorHAnsi"/>
          <w:color w:val="000000"/>
          <w:sz w:val="18"/>
          <w:szCs w:val="18"/>
        </w:rPr>
      </w:pPr>
    </w:p>
    <w:p w14:paraId="0CCBBDA3"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7F36DB5F"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mesón de hormigón armado para cocina será medido en </w:t>
      </w:r>
      <w:r w:rsidRPr="004E03AF">
        <w:rPr>
          <w:rFonts w:ascii="Verdana" w:eastAsia="Arial" w:hAnsi="Verdana" w:cs="Tahoma"/>
          <w:b/>
          <w:sz w:val="18"/>
          <w:szCs w:val="18"/>
        </w:rPr>
        <w:t>metro cuadrado</w:t>
      </w:r>
      <w:r w:rsidRPr="004E03AF">
        <w:rPr>
          <w:rFonts w:ascii="Verdana" w:eastAsia="Arial" w:hAnsi="Verdana" w:cs="Tahoma"/>
          <w:sz w:val="18"/>
          <w:szCs w:val="18"/>
        </w:rPr>
        <w:t>, ejecutada con medidas de acuerdo a los planos constructivos y/o instrucciones escritas del Inspector de proyecto.</w:t>
      </w:r>
    </w:p>
    <w:p w14:paraId="768ABE73" w14:textId="77777777" w:rsidR="004E03AF" w:rsidRPr="004E03AF" w:rsidRDefault="004E03AF" w:rsidP="004E03AF">
      <w:pPr>
        <w:widowControl w:val="0"/>
        <w:autoSpaceDE w:val="0"/>
        <w:autoSpaceDN w:val="0"/>
        <w:jc w:val="both"/>
        <w:rPr>
          <w:rFonts w:ascii="Verdana" w:eastAsia="Arial" w:hAnsi="Verdana" w:cs="Arial"/>
          <w:sz w:val="18"/>
          <w:szCs w:val="18"/>
        </w:rPr>
      </w:pPr>
    </w:p>
    <w:p w14:paraId="43B93431" w14:textId="77777777" w:rsidR="004E03AF" w:rsidRPr="004E03AF" w:rsidRDefault="004E03AF" w:rsidP="004E03AF">
      <w:pPr>
        <w:widowControl w:val="0"/>
        <w:tabs>
          <w:tab w:val="left" w:pos="560"/>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lastRenderedPageBreak/>
        <w:t>APORTE PROPIO. -</w:t>
      </w:r>
    </w:p>
    <w:p w14:paraId="331423BA"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A56216" w14:textId="786B99E0" w:rsidR="004E03AF" w:rsidRPr="0063466E" w:rsidRDefault="004E03AF" w:rsidP="0063466E">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78B0ADEC" w14:textId="77777777" w:rsidR="004E03AF" w:rsidRPr="004E03AF" w:rsidRDefault="004E03AF" w:rsidP="004E03AF">
      <w:pPr>
        <w:tabs>
          <w:tab w:val="left" w:pos="560"/>
        </w:tabs>
        <w:ind w:right="49"/>
        <w:jc w:val="both"/>
        <w:rPr>
          <w:rFonts w:ascii="Verdana" w:hAnsi="Verdana" w:cs="Tahoma"/>
          <w:sz w:val="18"/>
          <w:szCs w:val="18"/>
        </w:rPr>
      </w:pPr>
    </w:p>
    <w:tbl>
      <w:tblPr>
        <w:tblStyle w:val="Tablaconcuadrcula15"/>
        <w:tblW w:w="9351" w:type="dxa"/>
        <w:tblLook w:val="04A0" w:firstRow="1" w:lastRow="0" w:firstColumn="1" w:lastColumn="0" w:noHBand="0" w:noVBand="1"/>
      </w:tblPr>
      <w:tblGrid>
        <w:gridCol w:w="584"/>
        <w:gridCol w:w="2385"/>
        <w:gridCol w:w="1145"/>
        <w:gridCol w:w="5237"/>
      </w:tblGrid>
      <w:tr w:rsidR="004E03AF" w:rsidRPr="004E03AF" w14:paraId="497D9280" w14:textId="77777777" w:rsidTr="0063466E">
        <w:tc>
          <w:tcPr>
            <w:tcW w:w="584" w:type="dxa"/>
            <w:shd w:val="clear" w:color="auto" w:fill="1F3864" w:themeFill="accent5" w:themeFillShade="80"/>
          </w:tcPr>
          <w:p w14:paraId="2D0D1EF6"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6B699051"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4BD2622B"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237" w:type="dxa"/>
            <w:shd w:val="clear" w:color="auto" w:fill="1F3864" w:themeFill="accent5" w:themeFillShade="80"/>
          </w:tcPr>
          <w:p w14:paraId="610CF771"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424775D7" w14:textId="77777777" w:rsidTr="0063466E">
        <w:trPr>
          <w:trHeight w:val="370"/>
        </w:trPr>
        <w:tc>
          <w:tcPr>
            <w:tcW w:w="584" w:type="dxa"/>
            <w:shd w:val="clear" w:color="auto" w:fill="BDD6EE" w:themeFill="accent1" w:themeFillTint="66"/>
          </w:tcPr>
          <w:p w14:paraId="716A1A47"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21</w:t>
            </w:r>
          </w:p>
        </w:tc>
        <w:tc>
          <w:tcPr>
            <w:tcW w:w="2385" w:type="dxa"/>
            <w:shd w:val="clear" w:color="auto" w:fill="BDD6EE" w:themeFill="accent1" w:themeFillTint="66"/>
            <w:vAlign w:val="center"/>
          </w:tcPr>
          <w:p w14:paraId="0E7F1792"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3CB80698"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M2</w:t>
            </w:r>
          </w:p>
        </w:tc>
        <w:tc>
          <w:tcPr>
            <w:tcW w:w="5237" w:type="dxa"/>
            <w:shd w:val="clear" w:color="auto" w:fill="BDD6EE" w:themeFill="accent1" w:themeFillTint="66"/>
            <w:vAlign w:val="center"/>
          </w:tcPr>
          <w:p w14:paraId="7AE1C4CA"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lang w:val="es-ES"/>
              </w:rPr>
            </w:pPr>
            <w:r w:rsidRPr="004E03AF">
              <w:rPr>
                <w:rFonts w:ascii="Verdana" w:eastAsia="Arial" w:hAnsi="Verdana" w:cs="Tahoma"/>
                <w:b/>
                <w:bCs/>
                <w:sz w:val="18"/>
                <w:szCs w:val="18"/>
                <w:lang w:val="es-ES"/>
              </w:rPr>
              <w:t>ACERA DE CEMENTO E=5 CM CON EMPEDRADO</w:t>
            </w:r>
          </w:p>
        </w:tc>
      </w:tr>
    </w:tbl>
    <w:p w14:paraId="4A8087B4"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3FE2F2FC"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color w:val="000000"/>
          <w:sz w:val="18"/>
          <w:szCs w:val="18"/>
        </w:rPr>
        <w:t xml:space="preserve">Este ítem de acera de cemento se refiere a una faja de empedrado más </w:t>
      </w:r>
      <w:proofErr w:type="spellStart"/>
      <w:r w:rsidRPr="004E03AF">
        <w:rPr>
          <w:rFonts w:ascii="Verdana" w:eastAsia="Arial" w:hAnsi="Verdana" w:cs="Tahoma"/>
          <w:color w:val="000000"/>
          <w:sz w:val="18"/>
          <w:szCs w:val="18"/>
        </w:rPr>
        <w:t>contrapiso</w:t>
      </w:r>
      <w:proofErr w:type="spellEnd"/>
      <w:r w:rsidRPr="004E03AF">
        <w:rPr>
          <w:rFonts w:ascii="Verdana" w:eastAsia="Arial" w:hAnsi="Verdana" w:cs="Tahoma"/>
          <w:color w:val="000000"/>
          <w:sz w:val="18"/>
          <w:szCs w:val="18"/>
        </w:rPr>
        <w:t xml:space="preserve"> de cemento y acabados finos construida </w:t>
      </w:r>
      <w:r w:rsidRPr="004E03AF">
        <w:rPr>
          <w:rFonts w:ascii="Verdana" w:eastAsia="Arial" w:hAnsi="Verdana" w:cs="Tahoma"/>
          <w:sz w:val="18"/>
          <w:szCs w:val="18"/>
        </w:rPr>
        <w:t xml:space="preserve">de acuerdo a planos, presentación de propuestas y/o autorizados por el Inspector de </w:t>
      </w:r>
      <w:r w:rsidRPr="004E03AF">
        <w:rPr>
          <w:rFonts w:ascii="Verdana" w:eastAsia="Verdana" w:hAnsi="Verdana" w:cs="Tahoma"/>
          <w:spacing w:val="-1"/>
          <w:sz w:val="18"/>
          <w:szCs w:val="18"/>
        </w:rPr>
        <w:t>obra</w:t>
      </w:r>
      <w:r w:rsidRPr="004E03AF">
        <w:rPr>
          <w:rFonts w:ascii="Verdana" w:eastAsia="Arial" w:hAnsi="Verdana" w:cs="Tahoma"/>
          <w:sz w:val="18"/>
          <w:szCs w:val="18"/>
        </w:rPr>
        <w:t>.</w:t>
      </w:r>
    </w:p>
    <w:p w14:paraId="00908B49"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p w14:paraId="443C2BE9"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36D72EB" w14:textId="77777777" w:rsidR="004E03AF" w:rsidRPr="004E03AF" w:rsidRDefault="004E03AF" w:rsidP="004E03AF">
      <w:pPr>
        <w:widowControl w:val="0"/>
        <w:autoSpaceDE w:val="0"/>
        <w:autoSpaceDN w:val="0"/>
        <w:jc w:val="both"/>
        <w:rPr>
          <w:rFonts w:ascii="Verdana" w:eastAsia="Arial" w:hAnsi="Verdana" w:cs="Arial"/>
          <w:sz w:val="18"/>
          <w:szCs w:val="18"/>
        </w:rPr>
      </w:pPr>
    </w:p>
    <w:p w14:paraId="28DE8E8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7D0F36E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BBAE01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B32A80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41658CDB" w14:textId="77777777" w:rsidR="004E03AF" w:rsidRPr="004E03AF" w:rsidRDefault="004E03AF" w:rsidP="004E03AF">
      <w:pPr>
        <w:widowControl w:val="0"/>
        <w:tabs>
          <w:tab w:val="left" w:pos="560"/>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 xml:space="preserve">Preparación </w:t>
      </w:r>
    </w:p>
    <w:p w14:paraId="6FD985BF"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De manera previa a la ejecución del ítem, se prepara la superficie sobre la cual se apoye la rampa Acera,</w:t>
      </w:r>
      <w:r w:rsidRPr="004E03AF">
        <w:rPr>
          <w:rFonts w:ascii="Verdana" w:eastAsia="Arial" w:hAnsi="Verdana" w:cs="Arial"/>
          <w:color w:val="FF0000"/>
          <w:kern w:val="28"/>
          <w:sz w:val="18"/>
          <w:szCs w:val="18"/>
        </w:rPr>
        <w:t xml:space="preserve"> </w:t>
      </w:r>
      <w:r w:rsidRPr="004E03AF">
        <w:rPr>
          <w:rFonts w:ascii="Verdana" w:eastAsia="Arial" w:hAnsi="Verdana" w:cs="Arial"/>
          <w:kern w:val="28"/>
          <w:sz w:val="18"/>
          <w:szCs w:val="18"/>
        </w:rPr>
        <w:t>verificando este uniforme, compactada y con la pendiente deseada.</w:t>
      </w:r>
    </w:p>
    <w:p w14:paraId="06ECE893"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49A3105D"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0FB7AC22" w14:textId="77777777" w:rsidR="004E03AF" w:rsidRPr="004E03AF" w:rsidRDefault="004E03AF" w:rsidP="004E03AF">
      <w:pPr>
        <w:widowControl w:val="0"/>
        <w:autoSpaceDE w:val="0"/>
        <w:autoSpaceDN w:val="0"/>
        <w:jc w:val="both"/>
        <w:rPr>
          <w:rFonts w:ascii="Verdana" w:eastAsia="Arial" w:hAnsi="Verdana" w:cs="Tahoma"/>
          <w:sz w:val="18"/>
          <w:szCs w:val="18"/>
        </w:rPr>
      </w:pPr>
    </w:p>
    <w:p w14:paraId="145360DB"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Encofrados</w:t>
      </w:r>
    </w:p>
    <w:p w14:paraId="5DB7767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encofrados podrán ser de madera, metálicos u otro material lo suficientemente rígido, estanco y estable.</w:t>
      </w:r>
    </w:p>
    <w:p w14:paraId="62499DCF"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3D37E67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24913C0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72B86F05"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Empedrado</w:t>
      </w:r>
    </w:p>
    <w:p w14:paraId="2887FF8A"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4631A31" w14:textId="77777777" w:rsidR="004E03AF" w:rsidRPr="004E03AF" w:rsidRDefault="004E03AF" w:rsidP="004E03AF">
      <w:pPr>
        <w:widowControl w:val="0"/>
        <w:autoSpaceDE w:val="0"/>
        <w:autoSpaceDN w:val="0"/>
        <w:jc w:val="both"/>
        <w:rPr>
          <w:rFonts w:ascii="Verdana" w:eastAsia="Arial" w:hAnsi="Verdana" w:cs="Tahoma"/>
          <w:sz w:val="18"/>
          <w:szCs w:val="18"/>
        </w:rPr>
      </w:pPr>
    </w:p>
    <w:p w14:paraId="68F08118"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D9577DE" w14:textId="77777777" w:rsidR="004E03AF" w:rsidRPr="004E03AF" w:rsidRDefault="004E03AF" w:rsidP="004E03AF">
      <w:pPr>
        <w:widowControl w:val="0"/>
        <w:autoSpaceDE w:val="0"/>
        <w:autoSpaceDN w:val="0"/>
        <w:jc w:val="both"/>
        <w:rPr>
          <w:rFonts w:ascii="Verdana" w:eastAsia="Arial" w:hAnsi="Verdana" w:cs="Tahoma"/>
          <w:sz w:val="18"/>
          <w:szCs w:val="18"/>
        </w:rPr>
      </w:pPr>
    </w:p>
    <w:p w14:paraId="1A246D0C" w14:textId="77777777" w:rsidR="004E03AF" w:rsidRPr="004E03AF" w:rsidRDefault="004E03AF" w:rsidP="004E03AF">
      <w:pPr>
        <w:autoSpaceDE w:val="0"/>
        <w:autoSpaceDN w:val="0"/>
        <w:adjustRightInd w:val="0"/>
        <w:jc w:val="both"/>
        <w:rPr>
          <w:rFonts w:ascii="Verdana" w:hAnsi="Verdana" w:cs="Verdana"/>
          <w:color w:val="000000"/>
          <w:sz w:val="18"/>
          <w:szCs w:val="18"/>
        </w:rPr>
      </w:pPr>
      <w:r w:rsidRPr="004E03AF">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2782055" w14:textId="77777777" w:rsidR="004E03AF" w:rsidRPr="004E03AF" w:rsidRDefault="004E03AF" w:rsidP="004E03AF">
      <w:pPr>
        <w:autoSpaceDE w:val="0"/>
        <w:autoSpaceDN w:val="0"/>
        <w:adjustRightInd w:val="0"/>
        <w:jc w:val="both"/>
        <w:rPr>
          <w:rFonts w:ascii="Verdana" w:hAnsi="Verdana" w:cs="Verdana"/>
          <w:color w:val="000000"/>
          <w:sz w:val="18"/>
          <w:szCs w:val="18"/>
        </w:rPr>
      </w:pPr>
    </w:p>
    <w:p w14:paraId="557D0E7B" w14:textId="77777777" w:rsidR="004E03AF" w:rsidRPr="004E03AF" w:rsidRDefault="004E03AF" w:rsidP="004E03AF">
      <w:pPr>
        <w:autoSpaceDE w:val="0"/>
        <w:autoSpaceDN w:val="0"/>
        <w:adjustRightInd w:val="0"/>
        <w:jc w:val="both"/>
        <w:rPr>
          <w:rFonts w:ascii="Verdana" w:hAnsi="Verdana" w:cs="Verdana"/>
          <w:color w:val="000000"/>
          <w:sz w:val="18"/>
          <w:szCs w:val="18"/>
        </w:rPr>
      </w:pPr>
      <w:r w:rsidRPr="004E03AF">
        <w:rPr>
          <w:rFonts w:ascii="Verdana" w:hAnsi="Verdana" w:cs="Verdana"/>
          <w:color w:val="000000"/>
          <w:sz w:val="18"/>
          <w:szCs w:val="18"/>
        </w:rPr>
        <w:t xml:space="preserve">Se colocará el </w:t>
      </w:r>
      <w:proofErr w:type="spellStart"/>
      <w:r w:rsidRPr="004E03AF">
        <w:rPr>
          <w:rFonts w:ascii="Verdana" w:hAnsi="Verdana" w:cs="Verdana"/>
          <w:color w:val="000000"/>
          <w:sz w:val="18"/>
          <w:szCs w:val="18"/>
        </w:rPr>
        <w:t>poliestileno</w:t>
      </w:r>
      <w:proofErr w:type="spellEnd"/>
      <w:r w:rsidRPr="004E03AF">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9A167F7" w14:textId="77777777" w:rsidR="004E03AF" w:rsidRPr="004E03AF" w:rsidRDefault="004E03AF" w:rsidP="004E03AF">
      <w:pPr>
        <w:autoSpaceDE w:val="0"/>
        <w:autoSpaceDN w:val="0"/>
        <w:adjustRightInd w:val="0"/>
        <w:jc w:val="both"/>
        <w:rPr>
          <w:rFonts w:ascii="Verdana" w:hAnsi="Verdana" w:cs="Verdana"/>
          <w:color w:val="000000"/>
          <w:sz w:val="18"/>
          <w:szCs w:val="18"/>
        </w:rPr>
      </w:pPr>
    </w:p>
    <w:p w14:paraId="001E5310"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Mezclado del Hormigón y Morteros</w:t>
      </w:r>
    </w:p>
    <w:p w14:paraId="2665489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El hormigón deberá ser mezclado mecánicamente dosificando por volumen, en ciertos casos el Inspector de proyectos autorizará el mezclado manual.</w:t>
      </w:r>
    </w:p>
    <w:p w14:paraId="169F3A34"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7588A139" w14:textId="77777777" w:rsidR="004E03AF" w:rsidRPr="004E03AF" w:rsidRDefault="004E03AF" w:rsidP="004E03AF">
      <w:pPr>
        <w:widowControl w:val="0"/>
        <w:autoSpaceDE w:val="0"/>
        <w:autoSpaceDN w:val="0"/>
        <w:jc w:val="both"/>
        <w:rPr>
          <w:rFonts w:ascii="Verdana" w:eastAsia="Arial" w:hAnsi="Verdana" w:cs="Arial"/>
          <w:kern w:val="28"/>
          <w:sz w:val="18"/>
          <w:szCs w:val="18"/>
        </w:rPr>
      </w:pPr>
      <w:r w:rsidRPr="004E03AF">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59DFABA" w14:textId="77777777" w:rsidR="004E03AF" w:rsidRPr="004E03AF" w:rsidRDefault="004E03AF" w:rsidP="004E03AF">
      <w:pPr>
        <w:widowControl w:val="0"/>
        <w:autoSpaceDE w:val="0"/>
        <w:autoSpaceDN w:val="0"/>
        <w:jc w:val="both"/>
        <w:rPr>
          <w:rFonts w:ascii="Verdana" w:eastAsia="Arial" w:hAnsi="Verdana" w:cs="Arial"/>
          <w:kern w:val="28"/>
          <w:sz w:val="18"/>
          <w:szCs w:val="18"/>
        </w:rPr>
      </w:pPr>
    </w:p>
    <w:p w14:paraId="68A85E27"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Hormigonado</w:t>
      </w:r>
    </w:p>
    <w:p w14:paraId="1E30DAE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34BB15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9DFC22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38293B8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0DE45B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vaciado de hormigón debe ser de forma continua, solo se interrumpirá en los sectores donde los planos indiquen. </w:t>
      </w:r>
    </w:p>
    <w:p w14:paraId="0A259836" w14:textId="77777777" w:rsidR="004E03AF" w:rsidRPr="004E03AF" w:rsidRDefault="004E03AF" w:rsidP="004E03AF">
      <w:pPr>
        <w:widowControl w:val="0"/>
        <w:tabs>
          <w:tab w:val="left" w:pos="8711"/>
        </w:tabs>
        <w:autoSpaceDE w:val="0"/>
        <w:autoSpaceDN w:val="0"/>
        <w:jc w:val="both"/>
        <w:rPr>
          <w:rFonts w:ascii="Verdana" w:eastAsia="Arial" w:hAnsi="Verdana" w:cs="Tahoma"/>
          <w:b/>
          <w:sz w:val="18"/>
          <w:szCs w:val="18"/>
        </w:rPr>
      </w:pPr>
    </w:p>
    <w:p w14:paraId="5F4D0677" w14:textId="77777777" w:rsidR="004E03AF" w:rsidRPr="004E03AF" w:rsidRDefault="004E03AF" w:rsidP="004E03AF">
      <w:pPr>
        <w:widowControl w:val="0"/>
        <w:tabs>
          <w:tab w:val="left" w:pos="8711"/>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Terminado Superficial</w:t>
      </w:r>
    </w:p>
    <w:p w14:paraId="28FDDB9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DDD4FC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E4B2432"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Protección y Curado</w:t>
      </w:r>
    </w:p>
    <w:p w14:paraId="43B858E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237350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AF99C8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04F73BE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BC25B7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Durante la construcción, queda prohibido aplicar cargas, acumular materiales o maquinarias que generen daño en el elemento.</w:t>
      </w:r>
    </w:p>
    <w:p w14:paraId="0A3CE8A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5DB666D9"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Criterios de Aceptación y Rechazo</w:t>
      </w:r>
    </w:p>
    <w:p w14:paraId="3994694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0D9879F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2D8C3ED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7853A1D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B745F84" w14:textId="77777777" w:rsidR="004E03AF" w:rsidRPr="004E03AF" w:rsidRDefault="004E03AF" w:rsidP="004E03AF">
      <w:pPr>
        <w:widowControl w:val="0"/>
        <w:tabs>
          <w:tab w:val="left" w:pos="8711"/>
        </w:tabs>
        <w:autoSpaceDE w:val="0"/>
        <w:autoSpaceDN w:val="0"/>
        <w:adjustRightInd w:val="0"/>
        <w:jc w:val="both"/>
        <w:rPr>
          <w:rFonts w:ascii="Verdana" w:eastAsia="Arial" w:hAnsi="Verdana" w:cs="Arial"/>
          <w:sz w:val="18"/>
          <w:szCs w:val="18"/>
        </w:rPr>
      </w:pPr>
      <w:r w:rsidRPr="004E03AF">
        <w:rPr>
          <w:rFonts w:ascii="Verdana" w:hAnsi="Verdana" w:cs="Verdana"/>
          <w:sz w:val="18"/>
          <w:szCs w:val="18"/>
        </w:rPr>
        <w:t>Todo material, hormigón o elemento ejecutado que sea rechazado se procederá a su</w:t>
      </w:r>
      <w:r w:rsidRPr="004E03AF">
        <w:rPr>
          <w:rFonts w:ascii="Verdana" w:eastAsia="Arial" w:hAnsi="Verdana" w:cs="Arial"/>
          <w:sz w:val="18"/>
          <w:szCs w:val="18"/>
        </w:rPr>
        <w:t xml:space="preserve"> curado, corrección, demolición o reposición, actividad que deberá ser aprobada por el Inspector de proyectos.</w:t>
      </w:r>
    </w:p>
    <w:p w14:paraId="7A811D99" w14:textId="77777777" w:rsidR="004E03AF" w:rsidRPr="004E03AF" w:rsidRDefault="004E03AF" w:rsidP="004E03AF">
      <w:pPr>
        <w:widowControl w:val="0"/>
        <w:tabs>
          <w:tab w:val="left" w:pos="8711"/>
        </w:tabs>
        <w:autoSpaceDE w:val="0"/>
        <w:autoSpaceDN w:val="0"/>
        <w:adjustRightInd w:val="0"/>
        <w:jc w:val="both"/>
        <w:rPr>
          <w:rFonts w:ascii="Verdana" w:hAnsi="Verdana" w:cs="Verdana"/>
          <w:sz w:val="18"/>
          <w:szCs w:val="18"/>
        </w:rPr>
      </w:pPr>
      <w:r w:rsidRPr="004E03AF">
        <w:rPr>
          <w:rFonts w:ascii="Verdana" w:hAnsi="Verdana" w:cs="Verdana"/>
          <w:sz w:val="18"/>
          <w:szCs w:val="18"/>
        </w:rPr>
        <w:t>Todos las demoliciones, curados y reemplazos necesarios serán cancelados por la Entidad Ejecutora.</w:t>
      </w:r>
    </w:p>
    <w:p w14:paraId="46595DD5"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6D7199E7"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La acera de cemento E=5 cm con empedrado,</w:t>
      </w:r>
      <w:r w:rsidRPr="004E03AF">
        <w:rPr>
          <w:rFonts w:ascii="Verdana" w:eastAsia="Arial" w:hAnsi="Verdana" w:cs="Tahoma"/>
          <w:color w:val="FF0000"/>
          <w:sz w:val="18"/>
          <w:szCs w:val="18"/>
        </w:rPr>
        <w:t xml:space="preserve"> </w:t>
      </w:r>
      <w:r w:rsidRPr="004E03AF">
        <w:rPr>
          <w:rFonts w:ascii="Verdana" w:eastAsia="Arial" w:hAnsi="Verdana" w:cs="Tahoma"/>
          <w:sz w:val="18"/>
          <w:szCs w:val="18"/>
        </w:rPr>
        <w:t xml:space="preserve">se medirá en </w:t>
      </w:r>
      <w:r w:rsidRPr="004E03AF">
        <w:rPr>
          <w:rFonts w:ascii="Verdana" w:eastAsia="Arial" w:hAnsi="Verdana" w:cs="Tahoma"/>
          <w:b/>
          <w:bCs/>
          <w:sz w:val="18"/>
          <w:szCs w:val="18"/>
        </w:rPr>
        <w:t>Metros cuadrados</w:t>
      </w:r>
      <w:r w:rsidRPr="004E03AF">
        <w:rPr>
          <w:rFonts w:ascii="Verdana" w:eastAsia="Arial" w:hAnsi="Verdana" w:cs="Tahoma"/>
          <w:sz w:val="18"/>
          <w:szCs w:val="18"/>
        </w:rPr>
        <w:t>, tomando en cuenta únicamente las superficies netas ejecutadas y autorizadas.</w:t>
      </w:r>
    </w:p>
    <w:p w14:paraId="3A2A37D7"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00AD15F1"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4095384B" w14:textId="379D6F89" w:rsidR="0063466E"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E7302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lastRenderedPageBreak/>
        <w:t>Este aporte propio estará sujeto al cronograma de ejecución de obra de la Entidad Ejecutora.</w:t>
      </w:r>
    </w:p>
    <w:p w14:paraId="322F6EB2"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4E03AF" w:rsidRPr="004E03AF" w14:paraId="3B4F9C8B" w14:textId="77777777" w:rsidTr="0063466E">
        <w:tc>
          <w:tcPr>
            <w:tcW w:w="584" w:type="dxa"/>
            <w:shd w:val="clear" w:color="auto" w:fill="1F3864" w:themeFill="accent5" w:themeFillShade="80"/>
          </w:tcPr>
          <w:p w14:paraId="60B68408"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N°</w:t>
            </w:r>
          </w:p>
        </w:tc>
        <w:tc>
          <w:tcPr>
            <w:tcW w:w="2385" w:type="dxa"/>
            <w:shd w:val="clear" w:color="auto" w:fill="1F3864" w:themeFill="accent5" w:themeFillShade="80"/>
          </w:tcPr>
          <w:p w14:paraId="54F41589"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CODIGO</w:t>
            </w:r>
          </w:p>
        </w:tc>
        <w:tc>
          <w:tcPr>
            <w:tcW w:w="1145" w:type="dxa"/>
            <w:shd w:val="clear" w:color="auto" w:fill="1F3864" w:themeFill="accent5" w:themeFillShade="80"/>
          </w:tcPr>
          <w:p w14:paraId="32EB1D36"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UNIDAD</w:t>
            </w:r>
          </w:p>
        </w:tc>
        <w:tc>
          <w:tcPr>
            <w:tcW w:w="5095" w:type="dxa"/>
            <w:shd w:val="clear" w:color="auto" w:fill="1F3864" w:themeFill="accent5" w:themeFillShade="80"/>
          </w:tcPr>
          <w:p w14:paraId="00CC5E70"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ITEM</w:t>
            </w:r>
          </w:p>
        </w:tc>
      </w:tr>
      <w:tr w:rsidR="004E03AF" w:rsidRPr="004E03AF" w14:paraId="54A4ACD1" w14:textId="77777777" w:rsidTr="0063466E">
        <w:tc>
          <w:tcPr>
            <w:tcW w:w="584" w:type="dxa"/>
            <w:shd w:val="clear" w:color="auto" w:fill="BDD6EE" w:themeFill="accent1" w:themeFillTint="66"/>
          </w:tcPr>
          <w:p w14:paraId="783560A1"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22</w:t>
            </w:r>
          </w:p>
        </w:tc>
        <w:tc>
          <w:tcPr>
            <w:tcW w:w="2385" w:type="dxa"/>
            <w:shd w:val="clear" w:color="auto" w:fill="BDD6EE" w:themeFill="accent1" w:themeFillTint="66"/>
          </w:tcPr>
          <w:p w14:paraId="32C8E784"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VAC - OF - REV - 5</w:t>
            </w:r>
          </w:p>
        </w:tc>
        <w:tc>
          <w:tcPr>
            <w:tcW w:w="1145" w:type="dxa"/>
            <w:shd w:val="clear" w:color="auto" w:fill="BDD6EE" w:themeFill="accent1" w:themeFillTint="66"/>
          </w:tcPr>
          <w:p w14:paraId="60668380"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M2</w:t>
            </w:r>
          </w:p>
        </w:tc>
        <w:tc>
          <w:tcPr>
            <w:tcW w:w="5095" w:type="dxa"/>
            <w:shd w:val="clear" w:color="auto" w:fill="BDD6EE" w:themeFill="accent1" w:themeFillTint="66"/>
          </w:tcPr>
          <w:p w14:paraId="57CFA974" w14:textId="77777777" w:rsidR="004E03AF" w:rsidRPr="004E03AF" w:rsidRDefault="004E03AF" w:rsidP="004E03AF">
            <w:pPr>
              <w:jc w:val="center"/>
              <w:rPr>
                <w:rFonts w:ascii="Verdana" w:hAnsi="Verdana"/>
                <w:b/>
                <w:sz w:val="18"/>
                <w:szCs w:val="18"/>
                <w:lang w:val="es-ES" w:eastAsia="es-ES"/>
              </w:rPr>
            </w:pPr>
            <w:r w:rsidRPr="004E03AF">
              <w:rPr>
                <w:rFonts w:ascii="Verdana" w:eastAsia="Calibri" w:hAnsi="Verdana" w:cs="Tahoma"/>
                <w:b/>
                <w:bCs/>
                <w:sz w:val="18"/>
                <w:szCs w:val="18"/>
                <w:lang w:val="es-ES"/>
              </w:rPr>
              <w:t>REVOQUE INTERIOR DE CEMENTO</w:t>
            </w:r>
          </w:p>
        </w:tc>
      </w:tr>
    </w:tbl>
    <w:p w14:paraId="528021C0" w14:textId="77777777" w:rsidR="0063466E" w:rsidRDefault="0063466E" w:rsidP="004E03AF">
      <w:pPr>
        <w:tabs>
          <w:tab w:val="left" w:pos="8711"/>
        </w:tabs>
        <w:rPr>
          <w:rFonts w:ascii="Verdana" w:hAnsi="Verdana" w:cs="Tahoma"/>
          <w:b/>
          <w:sz w:val="18"/>
          <w:szCs w:val="18"/>
          <w:lang w:eastAsia="es-ES"/>
        </w:rPr>
      </w:pPr>
    </w:p>
    <w:p w14:paraId="4C86BA6C" w14:textId="77777777" w:rsidR="004E03AF" w:rsidRPr="004E03AF" w:rsidRDefault="004E03AF" w:rsidP="004E03AF">
      <w:pPr>
        <w:tabs>
          <w:tab w:val="left" w:pos="8711"/>
        </w:tabs>
        <w:rPr>
          <w:rFonts w:ascii="Verdana" w:hAnsi="Verdana" w:cs="Tahoma"/>
          <w:b/>
          <w:sz w:val="18"/>
          <w:szCs w:val="18"/>
          <w:lang w:eastAsia="es-ES"/>
        </w:rPr>
      </w:pPr>
      <w:r w:rsidRPr="004E03AF">
        <w:rPr>
          <w:rFonts w:ascii="Verdana" w:hAnsi="Verdana" w:cs="Tahoma"/>
          <w:b/>
          <w:sz w:val="18"/>
          <w:szCs w:val="18"/>
          <w:lang w:eastAsia="es-ES"/>
        </w:rPr>
        <w:t>DESCRIPCIÓN. -</w:t>
      </w:r>
    </w:p>
    <w:p w14:paraId="67AA9BAC" w14:textId="77777777" w:rsidR="004E03AF" w:rsidRPr="004E03AF" w:rsidRDefault="004E03AF" w:rsidP="004E03AF">
      <w:pPr>
        <w:tabs>
          <w:tab w:val="left" w:pos="8711"/>
        </w:tabs>
        <w:jc w:val="both"/>
        <w:rPr>
          <w:rFonts w:ascii="Verdana" w:hAnsi="Verdana" w:cs="Tahoma"/>
          <w:sz w:val="18"/>
          <w:szCs w:val="18"/>
          <w:lang w:eastAsia="es-ES"/>
        </w:rPr>
      </w:pPr>
      <w:bookmarkStart w:id="167" w:name="_Hlk94714352"/>
      <w:r w:rsidRPr="004E03AF">
        <w:rPr>
          <w:rFonts w:ascii="Verdana" w:hAnsi="Verdana" w:cs="Tahoma"/>
          <w:sz w:val="18"/>
          <w:szCs w:val="18"/>
          <w:lang w:eastAsia="es-ES"/>
        </w:rPr>
        <w:t xml:space="preserve">Este ítem se refiere a la ejecución de revoques de cemento en proporción 1:3 para ambientes interiores </w:t>
      </w:r>
      <w:r w:rsidRPr="004E03AF">
        <w:rPr>
          <w:rFonts w:ascii="Verdana" w:hAnsi="Verdana"/>
          <w:sz w:val="18"/>
          <w:szCs w:val="18"/>
          <w:lang w:eastAsia="es-ES"/>
        </w:rPr>
        <w:t>de acuerdo al trazado, alineación, elevaciones y dimensiones señaladas en los planos constructivos e instrucciones del Inspector de Proyecto.</w:t>
      </w:r>
    </w:p>
    <w:bookmarkEnd w:id="167"/>
    <w:p w14:paraId="1722F88B" w14:textId="77777777" w:rsidR="004E03AF" w:rsidRPr="004E03AF" w:rsidRDefault="004E03AF" w:rsidP="004E03AF">
      <w:pPr>
        <w:autoSpaceDE w:val="0"/>
        <w:autoSpaceDN w:val="0"/>
        <w:adjustRightInd w:val="0"/>
        <w:jc w:val="both"/>
        <w:rPr>
          <w:rFonts w:ascii="Verdana" w:hAnsi="Verdana" w:cs="Arial"/>
          <w:b/>
          <w:bCs/>
          <w:sz w:val="18"/>
          <w:szCs w:val="18"/>
          <w:lang w:eastAsia="es-ES"/>
        </w:rPr>
      </w:pPr>
    </w:p>
    <w:p w14:paraId="33A5A4EB"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b/>
          <w:bCs/>
          <w:sz w:val="18"/>
          <w:szCs w:val="18"/>
          <w:lang w:eastAsia="es-ES"/>
        </w:rPr>
        <w:t xml:space="preserve">MATERIALES, HERRAMIENTAS Y EQUIPO. - </w:t>
      </w:r>
    </w:p>
    <w:p w14:paraId="74B49C97" w14:textId="77777777" w:rsidR="004E03AF" w:rsidRPr="004E03AF" w:rsidRDefault="004E03AF" w:rsidP="004E03AF">
      <w:pPr>
        <w:tabs>
          <w:tab w:val="left" w:pos="8711"/>
        </w:tabs>
        <w:jc w:val="both"/>
        <w:rPr>
          <w:rFonts w:ascii="Verdana" w:hAnsi="Verdana" w:cs="Tahoma"/>
          <w:sz w:val="18"/>
          <w:szCs w:val="18"/>
          <w:lang w:eastAsia="es-ES"/>
        </w:rPr>
      </w:pPr>
      <w:bookmarkStart w:id="168" w:name="_Hlk95685267"/>
      <w:r w:rsidRPr="004E03A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4FE84929" w14:textId="77777777" w:rsidR="004E03AF" w:rsidRPr="004E03AF" w:rsidRDefault="004E03AF" w:rsidP="004E03AF">
      <w:pPr>
        <w:autoSpaceDE w:val="0"/>
        <w:autoSpaceDN w:val="0"/>
        <w:adjustRightInd w:val="0"/>
        <w:jc w:val="both"/>
        <w:rPr>
          <w:rFonts w:ascii="Verdana" w:hAnsi="Verdana" w:cs="Arial"/>
          <w:b/>
          <w:bCs/>
          <w:sz w:val="18"/>
          <w:szCs w:val="18"/>
          <w:lang w:eastAsia="es-ES"/>
        </w:rPr>
      </w:pPr>
    </w:p>
    <w:p w14:paraId="1D4B90EC"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b/>
          <w:bCs/>
          <w:sz w:val="18"/>
          <w:szCs w:val="18"/>
          <w:lang w:eastAsia="es-ES"/>
        </w:rPr>
        <w:t xml:space="preserve">FORMA DE EJECUCIÓN. - </w:t>
      </w:r>
    </w:p>
    <w:p w14:paraId="77037E34"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5C0D943D"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0FFCD209" w14:textId="77777777" w:rsidR="004E03AF" w:rsidRPr="004E03AF" w:rsidRDefault="004E03AF" w:rsidP="004E03AF">
      <w:pPr>
        <w:tabs>
          <w:tab w:val="left" w:pos="560"/>
        </w:tabs>
        <w:jc w:val="both"/>
        <w:rPr>
          <w:rFonts w:ascii="Verdana" w:hAnsi="Verdana" w:cs="Tahoma"/>
          <w:b/>
          <w:sz w:val="18"/>
          <w:szCs w:val="18"/>
          <w:lang w:eastAsia="es-ES"/>
        </w:rPr>
      </w:pPr>
      <w:r w:rsidRPr="004E03AF">
        <w:rPr>
          <w:rFonts w:ascii="Verdana" w:hAnsi="Verdana" w:cs="Tahoma"/>
          <w:b/>
          <w:sz w:val="18"/>
          <w:szCs w:val="18"/>
          <w:lang w:eastAsia="es-ES"/>
        </w:rPr>
        <w:t>Preparación de la Superficie</w:t>
      </w:r>
    </w:p>
    <w:p w14:paraId="71126FFE" w14:textId="77777777" w:rsidR="004E03AF" w:rsidRPr="004E03AF" w:rsidRDefault="004E03AF" w:rsidP="004E03AF">
      <w:pPr>
        <w:jc w:val="both"/>
        <w:rPr>
          <w:rFonts w:ascii="Verdana" w:hAnsi="Verdana" w:cs="Tahoma"/>
          <w:bCs/>
          <w:color w:val="000000"/>
          <w:sz w:val="18"/>
          <w:szCs w:val="18"/>
          <w:lang w:eastAsia="es-ES"/>
        </w:rPr>
      </w:pPr>
      <w:r w:rsidRPr="004E03AF">
        <w:rPr>
          <w:rFonts w:ascii="Verdana" w:hAnsi="Verdana" w:cs="Tahoma"/>
          <w:sz w:val="18"/>
          <w:szCs w:val="18"/>
          <w:lang w:eastAsia="es-ES"/>
        </w:rPr>
        <w:t>Antes del proceder con el revoque, se verificará que la superficie este uniforme sin polvo, grasas o sustancias que perjudiquen la buena ejecución del ítem</w:t>
      </w:r>
      <w:r w:rsidRPr="004E03AF">
        <w:rPr>
          <w:rFonts w:ascii="Verdana" w:hAnsi="Verdana" w:cs="Tahoma"/>
          <w:bCs/>
          <w:color w:val="000000"/>
          <w:sz w:val="18"/>
          <w:szCs w:val="18"/>
          <w:lang w:eastAsia="es-ES"/>
        </w:rPr>
        <w:t>.</w:t>
      </w:r>
    </w:p>
    <w:p w14:paraId="6B5F6379"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45781111" w14:textId="77777777" w:rsidR="004E03AF" w:rsidRPr="004E03AF" w:rsidRDefault="004E03AF" w:rsidP="004E03AF">
      <w:pPr>
        <w:autoSpaceDE w:val="0"/>
        <w:autoSpaceDN w:val="0"/>
        <w:adjustRightInd w:val="0"/>
        <w:jc w:val="both"/>
        <w:rPr>
          <w:rFonts w:ascii="Verdana" w:hAnsi="Verdana" w:cs="Arial"/>
          <w:sz w:val="18"/>
          <w:szCs w:val="18"/>
          <w:lang w:eastAsia="es-ES"/>
        </w:rPr>
      </w:pPr>
      <w:bookmarkStart w:id="169" w:name="_Hlk95686236"/>
      <w:r w:rsidRPr="004E03AF">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A33999C"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1898C6BF"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80D5565"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7291CC85" w14:textId="77777777" w:rsidR="004E03AF" w:rsidRPr="004E03AF" w:rsidRDefault="004E03AF" w:rsidP="004E03AF">
      <w:pPr>
        <w:autoSpaceDE w:val="0"/>
        <w:autoSpaceDN w:val="0"/>
        <w:adjustRightInd w:val="0"/>
        <w:spacing w:after="120"/>
        <w:jc w:val="both"/>
        <w:rPr>
          <w:rFonts w:ascii="Verdana" w:hAnsi="Verdana" w:cs="Arial"/>
          <w:b/>
          <w:bCs/>
          <w:sz w:val="18"/>
          <w:szCs w:val="18"/>
          <w:lang w:eastAsia="es-ES"/>
        </w:rPr>
      </w:pPr>
      <w:r w:rsidRPr="004E03AF">
        <w:rPr>
          <w:rFonts w:ascii="Verdana" w:hAnsi="Verdana" w:cs="Arial"/>
          <w:b/>
          <w:bCs/>
          <w:sz w:val="18"/>
          <w:szCs w:val="18"/>
          <w:lang w:eastAsia="es-ES"/>
        </w:rPr>
        <w:t>Preparación del Mortero</w:t>
      </w:r>
    </w:p>
    <w:p w14:paraId="5E5FF96F"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sz w:val="18"/>
          <w:szCs w:val="18"/>
          <w:lang w:eastAsia="es-ES"/>
        </w:rPr>
        <w:t>La proporción de cemento arena fina será de 1:3, y la cantidad de agua usada será tal que resulte en una mezcla plástica.</w:t>
      </w:r>
    </w:p>
    <w:p w14:paraId="22F0FF8D" w14:textId="77777777" w:rsidR="004E03AF" w:rsidRPr="004E03AF" w:rsidRDefault="004E03AF" w:rsidP="004E03AF">
      <w:pPr>
        <w:autoSpaceDE w:val="0"/>
        <w:autoSpaceDN w:val="0"/>
        <w:adjustRightInd w:val="0"/>
        <w:jc w:val="both"/>
        <w:rPr>
          <w:rFonts w:ascii="Verdana" w:hAnsi="Verdana" w:cs="Arial"/>
          <w:sz w:val="18"/>
          <w:szCs w:val="18"/>
          <w:lang w:eastAsia="es-ES"/>
        </w:rPr>
      </w:pPr>
      <w:bookmarkStart w:id="170" w:name="_Hlk95686228"/>
      <w:bookmarkEnd w:id="169"/>
    </w:p>
    <w:p w14:paraId="1288911A" w14:textId="77777777" w:rsidR="004E03AF" w:rsidRPr="004E03AF" w:rsidRDefault="004E03AF" w:rsidP="004E03AF">
      <w:pPr>
        <w:autoSpaceDE w:val="0"/>
        <w:autoSpaceDN w:val="0"/>
        <w:adjustRightInd w:val="0"/>
        <w:spacing w:after="120"/>
        <w:jc w:val="both"/>
        <w:rPr>
          <w:rFonts w:ascii="Verdana" w:hAnsi="Verdana" w:cs="Arial"/>
          <w:b/>
          <w:bCs/>
          <w:sz w:val="18"/>
          <w:szCs w:val="18"/>
          <w:lang w:eastAsia="es-ES"/>
        </w:rPr>
      </w:pPr>
      <w:r w:rsidRPr="004E03AF">
        <w:rPr>
          <w:rFonts w:ascii="Verdana" w:hAnsi="Verdana" w:cs="Arial"/>
          <w:b/>
          <w:bCs/>
          <w:sz w:val="18"/>
          <w:szCs w:val="18"/>
          <w:lang w:eastAsia="es-ES"/>
        </w:rPr>
        <w:t>Aplicación del Revestimiento</w:t>
      </w:r>
      <w:bookmarkEnd w:id="170"/>
    </w:p>
    <w:p w14:paraId="1C3353DC"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824E859" w14:textId="77777777" w:rsidR="004E03AF" w:rsidRPr="004E03AF" w:rsidRDefault="004E03AF" w:rsidP="004E03AF">
      <w:pPr>
        <w:autoSpaceDE w:val="0"/>
        <w:autoSpaceDN w:val="0"/>
        <w:adjustRightInd w:val="0"/>
        <w:jc w:val="both"/>
        <w:rPr>
          <w:rFonts w:ascii="Verdana" w:hAnsi="Verdana" w:cs="Arial"/>
          <w:sz w:val="18"/>
          <w:szCs w:val="18"/>
          <w:lang w:eastAsia="es-ES"/>
        </w:rPr>
      </w:pPr>
      <w:proofErr w:type="gramStart"/>
      <w:r w:rsidRPr="004E03AF">
        <w:rPr>
          <w:rFonts w:ascii="Verdana" w:hAnsi="Verdana" w:cs="Arial"/>
          <w:sz w:val="18"/>
          <w:szCs w:val="18"/>
          <w:lang w:eastAsia="es-ES"/>
        </w:rPr>
        <w:t>niveladas</w:t>
      </w:r>
      <w:proofErr w:type="gramEnd"/>
      <w:r w:rsidRPr="004E03AF">
        <w:rPr>
          <w:rFonts w:ascii="Verdana" w:hAnsi="Verdana" w:cs="Arial"/>
          <w:sz w:val="18"/>
          <w:szCs w:val="18"/>
          <w:lang w:eastAsia="es-ES"/>
        </w:rPr>
        <w:t xml:space="preserve"> unas con las otras, con el objeto de asegurar la obtención de una superficie pareja y uniforme.</w:t>
      </w:r>
    </w:p>
    <w:p w14:paraId="3AF29ED6"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08C43F01"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B1B2DF" w14:textId="77777777" w:rsidR="004E03AF" w:rsidRPr="004E03AF" w:rsidRDefault="004E03AF" w:rsidP="004E03AF">
      <w:pPr>
        <w:autoSpaceDE w:val="0"/>
        <w:autoSpaceDN w:val="0"/>
        <w:adjustRightInd w:val="0"/>
        <w:jc w:val="both"/>
        <w:rPr>
          <w:rFonts w:ascii="Verdana" w:hAnsi="Verdana" w:cs="Arial"/>
          <w:sz w:val="18"/>
          <w:szCs w:val="18"/>
          <w:lang w:eastAsia="es-ES"/>
        </w:rPr>
      </w:pPr>
      <w:proofErr w:type="gramStart"/>
      <w:r w:rsidRPr="004E03AF">
        <w:rPr>
          <w:rFonts w:ascii="Verdana" w:hAnsi="Verdana" w:cs="Arial"/>
          <w:sz w:val="18"/>
          <w:szCs w:val="18"/>
          <w:lang w:eastAsia="es-ES"/>
        </w:rPr>
        <w:t>regla</w:t>
      </w:r>
      <w:proofErr w:type="gramEnd"/>
      <w:r w:rsidRPr="004E03AF">
        <w:rPr>
          <w:rFonts w:ascii="Verdana" w:hAnsi="Verdana" w:cs="Arial"/>
          <w:sz w:val="18"/>
          <w:szCs w:val="18"/>
          <w:lang w:eastAsia="es-ES"/>
        </w:rPr>
        <w:t xml:space="preserve"> entre maestra y maestra. Después se efectuará un rayado vertical con clavos a objeto</w:t>
      </w:r>
    </w:p>
    <w:p w14:paraId="1B2806FB" w14:textId="77777777" w:rsidR="004E03AF" w:rsidRPr="004E03AF" w:rsidRDefault="004E03AF" w:rsidP="004E03AF">
      <w:pPr>
        <w:autoSpaceDE w:val="0"/>
        <w:autoSpaceDN w:val="0"/>
        <w:adjustRightInd w:val="0"/>
        <w:jc w:val="both"/>
        <w:rPr>
          <w:rFonts w:ascii="Verdana" w:hAnsi="Verdana" w:cs="Arial"/>
          <w:sz w:val="18"/>
          <w:szCs w:val="18"/>
          <w:lang w:eastAsia="es-ES"/>
        </w:rPr>
      </w:pPr>
      <w:proofErr w:type="gramStart"/>
      <w:r w:rsidRPr="004E03AF">
        <w:rPr>
          <w:rFonts w:ascii="Verdana" w:hAnsi="Verdana" w:cs="Arial"/>
          <w:sz w:val="18"/>
          <w:szCs w:val="18"/>
          <w:lang w:eastAsia="es-ES"/>
        </w:rPr>
        <w:t>de</w:t>
      </w:r>
      <w:proofErr w:type="gramEnd"/>
      <w:r w:rsidRPr="004E03AF">
        <w:rPr>
          <w:rFonts w:ascii="Verdana" w:hAnsi="Verdana" w:cs="Arial"/>
          <w:sz w:val="18"/>
          <w:szCs w:val="18"/>
          <w:lang w:eastAsia="es-ES"/>
        </w:rPr>
        <w:t xml:space="preserve"> asegurar la adherencia de la segunda capa de acabado.</w:t>
      </w:r>
    </w:p>
    <w:p w14:paraId="69A0894C"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sz w:val="18"/>
          <w:szCs w:val="18"/>
          <w:lang w:eastAsia="es-ES"/>
        </w:rPr>
        <w:t xml:space="preserve">Posteriormente se aplicará la segunda capa de acabado en un espesor de 1.5 a 2.0 </w:t>
      </w:r>
      <w:proofErr w:type="spellStart"/>
      <w:r w:rsidRPr="004E03AF">
        <w:rPr>
          <w:rFonts w:ascii="Verdana" w:hAnsi="Verdana" w:cs="Arial"/>
          <w:sz w:val="18"/>
          <w:szCs w:val="18"/>
          <w:lang w:eastAsia="es-ES"/>
        </w:rPr>
        <w:t>mm.</w:t>
      </w:r>
      <w:proofErr w:type="spellEnd"/>
      <w:r w:rsidRPr="004E03AF">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EC018B4"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3A80810A"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E03AF">
        <w:rPr>
          <w:rFonts w:ascii="Verdana" w:hAnsi="Verdana" w:cs="Arial"/>
          <w:sz w:val="18"/>
          <w:szCs w:val="18"/>
          <w:lang w:eastAsia="es-ES"/>
        </w:rPr>
        <w:t>1 :</w:t>
      </w:r>
      <w:proofErr w:type="gramEnd"/>
      <w:r w:rsidRPr="004E03AF">
        <w:rPr>
          <w:rFonts w:ascii="Verdana" w:hAnsi="Verdana" w:cs="Arial"/>
          <w:sz w:val="18"/>
          <w:szCs w:val="18"/>
          <w:lang w:eastAsia="es-ES"/>
        </w:rPr>
        <w:t xml:space="preserve"> 3 en un espesor de 2 a 3 </w:t>
      </w:r>
      <w:proofErr w:type="spellStart"/>
      <w:r w:rsidRPr="004E03AF">
        <w:rPr>
          <w:rFonts w:ascii="Verdana" w:hAnsi="Verdana" w:cs="Arial"/>
          <w:sz w:val="18"/>
          <w:szCs w:val="18"/>
          <w:lang w:eastAsia="es-ES"/>
        </w:rPr>
        <w:t>mm.</w:t>
      </w:r>
      <w:proofErr w:type="spellEnd"/>
      <w:r w:rsidRPr="004E03AF">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4E03AF">
        <w:rPr>
          <w:rFonts w:ascii="Verdana" w:hAnsi="Verdana" w:cs="Arial"/>
          <w:sz w:val="18"/>
          <w:szCs w:val="18"/>
          <w:lang w:eastAsia="es-ES"/>
        </w:rPr>
        <w:t>frotachado</w:t>
      </w:r>
      <w:proofErr w:type="spellEnd"/>
      <w:r w:rsidRPr="004E03AF">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4E03AF">
        <w:rPr>
          <w:rFonts w:ascii="Verdana" w:hAnsi="Verdana" w:cs="Arial"/>
          <w:sz w:val="18"/>
          <w:szCs w:val="18"/>
          <w:lang w:eastAsia="es-ES"/>
        </w:rPr>
        <w:t>frotachado</w:t>
      </w:r>
      <w:proofErr w:type="spellEnd"/>
      <w:r w:rsidRPr="004E03AF">
        <w:rPr>
          <w:rFonts w:ascii="Verdana" w:hAnsi="Verdana" w:cs="Arial"/>
          <w:sz w:val="18"/>
          <w:szCs w:val="18"/>
          <w:lang w:eastAsia="es-ES"/>
        </w:rPr>
        <w:t>).</w:t>
      </w:r>
    </w:p>
    <w:p w14:paraId="6EE339B1"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1E292C12"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sz w:val="18"/>
          <w:szCs w:val="18"/>
          <w:lang w:eastAsia="es-ES"/>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8C7041"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22BB2C8E"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1A90D3F"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4D6DCC34" w14:textId="77777777" w:rsidR="004E03AF" w:rsidRPr="004E03AF" w:rsidRDefault="004E03AF" w:rsidP="004E03AF">
      <w:pPr>
        <w:tabs>
          <w:tab w:val="left" w:pos="560"/>
        </w:tabs>
        <w:spacing w:after="120"/>
        <w:jc w:val="both"/>
        <w:rPr>
          <w:rFonts w:ascii="Verdana" w:hAnsi="Verdana" w:cs="Tahoma"/>
          <w:b/>
          <w:sz w:val="18"/>
          <w:szCs w:val="18"/>
          <w:lang w:eastAsia="es-ES"/>
        </w:rPr>
      </w:pPr>
      <w:r w:rsidRPr="004E03AF">
        <w:rPr>
          <w:rFonts w:ascii="Verdana" w:hAnsi="Verdana" w:cs="Tahoma"/>
          <w:b/>
          <w:sz w:val="18"/>
          <w:szCs w:val="18"/>
          <w:lang w:eastAsia="es-ES"/>
        </w:rPr>
        <w:t>Criterios de Control, Aceptación y Rechazo</w:t>
      </w:r>
    </w:p>
    <w:p w14:paraId="083FC814"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E03AF">
        <w:rPr>
          <w:rFonts w:ascii="Verdana" w:hAnsi="Verdana" w:cs="Tahoma"/>
          <w:sz w:val="18"/>
          <w:szCs w:val="18"/>
          <w:lang w:eastAsia="es-ES"/>
        </w:rPr>
        <w:t>fisuración</w:t>
      </w:r>
      <w:proofErr w:type="spellEnd"/>
      <w:r w:rsidRPr="004E03AF">
        <w:rPr>
          <w:rFonts w:ascii="Verdana" w:hAnsi="Verdana" w:cs="Tahoma"/>
          <w:sz w:val="18"/>
          <w:szCs w:val="18"/>
          <w:lang w:eastAsia="es-ES"/>
        </w:rPr>
        <w:t>.</w:t>
      </w:r>
    </w:p>
    <w:p w14:paraId="11EB5666"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0C5E4433" w14:textId="77777777" w:rsidR="004E03AF" w:rsidRPr="004E03AF" w:rsidRDefault="004E03AF" w:rsidP="004E03AF">
      <w:pPr>
        <w:tabs>
          <w:tab w:val="left" w:pos="560"/>
        </w:tabs>
        <w:jc w:val="both"/>
        <w:rPr>
          <w:rFonts w:ascii="Verdana" w:hAnsi="Verdana" w:cs="Arial"/>
          <w:b/>
          <w:sz w:val="18"/>
          <w:szCs w:val="18"/>
          <w:lang w:eastAsia="es-ES"/>
        </w:rPr>
      </w:pPr>
      <w:r w:rsidRPr="004E03AF">
        <w:rPr>
          <w:rFonts w:ascii="Verdana" w:hAnsi="Verdana" w:cs="Arial"/>
          <w:b/>
          <w:sz w:val="18"/>
          <w:szCs w:val="18"/>
          <w:lang w:eastAsia="es-ES"/>
        </w:rPr>
        <w:t>MEDICIÓN. –</w:t>
      </w:r>
    </w:p>
    <w:p w14:paraId="176B1466"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 xml:space="preserve">El Revoque Interior de Cemento será medido en </w:t>
      </w:r>
      <w:r w:rsidRPr="004E03AF">
        <w:rPr>
          <w:rFonts w:ascii="Verdana" w:hAnsi="Verdana" w:cs="Tahoma"/>
          <w:b/>
          <w:sz w:val="18"/>
          <w:szCs w:val="18"/>
          <w:lang w:eastAsia="es-ES"/>
        </w:rPr>
        <w:t>metros cuadrados</w:t>
      </w:r>
      <w:r w:rsidRPr="004E03AF">
        <w:rPr>
          <w:rFonts w:ascii="Verdana" w:hAnsi="Verdana" w:cs="Tahoma"/>
          <w:sz w:val="18"/>
          <w:szCs w:val="18"/>
          <w:lang w:eastAsia="es-ES"/>
        </w:rPr>
        <w:t xml:space="preserve">, </w:t>
      </w:r>
      <w:r w:rsidRPr="004E03AF">
        <w:rPr>
          <w:rFonts w:ascii="Verdana" w:hAnsi="Verdana" w:cs="Tahoma"/>
          <w:color w:val="000000"/>
          <w:sz w:val="18"/>
          <w:szCs w:val="18"/>
          <w:lang w:eastAsia="es-ES"/>
        </w:rPr>
        <w:t>tomando en cuenta solamente el área de trabajo neto ejecutado y autorizado</w:t>
      </w:r>
      <w:r w:rsidRPr="004E03AF">
        <w:rPr>
          <w:rFonts w:ascii="Verdana" w:hAnsi="Verdana" w:cs="Tahoma"/>
          <w:sz w:val="18"/>
          <w:szCs w:val="18"/>
          <w:lang w:eastAsia="es-ES"/>
        </w:rPr>
        <w:t>.</w:t>
      </w:r>
    </w:p>
    <w:p w14:paraId="01FA458E" w14:textId="77777777" w:rsidR="004E03AF" w:rsidRPr="004E03AF" w:rsidRDefault="004E03AF" w:rsidP="004E03AF">
      <w:pPr>
        <w:tabs>
          <w:tab w:val="left" w:pos="560"/>
        </w:tabs>
        <w:jc w:val="both"/>
        <w:rPr>
          <w:rFonts w:ascii="Verdana" w:hAnsi="Verdana" w:cs="Arial"/>
          <w:b/>
          <w:sz w:val="18"/>
          <w:szCs w:val="18"/>
          <w:lang w:eastAsia="es-ES"/>
        </w:rPr>
      </w:pPr>
    </w:p>
    <w:p w14:paraId="794B0A69" w14:textId="77777777" w:rsidR="004E03AF" w:rsidRPr="004E03AF" w:rsidRDefault="004E03AF" w:rsidP="004E03AF">
      <w:pPr>
        <w:autoSpaceDE w:val="0"/>
        <w:autoSpaceDN w:val="0"/>
        <w:adjustRightInd w:val="0"/>
        <w:jc w:val="both"/>
        <w:rPr>
          <w:rFonts w:ascii="Verdana" w:hAnsi="Verdana" w:cs="Arial"/>
          <w:b/>
          <w:sz w:val="18"/>
          <w:szCs w:val="18"/>
          <w:lang w:eastAsia="es-ES"/>
        </w:rPr>
      </w:pPr>
      <w:r w:rsidRPr="004E03AF">
        <w:rPr>
          <w:rFonts w:ascii="Verdana" w:hAnsi="Verdana" w:cs="Arial"/>
          <w:b/>
          <w:sz w:val="18"/>
          <w:szCs w:val="18"/>
          <w:lang w:eastAsia="es-ES"/>
        </w:rPr>
        <w:t>FORMA DE PAGO. -</w:t>
      </w:r>
    </w:p>
    <w:p w14:paraId="4EDB5655" w14:textId="77777777" w:rsidR="004E03AF" w:rsidRPr="004E03AF" w:rsidRDefault="004E03AF" w:rsidP="004E03AF">
      <w:pPr>
        <w:tabs>
          <w:tab w:val="left" w:pos="560"/>
        </w:tabs>
        <w:jc w:val="both"/>
        <w:rPr>
          <w:rFonts w:ascii="Verdana" w:hAnsi="Verdana" w:cs="Arial"/>
          <w:sz w:val="18"/>
          <w:szCs w:val="18"/>
          <w:lang w:eastAsia="es-ES"/>
        </w:rPr>
      </w:pPr>
      <w:r w:rsidRPr="004E03AF">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4F8BD2EB" w14:textId="77777777" w:rsidR="004E03AF" w:rsidRPr="004E03AF" w:rsidRDefault="004E03AF" w:rsidP="004E03AF">
      <w:pPr>
        <w:tabs>
          <w:tab w:val="left" w:pos="560"/>
        </w:tabs>
        <w:jc w:val="both"/>
        <w:rPr>
          <w:rFonts w:ascii="Verdana" w:hAnsi="Verdana" w:cs="Arial"/>
          <w:sz w:val="18"/>
          <w:szCs w:val="18"/>
          <w:lang w:eastAsia="es-ES"/>
        </w:rPr>
      </w:pPr>
    </w:p>
    <w:p w14:paraId="42276B9F" w14:textId="77777777" w:rsidR="004E03AF" w:rsidRPr="004E03AF" w:rsidRDefault="004E03AF" w:rsidP="004E03AF">
      <w:pPr>
        <w:autoSpaceDE w:val="0"/>
        <w:autoSpaceDN w:val="0"/>
        <w:adjustRightInd w:val="0"/>
        <w:jc w:val="both"/>
        <w:rPr>
          <w:rFonts w:ascii="Verdana" w:hAnsi="Verdana" w:cs="Arial"/>
          <w:sz w:val="18"/>
          <w:szCs w:val="18"/>
          <w:lang w:eastAsia="es-ES"/>
        </w:rPr>
      </w:pPr>
      <w:r w:rsidRPr="004E03AF">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7D587BF7" w14:textId="77777777" w:rsidR="004E03AF" w:rsidRPr="004E03AF" w:rsidRDefault="004E03AF" w:rsidP="004E03AF">
      <w:pPr>
        <w:autoSpaceDE w:val="0"/>
        <w:autoSpaceDN w:val="0"/>
        <w:adjustRightInd w:val="0"/>
        <w:jc w:val="both"/>
        <w:rPr>
          <w:rFonts w:ascii="Verdana" w:hAnsi="Verdana" w:cs="Arial"/>
          <w:sz w:val="18"/>
          <w:szCs w:val="18"/>
          <w:lang w:eastAsia="es-ES"/>
        </w:rPr>
      </w:pPr>
    </w:p>
    <w:p w14:paraId="46989E54" w14:textId="77777777" w:rsidR="004E03AF" w:rsidRPr="004E03AF" w:rsidRDefault="004E03AF" w:rsidP="004E03AF">
      <w:pPr>
        <w:tabs>
          <w:tab w:val="left" w:pos="560"/>
        </w:tabs>
        <w:jc w:val="both"/>
        <w:rPr>
          <w:rFonts w:ascii="Verdana" w:hAnsi="Verdana" w:cs="Arial"/>
          <w:b/>
          <w:sz w:val="18"/>
          <w:szCs w:val="18"/>
          <w:lang w:eastAsia="es-ES"/>
        </w:rPr>
      </w:pPr>
      <w:bookmarkStart w:id="171" w:name="_Hlk67252147"/>
      <w:r w:rsidRPr="004E03AF">
        <w:rPr>
          <w:rFonts w:ascii="Verdana" w:hAnsi="Verdana" w:cs="Arial"/>
          <w:b/>
          <w:sz w:val="18"/>
          <w:szCs w:val="18"/>
          <w:lang w:eastAsia="es-ES"/>
        </w:rPr>
        <w:t>APORTE PROPIO. -</w:t>
      </w:r>
    </w:p>
    <w:bookmarkEnd w:id="171"/>
    <w:p w14:paraId="67FED00F"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580BD98" w14:textId="77777777" w:rsidR="004E03AF" w:rsidRPr="004E03AF" w:rsidRDefault="004E03AF" w:rsidP="004E03AF">
      <w:pPr>
        <w:tabs>
          <w:tab w:val="left" w:pos="8711"/>
        </w:tabs>
        <w:jc w:val="both"/>
        <w:rPr>
          <w:rFonts w:ascii="Verdana" w:hAnsi="Verdana" w:cs="Tahoma"/>
          <w:sz w:val="18"/>
          <w:szCs w:val="18"/>
          <w:lang w:eastAsia="es-ES"/>
        </w:rPr>
      </w:pPr>
    </w:p>
    <w:p w14:paraId="26F64A82" w14:textId="77777777" w:rsidR="004E03AF" w:rsidRPr="004E03AF" w:rsidRDefault="004E03AF" w:rsidP="004E03AF">
      <w:pPr>
        <w:tabs>
          <w:tab w:val="left" w:pos="8711"/>
        </w:tabs>
        <w:jc w:val="both"/>
        <w:rPr>
          <w:rFonts w:ascii="Verdana" w:hAnsi="Verdana" w:cs="Tahoma"/>
          <w:sz w:val="18"/>
          <w:szCs w:val="18"/>
          <w:lang w:eastAsia="es-ES"/>
        </w:rPr>
      </w:pPr>
      <w:bookmarkStart w:id="172" w:name="_Hlk94715458"/>
      <w:r w:rsidRPr="004E03AF">
        <w:rPr>
          <w:rFonts w:ascii="Verdana" w:hAnsi="Verdana" w:cs="Tahoma"/>
          <w:sz w:val="18"/>
          <w:szCs w:val="18"/>
          <w:lang w:eastAsia="es-ES"/>
        </w:rPr>
        <w:t>Este aporte propio estará sujeto al cronograma de ejecución de obra de la Entidad Ejecutora.</w:t>
      </w:r>
    </w:p>
    <w:p w14:paraId="51953258" w14:textId="77777777" w:rsidR="004E03AF" w:rsidRPr="004E03AF" w:rsidRDefault="004E03AF" w:rsidP="004E03AF">
      <w:pPr>
        <w:tabs>
          <w:tab w:val="left" w:pos="8711"/>
        </w:tabs>
        <w:jc w:val="both"/>
        <w:rPr>
          <w:rFonts w:ascii="Verdana" w:hAnsi="Verdana" w:cs="Tahoma"/>
          <w:sz w:val="18"/>
          <w:szCs w:val="18"/>
          <w:lang w:eastAsia="es-ES"/>
        </w:rPr>
      </w:pPr>
    </w:p>
    <w:tbl>
      <w:tblPr>
        <w:tblStyle w:val="Tablaconcuadrcula18"/>
        <w:tblW w:w="9209" w:type="dxa"/>
        <w:tblLook w:val="04A0" w:firstRow="1" w:lastRow="0" w:firstColumn="1" w:lastColumn="0" w:noHBand="0" w:noVBand="1"/>
      </w:tblPr>
      <w:tblGrid>
        <w:gridCol w:w="584"/>
        <w:gridCol w:w="2385"/>
        <w:gridCol w:w="1145"/>
        <w:gridCol w:w="5095"/>
      </w:tblGrid>
      <w:tr w:rsidR="004E03AF" w:rsidRPr="004E03AF" w14:paraId="6653F4A3" w14:textId="77777777" w:rsidTr="0063466E">
        <w:tc>
          <w:tcPr>
            <w:tcW w:w="584" w:type="dxa"/>
            <w:shd w:val="clear" w:color="auto" w:fill="1F3864" w:themeFill="accent5" w:themeFillShade="80"/>
          </w:tcPr>
          <w:bookmarkEnd w:id="172"/>
          <w:p w14:paraId="63B940FE"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54FF471C"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6057DA28"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095" w:type="dxa"/>
            <w:shd w:val="clear" w:color="auto" w:fill="1F3864" w:themeFill="accent5" w:themeFillShade="80"/>
          </w:tcPr>
          <w:p w14:paraId="25591A55"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29911C6D" w14:textId="77777777" w:rsidTr="0063466E">
        <w:tc>
          <w:tcPr>
            <w:tcW w:w="584" w:type="dxa"/>
            <w:shd w:val="clear" w:color="auto" w:fill="BDD6EE" w:themeFill="accent1" w:themeFillTint="66"/>
          </w:tcPr>
          <w:p w14:paraId="3DDCEF2D"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23</w:t>
            </w:r>
          </w:p>
        </w:tc>
        <w:tc>
          <w:tcPr>
            <w:tcW w:w="2385" w:type="dxa"/>
            <w:shd w:val="clear" w:color="auto" w:fill="BDD6EE" w:themeFill="accent1" w:themeFillTint="66"/>
          </w:tcPr>
          <w:p w14:paraId="5FD062A5"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VAC - OF - REV - 4</w:t>
            </w:r>
          </w:p>
        </w:tc>
        <w:tc>
          <w:tcPr>
            <w:tcW w:w="1145" w:type="dxa"/>
            <w:shd w:val="clear" w:color="auto" w:fill="BDD6EE" w:themeFill="accent1" w:themeFillTint="66"/>
          </w:tcPr>
          <w:p w14:paraId="586530DA"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M2</w:t>
            </w:r>
          </w:p>
        </w:tc>
        <w:tc>
          <w:tcPr>
            <w:tcW w:w="5095" w:type="dxa"/>
            <w:shd w:val="clear" w:color="auto" w:fill="BDD6EE" w:themeFill="accent1" w:themeFillTint="66"/>
          </w:tcPr>
          <w:p w14:paraId="3D0FFE07"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bCs/>
                <w:sz w:val="18"/>
                <w:szCs w:val="18"/>
                <w:lang w:val="es-ES"/>
              </w:rPr>
              <w:t>REVOQUE EXTERIOR DE CEMENTO</w:t>
            </w:r>
          </w:p>
        </w:tc>
      </w:tr>
    </w:tbl>
    <w:p w14:paraId="3EFC38D2" w14:textId="77777777" w:rsidR="004E03AF" w:rsidRPr="004E03AF" w:rsidRDefault="004E03AF" w:rsidP="004E03AF">
      <w:pPr>
        <w:widowControl w:val="0"/>
        <w:tabs>
          <w:tab w:val="left" w:pos="560"/>
        </w:tabs>
        <w:autoSpaceDE w:val="0"/>
        <w:autoSpaceDN w:val="0"/>
        <w:spacing w:before="240"/>
        <w:jc w:val="both"/>
        <w:rPr>
          <w:rFonts w:ascii="Verdana" w:eastAsia="Arial" w:hAnsi="Verdana" w:cs="Tahoma"/>
          <w:b/>
          <w:color w:val="000000"/>
          <w:sz w:val="18"/>
          <w:szCs w:val="18"/>
        </w:rPr>
      </w:pPr>
      <w:r w:rsidRPr="004E03AF">
        <w:rPr>
          <w:rFonts w:ascii="Verdana" w:eastAsia="Arial" w:hAnsi="Verdana" w:cs="Tahoma"/>
          <w:b/>
          <w:color w:val="000000"/>
          <w:sz w:val="18"/>
          <w:szCs w:val="18"/>
        </w:rPr>
        <w:t>DESCRIPCIÓN. -</w:t>
      </w:r>
      <w:r w:rsidRPr="004E03AF">
        <w:rPr>
          <w:rFonts w:ascii="Verdana" w:eastAsia="Arial" w:hAnsi="Verdana" w:cs="Helvetica"/>
          <w:color w:val="333333"/>
          <w:sz w:val="18"/>
          <w:szCs w:val="18"/>
          <w:shd w:val="clear" w:color="auto" w:fill="F9F9F9"/>
        </w:rPr>
        <w:t xml:space="preserve"> </w:t>
      </w:r>
    </w:p>
    <w:p w14:paraId="6D1CA51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Este ítem se refiere a la ejecución de revoques de cemento con textura en proporción 1:3 para ambientes exteriores </w:t>
      </w:r>
      <w:bookmarkStart w:id="173" w:name="_Hlk161511262"/>
      <w:r w:rsidRPr="004E03AF">
        <w:rPr>
          <w:rFonts w:ascii="Verdana" w:eastAsia="Arial" w:hAnsi="Verdana" w:cs="Arial"/>
          <w:sz w:val="18"/>
          <w:szCs w:val="18"/>
        </w:rPr>
        <w:t>de acuerdo al trazado, alineación, elevaciones y dimensiones señaladas en los planos constructivos e instrucciones del Inspector de Proyecto.</w:t>
      </w:r>
    </w:p>
    <w:bookmarkEnd w:id="173"/>
    <w:p w14:paraId="7EF6EE52" w14:textId="77777777" w:rsidR="004E03AF" w:rsidRPr="004E03AF" w:rsidRDefault="004E03AF" w:rsidP="004E03AF">
      <w:pPr>
        <w:widowControl w:val="0"/>
        <w:tabs>
          <w:tab w:val="left" w:pos="560"/>
        </w:tabs>
        <w:autoSpaceDE w:val="0"/>
        <w:autoSpaceDN w:val="0"/>
        <w:spacing w:before="240"/>
        <w:jc w:val="both"/>
        <w:rPr>
          <w:rFonts w:ascii="Verdana" w:eastAsia="Arial" w:hAnsi="Verdana" w:cs="Tahoma"/>
          <w:b/>
          <w:color w:val="000000"/>
          <w:sz w:val="18"/>
          <w:szCs w:val="18"/>
        </w:rPr>
      </w:pPr>
      <w:r w:rsidRPr="004E03AF">
        <w:rPr>
          <w:rFonts w:ascii="Verdana" w:eastAsia="Arial" w:hAnsi="Verdana" w:cs="Tahoma"/>
          <w:b/>
          <w:color w:val="000000"/>
          <w:sz w:val="18"/>
          <w:szCs w:val="18"/>
        </w:rPr>
        <w:t>MATERIALES, HERRAMIENTAS Y EQUIPO. –</w:t>
      </w:r>
    </w:p>
    <w:p w14:paraId="6221C72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E3389B" w14:textId="77777777" w:rsidR="004E03AF" w:rsidRPr="004E03AF" w:rsidRDefault="004E03AF" w:rsidP="004E03AF">
      <w:pPr>
        <w:widowControl w:val="0"/>
        <w:tabs>
          <w:tab w:val="left" w:pos="8711"/>
        </w:tabs>
        <w:autoSpaceDE w:val="0"/>
        <w:autoSpaceDN w:val="0"/>
        <w:rPr>
          <w:rFonts w:ascii="Verdana" w:eastAsia="Arial" w:hAnsi="Verdana" w:cs="Tahoma"/>
          <w:color w:val="000000"/>
          <w:sz w:val="18"/>
          <w:szCs w:val="18"/>
        </w:rPr>
      </w:pPr>
    </w:p>
    <w:p w14:paraId="5BFF66AD" w14:textId="77777777" w:rsidR="004E03AF" w:rsidRPr="004E03AF" w:rsidRDefault="004E03AF" w:rsidP="004E03AF">
      <w:pPr>
        <w:widowControl w:val="0"/>
        <w:tabs>
          <w:tab w:val="left" w:pos="8711"/>
        </w:tabs>
        <w:autoSpaceDE w:val="0"/>
        <w:autoSpaceDN w:val="0"/>
        <w:rPr>
          <w:rFonts w:ascii="Verdana" w:eastAsia="Arial" w:hAnsi="Verdana" w:cs="Tahoma"/>
          <w:b/>
          <w:sz w:val="18"/>
          <w:szCs w:val="18"/>
        </w:rPr>
      </w:pPr>
      <w:r w:rsidRPr="004E03AF">
        <w:rPr>
          <w:rFonts w:ascii="Verdana" w:eastAsia="Arial" w:hAnsi="Verdana" w:cs="Tahoma"/>
          <w:b/>
          <w:sz w:val="18"/>
          <w:szCs w:val="18"/>
        </w:rPr>
        <w:t>FORMA DE EJECUCIÓN. –</w:t>
      </w:r>
    </w:p>
    <w:p w14:paraId="7012E8EA"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207E52B2"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2937298B" w14:textId="77777777" w:rsidR="004E03AF" w:rsidRPr="004E03AF" w:rsidRDefault="004E03AF" w:rsidP="004E03AF">
      <w:pPr>
        <w:widowControl w:val="0"/>
        <w:tabs>
          <w:tab w:val="left" w:pos="560"/>
        </w:tabs>
        <w:autoSpaceDE w:val="0"/>
        <w:autoSpaceDN w:val="0"/>
        <w:jc w:val="both"/>
        <w:rPr>
          <w:rFonts w:ascii="Verdana" w:eastAsia="Arial" w:hAnsi="Verdana" w:cs="Tahoma"/>
          <w:b/>
          <w:sz w:val="18"/>
          <w:szCs w:val="18"/>
        </w:rPr>
      </w:pPr>
      <w:r w:rsidRPr="004E03AF">
        <w:rPr>
          <w:rFonts w:ascii="Verdana" w:eastAsia="Arial" w:hAnsi="Verdana" w:cs="Tahoma"/>
          <w:b/>
          <w:sz w:val="18"/>
          <w:szCs w:val="18"/>
        </w:rPr>
        <w:t>Preparación de la Superficie</w:t>
      </w:r>
    </w:p>
    <w:p w14:paraId="444179C9" w14:textId="77777777" w:rsidR="004E03AF" w:rsidRPr="004E03AF" w:rsidRDefault="004E03AF" w:rsidP="004E03AF">
      <w:pPr>
        <w:widowControl w:val="0"/>
        <w:autoSpaceDE w:val="0"/>
        <w:autoSpaceDN w:val="0"/>
        <w:jc w:val="both"/>
        <w:rPr>
          <w:rFonts w:ascii="Verdana" w:eastAsia="Arial" w:hAnsi="Verdana" w:cs="Tahoma"/>
          <w:bCs/>
          <w:color w:val="000000"/>
          <w:sz w:val="18"/>
          <w:szCs w:val="18"/>
        </w:rPr>
      </w:pPr>
      <w:bookmarkStart w:id="174" w:name="_Hlk161511539"/>
      <w:r w:rsidRPr="004E03AF">
        <w:rPr>
          <w:rFonts w:ascii="Verdana" w:eastAsia="Arial" w:hAnsi="Verdana" w:cs="Tahoma"/>
          <w:sz w:val="18"/>
          <w:szCs w:val="18"/>
        </w:rPr>
        <w:t xml:space="preserve">Antes del proceder con el revoque, </w:t>
      </w:r>
      <w:bookmarkEnd w:id="174"/>
      <w:r w:rsidRPr="004E03AF">
        <w:rPr>
          <w:rFonts w:ascii="Verdana" w:eastAsia="Arial" w:hAnsi="Verdana" w:cs="Tahoma"/>
          <w:sz w:val="18"/>
          <w:szCs w:val="18"/>
        </w:rPr>
        <w:t>se revisará que la superficie este uniforme sin polvo, grasas o sustancias que perjudiquen la buena ejecución del ítem</w:t>
      </w:r>
      <w:r w:rsidRPr="004E03AF">
        <w:rPr>
          <w:rFonts w:ascii="Verdana" w:eastAsia="Arial" w:hAnsi="Verdana" w:cs="Tahoma"/>
          <w:bCs/>
          <w:color w:val="000000"/>
          <w:sz w:val="18"/>
          <w:szCs w:val="18"/>
        </w:rPr>
        <w:t>.</w:t>
      </w:r>
    </w:p>
    <w:p w14:paraId="1EE9E804"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0E76ACAF"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r w:rsidRPr="004E03AF">
        <w:rPr>
          <w:rFonts w:ascii="Verdana" w:eastAsia="Arial" w:hAnsi="Verdana" w:cs="Arial"/>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79CB7722"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0DA65116"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r w:rsidRPr="004E03AF">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408164AD"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3F0016B7" w14:textId="77777777" w:rsidR="004E03AF" w:rsidRPr="004E03AF" w:rsidRDefault="004E03AF" w:rsidP="004E03AF">
      <w:pPr>
        <w:widowControl w:val="0"/>
        <w:autoSpaceDE w:val="0"/>
        <w:autoSpaceDN w:val="0"/>
        <w:adjustRightInd w:val="0"/>
        <w:jc w:val="both"/>
        <w:rPr>
          <w:rFonts w:ascii="Verdana" w:eastAsia="Arial" w:hAnsi="Verdana" w:cs="Arial"/>
          <w:b/>
          <w:bCs/>
          <w:sz w:val="18"/>
          <w:szCs w:val="18"/>
        </w:rPr>
      </w:pPr>
      <w:r w:rsidRPr="004E03AF">
        <w:rPr>
          <w:rFonts w:ascii="Verdana" w:eastAsia="Arial" w:hAnsi="Verdana" w:cs="Arial"/>
          <w:b/>
          <w:bCs/>
          <w:sz w:val="18"/>
          <w:szCs w:val="18"/>
        </w:rPr>
        <w:t>Preparación del Mortero</w:t>
      </w:r>
    </w:p>
    <w:p w14:paraId="01744A78"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r w:rsidRPr="004E03AF">
        <w:rPr>
          <w:rFonts w:ascii="Verdana" w:eastAsia="Arial" w:hAnsi="Verdana" w:cs="Arial"/>
          <w:sz w:val="18"/>
          <w:szCs w:val="18"/>
        </w:rPr>
        <w:t>La proporción de cemento arena fina será de 1:3, y la cantidad de agua usada será tal que resulte en una mezcla plástica.</w:t>
      </w:r>
    </w:p>
    <w:p w14:paraId="655984DB"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364AA64B"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r w:rsidRPr="004E03AF">
        <w:rPr>
          <w:rFonts w:ascii="Verdana" w:eastAsia="Arial" w:hAnsi="Verdana" w:cs="Arial"/>
          <w:sz w:val="18"/>
          <w:szCs w:val="18"/>
        </w:rPr>
        <w:t>La Entidad Ejecutora podrá mezclar pequeñas cantidades de mortero a mano, previa autorización del Inspector de Proyecto.</w:t>
      </w:r>
    </w:p>
    <w:p w14:paraId="68DA5D4A"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1C39DC1E"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r w:rsidRPr="004E03AF">
        <w:rPr>
          <w:rFonts w:ascii="Verdana" w:eastAsia="Arial" w:hAnsi="Verdana" w:cs="Arial"/>
          <w:sz w:val="18"/>
          <w:szCs w:val="18"/>
        </w:rPr>
        <w:t>El Inspector de Proyecto debe exigir una revisión de la composición y resistencia del mortero y está facultado para realizar las pruebas que crea conveniente.</w:t>
      </w:r>
    </w:p>
    <w:p w14:paraId="72BE2484"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038BCFF2" w14:textId="77777777" w:rsidR="004E03AF" w:rsidRPr="004E03AF" w:rsidRDefault="004E03AF" w:rsidP="004E03AF">
      <w:pPr>
        <w:widowControl w:val="0"/>
        <w:autoSpaceDE w:val="0"/>
        <w:autoSpaceDN w:val="0"/>
        <w:adjustRightInd w:val="0"/>
        <w:jc w:val="both"/>
        <w:rPr>
          <w:rFonts w:ascii="Verdana" w:eastAsia="Arial" w:hAnsi="Verdana" w:cs="Arial"/>
          <w:b/>
          <w:bCs/>
          <w:sz w:val="18"/>
          <w:szCs w:val="18"/>
        </w:rPr>
      </w:pPr>
      <w:r w:rsidRPr="004E03AF">
        <w:rPr>
          <w:rFonts w:ascii="Verdana" w:eastAsia="Arial" w:hAnsi="Verdana" w:cs="Arial"/>
          <w:b/>
          <w:bCs/>
          <w:sz w:val="18"/>
          <w:szCs w:val="18"/>
        </w:rPr>
        <w:t>Aplicación del Revestimiento</w:t>
      </w:r>
    </w:p>
    <w:p w14:paraId="25B53149"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bookmarkStart w:id="175" w:name="_Hlk161511618"/>
      <w:r w:rsidRPr="004E03AF">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330841A"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roofErr w:type="gramStart"/>
      <w:r w:rsidRPr="004E03AF">
        <w:rPr>
          <w:rFonts w:ascii="Verdana" w:eastAsia="Arial" w:hAnsi="Verdana" w:cs="Arial"/>
          <w:sz w:val="18"/>
          <w:szCs w:val="18"/>
        </w:rPr>
        <w:t>niveladas</w:t>
      </w:r>
      <w:proofErr w:type="gramEnd"/>
      <w:r w:rsidRPr="004E03AF">
        <w:rPr>
          <w:rFonts w:ascii="Verdana" w:eastAsia="Arial" w:hAnsi="Verdana" w:cs="Arial"/>
          <w:sz w:val="18"/>
          <w:szCs w:val="18"/>
        </w:rPr>
        <w:t xml:space="preserve"> unas con las otras, con el objeto de asegurar la obtención de una superficie pareja y uniforme.</w:t>
      </w:r>
    </w:p>
    <w:p w14:paraId="6748B754"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6BAE0235"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r w:rsidRPr="004E03AF">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D978C4A"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roofErr w:type="gramStart"/>
      <w:r w:rsidRPr="004E03AF">
        <w:rPr>
          <w:rFonts w:ascii="Verdana" w:eastAsia="Arial" w:hAnsi="Verdana" w:cs="Arial"/>
          <w:sz w:val="18"/>
          <w:szCs w:val="18"/>
        </w:rPr>
        <w:t>regla</w:t>
      </w:r>
      <w:proofErr w:type="gramEnd"/>
      <w:r w:rsidRPr="004E03AF">
        <w:rPr>
          <w:rFonts w:ascii="Verdana" w:eastAsia="Arial" w:hAnsi="Verdana" w:cs="Arial"/>
          <w:sz w:val="18"/>
          <w:szCs w:val="18"/>
        </w:rPr>
        <w:t xml:space="preserve"> entre maestra y maestra. Después se efectuará un rayado vertical con clavos a objeto</w:t>
      </w:r>
    </w:p>
    <w:p w14:paraId="09EDAF0E"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roofErr w:type="gramStart"/>
      <w:r w:rsidRPr="004E03AF">
        <w:rPr>
          <w:rFonts w:ascii="Verdana" w:eastAsia="Arial" w:hAnsi="Verdana" w:cs="Arial"/>
          <w:sz w:val="18"/>
          <w:szCs w:val="18"/>
        </w:rPr>
        <w:t>de</w:t>
      </w:r>
      <w:proofErr w:type="gramEnd"/>
      <w:r w:rsidRPr="004E03AF">
        <w:rPr>
          <w:rFonts w:ascii="Verdana" w:eastAsia="Arial" w:hAnsi="Verdana" w:cs="Arial"/>
          <w:sz w:val="18"/>
          <w:szCs w:val="18"/>
        </w:rPr>
        <w:t xml:space="preserve"> asegurar la adherencia de la segunda capa de acabado.</w:t>
      </w:r>
    </w:p>
    <w:p w14:paraId="7E615A17"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r w:rsidRPr="004E03AF">
        <w:rPr>
          <w:rFonts w:ascii="Verdana" w:eastAsia="Arial" w:hAnsi="Verdana" w:cs="Arial"/>
          <w:sz w:val="18"/>
          <w:szCs w:val="18"/>
        </w:rPr>
        <w:t xml:space="preserve">Posteriormente se aplicará la segunda capa de acabado en un espesor de 1.5 a 2.0 </w:t>
      </w:r>
      <w:proofErr w:type="spellStart"/>
      <w:r w:rsidRPr="004E03AF">
        <w:rPr>
          <w:rFonts w:ascii="Verdana" w:eastAsia="Arial" w:hAnsi="Verdana" w:cs="Arial"/>
          <w:sz w:val="18"/>
          <w:szCs w:val="18"/>
        </w:rPr>
        <w:t>mm.</w:t>
      </w:r>
      <w:proofErr w:type="spellEnd"/>
      <w:r w:rsidRPr="004E03AF">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77CA126C"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1E31B2FF"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r w:rsidRPr="004E03AF">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E03AF">
        <w:rPr>
          <w:rFonts w:ascii="Verdana" w:eastAsia="Arial" w:hAnsi="Verdana" w:cs="Arial"/>
          <w:sz w:val="18"/>
          <w:szCs w:val="18"/>
        </w:rPr>
        <w:t>1 :</w:t>
      </w:r>
      <w:proofErr w:type="gramEnd"/>
      <w:r w:rsidRPr="004E03AF">
        <w:rPr>
          <w:rFonts w:ascii="Verdana" w:eastAsia="Arial" w:hAnsi="Verdana" w:cs="Arial"/>
          <w:sz w:val="18"/>
          <w:szCs w:val="18"/>
        </w:rPr>
        <w:t xml:space="preserve"> 3 en un espesor de 2 a 3 </w:t>
      </w:r>
      <w:proofErr w:type="spellStart"/>
      <w:r w:rsidRPr="004E03AF">
        <w:rPr>
          <w:rFonts w:ascii="Verdana" w:eastAsia="Arial" w:hAnsi="Verdana" w:cs="Arial"/>
          <w:sz w:val="18"/>
          <w:szCs w:val="18"/>
        </w:rPr>
        <w:t>mm.</w:t>
      </w:r>
      <w:proofErr w:type="spellEnd"/>
      <w:r w:rsidRPr="004E03AF">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4E03AF">
        <w:rPr>
          <w:rFonts w:ascii="Verdana" w:eastAsia="Arial" w:hAnsi="Verdana" w:cs="Arial"/>
          <w:sz w:val="18"/>
          <w:szCs w:val="18"/>
        </w:rPr>
        <w:t>frotachado</w:t>
      </w:r>
      <w:proofErr w:type="spellEnd"/>
      <w:r w:rsidRPr="004E03AF">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E03AF">
        <w:rPr>
          <w:rFonts w:ascii="Verdana" w:eastAsia="Arial" w:hAnsi="Verdana" w:cs="Arial"/>
          <w:sz w:val="18"/>
          <w:szCs w:val="18"/>
        </w:rPr>
        <w:t>frotachado</w:t>
      </w:r>
      <w:proofErr w:type="spellEnd"/>
      <w:r w:rsidRPr="004E03AF">
        <w:rPr>
          <w:rFonts w:ascii="Verdana" w:eastAsia="Arial" w:hAnsi="Verdana" w:cs="Arial"/>
          <w:sz w:val="18"/>
          <w:szCs w:val="18"/>
        </w:rPr>
        <w:t>).</w:t>
      </w:r>
    </w:p>
    <w:p w14:paraId="73AC9A8E"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3FB22316"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r w:rsidRPr="004E03AF">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FF8D33E"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77CCB99A"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r w:rsidRPr="004E03AF">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5"/>
    <w:p w14:paraId="03F93F1C" w14:textId="77777777" w:rsidR="004E03AF" w:rsidRPr="004E03AF" w:rsidRDefault="004E03AF" w:rsidP="004E03AF">
      <w:pPr>
        <w:widowControl w:val="0"/>
        <w:autoSpaceDE w:val="0"/>
        <w:autoSpaceDN w:val="0"/>
        <w:adjustRightInd w:val="0"/>
        <w:jc w:val="both"/>
        <w:rPr>
          <w:rFonts w:ascii="Verdana" w:eastAsia="Arial" w:hAnsi="Verdana" w:cs="Arial"/>
          <w:sz w:val="18"/>
          <w:szCs w:val="18"/>
        </w:rPr>
      </w:pPr>
    </w:p>
    <w:p w14:paraId="0BF6D9E2" w14:textId="77777777" w:rsidR="004E03AF" w:rsidRPr="004E03AF" w:rsidRDefault="004E03AF" w:rsidP="004E03AF">
      <w:pPr>
        <w:widowControl w:val="0"/>
        <w:tabs>
          <w:tab w:val="left" w:pos="560"/>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18117C3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E03AF">
        <w:rPr>
          <w:rFonts w:ascii="Verdana" w:eastAsia="Arial" w:hAnsi="Verdana" w:cs="Tahoma"/>
          <w:sz w:val="18"/>
          <w:szCs w:val="18"/>
        </w:rPr>
        <w:t>fisuración</w:t>
      </w:r>
      <w:proofErr w:type="spellEnd"/>
      <w:r w:rsidRPr="004E03AF">
        <w:rPr>
          <w:rFonts w:ascii="Verdana" w:eastAsia="Arial" w:hAnsi="Verdana" w:cs="Tahoma"/>
          <w:sz w:val="18"/>
          <w:szCs w:val="18"/>
        </w:rPr>
        <w:t>.</w:t>
      </w:r>
    </w:p>
    <w:p w14:paraId="71D7C80F" w14:textId="77777777" w:rsidR="004E03AF" w:rsidRPr="004E03AF" w:rsidRDefault="004E03AF" w:rsidP="004E03AF">
      <w:pPr>
        <w:widowControl w:val="0"/>
        <w:tabs>
          <w:tab w:val="left" w:pos="560"/>
        </w:tabs>
        <w:autoSpaceDE w:val="0"/>
        <w:autoSpaceDN w:val="0"/>
        <w:spacing w:before="240"/>
        <w:jc w:val="both"/>
        <w:rPr>
          <w:rFonts w:ascii="Verdana" w:eastAsia="Arial" w:hAnsi="Verdana" w:cs="Tahoma"/>
          <w:b/>
          <w:color w:val="000000"/>
          <w:sz w:val="18"/>
          <w:szCs w:val="18"/>
        </w:rPr>
      </w:pPr>
      <w:r w:rsidRPr="004E03AF">
        <w:rPr>
          <w:rFonts w:ascii="Verdana" w:eastAsia="Arial" w:hAnsi="Verdana" w:cs="Tahoma"/>
          <w:b/>
          <w:color w:val="000000"/>
          <w:sz w:val="18"/>
          <w:szCs w:val="18"/>
        </w:rPr>
        <w:t>MEDICIÓN. -</w:t>
      </w:r>
    </w:p>
    <w:p w14:paraId="7E22E57A"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lastRenderedPageBreak/>
        <w:t xml:space="preserve">El revoque exterior de cemento se medirá en </w:t>
      </w:r>
      <w:r w:rsidRPr="004E03AF">
        <w:rPr>
          <w:rFonts w:ascii="Verdana" w:eastAsia="Arial" w:hAnsi="Verdana" w:cs="Tahoma"/>
          <w:b/>
          <w:color w:val="000000"/>
          <w:sz w:val="18"/>
          <w:szCs w:val="18"/>
        </w:rPr>
        <w:t>metros cuadrados</w:t>
      </w:r>
      <w:r w:rsidRPr="004E03AF">
        <w:rPr>
          <w:rFonts w:ascii="Verdana" w:eastAsia="Arial" w:hAnsi="Verdana" w:cs="Tahoma"/>
          <w:color w:val="000000"/>
          <w:sz w:val="18"/>
          <w:szCs w:val="18"/>
        </w:rPr>
        <w:t xml:space="preserve"> tomando la superficie neta de recubrimiento ejecutado y autorizado por el Inspector de Proyecto.</w:t>
      </w:r>
    </w:p>
    <w:p w14:paraId="1BCA673E" w14:textId="77777777" w:rsidR="004E03AF" w:rsidRPr="004E03AF" w:rsidRDefault="004E03AF" w:rsidP="004E03AF">
      <w:pPr>
        <w:widowControl w:val="0"/>
        <w:tabs>
          <w:tab w:val="left" w:pos="560"/>
        </w:tabs>
        <w:autoSpaceDE w:val="0"/>
        <w:autoSpaceDN w:val="0"/>
        <w:spacing w:before="240"/>
        <w:jc w:val="both"/>
        <w:rPr>
          <w:rFonts w:ascii="Verdana" w:eastAsia="Arial" w:hAnsi="Verdana" w:cs="Tahoma"/>
          <w:b/>
          <w:color w:val="000000"/>
          <w:sz w:val="18"/>
          <w:szCs w:val="18"/>
        </w:rPr>
      </w:pPr>
      <w:r w:rsidRPr="004E03AF">
        <w:rPr>
          <w:rFonts w:ascii="Verdana" w:eastAsia="Arial" w:hAnsi="Verdana" w:cs="Tahoma"/>
          <w:b/>
          <w:color w:val="000000"/>
          <w:sz w:val="18"/>
          <w:szCs w:val="18"/>
        </w:rPr>
        <w:t>FORMA DE PAGO. -</w:t>
      </w:r>
    </w:p>
    <w:p w14:paraId="3EE77AFB"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El pago por el trabajo ejecutado tal como lo</w:t>
      </w:r>
      <w:r w:rsidRPr="004E03AF">
        <w:rPr>
          <w:rFonts w:ascii="Verdana" w:eastAsia="Arial" w:hAnsi="Verdana" w:cs="Tahoma"/>
          <w:color w:val="FF0000"/>
          <w:sz w:val="18"/>
          <w:szCs w:val="18"/>
        </w:rPr>
        <w:t xml:space="preserve"> </w:t>
      </w:r>
      <w:r w:rsidRPr="004E03AF">
        <w:rPr>
          <w:rFonts w:ascii="Verdana" w:eastAsia="Arial" w:hAnsi="Verdana" w:cs="Tahoma"/>
          <w:sz w:val="18"/>
          <w:szCs w:val="18"/>
        </w:rPr>
        <w:t>describe</w:t>
      </w:r>
      <w:r w:rsidRPr="004E03AF">
        <w:rPr>
          <w:rFonts w:ascii="Verdana" w:eastAsia="Arial" w:hAnsi="Verdana" w:cs="Tahoma"/>
          <w:color w:val="FF0000"/>
          <w:sz w:val="18"/>
          <w:szCs w:val="18"/>
        </w:rPr>
        <w:t xml:space="preserve"> </w:t>
      </w:r>
      <w:r w:rsidRPr="004E03AF">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165D7A2"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p w14:paraId="4B0E43A2"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D457943" w14:textId="77777777" w:rsidR="004E03AF" w:rsidRPr="004E03AF" w:rsidRDefault="004E03AF" w:rsidP="004E03AF">
      <w:pPr>
        <w:widowControl w:val="0"/>
        <w:autoSpaceDE w:val="0"/>
        <w:autoSpaceDN w:val="0"/>
        <w:jc w:val="both"/>
        <w:rPr>
          <w:rFonts w:ascii="Verdana" w:eastAsia="Arial" w:hAnsi="Verdana" w:cs="Tahoma"/>
          <w:b/>
          <w:sz w:val="18"/>
          <w:szCs w:val="18"/>
        </w:rPr>
      </w:pPr>
    </w:p>
    <w:p w14:paraId="6D49F041"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b/>
          <w:sz w:val="18"/>
          <w:szCs w:val="18"/>
        </w:rPr>
        <w:t>APORTE PROPIO. -</w:t>
      </w:r>
    </w:p>
    <w:p w14:paraId="4892E3A0"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análisis </w:t>
      </w:r>
      <w:r w:rsidRPr="004E03AF">
        <w:rPr>
          <w:rFonts w:ascii="Verdana" w:eastAsia="Arial" w:hAnsi="Verdana" w:cs="Tahoma"/>
          <w:sz w:val="18"/>
          <w:szCs w:val="18"/>
        </w:rPr>
        <w:t xml:space="preserve">de precios unitarios, </w:t>
      </w:r>
      <w:r w:rsidRPr="004E03AF">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6334E43"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394E31B6"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07D5F700" w14:textId="77777777" w:rsidR="004E03AF" w:rsidRPr="004E03AF" w:rsidRDefault="004E03AF" w:rsidP="004E03AF">
      <w:pPr>
        <w:tabs>
          <w:tab w:val="left" w:pos="560"/>
        </w:tabs>
        <w:ind w:right="386"/>
        <w:jc w:val="both"/>
        <w:rPr>
          <w:rFonts w:ascii="Verdana" w:eastAsia="Arial" w:hAnsi="Verdana" w:cs="Arial"/>
          <w:b/>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4E03AF" w:rsidRPr="004E03AF" w14:paraId="61794548" w14:textId="77777777" w:rsidTr="0063466E">
        <w:tc>
          <w:tcPr>
            <w:tcW w:w="584" w:type="dxa"/>
            <w:shd w:val="clear" w:color="auto" w:fill="1F3864" w:themeFill="accent5" w:themeFillShade="80"/>
          </w:tcPr>
          <w:p w14:paraId="36717359" w14:textId="77777777" w:rsidR="004E03AF" w:rsidRPr="004E03AF" w:rsidRDefault="004E03AF" w:rsidP="004E03AF">
            <w:pPr>
              <w:widowControl w:val="0"/>
              <w:autoSpaceDE w:val="0"/>
              <w:autoSpaceDN w:val="0"/>
              <w:jc w:val="center"/>
              <w:rPr>
                <w:rFonts w:ascii="Verdana" w:eastAsia="Arial" w:hAnsi="Verdana" w:cs="Arial"/>
                <w:b/>
                <w:sz w:val="18"/>
                <w:szCs w:val="18"/>
              </w:rPr>
            </w:pPr>
            <w:bookmarkStart w:id="176" w:name="_Hlk161821600"/>
            <w:r w:rsidRPr="004E03AF">
              <w:rPr>
                <w:rFonts w:ascii="Verdana" w:eastAsia="Arial" w:hAnsi="Verdana" w:cs="Arial"/>
                <w:b/>
                <w:sz w:val="18"/>
                <w:szCs w:val="18"/>
              </w:rPr>
              <w:t>N°</w:t>
            </w:r>
          </w:p>
        </w:tc>
        <w:tc>
          <w:tcPr>
            <w:tcW w:w="2385" w:type="dxa"/>
            <w:shd w:val="clear" w:color="auto" w:fill="1F3864" w:themeFill="accent5" w:themeFillShade="80"/>
          </w:tcPr>
          <w:p w14:paraId="3962E796"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225B3F8F"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4817" w:type="dxa"/>
            <w:shd w:val="clear" w:color="auto" w:fill="1F3864" w:themeFill="accent5" w:themeFillShade="80"/>
          </w:tcPr>
          <w:p w14:paraId="21A2112A"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7CA6A125" w14:textId="77777777" w:rsidTr="0063466E">
        <w:tc>
          <w:tcPr>
            <w:tcW w:w="584" w:type="dxa"/>
            <w:shd w:val="clear" w:color="auto" w:fill="BDD6EE" w:themeFill="accent1" w:themeFillTint="66"/>
          </w:tcPr>
          <w:p w14:paraId="0463D0DF"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24</w:t>
            </w:r>
          </w:p>
        </w:tc>
        <w:tc>
          <w:tcPr>
            <w:tcW w:w="2385" w:type="dxa"/>
            <w:shd w:val="clear" w:color="auto" w:fill="BDD6EE" w:themeFill="accent1" w:themeFillTint="66"/>
          </w:tcPr>
          <w:p w14:paraId="0450BC34"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VAC-OF-PIN-3</w:t>
            </w:r>
          </w:p>
        </w:tc>
        <w:tc>
          <w:tcPr>
            <w:tcW w:w="1145" w:type="dxa"/>
            <w:shd w:val="clear" w:color="auto" w:fill="BDD6EE" w:themeFill="accent1" w:themeFillTint="66"/>
          </w:tcPr>
          <w:p w14:paraId="2850CB6B"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M2</w:t>
            </w:r>
          </w:p>
        </w:tc>
        <w:tc>
          <w:tcPr>
            <w:tcW w:w="4817" w:type="dxa"/>
            <w:shd w:val="clear" w:color="auto" w:fill="BDD6EE" w:themeFill="accent1" w:themeFillTint="66"/>
          </w:tcPr>
          <w:p w14:paraId="3E988803"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PINTURA INTERIOR LATEX</w:t>
            </w:r>
          </w:p>
        </w:tc>
      </w:tr>
      <w:bookmarkEnd w:id="176"/>
    </w:tbl>
    <w:p w14:paraId="74BCD6BE" w14:textId="77777777" w:rsidR="0063466E" w:rsidRDefault="0063466E" w:rsidP="004E03AF">
      <w:pPr>
        <w:tabs>
          <w:tab w:val="left" w:pos="560"/>
        </w:tabs>
        <w:ind w:right="386"/>
        <w:jc w:val="both"/>
        <w:rPr>
          <w:rFonts w:ascii="Verdana" w:hAnsi="Verdana" w:cs="Arial"/>
          <w:b/>
          <w:sz w:val="18"/>
          <w:szCs w:val="18"/>
        </w:rPr>
      </w:pPr>
    </w:p>
    <w:p w14:paraId="1F810247" w14:textId="77777777" w:rsidR="004E03AF" w:rsidRPr="004E03AF" w:rsidRDefault="004E03AF" w:rsidP="004E03AF">
      <w:pPr>
        <w:tabs>
          <w:tab w:val="left" w:pos="560"/>
        </w:tabs>
        <w:ind w:right="386"/>
        <w:jc w:val="both"/>
        <w:rPr>
          <w:rFonts w:ascii="Verdana" w:hAnsi="Verdana" w:cs="Arial"/>
          <w:b/>
          <w:sz w:val="18"/>
          <w:szCs w:val="18"/>
        </w:rPr>
      </w:pPr>
      <w:r w:rsidRPr="004E03AF">
        <w:rPr>
          <w:rFonts w:ascii="Verdana" w:hAnsi="Verdana" w:cs="Arial"/>
          <w:b/>
          <w:sz w:val="18"/>
          <w:szCs w:val="18"/>
        </w:rPr>
        <w:t>DESCRIPCIÓN. -</w:t>
      </w:r>
    </w:p>
    <w:p w14:paraId="33411EC2"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r w:rsidRPr="004E03AF">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6445BE75"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p>
    <w:p w14:paraId="62A8815E" w14:textId="77777777" w:rsidR="004E03AF" w:rsidRPr="004E03AF" w:rsidRDefault="004E03AF" w:rsidP="004E03AF">
      <w:pPr>
        <w:widowControl w:val="0"/>
        <w:tabs>
          <w:tab w:val="left" w:pos="560"/>
        </w:tabs>
        <w:autoSpaceDE w:val="0"/>
        <w:autoSpaceDN w:val="0"/>
        <w:ind w:right="386"/>
        <w:jc w:val="both"/>
        <w:rPr>
          <w:rFonts w:ascii="Verdana" w:eastAsia="Arial" w:hAnsi="Verdana" w:cs="Arial"/>
          <w:b/>
          <w:color w:val="000000"/>
          <w:sz w:val="18"/>
          <w:szCs w:val="18"/>
        </w:rPr>
      </w:pPr>
      <w:r w:rsidRPr="004E03AF">
        <w:rPr>
          <w:rFonts w:ascii="Verdana" w:eastAsia="Arial" w:hAnsi="Verdana" w:cs="Arial"/>
          <w:b/>
          <w:color w:val="000000"/>
          <w:sz w:val="18"/>
          <w:szCs w:val="18"/>
        </w:rPr>
        <w:t>MATERIALES, HERRAMIENTAS Y EQUIPO. -</w:t>
      </w:r>
    </w:p>
    <w:p w14:paraId="7577DE71" w14:textId="77777777" w:rsidR="004E03AF" w:rsidRPr="004E03AF" w:rsidRDefault="004E03AF" w:rsidP="004E03AF">
      <w:pPr>
        <w:widowControl w:val="0"/>
        <w:tabs>
          <w:tab w:val="left" w:pos="8711"/>
        </w:tabs>
        <w:autoSpaceDE w:val="0"/>
        <w:autoSpaceDN w:val="0"/>
        <w:ind w:right="386"/>
        <w:jc w:val="both"/>
        <w:rPr>
          <w:rFonts w:ascii="Verdana" w:eastAsia="Arial" w:hAnsi="Verdana" w:cs="Arial"/>
          <w:sz w:val="18"/>
          <w:szCs w:val="18"/>
        </w:rPr>
      </w:pPr>
      <w:r w:rsidRPr="004E03AF">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29D9974" w14:textId="77777777" w:rsidR="004E03AF" w:rsidRPr="004E03AF" w:rsidRDefault="004E03AF" w:rsidP="004E03AF">
      <w:pPr>
        <w:widowControl w:val="0"/>
        <w:tabs>
          <w:tab w:val="left" w:pos="560"/>
        </w:tabs>
        <w:autoSpaceDE w:val="0"/>
        <w:autoSpaceDN w:val="0"/>
        <w:ind w:right="386"/>
        <w:jc w:val="both"/>
        <w:rPr>
          <w:rFonts w:ascii="Verdana" w:eastAsia="Arial" w:hAnsi="Verdana" w:cs="Arial"/>
          <w:b/>
          <w:color w:val="000000"/>
          <w:sz w:val="18"/>
          <w:szCs w:val="18"/>
        </w:rPr>
      </w:pPr>
    </w:p>
    <w:p w14:paraId="4314A91E" w14:textId="77777777" w:rsidR="004E03AF" w:rsidRPr="004E03AF" w:rsidRDefault="004E03AF" w:rsidP="004E03AF">
      <w:pPr>
        <w:widowControl w:val="0"/>
        <w:tabs>
          <w:tab w:val="left" w:pos="560"/>
        </w:tabs>
        <w:autoSpaceDE w:val="0"/>
        <w:autoSpaceDN w:val="0"/>
        <w:ind w:right="386"/>
        <w:jc w:val="both"/>
        <w:rPr>
          <w:rFonts w:ascii="Verdana" w:eastAsia="Arial" w:hAnsi="Verdana" w:cs="Arial"/>
          <w:b/>
          <w:color w:val="000000"/>
          <w:sz w:val="18"/>
          <w:szCs w:val="18"/>
        </w:rPr>
      </w:pPr>
      <w:r w:rsidRPr="004E03AF">
        <w:rPr>
          <w:rFonts w:ascii="Verdana" w:eastAsia="Arial" w:hAnsi="Verdana" w:cs="Arial"/>
          <w:b/>
          <w:color w:val="000000"/>
          <w:sz w:val="18"/>
          <w:szCs w:val="18"/>
        </w:rPr>
        <w:t>FORMA DE EJECUCIÓN. –</w:t>
      </w:r>
    </w:p>
    <w:p w14:paraId="0AA8C3A9"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r w:rsidRPr="004E03AF">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0766E31E"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r w:rsidRPr="004E03AF">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123BCA2"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r w:rsidRPr="004E03AF">
        <w:rPr>
          <w:rFonts w:ascii="Verdana" w:eastAsia="Arial" w:hAnsi="Verdana" w:cs="Arial"/>
          <w:color w:val="000000"/>
          <w:sz w:val="18"/>
          <w:szCs w:val="18"/>
        </w:rPr>
        <w:t>Asimismo, la Entidad Ejecutora aplicará la pintura en los rangos de tiempo, con el equipo y forma que indica el proveedor del material.</w:t>
      </w:r>
    </w:p>
    <w:p w14:paraId="23085850"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r w:rsidRPr="004E03AF">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1230B727"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r w:rsidRPr="004E03AF">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4E03AF">
        <w:rPr>
          <w:rFonts w:ascii="Verdana" w:eastAsia="Arial" w:hAnsi="Verdana" w:cs="Arial"/>
          <w:color w:val="000000"/>
          <w:sz w:val="18"/>
          <w:szCs w:val="18"/>
        </w:rPr>
        <w:t>a la vez debe verificar que la superficie esté libre de grumos, humedad, moho, polvo o manchas, grasas, etc.</w:t>
      </w:r>
    </w:p>
    <w:p w14:paraId="71EF0E95"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p>
    <w:p w14:paraId="7B0F6BE7" w14:textId="77777777" w:rsidR="004E03AF" w:rsidRPr="004E03AF" w:rsidRDefault="004E03AF" w:rsidP="004E03AF">
      <w:pPr>
        <w:widowControl w:val="0"/>
        <w:tabs>
          <w:tab w:val="left" w:pos="8711"/>
        </w:tabs>
        <w:autoSpaceDE w:val="0"/>
        <w:autoSpaceDN w:val="0"/>
        <w:ind w:right="386"/>
        <w:jc w:val="both"/>
        <w:rPr>
          <w:rFonts w:ascii="Verdana" w:eastAsia="Arial" w:hAnsi="Verdana" w:cs="Arial"/>
          <w:b/>
          <w:sz w:val="18"/>
          <w:szCs w:val="18"/>
        </w:rPr>
      </w:pPr>
      <w:r w:rsidRPr="004E03AF">
        <w:rPr>
          <w:rFonts w:ascii="Verdana" w:eastAsia="Arial" w:hAnsi="Verdana" w:cs="Arial"/>
          <w:b/>
          <w:sz w:val="18"/>
          <w:szCs w:val="18"/>
        </w:rPr>
        <w:t>Criterios de Aceptación y Rechazo</w:t>
      </w:r>
    </w:p>
    <w:p w14:paraId="19AB6DD6"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r w:rsidRPr="004E03AF">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0A17A64"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r w:rsidRPr="004E03AF">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E03AF">
        <w:rPr>
          <w:rFonts w:ascii="Verdana" w:eastAsia="Arial" w:hAnsi="Verdana" w:cs="Arial"/>
          <w:color w:val="000000"/>
          <w:sz w:val="18"/>
          <w:szCs w:val="18"/>
        </w:rPr>
        <w:t>caleo</w:t>
      </w:r>
      <w:proofErr w:type="spellEnd"/>
      <w:r w:rsidRPr="004E03AF">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2DE12B64"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p>
    <w:p w14:paraId="324A65BC" w14:textId="77777777" w:rsidR="004E03AF" w:rsidRPr="004E03AF" w:rsidRDefault="004E03AF" w:rsidP="004E03AF">
      <w:pPr>
        <w:widowControl w:val="0"/>
        <w:tabs>
          <w:tab w:val="left" w:pos="560"/>
        </w:tabs>
        <w:autoSpaceDE w:val="0"/>
        <w:autoSpaceDN w:val="0"/>
        <w:ind w:right="386"/>
        <w:jc w:val="both"/>
        <w:rPr>
          <w:rFonts w:ascii="Verdana" w:eastAsia="Arial" w:hAnsi="Verdana" w:cs="Arial"/>
          <w:b/>
          <w:color w:val="000000"/>
          <w:sz w:val="18"/>
          <w:szCs w:val="18"/>
        </w:rPr>
      </w:pPr>
      <w:r w:rsidRPr="004E03AF">
        <w:rPr>
          <w:rFonts w:ascii="Verdana" w:eastAsia="Arial" w:hAnsi="Verdana" w:cs="Arial"/>
          <w:b/>
          <w:color w:val="000000"/>
          <w:sz w:val="18"/>
          <w:szCs w:val="18"/>
        </w:rPr>
        <w:t>MEDICIÓN. –</w:t>
      </w:r>
    </w:p>
    <w:p w14:paraId="6B2D9EEF" w14:textId="77777777" w:rsidR="004E03AF" w:rsidRPr="004E03AF" w:rsidRDefault="004E03AF" w:rsidP="004E03AF">
      <w:pPr>
        <w:widowControl w:val="0"/>
        <w:tabs>
          <w:tab w:val="left" w:pos="560"/>
        </w:tabs>
        <w:autoSpaceDE w:val="0"/>
        <w:autoSpaceDN w:val="0"/>
        <w:ind w:right="386"/>
        <w:jc w:val="both"/>
        <w:rPr>
          <w:rFonts w:ascii="Verdana" w:eastAsia="Arial" w:hAnsi="Verdana" w:cs="Arial"/>
          <w:color w:val="000000"/>
          <w:sz w:val="18"/>
          <w:szCs w:val="18"/>
        </w:rPr>
      </w:pPr>
      <w:r w:rsidRPr="004E03AF">
        <w:rPr>
          <w:rFonts w:ascii="Verdana" w:eastAsia="Arial" w:hAnsi="Verdana" w:cs="Arial"/>
          <w:color w:val="000000"/>
          <w:sz w:val="18"/>
          <w:szCs w:val="18"/>
        </w:rPr>
        <w:t xml:space="preserve">La pintura interior látex será medida en </w:t>
      </w:r>
      <w:r w:rsidRPr="004E03AF">
        <w:rPr>
          <w:rFonts w:ascii="Verdana" w:eastAsia="Arial" w:hAnsi="Verdana" w:cs="Arial"/>
          <w:b/>
          <w:color w:val="000000"/>
          <w:sz w:val="18"/>
          <w:szCs w:val="18"/>
        </w:rPr>
        <w:t>metros cuadrados</w:t>
      </w:r>
      <w:r w:rsidRPr="004E03AF">
        <w:rPr>
          <w:rFonts w:ascii="Verdana" w:eastAsia="Arial" w:hAnsi="Verdana" w:cs="Arial"/>
          <w:sz w:val="18"/>
          <w:szCs w:val="18"/>
        </w:rPr>
        <w:t xml:space="preserve">, tomando en cuenta únicamente las áreas netas del trabajo ejecutado y autorizado. </w:t>
      </w:r>
      <w:r w:rsidRPr="004E03AF">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50371529" w14:textId="77777777" w:rsidR="004E03AF" w:rsidRPr="004E03AF" w:rsidRDefault="004E03AF" w:rsidP="004E03AF">
      <w:pPr>
        <w:widowControl w:val="0"/>
        <w:tabs>
          <w:tab w:val="left" w:pos="560"/>
        </w:tabs>
        <w:autoSpaceDE w:val="0"/>
        <w:autoSpaceDN w:val="0"/>
        <w:ind w:right="386"/>
        <w:jc w:val="both"/>
        <w:rPr>
          <w:rFonts w:ascii="Verdana" w:eastAsia="Arial" w:hAnsi="Verdana" w:cs="Arial"/>
          <w:b/>
          <w:color w:val="000000"/>
          <w:sz w:val="18"/>
          <w:szCs w:val="18"/>
        </w:rPr>
      </w:pPr>
      <w:r w:rsidRPr="004E03AF">
        <w:rPr>
          <w:rFonts w:ascii="Verdana" w:eastAsia="Arial" w:hAnsi="Verdana" w:cs="Arial"/>
          <w:b/>
          <w:color w:val="000000"/>
          <w:sz w:val="18"/>
          <w:szCs w:val="18"/>
        </w:rPr>
        <w:t>APORTE PROPIO. –</w:t>
      </w:r>
    </w:p>
    <w:p w14:paraId="6C3393BE"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w:t>
      </w:r>
      <w:r w:rsidRPr="004E03AF">
        <w:rPr>
          <w:rFonts w:ascii="Verdana" w:eastAsia="Arial" w:hAnsi="Verdana" w:cs="Tahoma"/>
          <w:sz w:val="18"/>
          <w:szCs w:val="18"/>
        </w:rPr>
        <w:t>análisis de precios unitarios</w:t>
      </w:r>
      <w:r w:rsidRPr="004E03AF">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B7D5AA"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548C9520"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3041D992" w14:textId="77777777" w:rsidR="004E03AF" w:rsidRPr="004E03AF" w:rsidRDefault="004E03AF" w:rsidP="004E03AF">
      <w:pPr>
        <w:tabs>
          <w:tab w:val="left" w:pos="8711"/>
        </w:tabs>
        <w:ind w:right="386"/>
        <w:jc w:val="both"/>
        <w:rPr>
          <w:rFonts w:ascii="Verdana" w:hAnsi="Verdana"/>
          <w:sz w:val="18"/>
          <w:szCs w:val="18"/>
          <w:u w:val="single"/>
          <w:lang w:eastAsia="es-ES"/>
        </w:rPr>
      </w:pPr>
    </w:p>
    <w:tbl>
      <w:tblPr>
        <w:tblStyle w:val="Tablaconcuadrcula221"/>
        <w:tblW w:w="8926" w:type="dxa"/>
        <w:tblLook w:val="04A0" w:firstRow="1" w:lastRow="0" w:firstColumn="1" w:lastColumn="0" w:noHBand="0" w:noVBand="1"/>
      </w:tblPr>
      <w:tblGrid>
        <w:gridCol w:w="584"/>
        <w:gridCol w:w="2385"/>
        <w:gridCol w:w="1145"/>
        <w:gridCol w:w="4812"/>
      </w:tblGrid>
      <w:tr w:rsidR="004E03AF" w:rsidRPr="004E03AF" w14:paraId="11BEBA51" w14:textId="77777777" w:rsidTr="0063466E">
        <w:tc>
          <w:tcPr>
            <w:tcW w:w="584" w:type="dxa"/>
            <w:shd w:val="clear" w:color="auto" w:fill="1F3864" w:themeFill="accent5" w:themeFillShade="80"/>
          </w:tcPr>
          <w:p w14:paraId="694493EC"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N°</w:t>
            </w:r>
          </w:p>
        </w:tc>
        <w:tc>
          <w:tcPr>
            <w:tcW w:w="2385" w:type="dxa"/>
            <w:shd w:val="clear" w:color="auto" w:fill="1F3864" w:themeFill="accent5" w:themeFillShade="80"/>
          </w:tcPr>
          <w:p w14:paraId="06EBB56E"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CODIGO</w:t>
            </w:r>
          </w:p>
        </w:tc>
        <w:tc>
          <w:tcPr>
            <w:tcW w:w="1145" w:type="dxa"/>
            <w:shd w:val="clear" w:color="auto" w:fill="1F3864" w:themeFill="accent5" w:themeFillShade="80"/>
          </w:tcPr>
          <w:p w14:paraId="1B9BF7A2"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UNIDAD</w:t>
            </w:r>
          </w:p>
        </w:tc>
        <w:tc>
          <w:tcPr>
            <w:tcW w:w="4812" w:type="dxa"/>
            <w:shd w:val="clear" w:color="auto" w:fill="1F3864" w:themeFill="accent5" w:themeFillShade="80"/>
          </w:tcPr>
          <w:p w14:paraId="4977BDF2"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ITEM</w:t>
            </w:r>
          </w:p>
        </w:tc>
      </w:tr>
      <w:tr w:rsidR="004E03AF" w:rsidRPr="004E03AF" w14:paraId="0ACE4F4A" w14:textId="77777777" w:rsidTr="0063466E">
        <w:tc>
          <w:tcPr>
            <w:tcW w:w="584" w:type="dxa"/>
            <w:shd w:val="clear" w:color="auto" w:fill="BDD6EE" w:themeFill="accent1" w:themeFillTint="66"/>
          </w:tcPr>
          <w:p w14:paraId="5CFE8140"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25</w:t>
            </w:r>
          </w:p>
        </w:tc>
        <w:tc>
          <w:tcPr>
            <w:tcW w:w="2385" w:type="dxa"/>
            <w:shd w:val="clear" w:color="auto" w:fill="BDD6EE" w:themeFill="accent1" w:themeFillTint="66"/>
          </w:tcPr>
          <w:p w14:paraId="2AB16D8F" w14:textId="77777777" w:rsidR="004E03AF" w:rsidRPr="004E03AF" w:rsidRDefault="004E03AF" w:rsidP="004E03AF">
            <w:pPr>
              <w:jc w:val="center"/>
              <w:rPr>
                <w:rFonts w:ascii="Verdana" w:hAnsi="Verdana"/>
                <w:b/>
                <w:sz w:val="18"/>
                <w:szCs w:val="18"/>
                <w:lang w:val="es-ES" w:eastAsia="es-ES"/>
              </w:rPr>
            </w:pPr>
            <w:r w:rsidRPr="004E03AF">
              <w:rPr>
                <w:rFonts w:ascii="Verdana" w:hAnsi="Verdana" w:cs="Tahoma"/>
                <w:b/>
                <w:sz w:val="18"/>
                <w:szCs w:val="18"/>
                <w:lang w:val="es-ES" w:eastAsia="es-ES"/>
              </w:rPr>
              <w:t>VAC-OF-PIN-4</w:t>
            </w:r>
          </w:p>
        </w:tc>
        <w:tc>
          <w:tcPr>
            <w:tcW w:w="1145" w:type="dxa"/>
            <w:shd w:val="clear" w:color="auto" w:fill="BDD6EE" w:themeFill="accent1" w:themeFillTint="66"/>
          </w:tcPr>
          <w:p w14:paraId="73C4E3B5"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M2</w:t>
            </w:r>
          </w:p>
        </w:tc>
        <w:tc>
          <w:tcPr>
            <w:tcW w:w="4812" w:type="dxa"/>
            <w:shd w:val="clear" w:color="auto" w:fill="BDD6EE" w:themeFill="accent1" w:themeFillTint="66"/>
          </w:tcPr>
          <w:p w14:paraId="63609202" w14:textId="77777777" w:rsidR="004E03AF" w:rsidRPr="004E03AF" w:rsidRDefault="004E03AF" w:rsidP="004E03AF">
            <w:pPr>
              <w:jc w:val="center"/>
              <w:rPr>
                <w:rFonts w:ascii="Verdana" w:hAnsi="Verdana"/>
                <w:b/>
                <w:sz w:val="18"/>
                <w:szCs w:val="18"/>
                <w:lang w:val="es-ES" w:eastAsia="es-ES"/>
              </w:rPr>
            </w:pPr>
            <w:r w:rsidRPr="004E03AF">
              <w:rPr>
                <w:rFonts w:ascii="Verdana" w:hAnsi="Verdana" w:cs="Tahoma"/>
                <w:b/>
                <w:sz w:val="18"/>
                <w:szCs w:val="18"/>
                <w:lang w:val="es-ES" w:eastAsia="es-ES"/>
              </w:rPr>
              <w:t>PINTURA INTERIOR LATEX ENGOMADA</w:t>
            </w:r>
          </w:p>
        </w:tc>
      </w:tr>
    </w:tbl>
    <w:p w14:paraId="27C48753" w14:textId="77777777" w:rsidR="004E03AF" w:rsidRPr="004E03AF" w:rsidRDefault="004E03AF" w:rsidP="004E03AF">
      <w:pPr>
        <w:ind w:right="386"/>
        <w:jc w:val="both"/>
        <w:rPr>
          <w:rFonts w:ascii="Verdana" w:hAnsi="Verdana" w:cs="Arial"/>
          <w:kern w:val="28"/>
          <w:sz w:val="18"/>
          <w:szCs w:val="18"/>
          <w:lang w:eastAsia="es-ES"/>
        </w:rPr>
      </w:pPr>
      <w:r w:rsidRPr="004E03AF">
        <w:rPr>
          <w:rFonts w:ascii="Verdana" w:hAnsi="Verdana" w:cs="Arial"/>
          <w:b/>
          <w:kern w:val="28"/>
          <w:sz w:val="18"/>
          <w:szCs w:val="18"/>
          <w:lang w:eastAsia="es-ES"/>
        </w:rPr>
        <w:t>DESCRIPCIÓN. -</w:t>
      </w:r>
    </w:p>
    <w:p w14:paraId="398852E5" w14:textId="77777777" w:rsidR="004E03AF" w:rsidRPr="004E03AF" w:rsidRDefault="004E03AF" w:rsidP="004E03AF">
      <w:pPr>
        <w:ind w:right="386"/>
        <w:jc w:val="both"/>
        <w:rPr>
          <w:rFonts w:ascii="Verdana" w:hAnsi="Verdana" w:cs="Arial"/>
          <w:kern w:val="28"/>
          <w:sz w:val="18"/>
          <w:szCs w:val="18"/>
          <w:lang w:eastAsia="es-ES"/>
        </w:rPr>
      </w:pPr>
      <w:r w:rsidRPr="004E03AF">
        <w:rPr>
          <w:rFonts w:ascii="Verdana" w:hAnsi="Verdana" w:cs="Arial"/>
          <w:kern w:val="28"/>
          <w:sz w:val="18"/>
          <w:szCs w:val="18"/>
          <w:lang w:eastAsia="es-ES"/>
        </w:rPr>
        <w:t>Este ítem se refiere al recubrimiento de las paredes con una película de pintura interior látex engomada</w:t>
      </w:r>
      <w:r w:rsidRPr="004E03AF">
        <w:rPr>
          <w:rFonts w:ascii="Verdana" w:hAnsi="Verdana" w:cs="Arial"/>
          <w:b/>
          <w:bCs/>
          <w:kern w:val="28"/>
          <w:sz w:val="18"/>
          <w:szCs w:val="18"/>
          <w:lang w:eastAsia="es-ES"/>
        </w:rPr>
        <w:t>,</w:t>
      </w:r>
      <w:r w:rsidRPr="004E03AF">
        <w:rPr>
          <w:rFonts w:ascii="Verdana" w:hAnsi="Verdana" w:cs="Arial"/>
          <w:kern w:val="28"/>
          <w:sz w:val="18"/>
          <w:szCs w:val="18"/>
          <w:lang w:eastAsia="es-ES"/>
        </w:rPr>
        <w:t xml:space="preserve"> sobre los paramentos previamente revocados, lijados y </w:t>
      </w:r>
      <w:proofErr w:type="spellStart"/>
      <w:r w:rsidRPr="004E03AF">
        <w:rPr>
          <w:rFonts w:ascii="Verdana" w:hAnsi="Verdana" w:cs="Arial"/>
          <w:kern w:val="28"/>
          <w:sz w:val="18"/>
          <w:szCs w:val="18"/>
          <w:lang w:eastAsia="es-ES"/>
        </w:rPr>
        <w:t>masillados</w:t>
      </w:r>
      <w:proofErr w:type="spellEnd"/>
      <w:r w:rsidRPr="004E03AF">
        <w:rPr>
          <w:rFonts w:ascii="Verdana" w:hAnsi="Verdana" w:cs="Arial"/>
          <w:kern w:val="28"/>
          <w:sz w:val="18"/>
          <w:szCs w:val="18"/>
          <w:lang w:eastAsia="es-ES"/>
        </w:rPr>
        <w:t xml:space="preserve">, en conformidad a </w:t>
      </w:r>
      <w:r w:rsidRPr="004E03AF">
        <w:rPr>
          <w:rFonts w:ascii="Verdana" w:hAnsi="Verdana" w:cs="Tahoma"/>
          <w:color w:val="000000"/>
          <w:sz w:val="18"/>
          <w:szCs w:val="18"/>
          <w:lang w:eastAsia="es-ES"/>
        </w:rPr>
        <w:t>los planos constructivos y/o instrucciones del Inspector de proyecto.</w:t>
      </w:r>
    </w:p>
    <w:p w14:paraId="3DE0E991" w14:textId="77777777" w:rsidR="004E03AF" w:rsidRPr="004E03AF" w:rsidRDefault="004E03AF" w:rsidP="004E03AF">
      <w:pPr>
        <w:ind w:right="386"/>
        <w:jc w:val="both"/>
        <w:rPr>
          <w:rFonts w:ascii="Verdana" w:hAnsi="Verdana" w:cs="Arial"/>
          <w:kern w:val="28"/>
          <w:sz w:val="18"/>
          <w:szCs w:val="18"/>
          <w:lang w:eastAsia="es-ES"/>
        </w:rPr>
      </w:pPr>
    </w:p>
    <w:p w14:paraId="786D395D" w14:textId="77777777" w:rsidR="004E03AF" w:rsidRPr="004E03AF" w:rsidRDefault="004E03AF" w:rsidP="004E03AF">
      <w:pPr>
        <w:ind w:right="386"/>
        <w:jc w:val="both"/>
        <w:rPr>
          <w:rFonts w:ascii="Verdana" w:hAnsi="Verdana" w:cs="Arial"/>
          <w:kern w:val="28"/>
          <w:sz w:val="18"/>
          <w:szCs w:val="18"/>
          <w:lang w:eastAsia="es-ES"/>
        </w:rPr>
      </w:pPr>
      <w:r w:rsidRPr="004E03AF">
        <w:rPr>
          <w:rFonts w:ascii="Verdana" w:hAnsi="Verdana" w:cs="Arial"/>
          <w:b/>
          <w:kern w:val="28"/>
          <w:sz w:val="18"/>
          <w:szCs w:val="18"/>
          <w:lang w:eastAsia="es-ES"/>
        </w:rPr>
        <w:t>MATERIALES, HERRAMIENTAS Y EQUIPO. -</w:t>
      </w:r>
    </w:p>
    <w:p w14:paraId="113E8EE3" w14:textId="77777777" w:rsidR="004E03AF" w:rsidRPr="004E03AF" w:rsidRDefault="004E03AF" w:rsidP="004E03AF">
      <w:pPr>
        <w:widowControl w:val="0"/>
        <w:tabs>
          <w:tab w:val="left" w:pos="560"/>
        </w:tabs>
        <w:autoSpaceDE w:val="0"/>
        <w:autoSpaceDN w:val="0"/>
        <w:ind w:right="386"/>
        <w:jc w:val="both"/>
        <w:rPr>
          <w:rFonts w:ascii="Verdana" w:hAnsi="Verdana" w:cs="Tahoma"/>
          <w:sz w:val="18"/>
          <w:szCs w:val="18"/>
          <w:lang w:eastAsia="es-ES"/>
        </w:rPr>
      </w:pPr>
      <w:r w:rsidRPr="004E03A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7FC55BC" w14:textId="77777777" w:rsidR="004E03AF" w:rsidRPr="004E03AF" w:rsidRDefault="004E03AF" w:rsidP="004E03AF">
      <w:pPr>
        <w:ind w:right="386"/>
        <w:jc w:val="both"/>
        <w:rPr>
          <w:rFonts w:ascii="Verdana" w:hAnsi="Verdana" w:cs="Arial"/>
          <w:b/>
          <w:kern w:val="28"/>
          <w:sz w:val="18"/>
          <w:szCs w:val="18"/>
          <w:lang w:eastAsia="es-ES"/>
        </w:rPr>
      </w:pPr>
    </w:p>
    <w:p w14:paraId="1671DAC7" w14:textId="77777777" w:rsidR="004E03AF" w:rsidRPr="004E03AF" w:rsidRDefault="004E03AF" w:rsidP="004E03AF">
      <w:pPr>
        <w:ind w:right="386"/>
        <w:jc w:val="both"/>
        <w:rPr>
          <w:rFonts w:ascii="Verdana" w:hAnsi="Verdana" w:cs="Arial"/>
          <w:kern w:val="28"/>
          <w:sz w:val="18"/>
          <w:szCs w:val="18"/>
          <w:lang w:eastAsia="es-ES"/>
        </w:rPr>
      </w:pPr>
      <w:r w:rsidRPr="004E03AF">
        <w:rPr>
          <w:rFonts w:ascii="Verdana" w:hAnsi="Verdana" w:cs="Arial"/>
          <w:b/>
          <w:kern w:val="28"/>
          <w:sz w:val="18"/>
          <w:szCs w:val="18"/>
          <w:lang w:eastAsia="es-ES"/>
        </w:rPr>
        <w:t>FORMA DE EJECUCIÓN. -</w:t>
      </w:r>
    </w:p>
    <w:p w14:paraId="28E2B0BA" w14:textId="77777777" w:rsidR="004E03AF" w:rsidRPr="004E03AF" w:rsidRDefault="004E03AF" w:rsidP="004E03AF">
      <w:pPr>
        <w:tabs>
          <w:tab w:val="left" w:pos="560"/>
        </w:tabs>
        <w:ind w:right="386"/>
        <w:jc w:val="both"/>
        <w:rPr>
          <w:rFonts w:ascii="Verdana" w:hAnsi="Verdana" w:cs="Tahoma"/>
          <w:color w:val="000000"/>
          <w:sz w:val="18"/>
          <w:szCs w:val="18"/>
          <w:lang w:eastAsia="es-ES"/>
        </w:rPr>
      </w:pPr>
      <w:r w:rsidRPr="004E03AF">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BA29E66" w14:textId="77777777" w:rsidR="004E03AF" w:rsidRPr="004E03AF" w:rsidRDefault="004E03AF" w:rsidP="004E03AF">
      <w:pPr>
        <w:tabs>
          <w:tab w:val="left" w:pos="560"/>
        </w:tabs>
        <w:ind w:right="386"/>
        <w:jc w:val="both"/>
        <w:rPr>
          <w:rFonts w:ascii="Verdana" w:hAnsi="Verdana" w:cs="Tahoma"/>
          <w:color w:val="000000"/>
          <w:sz w:val="18"/>
          <w:szCs w:val="18"/>
          <w:lang w:eastAsia="es-ES"/>
        </w:rPr>
      </w:pPr>
      <w:r w:rsidRPr="004E03AF">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8A365D4" w14:textId="77777777" w:rsidR="004E03AF" w:rsidRPr="004E03AF" w:rsidRDefault="004E03AF" w:rsidP="004E03AF">
      <w:pPr>
        <w:tabs>
          <w:tab w:val="left" w:pos="560"/>
        </w:tabs>
        <w:ind w:right="386"/>
        <w:jc w:val="both"/>
        <w:rPr>
          <w:rFonts w:ascii="Verdana" w:hAnsi="Verdana" w:cs="Tahoma"/>
          <w:color w:val="000000"/>
          <w:sz w:val="18"/>
          <w:szCs w:val="18"/>
          <w:lang w:eastAsia="es-ES"/>
        </w:rPr>
      </w:pPr>
    </w:p>
    <w:p w14:paraId="3F864763" w14:textId="77777777" w:rsidR="004E03AF" w:rsidRPr="004E03AF" w:rsidRDefault="004E03AF" w:rsidP="004E03AF">
      <w:pPr>
        <w:tabs>
          <w:tab w:val="left" w:pos="560"/>
        </w:tabs>
        <w:ind w:right="386"/>
        <w:jc w:val="both"/>
        <w:rPr>
          <w:rFonts w:ascii="Verdana" w:hAnsi="Verdana" w:cs="Tahoma"/>
          <w:color w:val="000000"/>
          <w:sz w:val="18"/>
          <w:szCs w:val="18"/>
          <w:lang w:eastAsia="es-ES"/>
        </w:rPr>
      </w:pPr>
      <w:r w:rsidRPr="004E03AF">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1D6D84D9" w14:textId="77777777" w:rsidR="004E03AF" w:rsidRPr="004E03AF" w:rsidRDefault="004E03AF" w:rsidP="004E03AF">
      <w:pPr>
        <w:tabs>
          <w:tab w:val="left" w:pos="560"/>
        </w:tabs>
        <w:ind w:right="386"/>
        <w:jc w:val="both"/>
        <w:rPr>
          <w:rFonts w:ascii="Verdana" w:hAnsi="Verdana" w:cs="Tahoma"/>
          <w:color w:val="000000"/>
          <w:sz w:val="18"/>
          <w:szCs w:val="18"/>
          <w:lang w:eastAsia="es-ES"/>
        </w:rPr>
      </w:pPr>
      <w:r w:rsidRPr="004E03AF">
        <w:rPr>
          <w:rFonts w:ascii="Verdana" w:hAnsi="Verdana" w:cs="Tahoma"/>
          <w:color w:val="000000"/>
          <w:sz w:val="18"/>
          <w:szCs w:val="18"/>
          <w:lang w:eastAsia="es-ES"/>
        </w:rPr>
        <w:t>Asimismo, la Entidad Ejecutora aplicará la pintura en los rangos de tiempo, con el equipo y forma que indica el proveedor del material.</w:t>
      </w:r>
    </w:p>
    <w:p w14:paraId="0D8E312E" w14:textId="77777777" w:rsidR="004E03AF" w:rsidRPr="004E03AF" w:rsidRDefault="004E03AF" w:rsidP="004E03AF">
      <w:pPr>
        <w:tabs>
          <w:tab w:val="left" w:pos="560"/>
        </w:tabs>
        <w:ind w:right="386"/>
        <w:jc w:val="both"/>
        <w:rPr>
          <w:rFonts w:ascii="Verdana" w:hAnsi="Verdana" w:cs="Tahoma"/>
          <w:color w:val="000000"/>
          <w:sz w:val="18"/>
          <w:szCs w:val="18"/>
          <w:lang w:eastAsia="es-ES"/>
        </w:rPr>
      </w:pPr>
    </w:p>
    <w:p w14:paraId="23017BF8" w14:textId="77777777" w:rsidR="004E03AF" w:rsidRPr="004E03AF" w:rsidRDefault="004E03AF" w:rsidP="004E03AF">
      <w:pPr>
        <w:tabs>
          <w:tab w:val="left" w:pos="560"/>
        </w:tabs>
        <w:ind w:right="386"/>
        <w:jc w:val="both"/>
        <w:rPr>
          <w:rFonts w:ascii="Verdana" w:hAnsi="Verdana" w:cs="Tahoma"/>
          <w:color w:val="000000"/>
          <w:sz w:val="18"/>
          <w:szCs w:val="18"/>
          <w:lang w:eastAsia="es-ES"/>
        </w:rPr>
      </w:pPr>
      <w:r w:rsidRPr="004E03AF">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AFD8CCC" w14:textId="77777777" w:rsidR="004E03AF" w:rsidRPr="004E03AF" w:rsidRDefault="004E03AF" w:rsidP="004E03AF">
      <w:pPr>
        <w:tabs>
          <w:tab w:val="left" w:pos="560"/>
        </w:tabs>
        <w:ind w:right="386"/>
        <w:jc w:val="both"/>
        <w:rPr>
          <w:rFonts w:ascii="Verdana" w:hAnsi="Verdana" w:cs="Tahoma"/>
          <w:color w:val="000000"/>
          <w:sz w:val="18"/>
          <w:szCs w:val="18"/>
          <w:lang w:eastAsia="es-ES"/>
        </w:rPr>
      </w:pPr>
      <w:r w:rsidRPr="004E03AF">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4E03AF">
        <w:rPr>
          <w:rFonts w:ascii="Verdana" w:hAnsi="Verdana" w:cs="Tahoma"/>
          <w:color w:val="000000"/>
          <w:sz w:val="18"/>
          <w:szCs w:val="18"/>
          <w:lang w:eastAsia="es-ES"/>
        </w:rPr>
        <w:t>a la vez debe revisar que la superficie esté libre de grumos, humedad, moho, polvo o manchas, grasas, etc.</w:t>
      </w:r>
    </w:p>
    <w:p w14:paraId="3C0F2E53" w14:textId="77777777" w:rsidR="004E03AF" w:rsidRPr="004E03AF" w:rsidRDefault="004E03AF" w:rsidP="004E03AF">
      <w:pPr>
        <w:tabs>
          <w:tab w:val="left" w:pos="560"/>
        </w:tabs>
        <w:ind w:right="386"/>
        <w:jc w:val="both"/>
        <w:rPr>
          <w:rFonts w:ascii="Verdana" w:hAnsi="Verdana" w:cs="Tahoma"/>
          <w:color w:val="000000"/>
          <w:sz w:val="18"/>
          <w:szCs w:val="18"/>
          <w:lang w:eastAsia="es-ES"/>
        </w:rPr>
      </w:pPr>
    </w:p>
    <w:p w14:paraId="2D70F32E" w14:textId="77777777" w:rsidR="004E03AF" w:rsidRPr="004E03AF" w:rsidRDefault="004E03AF" w:rsidP="004E03AF">
      <w:pPr>
        <w:tabs>
          <w:tab w:val="left" w:pos="560"/>
        </w:tabs>
        <w:ind w:right="386"/>
        <w:jc w:val="both"/>
        <w:rPr>
          <w:rFonts w:ascii="Verdana" w:hAnsi="Verdana" w:cs="Tahoma"/>
          <w:color w:val="000000"/>
          <w:sz w:val="18"/>
          <w:szCs w:val="18"/>
          <w:lang w:eastAsia="es-ES"/>
        </w:rPr>
      </w:pPr>
      <w:r w:rsidRPr="004E03AF">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4E03AF">
        <w:rPr>
          <w:rFonts w:ascii="Verdana" w:hAnsi="Verdana" w:cs="Tahoma"/>
          <w:color w:val="000000"/>
          <w:sz w:val="18"/>
          <w:szCs w:val="18"/>
          <w:lang w:eastAsia="es-ES"/>
        </w:rPr>
        <w:t>caleo</w:t>
      </w:r>
      <w:proofErr w:type="spellEnd"/>
      <w:r w:rsidRPr="004E03AF">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612DFB0F" w14:textId="77777777" w:rsidR="004E03AF" w:rsidRPr="004E03AF" w:rsidRDefault="004E03AF" w:rsidP="004E03AF">
      <w:pPr>
        <w:ind w:right="386"/>
        <w:jc w:val="both"/>
        <w:rPr>
          <w:rFonts w:ascii="Verdana" w:hAnsi="Verdana" w:cs="Arial"/>
          <w:kern w:val="28"/>
          <w:sz w:val="18"/>
          <w:szCs w:val="18"/>
          <w:lang w:eastAsia="es-ES"/>
        </w:rPr>
      </w:pPr>
    </w:p>
    <w:p w14:paraId="3C055600" w14:textId="77777777" w:rsidR="004E03AF" w:rsidRPr="004E03AF" w:rsidRDefault="004E03AF" w:rsidP="004E03AF">
      <w:pPr>
        <w:tabs>
          <w:tab w:val="left" w:pos="8711"/>
        </w:tabs>
        <w:spacing w:after="120"/>
        <w:ind w:right="386"/>
        <w:jc w:val="both"/>
        <w:rPr>
          <w:rFonts w:ascii="Verdana" w:hAnsi="Verdana" w:cs="Tahoma"/>
          <w:b/>
          <w:sz w:val="18"/>
          <w:szCs w:val="18"/>
          <w:lang w:eastAsia="es-ES"/>
        </w:rPr>
      </w:pPr>
      <w:r w:rsidRPr="004E03AF">
        <w:rPr>
          <w:rFonts w:ascii="Verdana" w:hAnsi="Verdana" w:cs="Tahoma"/>
          <w:b/>
          <w:sz w:val="18"/>
          <w:szCs w:val="18"/>
          <w:lang w:eastAsia="es-ES"/>
        </w:rPr>
        <w:t>Criterios de Aceptación y Rechazo</w:t>
      </w:r>
    </w:p>
    <w:p w14:paraId="33C118E4" w14:textId="77777777" w:rsidR="004E03AF" w:rsidRPr="004E03AF" w:rsidRDefault="004E03AF" w:rsidP="004E03AF">
      <w:pPr>
        <w:tabs>
          <w:tab w:val="left" w:pos="560"/>
        </w:tabs>
        <w:ind w:right="386"/>
        <w:jc w:val="both"/>
        <w:rPr>
          <w:rFonts w:ascii="Verdana" w:hAnsi="Verdana" w:cs="Tahoma"/>
          <w:color w:val="000000"/>
          <w:sz w:val="18"/>
          <w:szCs w:val="18"/>
          <w:lang w:eastAsia="es-ES"/>
        </w:rPr>
      </w:pPr>
      <w:r w:rsidRPr="004E03AF">
        <w:rPr>
          <w:rFonts w:ascii="Verdana" w:hAnsi="Verdana" w:cs="Tahoma"/>
          <w:color w:val="000000"/>
          <w:sz w:val="18"/>
          <w:szCs w:val="18"/>
          <w:lang w:eastAsia="es-ES"/>
        </w:rPr>
        <w:lastRenderedPageBreak/>
        <w:t>Previa a la aprobación y pago de las superficies pintadas, se deberá verificar que se haya aplicado la pintura el color y las superficies indicadas en los planos constructivos o instrucciones del Inspector de proyecto.</w:t>
      </w:r>
    </w:p>
    <w:p w14:paraId="11E4A2F8" w14:textId="77777777" w:rsidR="004E03AF" w:rsidRPr="004E03AF" w:rsidRDefault="004E03AF" w:rsidP="004E03AF">
      <w:pPr>
        <w:ind w:right="386"/>
        <w:jc w:val="both"/>
        <w:rPr>
          <w:rFonts w:ascii="Verdana" w:hAnsi="Verdana" w:cs="Arial"/>
          <w:kern w:val="28"/>
          <w:sz w:val="18"/>
          <w:szCs w:val="18"/>
          <w:lang w:eastAsia="es-ES"/>
        </w:rPr>
      </w:pPr>
    </w:p>
    <w:p w14:paraId="0B4CCA28" w14:textId="77777777" w:rsidR="004E03AF" w:rsidRPr="004E03AF" w:rsidRDefault="004E03AF" w:rsidP="004E03AF">
      <w:pPr>
        <w:ind w:right="386"/>
        <w:jc w:val="both"/>
        <w:rPr>
          <w:rFonts w:ascii="Verdana" w:hAnsi="Verdana" w:cs="Arial"/>
          <w:kern w:val="28"/>
          <w:sz w:val="18"/>
          <w:szCs w:val="18"/>
          <w:lang w:eastAsia="es-ES"/>
        </w:rPr>
      </w:pPr>
      <w:r w:rsidRPr="004E03AF">
        <w:rPr>
          <w:rFonts w:ascii="Verdana" w:hAnsi="Verdana" w:cs="Arial"/>
          <w:b/>
          <w:kern w:val="28"/>
          <w:sz w:val="18"/>
          <w:szCs w:val="18"/>
          <w:lang w:eastAsia="es-ES"/>
        </w:rPr>
        <w:t>MEDICIÓN. -</w:t>
      </w:r>
    </w:p>
    <w:p w14:paraId="1BF40DA4" w14:textId="77777777" w:rsidR="004E03AF" w:rsidRPr="004E03AF" w:rsidRDefault="004E03AF" w:rsidP="004E03AF">
      <w:pPr>
        <w:ind w:right="386"/>
        <w:jc w:val="both"/>
        <w:rPr>
          <w:rFonts w:ascii="Verdana" w:hAnsi="Verdana" w:cs="Arial"/>
          <w:kern w:val="28"/>
          <w:sz w:val="18"/>
          <w:szCs w:val="18"/>
          <w:lang w:eastAsia="es-ES"/>
        </w:rPr>
      </w:pPr>
      <w:r w:rsidRPr="004E03AF">
        <w:rPr>
          <w:rFonts w:ascii="Verdana" w:hAnsi="Verdana" w:cs="Arial"/>
          <w:kern w:val="28"/>
          <w:sz w:val="18"/>
          <w:szCs w:val="18"/>
          <w:lang w:eastAsia="es-ES"/>
        </w:rPr>
        <w:t xml:space="preserve">La pintura interior látex engomada, serán medidos en </w:t>
      </w:r>
      <w:r w:rsidRPr="004E03AF">
        <w:rPr>
          <w:rFonts w:ascii="Verdana" w:hAnsi="Verdana" w:cs="Arial"/>
          <w:b/>
          <w:kern w:val="28"/>
          <w:sz w:val="18"/>
          <w:szCs w:val="18"/>
          <w:lang w:eastAsia="es-ES"/>
        </w:rPr>
        <w:t>metros cuadrados,</w:t>
      </w:r>
      <w:r w:rsidRPr="004E03AF">
        <w:rPr>
          <w:rFonts w:ascii="Verdana" w:hAnsi="Verdana" w:cs="Arial"/>
          <w:kern w:val="28"/>
          <w:sz w:val="18"/>
          <w:szCs w:val="18"/>
          <w:lang w:eastAsia="es-ES"/>
        </w:rPr>
        <w:t xml:space="preserve"> tomando en cuenta el área neta del trabajo ejecutado y autorizado. </w:t>
      </w:r>
    </w:p>
    <w:p w14:paraId="7CBC0D63" w14:textId="77777777" w:rsidR="004E03AF" w:rsidRPr="004E03AF" w:rsidRDefault="004E03AF" w:rsidP="004E03AF">
      <w:pPr>
        <w:tabs>
          <w:tab w:val="left" w:pos="560"/>
        </w:tabs>
        <w:ind w:right="386"/>
        <w:jc w:val="both"/>
        <w:rPr>
          <w:rFonts w:ascii="Verdana" w:hAnsi="Verdana" w:cs="Arial"/>
          <w:sz w:val="18"/>
          <w:szCs w:val="18"/>
          <w:lang w:eastAsia="es-ES"/>
        </w:rPr>
      </w:pPr>
    </w:p>
    <w:p w14:paraId="555A93BD" w14:textId="77777777" w:rsidR="004E03AF" w:rsidRPr="004E03AF" w:rsidRDefault="004E03AF" w:rsidP="004E03AF">
      <w:pPr>
        <w:tabs>
          <w:tab w:val="left" w:pos="560"/>
        </w:tabs>
        <w:ind w:right="386"/>
        <w:jc w:val="both"/>
        <w:rPr>
          <w:rFonts w:ascii="Verdana" w:hAnsi="Verdana" w:cs="Arial"/>
          <w:b/>
          <w:sz w:val="18"/>
          <w:szCs w:val="18"/>
          <w:lang w:eastAsia="es-ES"/>
        </w:rPr>
      </w:pPr>
      <w:r w:rsidRPr="004E03AF">
        <w:rPr>
          <w:rFonts w:ascii="Verdana" w:hAnsi="Verdana" w:cs="Arial"/>
          <w:b/>
          <w:sz w:val="18"/>
          <w:szCs w:val="18"/>
          <w:lang w:eastAsia="es-ES"/>
        </w:rPr>
        <w:t>APORTE PROPIO. -</w:t>
      </w:r>
    </w:p>
    <w:p w14:paraId="0EE28E68" w14:textId="77777777" w:rsidR="004E03AF" w:rsidRPr="004E03AF" w:rsidRDefault="004E03AF" w:rsidP="004E03AF">
      <w:pPr>
        <w:widowControl w:val="0"/>
        <w:autoSpaceDE w:val="0"/>
        <w:autoSpaceDN w:val="0"/>
        <w:ind w:right="386"/>
        <w:jc w:val="both"/>
        <w:rPr>
          <w:rFonts w:ascii="Verdana" w:eastAsia="Arial" w:hAnsi="Verdana" w:cs="Arial"/>
          <w:sz w:val="18"/>
          <w:szCs w:val="18"/>
        </w:rPr>
      </w:pPr>
      <w:r w:rsidRPr="004E03A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47DEFF8" w14:textId="77777777" w:rsidR="004E03AF" w:rsidRPr="004E03AF" w:rsidRDefault="004E03AF" w:rsidP="004E03AF">
      <w:pPr>
        <w:widowControl w:val="0"/>
        <w:autoSpaceDE w:val="0"/>
        <w:autoSpaceDN w:val="0"/>
        <w:ind w:right="386"/>
        <w:jc w:val="both"/>
        <w:rPr>
          <w:rFonts w:ascii="Verdana" w:eastAsia="Arial" w:hAnsi="Verdana" w:cs="Arial"/>
          <w:sz w:val="18"/>
          <w:szCs w:val="18"/>
        </w:rPr>
      </w:pPr>
    </w:p>
    <w:p w14:paraId="0E6BBBD0" w14:textId="77777777" w:rsidR="004E03AF" w:rsidRPr="004E03AF" w:rsidRDefault="004E03AF" w:rsidP="004E03AF">
      <w:pPr>
        <w:widowControl w:val="0"/>
        <w:tabs>
          <w:tab w:val="left" w:pos="560"/>
        </w:tabs>
        <w:autoSpaceDE w:val="0"/>
        <w:autoSpaceDN w:val="0"/>
        <w:ind w:right="386"/>
        <w:jc w:val="both"/>
        <w:rPr>
          <w:rFonts w:ascii="Verdana" w:hAnsi="Verdana" w:cs="Tahoma"/>
          <w:sz w:val="18"/>
          <w:szCs w:val="18"/>
          <w:lang w:eastAsia="es-ES"/>
        </w:rPr>
      </w:pPr>
      <w:r w:rsidRPr="004E03AF">
        <w:rPr>
          <w:rFonts w:ascii="Verdana" w:eastAsia="Arial" w:hAnsi="Verdana" w:cs="Arial"/>
          <w:sz w:val="18"/>
          <w:szCs w:val="18"/>
        </w:rPr>
        <w:t xml:space="preserve">Este aporte estará sujeto al cronograma de ejecución de obra </w:t>
      </w:r>
      <w:r w:rsidRPr="004E03AF">
        <w:rPr>
          <w:rFonts w:ascii="Verdana" w:hAnsi="Verdana" w:cs="Tahoma"/>
          <w:sz w:val="18"/>
          <w:szCs w:val="18"/>
          <w:lang w:eastAsia="es-ES"/>
        </w:rPr>
        <w:t>de la Entidad Ejecutora.</w:t>
      </w:r>
    </w:p>
    <w:p w14:paraId="5610CF50" w14:textId="77777777" w:rsidR="004E03AF" w:rsidRPr="004E03AF" w:rsidRDefault="004E03AF" w:rsidP="004E03AF">
      <w:pPr>
        <w:widowControl w:val="0"/>
        <w:tabs>
          <w:tab w:val="left" w:pos="2025"/>
        </w:tabs>
        <w:autoSpaceDE w:val="0"/>
        <w:autoSpaceDN w:val="0"/>
        <w:ind w:right="386"/>
        <w:rPr>
          <w:rFonts w:ascii="Verdana" w:eastAsia="Arial" w:hAnsi="Verdana" w:cs="Arial"/>
          <w:b/>
          <w:color w:val="000000" w:themeColor="text1"/>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4E03AF" w:rsidRPr="004E03AF" w14:paraId="45D07DAC" w14:textId="77777777" w:rsidTr="0063466E">
        <w:tc>
          <w:tcPr>
            <w:tcW w:w="584" w:type="dxa"/>
            <w:shd w:val="clear" w:color="auto" w:fill="1F3864" w:themeFill="accent5" w:themeFillShade="80"/>
          </w:tcPr>
          <w:p w14:paraId="5DEE051B"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0F46BCDF"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27C8653F"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4812" w:type="dxa"/>
            <w:shd w:val="clear" w:color="auto" w:fill="1F3864" w:themeFill="accent5" w:themeFillShade="80"/>
          </w:tcPr>
          <w:p w14:paraId="4DE0D82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3374340B" w14:textId="77777777" w:rsidTr="0063466E">
        <w:tc>
          <w:tcPr>
            <w:tcW w:w="584" w:type="dxa"/>
            <w:shd w:val="clear" w:color="auto" w:fill="BDD6EE" w:themeFill="accent1" w:themeFillTint="66"/>
          </w:tcPr>
          <w:p w14:paraId="6A7209D8"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26</w:t>
            </w:r>
          </w:p>
        </w:tc>
        <w:tc>
          <w:tcPr>
            <w:tcW w:w="2385" w:type="dxa"/>
            <w:shd w:val="clear" w:color="auto" w:fill="BDD6EE" w:themeFill="accent1" w:themeFillTint="66"/>
          </w:tcPr>
          <w:p w14:paraId="33F0A5EC"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VAC-OF-PIN-2</w:t>
            </w:r>
          </w:p>
        </w:tc>
        <w:tc>
          <w:tcPr>
            <w:tcW w:w="1145" w:type="dxa"/>
            <w:shd w:val="clear" w:color="auto" w:fill="BDD6EE" w:themeFill="accent1" w:themeFillTint="66"/>
          </w:tcPr>
          <w:p w14:paraId="321A0B47"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M2</w:t>
            </w:r>
          </w:p>
        </w:tc>
        <w:tc>
          <w:tcPr>
            <w:tcW w:w="4812" w:type="dxa"/>
            <w:shd w:val="clear" w:color="auto" w:fill="BDD6EE" w:themeFill="accent1" w:themeFillTint="66"/>
          </w:tcPr>
          <w:p w14:paraId="2C2F73A4"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PINTURA EXTERIOR LATEX SOBRE MORTERO DE CEMENTO</w:t>
            </w:r>
          </w:p>
        </w:tc>
      </w:tr>
    </w:tbl>
    <w:p w14:paraId="0BFD5F31" w14:textId="77777777" w:rsidR="004E03AF" w:rsidRPr="004E03AF" w:rsidRDefault="004E03AF" w:rsidP="004E03AF">
      <w:pPr>
        <w:widowControl w:val="0"/>
        <w:tabs>
          <w:tab w:val="left" w:pos="2025"/>
        </w:tabs>
        <w:autoSpaceDE w:val="0"/>
        <w:autoSpaceDN w:val="0"/>
        <w:ind w:right="386"/>
        <w:rPr>
          <w:rFonts w:ascii="Verdana" w:eastAsia="Arial" w:hAnsi="Verdana" w:cs="Arial"/>
          <w:b/>
          <w:color w:val="000000" w:themeColor="text1"/>
          <w:sz w:val="18"/>
          <w:szCs w:val="18"/>
        </w:rPr>
      </w:pPr>
    </w:p>
    <w:p w14:paraId="1239A26F"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b/>
          <w:color w:val="000000" w:themeColor="text1"/>
          <w:sz w:val="18"/>
          <w:szCs w:val="18"/>
        </w:rPr>
      </w:pPr>
      <w:r w:rsidRPr="004E03AF">
        <w:rPr>
          <w:rFonts w:ascii="Verdana" w:eastAsia="Arial" w:hAnsi="Verdana" w:cs="Tahoma"/>
          <w:b/>
          <w:color w:val="000000" w:themeColor="text1"/>
          <w:sz w:val="18"/>
          <w:szCs w:val="18"/>
        </w:rPr>
        <w:t>DESCRIPCIÓN. -</w:t>
      </w:r>
    </w:p>
    <w:p w14:paraId="481948AD"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themeColor="text1"/>
          <w:sz w:val="18"/>
          <w:szCs w:val="18"/>
        </w:rPr>
      </w:pPr>
    </w:p>
    <w:p w14:paraId="0D05F236"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r w:rsidRPr="004E03AF">
        <w:rPr>
          <w:rFonts w:ascii="Verdana" w:eastAsia="Arial"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3829C188"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themeColor="text1"/>
          <w:sz w:val="18"/>
          <w:szCs w:val="18"/>
        </w:rPr>
      </w:pPr>
    </w:p>
    <w:p w14:paraId="34F255EC"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b/>
          <w:color w:val="000000" w:themeColor="text1"/>
          <w:sz w:val="18"/>
          <w:szCs w:val="18"/>
        </w:rPr>
      </w:pPr>
      <w:r w:rsidRPr="004E03AF">
        <w:rPr>
          <w:rFonts w:ascii="Verdana" w:eastAsia="Arial" w:hAnsi="Verdana" w:cs="Tahoma"/>
          <w:b/>
          <w:color w:val="000000" w:themeColor="text1"/>
          <w:sz w:val="18"/>
          <w:szCs w:val="18"/>
        </w:rPr>
        <w:t>MATERIALES, HERRAMIENTAS Y EQUIPO. -</w:t>
      </w:r>
    </w:p>
    <w:p w14:paraId="4FD71E91"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themeColor="text1"/>
          <w:sz w:val="18"/>
          <w:szCs w:val="18"/>
        </w:rPr>
      </w:pPr>
    </w:p>
    <w:p w14:paraId="0ABC86BB" w14:textId="77777777" w:rsidR="004E03AF" w:rsidRPr="004E03AF" w:rsidRDefault="004E03AF" w:rsidP="004E03AF">
      <w:pPr>
        <w:widowControl w:val="0"/>
        <w:tabs>
          <w:tab w:val="left" w:pos="8711"/>
        </w:tabs>
        <w:autoSpaceDE w:val="0"/>
        <w:autoSpaceDN w:val="0"/>
        <w:ind w:right="386"/>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D89768B"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sz w:val="18"/>
          <w:szCs w:val="18"/>
        </w:rPr>
      </w:pPr>
    </w:p>
    <w:p w14:paraId="1D959EB2"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b/>
          <w:color w:val="000000" w:themeColor="text1"/>
          <w:sz w:val="18"/>
          <w:szCs w:val="18"/>
        </w:rPr>
      </w:pPr>
      <w:r w:rsidRPr="004E03AF">
        <w:rPr>
          <w:rFonts w:ascii="Verdana" w:eastAsia="Arial" w:hAnsi="Verdana" w:cs="Tahoma"/>
          <w:b/>
          <w:color w:val="000000" w:themeColor="text1"/>
          <w:sz w:val="18"/>
          <w:szCs w:val="18"/>
        </w:rPr>
        <w:t>FORMA DE EJECUCIÓN. –</w:t>
      </w:r>
    </w:p>
    <w:p w14:paraId="0FF5D13C"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b/>
          <w:color w:val="000000" w:themeColor="text1"/>
          <w:sz w:val="18"/>
          <w:szCs w:val="18"/>
        </w:rPr>
      </w:pPr>
    </w:p>
    <w:p w14:paraId="6468919C"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r w:rsidRPr="004E03AF">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AA6EAF6"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r w:rsidRPr="004E03AF">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4E03AF">
        <w:rPr>
          <w:rFonts w:ascii="Verdana" w:eastAsia="Arial" w:hAnsi="Verdana" w:cs="Tahoma"/>
          <w:color w:val="000000"/>
          <w:sz w:val="18"/>
          <w:szCs w:val="18"/>
        </w:rPr>
        <w:t>a la vez debe verificar que la superficie esté libre de grumos, humedad, moho, polvo o manchas, grasas, etc.</w:t>
      </w:r>
    </w:p>
    <w:p w14:paraId="10909851"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p>
    <w:p w14:paraId="163010B4"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r w:rsidRPr="004E03AF">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CFD827C"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r w:rsidRPr="004E03AF">
        <w:rPr>
          <w:rFonts w:ascii="Verdana" w:eastAsia="Arial" w:hAnsi="Verdana" w:cs="Tahoma"/>
          <w:color w:val="000000"/>
          <w:sz w:val="18"/>
          <w:szCs w:val="18"/>
        </w:rPr>
        <w:t>Asimismo, la Entidad Ejecutora aplicará la pintura en los rangos de tiempo, con el equipo y forma que indica el proveedor del material.</w:t>
      </w:r>
    </w:p>
    <w:p w14:paraId="3483B89F"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p>
    <w:p w14:paraId="3C4E82FB"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r w:rsidRPr="004E03AF">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B039B25"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r w:rsidRPr="004E03AF">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4E03AF">
        <w:rPr>
          <w:rFonts w:ascii="Verdana" w:eastAsia="Arial" w:hAnsi="Verdana" w:cs="Tahoma"/>
          <w:color w:val="000000"/>
          <w:sz w:val="18"/>
          <w:szCs w:val="18"/>
        </w:rPr>
        <w:t>a la vez debe verificar que la superficie esté libre de grumos, humedad, moho, polvo o manchas, grasas, etc.</w:t>
      </w:r>
    </w:p>
    <w:p w14:paraId="4463AA9D"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p>
    <w:p w14:paraId="3E953083" w14:textId="77777777" w:rsidR="004E03AF" w:rsidRPr="004E03AF" w:rsidRDefault="004E03AF" w:rsidP="004E03AF">
      <w:pPr>
        <w:widowControl w:val="0"/>
        <w:tabs>
          <w:tab w:val="left" w:pos="8711"/>
        </w:tabs>
        <w:autoSpaceDE w:val="0"/>
        <w:autoSpaceDN w:val="0"/>
        <w:spacing w:after="120"/>
        <w:ind w:right="386"/>
        <w:jc w:val="both"/>
        <w:rPr>
          <w:rFonts w:ascii="Verdana" w:eastAsia="Arial" w:hAnsi="Verdana" w:cs="Tahoma"/>
          <w:b/>
          <w:sz w:val="18"/>
          <w:szCs w:val="18"/>
        </w:rPr>
      </w:pPr>
      <w:r w:rsidRPr="004E03AF">
        <w:rPr>
          <w:rFonts w:ascii="Verdana" w:eastAsia="Arial" w:hAnsi="Verdana" w:cs="Tahoma"/>
          <w:b/>
          <w:sz w:val="18"/>
          <w:szCs w:val="18"/>
        </w:rPr>
        <w:t>Criterios de Aceptación y Rechazo</w:t>
      </w:r>
    </w:p>
    <w:p w14:paraId="7C72E582"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r w:rsidRPr="004E03AF">
        <w:rPr>
          <w:rFonts w:ascii="Verdana" w:eastAsia="Arial" w:hAnsi="Verdana" w:cs="Tahoma"/>
          <w:color w:val="000000"/>
          <w:sz w:val="18"/>
          <w:szCs w:val="18"/>
        </w:rPr>
        <w:lastRenderedPageBreak/>
        <w:t>Previa a la aprobación y pago de las superficies pintadas, se deberá verificar que se haya aplicado la pintura el color y superficies indicadas en los planos constructivos o instrucciones del Inspector de proyecto.</w:t>
      </w:r>
    </w:p>
    <w:p w14:paraId="5EDB96D9"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p>
    <w:p w14:paraId="2936EEF5"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4E03AF">
        <w:rPr>
          <w:rFonts w:ascii="Verdana" w:eastAsia="Arial" w:hAnsi="Verdana" w:cs="Tahoma"/>
          <w:color w:val="000000"/>
          <w:sz w:val="18"/>
          <w:szCs w:val="18"/>
        </w:rPr>
        <w:t>caleo</w:t>
      </w:r>
      <w:proofErr w:type="spellEnd"/>
      <w:r w:rsidRPr="004E03AF">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B79E49A"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b/>
          <w:color w:val="000000" w:themeColor="text1"/>
          <w:sz w:val="18"/>
          <w:szCs w:val="18"/>
        </w:rPr>
      </w:pPr>
    </w:p>
    <w:p w14:paraId="4E43B93E"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b/>
          <w:color w:val="000000" w:themeColor="text1"/>
          <w:sz w:val="18"/>
          <w:szCs w:val="18"/>
        </w:rPr>
      </w:pPr>
      <w:r w:rsidRPr="004E03AF">
        <w:rPr>
          <w:rFonts w:ascii="Verdana" w:eastAsia="Arial" w:hAnsi="Verdana" w:cs="Tahoma"/>
          <w:b/>
          <w:color w:val="000000" w:themeColor="text1"/>
          <w:sz w:val="18"/>
          <w:szCs w:val="18"/>
        </w:rPr>
        <w:t>MEDICIÓN. –</w:t>
      </w:r>
    </w:p>
    <w:p w14:paraId="17265C70"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themeColor="text1"/>
          <w:sz w:val="18"/>
          <w:szCs w:val="18"/>
        </w:rPr>
      </w:pPr>
    </w:p>
    <w:p w14:paraId="35B4F128"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themeColor="text1"/>
          <w:sz w:val="18"/>
          <w:szCs w:val="18"/>
        </w:rPr>
      </w:pPr>
      <w:r w:rsidRPr="004E03AF">
        <w:rPr>
          <w:rFonts w:ascii="Verdana" w:eastAsia="Arial" w:hAnsi="Verdana" w:cs="Tahoma"/>
          <w:color w:val="000000" w:themeColor="text1"/>
          <w:sz w:val="18"/>
          <w:szCs w:val="18"/>
        </w:rPr>
        <w:t xml:space="preserve">La </w:t>
      </w:r>
      <w:r w:rsidRPr="004E03AF">
        <w:rPr>
          <w:rFonts w:ascii="Verdana" w:eastAsia="Arial" w:hAnsi="Verdana" w:cs="Tahoma"/>
          <w:sz w:val="18"/>
          <w:szCs w:val="18"/>
        </w:rPr>
        <w:t xml:space="preserve">pintura exterior látex sobre mortero de cemento </w:t>
      </w:r>
      <w:r w:rsidRPr="004E03AF">
        <w:rPr>
          <w:rFonts w:ascii="Verdana" w:eastAsia="Arial" w:hAnsi="Verdana" w:cs="Tahoma"/>
          <w:color w:val="000000" w:themeColor="text1"/>
          <w:sz w:val="18"/>
          <w:szCs w:val="18"/>
        </w:rPr>
        <w:t xml:space="preserve">será medida en </w:t>
      </w:r>
      <w:r w:rsidRPr="004E03AF">
        <w:rPr>
          <w:rFonts w:ascii="Verdana" w:eastAsia="Arial" w:hAnsi="Verdana" w:cs="Tahoma"/>
          <w:b/>
          <w:color w:val="000000" w:themeColor="text1"/>
          <w:sz w:val="18"/>
          <w:szCs w:val="18"/>
        </w:rPr>
        <w:t>metros cuadrados</w:t>
      </w:r>
      <w:r w:rsidRPr="004E03AF">
        <w:rPr>
          <w:rFonts w:ascii="Verdana" w:eastAsia="Arial" w:hAnsi="Verdana" w:cs="Tahoma"/>
          <w:color w:val="000000"/>
          <w:sz w:val="18"/>
          <w:szCs w:val="18"/>
        </w:rPr>
        <w:t xml:space="preserve">, </w:t>
      </w:r>
      <w:r w:rsidRPr="004E03AF">
        <w:rPr>
          <w:rFonts w:ascii="Verdana" w:eastAsia="Arial" w:hAnsi="Verdana" w:cs="Arial"/>
          <w:sz w:val="18"/>
          <w:szCs w:val="18"/>
        </w:rPr>
        <w:t>tomando en cuenta únicamente las áreas netas del trabajo ejecutado y autorizado.</w:t>
      </w:r>
    </w:p>
    <w:p w14:paraId="79945568"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themeColor="text1"/>
          <w:sz w:val="18"/>
          <w:szCs w:val="18"/>
        </w:rPr>
      </w:pPr>
    </w:p>
    <w:p w14:paraId="4A9D7ABB"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b/>
          <w:color w:val="000000" w:themeColor="text1"/>
          <w:sz w:val="18"/>
          <w:szCs w:val="18"/>
        </w:rPr>
      </w:pPr>
      <w:r w:rsidRPr="004E03AF">
        <w:rPr>
          <w:rFonts w:ascii="Verdana" w:eastAsia="Arial" w:hAnsi="Verdana" w:cs="Tahoma"/>
          <w:b/>
          <w:color w:val="000000" w:themeColor="text1"/>
          <w:sz w:val="18"/>
          <w:szCs w:val="18"/>
        </w:rPr>
        <w:t>APORTE PROPIO. -</w:t>
      </w:r>
    </w:p>
    <w:p w14:paraId="167A2CD5"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themeColor="text1"/>
          <w:sz w:val="18"/>
          <w:szCs w:val="18"/>
        </w:rPr>
      </w:pPr>
    </w:p>
    <w:p w14:paraId="68169323"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themeColor="text1"/>
          <w:sz w:val="18"/>
          <w:szCs w:val="18"/>
        </w:rPr>
      </w:pPr>
      <w:r w:rsidRPr="004E03AF">
        <w:rPr>
          <w:rFonts w:ascii="Verdana" w:eastAsia="Arial" w:hAnsi="Verdana" w:cs="Tahoma"/>
          <w:color w:val="000000" w:themeColor="text1"/>
          <w:sz w:val="18"/>
          <w:szCs w:val="18"/>
        </w:rPr>
        <w:t xml:space="preserve">El aporte propio se encuentra especificado en el </w:t>
      </w:r>
      <w:r w:rsidRPr="004E03AF">
        <w:rPr>
          <w:rFonts w:ascii="Verdana" w:eastAsia="Arial" w:hAnsi="Verdana" w:cs="Tahoma"/>
          <w:sz w:val="18"/>
          <w:szCs w:val="18"/>
        </w:rPr>
        <w:t xml:space="preserve">análisis de precios unitarios, </w:t>
      </w:r>
      <w:r w:rsidRPr="004E03AF">
        <w:rPr>
          <w:rFonts w:ascii="Verdana" w:eastAsia="Arial"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17828D"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themeColor="text1"/>
          <w:sz w:val="18"/>
          <w:szCs w:val="18"/>
        </w:rPr>
      </w:pPr>
    </w:p>
    <w:p w14:paraId="31F83716" w14:textId="77777777" w:rsidR="004E03AF" w:rsidRPr="004E03AF" w:rsidRDefault="004E03AF" w:rsidP="004E03AF">
      <w:pPr>
        <w:widowControl w:val="0"/>
        <w:tabs>
          <w:tab w:val="left" w:pos="560"/>
        </w:tabs>
        <w:autoSpaceDE w:val="0"/>
        <w:autoSpaceDN w:val="0"/>
        <w:ind w:right="386"/>
        <w:jc w:val="both"/>
        <w:rPr>
          <w:rFonts w:ascii="Verdana" w:eastAsia="Arial" w:hAnsi="Verdana" w:cs="Tahoma"/>
          <w:color w:val="000000" w:themeColor="text1"/>
          <w:sz w:val="18"/>
          <w:szCs w:val="18"/>
        </w:rPr>
      </w:pPr>
      <w:r w:rsidRPr="004E03AF">
        <w:rPr>
          <w:rFonts w:ascii="Verdana" w:eastAsia="Arial" w:hAnsi="Verdana" w:cs="Tahoma"/>
          <w:color w:val="000000" w:themeColor="text1"/>
          <w:sz w:val="18"/>
          <w:szCs w:val="18"/>
        </w:rPr>
        <w:t>Este aporte estará sujeto al cronograma de ejecución de obra de la Entidad Ejecutora.</w:t>
      </w:r>
    </w:p>
    <w:p w14:paraId="1A6614FF" w14:textId="77777777" w:rsidR="004E03AF" w:rsidRPr="004E03AF" w:rsidRDefault="004E03AF" w:rsidP="004E03AF">
      <w:pPr>
        <w:widowControl w:val="0"/>
        <w:tabs>
          <w:tab w:val="left" w:pos="2025"/>
        </w:tabs>
        <w:autoSpaceDE w:val="0"/>
        <w:autoSpaceDN w:val="0"/>
        <w:jc w:val="both"/>
        <w:rPr>
          <w:rFonts w:ascii="Verdana" w:eastAsia="Arial" w:hAnsi="Verdana" w:cs="Arial"/>
          <w:b/>
          <w:sz w:val="18"/>
          <w:szCs w:val="18"/>
        </w:rPr>
      </w:pPr>
    </w:p>
    <w:tbl>
      <w:tblPr>
        <w:tblStyle w:val="Tablaconcuadrcula"/>
        <w:tblW w:w="8784" w:type="dxa"/>
        <w:tblLook w:val="04A0" w:firstRow="1" w:lastRow="0" w:firstColumn="1" w:lastColumn="0" w:noHBand="0" w:noVBand="1"/>
      </w:tblPr>
      <w:tblGrid>
        <w:gridCol w:w="584"/>
        <w:gridCol w:w="2385"/>
        <w:gridCol w:w="1145"/>
        <w:gridCol w:w="4670"/>
      </w:tblGrid>
      <w:tr w:rsidR="004E03AF" w:rsidRPr="004E03AF" w14:paraId="04AD7AFB" w14:textId="77777777" w:rsidTr="0063466E">
        <w:tc>
          <w:tcPr>
            <w:tcW w:w="584" w:type="dxa"/>
            <w:shd w:val="clear" w:color="auto" w:fill="1F3864" w:themeFill="accent5" w:themeFillShade="80"/>
          </w:tcPr>
          <w:p w14:paraId="5940317C"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N°</w:t>
            </w:r>
          </w:p>
        </w:tc>
        <w:tc>
          <w:tcPr>
            <w:tcW w:w="2385" w:type="dxa"/>
            <w:shd w:val="clear" w:color="auto" w:fill="1F3864" w:themeFill="accent5" w:themeFillShade="80"/>
          </w:tcPr>
          <w:p w14:paraId="0EB73A64" w14:textId="77777777" w:rsidR="004E03AF" w:rsidRPr="004E03AF" w:rsidRDefault="004E03AF" w:rsidP="004E03AF">
            <w:pPr>
              <w:spacing w:line="360" w:lineRule="auto"/>
              <w:jc w:val="center"/>
              <w:rPr>
                <w:rFonts w:ascii="Verdana" w:hAnsi="Verdana"/>
                <w:b/>
                <w:sz w:val="18"/>
                <w:szCs w:val="18"/>
                <w:lang w:eastAsia="es-ES"/>
              </w:rPr>
            </w:pPr>
            <w:r w:rsidRPr="004E03AF">
              <w:rPr>
                <w:rFonts w:ascii="Verdana" w:hAnsi="Verdana"/>
                <w:b/>
                <w:sz w:val="18"/>
                <w:szCs w:val="18"/>
                <w:lang w:eastAsia="es-ES"/>
              </w:rPr>
              <w:t>CODIGO</w:t>
            </w:r>
          </w:p>
        </w:tc>
        <w:tc>
          <w:tcPr>
            <w:tcW w:w="1145" w:type="dxa"/>
            <w:shd w:val="clear" w:color="auto" w:fill="1F3864" w:themeFill="accent5" w:themeFillShade="80"/>
          </w:tcPr>
          <w:p w14:paraId="2647C7BA"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UNIDAD</w:t>
            </w:r>
          </w:p>
        </w:tc>
        <w:tc>
          <w:tcPr>
            <w:tcW w:w="4670" w:type="dxa"/>
            <w:shd w:val="clear" w:color="auto" w:fill="1F3864" w:themeFill="accent5" w:themeFillShade="80"/>
          </w:tcPr>
          <w:p w14:paraId="2AC5E34B"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ITEM</w:t>
            </w:r>
          </w:p>
        </w:tc>
      </w:tr>
      <w:tr w:rsidR="004E03AF" w:rsidRPr="004E03AF" w14:paraId="3178023B" w14:textId="77777777" w:rsidTr="0063466E">
        <w:tc>
          <w:tcPr>
            <w:tcW w:w="584" w:type="dxa"/>
            <w:shd w:val="clear" w:color="auto" w:fill="BDD6EE" w:themeFill="accent1" w:themeFillTint="66"/>
          </w:tcPr>
          <w:p w14:paraId="0E53B4A5"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27</w:t>
            </w:r>
          </w:p>
        </w:tc>
        <w:tc>
          <w:tcPr>
            <w:tcW w:w="2385" w:type="dxa"/>
            <w:shd w:val="clear" w:color="auto" w:fill="BDD6EE" w:themeFill="accent1" w:themeFillTint="66"/>
          </w:tcPr>
          <w:p w14:paraId="3C45E007" w14:textId="77777777" w:rsidR="004E03AF" w:rsidRPr="004E03AF" w:rsidRDefault="004E03AF" w:rsidP="004E03AF">
            <w:pPr>
              <w:jc w:val="center"/>
              <w:rPr>
                <w:rFonts w:ascii="Verdana" w:hAnsi="Verdana"/>
                <w:b/>
                <w:sz w:val="18"/>
                <w:szCs w:val="18"/>
                <w:lang w:eastAsia="es-ES"/>
              </w:rPr>
            </w:pPr>
            <w:r w:rsidRPr="004E03AF">
              <w:rPr>
                <w:rFonts w:ascii="Verdana" w:hAnsi="Verdana" w:cs="Arial"/>
                <w:b/>
                <w:sz w:val="18"/>
                <w:szCs w:val="18"/>
                <w:lang w:eastAsia="es-ES"/>
              </w:rPr>
              <w:t>VAC-OF-CIE-3</w:t>
            </w:r>
          </w:p>
        </w:tc>
        <w:tc>
          <w:tcPr>
            <w:tcW w:w="1145" w:type="dxa"/>
            <w:shd w:val="clear" w:color="auto" w:fill="BDD6EE" w:themeFill="accent1" w:themeFillTint="66"/>
          </w:tcPr>
          <w:p w14:paraId="5FB04E53"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M2</w:t>
            </w:r>
          </w:p>
        </w:tc>
        <w:tc>
          <w:tcPr>
            <w:tcW w:w="4670" w:type="dxa"/>
            <w:shd w:val="clear" w:color="auto" w:fill="BDD6EE" w:themeFill="accent1" w:themeFillTint="66"/>
          </w:tcPr>
          <w:p w14:paraId="09B9A192"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PROVISIÓN Y COLOCADO CIELO FALSO DE PLACA PVC C/ESTRUCTURA GALVANIZADA</w:t>
            </w:r>
          </w:p>
        </w:tc>
      </w:tr>
    </w:tbl>
    <w:p w14:paraId="63FA6101" w14:textId="77777777" w:rsidR="004E03AF" w:rsidRPr="004E03AF" w:rsidRDefault="004E03AF" w:rsidP="004E03AF">
      <w:pPr>
        <w:tabs>
          <w:tab w:val="left" w:pos="8711"/>
        </w:tabs>
        <w:ind w:right="386"/>
        <w:jc w:val="both"/>
        <w:rPr>
          <w:rFonts w:ascii="Verdana" w:hAnsi="Verdana" w:cs="Arial"/>
          <w:b/>
          <w:sz w:val="18"/>
          <w:szCs w:val="18"/>
          <w:lang w:eastAsia="es-ES"/>
        </w:rPr>
      </w:pPr>
    </w:p>
    <w:p w14:paraId="17685FD2" w14:textId="77777777" w:rsidR="004E03AF" w:rsidRPr="004E03AF" w:rsidRDefault="004E03AF" w:rsidP="004E03AF">
      <w:pPr>
        <w:tabs>
          <w:tab w:val="left" w:pos="8711"/>
        </w:tabs>
        <w:ind w:right="386"/>
        <w:jc w:val="both"/>
        <w:rPr>
          <w:rFonts w:ascii="Verdana" w:hAnsi="Verdana" w:cs="Arial"/>
          <w:b/>
          <w:sz w:val="18"/>
          <w:szCs w:val="18"/>
          <w:lang w:eastAsia="es-ES"/>
        </w:rPr>
      </w:pPr>
      <w:r w:rsidRPr="004E03AF">
        <w:rPr>
          <w:rFonts w:ascii="Verdana" w:hAnsi="Verdana" w:cs="Arial"/>
          <w:b/>
          <w:sz w:val="18"/>
          <w:szCs w:val="18"/>
          <w:lang w:eastAsia="es-ES"/>
        </w:rPr>
        <w:t>DESCRIPCIÓN. –</w:t>
      </w:r>
    </w:p>
    <w:p w14:paraId="1A30C9D1" w14:textId="77777777" w:rsidR="004E03AF" w:rsidRPr="004E03AF" w:rsidRDefault="004E03AF" w:rsidP="004E03AF">
      <w:pPr>
        <w:tabs>
          <w:tab w:val="left" w:pos="8711"/>
        </w:tabs>
        <w:ind w:right="386"/>
        <w:jc w:val="both"/>
        <w:rPr>
          <w:rFonts w:ascii="Verdana" w:hAnsi="Verdana" w:cs="Arial"/>
          <w:b/>
          <w:sz w:val="18"/>
          <w:szCs w:val="18"/>
          <w:lang w:eastAsia="es-ES"/>
        </w:rPr>
      </w:pPr>
    </w:p>
    <w:p w14:paraId="5CBB1830" w14:textId="77777777" w:rsidR="004E03AF" w:rsidRPr="004E03AF" w:rsidRDefault="004E03AF" w:rsidP="004E03AF">
      <w:pPr>
        <w:tabs>
          <w:tab w:val="left" w:pos="8711"/>
        </w:tabs>
        <w:ind w:right="386"/>
        <w:jc w:val="both"/>
        <w:rPr>
          <w:rFonts w:ascii="Verdana" w:hAnsi="Verdana" w:cs="Arial"/>
          <w:sz w:val="18"/>
          <w:szCs w:val="18"/>
          <w:lang w:eastAsia="es-ES"/>
        </w:rPr>
      </w:pPr>
      <w:r w:rsidRPr="004E03AF">
        <w:rPr>
          <w:rFonts w:ascii="Verdana" w:hAnsi="Verdana" w:cs="Arial"/>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109BCB4C" w14:textId="77777777" w:rsidR="004E03AF" w:rsidRPr="004E03AF" w:rsidRDefault="004E03AF" w:rsidP="004E03AF">
      <w:pPr>
        <w:ind w:right="386"/>
        <w:jc w:val="both"/>
        <w:rPr>
          <w:rFonts w:ascii="Verdana" w:hAnsi="Verdana" w:cs="Arial"/>
          <w:sz w:val="18"/>
          <w:szCs w:val="18"/>
          <w:lang w:eastAsia="es-ES"/>
        </w:rPr>
      </w:pPr>
    </w:p>
    <w:p w14:paraId="43D2DEA1" w14:textId="77777777" w:rsidR="004E03AF" w:rsidRPr="004E03AF" w:rsidRDefault="004E03AF" w:rsidP="004E03AF">
      <w:pPr>
        <w:tabs>
          <w:tab w:val="left" w:pos="8711"/>
        </w:tabs>
        <w:ind w:right="386"/>
        <w:jc w:val="both"/>
        <w:rPr>
          <w:rFonts w:ascii="Verdana" w:hAnsi="Verdana" w:cs="Arial"/>
          <w:b/>
          <w:sz w:val="18"/>
          <w:szCs w:val="18"/>
          <w:lang w:eastAsia="es-ES"/>
        </w:rPr>
      </w:pPr>
      <w:r w:rsidRPr="004E03AF">
        <w:rPr>
          <w:rFonts w:ascii="Verdana" w:hAnsi="Verdana" w:cs="Arial"/>
          <w:b/>
          <w:sz w:val="18"/>
          <w:szCs w:val="18"/>
          <w:lang w:eastAsia="es-ES"/>
        </w:rPr>
        <w:t>MATERIALES, HERRAMIENTAS Y EQUIPO. -</w:t>
      </w:r>
    </w:p>
    <w:p w14:paraId="0BB38CED" w14:textId="77777777" w:rsidR="004E03AF" w:rsidRPr="004E03AF" w:rsidRDefault="004E03AF" w:rsidP="004E03AF">
      <w:pPr>
        <w:tabs>
          <w:tab w:val="left" w:pos="8711"/>
        </w:tabs>
        <w:spacing w:before="120"/>
        <w:ind w:right="386"/>
        <w:jc w:val="both"/>
        <w:rPr>
          <w:rFonts w:ascii="Verdana" w:hAnsi="Verdana" w:cs="Tahoma"/>
          <w:sz w:val="18"/>
          <w:szCs w:val="18"/>
          <w:lang w:eastAsia="es-ES"/>
        </w:rPr>
      </w:pPr>
      <w:r w:rsidRPr="004E03AF">
        <w:rPr>
          <w:rFonts w:ascii="Verdana" w:hAnsi="Verdana" w:cs="Tahoma"/>
          <w:sz w:val="18"/>
          <w:szCs w:val="18"/>
          <w:lang w:eastAsia="es-ES"/>
        </w:rPr>
        <w:t>La Entidad Ejecutora proporcionará todos los materiales, herramientas y equipo necesarios para la ejecución de los trabajos, los mismos deberán ser aprobados por el Inspector de proyecto.</w:t>
      </w:r>
    </w:p>
    <w:p w14:paraId="023209B0" w14:textId="77777777" w:rsidR="004E03AF" w:rsidRPr="004E03AF" w:rsidRDefault="004E03AF" w:rsidP="004E03AF">
      <w:pPr>
        <w:tabs>
          <w:tab w:val="left" w:pos="8711"/>
        </w:tabs>
        <w:ind w:right="386"/>
        <w:jc w:val="both"/>
        <w:rPr>
          <w:rFonts w:ascii="Verdana" w:hAnsi="Verdana" w:cs="Arial"/>
          <w:sz w:val="18"/>
          <w:szCs w:val="18"/>
          <w:lang w:eastAsia="es-ES"/>
        </w:rPr>
      </w:pPr>
    </w:p>
    <w:p w14:paraId="54AA5125" w14:textId="77777777" w:rsidR="004E03AF" w:rsidRPr="004E03AF" w:rsidRDefault="004E03AF" w:rsidP="004E03AF">
      <w:pPr>
        <w:tabs>
          <w:tab w:val="left" w:pos="8711"/>
        </w:tabs>
        <w:ind w:right="386"/>
        <w:jc w:val="both"/>
        <w:rPr>
          <w:rFonts w:ascii="Verdana" w:hAnsi="Verdana" w:cs="Arial"/>
          <w:b/>
          <w:sz w:val="18"/>
          <w:szCs w:val="18"/>
          <w:lang w:eastAsia="es-ES"/>
        </w:rPr>
      </w:pPr>
      <w:r w:rsidRPr="004E03AF">
        <w:rPr>
          <w:rFonts w:ascii="Verdana" w:hAnsi="Verdana" w:cs="Arial"/>
          <w:b/>
          <w:sz w:val="18"/>
          <w:szCs w:val="18"/>
          <w:lang w:eastAsia="es-ES"/>
        </w:rPr>
        <w:t>FORMA DE EJECUCIÓN. -</w:t>
      </w:r>
    </w:p>
    <w:p w14:paraId="24F7D8BB" w14:textId="77777777" w:rsidR="004E03AF" w:rsidRPr="004E03AF" w:rsidRDefault="004E03AF" w:rsidP="004E03AF">
      <w:pPr>
        <w:autoSpaceDE w:val="0"/>
        <w:autoSpaceDN w:val="0"/>
        <w:adjustRightInd w:val="0"/>
        <w:ind w:right="386"/>
        <w:jc w:val="both"/>
        <w:rPr>
          <w:rFonts w:ascii="Verdana" w:hAnsi="Verdana" w:cs="Arial"/>
          <w:color w:val="333333"/>
          <w:sz w:val="18"/>
          <w:szCs w:val="18"/>
          <w:lang w:eastAsia="es-ES"/>
        </w:rPr>
      </w:pPr>
    </w:p>
    <w:p w14:paraId="534231B5" w14:textId="77777777" w:rsidR="004E03AF" w:rsidRPr="004E03AF" w:rsidRDefault="004E03AF" w:rsidP="004E03AF">
      <w:pPr>
        <w:ind w:right="386"/>
        <w:jc w:val="both"/>
        <w:rPr>
          <w:rFonts w:ascii="Verdana" w:hAnsi="Verdana" w:cs="Arial"/>
          <w:sz w:val="18"/>
          <w:szCs w:val="18"/>
          <w:lang w:eastAsia="es-ES"/>
        </w:rPr>
      </w:pPr>
      <w:r w:rsidRPr="004E03AF">
        <w:rPr>
          <w:rFonts w:ascii="Verdana" w:hAnsi="Verdana" w:cs="Arial"/>
          <w:sz w:val="18"/>
          <w:szCs w:val="18"/>
          <w:lang w:eastAsia="es-ES"/>
        </w:rPr>
        <w:t>En general, el cielo deberá cumplir con las siguientes directrices referidas a la ejecución:</w:t>
      </w:r>
    </w:p>
    <w:p w14:paraId="2D79DA4D" w14:textId="77777777" w:rsidR="004E03AF" w:rsidRPr="004E03AF" w:rsidRDefault="004E03AF" w:rsidP="004E03AF">
      <w:pPr>
        <w:tabs>
          <w:tab w:val="left" w:pos="8711"/>
        </w:tabs>
        <w:ind w:right="386"/>
        <w:jc w:val="both"/>
        <w:rPr>
          <w:rFonts w:ascii="Verdana" w:hAnsi="Verdana" w:cs="Arial"/>
          <w:color w:val="333333"/>
          <w:sz w:val="18"/>
          <w:szCs w:val="18"/>
          <w:lang w:eastAsia="es-ES"/>
        </w:rPr>
      </w:pPr>
      <w:r w:rsidRPr="004E03AF">
        <w:rPr>
          <w:rFonts w:ascii="Verdana" w:hAnsi="Verdana" w:cs="Arial"/>
          <w:color w:val="333333"/>
          <w:sz w:val="18"/>
          <w:szCs w:val="18"/>
          <w:lang w:eastAsia="es-ES"/>
        </w:rPr>
        <w:t xml:space="preserve">Para instalar cielo falso de PVC, mediante </w:t>
      </w:r>
      <w:r w:rsidRPr="004E03AF">
        <w:rPr>
          <w:rFonts w:ascii="Verdana" w:hAnsi="Verdana" w:cs="Arial"/>
          <w:sz w:val="18"/>
          <w:szCs w:val="18"/>
          <w:lang w:eastAsia="es-ES"/>
        </w:rPr>
        <w:t xml:space="preserve">instrucciones del Inspector de proyecto, </w:t>
      </w:r>
      <w:r w:rsidRPr="004E03AF">
        <w:rPr>
          <w:rFonts w:ascii="Verdana" w:hAnsi="Verdana" w:cs="Arial"/>
          <w:color w:val="333333"/>
          <w:sz w:val="18"/>
          <w:szCs w:val="18"/>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36B884E1" w14:textId="77777777" w:rsidR="004E03AF" w:rsidRPr="004E03AF" w:rsidRDefault="004E03AF" w:rsidP="004E03AF">
      <w:pPr>
        <w:autoSpaceDE w:val="0"/>
        <w:autoSpaceDN w:val="0"/>
        <w:adjustRightInd w:val="0"/>
        <w:ind w:right="386"/>
        <w:jc w:val="both"/>
        <w:rPr>
          <w:rFonts w:ascii="Verdana" w:hAnsi="Verdana" w:cs="Arial"/>
          <w:color w:val="333333"/>
          <w:sz w:val="18"/>
          <w:szCs w:val="18"/>
          <w:lang w:eastAsia="es-ES"/>
        </w:rPr>
      </w:pPr>
      <w:r w:rsidRPr="004E03AF">
        <w:rPr>
          <w:rFonts w:ascii="Verdana" w:hAnsi="Verdana" w:cs="Arial"/>
          <w:color w:val="333333"/>
          <w:sz w:val="18"/>
          <w:szCs w:val="18"/>
          <w:lang w:eastAsia="es-ES"/>
        </w:rPr>
        <w:t>El procedimiento para la nivelación es el siguiente:</w:t>
      </w:r>
    </w:p>
    <w:p w14:paraId="5FCE7B76" w14:textId="77777777" w:rsidR="004E03AF" w:rsidRPr="004E03AF" w:rsidRDefault="004E03AF" w:rsidP="004E03AF">
      <w:pPr>
        <w:widowControl w:val="0"/>
        <w:autoSpaceDE w:val="0"/>
        <w:autoSpaceDN w:val="0"/>
        <w:adjustRightInd w:val="0"/>
        <w:ind w:right="386"/>
        <w:jc w:val="both"/>
        <w:rPr>
          <w:rFonts w:ascii="Verdana" w:eastAsia="Arial" w:hAnsi="Verdana" w:cs="Arial"/>
          <w:color w:val="333333"/>
          <w:sz w:val="18"/>
          <w:szCs w:val="18"/>
        </w:rPr>
      </w:pPr>
      <w:r w:rsidRPr="004E03AF">
        <w:rPr>
          <w:rFonts w:ascii="Verdana" w:eastAsia="Arial" w:hAnsi="Verdana" w:cs="Arial"/>
          <w:color w:val="333333"/>
          <w:sz w:val="18"/>
          <w:szCs w:val="18"/>
        </w:rPr>
        <w:t xml:space="preserve">Mediante </w:t>
      </w:r>
      <w:r w:rsidRPr="004E03AF">
        <w:rPr>
          <w:rFonts w:ascii="Verdana" w:eastAsia="Arial" w:hAnsi="Verdana" w:cs="Arial"/>
          <w:sz w:val="18"/>
          <w:szCs w:val="18"/>
        </w:rPr>
        <w:t>instrucciones del Inspector de proyecto</w:t>
      </w:r>
      <w:r w:rsidRPr="004E03AF">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0F6341E6" w14:textId="77777777" w:rsidR="004E03AF" w:rsidRPr="004E03AF" w:rsidRDefault="004E03AF" w:rsidP="004E03AF">
      <w:pPr>
        <w:widowControl w:val="0"/>
        <w:autoSpaceDE w:val="0"/>
        <w:autoSpaceDN w:val="0"/>
        <w:ind w:right="386"/>
        <w:jc w:val="both"/>
        <w:rPr>
          <w:rFonts w:ascii="Verdana" w:eastAsia="Arial" w:hAnsi="Verdana" w:cs="Arial"/>
          <w:color w:val="333333"/>
          <w:sz w:val="18"/>
          <w:szCs w:val="18"/>
        </w:rPr>
      </w:pPr>
      <w:r w:rsidRPr="004E03AF">
        <w:rPr>
          <w:rFonts w:ascii="Verdana" w:eastAsia="Arial" w:hAnsi="Verdana" w:cs="Arial"/>
          <w:color w:val="333333"/>
          <w:sz w:val="18"/>
          <w:szCs w:val="18"/>
        </w:rPr>
        <w:t>Montar la estructura, utilizando como base las líneas.</w:t>
      </w:r>
    </w:p>
    <w:p w14:paraId="6DE3DAD6" w14:textId="77777777" w:rsidR="004E03AF" w:rsidRPr="004E03AF" w:rsidRDefault="004E03AF" w:rsidP="004E03AF">
      <w:pPr>
        <w:widowControl w:val="0"/>
        <w:autoSpaceDE w:val="0"/>
        <w:autoSpaceDN w:val="0"/>
        <w:ind w:right="386"/>
        <w:jc w:val="both"/>
        <w:rPr>
          <w:rFonts w:ascii="Verdana" w:eastAsia="Arial" w:hAnsi="Verdana" w:cs="Arial"/>
          <w:color w:val="333333"/>
          <w:sz w:val="18"/>
          <w:szCs w:val="18"/>
        </w:rPr>
      </w:pPr>
      <w:r w:rsidRPr="004E03AF">
        <w:rPr>
          <w:rFonts w:ascii="Verdana" w:eastAsia="Arial" w:hAnsi="Verdana" w:cs="Arial"/>
          <w:color w:val="333333"/>
          <w:sz w:val="18"/>
          <w:szCs w:val="18"/>
        </w:rPr>
        <w:t>Fijar el perfil borde en todo el perímetro del ambiente, cortando esquinas a 45º.</w:t>
      </w:r>
    </w:p>
    <w:p w14:paraId="594F2C1E" w14:textId="77777777" w:rsidR="004E03AF" w:rsidRPr="004E03AF" w:rsidRDefault="004E03AF" w:rsidP="004E03AF">
      <w:pPr>
        <w:widowControl w:val="0"/>
        <w:autoSpaceDE w:val="0"/>
        <w:autoSpaceDN w:val="0"/>
        <w:adjustRightInd w:val="0"/>
        <w:ind w:right="386"/>
        <w:jc w:val="both"/>
        <w:rPr>
          <w:rFonts w:ascii="Verdana" w:eastAsia="Arial" w:hAnsi="Verdana" w:cs="Arial"/>
          <w:color w:val="333333"/>
          <w:sz w:val="18"/>
          <w:szCs w:val="18"/>
        </w:rPr>
      </w:pPr>
      <w:r w:rsidRPr="004E03AF">
        <w:rPr>
          <w:rFonts w:ascii="Verdana" w:eastAsia="Arial" w:hAnsi="Verdana" w:cs="Arial"/>
          <w:color w:val="333333"/>
          <w:sz w:val="18"/>
          <w:szCs w:val="18"/>
        </w:rPr>
        <w:t>Recortar una placa de cielo raso de 0,5 o 1cm. menor que el largo del espacio a cubrir entre los perfiles de borde.</w:t>
      </w:r>
    </w:p>
    <w:p w14:paraId="4D5C55C9" w14:textId="77777777" w:rsidR="004E03AF" w:rsidRPr="004E03AF" w:rsidRDefault="004E03AF" w:rsidP="004E03AF">
      <w:pPr>
        <w:widowControl w:val="0"/>
        <w:autoSpaceDE w:val="0"/>
        <w:autoSpaceDN w:val="0"/>
        <w:adjustRightInd w:val="0"/>
        <w:ind w:right="386"/>
        <w:jc w:val="both"/>
        <w:rPr>
          <w:rFonts w:ascii="Verdana" w:eastAsia="Arial" w:hAnsi="Verdana" w:cs="Arial"/>
          <w:color w:val="333333"/>
          <w:sz w:val="18"/>
          <w:szCs w:val="18"/>
        </w:rPr>
      </w:pPr>
    </w:p>
    <w:p w14:paraId="6A53E685" w14:textId="77777777" w:rsidR="004E03AF" w:rsidRPr="004E03AF" w:rsidRDefault="004E03AF" w:rsidP="004E03AF">
      <w:pPr>
        <w:widowControl w:val="0"/>
        <w:autoSpaceDE w:val="0"/>
        <w:autoSpaceDN w:val="0"/>
        <w:adjustRightInd w:val="0"/>
        <w:ind w:right="386"/>
        <w:jc w:val="both"/>
        <w:rPr>
          <w:rFonts w:ascii="Verdana" w:eastAsia="Arial" w:hAnsi="Verdana" w:cs="Arial"/>
          <w:color w:val="333333"/>
          <w:sz w:val="18"/>
          <w:szCs w:val="18"/>
        </w:rPr>
      </w:pPr>
      <w:r w:rsidRPr="004E03AF">
        <w:rPr>
          <w:rFonts w:ascii="Verdana" w:eastAsia="Arial" w:hAnsi="Verdana" w:cs="Arial"/>
          <w:color w:val="333333"/>
          <w:sz w:val="18"/>
          <w:szCs w:val="18"/>
        </w:rPr>
        <w:t xml:space="preserve">Colocar la primera placa con la superficie a la vista hacia abajo, dentro el espacio a cubrir entre </w:t>
      </w:r>
      <w:r w:rsidRPr="004E03AF">
        <w:rPr>
          <w:rFonts w:ascii="Verdana" w:eastAsia="Arial" w:hAnsi="Verdana" w:cs="Arial"/>
          <w:color w:val="333333"/>
          <w:sz w:val="18"/>
          <w:szCs w:val="18"/>
        </w:rPr>
        <w:lastRenderedPageBreak/>
        <w:t>los perfiles de borde, empujando dentro del perfil borde hasta su enganche total.</w:t>
      </w:r>
    </w:p>
    <w:p w14:paraId="2FBF68BD" w14:textId="77777777" w:rsidR="004E03AF" w:rsidRPr="004E03AF" w:rsidRDefault="004E03AF" w:rsidP="004E03AF">
      <w:pPr>
        <w:widowControl w:val="0"/>
        <w:autoSpaceDE w:val="0"/>
        <w:autoSpaceDN w:val="0"/>
        <w:adjustRightInd w:val="0"/>
        <w:ind w:right="386"/>
        <w:jc w:val="both"/>
        <w:rPr>
          <w:rFonts w:ascii="Verdana" w:eastAsia="Arial" w:hAnsi="Verdana" w:cs="Arial"/>
          <w:color w:val="333333"/>
          <w:sz w:val="18"/>
          <w:szCs w:val="18"/>
        </w:rPr>
      </w:pPr>
      <w:r w:rsidRPr="004E03AF">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5D21EE21" w14:textId="77777777" w:rsidR="004E03AF" w:rsidRPr="004E03AF" w:rsidRDefault="004E03AF" w:rsidP="004E03AF">
      <w:pPr>
        <w:widowControl w:val="0"/>
        <w:autoSpaceDE w:val="0"/>
        <w:autoSpaceDN w:val="0"/>
        <w:adjustRightInd w:val="0"/>
        <w:ind w:right="386"/>
        <w:jc w:val="both"/>
        <w:rPr>
          <w:rFonts w:ascii="Verdana" w:eastAsia="Arial" w:hAnsi="Verdana" w:cs="Arial"/>
          <w:color w:val="333333"/>
          <w:sz w:val="18"/>
          <w:szCs w:val="18"/>
        </w:rPr>
      </w:pPr>
      <w:r w:rsidRPr="004E03AF">
        <w:rPr>
          <w:rFonts w:ascii="Verdana" w:eastAsia="Arial" w:hAnsi="Verdana" w:cs="Arial"/>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79B94F29" w14:textId="77777777" w:rsidR="004E03AF" w:rsidRPr="004E03AF" w:rsidRDefault="004E03AF" w:rsidP="004E03AF">
      <w:pPr>
        <w:widowControl w:val="0"/>
        <w:autoSpaceDE w:val="0"/>
        <w:autoSpaceDN w:val="0"/>
        <w:adjustRightInd w:val="0"/>
        <w:ind w:right="386"/>
        <w:jc w:val="both"/>
        <w:rPr>
          <w:rFonts w:ascii="Verdana" w:eastAsia="Arial" w:hAnsi="Verdana" w:cs="Arial"/>
          <w:color w:val="333333"/>
          <w:sz w:val="18"/>
          <w:szCs w:val="18"/>
        </w:rPr>
      </w:pPr>
      <w:r w:rsidRPr="004E03AF">
        <w:rPr>
          <w:rFonts w:ascii="Verdana" w:eastAsia="Arial" w:hAnsi="Verdana" w:cs="Arial"/>
          <w:color w:val="333333"/>
          <w:sz w:val="18"/>
          <w:szCs w:val="18"/>
        </w:rPr>
        <w:t>En el caso de una curvatura, utilizar el perfil de unión flexible.</w:t>
      </w:r>
    </w:p>
    <w:p w14:paraId="551EDCAB" w14:textId="77777777" w:rsidR="004E03AF" w:rsidRPr="004E03AF" w:rsidRDefault="004E03AF" w:rsidP="004E03AF">
      <w:pPr>
        <w:widowControl w:val="0"/>
        <w:autoSpaceDE w:val="0"/>
        <w:autoSpaceDN w:val="0"/>
        <w:adjustRightInd w:val="0"/>
        <w:ind w:right="386"/>
        <w:jc w:val="both"/>
        <w:rPr>
          <w:rFonts w:ascii="Verdana" w:eastAsia="Arial" w:hAnsi="Verdana" w:cs="Arial"/>
          <w:color w:val="333333"/>
          <w:sz w:val="18"/>
          <w:szCs w:val="18"/>
        </w:rPr>
      </w:pPr>
    </w:p>
    <w:p w14:paraId="1C0460DE" w14:textId="77777777" w:rsidR="004E03AF" w:rsidRPr="004E03AF" w:rsidRDefault="004E03AF" w:rsidP="004E03AF">
      <w:pPr>
        <w:tabs>
          <w:tab w:val="left" w:pos="8711"/>
        </w:tabs>
        <w:ind w:right="386"/>
        <w:jc w:val="both"/>
        <w:rPr>
          <w:rFonts w:ascii="Verdana" w:hAnsi="Verdana" w:cs="Arial"/>
          <w:b/>
          <w:sz w:val="18"/>
          <w:szCs w:val="18"/>
          <w:lang w:eastAsia="es-ES"/>
        </w:rPr>
      </w:pPr>
      <w:r w:rsidRPr="004E03AF">
        <w:rPr>
          <w:rFonts w:ascii="Verdana" w:hAnsi="Verdana" w:cs="Arial"/>
          <w:b/>
          <w:sz w:val="18"/>
          <w:szCs w:val="18"/>
          <w:lang w:eastAsia="es-ES"/>
        </w:rPr>
        <w:t>MEDICIÓN. –</w:t>
      </w:r>
    </w:p>
    <w:p w14:paraId="6F04E8D5" w14:textId="77777777" w:rsidR="004E03AF" w:rsidRPr="004E03AF" w:rsidRDefault="004E03AF" w:rsidP="004E03AF">
      <w:pPr>
        <w:tabs>
          <w:tab w:val="left" w:pos="8711"/>
        </w:tabs>
        <w:ind w:right="386"/>
        <w:jc w:val="both"/>
        <w:rPr>
          <w:rFonts w:ascii="Verdana" w:hAnsi="Verdana" w:cs="Arial"/>
          <w:b/>
          <w:sz w:val="18"/>
          <w:szCs w:val="18"/>
          <w:lang w:eastAsia="es-ES"/>
        </w:rPr>
      </w:pPr>
    </w:p>
    <w:p w14:paraId="2A651875" w14:textId="77777777" w:rsidR="004E03AF" w:rsidRPr="004E03AF" w:rsidRDefault="004E03AF" w:rsidP="004E03AF">
      <w:pPr>
        <w:ind w:right="386"/>
        <w:jc w:val="both"/>
        <w:rPr>
          <w:rFonts w:ascii="Verdana" w:hAnsi="Verdana" w:cs="Arial"/>
          <w:sz w:val="18"/>
          <w:szCs w:val="18"/>
          <w:lang w:eastAsia="es-ES"/>
        </w:rPr>
      </w:pPr>
      <w:r w:rsidRPr="004E03AF">
        <w:rPr>
          <w:rFonts w:ascii="Verdana" w:hAnsi="Verdana" w:cs="Arial"/>
          <w:sz w:val="18"/>
          <w:szCs w:val="18"/>
          <w:lang w:eastAsia="es-ES"/>
        </w:rPr>
        <w:t xml:space="preserve">La provisión y colocado cielo falso de placa PVC c/estructura galvanizada será medido en </w:t>
      </w:r>
      <w:r w:rsidRPr="004E03AF">
        <w:rPr>
          <w:rFonts w:ascii="Verdana" w:hAnsi="Verdana" w:cs="Arial"/>
          <w:b/>
          <w:sz w:val="18"/>
          <w:szCs w:val="18"/>
          <w:lang w:eastAsia="es-ES"/>
        </w:rPr>
        <w:t xml:space="preserve">metros cuadrados, </w:t>
      </w:r>
      <w:r w:rsidRPr="004E03AF">
        <w:rPr>
          <w:rFonts w:ascii="Verdana" w:hAnsi="Verdana" w:cs="Arial"/>
          <w:sz w:val="18"/>
          <w:szCs w:val="18"/>
          <w:lang w:eastAsia="es-ES"/>
        </w:rPr>
        <w:t>tomando en cuenta únicamente las superficies netas ejecutadas y autorizadas.</w:t>
      </w:r>
    </w:p>
    <w:p w14:paraId="03681BB2" w14:textId="77777777" w:rsidR="004E03AF" w:rsidRPr="004E03AF" w:rsidRDefault="004E03AF" w:rsidP="004E03AF">
      <w:pPr>
        <w:tabs>
          <w:tab w:val="left" w:pos="8711"/>
        </w:tabs>
        <w:ind w:right="386"/>
        <w:jc w:val="both"/>
        <w:rPr>
          <w:rFonts w:ascii="Verdana" w:hAnsi="Verdana" w:cs="Arial"/>
          <w:b/>
          <w:sz w:val="18"/>
          <w:szCs w:val="18"/>
          <w:lang w:eastAsia="es-ES"/>
        </w:rPr>
      </w:pPr>
    </w:p>
    <w:p w14:paraId="4BFB3150" w14:textId="77777777" w:rsidR="004E03AF" w:rsidRPr="004E03AF" w:rsidRDefault="004E03AF" w:rsidP="004E03AF">
      <w:pPr>
        <w:tabs>
          <w:tab w:val="left" w:pos="560"/>
        </w:tabs>
        <w:ind w:right="386"/>
        <w:jc w:val="both"/>
        <w:rPr>
          <w:rFonts w:ascii="Verdana" w:hAnsi="Verdana" w:cs="Arial"/>
          <w:b/>
          <w:sz w:val="18"/>
          <w:szCs w:val="18"/>
          <w:lang w:eastAsia="es-ES"/>
        </w:rPr>
      </w:pPr>
      <w:r w:rsidRPr="004E03AF">
        <w:rPr>
          <w:rFonts w:ascii="Verdana" w:hAnsi="Verdana" w:cs="Arial"/>
          <w:b/>
          <w:sz w:val="18"/>
          <w:szCs w:val="18"/>
          <w:lang w:eastAsia="es-ES"/>
        </w:rPr>
        <w:t>APORTE PROPIO. -</w:t>
      </w:r>
    </w:p>
    <w:p w14:paraId="7E9FA5FF" w14:textId="77777777" w:rsidR="004E03AF" w:rsidRPr="004E03AF" w:rsidRDefault="004E03AF" w:rsidP="004E03AF">
      <w:pPr>
        <w:tabs>
          <w:tab w:val="left" w:pos="8711"/>
        </w:tabs>
        <w:ind w:right="386"/>
        <w:jc w:val="both"/>
        <w:rPr>
          <w:rFonts w:ascii="Verdana" w:hAnsi="Verdana" w:cs="Arial"/>
          <w:sz w:val="18"/>
          <w:szCs w:val="18"/>
          <w:lang w:eastAsia="es-ES"/>
        </w:rPr>
      </w:pPr>
    </w:p>
    <w:p w14:paraId="4DB022F8" w14:textId="77777777" w:rsidR="004E03AF" w:rsidRPr="004E03AF" w:rsidRDefault="004E03AF" w:rsidP="004E03AF">
      <w:pPr>
        <w:tabs>
          <w:tab w:val="left" w:pos="8711"/>
        </w:tabs>
        <w:ind w:right="386"/>
        <w:jc w:val="both"/>
        <w:rPr>
          <w:rFonts w:ascii="Verdana" w:hAnsi="Verdana" w:cs="Arial"/>
          <w:sz w:val="18"/>
          <w:szCs w:val="18"/>
          <w:lang w:eastAsia="es-ES"/>
        </w:rPr>
      </w:pPr>
      <w:r w:rsidRPr="004E03AF">
        <w:rPr>
          <w:rFonts w:ascii="Verdana" w:hAnsi="Verdana" w:cs="Arial"/>
          <w:sz w:val="18"/>
          <w:szCs w:val="18"/>
          <w:lang w:eastAsia="es-ES"/>
        </w:rPr>
        <w:t>El aporte propio se encuentra especificado en el análisis de precio</w:t>
      </w:r>
      <w:r w:rsidRPr="004E03AF">
        <w:rPr>
          <w:rFonts w:ascii="Verdana" w:hAnsi="Verdana" w:cs="Arial"/>
          <w:color w:val="000000" w:themeColor="text1"/>
          <w:sz w:val="18"/>
          <w:szCs w:val="18"/>
          <w:lang w:eastAsia="es-ES"/>
        </w:rPr>
        <w:t>s unitarios</w:t>
      </w:r>
      <w:r w:rsidRPr="004E03AF">
        <w:rPr>
          <w:rFonts w:ascii="Verdana" w:hAnsi="Verdana" w:cs="Arial"/>
          <w:sz w:val="18"/>
          <w:szCs w:val="18"/>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93A5D55" w14:textId="77777777" w:rsidR="004E03AF" w:rsidRPr="004E03AF" w:rsidRDefault="004E03AF" w:rsidP="004E03AF">
      <w:pPr>
        <w:tabs>
          <w:tab w:val="left" w:pos="8711"/>
        </w:tabs>
        <w:ind w:right="386"/>
        <w:jc w:val="both"/>
        <w:rPr>
          <w:rFonts w:ascii="Verdana" w:hAnsi="Verdana" w:cs="Arial"/>
          <w:sz w:val="18"/>
          <w:szCs w:val="18"/>
          <w:lang w:eastAsia="es-ES"/>
        </w:rPr>
      </w:pPr>
    </w:p>
    <w:p w14:paraId="4F1B6C88" w14:textId="77777777" w:rsidR="004E03AF" w:rsidRPr="004E03AF" w:rsidRDefault="004E03AF" w:rsidP="004E03AF">
      <w:pPr>
        <w:tabs>
          <w:tab w:val="left" w:pos="8711"/>
        </w:tabs>
        <w:ind w:right="386"/>
        <w:jc w:val="both"/>
        <w:rPr>
          <w:rFonts w:ascii="Verdana" w:hAnsi="Verdana" w:cs="Arial"/>
          <w:sz w:val="18"/>
          <w:szCs w:val="18"/>
          <w:lang w:eastAsia="es-ES"/>
        </w:rPr>
      </w:pPr>
      <w:r w:rsidRPr="004E03AF">
        <w:rPr>
          <w:rFonts w:ascii="Verdana" w:hAnsi="Verdana" w:cs="Arial"/>
          <w:sz w:val="18"/>
          <w:szCs w:val="18"/>
          <w:lang w:eastAsia="es-ES"/>
        </w:rPr>
        <w:t>Este aporte propio estará sujeto al cronograma de ejecución de obra de la Entidad Ejecutora.</w:t>
      </w:r>
    </w:p>
    <w:p w14:paraId="6A1F718C" w14:textId="77777777" w:rsidR="004E03AF" w:rsidRPr="004E03AF" w:rsidRDefault="004E03AF" w:rsidP="004E03AF">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4E03AF" w:rsidRPr="004E03AF" w14:paraId="4585C170" w14:textId="77777777" w:rsidTr="0063466E">
        <w:tc>
          <w:tcPr>
            <w:tcW w:w="584" w:type="dxa"/>
            <w:shd w:val="clear" w:color="auto" w:fill="1F3864" w:themeFill="accent5" w:themeFillShade="80"/>
          </w:tcPr>
          <w:p w14:paraId="53540763" w14:textId="77777777" w:rsidR="004E03AF" w:rsidRPr="004E03AF" w:rsidRDefault="004E03AF" w:rsidP="004E03AF">
            <w:pPr>
              <w:spacing w:after="160" w:line="259" w:lineRule="auto"/>
              <w:jc w:val="center"/>
              <w:rPr>
                <w:rFonts w:ascii="Verdana" w:hAnsi="Verdana"/>
                <w:b/>
                <w:sz w:val="18"/>
                <w:szCs w:val="18"/>
                <w:lang w:eastAsia="es-ES"/>
              </w:rPr>
            </w:pPr>
            <w:r w:rsidRPr="004E03AF">
              <w:rPr>
                <w:rFonts w:ascii="Verdana" w:hAnsi="Verdana"/>
                <w:b/>
                <w:sz w:val="18"/>
                <w:szCs w:val="18"/>
                <w:lang w:eastAsia="es-ES"/>
              </w:rPr>
              <w:t>N°</w:t>
            </w:r>
          </w:p>
        </w:tc>
        <w:tc>
          <w:tcPr>
            <w:tcW w:w="2385" w:type="dxa"/>
            <w:shd w:val="clear" w:color="auto" w:fill="1F3864" w:themeFill="accent5" w:themeFillShade="80"/>
          </w:tcPr>
          <w:p w14:paraId="59AC40A6" w14:textId="77777777" w:rsidR="004E03AF" w:rsidRPr="004E03AF" w:rsidRDefault="004E03AF" w:rsidP="004E03AF">
            <w:pPr>
              <w:spacing w:after="160" w:line="360" w:lineRule="auto"/>
              <w:jc w:val="center"/>
              <w:rPr>
                <w:rFonts w:ascii="Verdana" w:hAnsi="Verdana"/>
                <w:b/>
                <w:sz w:val="18"/>
                <w:szCs w:val="18"/>
                <w:lang w:eastAsia="es-ES"/>
              </w:rPr>
            </w:pPr>
            <w:r w:rsidRPr="004E03AF">
              <w:rPr>
                <w:rFonts w:ascii="Verdana" w:hAnsi="Verdana"/>
                <w:b/>
                <w:sz w:val="18"/>
                <w:szCs w:val="18"/>
                <w:lang w:eastAsia="es-ES"/>
              </w:rPr>
              <w:t>CODIGO</w:t>
            </w:r>
          </w:p>
        </w:tc>
        <w:tc>
          <w:tcPr>
            <w:tcW w:w="1145" w:type="dxa"/>
            <w:shd w:val="clear" w:color="auto" w:fill="1F3864" w:themeFill="accent5" w:themeFillShade="80"/>
          </w:tcPr>
          <w:p w14:paraId="4038F86C" w14:textId="77777777" w:rsidR="004E03AF" w:rsidRPr="004E03AF" w:rsidRDefault="004E03AF" w:rsidP="004E03AF">
            <w:pPr>
              <w:spacing w:after="160" w:line="259" w:lineRule="auto"/>
              <w:jc w:val="center"/>
              <w:rPr>
                <w:rFonts w:ascii="Verdana" w:hAnsi="Verdana"/>
                <w:b/>
                <w:sz w:val="18"/>
                <w:szCs w:val="18"/>
                <w:lang w:eastAsia="es-ES"/>
              </w:rPr>
            </w:pPr>
            <w:r w:rsidRPr="004E03AF">
              <w:rPr>
                <w:rFonts w:ascii="Verdana" w:hAnsi="Verdana"/>
                <w:b/>
                <w:sz w:val="18"/>
                <w:szCs w:val="18"/>
                <w:lang w:eastAsia="es-ES"/>
              </w:rPr>
              <w:t>UNIDAD</w:t>
            </w:r>
          </w:p>
        </w:tc>
        <w:tc>
          <w:tcPr>
            <w:tcW w:w="5095" w:type="dxa"/>
            <w:shd w:val="clear" w:color="auto" w:fill="1F3864" w:themeFill="accent5" w:themeFillShade="80"/>
          </w:tcPr>
          <w:p w14:paraId="649F1216" w14:textId="77777777" w:rsidR="004E03AF" w:rsidRPr="004E03AF" w:rsidRDefault="004E03AF" w:rsidP="004E03AF">
            <w:pPr>
              <w:spacing w:after="160" w:line="259" w:lineRule="auto"/>
              <w:jc w:val="center"/>
              <w:rPr>
                <w:rFonts w:ascii="Verdana" w:hAnsi="Verdana"/>
                <w:b/>
                <w:sz w:val="18"/>
                <w:szCs w:val="18"/>
                <w:lang w:eastAsia="es-ES"/>
              </w:rPr>
            </w:pPr>
            <w:r w:rsidRPr="004E03AF">
              <w:rPr>
                <w:rFonts w:ascii="Verdana" w:hAnsi="Verdana"/>
                <w:b/>
                <w:sz w:val="18"/>
                <w:szCs w:val="18"/>
                <w:lang w:eastAsia="es-ES"/>
              </w:rPr>
              <w:t>ITEM</w:t>
            </w:r>
          </w:p>
        </w:tc>
      </w:tr>
      <w:tr w:rsidR="004E03AF" w:rsidRPr="004E03AF" w14:paraId="74E59435" w14:textId="77777777" w:rsidTr="0063466E">
        <w:tc>
          <w:tcPr>
            <w:tcW w:w="584" w:type="dxa"/>
            <w:shd w:val="clear" w:color="auto" w:fill="BDD6EE" w:themeFill="accent1" w:themeFillTint="66"/>
          </w:tcPr>
          <w:p w14:paraId="375AD1A9" w14:textId="77777777" w:rsidR="004E03AF" w:rsidRPr="004E03AF" w:rsidRDefault="004E03AF" w:rsidP="004E03AF">
            <w:pPr>
              <w:spacing w:after="160" w:line="259" w:lineRule="auto"/>
              <w:jc w:val="center"/>
              <w:rPr>
                <w:rFonts w:ascii="Verdana" w:hAnsi="Verdana"/>
                <w:b/>
                <w:sz w:val="18"/>
                <w:szCs w:val="18"/>
                <w:lang w:eastAsia="es-ES"/>
              </w:rPr>
            </w:pPr>
            <w:r w:rsidRPr="004E03AF">
              <w:rPr>
                <w:rFonts w:ascii="Verdana" w:hAnsi="Verdana"/>
                <w:b/>
                <w:sz w:val="18"/>
                <w:szCs w:val="18"/>
                <w:lang w:eastAsia="es-ES"/>
              </w:rPr>
              <w:t>28</w:t>
            </w:r>
          </w:p>
        </w:tc>
        <w:tc>
          <w:tcPr>
            <w:tcW w:w="2385" w:type="dxa"/>
            <w:shd w:val="clear" w:color="auto" w:fill="BDD6EE" w:themeFill="accent1" w:themeFillTint="66"/>
          </w:tcPr>
          <w:p w14:paraId="322A106B" w14:textId="77777777" w:rsidR="004E03AF" w:rsidRPr="004E03AF" w:rsidRDefault="004E03AF" w:rsidP="004E03AF">
            <w:pPr>
              <w:spacing w:after="160" w:line="259" w:lineRule="auto"/>
              <w:jc w:val="center"/>
              <w:rPr>
                <w:rFonts w:ascii="Verdana" w:hAnsi="Verdana"/>
                <w:b/>
                <w:sz w:val="18"/>
                <w:szCs w:val="18"/>
                <w:lang w:eastAsia="es-ES"/>
              </w:rPr>
            </w:pPr>
            <w:r w:rsidRPr="004E03AF">
              <w:rPr>
                <w:rFonts w:ascii="Verdana" w:hAnsi="Verdana" w:cs="Tahoma"/>
                <w:b/>
                <w:sz w:val="18"/>
                <w:szCs w:val="18"/>
                <w:lang w:eastAsia="es-ES"/>
              </w:rPr>
              <w:t>VAC-IA-ART-3</w:t>
            </w:r>
          </w:p>
        </w:tc>
        <w:tc>
          <w:tcPr>
            <w:tcW w:w="1145" w:type="dxa"/>
            <w:shd w:val="clear" w:color="auto" w:fill="BDD6EE" w:themeFill="accent1" w:themeFillTint="66"/>
          </w:tcPr>
          <w:p w14:paraId="12C4B26A" w14:textId="77777777" w:rsidR="004E03AF" w:rsidRPr="004E03AF" w:rsidRDefault="004E03AF" w:rsidP="004E03AF">
            <w:pPr>
              <w:spacing w:after="160" w:line="259" w:lineRule="auto"/>
              <w:jc w:val="center"/>
              <w:rPr>
                <w:rFonts w:ascii="Verdana" w:hAnsi="Verdana"/>
                <w:b/>
                <w:sz w:val="18"/>
                <w:szCs w:val="18"/>
                <w:lang w:eastAsia="es-ES"/>
              </w:rPr>
            </w:pPr>
            <w:r w:rsidRPr="004E03AF">
              <w:rPr>
                <w:rFonts w:ascii="Verdana" w:hAnsi="Verdana" w:cs="Tahoma"/>
                <w:b/>
                <w:sz w:val="18"/>
                <w:szCs w:val="18"/>
                <w:lang w:eastAsia="es-ES"/>
              </w:rPr>
              <w:t>PZA</w:t>
            </w:r>
          </w:p>
        </w:tc>
        <w:tc>
          <w:tcPr>
            <w:tcW w:w="5095" w:type="dxa"/>
            <w:shd w:val="clear" w:color="auto" w:fill="BDD6EE" w:themeFill="accent1" w:themeFillTint="66"/>
          </w:tcPr>
          <w:p w14:paraId="1EFD424F" w14:textId="77777777" w:rsidR="004E03AF" w:rsidRPr="004E03AF" w:rsidRDefault="004E03AF" w:rsidP="004E03AF">
            <w:pPr>
              <w:spacing w:after="160" w:line="276" w:lineRule="auto"/>
              <w:jc w:val="center"/>
              <w:rPr>
                <w:rFonts w:ascii="Verdana" w:hAnsi="Verdana"/>
                <w:b/>
                <w:sz w:val="18"/>
                <w:szCs w:val="18"/>
                <w:lang w:eastAsia="es-ES"/>
              </w:rPr>
            </w:pPr>
            <w:r w:rsidRPr="004E03AF">
              <w:rPr>
                <w:rFonts w:ascii="Verdana" w:hAnsi="Verdana"/>
                <w:b/>
                <w:sz w:val="18"/>
                <w:szCs w:val="18"/>
                <w:lang w:eastAsia="es-ES"/>
              </w:rPr>
              <w:t>PROVISIÓN Y COLOCADO DE LAVAPLATOS DE DOS FOSAS CON ACCESORIOS</w:t>
            </w:r>
          </w:p>
        </w:tc>
      </w:tr>
    </w:tbl>
    <w:p w14:paraId="2673A858" w14:textId="77777777" w:rsidR="004E03AF" w:rsidRPr="004E03AF" w:rsidRDefault="004E03AF" w:rsidP="004E03AF">
      <w:pPr>
        <w:tabs>
          <w:tab w:val="left" w:pos="560"/>
        </w:tabs>
        <w:spacing w:after="240"/>
        <w:contextualSpacing/>
        <w:jc w:val="both"/>
        <w:rPr>
          <w:rFonts w:ascii="Verdana" w:hAnsi="Verdana" w:cs="Arial"/>
          <w:b/>
          <w:color w:val="000000"/>
          <w:sz w:val="18"/>
          <w:szCs w:val="18"/>
          <w:lang w:eastAsia="es-ES"/>
        </w:rPr>
      </w:pPr>
      <w:r w:rsidRPr="004E03AF">
        <w:rPr>
          <w:rFonts w:ascii="Verdana" w:hAnsi="Verdana" w:cs="Arial"/>
          <w:b/>
          <w:color w:val="000000"/>
          <w:sz w:val="18"/>
          <w:szCs w:val="18"/>
          <w:lang w:eastAsia="es-ES"/>
        </w:rPr>
        <w:t>DEFINICIÓN. –</w:t>
      </w:r>
    </w:p>
    <w:p w14:paraId="3E0E11CF" w14:textId="77777777" w:rsidR="004E03AF" w:rsidRPr="004E03AF" w:rsidRDefault="004E03AF" w:rsidP="004E03AF">
      <w:pPr>
        <w:tabs>
          <w:tab w:val="left" w:pos="560"/>
        </w:tabs>
        <w:contextualSpacing/>
        <w:jc w:val="both"/>
        <w:rPr>
          <w:rFonts w:ascii="Verdana" w:hAnsi="Verdana" w:cs="Arial"/>
          <w:color w:val="000000"/>
          <w:sz w:val="18"/>
          <w:szCs w:val="18"/>
          <w:lang w:eastAsia="es-ES"/>
        </w:rPr>
      </w:pPr>
      <w:r w:rsidRPr="004E03AF">
        <w:rPr>
          <w:rFonts w:ascii="Verdana" w:hAnsi="Verdana" w:cs="Arial"/>
          <w:color w:val="000000"/>
          <w:sz w:val="18"/>
          <w:szCs w:val="18"/>
          <w:lang w:eastAsia="es-ES"/>
        </w:rPr>
        <w:t xml:space="preserve">Este ítem se refiere a la provisión y colocado de lavaplatos de dos fosas con accesorios, grifo, </w:t>
      </w:r>
      <w:proofErr w:type="spellStart"/>
      <w:r w:rsidRPr="004E03AF">
        <w:rPr>
          <w:rFonts w:ascii="Verdana" w:hAnsi="Verdana" w:cs="Arial"/>
          <w:color w:val="000000"/>
          <w:sz w:val="18"/>
          <w:szCs w:val="18"/>
          <w:lang w:eastAsia="es-ES"/>
        </w:rPr>
        <w:t>sopapa</w:t>
      </w:r>
      <w:proofErr w:type="spellEnd"/>
      <w:r w:rsidRPr="004E03AF">
        <w:rPr>
          <w:rFonts w:ascii="Verdana" w:hAnsi="Verdana" w:cs="Arial"/>
          <w:color w:val="000000"/>
          <w:sz w:val="18"/>
          <w:szCs w:val="18"/>
          <w:lang w:eastAsia="es-ES"/>
        </w:rPr>
        <w:t xml:space="preserve">, sifón </w:t>
      </w:r>
      <w:proofErr w:type="spellStart"/>
      <w:r w:rsidRPr="004E03AF">
        <w:rPr>
          <w:rFonts w:ascii="Verdana" w:hAnsi="Verdana" w:cs="Arial"/>
          <w:color w:val="000000"/>
          <w:sz w:val="18"/>
          <w:szCs w:val="18"/>
          <w:lang w:eastAsia="es-ES"/>
        </w:rPr>
        <w:t>y</w:t>
      </w:r>
      <w:proofErr w:type="spellEnd"/>
      <w:r w:rsidRPr="004E03AF">
        <w:rPr>
          <w:rFonts w:ascii="Verdana" w:hAnsi="Verdana" w:cs="Arial"/>
          <w:color w:val="000000"/>
          <w:sz w:val="18"/>
          <w:szCs w:val="18"/>
          <w:lang w:eastAsia="es-ES"/>
        </w:rPr>
        <w:t xml:space="preserve"> instalación, de acuerdo a planos constructivos, e instrucciones del Inspector de proyecto.</w:t>
      </w:r>
    </w:p>
    <w:p w14:paraId="3CCE03DF" w14:textId="77777777" w:rsidR="004E03AF" w:rsidRPr="004E03AF" w:rsidRDefault="004E03AF" w:rsidP="004E03AF">
      <w:pPr>
        <w:tabs>
          <w:tab w:val="left" w:pos="560"/>
        </w:tabs>
        <w:contextualSpacing/>
        <w:jc w:val="both"/>
        <w:rPr>
          <w:rFonts w:ascii="Verdana" w:hAnsi="Verdana" w:cs="Arial"/>
          <w:color w:val="000000"/>
          <w:sz w:val="18"/>
          <w:szCs w:val="18"/>
          <w:lang w:eastAsia="es-ES"/>
        </w:rPr>
      </w:pPr>
    </w:p>
    <w:p w14:paraId="46775B67" w14:textId="77777777" w:rsidR="004E03AF" w:rsidRPr="004E03AF" w:rsidRDefault="004E03AF" w:rsidP="004E03AF">
      <w:pPr>
        <w:tabs>
          <w:tab w:val="left" w:pos="560"/>
        </w:tabs>
        <w:spacing w:before="120" w:after="240"/>
        <w:contextualSpacing/>
        <w:rPr>
          <w:rFonts w:ascii="Verdana" w:hAnsi="Verdana" w:cs="Arial"/>
          <w:b/>
          <w:color w:val="000000"/>
          <w:sz w:val="18"/>
          <w:szCs w:val="18"/>
          <w:lang w:eastAsia="es-ES"/>
        </w:rPr>
      </w:pPr>
      <w:r w:rsidRPr="004E03AF">
        <w:rPr>
          <w:rFonts w:ascii="Verdana" w:hAnsi="Verdana" w:cs="Arial"/>
          <w:b/>
          <w:color w:val="000000"/>
          <w:sz w:val="18"/>
          <w:szCs w:val="18"/>
          <w:lang w:eastAsia="es-ES"/>
        </w:rPr>
        <w:t>MATERIALES, HERRAMIENTA Y EQUIPOS. –</w:t>
      </w:r>
    </w:p>
    <w:p w14:paraId="6BFA4CA4" w14:textId="77777777" w:rsidR="004E03AF" w:rsidRPr="004E03AF" w:rsidRDefault="004E03AF" w:rsidP="004E03AF">
      <w:pPr>
        <w:tabs>
          <w:tab w:val="left" w:pos="560"/>
        </w:tabs>
        <w:spacing w:before="120" w:after="240"/>
        <w:contextualSpacing/>
        <w:rPr>
          <w:rFonts w:ascii="Verdana" w:hAnsi="Verdana" w:cs="Arial"/>
          <w:b/>
          <w:color w:val="000000"/>
          <w:sz w:val="18"/>
          <w:szCs w:val="18"/>
          <w:lang w:eastAsia="es-ES"/>
        </w:rPr>
      </w:pPr>
    </w:p>
    <w:p w14:paraId="7C5B21B1" w14:textId="77777777" w:rsidR="004E03AF" w:rsidRPr="004E03AF" w:rsidRDefault="004E03AF" w:rsidP="004E03AF">
      <w:pPr>
        <w:tabs>
          <w:tab w:val="left" w:pos="560"/>
        </w:tabs>
        <w:spacing w:before="120"/>
        <w:contextualSpacing/>
        <w:rPr>
          <w:rFonts w:ascii="Verdana" w:hAnsi="Verdana" w:cs="Tahoma"/>
          <w:sz w:val="18"/>
          <w:szCs w:val="18"/>
          <w:lang w:eastAsia="es-ES"/>
        </w:rPr>
      </w:pPr>
      <w:r w:rsidRPr="004E03AF">
        <w:rPr>
          <w:rFonts w:ascii="Verdana" w:hAnsi="Verdana" w:cs="Arial"/>
          <w:sz w:val="18"/>
          <w:szCs w:val="18"/>
          <w:lang w:eastAsia="es-ES"/>
        </w:rPr>
        <w:t>La Entidad Ejecutora deberá suministrar todos los materiales, herramientas y equipo necesarios para la ejecución de los trabajos.</w:t>
      </w:r>
    </w:p>
    <w:p w14:paraId="4F2875B7" w14:textId="77777777" w:rsidR="004E03AF" w:rsidRPr="004E03AF" w:rsidRDefault="004E03AF" w:rsidP="004E03AF">
      <w:pPr>
        <w:tabs>
          <w:tab w:val="left" w:pos="560"/>
        </w:tabs>
        <w:spacing w:before="120" w:after="240"/>
        <w:jc w:val="both"/>
        <w:rPr>
          <w:rFonts w:ascii="Verdana" w:hAnsi="Verdana" w:cs="Arial"/>
          <w:b/>
          <w:color w:val="000000"/>
          <w:sz w:val="18"/>
          <w:szCs w:val="18"/>
          <w:lang w:eastAsia="es-ES"/>
        </w:rPr>
      </w:pPr>
      <w:r w:rsidRPr="004E03AF">
        <w:rPr>
          <w:rFonts w:ascii="Verdana" w:hAnsi="Verdana" w:cs="Arial"/>
          <w:b/>
          <w:color w:val="000000"/>
          <w:sz w:val="18"/>
          <w:szCs w:val="18"/>
          <w:lang w:eastAsia="es-ES"/>
        </w:rPr>
        <w:t>FORMA DE EJECUCION. -</w:t>
      </w:r>
    </w:p>
    <w:p w14:paraId="5E38D568" w14:textId="77777777" w:rsidR="004E03AF" w:rsidRPr="004E03AF" w:rsidRDefault="004E03AF" w:rsidP="004E03AF">
      <w:pPr>
        <w:tabs>
          <w:tab w:val="left" w:pos="560"/>
        </w:tabs>
        <w:jc w:val="both"/>
        <w:rPr>
          <w:rFonts w:ascii="Verdana" w:hAnsi="Verdana" w:cs="Arial"/>
          <w:sz w:val="18"/>
          <w:szCs w:val="18"/>
          <w:lang w:eastAsia="es-ES"/>
        </w:rPr>
      </w:pPr>
      <w:r w:rsidRPr="004E03AF">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455FCE26" w14:textId="77777777" w:rsidR="004E03AF" w:rsidRPr="004E03AF" w:rsidRDefault="004E03AF" w:rsidP="004E03AF">
      <w:pPr>
        <w:tabs>
          <w:tab w:val="left" w:pos="560"/>
        </w:tabs>
        <w:jc w:val="both"/>
        <w:rPr>
          <w:rFonts w:ascii="Verdana" w:hAnsi="Verdana" w:cs="Arial"/>
          <w:sz w:val="18"/>
          <w:szCs w:val="18"/>
          <w:lang w:eastAsia="es-ES"/>
        </w:rPr>
      </w:pPr>
    </w:p>
    <w:p w14:paraId="077459B5" w14:textId="77777777" w:rsidR="004E03AF" w:rsidRPr="004E03AF" w:rsidRDefault="004E03AF" w:rsidP="004E03AF">
      <w:pPr>
        <w:tabs>
          <w:tab w:val="left" w:pos="560"/>
        </w:tabs>
        <w:jc w:val="both"/>
        <w:rPr>
          <w:rFonts w:ascii="Verdana" w:hAnsi="Verdana" w:cs="Arial"/>
          <w:sz w:val="18"/>
          <w:szCs w:val="18"/>
          <w:lang w:eastAsia="es-ES"/>
        </w:rPr>
      </w:pPr>
      <w:r w:rsidRPr="004E03AF">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15A21653" w14:textId="77777777" w:rsidR="004E03AF" w:rsidRPr="004E03AF" w:rsidRDefault="004E03AF" w:rsidP="004E03AF">
      <w:pPr>
        <w:tabs>
          <w:tab w:val="left" w:pos="560"/>
        </w:tabs>
        <w:jc w:val="both"/>
        <w:rPr>
          <w:rFonts w:ascii="Verdana" w:hAnsi="Verdana" w:cs="Arial"/>
          <w:sz w:val="18"/>
          <w:szCs w:val="18"/>
          <w:lang w:eastAsia="es-ES"/>
        </w:rPr>
      </w:pPr>
      <w:r w:rsidRPr="004E03AF">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063F3005" w14:textId="77777777" w:rsidR="004E03AF" w:rsidRPr="004E03AF" w:rsidRDefault="004E03AF" w:rsidP="004E03AF">
      <w:pPr>
        <w:tabs>
          <w:tab w:val="left" w:pos="560"/>
        </w:tabs>
        <w:jc w:val="both"/>
        <w:rPr>
          <w:rFonts w:ascii="Verdana" w:hAnsi="Verdana" w:cs="Arial"/>
          <w:sz w:val="18"/>
          <w:szCs w:val="18"/>
          <w:lang w:eastAsia="es-ES"/>
        </w:rPr>
      </w:pPr>
    </w:p>
    <w:p w14:paraId="4121D654" w14:textId="77777777" w:rsidR="004E03AF" w:rsidRPr="004E03AF" w:rsidRDefault="004E03AF" w:rsidP="004E03AF">
      <w:pPr>
        <w:tabs>
          <w:tab w:val="left" w:pos="560"/>
        </w:tabs>
        <w:jc w:val="both"/>
        <w:rPr>
          <w:rFonts w:ascii="Verdana" w:hAnsi="Verdana" w:cs="Arial"/>
          <w:sz w:val="18"/>
          <w:szCs w:val="18"/>
          <w:lang w:eastAsia="es-ES"/>
        </w:rPr>
      </w:pPr>
      <w:r w:rsidRPr="004E03AF">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4A283C4A" w14:textId="77777777" w:rsidR="004E03AF" w:rsidRPr="004E03AF" w:rsidRDefault="004E03AF" w:rsidP="004E03AF">
      <w:pPr>
        <w:tabs>
          <w:tab w:val="left" w:pos="560"/>
        </w:tabs>
        <w:jc w:val="both"/>
        <w:rPr>
          <w:rFonts w:ascii="Verdana" w:hAnsi="Verdana" w:cs="Arial"/>
          <w:sz w:val="18"/>
          <w:szCs w:val="18"/>
          <w:lang w:eastAsia="es-ES"/>
        </w:rPr>
      </w:pPr>
    </w:p>
    <w:p w14:paraId="049DD2AE" w14:textId="77777777" w:rsidR="004E03AF" w:rsidRPr="004E03AF" w:rsidRDefault="004E03AF" w:rsidP="004E03AF">
      <w:pPr>
        <w:tabs>
          <w:tab w:val="left" w:pos="560"/>
        </w:tabs>
        <w:jc w:val="both"/>
        <w:rPr>
          <w:rFonts w:ascii="Verdana" w:hAnsi="Verdana" w:cs="Arial"/>
          <w:color w:val="000000"/>
          <w:sz w:val="18"/>
          <w:szCs w:val="18"/>
          <w:lang w:eastAsia="es-ES"/>
        </w:rPr>
      </w:pPr>
      <w:r w:rsidRPr="004E03AF">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5A810FD" w14:textId="77777777" w:rsidR="004E03AF" w:rsidRPr="004E03AF" w:rsidRDefault="004E03AF" w:rsidP="004E03AF">
      <w:pPr>
        <w:tabs>
          <w:tab w:val="left" w:pos="8711"/>
        </w:tabs>
        <w:spacing w:before="120" w:after="120"/>
        <w:jc w:val="both"/>
        <w:rPr>
          <w:rFonts w:ascii="Verdana" w:hAnsi="Verdana" w:cs="Tahoma"/>
          <w:b/>
          <w:sz w:val="18"/>
          <w:szCs w:val="18"/>
          <w:lang w:eastAsia="es-ES"/>
        </w:rPr>
      </w:pPr>
      <w:r w:rsidRPr="004E03AF">
        <w:rPr>
          <w:rFonts w:ascii="Verdana" w:hAnsi="Verdana" w:cs="Tahoma"/>
          <w:b/>
          <w:sz w:val="18"/>
          <w:szCs w:val="18"/>
          <w:lang w:eastAsia="es-ES"/>
        </w:rPr>
        <w:t>Criterios de Control, Aceptación y Rechazo</w:t>
      </w:r>
    </w:p>
    <w:p w14:paraId="0BA08118" w14:textId="77777777" w:rsidR="004E03AF" w:rsidRPr="004E03AF" w:rsidRDefault="004E03AF" w:rsidP="004E03AF">
      <w:pPr>
        <w:tabs>
          <w:tab w:val="left" w:pos="560"/>
        </w:tabs>
        <w:spacing w:before="120"/>
        <w:jc w:val="both"/>
        <w:rPr>
          <w:rFonts w:ascii="Verdana" w:hAnsi="Verdana" w:cs="Tahoma"/>
          <w:sz w:val="18"/>
          <w:szCs w:val="18"/>
          <w:lang w:eastAsia="es-ES"/>
        </w:rPr>
      </w:pPr>
      <w:r w:rsidRPr="004E03AF">
        <w:rPr>
          <w:rFonts w:ascii="Verdana" w:hAnsi="Verdana" w:cs="Tahoma"/>
          <w:sz w:val="18"/>
          <w:szCs w:val="18"/>
          <w:lang w:eastAsia="es-ES"/>
        </w:rPr>
        <w:lastRenderedPageBreak/>
        <w:t>El Inspector de proyecto deberá verificar que la ejecución del ítem no presenta ningún defecto de materiales, ejecución, conexión, fuga, dimensiones o mal apoyado mediante testeo, inspección visual u otro método conveniente.</w:t>
      </w:r>
    </w:p>
    <w:p w14:paraId="27853EA0" w14:textId="77777777" w:rsidR="004E03AF" w:rsidRPr="004E03AF" w:rsidRDefault="004E03AF" w:rsidP="004E03AF">
      <w:pPr>
        <w:tabs>
          <w:tab w:val="left" w:pos="560"/>
        </w:tabs>
        <w:spacing w:before="120" w:after="240"/>
        <w:jc w:val="both"/>
        <w:rPr>
          <w:rFonts w:ascii="Verdana" w:hAnsi="Verdana" w:cs="Arial"/>
          <w:b/>
          <w:color w:val="000000"/>
          <w:sz w:val="18"/>
          <w:szCs w:val="18"/>
          <w:lang w:eastAsia="es-ES"/>
        </w:rPr>
      </w:pPr>
      <w:r w:rsidRPr="004E03AF">
        <w:rPr>
          <w:rFonts w:ascii="Verdana" w:hAnsi="Verdana" w:cs="Arial"/>
          <w:b/>
          <w:color w:val="000000"/>
          <w:sz w:val="18"/>
          <w:szCs w:val="18"/>
          <w:lang w:eastAsia="es-ES"/>
        </w:rPr>
        <w:t>MEDICIÓN. -</w:t>
      </w:r>
    </w:p>
    <w:p w14:paraId="3DC04FD9" w14:textId="77777777" w:rsidR="004E03AF" w:rsidRPr="004E03AF" w:rsidRDefault="004E03AF" w:rsidP="004E03AF">
      <w:pPr>
        <w:tabs>
          <w:tab w:val="left" w:pos="560"/>
        </w:tabs>
        <w:spacing w:before="120"/>
        <w:jc w:val="both"/>
        <w:rPr>
          <w:rFonts w:ascii="Verdana" w:hAnsi="Verdana" w:cs="Tahoma"/>
          <w:sz w:val="18"/>
          <w:szCs w:val="18"/>
          <w:lang w:eastAsia="es-ES"/>
        </w:rPr>
      </w:pPr>
      <w:r w:rsidRPr="004E03AF">
        <w:rPr>
          <w:rFonts w:ascii="Verdana" w:hAnsi="Verdana" w:cs="Arial"/>
          <w:color w:val="000000"/>
          <w:sz w:val="18"/>
          <w:szCs w:val="18"/>
          <w:lang w:eastAsia="es-ES"/>
        </w:rPr>
        <w:t>La provisión y colocado de lavaplatos de dos fosas con accesorios</w:t>
      </w:r>
      <w:r w:rsidRPr="004E03AF">
        <w:rPr>
          <w:rFonts w:ascii="Verdana" w:hAnsi="Verdana" w:cs="Arial"/>
          <w:sz w:val="18"/>
          <w:szCs w:val="18"/>
          <w:lang w:eastAsia="es-ES"/>
        </w:rPr>
        <w:t xml:space="preserve"> será medido por </w:t>
      </w:r>
      <w:r w:rsidRPr="004E03AF">
        <w:rPr>
          <w:rFonts w:ascii="Verdana" w:hAnsi="Verdana" w:cs="Arial"/>
          <w:b/>
          <w:sz w:val="18"/>
          <w:szCs w:val="18"/>
          <w:lang w:eastAsia="es-ES"/>
        </w:rPr>
        <w:t>Pieza,</w:t>
      </w:r>
      <w:r w:rsidRPr="004E03AF">
        <w:rPr>
          <w:rFonts w:ascii="Verdana" w:hAnsi="Verdana" w:cs="Arial"/>
          <w:sz w:val="18"/>
          <w:szCs w:val="18"/>
          <w:lang w:eastAsia="es-ES"/>
        </w:rPr>
        <w:t xml:space="preserve"> instalada y correctamente funcionando </w:t>
      </w:r>
      <w:r w:rsidRPr="004E03AF">
        <w:rPr>
          <w:rFonts w:ascii="Verdana" w:hAnsi="Verdana" w:cs="Tahoma"/>
          <w:sz w:val="18"/>
          <w:szCs w:val="18"/>
          <w:lang w:eastAsia="es-ES"/>
        </w:rPr>
        <w:t>incluyendo todos sus accesorios para el buen funcionamiento.</w:t>
      </w:r>
    </w:p>
    <w:p w14:paraId="15C41BDD" w14:textId="77777777" w:rsidR="004E03AF" w:rsidRPr="004E03AF" w:rsidRDefault="004E03AF" w:rsidP="004E03AF">
      <w:pPr>
        <w:tabs>
          <w:tab w:val="left" w:pos="560"/>
        </w:tabs>
        <w:spacing w:before="120" w:after="240"/>
        <w:jc w:val="both"/>
        <w:rPr>
          <w:rFonts w:ascii="Verdana" w:hAnsi="Verdana" w:cs="Arial"/>
          <w:b/>
          <w:sz w:val="18"/>
          <w:szCs w:val="18"/>
          <w:lang w:eastAsia="es-ES"/>
        </w:rPr>
      </w:pPr>
      <w:r w:rsidRPr="004E03AF">
        <w:rPr>
          <w:rFonts w:ascii="Verdana" w:hAnsi="Verdana" w:cs="Arial"/>
          <w:b/>
          <w:sz w:val="18"/>
          <w:szCs w:val="18"/>
          <w:lang w:eastAsia="es-ES"/>
        </w:rPr>
        <w:t>APORTE PROPIO. -</w:t>
      </w:r>
    </w:p>
    <w:p w14:paraId="1F6DB392" w14:textId="77777777" w:rsidR="004E03AF" w:rsidRPr="004E03AF" w:rsidRDefault="004E03AF" w:rsidP="004E03AF">
      <w:pPr>
        <w:widowControl w:val="0"/>
        <w:autoSpaceDE w:val="0"/>
        <w:autoSpaceDN w:val="0"/>
        <w:spacing w:before="120"/>
        <w:jc w:val="both"/>
        <w:rPr>
          <w:rFonts w:ascii="Verdana" w:eastAsia="Arial" w:hAnsi="Verdana" w:cs="Arial"/>
          <w:sz w:val="18"/>
          <w:szCs w:val="18"/>
        </w:rPr>
      </w:pPr>
      <w:r w:rsidRPr="004E03A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8EAA0D" w14:textId="77777777" w:rsidR="004E03AF" w:rsidRPr="004E03AF" w:rsidRDefault="004E03AF" w:rsidP="004E03AF">
      <w:pPr>
        <w:widowControl w:val="0"/>
        <w:tabs>
          <w:tab w:val="left" w:pos="560"/>
        </w:tabs>
        <w:autoSpaceDE w:val="0"/>
        <w:autoSpaceDN w:val="0"/>
        <w:spacing w:before="120"/>
        <w:jc w:val="both"/>
        <w:rPr>
          <w:rFonts w:ascii="Verdana" w:eastAsia="Arial" w:hAnsi="Verdana" w:cs="Arial"/>
          <w:sz w:val="18"/>
          <w:szCs w:val="18"/>
        </w:rPr>
      </w:pPr>
      <w:r w:rsidRPr="004E03AF">
        <w:rPr>
          <w:rFonts w:ascii="Verdana" w:eastAsia="Arial" w:hAnsi="Verdana" w:cs="Arial"/>
          <w:sz w:val="18"/>
          <w:szCs w:val="18"/>
        </w:rPr>
        <w:t>Este aporte estará sujeto al cronograma de ejecución de obra de la Entidad Ejecutora.</w:t>
      </w:r>
    </w:p>
    <w:p w14:paraId="521E8F89" w14:textId="77777777" w:rsidR="004E03AF" w:rsidRPr="004E03AF" w:rsidRDefault="004E03AF" w:rsidP="004E03AF">
      <w:pPr>
        <w:tabs>
          <w:tab w:val="left" w:pos="8711"/>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4E03AF" w:rsidRPr="004E03AF" w14:paraId="53F5E9E2" w14:textId="77777777" w:rsidTr="0063466E">
        <w:tc>
          <w:tcPr>
            <w:tcW w:w="584" w:type="dxa"/>
            <w:shd w:val="clear" w:color="auto" w:fill="1F4E79" w:themeFill="accent1" w:themeFillShade="80"/>
          </w:tcPr>
          <w:p w14:paraId="79755A4D"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N°</w:t>
            </w:r>
          </w:p>
        </w:tc>
        <w:tc>
          <w:tcPr>
            <w:tcW w:w="2385" w:type="dxa"/>
            <w:shd w:val="clear" w:color="auto" w:fill="1F4E79" w:themeFill="accent1" w:themeFillShade="80"/>
          </w:tcPr>
          <w:p w14:paraId="26162C84"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CODIGO</w:t>
            </w:r>
          </w:p>
        </w:tc>
        <w:tc>
          <w:tcPr>
            <w:tcW w:w="1145" w:type="dxa"/>
            <w:shd w:val="clear" w:color="auto" w:fill="1F4E79" w:themeFill="accent1" w:themeFillShade="80"/>
          </w:tcPr>
          <w:p w14:paraId="3BB69733"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UNIDAD</w:t>
            </w:r>
          </w:p>
        </w:tc>
        <w:tc>
          <w:tcPr>
            <w:tcW w:w="5095" w:type="dxa"/>
            <w:shd w:val="clear" w:color="auto" w:fill="1F4E79" w:themeFill="accent1" w:themeFillShade="80"/>
          </w:tcPr>
          <w:p w14:paraId="66D351CC"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ITEM</w:t>
            </w:r>
          </w:p>
        </w:tc>
      </w:tr>
      <w:tr w:rsidR="004E03AF" w:rsidRPr="004E03AF" w14:paraId="35B952D3" w14:textId="77777777" w:rsidTr="0063466E">
        <w:tc>
          <w:tcPr>
            <w:tcW w:w="584" w:type="dxa"/>
            <w:shd w:val="clear" w:color="auto" w:fill="B4C6E7" w:themeFill="accent5" w:themeFillTint="66"/>
          </w:tcPr>
          <w:p w14:paraId="1C1A56B9"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29</w:t>
            </w:r>
          </w:p>
        </w:tc>
        <w:tc>
          <w:tcPr>
            <w:tcW w:w="2385" w:type="dxa"/>
            <w:shd w:val="clear" w:color="auto" w:fill="B4C6E7" w:themeFill="accent5" w:themeFillTint="66"/>
          </w:tcPr>
          <w:p w14:paraId="397DC5F5"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VAC-OF-REJ-1</w:t>
            </w:r>
          </w:p>
        </w:tc>
        <w:tc>
          <w:tcPr>
            <w:tcW w:w="1145" w:type="dxa"/>
            <w:shd w:val="clear" w:color="auto" w:fill="B4C6E7" w:themeFill="accent5" w:themeFillTint="66"/>
          </w:tcPr>
          <w:p w14:paraId="29201E2C"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PZA</w:t>
            </w:r>
          </w:p>
        </w:tc>
        <w:tc>
          <w:tcPr>
            <w:tcW w:w="5095" w:type="dxa"/>
            <w:shd w:val="clear" w:color="auto" w:fill="B4C6E7" w:themeFill="accent5" w:themeFillTint="66"/>
          </w:tcPr>
          <w:p w14:paraId="5032537A"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REJILLA DE VENTILACIÓN</w:t>
            </w:r>
          </w:p>
        </w:tc>
      </w:tr>
    </w:tbl>
    <w:p w14:paraId="09CF908B" w14:textId="77777777" w:rsidR="0063466E" w:rsidRDefault="0063466E" w:rsidP="004E03AF">
      <w:pPr>
        <w:tabs>
          <w:tab w:val="left" w:pos="560"/>
        </w:tabs>
        <w:ind w:right="49"/>
        <w:jc w:val="both"/>
        <w:rPr>
          <w:rFonts w:ascii="Verdana" w:hAnsi="Verdana" w:cs="Tahoma"/>
          <w:b/>
          <w:color w:val="000000"/>
          <w:sz w:val="18"/>
          <w:szCs w:val="18"/>
        </w:rPr>
      </w:pPr>
    </w:p>
    <w:p w14:paraId="21AB4AE3" w14:textId="77777777" w:rsidR="004E03AF" w:rsidRPr="004E03AF" w:rsidRDefault="004E03AF" w:rsidP="004E03AF">
      <w:pPr>
        <w:tabs>
          <w:tab w:val="left" w:pos="560"/>
        </w:tabs>
        <w:ind w:right="49"/>
        <w:jc w:val="both"/>
        <w:rPr>
          <w:rFonts w:ascii="Verdana" w:hAnsi="Verdana" w:cs="Tahoma"/>
          <w:b/>
          <w:color w:val="000000"/>
          <w:sz w:val="18"/>
          <w:szCs w:val="18"/>
        </w:rPr>
      </w:pPr>
      <w:r w:rsidRPr="004E03AF">
        <w:rPr>
          <w:rFonts w:ascii="Verdana" w:hAnsi="Verdana" w:cs="Tahoma"/>
          <w:b/>
          <w:color w:val="000000"/>
          <w:sz w:val="18"/>
          <w:szCs w:val="18"/>
        </w:rPr>
        <w:t>DESCRIPCIÓN. -</w:t>
      </w:r>
    </w:p>
    <w:p w14:paraId="43649EF6" w14:textId="77777777" w:rsidR="004E03AF" w:rsidRPr="004E03AF" w:rsidRDefault="004E03AF" w:rsidP="004E03AF">
      <w:pPr>
        <w:tabs>
          <w:tab w:val="left" w:pos="560"/>
        </w:tabs>
        <w:ind w:right="49"/>
        <w:jc w:val="both"/>
        <w:rPr>
          <w:rFonts w:ascii="Verdana" w:hAnsi="Verdana" w:cs="Tahoma"/>
          <w:color w:val="000000"/>
          <w:sz w:val="18"/>
          <w:szCs w:val="18"/>
        </w:rPr>
      </w:pPr>
      <w:r w:rsidRPr="004E03AF">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6331B90" w14:textId="77777777" w:rsidR="004E03AF" w:rsidRPr="004E03AF" w:rsidRDefault="004E03AF" w:rsidP="004E03AF">
      <w:pPr>
        <w:tabs>
          <w:tab w:val="left" w:pos="560"/>
        </w:tabs>
        <w:ind w:right="49"/>
        <w:jc w:val="both"/>
        <w:rPr>
          <w:rFonts w:ascii="Verdana" w:hAnsi="Verdana" w:cs="Tahoma"/>
          <w:b/>
          <w:color w:val="000000"/>
          <w:sz w:val="18"/>
          <w:szCs w:val="18"/>
        </w:rPr>
      </w:pPr>
    </w:p>
    <w:p w14:paraId="71B50EC5" w14:textId="77777777" w:rsidR="004E03AF" w:rsidRPr="004E03AF" w:rsidRDefault="004E03AF" w:rsidP="004E03AF">
      <w:pPr>
        <w:tabs>
          <w:tab w:val="left" w:pos="560"/>
        </w:tabs>
        <w:ind w:right="49"/>
        <w:jc w:val="both"/>
        <w:rPr>
          <w:rFonts w:ascii="Verdana" w:hAnsi="Verdana" w:cs="Tahoma"/>
          <w:b/>
          <w:color w:val="000000"/>
          <w:sz w:val="18"/>
          <w:szCs w:val="18"/>
        </w:rPr>
      </w:pPr>
      <w:r w:rsidRPr="004E03AF">
        <w:rPr>
          <w:rFonts w:ascii="Verdana" w:hAnsi="Verdana" w:cs="Tahoma"/>
          <w:b/>
          <w:color w:val="000000"/>
          <w:sz w:val="18"/>
          <w:szCs w:val="18"/>
        </w:rPr>
        <w:t>MATERIALES, HERRAMIENTAS Y EQUIPO. -</w:t>
      </w:r>
    </w:p>
    <w:p w14:paraId="4A0482E4" w14:textId="77777777" w:rsidR="004E03AF" w:rsidRPr="004E03AF" w:rsidRDefault="004E03AF" w:rsidP="004E03AF">
      <w:pPr>
        <w:tabs>
          <w:tab w:val="left" w:pos="8711"/>
        </w:tabs>
        <w:ind w:right="49"/>
        <w:jc w:val="both"/>
        <w:rPr>
          <w:rFonts w:ascii="Verdana" w:hAnsi="Verdana" w:cs="Tahoma"/>
          <w:sz w:val="18"/>
          <w:szCs w:val="18"/>
        </w:rPr>
      </w:pPr>
      <w:r w:rsidRPr="004E03A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1E5140" w14:textId="77777777" w:rsidR="004E03AF" w:rsidRPr="004E03AF" w:rsidRDefault="004E03AF" w:rsidP="004E03AF">
      <w:pPr>
        <w:tabs>
          <w:tab w:val="left" w:pos="560"/>
        </w:tabs>
        <w:ind w:right="49"/>
        <w:jc w:val="both"/>
        <w:rPr>
          <w:rFonts w:ascii="Verdana" w:hAnsi="Verdana" w:cs="Tahoma"/>
          <w:b/>
          <w:color w:val="000000"/>
          <w:sz w:val="18"/>
          <w:szCs w:val="18"/>
        </w:rPr>
      </w:pPr>
    </w:p>
    <w:p w14:paraId="681FD7B8" w14:textId="77777777" w:rsidR="004E03AF" w:rsidRPr="004E03AF" w:rsidRDefault="004E03AF" w:rsidP="004E03AF">
      <w:pPr>
        <w:tabs>
          <w:tab w:val="left" w:pos="560"/>
        </w:tabs>
        <w:ind w:right="49"/>
        <w:jc w:val="both"/>
        <w:rPr>
          <w:rFonts w:ascii="Verdana" w:hAnsi="Verdana" w:cs="Tahoma"/>
          <w:b/>
          <w:color w:val="000000"/>
          <w:sz w:val="18"/>
          <w:szCs w:val="18"/>
        </w:rPr>
      </w:pPr>
      <w:r w:rsidRPr="004E03AF">
        <w:rPr>
          <w:rFonts w:ascii="Verdana" w:hAnsi="Verdana" w:cs="Tahoma"/>
          <w:b/>
          <w:color w:val="000000"/>
          <w:sz w:val="18"/>
          <w:szCs w:val="18"/>
        </w:rPr>
        <w:t>FORMA DE EJECUCIÓN. -</w:t>
      </w:r>
    </w:p>
    <w:p w14:paraId="28A39506" w14:textId="77777777" w:rsidR="004E03AF" w:rsidRPr="004E03AF" w:rsidRDefault="004E03AF" w:rsidP="004E03AF">
      <w:pPr>
        <w:tabs>
          <w:tab w:val="left" w:pos="560"/>
        </w:tabs>
        <w:ind w:right="49"/>
        <w:jc w:val="both"/>
        <w:rPr>
          <w:rFonts w:ascii="Verdana" w:hAnsi="Verdana" w:cs="Tahoma"/>
          <w:color w:val="000000"/>
          <w:sz w:val="18"/>
          <w:szCs w:val="18"/>
        </w:rPr>
      </w:pPr>
      <w:r w:rsidRPr="004E03AF">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2698BF3A" w14:textId="77777777" w:rsidR="004E03AF" w:rsidRPr="004E03AF" w:rsidRDefault="004E03AF" w:rsidP="004E03AF">
      <w:pPr>
        <w:tabs>
          <w:tab w:val="left" w:pos="560"/>
        </w:tabs>
        <w:ind w:right="49"/>
        <w:jc w:val="both"/>
        <w:rPr>
          <w:rFonts w:ascii="Verdana" w:hAnsi="Verdana" w:cs="Tahoma"/>
          <w:color w:val="000000"/>
          <w:sz w:val="18"/>
          <w:szCs w:val="18"/>
        </w:rPr>
      </w:pPr>
      <w:r w:rsidRPr="004E03AF">
        <w:rPr>
          <w:rFonts w:ascii="Verdana" w:hAnsi="Verdana" w:cs="Tahoma"/>
          <w:color w:val="000000"/>
          <w:sz w:val="18"/>
          <w:szCs w:val="18"/>
        </w:rPr>
        <w:t xml:space="preserve">Las rejillas de ventilación serán aseguradas al muro en 4 partes, fijándose por medio de los tornillos y </w:t>
      </w:r>
      <w:proofErr w:type="spellStart"/>
      <w:r w:rsidRPr="004E03AF">
        <w:rPr>
          <w:rFonts w:ascii="Verdana" w:hAnsi="Verdana" w:cs="Tahoma"/>
          <w:color w:val="000000"/>
          <w:sz w:val="18"/>
          <w:szCs w:val="18"/>
        </w:rPr>
        <w:t>ramplugs</w:t>
      </w:r>
      <w:proofErr w:type="spellEnd"/>
      <w:r w:rsidRPr="004E03AF">
        <w:rPr>
          <w:rFonts w:ascii="Verdana" w:hAnsi="Verdana" w:cs="Tahoma"/>
          <w:color w:val="000000"/>
          <w:sz w:val="18"/>
          <w:szCs w:val="18"/>
        </w:rPr>
        <w:t xml:space="preserve">. </w:t>
      </w:r>
    </w:p>
    <w:p w14:paraId="4CECE8D0" w14:textId="77777777" w:rsidR="004E03AF" w:rsidRPr="004E03AF" w:rsidRDefault="004E03AF" w:rsidP="004E03AF">
      <w:pPr>
        <w:tabs>
          <w:tab w:val="left" w:pos="560"/>
        </w:tabs>
        <w:ind w:right="49"/>
        <w:jc w:val="both"/>
        <w:rPr>
          <w:rFonts w:ascii="Verdana" w:hAnsi="Verdana" w:cs="Tahoma"/>
          <w:b/>
          <w:color w:val="000000"/>
          <w:sz w:val="18"/>
          <w:szCs w:val="18"/>
        </w:rPr>
      </w:pPr>
    </w:p>
    <w:p w14:paraId="37AC5E1D" w14:textId="77777777" w:rsidR="004E03AF" w:rsidRPr="004E03AF" w:rsidRDefault="004E03AF" w:rsidP="004E03AF">
      <w:pPr>
        <w:tabs>
          <w:tab w:val="left" w:pos="560"/>
        </w:tabs>
        <w:ind w:right="49"/>
        <w:jc w:val="both"/>
        <w:rPr>
          <w:rFonts w:ascii="Verdana" w:hAnsi="Verdana" w:cs="Tahoma"/>
          <w:color w:val="000000"/>
          <w:sz w:val="18"/>
          <w:szCs w:val="18"/>
        </w:rPr>
      </w:pPr>
      <w:r w:rsidRPr="004E03AF">
        <w:rPr>
          <w:rFonts w:ascii="Verdana" w:hAnsi="Verdana" w:cs="Tahoma"/>
          <w:color w:val="000000"/>
          <w:sz w:val="18"/>
          <w:szCs w:val="18"/>
        </w:rPr>
        <w:t>Este ítem contempla todos los accesorios necesarios para el colocado y funcionamiento de la rejilla.</w:t>
      </w:r>
    </w:p>
    <w:p w14:paraId="6AA33D3F" w14:textId="77777777" w:rsidR="004E03AF" w:rsidRPr="004E03AF" w:rsidRDefault="004E03AF" w:rsidP="004E03AF">
      <w:pPr>
        <w:tabs>
          <w:tab w:val="left" w:pos="560"/>
        </w:tabs>
        <w:ind w:right="49"/>
        <w:jc w:val="both"/>
        <w:rPr>
          <w:rFonts w:ascii="Verdana" w:hAnsi="Verdana" w:cs="Tahoma"/>
          <w:color w:val="000000"/>
          <w:sz w:val="18"/>
          <w:szCs w:val="18"/>
        </w:rPr>
      </w:pPr>
    </w:p>
    <w:p w14:paraId="13719B5E" w14:textId="77777777" w:rsidR="004E03AF" w:rsidRPr="004E03AF" w:rsidRDefault="004E03AF" w:rsidP="004E03AF">
      <w:pPr>
        <w:tabs>
          <w:tab w:val="left" w:pos="560"/>
        </w:tabs>
        <w:ind w:right="49"/>
        <w:jc w:val="both"/>
        <w:rPr>
          <w:rFonts w:ascii="Verdana" w:hAnsi="Verdana" w:cs="Tahoma"/>
          <w:color w:val="000000"/>
          <w:sz w:val="18"/>
          <w:szCs w:val="18"/>
        </w:rPr>
      </w:pPr>
      <w:r w:rsidRPr="004E03AF">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86213D5" w14:textId="77777777" w:rsidR="004E03AF" w:rsidRPr="004E03AF" w:rsidRDefault="004E03AF" w:rsidP="004E03AF">
      <w:pPr>
        <w:tabs>
          <w:tab w:val="left" w:pos="560"/>
        </w:tabs>
        <w:ind w:right="49"/>
        <w:jc w:val="both"/>
        <w:rPr>
          <w:rFonts w:ascii="Verdana" w:hAnsi="Verdana" w:cs="Tahoma"/>
          <w:color w:val="000000"/>
          <w:sz w:val="18"/>
          <w:szCs w:val="18"/>
        </w:rPr>
      </w:pPr>
    </w:p>
    <w:p w14:paraId="359F8C13" w14:textId="77777777" w:rsidR="004E03AF" w:rsidRPr="004E03AF" w:rsidRDefault="004E03AF" w:rsidP="004E03AF">
      <w:pPr>
        <w:tabs>
          <w:tab w:val="left" w:pos="560"/>
        </w:tabs>
        <w:ind w:right="49"/>
        <w:jc w:val="both"/>
        <w:rPr>
          <w:rFonts w:ascii="Verdana" w:hAnsi="Verdana" w:cs="Tahoma"/>
          <w:b/>
          <w:sz w:val="18"/>
          <w:szCs w:val="18"/>
        </w:rPr>
      </w:pPr>
      <w:r w:rsidRPr="004E03AF">
        <w:rPr>
          <w:rFonts w:ascii="Verdana" w:hAnsi="Verdana" w:cs="Tahoma"/>
          <w:b/>
          <w:sz w:val="18"/>
          <w:szCs w:val="18"/>
        </w:rPr>
        <w:t>Criterios de Control, Aceptación y Rechazo</w:t>
      </w:r>
    </w:p>
    <w:p w14:paraId="44CD897F" w14:textId="77777777" w:rsidR="004E03AF" w:rsidRPr="004E03AF" w:rsidRDefault="004E03AF" w:rsidP="004E03AF">
      <w:pPr>
        <w:tabs>
          <w:tab w:val="left" w:pos="560"/>
        </w:tabs>
        <w:ind w:right="49"/>
        <w:jc w:val="both"/>
        <w:rPr>
          <w:rFonts w:ascii="Verdana" w:hAnsi="Verdana" w:cs="Tahoma"/>
          <w:b/>
          <w:sz w:val="18"/>
          <w:szCs w:val="18"/>
        </w:rPr>
      </w:pPr>
    </w:p>
    <w:p w14:paraId="1C20A9C0" w14:textId="77777777" w:rsidR="004E03AF" w:rsidRPr="004E03AF" w:rsidRDefault="004E03AF" w:rsidP="004E03AF">
      <w:pPr>
        <w:tabs>
          <w:tab w:val="left" w:pos="8711"/>
        </w:tabs>
        <w:ind w:right="49"/>
        <w:jc w:val="both"/>
        <w:rPr>
          <w:rFonts w:ascii="Verdana" w:hAnsi="Verdana" w:cs="Tahoma"/>
          <w:sz w:val="18"/>
          <w:szCs w:val="18"/>
        </w:rPr>
      </w:pPr>
      <w:r w:rsidRPr="004E03AF">
        <w:rPr>
          <w:rFonts w:ascii="Verdana" w:hAnsi="Verdana" w:cs="Tahoma"/>
          <w:sz w:val="18"/>
          <w:szCs w:val="18"/>
        </w:rPr>
        <w:t>Se controlará que las rejillas hayan sido ejecutadas de acuerdo a los planos constructivos o instrucción del Inspector de proyecto.</w:t>
      </w:r>
    </w:p>
    <w:p w14:paraId="2C1CF1B5" w14:textId="77777777" w:rsidR="004E03AF" w:rsidRPr="004E03AF" w:rsidRDefault="004E03AF" w:rsidP="004E03AF">
      <w:pPr>
        <w:tabs>
          <w:tab w:val="left" w:pos="560"/>
        </w:tabs>
        <w:ind w:right="49"/>
        <w:jc w:val="both"/>
        <w:rPr>
          <w:rFonts w:ascii="Verdana" w:hAnsi="Verdana" w:cs="Tahoma"/>
          <w:b/>
          <w:color w:val="000000"/>
          <w:sz w:val="18"/>
          <w:szCs w:val="18"/>
        </w:rPr>
      </w:pPr>
    </w:p>
    <w:p w14:paraId="6D71871D" w14:textId="77777777" w:rsidR="004E03AF" w:rsidRPr="004E03AF" w:rsidRDefault="004E03AF" w:rsidP="004E03AF">
      <w:pPr>
        <w:tabs>
          <w:tab w:val="left" w:pos="560"/>
        </w:tabs>
        <w:ind w:right="49"/>
        <w:jc w:val="both"/>
        <w:rPr>
          <w:rFonts w:ascii="Verdana" w:hAnsi="Verdana" w:cs="Tahoma"/>
          <w:b/>
          <w:color w:val="000000"/>
          <w:sz w:val="18"/>
          <w:szCs w:val="18"/>
        </w:rPr>
      </w:pPr>
      <w:r w:rsidRPr="004E03AF">
        <w:rPr>
          <w:rFonts w:ascii="Verdana" w:hAnsi="Verdana" w:cs="Tahoma"/>
          <w:b/>
          <w:color w:val="000000"/>
          <w:sz w:val="18"/>
          <w:szCs w:val="18"/>
        </w:rPr>
        <w:t xml:space="preserve">MEDICIÓN. </w:t>
      </w:r>
    </w:p>
    <w:p w14:paraId="375965FC" w14:textId="77777777" w:rsidR="004E03AF" w:rsidRPr="004E03AF" w:rsidRDefault="004E03AF" w:rsidP="004E03AF">
      <w:pPr>
        <w:tabs>
          <w:tab w:val="left" w:pos="560"/>
        </w:tabs>
        <w:ind w:right="49"/>
        <w:jc w:val="both"/>
        <w:rPr>
          <w:rFonts w:ascii="Verdana" w:hAnsi="Verdana" w:cs="Tahoma"/>
          <w:color w:val="000000"/>
          <w:sz w:val="18"/>
          <w:szCs w:val="18"/>
        </w:rPr>
      </w:pPr>
      <w:r w:rsidRPr="004E03AF">
        <w:rPr>
          <w:rFonts w:ascii="Verdana" w:hAnsi="Verdana" w:cs="Tahoma"/>
          <w:color w:val="000000"/>
          <w:sz w:val="18"/>
          <w:szCs w:val="18"/>
        </w:rPr>
        <w:t xml:space="preserve">El ítem de Rejilla de ventilación se medirá por </w:t>
      </w:r>
      <w:r w:rsidRPr="004E03AF">
        <w:rPr>
          <w:rFonts w:ascii="Verdana" w:hAnsi="Verdana" w:cs="Tahoma"/>
          <w:b/>
          <w:color w:val="000000"/>
          <w:sz w:val="18"/>
          <w:szCs w:val="18"/>
        </w:rPr>
        <w:t>pieza,</w:t>
      </w:r>
      <w:r w:rsidRPr="004E03AF">
        <w:rPr>
          <w:rFonts w:ascii="Verdana" w:hAnsi="Verdana" w:cs="Tahoma"/>
          <w:color w:val="000000"/>
          <w:sz w:val="18"/>
          <w:szCs w:val="18"/>
        </w:rPr>
        <w:t xml:space="preserve"> (incluyendo todos sus elementos respectivos) instalada y/o autorizada por el Inspector de proyecto.</w:t>
      </w:r>
    </w:p>
    <w:p w14:paraId="7BAA5786" w14:textId="77777777" w:rsidR="004E03AF" w:rsidRPr="004E03AF" w:rsidRDefault="004E03AF" w:rsidP="004E03AF">
      <w:pPr>
        <w:tabs>
          <w:tab w:val="left" w:pos="560"/>
        </w:tabs>
        <w:ind w:right="49"/>
        <w:jc w:val="both"/>
        <w:rPr>
          <w:rFonts w:ascii="Verdana" w:hAnsi="Verdana"/>
          <w:sz w:val="18"/>
          <w:szCs w:val="18"/>
        </w:rPr>
      </w:pPr>
    </w:p>
    <w:p w14:paraId="50ECADDC" w14:textId="77777777" w:rsidR="004E03AF" w:rsidRPr="004E03AF" w:rsidRDefault="004E03AF" w:rsidP="004E03AF">
      <w:pPr>
        <w:tabs>
          <w:tab w:val="left" w:pos="560"/>
        </w:tabs>
        <w:ind w:right="49"/>
        <w:jc w:val="both"/>
        <w:rPr>
          <w:rFonts w:ascii="Verdana" w:hAnsi="Verdana"/>
          <w:b/>
          <w:sz w:val="18"/>
          <w:szCs w:val="18"/>
        </w:rPr>
      </w:pPr>
      <w:r w:rsidRPr="004E03AF">
        <w:rPr>
          <w:rFonts w:ascii="Verdana" w:hAnsi="Verdana"/>
          <w:b/>
          <w:sz w:val="18"/>
          <w:szCs w:val="18"/>
        </w:rPr>
        <w:t>APORTE PROPIO. –</w:t>
      </w:r>
    </w:p>
    <w:p w14:paraId="22D6A644" w14:textId="77777777" w:rsidR="004E03AF" w:rsidRPr="004E03AF" w:rsidRDefault="004E03AF" w:rsidP="004E03AF">
      <w:pPr>
        <w:ind w:right="49"/>
        <w:jc w:val="both"/>
        <w:rPr>
          <w:rFonts w:ascii="Verdana" w:hAnsi="Verdana"/>
          <w:sz w:val="18"/>
          <w:szCs w:val="18"/>
        </w:rPr>
      </w:pPr>
      <w:r w:rsidRPr="004E03AF">
        <w:rPr>
          <w:rFonts w:ascii="Verdana" w:hAnsi="Verdana"/>
          <w:sz w:val="18"/>
          <w:szCs w:val="18"/>
        </w:rPr>
        <w:t>El aporte propio se encuentra especificado en el análisis</w:t>
      </w:r>
      <w:r w:rsidRPr="004E03AF">
        <w:rPr>
          <w:rFonts w:ascii="Verdana" w:hAnsi="Verdana"/>
          <w:color w:val="FF0000"/>
          <w:sz w:val="18"/>
          <w:szCs w:val="18"/>
        </w:rPr>
        <w:t xml:space="preserve"> </w:t>
      </w:r>
      <w:r w:rsidRPr="004E03AF">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FB55446" w14:textId="77777777" w:rsidR="004E03AF" w:rsidRPr="004E03AF" w:rsidRDefault="004E03AF" w:rsidP="004E03AF">
      <w:pPr>
        <w:ind w:right="49"/>
        <w:jc w:val="both"/>
        <w:rPr>
          <w:rFonts w:ascii="Verdana" w:hAnsi="Verdana"/>
          <w:sz w:val="18"/>
          <w:szCs w:val="18"/>
        </w:rPr>
      </w:pPr>
    </w:p>
    <w:p w14:paraId="0A6EC58B" w14:textId="77777777" w:rsidR="004E03AF" w:rsidRPr="004E03AF" w:rsidRDefault="004E03AF" w:rsidP="004E03AF">
      <w:pPr>
        <w:tabs>
          <w:tab w:val="left" w:pos="560"/>
        </w:tabs>
        <w:ind w:right="49"/>
        <w:jc w:val="both"/>
        <w:rPr>
          <w:rFonts w:ascii="Verdana" w:hAnsi="Verdana" w:cs="Tahoma"/>
          <w:sz w:val="18"/>
          <w:szCs w:val="18"/>
        </w:rPr>
      </w:pPr>
      <w:r w:rsidRPr="004E03AF">
        <w:rPr>
          <w:rFonts w:ascii="Verdana" w:hAnsi="Verdana"/>
          <w:sz w:val="18"/>
          <w:szCs w:val="18"/>
        </w:rPr>
        <w:t xml:space="preserve">Este aporte estará sujeto al cronograma de ejecución de obra </w:t>
      </w:r>
      <w:r w:rsidRPr="004E03AF">
        <w:rPr>
          <w:rFonts w:ascii="Verdana" w:hAnsi="Verdana" w:cs="Tahoma"/>
          <w:sz w:val="18"/>
          <w:szCs w:val="18"/>
        </w:rPr>
        <w:t>de la Entidad Ejecutora.</w:t>
      </w:r>
    </w:p>
    <w:p w14:paraId="569D1D3E" w14:textId="77777777" w:rsidR="004E03AF" w:rsidRPr="004E03AF" w:rsidRDefault="004E03AF" w:rsidP="004E03AF">
      <w:pPr>
        <w:tabs>
          <w:tab w:val="left" w:pos="560"/>
        </w:tabs>
        <w:ind w:right="49"/>
        <w:jc w:val="both"/>
        <w:rPr>
          <w:rFonts w:ascii="Verdana" w:hAnsi="Verdana"/>
          <w:sz w:val="18"/>
          <w:szCs w:val="18"/>
        </w:rPr>
      </w:pPr>
      <w:bookmarkStart w:id="177" w:name="_Hlk145519003"/>
      <w:r w:rsidRPr="004E03AF">
        <w:rPr>
          <w:rFonts w:ascii="Verdana" w:hAnsi="Verdana" w:cs="Tahoma"/>
          <w:b/>
          <w:color w:val="000000"/>
          <w:sz w:val="18"/>
          <w:szCs w:val="18"/>
        </w:rPr>
        <w:t xml:space="preserve"> </w:t>
      </w:r>
    </w:p>
    <w:tbl>
      <w:tblPr>
        <w:tblStyle w:val="TablaconcuadrculaCOPA3"/>
        <w:tblW w:w="8784" w:type="dxa"/>
        <w:tblLook w:val="04A0" w:firstRow="1" w:lastRow="0" w:firstColumn="1" w:lastColumn="0" w:noHBand="0" w:noVBand="1"/>
      </w:tblPr>
      <w:tblGrid>
        <w:gridCol w:w="584"/>
        <w:gridCol w:w="2385"/>
        <w:gridCol w:w="1145"/>
        <w:gridCol w:w="4670"/>
      </w:tblGrid>
      <w:tr w:rsidR="004E03AF" w:rsidRPr="004E03AF" w14:paraId="3C25D531" w14:textId="77777777" w:rsidTr="0063466E">
        <w:tc>
          <w:tcPr>
            <w:tcW w:w="584" w:type="dxa"/>
            <w:shd w:val="clear" w:color="auto" w:fill="1F3864" w:themeFill="accent5" w:themeFillShade="80"/>
          </w:tcPr>
          <w:p w14:paraId="6477B2C1"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lastRenderedPageBreak/>
              <w:t>N°</w:t>
            </w:r>
          </w:p>
        </w:tc>
        <w:tc>
          <w:tcPr>
            <w:tcW w:w="2385" w:type="dxa"/>
            <w:shd w:val="clear" w:color="auto" w:fill="1F3864" w:themeFill="accent5" w:themeFillShade="80"/>
          </w:tcPr>
          <w:p w14:paraId="5F119125"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CODIGO</w:t>
            </w:r>
          </w:p>
        </w:tc>
        <w:tc>
          <w:tcPr>
            <w:tcW w:w="1145" w:type="dxa"/>
            <w:shd w:val="clear" w:color="auto" w:fill="1F3864" w:themeFill="accent5" w:themeFillShade="80"/>
          </w:tcPr>
          <w:p w14:paraId="3FFA1C05"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4670" w:type="dxa"/>
            <w:shd w:val="clear" w:color="auto" w:fill="1F3864" w:themeFill="accent5" w:themeFillShade="80"/>
          </w:tcPr>
          <w:p w14:paraId="7911D503"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ITEM</w:t>
            </w:r>
          </w:p>
        </w:tc>
      </w:tr>
      <w:tr w:rsidR="004E03AF" w:rsidRPr="004E03AF" w14:paraId="15AE8CB0" w14:textId="77777777" w:rsidTr="0063466E">
        <w:tc>
          <w:tcPr>
            <w:tcW w:w="584" w:type="dxa"/>
            <w:shd w:val="clear" w:color="auto" w:fill="BDD6EE" w:themeFill="accent1" w:themeFillTint="66"/>
          </w:tcPr>
          <w:p w14:paraId="12709172"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30</w:t>
            </w:r>
          </w:p>
        </w:tc>
        <w:tc>
          <w:tcPr>
            <w:tcW w:w="2385" w:type="dxa"/>
            <w:shd w:val="clear" w:color="auto" w:fill="BDD6EE" w:themeFill="accent1" w:themeFillTint="66"/>
          </w:tcPr>
          <w:p w14:paraId="03887153"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VAC-OF-PIS-1</w:t>
            </w:r>
          </w:p>
        </w:tc>
        <w:tc>
          <w:tcPr>
            <w:tcW w:w="1145" w:type="dxa"/>
            <w:shd w:val="clear" w:color="auto" w:fill="BDD6EE" w:themeFill="accent1" w:themeFillTint="66"/>
          </w:tcPr>
          <w:p w14:paraId="24702564"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M2</w:t>
            </w:r>
          </w:p>
        </w:tc>
        <w:tc>
          <w:tcPr>
            <w:tcW w:w="4670" w:type="dxa"/>
            <w:shd w:val="clear" w:color="auto" w:fill="BDD6EE" w:themeFill="accent1" w:themeFillTint="66"/>
          </w:tcPr>
          <w:p w14:paraId="7D57358E"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lang w:val="es-ES"/>
              </w:rPr>
            </w:pPr>
            <w:r w:rsidRPr="004E03AF">
              <w:rPr>
                <w:rFonts w:ascii="Verdana" w:eastAsia="Arial" w:hAnsi="Verdana" w:cs="Arial"/>
                <w:b/>
                <w:sz w:val="18"/>
                <w:szCs w:val="18"/>
                <w:lang w:val="es-ES"/>
              </w:rPr>
              <w:t>PISO DE CERÁMICA C/CEMENTO COLA</w:t>
            </w:r>
          </w:p>
        </w:tc>
      </w:tr>
    </w:tbl>
    <w:p w14:paraId="3FEAF5B1" w14:textId="77777777" w:rsidR="0063466E" w:rsidRDefault="0063466E" w:rsidP="004E03AF">
      <w:pPr>
        <w:widowControl w:val="0"/>
        <w:tabs>
          <w:tab w:val="left" w:pos="560"/>
        </w:tabs>
        <w:autoSpaceDE w:val="0"/>
        <w:autoSpaceDN w:val="0"/>
        <w:ind w:right="528"/>
        <w:jc w:val="both"/>
        <w:rPr>
          <w:rFonts w:ascii="Verdana" w:eastAsia="Arial" w:hAnsi="Verdana" w:cs="Tahoma"/>
          <w:b/>
          <w:color w:val="000000"/>
          <w:sz w:val="18"/>
          <w:szCs w:val="18"/>
        </w:rPr>
      </w:pPr>
    </w:p>
    <w:p w14:paraId="6457F867"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b/>
          <w:color w:val="000000"/>
          <w:sz w:val="18"/>
          <w:szCs w:val="18"/>
        </w:rPr>
      </w:pPr>
      <w:r w:rsidRPr="004E03AF">
        <w:rPr>
          <w:rFonts w:ascii="Verdana" w:eastAsia="Arial" w:hAnsi="Verdana" w:cs="Tahoma"/>
          <w:b/>
          <w:color w:val="000000"/>
          <w:sz w:val="18"/>
          <w:szCs w:val="18"/>
        </w:rPr>
        <w:t>DESCRIPCIÓN. -</w:t>
      </w:r>
    </w:p>
    <w:p w14:paraId="1DE177AA" w14:textId="77777777" w:rsidR="004E03AF" w:rsidRPr="004E03AF" w:rsidRDefault="004E03AF" w:rsidP="004E03AF">
      <w:pPr>
        <w:widowControl w:val="0"/>
        <w:autoSpaceDE w:val="0"/>
        <w:autoSpaceDN w:val="0"/>
        <w:ind w:right="528"/>
        <w:jc w:val="both"/>
        <w:rPr>
          <w:rFonts w:ascii="Verdana" w:eastAsia="Arial" w:hAnsi="Verdana" w:cs="Tahoma"/>
          <w:bCs/>
          <w:color w:val="000000"/>
          <w:sz w:val="18"/>
          <w:szCs w:val="18"/>
        </w:rPr>
      </w:pPr>
      <w:r w:rsidRPr="004E03AF">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DB86BFA"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b/>
          <w:color w:val="000000"/>
          <w:sz w:val="18"/>
          <w:szCs w:val="18"/>
        </w:rPr>
      </w:pPr>
    </w:p>
    <w:p w14:paraId="57135100"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b/>
          <w:color w:val="000000"/>
          <w:sz w:val="18"/>
          <w:szCs w:val="18"/>
        </w:rPr>
      </w:pPr>
      <w:r w:rsidRPr="004E03AF">
        <w:rPr>
          <w:rFonts w:ascii="Verdana" w:eastAsia="Arial" w:hAnsi="Verdana" w:cs="Tahoma"/>
          <w:b/>
          <w:color w:val="000000"/>
          <w:sz w:val="18"/>
          <w:szCs w:val="18"/>
        </w:rPr>
        <w:t>MATERIALES, HERRAMIENTAS Y EQUIPO. -</w:t>
      </w:r>
    </w:p>
    <w:p w14:paraId="1B175E85"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91CEE8"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b/>
          <w:color w:val="000000"/>
          <w:sz w:val="18"/>
          <w:szCs w:val="18"/>
        </w:rPr>
      </w:pPr>
    </w:p>
    <w:p w14:paraId="76BB9C21"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b/>
          <w:color w:val="000000"/>
          <w:sz w:val="18"/>
          <w:szCs w:val="18"/>
        </w:rPr>
      </w:pPr>
      <w:r w:rsidRPr="004E03AF">
        <w:rPr>
          <w:rFonts w:ascii="Verdana" w:eastAsia="Arial" w:hAnsi="Verdana" w:cs="Tahoma"/>
          <w:b/>
          <w:color w:val="000000"/>
          <w:sz w:val="18"/>
          <w:szCs w:val="18"/>
        </w:rPr>
        <w:t>FORMA DE EJECUCIÓN. –</w:t>
      </w:r>
    </w:p>
    <w:p w14:paraId="166195E0" w14:textId="77777777" w:rsidR="004E03AF" w:rsidRPr="004E03AF" w:rsidRDefault="004E03AF" w:rsidP="004E03AF">
      <w:pPr>
        <w:widowControl w:val="0"/>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8BF7DD4" w14:textId="77777777" w:rsidR="004E03AF" w:rsidRPr="004E03AF" w:rsidRDefault="004E03AF" w:rsidP="004E03AF">
      <w:pPr>
        <w:widowControl w:val="0"/>
        <w:autoSpaceDE w:val="0"/>
        <w:autoSpaceDN w:val="0"/>
        <w:ind w:right="528"/>
        <w:jc w:val="both"/>
        <w:rPr>
          <w:rFonts w:ascii="Verdana" w:eastAsia="Arial" w:hAnsi="Verdana" w:cs="Tahoma"/>
          <w:sz w:val="18"/>
          <w:szCs w:val="18"/>
        </w:rPr>
      </w:pPr>
    </w:p>
    <w:p w14:paraId="254B047C"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b/>
          <w:sz w:val="18"/>
          <w:szCs w:val="18"/>
        </w:rPr>
      </w:pPr>
      <w:r w:rsidRPr="004E03AF">
        <w:rPr>
          <w:rFonts w:ascii="Verdana" w:eastAsia="Arial" w:hAnsi="Verdana" w:cs="Tahoma"/>
          <w:b/>
          <w:sz w:val="18"/>
          <w:szCs w:val="18"/>
        </w:rPr>
        <w:t>Preparación de la Superficie</w:t>
      </w:r>
    </w:p>
    <w:p w14:paraId="49F7D40D" w14:textId="77777777" w:rsidR="004E03AF" w:rsidRPr="004E03AF" w:rsidRDefault="004E03AF" w:rsidP="004E03AF">
      <w:pPr>
        <w:widowControl w:val="0"/>
        <w:autoSpaceDE w:val="0"/>
        <w:autoSpaceDN w:val="0"/>
        <w:ind w:right="528"/>
        <w:jc w:val="both"/>
        <w:rPr>
          <w:rFonts w:ascii="Verdana" w:eastAsia="Arial" w:hAnsi="Verdana" w:cs="Tahoma"/>
          <w:bCs/>
          <w:color w:val="000000"/>
          <w:sz w:val="18"/>
          <w:szCs w:val="18"/>
        </w:rPr>
      </w:pPr>
      <w:r w:rsidRPr="004E03AF">
        <w:rPr>
          <w:rFonts w:ascii="Verdana" w:eastAsia="Arial" w:hAnsi="Verdana" w:cs="Tahoma"/>
          <w:sz w:val="18"/>
          <w:szCs w:val="18"/>
        </w:rPr>
        <w:t>Antes del colocado de las piezas verificar que la superficie este uniforme sin polvo, grasas o sustancias que perjudiquen la buena ejecución del ítem</w:t>
      </w:r>
      <w:r w:rsidRPr="004E03AF">
        <w:rPr>
          <w:rFonts w:ascii="Verdana" w:eastAsia="Arial" w:hAnsi="Verdana" w:cs="Tahoma"/>
          <w:bCs/>
          <w:color w:val="000000"/>
          <w:sz w:val="18"/>
          <w:szCs w:val="18"/>
        </w:rPr>
        <w:t>.</w:t>
      </w:r>
    </w:p>
    <w:p w14:paraId="438EC9BE" w14:textId="77777777" w:rsidR="004E03AF" w:rsidRPr="004E03AF" w:rsidRDefault="004E03AF" w:rsidP="004E03AF">
      <w:pPr>
        <w:widowControl w:val="0"/>
        <w:autoSpaceDE w:val="0"/>
        <w:autoSpaceDN w:val="0"/>
        <w:ind w:right="528"/>
        <w:jc w:val="both"/>
        <w:rPr>
          <w:rFonts w:ascii="Verdana" w:eastAsia="Arial" w:hAnsi="Verdana" w:cs="Tahoma"/>
          <w:bCs/>
          <w:color w:val="000000"/>
          <w:sz w:val="18"/>
          <w:szCs w:val="18"/>
        </w:rPr>
      </w:pPr>
    </w:p>
    <w:p w14:paraId="57DE61C0"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b/>
          <w:sz w:val="18"/>
          <w:szCs w:val="18"/>
        </w:rPr>
      </w:pPr>
      <w:r w:rsidRPr="004E03AF">
        <w:rPr>
          <w:rFonts w:ascii="Verdana" w:eastAsia="Arial" w:hAnsi="Verdana" w:cs="Tahoma"/>
          <w:b/>
          <w:sz w:val="18"/>
          <w:szCs w:val="18"/>
        </w:rPr>
        <w:t>Preparación del Cemento Cola</w:t>
      </w:r>
    </w:p>
    <w:p w14:paraId="0958F9E4"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35774BF6" w14:textId="77777777" w:rsidR="004E03AF" w:rsidRPr="004E03AF" w:rsidRDefault="004E03AF" w:rsidP="004E03AF">
      <w:pPr>
        <w:widowControl w:val="0"/>
        <w:autoSpaceDE w:val="0"/>
        <w:autoSpaceDN w:val="0"/>
        <w:ind w:right="528"/>
        <w:jc w:val="both"/>
        <w:rPr>
          <w:rFonts w:ascii="Verdana" w:eastAsia="Arial" w:hAnsi="Verdana" w:cs="Tahoma"/>
          <w:bCs/>
          <w:color w:val="000000"/>
          <w:sz w:val="18"/>
          <w:szCs w:val="18"/>
        </w:rPr>
      </w:pPr>
    </w:p>
    <w:p w14:paraId="3CA9F5AF"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b/>
          <w:sz w:val="18"/>
          <w:szCs w:val="18"/>
        </w:rPr>
      </w:pPr>
      <w:r w:rsidRPr="004E03AF">
        <w:rPr>
          <w:rFonts w:ascii="Verdana" w:eastAsia="Arial" w:hAnsi="Verdana" w:cs="Tahoma"/>
          <w:b/>
          <w:sz w:val="18"/>
          <w:szCs w:val="18"/>
        </w:rPr>
        <w:t>Ejecución del revestimiento</w:t>
      </w:r>
    </w:p>
    <w:p w14:paraId="5F4301D4"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28AA1841"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p>
    <w:p w14:paraId="20714138" w14:textId="77777777" w:rsidR="004E03AF" w:rsidRPr="004E03AF" w:rsidRDefault="004E03AF" w:rsidP="004E03AF">
      <w:pPr>
        <w:widowControl w:val="0"/>
        <w:autoSpaceDE w:val="0"/>
        <w:autoSpaceDN w:val="0"/>
        <w:ind w:right="528"/>
        <w:jc w:val="both"/>
        <w:rPr>
          <w:rFonts w:ascii="Verdana" w:eastAsia="Arial" w:hAnsi="Verdana" w:cs="Tahoma"/>
          <w:bCs/>
          <w:color w:val="000000"/>
          <w:sz w:val="18"/>
          <w:szCs w:val="18"/>
        </w:rPr>
      </w:pPr>
      <w:r w:rsidRPr="004E03AF">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3DFBF63"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p>
    <w:p w14:paraId="29BDFBBA"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Piezas que presenten un mal asentamiento con el cemento cola o que al golpe denoten un sonido hueco deberán ser rehechas inmediatamente.</w:t>
      </w:r>
    </w:p>
    <w:p w14:paraId="786EE256"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p>
    <w:p w14:paraId="50EE004B"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58E0B3F"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p>
    <w:p w14:paraId="45524D19"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164906D"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p>
    <w:p w14:paraId="0A055EFF" w14:textId="77777777" w:rsidR="004E03AF" w:rsidRPr="004E03AF" w:rsidRDefault="004E03AF" w:rsidP="004E03AF">
      <w:pPr>
        <w:widowControl w:val="0"/>
        <w:tabs>
          <w:tab w:val="left" w:pos="8711"/>
        </w:tabs>
        <w:autoSpaceDE w:val="0"/>
        <w:autoSpaceDN w:val="0"/>
        <w:spacing w:after="120"/>
        <w:ind w:right="528"/>
        <w:jc w:val="both"/>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0B1A155D"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En la ejecución se realizará los siguientes controles:</w:t>
      </w:r>
    </w:p>
    <w:p w14:paraId="02B23CA9" w14:textId="77777777" w:rsidR="004E03AF" w:rsidRPr="004E03AF" w:rsidRDefault="004E03AF" w:rsidP="004E03AF">
      <w:pPr>
        <w:widowControl w:val="0"/>
        <w:tabs>
          <w:tab w:val="left" w:pos="8711"/>
        </w:tabs>
        <w:autoSpaceDE w:val="0"/>
        <w:autoSpaceDN w:val="0"/>
        <w:ind w:right="528"/>
        <w:jc w:val="both"/>
        <w:rPr>
          <w:rFonts w:ascii="Verdana" w:eastAsia="Arial" w:hAnsi="Verdana" w:cs="Tahoma"/>
          <w:sz w:val="18"/>
          <w:szCs w:val="18"/>
        </w:rPr>
      </w:pPr>
    </w:p>
    <w:p w14:paraId="0ACDCD24" w14:textId="77777777" w:rsidR="004E03AF" w:rsidRPr="004E03AF" w:rsidRDefault="004E03AF" w:rsidP="00D05AB6">
      <w:pPr>
        <w:widowControl w:val="0"/>
        <w:numPr>
          <w:ilvl w:val="0"/>
          <w:numId w:val="97"/>
        </w:numPr>
        <w:tabs>
          <w:tab w:val="left" w:pos="567"/>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No se aceptarán pisos con piezas rotas, mal pegadas sin juntas adecuadas.</w:t>
      </w:r>
    </w:p>
    <w:p w14:paraId="1443A095" w14:textId="77777777" w:rsidR="004E03AF" w:rsidRPr="004E03AF" w:rsidRDefault="004E03AF" w:rsidP="00D05AB6">
      <w:pPr>
        <w:widowControl w:val="0"/>
        <w:numPr>
          <w:ilvl w:val="0"/>
          <w:numId w:val="97"/>
        </w:numPr>
        <w:tabs>
          <w:tab w:val="left" w:pos="567"/>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No se aceptan piezas con geometría y bombeo diferentes a lo indicado en los planos que indican la evacuación del agua con las rejillas.</w:t>
      </w:r>
    </w:p>
    <w:p w14:paraId="01743353" w14:textId="77777777" w:rsidR="004E03AF" w:rsidRPr="004E03AF" w:rsidRDefault="004E03AF" w:rsidP="00D05AB6">
      <w:pPr>
        <w:widowControl w:val="0"/>
        <w:numPr>
          <w:ilvl w:val="0"/>
          <w:numId w:val="97"/>
        </w:numPr>
        <w:tabs>
          <w:tab w:val="left" w:pos="567"/>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Los pisos que denoten vacíos entre la cerámica y el cemento cola por un mal asentamiento deberán ser corregidos.</w:t>
      </w:r>
    </w:p>
    <w:p w14:paraId="61E1B6C4" w14:textId="77777777" w:rsidR="004E03AF" w:rsidRPr="004E03AF" w:rsidRDefault="004E03AF" w:rsidP="00D05AB6">
      <w:pPr>
        <w:widowControl w:val="0"/>
        <w:numPr>
          <w:ilvl w:val="0"/>
          <w:numId w:val="97"/>
        </w:numPr>
        <w:tabs>
          <w:tab w:val="left" w:pos="567"/>
        </w:tabs>
        <w:autoSpaceDE w:val="0"/>
        <w:autoSpaceDN w:val="0"/>
        <w:ind w:right="528"/>
        <w:jc w:val="both"/>
        <w:rPr>
          <w:rFonts w:ascii="Verdana" w:eastAsia="Arial" w:hAnsi="Verdana" w:cs="Tahoma"/>
          <w:sz w:val="18"/>
          <w:szCs w:val="18"/>
        </w:rPr>
      </w:pPr>
      <w:r w:rsidRPr="004E03AF">
        <w:rPr>
          <w:rFonts w:ascii="Verdana" w:eastAsia="Arial" w:hAnsi="Verdana" w:cs="Tahoma"/>
          <w:sz w:val="18"/>
          <w:szCs w:val="18"/>
        </w:rPr>
        <w:t>En algunos casos el Inspector de proyecto indicará la superficie a rehacer el cual deberá ser ejecutado por cuenta de la Entidad Ejecutora.</w:t>
      </w:r>
    </w:p>
    <w:p w14:paraId="2B2D5F36" w14:textId="77777777" w:rsidR="004E03AF" w:rsidRPr="004E03AF" w:rsidRDefault="004E03AF" w:rsidP="004E03AF">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4E03AF">
        <w:rPr>
          <w:rFonts w:ascii="Verdana" w:eastAsia="Arial" w:hAnsi="Verdana" w:cs="Tahoma"/>
          <w:b/>
          <w:color w:val="000000"/>
          <w:sz w:val="18"/>
          <w:szCs w:val="18"/>
        </w:rPr>
        <w:t>MEDICIÓN. -</w:t>
      </w:r>
    </w:p>
    <w:p w14:paraId="06AA700A" w14:textId="77777777" w:rsidR="004E03AF" w:rsidRPr="004E03AF" w:rsidRDefault="004E03AF" w:rsidP="004E03AF">
      <w:pPr>
        <w:widowControl w:val="0"/>
        <w:autoSpaceDE w:val="0"/>
        <w:autoSpaceDN w:val="0"/>
        <w:ind w:right="528"/>
        <w:jc w:val="both"/>
        <w:rPr>
          <w:rFonts w:ascii="Verdana" w:eastAsia="Arial" w:hAnsi="Verdana" w:cs="Tahoma"/>
          <w:color w:val="000000"/>
          <w:sz w:val="18"/>
          <w:szCs w:val="18"/>
        </w:rPr>
      </w:pPr>
      <w:r w:rsidRPr="004E03AF">
        <w:rPr>
          <w:rFonts w:ascii="Verdana" w:eastAsia="Arial" w:hAnsi="Verdana" w:cs="Tahoma"/>
          <w:color w:val="000000"/>
          <w:sz w:val="18"/>
          <w:szCs w:val="18"/>
        </w:rPr>
        <w:t>El piso de cerámica con cemento cola se medirá en</w:t>
      </w:r>
      <w:r w:rsidRPr="004E03AF">
        <w:rPr>
          <w:rFonts w:ascii="Verdana" w:eastAsia="Arial" w:hAnsi="Verdana" w:cs="Tahoma"/>
          <w:b/>
          <w:color w:val="000000"/>
          <w:sz w:val="18"/>
          <w:szCs w:val="18"/>
        </w:rPr>
        <w:t xml:space="preserve"> metros cuadrados</w:t>
      </w:r>
      <w:r w:rsidRPr="004E03AF">
        <w:rPr>
          <w:rFonts w:ascii="Verdana" w:eastAsia="Arial" w:hAnsi="Verdana" w:cs="Tahoma"/>
          <w:color w:val="000000"/>
          <w:sz w:val="18"/>
          <w:szCs w:val="18"/>
        </w:rPr>
        <w:t xml:space="preserve">, tomando en cuenta </w:t>
      </w:r>
      <w:r w:rsidRPr="004E03AF">
        <w:rPr>
          <w:rFonts w:ascii="Verdana" w:eastAsia="Arial" w:hAnsi="Verdana" w:cs="Tahoma"/>
          <w:color w:val="000000"/>
          <w:sz w:val="18"/>
          <w:szCs w:val="18"/>
        </w:rPr>
        <w:lastRenderedPageBreak/>
        <w:t>solamente el área de trabajo neto ejecutado y autorizado.</w:t>
      </w:r>
    </w:p>
    <w:p w14:paraId="5398E5CE" w14:textId="77777777" w:rsidR="004E03AF" w:rsidRPr="004E03AF" w:rsidRDefault="004E03AF" w:rsidP="004E03AF">
      <w:pPr>
        <w:widowControl w:val="0"/>
        <w:tabs>
          <w:tab w:val="left" w:pos="2025"/>
        </w:tabs>
        <w:autoSpaceDE w:val="0"/>
        <w:autoSpaceDN w:val="0"/>
        <w:ind w:right="528"/>
        <w:jc w:val="both"/>
        <w:rPr>
          <w:rFonts w:ascii="Verdana" w:eastAsia="Arial" w:hAnsi="Verdana" w:cs="Arial"/>
          <w:b/>
          <w:sz w:val="18"/>
          <w:szCs w:val="18"/>
        </w:rPr>
      </w:pPr>
    </w:p>
    <w:p w14:paraId="2BB4F631"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58556DEC" w14:textId="77777777" w:rsidR="004E03AF" w:rsidRPr="004E03AF" w:rsidRDefault="004E03AF" w:rsidP="004E03AF">
      <w:pPr>
        <w:widowControl w:val="0"/>
        <w:autoSpaceDE w:val="0"/>
        <w:autoSpaceDN w:val="0"/>
        <w:ind w:right="528"/>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análisis </w:t>
      </w:r>
      <w:r w:rsidRPr="004E03AF">
        <w:rPr>
          <w:rFonts w:ascii="Verdana" w:eastAsia="Arial" w:hAnsi="Verdana" w:cs="Tahoma"/>
          <w:sz w:val="18"/>
          <w:szCs w:val="18"/>
        </w:rPr>
        <w:t>de precios unitarios</w:t>
      </w:r>
      <w:r w:rsidRPr="004E03AF">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66D272"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63A445D7"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7BC4C3EE" w14:textId="77777777" w:rsidR="004E03AF" w:rsidRPr="004E03AF" w:rsidRDefault="004E03AF" w:rsidP="004E03AF">
      <w:pPr>
        <w:rPr>
          <w:rFonts w:ascii="Verdana" w:hAnsi="Verdan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4E03AF" w:rsidRPr="004E03AF" w14:paraId="6F7DBC8A" w14:textId="77777777" w:rsidTr="0063466E">
        <w:tc>
          <w:tcPr>
            <w:tcW w:w="584" w:type="dxa"/>
            <w:shd w:val="clear" w:color="auto" w:fill="1F4E79" w:themeFill="accent1" w:themeFillShade="80"/>
          </w:tcPr>
          <w:p w14:paraId="469D89C1"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N°</w:t>
            </w:r>
          </w:p>
        </w:tc>
        <w:tc>
          <w:tcPr>
            <w:tcW w:w="2385" w:type="dxa"/>
            <w:shd w:val="clear" w:color="auto" w:fill="1F4E79" w:themeFill="accent1" w:themeFillShade="80"/>
          </w:tcPr>
          <w:p w14:paraId="24BA9A8A"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CODIGO</w:t>
            </w:r>
          </w:p>
        </w:tc>
        <w:tc>
          <w:tcPr>
            <w:tcW w:w="1145" w:type="dxa"/>
            <w:shd w:val="clear" w:color="auto" w:fill="1F4E79" w:themeFill="accent1" w:themeFillShade="80"/>
          </w:tcPr>
          <w:p w14:paraId="25C7696A"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UNIDAD</w:t>
            </w:r>
          </w:p>
        </w:tc>
        <w:tc>
          <w:tcPr>
            <w:tcW w:w="5095" w:type="dxa"/>
            <w:shd w:val="clear" w:color="auto" w:fill="1F4E79" w:themeFill="accent1" w:themeFillShade="80"/>
          </w:tcPr>
          <w:p w14:paraId="6E23D3B5"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ITEM</w:t>
            </w:r>
          </w:p>
        </w:tc>
      </w:tr>
      <w:tr w:rsidR="004E03AF" w:rsidRPr="004E03AF" w14:paraId="16350E1B" w14:textId="77777777" w:rsidTr="0063466E">
        <w:tc>
          <w:tcPr>
            <w:tcW w:w="584" w:type="dxa"/>
            <w:shd w:val="clear" w:color="auto" w:fill="B4C6E7" w:themeFill="accent5" w:themeFillTint="66"/>
          </w:tcPr>
          <w:p w14:paraId="45B6E8A7" w14:textId="77777777" w:rsidR="004E03AF" w:rsidRPr="004E03AF" w:rsidRDefault="004E03AF" w:rsidP="004E03AF">
            <w:pPr>
              <w:rPr>
                <w:rFonts w:ascii="Verdana" w:hAnsi="Verdana"/>
                <w:b/>
                <w:sz w:val="18"/>
                <w:szCs w:val="18"/>
              </w:rPr>
            </w:pPr>
            <w:r w:rsidRPr="004E03AF">
              <w:rPr>
                <w:rFonts w:ascii="Verdana" w:hAnsi="Verdana"/>
                <w:b/>
                <w:sz w:val="18"/>
                <w:szCs w:val="18"/>
              </w:rPr>
              <w:t>31</w:t>
            </w:r>
          </w:p>
        </w:tc>
        <w:tc>
          <w:tcPr>
            <w:tcW w:w="2385" w:type="dxa"/>
            <w:shd w:val="clear" w:color="auto" w:fill="B4C6E7" w:themeFill="accent5" w:themeFillTint="66"/>
          </w:tcPr>
          <w:p w14:paraId="15082583"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VAC-OF-RES-1</w:t>
            </w:r>
          </w:p>
        </w:tc>
        <w:tc>
          <w:tcPr>
            <w:tcW w:w="1145" w:type="dxa"/>
            <w:shd w:val="clear" w:color="auto" w:fill="B4C6E7" w:themeFill="accent5" w:themeFillTint="66"/>
          </w:tcPr>
          <w:p w14:paraId="7493DA12"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M2</w:t>
            </w:r>
          </w:p>
        </w:tc>
        <w:tc>
          <w:tcPr>
            <w:tcW w:w="5095" w:type="dxa"/>
            <w:shd w:val="clear" w:color="auto" w:fill="B4C6E7" w:themeFill="accent5" w:themeFillTint="66"/>
          </w:tcPr>
          <w:p w14:paraId="6721C951"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REVESTIMIENTO DE CERÁMICA C/CEMENTO COLA</w:t>
            </w:r>
          </w:p>
        </w:tc>
      </w:tr>
    </w:tbl>
    <w:p w14:paraId="44B5DC78" w14:textId="77777777" w:rsidR="0063466E" w:rsidRDefault="0063466E" w:rsidP="004E03AF">
      <w:pPr>
        <w:jc w:val="both"/>
        <w:rPr>
          <w:rFonts w:ascii="Verdana" w:hAnsi="Verdana" w:cs="Arial"/>
          <w:b/>
          <w:kern w:val="28"/>
          <w:sz w:val="18"/>
          <w:szCs w:val="18"/>
        </w:rPr>
      </w:pPr>
    </w:p>
    <w:p w14:paraId="0C6AE7F2" w14:textId="77777777" w:rsidR="004E03AF" w:rsidRPr="004E03AF" w:rsidRDefault="004E03AF" w:rsidP="004E03AF">
      <w:pPr>
        <w:jc w:val="both"/>
        <w:rPr>
          <w:rFonts w:ascii="Verdana" w:hAnsi="Verdana" w:cs="Arial"/>
          <w:b/>
          <w:kern w:val="28"/>
          <w:sz w:val="18"/>
          <w:szCs w:val="18"/>
        </w:rPr>
      </w:pPr>
      <w:r w:rsidRPr="004E03AF">
        <w:rPr>
          <w:rFonts w:ascii="Verdana" w:hAnsi="Verdana" w:cs="Arial"/>
          <w:b/>
          <w:kern w:val="28"/>
          <w:sz w:val="18"/>
          <w:szCs w:val="18"/>
        </w:rPr>
        <w:t>DESCRIPCIÓN. -</w:t>
      </w:r>
    </w:p>
    <w:p w14:paraId="7C50E2FC" w14:textId="77777777" w:rsidR="004E03AF" w:rsidRPr="004E03AF" w:rsidRDefault="004E03AF" w:rsidP="004E03AF">
      <w:pPr>
        <w:jc w:val="both"/>
        <w:rPr>
          <w:rFonts w:ascii="Verdana" w:hAnsi="Verdana" w:cs="Arial"/>
          <w:kern w:val="28"/>
          <w:sz w:val="18"/>
          <w:szCs w:val="18"/>
        </w:rPr>
      </w:pPr>
      <w:r w:rsidRPr="004E03AF">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620E6F7" w14:textId="77777777" w:rsidR="004E03AF" w:rsidRPr="004E03AF" w:rsidRDefault="004E03AF" w:rsidP="004E03AF">
      <w:pPr>
        <w:jc w:val="both"/>
        <w:rPr>
          <w:rFonts w:ascii="Verdana" w:hAnsi="Verdana" w:cs="Arial"/>
          <w:kern w:val="28"/>
          <w:sz w:val="18"/>
          <w:szCs w:val="18"/>
        </w:rPr>
      </w:pPr>
    </w:p>
    <w:p w14:paraId="774970A9" w14:textId="77777777" w:rsidR="004E03AF" w:rsidRPr="004E03AF" w:rsidRDefault="004E03AF" w:rsidP="004E03AF">
      <w:pPr>
        <w:jc w:val="both"/>
        <w:rPr>
          <w:rFonts w:ascii="Verdana" w:hAnsi="Verdana" w:cs="Arial"/>
          <w:b/>
          <w:kern w:val="28"/>
          <w:sz w:val="18"/>
          <w:szCs w:val="18"/>
        </w:rPr>
      </w:pPr>
      <w:r w:rsidRPr="004E03AF">
        <w:rPr>
          <w:rFonts w:ascii="Verdana" w:hAnsi="Verdana" w:cs="Arial"/>
          <w:b/>
          <w:kern w:val="28"/>
          <w:sz w:val="18"/>
          <w:szCs w:val="18"/>
        </w:rPr>
        <w:t>MATERIALES, HERRAMIENTAS Y EQUIPO. -</w:t>
      </w:r>
    </w:p>
    <w:p w14:paraId="577408EA" w14:textId="77777777" w:rsidR="004E03AF" w:rsidRPr="004E03AF" w:rsidRDefault="004E03AF" w:rsidP="004E03AF">
      <w:pPr>
        <w:jc w:val="both"/>
        <w:rPr>
          <w:rFonts w:ascii="Verdana" w:hAnsi="Verdana" w:cs="Tahoma"/>
          <w:kern w:val="28"/>
          <w:sz w:val="18"/>
          <w:szCs w:val="18"/>
        </w:rPr>
      </w:pPr>
      <w:r w:rsidRPr="004E03AF">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986ED39" w14:textId="77777777" w:rsidR="004E03AF" w:rsidRPr="004E03AF" w:rsidRDefault="004E03AF" w:rsidP="004E03AF">
      <w:pPr>
        <w:jc w:val="both"/>
        <w:rPr>
          <w:rFonts w:ascii="Verdana" w:hAnsi="Verdana" w:cs="Tahoma"/>
          <w:kern w:val="28"/>
          <w:sz w:val="18"/>
          <w:szCs w:val="18"/>
        </w:rPr>
      </w:pPr>
    </w:p>
    <w:p w14:paraId="684772FB" w14:textId="77777777" w:rsidR="004E03AF" w:rsidRPr="004E03AF" w:rsidRDefault="004E03AF" w:rsidP="004E03AF">
      <w:pPr>
        <w:jc w:val="both"/>
        <w:rPr>
          <w:rFonts w:ascii="Verdana" w:hAnsi="Verdana" w:cs="Arial"/>
          <w:b/>
          <w:kern w:val="28"/>
          <w:sz w:val="18"/>
          <w:szCs w:val="18"/>
        </w:rPr>
      </w:pPr>
      <w:r w:rsidRPr="004E03AF">
        <w:rPr>
          <w:rFonts w:ascii="Verdana" w:hAnsi="Verdana" w:cs="Arial"/>
          <w:b/>
          <w:kern w:val="28"/>
          <w:sz w:val="18"/>
          <w:szCs w:val="18"/>
        </w:rPr>
        <w:t>FORMA DE EJECUCIÓN. -</w:t>
      </w:r>
    </w:p>
    <w:p w14:paraId="1812E7C5"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La Entidad Ejecutora deberá prever todas las herramientas, equipos y accesorios necesarios para la ejecución del ítem. En general se seguirán las siguientes directrices:</w:t>
      </w:r>
    </w:p>
    <w:p w14:paraId="28522937" w14:textId="77777777" w:rsidR="004E03AF" w:rsidRPr="004E03AF" w:rsidRDefault="004E03AF" w:rsidP="004E03AF">
      <w:pPr>
        <w:jc w:val="both"/>
        <w:rPr>
          <w:rFonts w:ascii="Verdana" w:hAnsi="Verdana" w:cs="Tahoma"/>
          <w:sz w:val="18"/>
          <w:szCs w:val="18"/>
        </w:rPr>
      </w:pPr>
    </w:p>
    <w:p w14:paraId="7303E2BE"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t>Preparación de la Superficie</w:t>
      </w:r>
    </w:p>
    <w:p w14:paraId="771E82F7" w14:textId="77777777" w:rsidR="004E03AF" w:rsidRPr="004E03AF" w:rsidRDefault="004E03AF" w:rsidP="004E03AF">
      <w:pPr>
        <w:jc w:val="both"/>
        <w:rPr>
          <w:rFonts w:ascii="Verdana" w:hAnsi="Verdana" w:cs="Tahoma"/>
          <w:kern w:val="28"/>
          <w:sz w:val="18"/>
          <w:szCs w:val="18"/>
        </w:rPr>
      </w:pPr>
      <w:r w:rsidRPr="004E03AF">
        <w:rPr>
          <w:rFonts w:ascii="Verdana" w:hAnsi="Verdana" w:cs="Tahoma"/>
          <w:sz w:val="18"/>
          <w:szCs w:val="18"/>
        </w:rPr>
        <w:t>Antes de la colocación de las piezas verificar que la superficie este uniforme sin polvo, grasas o sustancias que perjudiquen la buena ejecución del ítem</w:t>
      </w:r>
      <w:r w:rsidRPr="004E03AF">
        <w:rPr>
          <w:rFonts w:ascii="Verdana" w:hAnsi="Verdana" w:cs="Tahoma"/>
          <w:bCs/>
          <w:color w:val="000000"/>
          <w:sz w:val="18"/>
          <w:szCs w:val="18"/>
        </w:rPr>
        <w:t xml:space="preserve">. </w:t>
      </w:r>
      <w:r w:rsidRPr="004E03AF">
        <w:rPr>
          <w:rFonts w:ascii="Verdana" w:hAnsi="Verdana" w:cs="Tahoma"/>
          <w:kern w:val="28"/>
          <w:sz w:val="18"/>
          <w:szCs w:val="18"/>
        </w:rPr>
        <w:t>Asimismo, deberán regarse con agua las superficies a revestir salvo indicación contraria del Inspector de proyecto.</w:t>
      </w:r>
    </w:p>
    <w:p w14:paraId="689325F4" w14:textId="77777777" w:rsidR="004E03AF" w:rsidRPr="004E03AF" w:rsidRDefault="004E03AF" w:rsidP="004E03AF">
      <w:pPr>
        <w:jc w:val="both"/>
        <w:rPr>
          <w:rFonts w:ascii="Verdana" w:hAnsi="Verdana" w:cs="Tahoma"/>
          <w:bCs/>
          <w:color w:val="000000"/>
          <w:sz w:val="18"/>
          <w:szCs w:val="18"/>
        </w:rPr>
      </w:pPr>
    </w:p>
    <w:p w14:paraId="7023F4F4"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t>Preparación del Cemento Cola</w:t>
      </w:r>
    </w:p>
    <w:p w14:paraId="2E792363"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 xml:space="preserve">El cemento cola deberá ser preparado con agua limpia hasta obtener una pasta homogénea sin grumos; </w:t>
      </w:r>
      <w:r w:rsidRPr="004E03AF">
        <w:rPr>
          <w:rFonts w:ascii="Verdana" w:hAnsi="Verdana" w:cs="Tahoma"/>
          <w:kern w:val="28"/>
          <w:sz w:val="18"/>
          <w:szCs w:val="18"/>
        </w:rPr>
        <w:t>después de 5-10 minutos de reposo, volver a mezclar y la mezcla estará lista para su aplicación sobre la superficie</w:t>
      </w:r>
      <w:r w:rsidRPr="004E03AF">
        <w:rPr>
          <w:rFonts w:ascii="Verdana" w:hAnsi="Verdana" w:cs="Tahoma"/>
          <w:sz w:val="18"/>
          <w:szCs w:val="18"/>
        </w:rPr>
        <w:t>. Se mezcla deberá seguir estrictamente la dosificación y forma indicado por el proveedor.</w:t>
      </w:r>
    </w:p>
    <w:p w14:paraId="784F526C" w14:textId="77777777" w:rsidR="004E03AF" w:rsidRPr="004E03AF" w:rsidRDefault="004E03AF" w:rsidP="004E03AF">
      <w:pPr>
        <w:jc w:val="both"/>
        <w:rPr>
          <w:rFonts w:ascii="Verdana" w:hAnsi="Verdana" w:cs="Tahoma"/>
          <w:bCs/>
          <w:color w:val="000000"/>
          <w:sz w:val="18"/>
          <w:szCs w:val="18"/>
        </w:rPr>
      </w:pPr>
    </w:p>
    <w:p w14:paraId="1619E1B0"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t>Ejecución del revestimiento</w:t>
      </w:r>
    </w:p>
    <w:p w14:paraId="79F3D881"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La Entidad Ejecutora deberá prever el cortado de piezas en el caso de superficies irregulares a fin de minimizar imperfecciones en el acabado y los desperdicios.</w:t>
      </w:r>
    </w:p>
    <w:p w14:paraId="1AC5B637" w14:textId="77777777" w:rsidR="004E03AF" w:rsidRPr="004E03AF" w:rsidRDefault="004E03AF" w:rsidP="004E03AF">
      <w:pPr>
        <w:jc w:val="both"/>
        <w:rPr>
          <w:rFonts w:ascii="Verdana" w:hAnsi="Verdana" w:cs="Tahoma"/>
          <w:kern w:val="28"/>
          <w:sz w:val="18"/>
          <w:szCs w:val="18"/>
        </w:rPr>
      </w:pPr>
      <w:r w:rsidRPr="004E03AF">
        <w:rPr>
          <w:rFonts w:ascii="Verdana" w:hAnsi="Verdana" w:cs="Tahoma"/>
          <w:kern w:val="28"/>
          <w:sz w:val="18"/>
          <w:szCs w:val="18"/>
        </w:rPr>
        <w:t>Para realizar el corte de las piezas se debe utilizar una cortadora de cerámica la cual debe estar en buen estado para obtener piezas sin astillas ni rajaduras.</w:t>
      </w:r>
    </w:p>
    <w:p w14:paraId="2DEC1E71" w14:textId="77777777" w:rsidR="004E03AF" w:rsidRPr="004E03AF" w:rsidRDefault="004E03AF" w:rsidP="004E03AF">
      <w:pPr>
        <w:tabs>
          <w:tab w:val="left" w:pos="8711"/>
        </w:tabs>
        <w:jc w:val="both"/>
        <w:rPr>
          <w:rFonts w:ascii="Verdana" w:hAnsi="Verdana" w:cs="Tahoma"/>
          <w:sz w:val="18"/>
          <w:szCs w:val="18"/>
        </w:rPr>
      </w:pPr>
    </w:p>
    <w:p w14:paraId="5658B34F" w14:textId="77777777" w:rsidR="004E03AF" w:rsidRPr="004E03AF" w:rsidRDefault="004E03AF" w:rsidP="004E03AF">
      <w:pPr>
        <w:jc w:val="both"/>
        <w:rPr>
          <w:rFonts w:ascii="Verdana" w:hAnsi="Verdana" w:cs="Tahoma"/>
          <w:bCs/>
          <w:color w:val="000000"/>
          <w:sz w:val="18"/>
          <w:szCs w:val="18"/>
        </w:rPr>
      </w:pPr>
      <w:r w:rsidRPr="004E03AF">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3E3CADF"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Piezas que presenten un mal asentamiento con el cemento cola o que al golpe denoten un sonido hueco deberán ser rehechas inmediatamente.</w:t>
      </w:r>
    </w:p>
    <w:p w14:paraId="74EA9970"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70D4204" w14:textId="77777777" w:rsidR="004E03AF" w:rsidRPr="004E03AF" w:rsidRDefault="004E03AF" w:rsidP="004E03AF">
      <w:pPr>
        <w:jc w:val="both"/>
        <w:rPr>
          <w:rFonts w:ascii="Verdana" w:hAnsi="Verdana" w:cs="Tahoma"/>
          <w:kern w:val="28"/>
          <w:sz w:val="18"/>
          <w:szCs w:val="18"/>
        </w:rPr>
      </w:pPr>
      <w:r w:rsidRPr="004E03AF">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2AA75B0"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071996F"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lastRenderedPageBreak/>
        <w:t>Criterios de Control, Aceptación y Rechazo</w:t>
      </w:r>
    </w:p>
    <w:p w14:paraId="01180F85" w14:textId="77777777" w:rsidR="004E03AF" w:rsidRPr="004E03AF" w:rsidRDefault="004E03AF" w:rsidP="004E03AF">
      <w:pPr>
        <w:jc w:val="both"/>
        <w:rPr>
          <w:rFonts w:ascii="Verdana" w:hAnsi="Verdana" w:cs="Tahoma"/>
          <w:kern w:val="28"/>
          <w:sz w:val="18"/>
          <w:szCs w:val="18"/>
        </w:rPr>
      </w:pPr>
      <w:r w:rsidRPr="004E03AF">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31823C8"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En la ejecución se realizará los siguientes controles:</w:t>
      </w:r>
    </w:p>
    <w:p w14:paraId="2021678E" w14:textId="77777777" w:rsidR="004E03AF" w:rsidRPr="004E03AF" w:rsidRDefault="004E03AF" w:rsidP="004E03AF">
      <w:pPr>
        <w:tabs>
          <w:tab w:val="left" w:pos="8711"/>
        </w:tabs>
        <w:jc w:val="both"/>
        <w:rPr>
          <w:rFonts w:ascii="Verdana" w:hAnsi="Verdana" w:cs="Tahoma"/>
          <w:sz w:val="18"/>
          <w:szCs w:val="18"/>
        </w:rPr>
      </w:pPr>
    </w:p>
    <w:p w14:paraId="3C8E84E5" w14:textId="77777777" w:rsidR="004E03AF" w:rsidRPr="004E03AF" w:rsidRDefault="004E03AF" w:rsidP="00D05AB6">
      <w:pPr>
        <w:widowControl w:val="0"/>
        <w:numPr>
          <w:ilvl w:val="0"/>
          <w:numId w:val="97"/>
        </w:numPr>
        <w:tabs>
          <w:tab w:val="left" w:pos="567"/>
        </w:tabs>
        <w:autoSpaceDE w:val="0"/>
        <w:autoSpaceDN w:val="0"/>
        <w:jc w:val="both"/>
        <w:rPr>
          <w:rFonts w:ascii="Verdana" w:eastAsia="Arial" w:hAnsi="Verdana" w:cs="Tahoma"/>
          <w:sz w:val="18"/>
          <w:szCs w:val="18"/>
        </w:rPr>
      </w:pPr>
      <w:r w:rsidRPr="004E03AF">
        <w:rPr>
          <w:rFonts w:ascii="Verdana" w:eastAsia="Arial" w:hAnsi="Verdana" w:cs="Tahoma"/>
          <w:sz w:val="18"/>
          <w:szCs w:val="18"/>
        </w:rPr>
        <w:t>No se aceptarán pisos con piezas rotas, mal pegadas sin juntas adecuadas.</w:t>
      </w:r>
    </w:p>
    <w:p w14:paraId="428D2044" w14:textId="77777777" w:rsidR="004E03AF" w:rsidRPr="004E03AF" w:rsidRDefault="004E03AF" w:rsidP="00D05AB6">
      <w:pPr>
        <w:widowControl w:val="0"/>
        <w:numPr>
          <w:ilvl w:val="0"/>
          <w:numId w:val="97"/>
        </w:numPr>
        <w:tabs>
          <w:tab w:val="left" w:pos="567"/>
        </w:tabs>
        <w:autoSpaceDE w:val="0"/>
        <w:autoSpaceDN w:val="0"/>
        <w:jc w:val="both"/>
        <w:rPr>
          <w:rFonts w:ascii="Verdana" w:eastAsia="Arial" w:hAnsi="Verdana" w:cs="Tahoma"/>
          <w:sz w:val="18"/>
          <w:szCs w:val="18"/>
        </w:rPr>
      </w:pPr>
      <w:r w:rsidRPr="004E03AF">
        <w:rPr>
          <w:rFonts w:ascii="Verdana" w:eastAsia="Arial" w:hAnsi="Verdana" w:cs="Tahoma"/>
          <w:sz w:val="18"/>
          <w:szCs w:val="18"/>
        </w:rPr>
        <w:t>No se aceptan piezas con geometría y bombeo diferentes a lo indicado en los planos que indican la evacuación del agua con las rejillas.</w:t>
      </w:r>
    </w:p>
    <w:p w14:paraId="3B1BB568" w14:textId="77777777" w:rsidR="004E03AF" w:rsidRPr="004E03AF" w:rsidRDefault="004E03AF" w:rsidP="00D05AB6">
      <w:pPr>
        <w:widowControl w:val="0"/>
        <w:numPr>
          <w:ilvl w:val="0"/>
          <w:numId w:val="97"/>
        </w:numPr>
        <w:tabs>
          <w:tab w:val="left" w:pos="567"/>
        </w:tabs>
        <w:autoSpaceDE w:val="0"/>
        <w:autoSpaceDN w:val="0"/>
        <w:jc w:val="both"/>
        <w:rPr>
          <w:rFonts w:ascii="Verdana" w:eastAsia="Arial" w:hAnsi="Verdana" w:cs="Tahoma"/>
          <w:sz w:val="18"/>
          <w:szCs w:val="18"/>
        </w:rPr>
      </w:pPr>
      <w:r w:rsidRPr="004E03AF">
        <w:rPr>
          <w:rFonts w:ascii="Verdana" w:eastAsia="Arial" w:hAnsi="Verdana" w:cs="Tahoma"/>
          <w:sz w:val="18"/>
          <w:szCs w:val="18"/>
        </w:rPr>
        <w:t>Los pisos que denoten vacíos entre la cerámica y el cemento cola por un mal asentamiento deberán ser corregidos.</w:t>
      </w:r>
    </w:p>
    <w:p w14:paraId="310B356B" w14:textId="77777777" w:rsidR="004E03AF" w:rsidRPr="004E03AF" w:rsidRDefault="004E03AF" w:rsidP="00D05AB6">
      <w:pPr>
        <w:widowControl w:val="0"/>
        <w:numPr>
          <w:ilvl w:val="0"/>
          <w:numId w:val="97"/>
        </w:numPr>
        <w:tabs>
          <w:tab w:val="left" w:pos="567"/>
        </w:tabs>
        <w:autoSpaceDE w:val="0"/>
        <w:autoSpaceDN w:val="0"/>
        <w:jc w:val="both"/>
        <w:rPr>
          <w:rFonts w:ascii="Verdana" w:eastAsia="Arial" w:hAnsi="Verdana" w:cs="Tahoma"/>
          <w:sz w:val="18"/>
          <w:szCs w:val="18"/>
        </w:rPr>
      </w:pPr>
      <w:r w:rsidRPr="004E03AF">
        <w:rPr>
          <w:rFonts w:ascii="Verdana" w:eastAsia="Arial" w:hAnsi="Verdana" w:cs="Tahoma"/>
          <w:sz w:val="18"/>
          <w:szCs w:val="18"/>
        </w:rPr>
        <w:t>En algunos casos el Inspector de proyecto indicará la superficie a rehacer el cual deberá ser ejecutado por cuenta de la Entidad Ejecutora.</w:t>
      </w:r>
    </w:p>
    <w:p w14:paraId="160D0D29" w14:textId="77777777" w:rsidR="004E03AF" w:rsidRPr="004E03AF" w:rsidRDefault="004E03AF" w:rsidP="004E03AF">
      <w:pPr>
        <w:jc w:val="both"/>
        <w:rPr>
          <w:rFonts w:ascii="Verdana" w:hAnsi="Verdana" w:cs="Arial"/>
          <w:b/>
          <w:kern w:val="28"/>
          <w:sz w:val="18"/>
          <w:szCs w:val="18"/>
        </w:rPr>
      </w:pPr>
    </w:p>
    <w:p w14:paraId="0DBE95B8" w14:textId="77777777" w:rsidR="004E03AF" w:rsidRPr="004E03AF" w:rsidRDefault="004E03AF" w:rsidP="004E03AF">
      <w:pPr>
        <w:jc w:val="both"/>
        <w:rPr>
          <w:rFonts w:ascii="Verdana" w:hAnsi="Verdana" w:cs="Arial"/>
          <w:b/>
          <w:kern w:val="28"/>
          <w:sz w:val="18"/>
          <w:szCs w:val="18"/>
        </w:rPr>
      </w:pPr>
      <w:r w:rsidRPr="004E03AF">
        <w:rPr>
          <w:rFonts w:ascii="Verdana" w:hAnsi="Verdana" w:cs="Arial"/>
          <w:b/>
          <w:kern w:val="28"/>
          <w:sz w:val="18"/>
          <w:szCs w:val="18"/>
        </w:rPr>
        <w:t>MEDICIÓN. –</w:t>
      </w:r>
    </w:p>
    <w:p w14:paraId="638273AE" w14:textId="77777777" w:rsidR="004E03AF" w:rsidRPr="004E03AF" w:rsidRDefault="004E03AF" w:rsidP="004E03AF">
      <w:pPr>
        <w:jc w:val="both"/>
        <w:rPr>
          <w:rFonts w:ascii="Verdana" w:hAnsi="Verdana" w:cs="Arial"/>
          <w:kern w:val="28"/>
          <w:sz w:val="18"/>
          <w:szCs w:val="18"/>
        </w:rPr>
      </w:pPr>
      <w:r w:rsidRPr="004E03AF">
        <w:rPr>
          <w:rFonts w:ascii="Verdana" w:hAnsi="Verdana" w:cs="Arial"/>
          <w:bCs/>
          <w:sz w:val="18"/>
          <w:szCs w:val="18"/>
        </w:rPr>
        <w:t>El revestimiento de cerámica</w:t>
      </w:r>
      <w:r w:rsidRPr="004E03AF">
        <w:rPr>
          <w:rFonts w:ascii="Verdana" w:hAnsi="Verdana" w:cs="Arial"/>
          <w:kern w:val="28"/>
          <w:sz w:val="18"/>
          <w:szCs w:val="18"/>
        </w:rPr>
        <w:t xml:space="preserve"> c/cemento cola será medido en </w:t>
      </w:r>
      <w:r w:rsidRPr="004E03AF">
        <w:rPr>
          <w:rFonts w:ascii="Verdana" w:hAnsi="Verdana" w:cs="Arial"/>
          <w:b/>
          <w:kern w:val="28"/>
          <w:sz w:val="18"/>
          <w:szCs w:val="18"/>
        </w:rPr>
        <w:t>metros cuadrados,</w:t>
      </w:r>
      <w:r w:rsidRPr="004E03AF">
        <w:rPr>
          <w:rFonts w:ascii="Verdana" w:hAnsi="Verdana" w:cs="Arial"/>
          <w:kern w:val="28"/>
          <w:sz w:val="18"/>
          <w:szCs w:val="18"/>
        </w:rPr>
        <w:t xml:space="preserve"> tomando en cuenta solamente el área neta ejecutada y autorizada. </w:t>
      </w:r>
    </w:p>
    <w:p w14:paraId="1E9CD120" w14:textId="77777777" w:rsidR="004E03AF" w:rsidRPr="004E03AF" w:rsidRDefault="004E03AF" w:rsidP="004E03AF">
      <w:pPr>
        <w:tabs>
          <w:tab w:val="left" w:pos="560"/>
        </w:tabs>
        <w:jc w:val="both"/>
        <w:rPr>
          <w:rFonts w:ascii="Verdana" w:hAnsi="Verdana" w:cs="Arial"/>
          <w:b/>
          <w:sz w:val="18"/>
          <w:szCs w:val="18"/>
        </w:rPr>
      </w:pPr>
    </w:p>
    <w:p w14:paraId="010F7638" w14:textId="77777777" w:rsidR="004E03AF" w:rsidRPr="004E03AF" w:rsidRDefault="004E03AF" w:rsidP="004E03AF">
      <w:pPr>
        <w:tabs>
          <w:tab w:val="left" w:pos="560"/>
        </w:tabs>
        <w:jc w:val="both"/>
        <w:rPr>
          <w:rFonts w:ascii="Verdana" w:hAnsi="Verdana" w:cs="Arial"/>
          <w:b/>
          <w:sz w:val="18"/>
          <w:szCs w:val="18"/>
        </w:rPr>
      </w:pPr>
      <w:r w:rsidRPr="004E03AF">
        <w:rPr>
          <w:rFonts w:ascii="Verdana" w:hAnsi="Verdana" w:cs="Arial"/>
          <w:b/>
          <w:sz w:val="18"/>
          <w:szCs w:val="18"/>
        </w:rPr>
        <w:t>APORTE PROPIO. –</w:t>
      </w:r>
    </w:p>
    <w:p w14:paraId="493701A8" w14:textId="77777777" w:rsidR="004E03AF" w:rsidRPr="004E03AF" w:rsidRDefault="004E03AF" w:rsidP="004E03AF">
      <w:pPr>
        <w:jc w:val="both"/>
        <w:rPr>
          <w:rFonts w:ascii="Verdana" w:hAnsi="Verdana" w:cs="Tahoma"/>
          <w:color w:val="000000"/>
          <w:sz w:val="18"/>
          <w:szCs w:val="18"/>
        </w:rPr>
      </w:pPr>
      <w:r w:rsidRPr="004E03AF">
        <w:rPr>
          <w:rFonts w:ascii="Verdana" w:hAnsi="Verdana" w:cs="Tahoma"/>
          <w:color w:val="000000"/>
          <w:sz w:val="18"/>
          <w:szCs w:val="18"/>
        </w:rPr>
        <w:t xml:space="preserve">El aporte propio se encuentra especificado en el análisis </w:t>
      </w:r>
      <w:r w:rsidRPr="004E03AF">
        <w:rPr>
          <w:rFonts w:ascii="Verdana" w:hAnsi="Verdana" w:cs="Tahoma"/>
          <w:sz w:val="18"/>
          <w:szCs w:val="18"/>
        </w:rPr>
        <w:t xml:space="preserve">de precios unitarios, </w:t>
      </w:r>
      <w:r w:rsidRPr="004E03A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477687" w14:textId="77777777" w:rsidR="004E03AF" w:rsidRPr="004E03AF" w:rsidRDefault="004E03AF" w:rsidP="004E03AF">
      <w:pPr>
        <w:jc w:val="both"/>
        <w:rPr>
          <w:rFonts w:ascii="Verdana" w:hAnsi="Verdana" w:cs="Tahoma"/>
          <w:color w:val="000000"/>
          <w:sz w:val="18"/>
          <w:szCs w:val="18"/>
        </w:rPr>
      </w:pPr>
    </w:p>
    <w:p w14:paraId="769AFEF1" w14:textId="77777777" w:rsidR="004E03AF" w:rsidRDefault="004E03AF" w:rsidP="004E03AF">
      <w:pPr>
        <w:tabs>
          <w:tab w:val="left" w:pos="560"/>
        </w:tabs>
        <w:jc w:val="both"/>
        <w:rPr>
          <w:rFonts w:ascii="Verdana" w:hAnsi="Verdana" w:cs="Tahoma"/>
          <w:color w:val="000000"/>
          <w:sz w:val="18"/>
          <w:szCs w:val="18"/>
        </w:rPr>
      </w:pPr>
      <w:r w:rsidRPr="004E03AF">
        <w:rPr>
          <w:rFonts w:ascii="Verdana" w:hAnsi="Verdana" w:cs="Tahoma"/>
          <w:color w:val="000000"/>
          <w:sz w:val="18"/>
          <w:szCs w:val="18"/>
        </w:rPr>
        <w:t>Este aporte propio estará sujeto al cronograma de ejecución de obra de la Entidad Ejecutora.</w:t>
      </w:r>
    </w:p>
    <w:p w14:paraId="0FD7B705" w14:textId="77777777" w:rsidR="0063466E" w:rsidRPr="004E03AF" w:rsidRDefault="0063466E" w:rsidP="004E03AF">
      <w:pPr>
        <w:tabs>
          <w:tab w:val="left" w:pos="560"/>
        </w:tabs>
        <w:jc w:val="both"/>
        <w:rPr>
          <w:rFonts w:ascii="Verdana"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4E03AF" w:rsidRPr="004E03AF" w14:paraId="78652C5E" w14:textId="77777777" w:rsidTr="0063466E">
        <w:tc>
          <w:tcPr>
            <w:tcW w:w="584" w:type="dxa"/>
            <w:shd w:val="clear" w:color="auto" w:fill="1F4E79" w:themeFill="accent1" w:themeFillShade="80"/>
          </w:tcPr>
          <w:p w14:paraId="333364F4"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N°</w:t>
            </w:r>
          </w:p>
        </w:tc>
        <w:tc>
          <w:tcPr>
            <w:tcW w:w="2385" w:type="dxa"/>
            <w:shd w:val="clear" w:color="auto" w:fill="1F4E79" w:themeFill="accent1" w:themeFillShade="80"/>
          </w:tcPr>
          <w:p w14:paraId="55B4B2CA"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CODIGO</w:t>
            </w:r>
          </w:p>
        </w:tc>
        <w:tc>
          <w:tcPr>
            <w:tcW w:w="1145" w:type="dxa"/>
            <w:shd w:val="clear" w:color="auto" w:fill="1F4E79" w:themeFill="accent1" w:themeFillShade="80"/>
          </w:tcPr>
          <w:p w14:paraId="103BDA89"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UNIDAD</w:t>
            </w:r>
          </w:p>
        </w:tc>
        <w:tc>
          <w:tcPr>
            <w:tcW w:w="5237" w:type="dxa"/>
            <w:shd w:val="clear" w:color="auto" w:fill="1F4E79" w:themeFill="accent1" w:themeFillShade="80"/>
          </w:tcPr>
          <w:p w14:paraId="633B6381"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ITEM</w:t>
            </w:r>
          </w:p>
        </w:tc>
      </w:tr>
      <w:tr w:rsidR="004E03AF" w:rsidRPr="004E03AF" w14:paraId="1DE19F86" w14:textId="77777777" w:rsidTr="0063466E">
        <w:tc>
          <w:tcPr>
            <w:tcW w:w="584" w:type="dxa"/>
            <w:shd w:val="clear" w:color="auto" w:fill="B4C6E7" w:themeFill="accent5" w:themeFillTint="66"/>
          </w:tcPr>
          <w:p w14:paraId="5C64108D"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32</w:t>
            </w:r>
          </w:p>
        </w:tc>
        <w:tc>
          <w:tcPr>
            <w:tcW w:w="2385" w:type="dxa"/>
            <w:shd w:val="clear" w:color="auto" w:fill="B4C6E7" w:themeFill="accent5" w:themeFillTint="66"/>
          </w:tcPr>
          <w:p w14:paraId="05DBDB8D"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VAC-OF-RES-2</w:t>
            </w:r>
          </w:p>
        </w:tc>
        <w:tc>
          <w:tcPr>
            <w:tcW w:w="1145" w:type="dxa"/>
            <w:shd w:val="clear" w:color="auto" w:fill="B4C6E7" w:themeFill="accent5" w:themeFillTint="66"/>
          </w:tcPr>
          <w:p w14:paraId="5E825A08"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M2</w:t>
            </w:r>
          </w:p>
        </w:tc>
        <w:tc>
          <w:tcPr>
            <w:tcW w:w="5237" w:type="dxa"/>
            <w:shd w:val="clear" w:color="auto" w:fill="B4C6E7" w:themeFill="accent5" w:themeFillTint="66"/>
          </w:tcPr>
          <w:p w14:paraId="49C4CC62"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REVESTIMIENTO DE CERÁMICA PARA MESÓN</w:t>
            </w:r>
          </w:p>
        </w:tc>
      </w:tr>
    </w:tbl>
    <w:p w14:paraId="619502F8" w14:textId="77777777" w:rsidR="0063466E" w:rsidRDefault="0063466E" w:rsidP="004E03AF">
      <w:pPr>
        <w:jc w:val="both"/>
        <w:rPr>
          <w:rFonts w:ascii="Verdana" w:hAnsi="Verdana" w:cs="Tahoma"/>
          <w:b/>
          <w:sz w:val="18"/>
          <w:szCs w:val="18"/>
        </w:rPr>
      </w:pPr>
    </w:p>
    <w:p w14:paraId="73B19BF0" w14:textId="77777777" w:rsidR="004E03AF" w:rsidRPr="004E03AF" w:rsidRDefault="004E03AF" w:rsidP="004E03AF">
      <w:pPr>
        <w:jc w:val="both"/>
        <w:rPr>
          <w:rFonts w:ascii="Verdana" w:hAnsi="Verdana" w:cs="Tahoma"/>
          <w:b/>
          <w:sz w:val="18"/>
          <w:szCs w:val="18"/>
        </w:rPr>
      </w:pPr>
      <w:r w:rsidRPr="004E03AF">
        <w:rPr>
          <w:rFonts w:ascii="Verdana" w:hAnsi="Verdana" w:cs="Tahoma"/>
          <w:b/>
          <w:sz w:val="18"/>
          <w:szCs w:val="18"/>
        </w:rPr>
        <w:t>DESCRIPCIÓN. -</w:t>
      </w:r>
    </w:p>
    <w:p w14:paraId="7FB8323B"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Este ítem se refiere al revestimiento de cerámica para mesón, de acuerdo a lo señalado en los planos constructivos y/o instrucciones del Inspector de proyecto.</w:t>
      </w:r>
    </w:p>
    <w:p w14:paraId="586BFEF0" w14:textId="77777777" w:rsidR="004E03AF" w:rsidRPr="004E03AF" w:rsidRDefault="004E03AF" w:rsidP="004E03AF">
      <w:pPr>
        <w:jc w:val="both"/>
        <w:rPr>
          <w:rFonts w:ascii="Verdana" w:hAnsi="Verdana" w:cs="Tahoma"/>
          <w:sz w:val="18"/>
          <w:szCs w:val="18"/>
        </w:rPr>
      </w:pPr>
    </w:p>
    <w:p w14:paraId="4220209E" w14:textId="77777777" w:rsidR="004E03AF" w:rsidRPr="004E03AF" w:rsidRDefault="004E03AF" w:rsidP="004E03AF">
      <w:pPr>
        <w:jc w:val="both"/>
        <w:rPr>
          <w:rFonts w:ascii="Verdana" w:hAnsi="Verdana" w:cs="Tahoma"/>
          <w:b/>
          <w:sz w:val="18"/>
          <w:szCs w:val="18"/>
        </w:rPr>
      </w:pPr>
      <w:r w:rsidRPr="004E03AF">
        <w:rPr>
          <w:rFonts w:ascii="Verdana" w:hAnsi="Verdana" w:cs="Tahoma"/>
          <w:b/>
          <w:sz w:val="18"/>
          <w:szCs w:val="18"/>
        </w:rPr>
        <w:t>MATERIALES, HERRAMIENTAS Y EQUIPO. -</w:t>
      </w:r>
    </w:p>
    <w:p w14:paraId="659028A9"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674BE5F" w14:textId="77777777" w:rsidR="004E03AF" w:rsidRPr="004E03AF" w:rsidRDefault="004E03AF" w:rsidP="004E03AF">
      <w:pPr>
        <w:jc w:val="both"/>
        <w:rPr>
          <w:rFonts w:ascii="Verdana" w:hAnsi="Verdana" w:cs="Tahoma"/>
          <w:sz w:val="18"/>
          <w:szCs w:val="18"/>
        </w:rPr>
      </w:pPr>
    </w:p>
    <w:p w14:paraId="27B840B1" w14:textId="77777777" w:rsidR="004E03AF" w:rsidRPr="004E03AF" w:rsidRDefault="004E03AF" w:rsidP="004E03AF">
      <w:pPr>
        <w:jc w:val="both"/>
        <w:rPr>
          <w:rFonts w:ascii="Verdana" w:hAnsi="Verdana" w:cs="Tahoma"/>
          <w:b/>
          <w:sz w:val="18"/>
          <w:szCs w:val="18"/>
        </w:rPr>
      </w:pPr>
      <w:r w:rsidRPr="004E03AF">
        <w:rPr>
          <w:rFonts w:ascii="Verdana" w:hAnsi="Verdana" w:cs="Tahoma"/>
          <w:b/>
          <w:sz w:val="18"/>
          <w:szCs w:val="18"/>
        </w:rPr>
        <w:t xml:space="preserve">FORMA DE EJECUCIÓN. - </w:t>
      </w:r>
    </w:p>
    <w:p w14:paraId="62969BA4"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La Entidad Ejecutora deberá prever todas las herramientas, equipos y accesorios necesarios para la ejecución del ítem. En general se seguirán las siguientes directrices:</w:t>
      </w:r>
    </w:p>
    <w:p w14:paraId="46DDDE82" w14:textId="77777777" w:rsidR="004E03AF" w:rsidRPr="004E03AF" w:rsidRDefault="004E03AF" w:rsidP="004E03AF">
      <w:pPr>
        <w:jc w:val="both"/>
        <w:rPr>
          <w:rFonts w:ascii="Verdana" w:hAnsi="Verdana" w:cs="Tahoma"/>
          <w:sz w:val="18"/>
          <w:szCs w:val="18"/>
        </w:rPr>
      </w:pPr>
    </w:p>
    <w:p w14:paraId="48AE0BB3"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t>Preparación de la Superficie</w:t>
      </w:r>
    </w:p>
    <w:p w14:paraId="5803B023" w14:textId="77777777" w:rsidR="004E03AF" w:rsidRPr="004E03AF" w:rsidRDefault="004E03AF" w:rsidP="004E03AF">
      <w:pPr>
        <w:jc w:val="both"/>
        <w:rPr>
          <w:rFonts w:ascii="Verdana" w:hAnsi="Verdana" w:cs="Tahoma"/>
          <w:bCs/>
          <w:color w:val="000000"/>
          <w:sz w:val="18"/>
          <w:szCs w:val="18"/>
        </w:rPr>
      </w:pPr>
      <w:r w:rsidRPr="004E03AF">
        <w:rPr>
          <w:rFonts w:ascii="Verdana" w:hAnsi="Verdana" w:cs="Tahoma"/>
          <w:sz w:val="18"/>
          <w:szCs w:val="18"/>
        </w:rPr>
        <w:t>Antes de la colocación de las piezas verificar que la superficie del mesón este uniforme sin polvo, grasas o sustancias que perjudiquen la buena ejecución del ítem</w:t>
      </w:r>
      <w:r w:rsidRPr="004E03AF">
        <w:rPr>
          <w:rFonts w:ascii="Verdana" w:hAnsi="Verdana" w:cs="Tahoma"/>
          <w:bCs/>
          <w:color w:val="000000"/>
          <w:sz w:val="18"/>
          <w:szCs w:val="18"/>
        </w:rPr>
        <w:t xml:space="preserve">. </w:t>
      </w:r>
      <w:r w:rsidRPr="004E03AF">
        <w:rPr>
          <w:rFonts w:ascii="Verdana" w:hAnsi="Verdana" w:cs="Tahoma"/>
          <w:kern w:val="28"/>
          <w:sz w:val="18"/>
          <w:szCs w:val="18"/>
        </w:rPr>
        <w:t>Asimismo, deberán regarse las superficies a revestir salvo indicación contraria del Inspector de proyecto.</w:t>
      </w:r>
    </w:p>
    <w:p w14:paraId="20890DF3" w14:textId="77777777" w:rsidR="004E03AF" w:rsidRPr="004E03AF" w:rsidRDefault="004E03AF" w:rsidP="004E03AF">
      <w:pPr>
        <w:jc w:val="both"/>
        <w:rPr>
          <w:rFonts w:ascii="Verdana" w:hAnsi="Verdana" w:cs="Tahoma"/>
          <w:bCs/>
          <w:color w:val="000000"/>
          <w:sz w:val="18"/>
          <w:szCs w:val="18"/>
        </w:rPr>
      </w:pPr>
    </w:p>
    <w:p w14:paraId="44E8F7F2"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t>Preparación del Cemento Cola</w:t>
      </w:r>
    </w:p>
    <w:p w14:paraId="387CE27F"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 xml:space="preserve">El cemento cola deberá ser preparado con agua limpia hasta obtener una pasta homogénea sin grumos; </w:t>
      </w:r>
      <w:r w:rsidRPr="004E03AF">
        <w:rPr>
          <w:rFonts w:ascii="Verdana" w:hAnsi="Verdana" w:cs="Tahoma"/>
          <w:kern w:val="28"/>
          <w:sz w:val="18"/>
          <w:szCs w:val="18"/>
        </w:rPr>
        <w:t>después de 5-10 minutos de reposo, se volverá mezclar y la mezcla estará lista para su aplicación sobre la superficie</w:t>
      </w:r>
      <w:r w:rsidRPr="004E03AF">
        <w:rPr>
          <w:rFonts w:ascii="Verdana" w:hAnsi="Verdana" w:cs="Tahoma"/>
          <w:sz w:val="18"/>
          <w:szCs w:val="18"/>
        </w:rPr>
        <w:t>. La mezcla deberá seguir estrictamente la dosificación y forma de preparado indicado por el proveedor.</w:t>
      </w:r>
    </w:p>
    <w:p w14:paraId="2A09E4F9" w14:textId="77777777" w:rsidR="004E03AF" w:rsidRPr="004E03AF" w:rsidRDefault="004E03AF" w:rsidP="004E03AF">
      <w:pPr>
        <w:jc w:val="both"/>
        <w:rPr>
          <w:rFonts w:ascii="Verdana" w:hAnsi="Verdana" w:cs="Tahoma"/>
          <w:bCs/>
          <w:color w:val="000000"/>
          <w:sz w:val="18"/>
          <w:szCs w:val="18"/>
        </w:rPr>
      </w:pPr>
    </w:p>
    <w:p w14:paraId="58A1FF32"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t>Ejecución del revestimiento</w:t>
      </w:r>
    </w:p>
    <w:p w14:paraId="59C7F9BA"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La Entidad Ejecutora deberá prever el cortado de piezas en el caso de superficies irregulares a fin de minimizar imperfecciones en el acabado y los desperdicios.</w:t>
      </w:r>
    </w:p>
    <w:p w14:paraId="67C4493B" w14:textId="77777777" w:rsidR="004E03AF" w:rsidRPr="004E03AF" w:rsidRDefault="004E03AF" w:rsidP="004E03AF">
      <w:pPr>
        <w:jc w:val="both"/>
        <w:rPr>
          <w:rFonts w:ascii="Verdana" w:hAnsi="Verdana" w:cs="Tahoma"/>
          <w:kern w:val="28"/>
          <w:sz w:val="18"/>
          <w:szCs w:val="18"/>
        </w:rPr>
      </w:pPr>
      <w:r w:rsidRPr="004E03AF">
        <w:rPr>
          <w:rFonts w:ascii="Verdana" w:hAnsi="Verdana" w:cs="Tahoma"/>
          <w:kern w:val="28"/>
          <w:sz w:val="18"/>
          <w:szCs w:val="18"/>
        </w:rPr>
        <w:t>Para realizar el corte de las piezas se debe utilizar una cortadora de cerámica la cual debe estar en buen estado para obtener piezas sin astillas ni rajaduras.</w:t>
      </w:r>
    </w:p>
    <w:p w14:paraId="703A5584" w14:textId="77777777" w:rsidR="004E03AF" w:rsidRPr="004E03AF" w:rsidRDefault="004E03AF" w:rsidP="004E03AF">
      <w:pPr>
        <w:jc w:val="both"/>
        <w:rPr>
          <w:rFonts w:ascii="Verdana" w:hAnsi="Verdana" w:cs="Tahoma"/>
          <w:bCs/>
          <w:color w:val="000000"/>
          <w:sz w:val="18"/>
          <w:szCs w:val="18"/>
        </w:rPr>
      </w:pPr>
    </w:p>
    <w:p w14:paraId="08EF972D" w14:textId="77777777" w:rsidR="004E03AF" w:rsidRPr="004E03AF" w:rsidRDefault="004E03AF" w:rsidP="004E03AF">
      <w:pPr>
        <w:jc w:val="both"/>
        <w:rPr>
          <w:rFonts w:ascii="Verdana" w:hAnsi="Verdana" w:cs="Tahoma"/>
          <w:bCs/>
          <w:color w:val="000000"/>
          <w:sz w:val="18"/>
          <w:szCs w:val="18"/>
        </w:rPr>
      </w:pPr>
      <w:r w:rsidRPr="004E03AF">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A875450" w14:textId="77777777" w:rsidR="004E03AF" w:rsidRPr="004E03AF" w:rsidRDefault="004E03AF" w:rsidP="004E03AF">
      <w:pPr>
        <w:jc w:val="both"/>
        <w:rPr>
          <w:rFonts w:ascii="Verdana" w:hAnsi="Verdana" w:cs="Tahoma"/>
          <w:bCs/>
          <w:color w:val="000000"/>
          <w:sz w:val="18"/>
          <w:szCs w:val="18"/>
        </w:rPr>
      </w:pPr>
      <w:r w:rsidRPr="004E03AF">
        <w:rPr>
          <w:rFonts w:ascii="Verdana" w:hAnsi="Verdana" w:cs="Tahoma"/>
          <w:bCs/>
          <w:color w:val="000000"/>
          <w:sz w:val="18"/>
          <w:szCs w:val="18"/>
        </w:rPr>
        <w:t xml:space="preserve"> </w:t>
      </w:r>
    </w:p>
    <w:p w14:paraId="64BA7F64"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Piezas que presenten un mal asentamiento con el cemento cola o que al golpe denoten un sonido hueco deberán ser rehechas inmediatamente.</w:t>
      </w:r>
    </w:p>
    <w:p w14:paraId="61B6029B" w14:textId="77777777" w:rsidR="004E03AF" w:rsidRPr="004E03AF" w:rsidRDefault="004E03AF" w:rsidP="004E03AF">
      <w:pPr>
        <w:tabs>
          <w:tab w:val="left" w:pos="8711"/>
        </w:tabs>
        <w:jc w:val="both"/>
        <w:rPr>
          <w:rFonts w:ascii="Verdana" w:hAnsi="Verdana" w:cs="Tahoma"/>
          <w:sz w:val="18"/>
          <w:szCs w:val="18"/>
        </w:rPr>
      </w:pPr>
    </w:p>
    <w:p w14:paraId="1E8EE800"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B670CDB" w14:textId="77777777" w:rsidR="004E03AF" w:rsidRPr="004E03AF" w:rsidRDefault="004E03AF" w:rsidP="004E03AF">
      <w:pPr>
        <w:jc w:val="both"/>
        <w:rPr>
          <w:rFonts w:ascii="Verdana" w:hAnsi="Verdana" w:cs="Tahoma"/>
          <w:kern w:val="28"/>
          <w:sz w:val="18"/>
          <w:szCs w:val="18"/>
        </w:rPr>
      </w:pPr>
    </w:p>
    <w:p w14:paraId="6B652AFC" w14:textId="77777777" w:rsidR="004E03AF" w:rsidRPr="004E03AF" w:rsidRDefault="004E03AF" w:rsidP="004E03AF">
      <w:pPr>
        <w:jc w:val="both"/>
        <w:rPr>
          <w:rFonts w:ascii="Verdana" w:hAnsi="Verdana" w:cs="Tahoma"/>
          <w:kern w:val="28"/>
          <w:sz w:val="18"/>
          <w:szCs w:val="18"/>
        </w:rPr>
      </w:pPr>
      <w:r w:rsidRPr="004E03AF">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32F0873" w14:textId="77777777" w:rsidR="004E03AF" w:rsidRPr="004E03AF" w:rsidRDefault="004E03AF" w:rsidP="004E03AF">
      <w:pPr>
        <w:tabs>
          <w:tab w:val="left" w:pos="8711"/>
        </w:tabs>
        <w:jc w:val="both"/>
        <w:rPr>
          <w:rFonts w:ascii="Verdana" w:hAnsi="Verdana" w:cs="Tahoma"/>
          <w:sz w:val="18"/>
          <w:szCs w:val="18"/>
        </w:rPr>
      </w:pPr>
    </w:p>
    <w:p w14:paraId="5E63E3D7"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928948F" w14:textId="77777777" w:rsidR="004E03AF" w:rsidRPr="004E03AF" w:rsidRDefault="004E03AF" w:rsidP="004E03AF">
      <w:pPr>
        <w:jc w:val="both"/>
        <w:rPr>
          <w:rFonts w:ascii="Verdana" w:hAnsi="Verdana" w:cs="Tahoma"/>
          <w:sz w:val="18"/>
          <w:szCs w:val="18"/>
        </w:rPr>
      </w:pPr>
    </w:p>
    <w:p w14:paraId="64D8098A" w14:textId="77777777" w:rsidR="004E03AF" w:rsidRPr="004E03AF" w:rsidRDefault="004E03AF" w:rsidP="004E03AF">
      <w:pPr>
        <w:jc w:val="both"/>
        <w:rPr>
          <w:rFonts w:ascii="Verdana" w:hAnsi="Verdana" w:cs="Tahoma"/>
          <w:color w:val="000000"/>
          <w:sz w:val="18"/>
          <w:szCs w:val="18"/>
        </w:rPr>
      </w:pPr>
      <w:r w:rsidRPr="004E03AF">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EF2D9EF" w14:textId="77777777" w:rsidR="004E03AF" w:rsidRPr="004E03AF" w:rsidRDefault="004E03AF" w:rsidP="004E03AF">
      <w:pPr>
        <w:tabs>
          <w:tab w:val="left" w:pos="8711"/>
        </w:tabs>
        <w:jc w:val="both"/>
        <w:rPr>
          <w:rFonts w:ascii="Verdana" w:hAnsi="Verdana" w:cs="Tahoma"/>
          <w:sz w:val="18"/>
          <w:szCs w:val="18"/>
        </w:rPr>
      </w:pPr>
    </w:p>
    <w:p w14:paraId="559F87C1" w14:textId="77777777" w:rsidR="004E03AF" w:rsidRPr="004E03AF" w:rsidRDefault="004E03AF" w:rsidP="004E03AF">
      <w:pPr>
        <w:tabs>
          <w:tab w:val="left" w:pos="8711"/>
        </w:tabs>
        <w:jc w:val="both"/>
        <w:rPr>
          <w:rFonts w:ascii="Verdana" w:hAnsi="Verdana" w:cs="Tahoma"/>
          <w:b/>
          <w:sz w:val="18"/>
          <w:szCs w:val="18"/>
        </w:rPr>
      </w:pPr>
      <w:r w:rsidRPr="004E03AF">
        <w:rPr>
          <w:rFonts w:ascii="Verdana" w:hAnsi="Verdana" w:cs="Tahoma"/>
          <w:b/>
          <w:sz w:val="18"/>
          <w:szCs w:val="18"/>
        </w:rPr>
        <w:t>Criterios de Control, Aceptación y Rechazo</w:t>
      </w:r>
    </w:p>
    <w:p w14:paraId="6427E076" w14:textId="77777777" w:rsidR="004E03AF" w:rsidRPr="004E03AF" w:rsidRDefault="004E03AF" w:rsidP="004E03AF">
      <w:pPr>
        <w:jc w:val="both"/>
        <w:rPr>
          <w:rFonts w:ascii="Verdana" w:hAnsi="Verdana" w:cs="Tahoma"/>
          <w:kern w:val="28"/>
          <w:sz w:val="18"/>
          <w:szCs w:val="18"/>
        </w:rPr>
      </w:pPr>
      <w:r w:rsidRPr="004E03AF">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8DAF78A" w14:textId="77777777" w:rsidR="004E03AF" w:rsidRPr="004E03AF" w:rsidRDefault="004E03AF" w:rsidP="004E03AF">
      <w:pPr>
        <w:jc w:val="both"/>
        <w:rPr>
          <w:rFonts w:ascii="Verdana" w:hAnsi="Verdana" w:cs="Tahoma"/>
          <w:kern w:val="28"/>
          <w:sz w:val="18"/>
          <w:szCs w:val="18"/>
        </w:rPr>
      </w:pPr>
    </w:p>
    <w:p w14:paraId="33575FD2"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En la ejecución se realizará los siguientes controles:</w:t>
      </w:r>
    </w:p>
    <w:p w14:paraId="3A03CA57" w14:textId="77777777" w:rsidR="004E03AF" w:rsidRPr="004E03AF" w:rsidRDefault="004E03AF" w:rsidP="00D05AB6">
      <w:pPr>
        <w:widowControl w:val="0"/>
        <w:numPr>
          <w:ilvl w:val="0"/>
          <w:numId w:val="97"/>
        </w:numPr>
        <w:tabs>
          <w:tab w:val="left" w:pos="567"/>
        </w:tabs>
        <w:autoSpaceDE w:val="0"/>
        <w:autoSpaceDN w:val="0"/>
        <w:jc w:val="both"/>
        <w:rPr>
          <w:rFonts w:ascii="Verdana" w:eastAsia="Arial" w:hAnsi="Verdana" w:cs="Tahoma"/>
          <w:sz w:val="18"/>
          <w:szCs w:val="18"/>
        </w:rPr>
      </w:pPr>
      <w:r w:rsidRPr="004E03AF">
        <w:rPr>
          <w:rFonts w:ascii="Verdana" w:eastAsia="Arial" w:hAnsi="Verdana" w:cs="Tahoma"/>
          <w:sz w:val="18"/>
          <w:szCs w:val="18"/>
        </w:rPr>
        <w:t>No se aceptarán pisos con piezas rotas, mal pegadas sin juntas adecuadas.</w:t>
      </w:r>
    </w:p>
    <w:p w14:paraId="3E763749" w14:textId="77777777" w:rsidR="004E03AF" w:rsidRPr="004E03AF" w:rsidRDefault="004E03AF" w:rsidP="00D05AB6">
      <w:pPr>
        <w:widowControl w:val="0"/>
        <w:numPr>
          <w:ilvl w:val="0"/>
          <w:numId w:val="97"/>
        </w:numPr>
        <w:tabs>
          <w:tab w:val="left" w:pos="567"/>
        </w:tabs>
        <w:autoSpaceDE w:val="0"/>
        <w:autoSpaceDN w:val="0"/>
        <w:jc w:val="both"/>
        <w:rPr>
          <w:rFonts w:ascii="Verdana" w:eastAsia="Arial" w:hAnsi="Verdana" w:cs="Tahoma"/>
          <w:sz w:val="18"/>
          <w:szCs w:val="18"/>
        </w:rPr>
      </w:pPr>
      <w:r w:rsidRPr="004E03AF">
        <w:rPr>
          <w:rFonts w:ascii="Verdana" w:eastAsia="Arial" w:hAnsi="Verdana" w:cs="Tahoma"/>
          <w:sz w:val="18"/>
          <w:szCs w:val="18"/>
        </w:rPr>
        <w:t>Los pisos que denoten vacíos entre la cerámica y el cemento cola por un mal asentamiento deberán ser corregidos.</w:t>
      </w:r>
    </w:p>
    <w:p w14:paraId="5833B087" w14:textId="77777777" w:rsidR="004E03AF" w:rsidRPr="004E03AF" w:rsidRDefault="004E03AF" w:rsidP="00D05AB6">
      <w:pPr>
        <w:widowControl w:val="0"/>
        <w:numPr>
          <w:ilvl w:val="0"/>
          <w:numId w:val="97"/>
        </w:numPr>
        <w:tabs>
          <w:tab w:val="left" w:pos="567"/>
        </w:tabs>
        <w:autoSpaceDE w:val="0"/>
        <w:autoSpaceDN w:val="0"/>
        <w:jc w:val="both"/>
        <w:rPr>
          <w:rFonts w:ascii="Verdana" w:eastAsia="Arial" w:hAnsi="Verdana" w:cs="Tahoma"/>
          <w:sz w:val="18"/>
          <w:szCs w:val="18"/>
        </w:rPr>
      </w:pPr>
      <w:r w:rsidRPr="004E03AF">
        <w:rPr>
          <w:rFonts w:ascii="Verdana" w:eastAsia="Arial" w:hAnsi="Verdana" w:cs="Tahoma"/>
          <w:sz w:val="18"/>
          <w:szCs w:val="18"/>
        </w:rPr>
        <w:t>En algunos casos el Inspector de proyecto indicará la superficie a rehacer el cual deberá ser ejecutado por cuenta de la Entidad Ejecutora.</w:t>
      </w:r>
    </w:p>
    <w:p w14:paraId="5208100C" w14:textId="77777777" w:rsidR="004E03AF" w:rsidRPr="004E03AF" w:rsidRDefault="004E03AF" w:rsidP="004E03AF">
      <w:pPr>
        <w:tabs>
          <w:tab w:val="left" w:pos="567"/>
        </w:tabs>
        <w:ind w:left="570"/>
        <w:jc w:val="both"/>
        <w:rPr>
          <w:rFonts w:ascii="Verdana" w:hAnsi="Verdana" w:cs="Tahoma"/>
          <w:sz w:val="18"/>
          <w:szCs w:val="18"/>
        </w:rPr>
      </w:pPr>
    </w:p>
    <w:p w14:paraId="1A5C7082"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 xml:space="preserve">Por último, se verificará la adecuada instalación del esquinero de aluminio, verificándose no tengan </w:t>
      </w:r>
      <w:proofErr w:type="gramStart"/>
      <w:r w:rsidRPr="004E03AF">
        <w:rPr>
          <w:rFonts w:ascii="Verdana" w:hAnsi="Verdana" w:cs="Tahoma"/>
          <w:sz w:val="18"/>
          <w:szCs w:val="18"/>
        </w:rPr>
        <w:t>ninguna</w:t>
      </w:r>
      <w:proofErr w:type="gramEnd"/>
      <w:r w:rsidRPr="004E03AF">
        <w:rPr>
          <w:rFonts w:ascii="Verdana" w:hAnsi="Verdana" w:cs="Tahoma"/>
          <w:sz w:val="18"/>
          <w:szCs w:val="18"/>
        </w:rPr>
        <w:t xml:space="preserve"> defecto geométrico y estético.</w:t>
      </w:r>
    </w:p>
    <w:p w14:paraId="6754DE07" w14:textId="77777777" w:rsidR="004E03AF" w:rsidRPr="004E03AF" w:rsidRDefault="004E03AF" w:rsidP="004E03AF">
      <w:pPr>
        <w:tabs>
          <w:tab w:val="left" w:pos="8711"/>
        </w:tabs>
        <w:jc w:val="both"/>
        <w:rPr>
          <w:rFonts w:ascii="Verdana" w:hAnsi="Verdana" w:cs="Tahoma"/>
          <w:sz w:val="18"/>
          <w:szCs w:val="18"/>
        </w:rPr>
      </w:pPr>
    </w:p>
    <w:p w14:paraId="3DD6923A" w14:textId="77777777" w:rsidR="004E03AF" w:rsidRPr="004E03AF" w:rsidRDefault="004E03AF" w:rsidP="004E03AF">
      <w:pPr>
        <w:jc w:val="both"/>
        <w:rPr>
          <w:rFonts w:ascii="Verdana" w:hAnsi="Verdana" w:cs="Tahoma"/>
          <w:b/>
          <w:sz w:val="18"/>
          <w:szCs w:val="18"/>
        </w:rPr>
      </w:pPr>
      <w:r w:rsidRPr="004E03AF">
        <w:rPr>
          <w:rFonts w:ascii="Verdana" w:hAnsi="Verdana" w:cs="Tahoma"/>
          <w:b/>
          <w:sz w:val="18"/>
          <w:szCs w:val="18"/>
        </w:rPr>
        <w:t>MEDICIÓN. -</w:t>
      </w:r>
    </w:p>
    <w:p w14:paraId="6BB4932F"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Los revestimientos de cerámica para mesón, serán medidos por </w:t>
      </w:r>
      <w:r w:rsidRPr="004E03AF">
        <w:rPr>
          <w:rFonts w:ascii="Verdana" w:hAnsi="Verdana" w:cs="Tahoma"/>
          <w:b/>
          <w:bCs/>
          <w:sz w:val="18"/>
          <w:szCs w:val="18"/>
        </w:rPr>
        <w:t>metros cuadrados</w:t>
      </w:r>
      <w:r w:rsidRPr="004E03AF">
        <w:rPr>
          <w:rFonts w:ascii="Verdana" w:hAnsi="Verdana" w:cs="Tahoma"/>
          <w:sz w:val="18"/>
          <w:szCs w:val="18"/>
        </w:rPr>
        <w:t>, de superficie neta ejecutada y autorizada.</w:t>
      </w:r>
    </w:p>
    <w:p w14:paraId="097F634B" w14:textId="77777777" w:rsidR="004E03AF" w:rsidRPr="004E03AF" w:rsidRDefault="004E03AF" w:rsidP="004E03AF">
      <w:pPr>
        <w:jc w:val="both"/>
        <w:rPr>
          <w:rFonts w:ascii="Verdana" w:hAnsi="Verdana" w:cs="Tahoma"/>
          <w:sz w:val="18"/>
          <w:szCs w:val="18"/>
        </w:rPr>
      </w:pPr>
    </w:p>
    <w:p w14:paraId="7710F967"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t>APORTE PROPIO. -</w:t>
      </w:r>
    </w:p>
    <w:p w14:paraId="613CD75B"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61EB079" w14:textId="77777777" w:rsidR="004E03AF" w:rsidRPr="004E03AF" w:rsidRDefault="004E03AF" w:rsidP="004E03AF">
      <w:pPr>
        <w:tabs>
          <w:tab w:val="left" w:pos="560"/>
        </w:tabs>
        <w:ind w:right="49"/>
        <w:jc w:val="both"/>
        <w:rPr>
          <w:rFonts w:ascii="Verdana" w:hAnsi="Verdana" w:cs="Tahoma"/>
          <w:sz w:val="18"/>
          <w:szCs w:val="18"/>
        </w:rPr>
      </w:pPr>
      <w:r w:rsidRPr="004E03AF">
        <w:rPr>
          <w:rFonts w:ascii="Verdana" w:hAnsi="Verdana" w:cs="Tahoma"/>
          <w:sz w:val="18"/>
          <w:szCs w:val="18"/>
        </w:rPr>
        <w:t>Este aporte propio estará sujeto al cronograma de ejecución de obra de la Entidad Ejecutora.</w:t>
      </w:r>
    </w:p>
    <w:p w14:paraId="46D04ABF" w14:textId="77777777" w:rsidR="004E03AF" w:rsidRPr="004E03AF" w:rsidRDefault="004E03AF" w:rsidP="004E03AF">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4E03AF" w:rsidRPr="004E03AF" w14:paraId="0134B1DE" w14:textId="77777777" w:rsidTr="0063466E">
        <w:tc>
          <w:tcPr>
            <w:tcW w:w="584" w:type="dxa"/>
            <w:shd w:val="clear" w:color="auto" w:fill="1F4E79" w:themeFill="accent1" w:themeFillShade="80"/>
          </w:tcPr>
          <w:p w14:paraId="3FD06557"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N°</w:t>
            </w:r>
          </w:p>
        </w:tc>
        <w:tc>
          <w:tcPr>
            <w:tcW w:w="2385" w:type="dxa"/>
            <w:shd w:val="clear" w:color="auto" w:fill="1F4E79" w:themeFill="accent1" w:themeFillShade="80"/>
          </w:tcPr>
          <w:p w14:paraId="38CCA049"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CODIGO</w:t>
            </w:r>
          </w:p>
        </w:tc>
        <w:tc>
          <w:tcPr>
            <w:tcW w:w="1145" w:type="dxa"/>
            <w:shd w:val="clear" w:color="auto" w:fill="1F4E79" w:themeFill="accent1" w:themeFillShade="80"/>
          </w:tcPr>
          <w:p w14:paraId="1D2DD6A8"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UNIDAD</w:t>
            </w:r>
          </w:p>
        </w:tc>
        <w:tc>
          <w:tcPr>
            <w:tcW w:w="5237" w:type="dxa"/>
            <w:shd w:val="clear" w:color="auto" w:fill="1F4E79" w:themeFill="accent1" w:themeFillShade="80"/>
          </w:tcPr>
          <w:p w14:paraId="02909F1C"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ITEM</w:t>
            </w:r>
          </w:p>
        </w:tc>
      </w:tr>
      <w:tr w:rsidR="004E03AF" w:rsidRPr="004E03AF" w14:paraId="4679104A" w14:textId="77777777" w:rsidTr="0063466E">
        <w:trPr>
          <w:trHeight w:val="363"/>
        </w:trPr>
        <w:tc>
          <w:tcPr>
            <w:tcW w:w="584" w:type="dxa"/>
            <w:shd w:val="clear" w:color="auto" w:fill="BDD6EE" w:themeFill="accent1" w:themeFillTint="66"/>
          </w:tcPr>
          <w:p w14:paraId="5D984A12"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33</w:t>
            </w:r>
          </w:p>
        </w:tc>
        <w:tc>
          <w:tcPr>
            <w:tcW w:w="2385" w:type="dxa"/>
            <w:shd w:val="clear" w:color="auto" w:fill="BDD6EE" w:themeFill="accent1" w:themeFillTint="66"/>
          </w:tcPr>
          <w:p w14:paraId="365E7CC2" w14:textId="77777777" w:rsidR="004E03AF" w:rsidRPr="004E03AF" w:rsidRDefault="004E03AF" w:rsidP="004E03AF">
            <w:pPr>
              <w:jc w:val="center"/>
              <w:rPr>
                <w:rFonts w:ascii="Verdana" w:hAnsi="Verdana"/>
                <w:b/>
                <w:sz w:val="18"/>
                <w:szCs w:val="18"/>
              </w:rPr>
            </w:pPr>
            <w:r w:rsidRPr="004E03AF">
              <w:rPr>
                <w:rFonts w:ascii="Verdana" w:hAnsi="Verdana" w:cs="Tahoma"/>
                <w:b/>
                <w:sz w:val="18"/>
                <w:szCs w:val="18"/>
              </w:rPr>
              <w:t>VAC-OF-ZOC-2</w:t>
            </w:r>
          </w:p>
        </w:tc>
        <w:tc>
          <w:tcPr>
            <w:tcW w:w="1145" w:type="dxa"/>
            <w:shd w:val="clear" w:color="auto" w:fill="BDD6EE" w:themeFill="accent1" w:themeFillTint="66"/>
          </w:tcPr>
          <w:p w14:paraId="61E4FE9C"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M</w:t>
            </w:r>
          </w:p>
        </w:tc>
        <w:tc>
          <w:tcPr>
            <w:tcW w:w="5237" w:type="dxa"/>
            <w:shd w:val="clear" w:color="auto" w:fill="BDD6EE" w:themeFill="accent1" w:themeFillTint="66"/>
          </w:tcPr>
          <w:p w14:paraId="2908823C" w14:textId="77777777" w:rsidR="004E03AF" w:rsidRPr="004E03AF" w:rsidRDefault="004E03AF" w:rsidP="004E03AF">
            <w:pPr>
              <w:jc w:val="center"/>
              <w:rPr>
                <w:rFonts w:ascii="Verdana" w:hAnsi="Verdana"/>
                <w:b/>
                <w:bCs/>
                <w:sz w:val="18"/>
                <w:szCs w:val="18"/>
                <w:lang w:val="es-ES"/>
              </w:rPr>
            </w:pPr>
            <w:bookmarkStart w:id="178" w:name="_Hlk166524367"/>
            <w:r w:rsidRPr="004E03AF">
              <w:rPr>
                <w:rFonts w:ascii="Verdana" w:hAnsi="Verdana"/>
                <w:b/>
                <w:bCs/>
                <w:sz w:val="18"/>
                <w:szCs w:val="18"/>
                <w:lang w:val="es-ES"/>
              </w:rPr>
              <w:t>ZÓCALO DE CERÁMICA C/CEMENTO COLA</w:t>
            </w:r>
            <w:bookmarkEnd w:id="178"/>
          </w:p>
        </w:tc>
      </w:tr>
    </w:tbl>
    <w:p w14:paraId="2D72AE37" w14:textId="77777777" w:rsidR="004E03AF" w:rsidRPr="004E03AF" w:rsidRDefault="004E03AF" w:rsidP="004E03AF">
      <w:pPr>
        <w:jc w:val="both"/>
        <w:rPr>
          <w:rFonts w:ascii="Verdana" w:hAnsi="Verdana"/>
          <w:b/>
          <w:bCs/>
          <w:color w:val="000000" w:themeColor="text1"/>
          <w:sz w:val="18"/>
          <w:szCs w:val="18"/>
        </w:rPr>
      </w:pPr>
      <w:r w:rsidRPr="004E03AF">
        <w:rPr>
          <w:rFonts w:ascii="Verdana" w:hAnsi="Verdana"/>
          <w:b/>
          <w:bCs/>
          <w:color w:val="000000" w:themeColor="text1"/>
          <w:sz w:val="18"/>
          <w:szCs w:val="18"/>
        </w:rPr>
        <w:t>DEFINICIÓN. -</w:t>
      </w:r>
    </w:p>
    <w:p w14:paraId="23924AD3"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Este ítem se refiere a la construcción de zócalo de cerámica con cemento cola, de acuerdo a lo establecido en los </w:t>
      </w:r>
      <w:r w:rsidRPr="004E03AF">
        <w:rPr>
          <w:rFonts w:ascii="Verdana" w:hAnsi="Verdana" w:cs="Tahoma"/>
          <w:color w:val="000000"/>
          <w:sz w:val="18"/>
          <w:szCs w:val="18"/>
        </w:rPr>
        <w:t>planos constructivos y/o</w:t>
      </w:r>
      <w:r w:rsidRPr="004E03AF">
        <w:rPr>
          <w:rFonts w:ascii="Verdana" w:hAnsi="Verdana"/>
          <w:kern w:val="28"/>
          <w:sz w:val="18"/>
          <w:szCs w:val="18"/>
        </w:rPr>
        <w:t xml:space="preserve"> instrucción del Inspector de Obra</w:t>
      </w:r>
      <w:r w:rsidRPr="004E03AF">
        <w:rPr>
          <w:rFonts w:ascii="Verdana" w:hAnsi="Verdana" w:cs="Tahoma"/>
          <w:sz w:val="18"/>
          <w:szCs w:val="18"/>
        </w:rPr>
        <w:t>.</w:t>
      </w:r>
    </w:p>
    <w:p w14:paraId="3E4D4822" w14:textId="77777777" w:rsidR="004E03AF" w:rsidRPr="004E03AF" w:rsidRDefault="004E03AF" w:rsidP="004E03AF">
      <w:pPr>
        <w:jc w:val="both"/>
        <w:rPr>
          <w:rFonts w:ascii="Verdana" w:hAnsi="Verdana"/>
          <w:b/>
          <w:bCs/>
          <w:color w:val="000000" w:themeColor="text1"/>
          <w:sz w:val="18"/>
          <w:szCs w:val="18"/>
        </w:rPr>
      </w:pPr>
    </w:p>
    <w:p w14:paraId="35D52522" w14:textId="77777777" w:rsidR="004E03AF" w:rsidRPr="004E03AF" w:rsidRDefault="004E03AF" w:rsidP="004E03AF">
      <w:pPr>
        <w:jc w:val="both"/>
        <w:rPr>
          <w:rFonts w:ascii="Verdana" w:hAnsi="Verdana"/>
          <w:b/>
          <w:bCs/>
          <w:color w:val="000000" w:themeColor="text1"/>
          <w:sz w:val="18"/>
          <w:szCs w:val="18"/>
        </w:rPr>
      </w:pPr>
      <w:r w:rsidRPr="004E03AF">
        <w:rPr>
          <w:rFonts w:ascii="Verdana" w:hAnsi="Verdana"/>
          <w:b/>
          <w:bCs/>
          <w:color w:val="000000" w:themeColor="text1"/>
          <w:sz w:val="18"/>
          <w:szCs w:val="18"/>
        </w:rPr>
        <w:t>MATERIALES, HERRAMIENTAS Y EQUIPO. -</w:t>
      </w:r>
    </w:p>
    <w:p w14:paraId="4CFE4897"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Obra.</w:t>
      </w:r>
    </w:p>
    <w:p w14:paraId="5233AE62" w14:textId="77777777" w:rsidR="004E03AF" w:rsidRPr="004E03AF" w:rsidRDefault="004E03AF" w:rsidP="004E03AF">
      <w:pPr>
        <w:jc w:val="both"/>
        <w:rPr>
          <w:rFonts w:ascii="Verdana" w:hAnsi="Verdana"/>
          <w:b/>
          <w:bCs/>
          <w:color w:val="000000" w:themeColor="text1"/>
          <w:sz w:val="18"/>
          <w:szCs w:val="18"/>
        </w:rPr>
      </w:pPr>
    </w:p>
    <w:p w14:paraId="23B5C42A" w14:textId="77777777" w:rsidR="004E03AF" w:rsidRPr="004E03AF" w:rsidRDefault="004E03AF" w:rsidP="004E03AF">
      <w:pPr>
        <w:jc w:val="both"/>
        <w:rPr>
          <w:rFonts w:ascii="Verdana" w:hAnsi="Verdana"/>
          <w:b/>
          <w:bCs/>
          <w:color w:val="000000" w:themeColor="text1"/>
          <w:sz w:val="18"/>
          <w:szCs w:val="18"/>
        </w:rPr>
      </w:pPr>
      <w:r w:rsidRPr="004E03AF">
        <w:rPr>
          <w:rFonts w:ascii="Verdana" w:hAnsi="Verdana"/>
          <w:b/>
          <w:bCs/>
          <w:color w:val="000000" w:themeColor="text1"/>
          <w:sz w:val="18"/>
          <w:szCs w:val="18"/>
        </w:rPr>
        <w:t xml:space="preserve">FORMA DE EJECUCIÓN. </w:t>
      </w:r>
    </w:p>
    <w:p w14:paraId="0F333B94"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La Entidad Ejecutora deberá prever todas las herramientas, equipos y accesorios necesarios para la ejecución del ítem. En general se seguirán las siguientes directrices:</w:t>
      </w:r>
    </w:p>
    <w:p w14:paraId="3B8158B5" w14:textId="77777777" w:rsidR="004E03AF" w:rsidRPr="004E03AF" w:rsidRDefault="004E03AF" w:rsidP="004E03AF">
      <w:pPr>
        <w:jc w:val="both"/>
        <w:rPr>
          <w:rFonts w:ascii="Verdana" w:hAnsi="Verdana"/>
          <w:color w:val="000000" w:themeColor="text1"/>
          <w:sz w:val="18"/>
          <w:szCs w:val="18"/>
        </w:rPr>
      </w:pPr>
    </w:p>
    <w:p w14:paraId="6C34FD94"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t>Preparación de la Superficie</w:t>
      </w:r>
    </w:p>
    <w:p w14:paraId="47F11133" w14:textId="77777777" w:rsidR="004E03AF" w:rsidRPr="004E03AF" w:rsidRDefault="004E03AF" w:rsidP="004E03AF">
      <w:pPr>
        <w:jc w:val="both"/>
        <w:rPr>
          <w:rFonts w:ascii="Verdana" w:hAnsi="Verdana" w:cs="Tahoma"/>
          <w:kern w:val="28"/>
          <w:sz w:val="18"/>
          <w:szCs w:val="18"/>
        </w:rPr>
      </w:pPr>
      <w:r w:rsidRPr="004E03AF">
        <w:rPr>
          <w:rFonts w:ascii="Verdana" w:hAnsi="Verdana" w:cs="Tahoma"/>
          <w:sz w:val="18"/>
          <w:szCs w:val="18"/>
        </w:rPr>
        <w:t>Antes de la colocación de las piezas verificar que la superficie este uniforme sin polvo, grasas o sustancias que perjudiquen la buena ejecución del ítem</w:t>
      </w:r>
      <w:r w:rsidRPr="004E03AF">
        <w:rPr>
          <w:rFonts w:ascii="Verdana" w:hAnsi="Verdana" w:cs="Tahoma"/>
          <w:bCs/>
          <w:color w:val="000000"/>
          <w:sz w:val="18"/>
          <w:szCs w:val="18"/>
        </w:rPr>
        <w:t xml:space="preserve">. </w:t>
      </w:r>
      <w:r w:rsidRPr="004E03AF">
        <w:rPr>
          <w:rFonts w:ascii="Verdana" w:hAnsi="Verdana" w:cs="Tahoma"/>
          <w:kern w:val="28"/>
          <w:sz w:val="18"/>
          <w:szCs w:val="18"/>
        </w:rPr>
        <w:t>Asimismo, deberán regarse las superficies a revestir salvo indicación contraria del Inspector de Obra.</w:t>
      </w:r>
    </w:p>
    <w:p w14:paraId="062DA3E1"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Previamente se limpiarán las juntas de los muros y tabiques que recibirán este revestimiento.</w:t>
      </w:r>
    </w:p>
    <w:p w14:paraId="1FF493C1" w14:textId="77777777" w:rsidR="004E03AF" w:rsidRPr="004E03AF" w:rsidRDefault="004E03AF" w:rsidP="004E03AF">
      <w:pPr>
        <w:tabs>
          <w:tab w:val="left" w:pos="560"/>
        </w:tabs>
        <w:jc w:val="both"/>
        <w:rPr>
          <w:rFonts w:ascii="Verdana" w:hAnsi="Verdana" w:cs="Tahoma"/>
          <w:b/>
          <w:sz w:val="18"/>
          <w:szCs w:val="18"/>
        </w:rPr>
      </w:pPr>
    </w:p>
    <w:p w14:paraId="04D5229E"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t>Preparación del Cemento Cola</w:t>
      </w:r>
    </w:p>
    <w:p w14:paraId="7F9DB028"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 xml:space="preserve">El cemento cola deberá ser preparado con agua limpia hasta obtener una pasta homogénea sin grumos; </w:t>
      </w:r>
      <w:r w:rsidRPr="004E03AF">
        <w:rPr>
          <w:rFonts w:ascii="Verdana" w:hAnsi="Verdana" w:cs="Tahoma"/>
          <w:kern w:val="28"/>
          <w:sz w:val="18"/>
          <w:szCs w:val="18"/>
        </w:rPr>
        <w:t>después de 5-10 minutos de reposo, volver a mezclar y la mezcla estará lista para su aplicación sobre la superficie</w:t>
      </w:r>
      <w:r w:rsidRPr="004E03AF">
        <w:rPr>
          <w:rFonts w:ascii="Verdana" w:hAnsi="Verdana" w:cs="Tahoma"/>
          <w:sz w:val="18"/>
          <w:szCs w:val="18"/>
        </w:rPr>
        <w:t>. La mezcla deberá seguir estrictamente la dosificación y forma indicado por el proveedor.</w:t>
      </w:r>
    </w:p>
    <w:p w14:paraId="5F7BE78A" w14:textId="77777777" w:rsidR="004E03AF" w:rsidRPr="004E03AF" w:rsidRDefault="004E03AF" w:rsidP="004E03AF">
      <w:pPr>
        <w:jc w:val="both"/>
        <w:rPr>
          <w:rFonts w:ascii="Verdana" w:hAnsi="Verdana" w:cs="Tahoma"/>
          <w:bCs/>
          <w:color w:val="000000"/>
          <w:sz w:val="18"/>
          <w:szCs w:val="18"/>
        </w:rPr>
      </w:pPr>
    </w:p>
    <w:p w14:paraId="2F6E8076" w14:textId="77777777" w:rsidR="004E03AF" w:rsidRPr="004E03AF" w:rsidRDefault="004E03AF" w:rsidP="004E03AF">
      <w:pPr>
        <w:tabs>
          <w:tab w:val="left" w:pos="560"/>
        </w:tabs>
        <w:jc w:val="both"/>
        <w:rPr>
          <w:rFonts w:ascii="Verdana" w:hAnsi="Verdana" w:cs="Tahoma"/>
          <w:b/>
          <w:sz w:val="18"/>
          <w:szCs w:val="18"/>
        </w:rPr>
      </w:pPr>
      <w:r w:rsidRPr="004E03AF">
        <w:rPr>
          <w:rFonts w:ascii="Verdana" w:hAnsi="Verdana" w:cs="Tahoma"/>
          <w:b/>
          <w:sz w:val="18"/>
          <w:szCs w:val="18"/>
        </w:rPr>
        <w:t>Ejecución del revestimiento</w:t>
      </w:r>
    </w:p>
    <w:p w14:paraId="3D42F4DA" w14:textId="77777777" w:rsidR="004E03AF" w:rsidRPr="004E03AF" w:rsidRDefault="004E03AF" w:rsidP="004E03AF">
      <w:pPr>
        <w:jc w:val="both"/>
        <w:rPr>
          <w:rFonts w:ascii="Verdana" w:hAnsi="Verdana"/>
          <w:color w:val="000000" w:themeColor="text1"/>
          <w:sz w:val="18"/>
          <w:szCs w:val="18"/>
        </w:rPr>
      </w:pPr>
      <w:r w:rsidRPr="004E03AF">
        <w:rPr>
          <w:rFonts w:ascii="Verdana" w:hAnsi="Verdana"/>
          <w:color w:val="000000" w:themeColor="text1"/>
          <w:sz w:val="18"/>
          <w:szCs w:val="18"/>
        </w:rPr>
        <w:t>Después de ejecutar los trabajos preliminares señalados anteriormente, se humedecerán los zócalos para aplicar la capa de cemento cola.</w:t>
      </w:r>
    </w:p>
    <w:p w14:paraId="4CB81BB2" w14:textId="77777777" w:rsidR="004E03AF" w:rsidRPr="004E03AF" w:rsidRDefault="004E03AF" w:rsidP="004E03AF">
      <w:pPr>
        <w:jc w:val="both"/>
        <w:rPr>
          <w:rFonts w:ascii="Verdana" w:hAnsi="Verdana"/>
          <w:color w:val="000000" w:themeColor="text1"/>
          <w:sz w:val="18"/>
          <w:szCs w:val="18"/>
        </w:rPr>
      </w:pPr>
    </w:p>
    <w:p w14:paraId="4E0B66F6" w14:textId="77777777" w:rsidR="004E03AF" w:rsidRPr="004E03AF" w:rsidRDefault="004E03AF" w:rsidP="004E03AF">
      <w:pPr>
        <w:jc w:val="both"/>
        <w:rPr>
          <w:rFonts w:ascii="Verdana" w:hAnsi="Verdana" w:cs="Tahoma"/>
          <w:kern w:val="28"/>
          <w:sz w:val="18"/>
          <w:szCs w:val="18"/>
        </w:rPr>
      </w:pPr>
      <w:r w:rsidRPr="004E03AF">
        <w:rPr>
          <w:rFonts w:ascii="Verdana" w:hAnsi="Verdana" w:cs="Tahoma"/>
          <w:kern w:val="28"/>
          <w:sz w:val="18"/>
          <w:szCs w:val="18"/>
        </w:rPr>
        <w:t>Para realizar el corte de las piezas se debe utilizar una cortadora de cerámica la cual debe estar en buen estado para obtener piezas sin astillas ni rajaduras.</w:t>
      </w:r>
    </w:p>
    <w:p w14:paraId="2679C967" w14:textId="77777777" w:rsidR="004E03AF" w:rsidRPr="004E03AF" w:rsidRDefault="004E03AF" w:rsidP="004E03AF">
      <w:pPr>
        <w:jc w:val="both"/>
        <w:rPr>
          <w:rFonts w:ascii="Verdana" w:hAnsi="Verdana"/>
          <w:color w:val="000000" w:themeColor="text1"/>
          <w:sz w:val="18"/>
          <w:szCs w:val="18"/>
        </w:rPr>
      </w:pPr>
      <w:r w:rsidRPr="004E03AF">
        <w:rPr>
          <w:rFonts w:ascii="Verdana" w:hAnsi="Verdana"/>
          <w:color w:val="000000" w:themeColor="text1"/>
          <w:sz w:val="18"/>
          <w:szCs w:val="18"/>
        </w:rPr>
        <w:t xml:space="preserve">El zócalo tendrá la altura indicada en planos, pero en ningún caso será menor a 10 cm de altura. </w:t>
      </w:r>
    </w:p>
    <w:p w14:paraId="29304CAF" w14:textId="77777777" w:rsidR="004E03AF" w:rsidRPr="004E03AF" w:rsidRDefault="004E03AF" w:rsidP="004E03AF">
      <w:pPr>
        <w:jc w:val="both"/>
        <w:rPr>
          <w:rFonts w:ascii="Verdana" w:hAnsi="Verdana"/>
          <w:color w:val="000000" w:themeColor="text1"/>
          <w:sz w:val="18"/>
          <w:szCs w:val="18"/>
        </w:rPr>
      </w:pPr>
    </w:p>
    <w:p w14:paraId="3CFAAE5D"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80008FD" w14:textId="77777777" w:rsidR="004E03AF" w:rsidRPr="004E03AF" w:rsidRDefault="004E03AF" w:rsidP="004E03AF">
      <w:pPr>
        <w:tabs>
          <w:tab w:val="left" w:pos="8711"/>
        </w:tabs>
        <w:jc w:val="both"/>
        <w:rPr>
          <w:rFonts w:ascii="Verdana" w:hAnsi="Verdana" w:cs="Tahoma"/>
          <w:sz w:val="18"/>
          <w:szCs w:val="18"/>
        </w:rPr>
      </w:pPr>
    </w:p>
    <w:p w14:paraId="3465BEA2" w14:textId="77777777" w:rsidR="004E03AF" w:rsidRPr="004E03AF" w:rsidRDefault="004E03AF" w:rsidP="004E03AF">
      <w:pPr>
        <w:tabs>
          <w:tab w:val="left" w:pos="8711"/>
        </w:tabs>
        <w:jc w:val="both"/>
        <w:rPr>
          <w:rFonts w:ascii="Verdana" w:hAnsi="Verdana" w:cs="Tahoma"/>
          <w:b/>
          <w:sz w:val="18"/>
          <w:szCs w:val="18"/>
        </w:rPr>
      </w:pPr>
      <w:r w:rsidRPr="004E03AF">
        <w:rPr>
          <w:rFonts w:ascii="Verdana" w:hAnsi="Verdana" w:cs="Tahoma"/>
          <w:b/>
          <w:sz w:val="18"/>
          <w:szCs w:val="18"/>
        </w:rPr>
        <w:t>Criterios de Control, Aceptación y Rechazo</w:t>
      </w:r>
    </w:p>
    <w:p w14:paraId="3E4F15E8" w14:textId="77777777" w:rsidR="004E03AF" w:rsidRPr="004E03AF" w:rsidRDefault="004E03AF" w:rsidP="004E03AF">
      <w:pPr>
        <w:jc w:val="both"/>
        <w:rPr>
          <w:rFonts w:ascii="Verdana" w:hAnsi="Verdana" w:cs="Tahoma"/>
          <w:kern w:val="28"/>
          <w:sz w:val="18"/>
          <w:szCs w:val="18"/>
        </w:rPr>
      </w:pPr>
      <w:r w:rsidRPr="004E03AF">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B0842F0" w14:textId="77777777" w:rsidR="004E03AF" w:rsidRPr="004E03AF" w:rsidRDefault="004E03AF" w:rsidP="004E03AF">
      <w:pPr>
        <w:jc w:val="both"/>
        <w:rPr>
          <w:rFonts w:ascii="Verdana" w:hAnsi="Verdana"/>
          <w:b/>
          <w:bCs/>
          <w:color w:val="000000" w:themeColor="text1"/>
          <w:sz w:val="18"/>
          <w:szCs w:val="18"/>
        </w:rPr>
      </w:pPr>
    </w:p>
    <w:p w14:paraId="06FCF357" w14:textId="77777777" w:rsidR="004E03AF" w:rsidRPr="004E03AF" w:rsidRDefault="004E03AF" w:rsidP="004E03AF">
      <w:pPr>
        <w:jc w:val="both"/>
        <w:rPr>
          <w:rFonts w:ascii="Verdana" w:hAnsi="Verdana"/>
          <w:b/>
          <w:bCs/>
          <w:color w:val="000000" w:themeColor="text1"/>
          <w:sz w:val="18"/>
          <w:szCs w:val="18"/>
        </w:rPr>
      </w:pPr>
      <w:r w:rsidRPr="004E03AF">
        <w:rPr>
          <w:rFonts w:ascii="Verdana" w:hAnsi="Verdana"/>
          <w:b/>
          <w:bCs/>
          <w:color w:val="000000" w:themeColor="text1"/>
          <w:sz w:val="18"/>
          <w:szCs w:val="18"/>
        </w:rPr>
        <w:t>MEDICIÓN. –</w:t>
      </w:r>
    </w:p>
    <w:p w14:paraId="311017B7" w14:textId="77777777" w:rsidR="004E03AF" w:rsidRPr="004E03AF" w:rsidRDefault="004E03AF" w:rsidP="004E03AF">
      <w:pPr>
        <w:jc w:val="both"/>
        <w:rPr>
          <w:rFonts w:ascii="Verdana" w:hAnsi="Verdana"/>
          <w:color w:val="000000" w:themeColor="text1"/>
          <w:sz w:val="18"/>
          <w:szCs w:val="18"/>
        </w:rPr>
      </w:pPr>
      <w:r w:rsidRPr="004E03AF">
        <w:rPr>
          <w:rFonts w:ascii="Verdana" w:hAnsi="Verdana"/>
          <w:color w:val="000000" w:themeColor="text1"/>
          <w:sz w:val="18"/>
          <w:szCs w:val="18"/>
        </w:rPr>
        <w:t xml:space="preserve">El colocado de zócalo de cerámica c/cemento cola se medirá en </w:t>
      </w:r>
      <w:r w:rsidRPr="004E03AF">
        <w:rPr>
          <w:rFonts w:ascii="Verdana" w:hAnsi="Verdana"/>
          <w:b/>
          <w:bCs/>
          <w:color w:val="000000" w:themeColor="text1"/>
          <w:sz w:val="18"/>
          <w:szCs w:val="18"/>
        </w:rPr>
        <w:t xml:space="preserve">metros </w:t>
      </w:r>
      <w:r w:rsidRPr="004E03AF">
        <w:rPr>
          <w:rFonts w:ascii="Verdana" w:hAnsi="Verdana"/>
          <w:color w:val="000000" w:themeColor="text1"/>
          <w:sz w:val="18"/>
          <w:szCs w:val="18"/>
        </w:rPr>
        <w:t>tomando en cuenta únicamente la longitud neta del trabajo ejecutado y autorizado.</w:t>
      </w:r>
    </w:p>
    <w:p w14:paraId="516A896B" w14:textId="77777777" w:rsidR="004E03AF" w:rsidRPr="004E03AF" w:rsidRDefault="004E03AF" w:rsidP="004E03AF">
      <w:pPr>
        <w:tabs>
          <w:tab w:val="left" w:pos="560"/>
        </w:tabs>
        <w:jc w:val="both"/>
        <w:rPr>
          <w:rFonts w:ascii="Verdana" w:hAnsi="Verdana"/>
          <w:b/>
          <w:bCs/>
          <w:color w:val="000000" w:themeColor="text1"/>
          <w:sz w:val="18"/>
          <w:szCs w:val="18"/>
        </w:rPr>
      </w:pPr>
    </w:p>
    <w:p w14:paraId="7F26A1B6" w14:textId="77777777" w:rsidR="004E03AF" w:rsidRPr="004E03AF" w:rsidRDefault="004E03AF" w:rsidP="004E03AF">
      <w:pPr>
        <w:tabs>
          <w:tab w:val="left" w:pos="560"/>
        </w:tabs>
        <w:jc w:val="both"/>
        <w:rPr>
          <w:rFonts w:ascii="Verdana" w:hAnsi="Verdana"/>
          <w:b/>
          <w:bCs/>
          <w:color w:val="000000" w:themeColor="text1"/>
          <w:sz w:val="18"/>
          <w:szCs w:val="18"/>
        </w:rPr>
      </w:pPr>
      <w:r w:rsidRPr="004E03AF">
        <w:rPr>
          <w:rFonts w:ascii="Verdana" w:hAnsi="Verdana"/>
          <w:b/>
          <w:bCs/>
          <w:color w:val="000000" w:themeColor="text1"/>
          <w:sz w:val="18"/>
          <w:szCs w:val="18"/>
        </w:rPr>
        <w:t>APORTE PROPIO. -</w:t>
      </w:r>
    </w:p>
    <w:p w14:paraId="0816CD24" w14:textId="77777777" w:rsidR="004E03AF" w:rsidRPr="004E03AF" w:rsidRDefault="004E03AF" w:rsidP="004E03AF">
      <w:pPr>
        <w:jc w:val="both"/>
        <w:rPr>
          <w:rFonts w:ascii="Verdana" w:hAnsi="Verdana" w:cs="Tahoma"/>
          <w:color w:val="000000"/>
          <w:sz w:val="18"/>
          <w:szCs w:val="18"/>
        </w:rPr>
      </w:pPr>
      <w:r w:rsidRPr="004E03AF">
        <w:rPr>
          <w:rFonts w:ascii="Verdana" w:hAnsi="Verdana" w:cs="Tahoma"/>
          <w:sz w:val="18"/>
          <w:szCs w:val="18"/>
        </w:rPr>
        <w:t xml:space="preserve">El aporte propio se encuentra especificado en el análisis de precios unitarios, </w:t>
      </w:r>
      <w:r w:rsidRPr="004E03A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DC881AB" w14:textId="77777777" w:rsidR="004E03AF" w:rsidRPr="004E03AF" w:rsidRDefault="004E03AF" w:rsidP="004E03AF">
      <w:pPr>
        <w:jc w:val="both"/>
        <w:rPr>
          <w:rFonts w:ascii="Verdana" w:hAnsi="Verdana" w:cs="Tahoma"/>
          <w:color w:val="000000"/>
          <w:sz w:val="18"/>
          <w:szCs w:val="18"/>
        </w:rPr>
      </w:pPr>
    </w:p>
    <w:p w14:paraId="402361AD" w14:textId="77777777" w:rsidR="004E03AF" w:rsidRPr="004E03AF" w:rsidRDefault="004E03AF" w:rsidP="004E03AF">
      <w:pPr>
        <w:tabs>
          <w:tab w:val="left" w:pos="560"/>
        </w:tabs>
        <w:jc w:val="both"/>
        <w:rPr>
          <w:rFonts w:ascii="Verdana" w:hAnsi="Verdana" w:cs="Tahoma"/>
          <w:color w:val="000000"/>
          <w:sz w:val="18"/>
          <w:szCs w:val="18"/>
        </w:rPr>
      </w:pPr>
      <w:r w:rsidRPr="004E03AF">
        <w:rPr>
          <w:rFonts w:ascii="Verdana" w:hAnsi="Verdana" w:cs="Tahoma"/>
          <w:color w:val="000000"/>
          <w:sz w:val="18"/>
          <w:szCs w:val="18"/>
        </w:rPr>
        <w:t>Este aporte propio estará sujeto al cronograma de ejecución de obra de la Entidad Ejecutora.</w:t>
      </w:r>
    </w:p>
    <w:p w14:paraId="2866FAB2" w14:textId="77777777" w:rsidR="004E03AF" w:rsidRPr="004E03AF" w:rsidRDefault="004E03AF" w:rsidP="004E03AF">
      <w:pPr>
        <w:tabs>
          <w:tab w:val="left" w:pos="560"/>
        </w:tabs>
        <w:jc w:val="both"/>
        <w:rPr>
          <w:rFonts w:ascii="Verdana"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4E03AF" w:rsidRPr="004E03AF" w14:paraId="2D20422C" w14:textId="77777777" w:rsidTr="0063466E">
        <w:tc>
          <w:tcPr>
            <w:tcW w:w="584" w:type="dxa"/>
            <w:shd w:val="clear" w:color="auto" w:fill="002060"/>
          </w:tcPr>
          <w:p w14:paraId="11AC5822"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N°</w:t>
            </w:r>
          </w:p>
        </w:tc>
        <w:tc>
          <w:tcPr>
            <w:tcW w:w="2385" w:type="dxa"/>
            <w:shd w:val="clear" w:color="auto" w:fill="002060"/>
          </w:tcPr>
          <w:p w14:paraId="1BBDBF2F"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CODIGO</w:t>
            </w:r>
          </w:p>
        </w:tc>
        <w:tc>
          <w:tcPr>
            <w:tcW w:w="1145" w:type="dxa"/>
            <w:shd w:val="clear" w:color="auto" w:fill="002060"/>
          </w:tcPr>
          <w:p w14:paraId="595C35B4"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UNIDAD</w:t>
            </w:r>
          </w:p>
        </w:tc>
        <w:tc>
          <w:tcPr>
            <w:tcW w:w="5242" w:type="dxa"/>
            <w:shd w:val="clear" w:color="auto" w:fill="002060"/>
          </w:tcPr>
          <w:p w14:paraId="41852D1B"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ITEM</w:t>
            </w:r>
          </w:p>
        </w:tc>
      </w:tr>
      <w:tr w:rsidR="004E03AF" w:rsidRPr="004E03AF" w14:paraId="57D22570" w14:textId="77777777" w:rsidTr="0063466E">
        <w:tc>
          <w:tcPr>
            <w:tcW w:w="584" w:type="dxa"/>
            <w:shd w:val="clear" w:color="auto" w:fill="D9E2F3" w:themeFill="accent5" w:themeFillTint="33"/>
          </w:tcPr>
          <w:p w14:paraId="499751E6"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34</w:t>
            </w:r>
          </w:p>
        </w:tc>
        <w:tc>
          <w:tcPr>
            <w:tcW w:w="2385" w:type="dxa"/>
            <w:shd w:val="clear" w:color="auto" w:fill="D9E2F3" w:themeFill="accent5" w:themeFillTint="33"/>
          </w:tcPr>
          <w:p w14:paraId="4D2DBC12"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VAC-OF-VEN-2</w:t>
            </w:r>
          </w:p>
        </w:tc>
        <w:tc>
          <w:tcPr>
            <w:tcW w:w="1145" w:type="dxa"/>
            <w:shd w:val="clear" w:color="auto" w:fill="D9E2F3" w:themeFill="accent5" w:themeFillTint="33"/>
          </w:tcPr>
          <w:p w14:paraId="6E94DE5F"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M2</w:t>
            </w:r>
          </w:p>
        </w:tc>
        <w:tc>
          <w:tcPr>
            <w:tcW w:w="5242" w:type="dxa"/>
            <w:shd w:val="clear" w:color="auto" w:fill="D9E2F3" w:themeFill="accent5" w:themeFillTint="33"/>
          </w:tcPr>
          <w:p w14:paraId="6023C890" w14:textId="77777777" w:rsidR="004E03AF" w:rsidRPr="004E03AF" w:rsidRDefault="004E03AF" w:rsidP="004E03AF">
            <w:pPr>
              <w:jc w:val="center"/>
              <w:rPr>
                <w:rFonts w:ascii="Verdana" w:hAnsi="Verdana"/>
                <w:b/>
                <w:sz w:val="18"/>
                <w:szCs w:val="18"/>
                <w:lang w:eastAsia="es-ES"/>
              </w:rPr>
            </w:pPr>
            <w:r w:rsidRPr="004E03AF">
              <w:rPr>
                <w:rFonts w:ascii="Verdana" w:hAnsi="Verdana"/>
                <w:b/>
                <w:sz w:val="18"/>
                <w:szCs w:val="18"/>
                <w:lang w:eastAsia="es-ES"/>
              </w:rPr>
              <w:t>PROVISIÓN Y COLOCADO VENTANA DE ALUMINIO LÍNEA 20 C/VIDRIO 4MM Y ACCESORIOS</w:t>
            </w:r>
          </w:p>
        </w:tc>
      </w:tr>
    </w:tbl>
    <w:p w14:paraId="7880907A" w14:textId="77777777" w:rsidR="0063466E" w:rsidRDefault="0063466E" w:rsidP="004E03AF">
      <w:pPr>
        <w:jc w:val="both"/>
        <w:rPr>
          <w:rFonts w:ascii="Verdana" w:hAnsi="Verdana" w:cs="Tahoma"/>
          <w:b/>
          <w:sz w:val="18"/>
          <w:szCs w:val="18"/>
          <w:lang w:eastAsia="es-ES"/>
        </w:rPr>
      </w:pPr>
    </w:p>
    <w:p w14:paraId="33F30D75" w14:textId="77777777" w:rsidR="004E03AF" w:rsidRPr="004E03AF" w:rsidRDefault="004E03AF" w:rsidP="004E03AF">
      <w:pPr>
        <w:jc w:val="both"/>
        <w:rPr>
          <w:rFonts w:ascii="Verdana" w:hAnsi="Verdana" w:cs="Tahoma"/>
          <w:b/>
          <w:sz w:val="18"/>
          <w:szCs w:val="18"/>
          <w:lang w:eastAsia="es-ES"/>
        </w:rPr>
      </w:pPr>
      <w:r w:rsidRPr="004E03AF">
        <w:rPr>
          <w:rFonts w:ascii="Verdana" w:hAnsi="Verdana" w:cs="Tahoma"/>
          <w:b/>
          <w:sz w:val="18"/>
          <w:szCs w:val="18"/>
          <w:lang w:eastAsia="es-ES"/>
        </w:rPr>
        <w:t>DESCRIPCIÓN. -</w:t>
      </w:r>
    </w:p>
    <w:p w14:paraId="0E581E32"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58B0BB9" w14:textId="77777777" w:rsidR="004E03AF" w:rsidRPr="004E03AF" w:rsidRDefault="004E03AF" w:rsidP="004E03AF">
      <w:pPr>
        <w:jc w:val="both"/>
        <w:rPr>
          <w:rFonts w:ascii="Verdana" w:hAnsi="Verdana" w:cs="Tahoma"/>
          <w:sz w:val="18"/>
          <w:szCs w:val="18"/>
          <w:lang w:eastAsia="es-ES"/>
        </w:rPr>
      </w:pPr>
    </w:p>
    <w:p w14:paraId="224DB4D1" w14:textId="77777777" w:rsidR="004E03AF" w:rsidRPr="004E03AF" w:rsidRDefault="004E03AF" w:rsidP="004E03AF">
      <w:pPr>
        <w:tabs>
          <w:tab w:val="left" w:pos="8711"/>
        </w:tabs>
        <w:rPr>
          <w:rFonts w:ascii="Verdana" w:hAnsi="Verdana" w:cs="Tahoma"/>
          <w:b/>
          <w:sz w:val="18"/>
          <w:szCs w:val="18"/>
          <w:lang w:eastAsia="es-ES"/>
        </w:rPr>
      </w:pPr>
      <w:r w:rsidRPr="004E03AF">
        <w:rPr>
          <w:rFonts w:ascii="Verdana" w:hAnsi="Verdana" w:cs="Tahoma"/>
          <w:b/>
          <w:sz w:val="18"/>
          <w:szCs w:val="18"/>
          <w:lang w:eastAsia="es-ES"/>
        </w:rPr>
        <w:lastRenderedPageBreak/>
        <w:t>MATERIALES, HERRAMIENTAS Y EQUIPO. -</w:t>
      </w:r>
    </w:p>
    <w:p w14:paraId="1A1E6C07"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C230191" w14:textId="77777777" w:rsidR="004E03AF" w:rsidRPr="004E03AF" w:rsidRDefault="004E03AF" w:rsidP="004E03AF">
      <w:pPr>
        <w:jc w:val="both"/>
        <w:rPr>
          <w:rFonts w:ascii="Verdana" w:hAnsi="Verdana" w:cs="Tahoma"/>
          <w:sz w:val="18"/>
          <w:szCs w:val="18"/>
          <w:lang w:eastAsia="es-ES"/>
        </w:rPr>
      </w:pPr>
    </w:p>
    <w:p w14:paraId="05FFD3EC" w14:textId="77777777" w:rsidR="004E03AF" w:rsidRPr="004E03AF" w:rsidRDefault="004E03AF" w:rsidP="004E03AF">
      <w:pPr>
        <w:jc w:val="both"/>
        <w:rPr>
          <w:rFonts w:ascii="Verdana" w:hAnsi="Verdana" w:cs="Tahoma"/>
          <w:b/>
          <w:sz w:val="18"/>
          <w:szCs w:val="18"/>
          <w:lang w:eastAsia="es-ES"/>
        </w:rPr>
      </w:pPr>
      <w:r w:rsidRPr="004E03AF">
        <w:rPr>
          <w:rFonts w:ascii="Verdana" w:hAnsi="Verdana" w:cs="Tahoma"/>
          <w:b/>
          <w:sz w:val="18"/>
          <w:szCs w:val="18"/>
          <w:lang w:eastAsia="es-ES"/>
        </w:rPr>
        <w:t>FORMA DE EJECUCIÓN. -</w:t>
      </w:r>
    </w:p>
    <w:p w14:paraId="4271B9B5"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 xml:space="preserve">Antes de realizar la fabricación de la ventana, La Entidad Ejecutora deberá verificar cuidadosamente las dimensiones reales en obra. </w:t>
      </w:r>
    </w:p>
    <w:p w14:paraId="1FEE3EB4" w14:textId="77777777" w:rsidR="004E03AF" w:rsidRPr="004E03AF" w:rsidRDefault="004E03AF" w:rsidP="004E03AF">
      <w:pPr>
        <w:jc w:val="both"/>
        <w:rPr>
          <w:rFonts w:ascii="Verdana" w:hAnsi="Verdana" w:cs="Tahoma"/>
          <w:sz w:val="18"/>
          <w:szCs w:val="18"/>
          <w:lang w:eastAsia="es-ES"/>
        </w:rPr>
      </w:pPr>
    </w:p>
    <w:p w14:paraId="11E85317"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18C848B6" w14:textId="77777777" w:rsidR="004E03AF" w:rsidRPr="004E03AF" w:rsidRDefault="004E03AF" w:rsidP="004E03AF">
      <w:pPr>
        <w:jc w:val="both"/>
        <w:rPr>
          <w:rFonts w:ascii="Verdana" w:hAnsi="Verdana" w:cs="Tahoma"/>
          <w:sz w:val="18"/>
          <w:szCs w:val="18"/>
          <w:lang w:eastAsia="es-ES"/>
        </w:rPr>
      </w:pPr>
    </w:p>
    <w:p w14:paraId="569A402A"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69C611F" w14:textId="77777777" w:rsidR="004E03AF" w:rsidRPr="004E03AF" w:rsidRDefault="004E03AF" w:rsidP="004E03AF">
      <w:pPr>
        <w:jc w:val="both"/>
        <w:rPr>
          <w:rFonts w:ascii="Verdana" w:hAnsi="Verdana" w:cs="Tahoma"/>
          <w:sz w:val="18"/>
          <w:szCs w:val="18"/>
          <w:lang w:eastAsia="es-ES"/>
        </w:rPr>
      </w:pPr>
    </w:p>
    <w:p w14:paraId="6846E89B"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3567660" w14:textId="77777777" w:rsidR="004E03AF" w:rsidRPr="004E03AF" w:rsidRDefault="004E03AF" w:rsidP="004E03AF">
      <w:pPr>
        <w:jc w:val="both"/>
        <w:rPr>
          <w:rFonts w:ascii="Verdana" w:hAnsi="Verdana" w:cs="Tahoma"/>
          <w:sz w:val="18"/>
          <w:szCs w:val="18"/>
          <w:lang w:eastAsia="es-ES"/>
        </w:rPr>
      </w:pPr>
    </w:p>
    <w:p w14:paraId="27080237"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949BA70" w14:textId="77777777" w:rsidR="004E03AF" w:rsidRPr="004E03AF" w:rsidRDefault="004E03AF" w:rsidP="004E03AF">
      <w:pPr>
        <w:jc w:val="both"/>
        <w:rPr>
          <w:rFonts w:ascii="Verdana" w:hAnsi="Verdana" w:cs="Tahoma"/>
          <w:sz w:val="18"/>
          <w:szCs w:val="18"/>
          <w:lang w:eastAsia="es-ES"/>
        </w:rPr>
      </w:pPr>
    </w:p>
    <w:p w14:paraId="1C825F50"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08F4705"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3A4652F" w14:textId="77777777" w:rsidR="004E03AF" w:rsidRPr="004E03AF" w:rsidRDefault="004E03AF" w:rsidP="004E03AF">
      <w:pPr>
        <w:jc w:val="both"/>
        <w:rPr>
          <w:rFonts w:ascii="Verdana" w:hAnsi="Verdana" w:cs="Tahoma"/>
          <w:sz w:val="18"/>
          <w:szCs w:val="18"/>
          <w:lang w:eastAsia="es-ES"/>
        </w:rPr>
      </w:pPr>
    </w:p>
    <w:p w14:paraId="74CA71CB"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Se emplearán burletes de goma para sujetar los vidrios y accesorios adecuados al tipo de carpintería aluminio.</w:t>
      </w:r>
    </w:p>
    <w:p w14:paraId="157C8205" w14:textId="77777777" w:rsidR="004E03AF" w:rsidRPr="004E03AF" w:rsidRDefault="004E03AF" w:rsidP="004E03AF">
      <w:pPr>
        <w:jc w:val="both"/>
        <w:rPr>
          <w:rFonts w:ascii="Verdana" w:hAnsi="Verdana" w:cs="Tahoma"/>
          <w:sz w:val="18"/>
          <w:szCs w:val="18"/>
          <w:lang w:eastAsia="es-ES"/>
        </w:rPr>
      </w:pPr>
    </w:p>
    <w:p w14:paraId="6494A44D" w14:textId="77777777" w:rsidR="004E03AF" w:rsidRPr="004E03AF" w:rsidRDefault="004E03AF" w:rsidP="004E03AF">
      <w:pPr>
        <w:tabs>
          <w:tab w:val="left" w:pos="560"/>
        </w:tabs>
        <w:spacing w:after="120"/>
        <w:jc w:val="both"/>
        <w:rPr>
          <w:rFonts w:ascii="Verdana" w:hAnsi="Verdana" w:cs="Tahoma"/>
          <w:b/>
          <w:sz w:val="18"/>
          <w:szCs w:val="18"/>
          <w:lang w:eastAsia="es-ES"/>
        </w:rPr>
      </w:pPr>
      <w:r w:rsidRPr="004E03AF">
        <w:rPr>
          <w:rFonts w:ascii="Verdana" w:hAnsi="Verdana" w:cs="Tahoma"/>
          <w:b/>
          <w:sz w:val="18"/>
          <w:szCs w:val="18"/>
          <w:lang w:eastAsia="es-ES"/>
        </w:rPr>
        <w:t>Criterios de Control, Aceptación y Rechazo</w:t>
      </w:r>
    </w:p>
    <w:p w14:paraId="356FF770"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37458E2" w14:textId="77777777" w:rsidR="004E03AF" w:rsidRPr="004E03AF" w:rsidRDefault="004E03AF" w:rsidP="004E03AF">
      <w:pPr>
        <w:jc w:val="both"/>
        <w:rPr>
          <w:rFonts w:ascii="Verdana" w:hAnsi="Verdana" w:cs="Tahoma"/>
          <w:sz w:val="18"/>
          <w:szCs w:val="18"/>
          <w:lang w:eastAsia="es-ES"/>
        </w:rPr>
      </w:pPr>
    </w:p>
    <w:p w14:paraId="41829DBC" w14:textId="77777777" w:rsidR="004E03AF" w:rsidRPr="004E03AF" w:rsidRDefault="004E03AF" w:rsidP="004E03AF">
      <w:pPr>
        <w:jc w:val="both"/>
        <w:rPr>
          <w:rFonts w:ascii="Verdana" w:hAnsi="Verdana" w:cs="Tahoma"/>
          <w:b/>
          <w:sz w:val="18"/>
          <w:szCs w:val="18"/>
          <w:lang w:eastAsia="es-ES"/>
        </w:rPr>
      </w:pPr>
      <w:r w:rsidRPr="004E03AF">
        <w:rPr>
          <w:rFonts w:ascii="Verdana" w:hAnsi="Verdana" w:cs="Tahoma"/>
          <w:b/>
          <w:sz w:val="18"/>
          <w:szCs w:val="18"/>
          <w:lang w:eastAsia="es-ES"/>
        </w:rPr>
        <w:t>MEDICIÓN. -</w:t>
      </w:r>
    </w:p>
    <w:p w14:paraId="4AEA01A6"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 xml:space="preserve">Las ventanas de aluminio línea 20 c/vidrio 4mm más accesorios serán medidas en </w:t>
      </w:r>
      <w:r w:rsidRPr="004E03AF">
        <w:rPr>
          <w:rFonts w:ascii="Verdana" w:hAnsi="Verdana" w:cs="Tahoma"/>
          <w:b/>
          <w:sz w:val="18"/>
          <w:szCs w:val="18"/>
          <w:lang w:eastAsia="es-ES"/>
        </w:rPr>
        <w:t>metros</w:t>
      </w:r>
      <w:r w:rsidRPr="004E03AF">
        <w:rPr>
          <w:rFonts w:ascii="Verdana" w:hAnsi="Verdana" w:cs="Tahoma"/>
          <w:b/>
          <w:bCs/>
          <w:sz w:val="18"/>
          <w:szCs w:val="18"/>
          <w:lang w:eastAsia="es-ES"/>
        </w:rPr>
        <w:t xml:space="preserve"> cuadrados </w:t>
      </w:r>
      <w:r w:rsidRPr="004E03AF">
        <w:rPr>
          <w:rFonts w:ascii="Verdana" w:hAnsi="Verdana" w:cs="Tahoma"/>
          <w:sz w:val="18"/>
          <w:szCs w:val="18"/>
          <w:lang w:eastAsia="es-ES"/>
        </w:rPr>
        <w:t>aprobadas con todos sus elementos de funcionamiento instalado en obra y autorizado por el Inspector de Proyecto.</w:t>
      </w:r>
    </w:p>
    <w:p w14:paraId="0E4E1AAB" w14:textId="77777777" w:rsidR="004E03AF" w:rsidRPr="004E03AF" w:rsidRDefault="004E03AF" w:rsidP="004E03AF">
      <w:pPr>
        <w:jc w:val="both"/>
        <w:rPr>
          <w:rFonts w:ascii="Verdana" w:hAnsi="Verdana" w:cs="Tahoma"/>
          <w:sz w:val="18"/>
          <w:szCs w:val="18"/>
          <w:lang w:eastAsia="es-ES"/>
        </w:rPr>
      </w:pPr>
    </w:p>
    <w:p w14:paraId="6561D208" w14:textId="77777777" w:rsidR="004E03AF" w:rsidRPr="004E03AF" w:rsidRDefault="004E03AF" w:rsidP="004E03AF">
      <w:pPr>
        <w:jc w:val="both"/>
        <w:rPr>
          <w:rFonts w:ascii="Verdana" w:hAnsi="Verdana" w:cs="Tahoma"/>
          <w:b/>
          <w:sz w:val="18"/>
          <w:szCs w:val="18"/>
          <w:lang w:eastAsia="es-ES"/>
        </w:rPr>
      </w:pPr>
      <w:r w:rsidRPr="004E03AF">
        <w:rPr>
          <w:rFonts w:ascii="Verdana" w:hAnsi="Verdana" w:cs="Tahoma"/>
          <w:b/>
          <w:sz w:val="18"/>
          <w:szCs w:val="18"/>
          <w:lang w:eastAsia="es-ES"/>
        </w:rPr>
        <w:t>FORMA DE PAGO. -</w:t>
      </w:r>
    </w:p>
    <w:p w14:paraId="74C37AC8"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0A4A50DB" w14:textId="77777777" w:rsidR="004E03AF" w:rsidRPr="004E03AF" w:rsidRDefault="004E03AF" w:rsidP="004E03AF">
      <w:pPr>
        <w:jc w:val="both"/>
        <w:rPr>
          <w:rFonts w:ascii="Verdana" w:hAnsi="Verdana" w:cs="Tahoma"/>
          <w:sz w:val="18"/>
          <w:szCs w:val="18"/>
          <w:lang w:eastAsia="es-ES"/>
        </w:rPr>
      </w:pPr>
    </w:p>
    <w:p w14:paraId="600CA152"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6136003" w14:textId="77777777" w:rsidR="00D24954" w:rsidRDefault="00D24954" w:rsidP="004E03AF">
      <w:pPr>
        <w:tabs>
          <w:tab w:val="left" w:pos="560"/>
        </w:tabs>
        <w:jc w:val="both"/>
        <w:rPr>
          <w:rFonts w:ascii="Verdana" w:hAnsi="Verdana" w:cs="Tahoma"/>
          <w:sz w:val="18"/>
          <w:szCs w:val="18"/>
          <w:lang w:eastAsia="es-ES"/>
        </w:rPr>
      </w:pPr>
    </w:p>
    <w:p w14:paraId="4736283E" w14:textId="77777777" w:rsidR="00D24954" w:rsidRDefault="00D24954" w:rsidP="004E03AF">
      <w:pPr>
        <w:tabs>
          <w:tab w:val="left" w:pos="560"/>
        </w:tabs>
        <w:jc w:val="both"/>
        <w:rPr>
          <w:rFonts w:ascii="Verdana" w:hAnsi="Verdana" w:cs="Tahoma"/>
          <w:sz w:val="18"/>
          <w:szCs w:val="18"/>
          <w:lang w:eastAsia="es-ES"/>
        </w:rPr>
      </w:pPr>
    </w:p>
    <w:p w14:paraId="6A298E07" w14:textId="77777777" w:rsidR="004E03AF" w:rsidRPr="004E03AF" w:rsidRDefault="004E03AF" w:rsidP="004E03AF">
      <w:pPr>
        <w:tabs>
          <w:tab w:val="left" w:pos="560"/>
        </w:tabs>
        <w:jc w:val="both"/>
        <w:rPr>
          <w:rFonts w:ascii="Verdana" w:hAnsi="Verdana" w:cs="Arial"/>
          <w:b/>
          <w:sz w:val="18"/>
          <w:szCs w:val="18"/>
          <w:lang w:eastAsia="es-ES"/>
        </w:rPr>
      </w:pPr>
      <w:r w:rsidRPr="004E03AF">
        <w:rPr>
          <w:rFonts w:ascii="Verdana" w:hAnsi="Verdana" w:cs="Arial"/>
          <w:b/>
          <w:sz w:val="18"/>
          <w:szCs w:val="18"/>
          <w:lang w:eastAsia="es-ES"/>
        </w:rPr>
        <w:t>APORTE PROPIO. -</w:t>
      </w:r>
    </w:p>
    <w:p w14:paraId="573A928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w:t>
      </w:r>
      <w:r w:rsidRPr="004E03AF">
        <w:rPr>
          <w:rFonts w:ascii="Verdana" w:eastAsia="Arial" w:hAnsi="Verdana" w:cs="Arial"/>
          <w:sz w:val="18"/>
          <w:szCs w:val="18"/>
        </w:rPr>
        <w:lastRenderedPageBreak/>
        <w:t>materiales de aporte propio será aprobado por el Inspector de Proyecto, para garantizar su calidad.</w:t>
      </w:r>
    </w:p>
    <w:p w14:paraId="7D1566FD" w14:textId="125AE335" w:rsidR="004E03AF" w:rsidRDefault="00D24954"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Este aporte estará sujeto al cronograma de ejecución de obra de la Entidad Ejecutora.</w:t>
      </w:r>
    </w:p>
    <w:p w14:paraId="66A9FE5A" w14:textId="77777777" w:rsidR="00D24954" w:rsidRDefault="00D24954" w:rsidP="004E03AF">
      <w:pPr>
        <w:widowControl w:val="0"/>
        <w:autoSpaceDE w:val="0"/>
        <w:autoSpaceDN w:val="0"/>
        <w:jc w:val="both"/>
        <w:rPr>
          <w:rFonts w:ascii="Verdana" w:eastAsia="Arial" w:hAnsi="Verdana" w:cs="Arial"/>
          <w:sz w:val="18"/>
          <w:szCs w:val="18"/>
        </w:rPr>
      </w:pPr>
    </w:p>
    <w:p w14:paraId="43CB22EC" w14:textId="77777777" w:rsidR="00D24954" w:rsidRPr="004E03AF" w:rsidRDefault="00D24954" w:rsidP="004E03AF">
      <w:pPr>
        <w:widowControl w:val="0"/>
        <w:autoSpaceDE w:val="0"/>
        <w:autoSpaceDN w:val="0"/>
        <w:jc w:val="both"/>
        <w:rPr>
          <w:rFonts w:ascii="Verdana" w:eastAsia="Arial" w:hAnsi="Verdana" w:cs="Arial"/>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24954" w:rsidRPr="004E03AF" w14:paraId="4099E847" w14:textId="77777777" w:rsidTr="00444284">
        <w:tc>
          <w:tcPr>
            <w:tcW w:w="584" w:type="dxa"/>
            <w:shd w:val="clear" w:color="auto" w:fill="002060"/>
          </w:tcPr>
          <w:p w14:paraId="30D902CE" w14:textId="77777777" w:rsidR="00D24954" w:rsidRPr="004E03AF" w:rsidRDefault="00D24954" w:rsidP="00444284">
            <w:pPr>
              <w:jc w:val="center"/>
              <w:rPr>
                <w:rFonts w:ascii="Verdana" w:hAnsi="Verdana"/>
                <w:b/>
                <w:sz w:val="18"/>
                <w:szCs w:val="18"/>
                <w:lang w:eastAsia="es-ES"/>
              </w:rPr>
            </w:pPr>
            <w:r w:rsidRPr="004E03AF">
              <w:rPr>
                <w:rFonts w:ascii="Verdana" w:hAnsi="Verdana"/>
                <w:b/>
                <w:sz w:val="18"/>
                <w:szCs w:val="18"/>
                <w:lang w:eastAsia="es-ES"/>
              </w:rPr>
              <w:t>N°</w:t>
            </w:r>
          </w:p>
        </w:tc>
        <w:tc>
          <w:tcPr>
            <w:tcW w:w="2385" w:type="dxa"/>
            <w:shd w:val="clear" w:color="auto" w:fill="002060"/>
          </w:tcPr>
          <w:p w14:paraId="104D7560" w14:textId="77777777" w:rsidR="00D24954" w:rsidRPr="004E03AF" w:rsidRDefault="00D24954" w:rsidP="00444284">
            <w:pPr>
              <w:jc w:val="center"/>
              <w:rPr>
                <w:rFonts w:ascii="Verdana" w:hAnsi="Verdana"/>
                <w:b/>
                <w:sz w:val="18"/>
                <w:szCs w:val="18"/>
                <w:lang w:eastAsia="es-ES"/>
              </w:rPr>
            </w:pPr>
            <w:r w:rsidRPr="004E03AF">
              <w:rPr>
                <w:rFonts w:ascii="Verdana" w:hAnsi="Verdana"/>
                <w:b/>
                <w:sz w:val="18"/>
                <w:szCs w:val="18"/>
                <w:lang w:eastAsia="es-ES"/>
              </w:rPr>
              <w:t>CODIGO</w:t>
            </w:r>
          </w:p>
        </w:tc>
        <w:tc>
          <w:tcPr>
            <w:tcW w:w="1145" w:type="dxa"/>
            <w:shd w:val="clear" w:color="auto" w:fill="002060"/>
          </w:tcPr>
          <w:p w14:paraId="069CA3DE" w14:textId="77777777" w:rsidR="00D24954" w:rsidRPr="004E03AF" w:rsidRDefault="00D24954" w:rsidP="00444284">
            <w:pPr>
              <w:jc w:val="center"/>
              <w:rPr>
                <w:rFonts w:ascii="Verdana" w:hAnsi="Verdana"/>
                <w:b/>
                <w:sz w:val="18"/>
                <w:szCs w:val="18"/>
                <w:lang w:eastAsia="es-ES"/>
              </w:rPr>
            </w:pPr>
            <w:r w:rsidRPr="004E03AF">
              <w:rPr>
                <w:rFonts w:ascii="Verdana" w:hAnsi="Verdana"/>
                <w:b/>
                <w:sz w:val="18"/>
                <w:szCs w:val="18"/>
                <w:lang w:eastAsia="es-ES"/>
              </w:rPr>
              <w:t>UNIDAD</w:t>
            </w:r>
          </w:p>
        </w:tc>
        <w:tc>
          <w:tcPr>
            <w:tcW w:w="5242" w:type="dxa"/>
            <w:shd w:val="clear" w:color="auto" w:fill="002060"/>
          </w:tcPr>
          <w:p w14:paraId="424733C5" w14:textId="77777777" w:rsidR="00D24954" w:rsidRPr="004E03AF" w:rsidRDefault="00D24954" w:rsidP="00444284">
            <w:pPr>
              <w:jc w:val="center"/>
              <w:rPr>
                <w:rFonts w:ascii="Verdana" w:hAnsi="Verdana"/>
                <w:b/>
                <w:sz w:val="18"/>
                <w:szCs w:val="18"/>
                <w:lang w:eastAsia="es-ES"/>
              </w:rPr>
            </w:pPr>
            <w:r w:rsidRPr="004E03AF">
              <w:rPr>
                <w:rFonts w:ascii="Verdana" w:hAnsi="Verdana"/>
                <w:b/>
                <w:sz w:val="18"/>
                <w:szCs w:val="18"/>
                <w:lang w:eastAsia="es-ES"/>
              </w:rPr>
              <w:t>ITEM</w:t>
            </w:r>
          </w:p>
        </w:tc>
      </w:tr>
      <w:tr w:rsidR="00D24954" w:rsidRPr="004E03AF" w14:paraId="2243FFE1" w14:textId="77777777" w:rsidTr="00444284">
        <w:tc>
          <w:tcPr>
            <w:tcW w:w="584" w:type="dxa"/>
            <w:shd w:val="clear" w:color="auto" w:fill="D9E2F3" w:themeFill="accent5" w:themeFillTint="33"/>
          </w:tcPr>
          <w:p w14:paraId="6B70D238" w14:textId="1442F067" w:rsidR="00D24954" w:rsidRPr="004E03AF" w:rsidRDefault="00D24954" w:rsidP="00D24954">
            <w:pPr>
              <w:jc w:val="center"/>
              <w:rPr>
                <w:rFonts w:ascii="Verdana" w:hAnsi="Verdana"/>
                <w:b/>
                <w:sz w:val="18"/>
                <w:szCs w:val="18"/>
                <w:lang w:eastAsia="es-ES"/>
              </w:rPr>
            </w:pPr>
            <w:r w:rsidRPr="004E03AF">
              <w:rPr>
                <w:rFonts w:ascii="Verdana" w:eastAsia="Arial" w:hAnsi="Verdana" w:cs="Arial"/>
                <w:b/>
                <w:sz w:val="18"/>
                <w:szCs w:val="18"/>
              </w:rPr>
              <w:t>35</w:t>
            </w:r>
          </w:p>
        </w:tc>
        <w:tc>
          <w:tcPr>
            <w:tcW w:w="2385" w:type="dxa"/>
            <w:shd w:val="clear" w:color="auto" w:fill="D9E2F3" w:themeFill="accent5" w:themeFillTint="33"/>
          </w:tcPr>
          <w:p w14:paraId="623D93CB" w14:textId="0631C15B" w:rsidR="00D24954" w:rsidRPr="004E03AF" w:rsidRDefault="00D24954" w:rsidP="00D24954">
            <w:pPr>
              <w:jc w:val="center"/>
              <w:rPr>
                <w:rFonts w:ascii="Verdana" w:hAnsi="Verdana"/>
                <w:b/>
                <w:sz w:val="18"/>
                <w:szCs w:val="18"/>
                <w:lang w:eastAsia="es-ES"/>
              </w:rPr>
            </w:pPr>
            <w:r w:rsidRPr="004E03AF">
              <w:rPr>
                <w:rFonts w:ascii="Verdana" w:eastAsia="Arial" w:hAnsi="Verdana" w:cs="Arial"/>
                <w:b/>
                <w:sz w:val="18"/>
                <w:szCs w:val="18"/>
              </w:rPr>
              <w:t>VAC - OF - VEN - 7</w:t>
            </w:r>
          </w:p>
        </w:tc>
        <w:tc>
          <w:tcPr>
            <w:tcW w:w="1145" w:type="dxa"/>
            <w:shd w:val="clear" w:color="auto" w:fill="D9E2F3" w:themeFill="accent5" w:themeFillTint="33"/>
          </w:tcPr>
          <w:p w14:paraId="6F5BD0D9" w14:textId="7679A41E" w:rsidR="00D24954" w:rsidRPr="004E03AF" w:rsidRDefault="00D24954" w:rsidP="00D24954">
            <w:pPr>
              <w:jc w:val="center"/>
              <w:rPr>
                <w:rFonts w:ascii="Verdana" w:hAnsi="Verdana"/>
                <w:b/>
                <w:sz w:val="18"/>
                <w:szCs w:val="18"/>
                <w:lang w:eastAsia="es-ES"/>
              </w:rPr>
            </w:pPr>
            <w:r w:rsidRPr="004E03AF">
              <w:rPr>
                <w:rFonts w:ascii="Verdana" w:eastAsia="Arial" w:hAnsi="Verdana" w:cs="Arial"/>
                <w:b/>
                <w:sz w:val="18"/>
                <w:szCs w:val="18"/>
              </w:rPr>
              <w:t>M2</w:t>
            </w:r>
          </w:p>
        </w:tc>
        <w:tc>
          <w:tcPr>
            <w:tcW w:w="5242" w:type="dxa"/>
            <w:shd w:val="clear" w:color="auto" w:fill="D9E2F3" w:themeFill="accent5" w:themeFillTint="33"/>
          </w:tcPr>
          <w:p w14:paraId="30680992" w14:textId="35C521AF" w:rsidR="00D24954" w:rsidRPr="004E03AF" w:rsidRDefault="00D24954" w:rsidP="00D24954">
            <w:pPr>
              <w:jc w:val="center"/>
              <w:rPr>
                <w:rFonts w:ascii="Verdana" w:hAnsi="Verdana"/>
                <w:b/>
                <w:sz w:val="18"/>
                <w:szCs w:val="18"/>
                <w:lang w:eastAsia="es-ES"/>
              </w:rPr>
            </w:pPr>
            <w:r w:rsidRPr="004E03AF">
              <w:rPr>
                <w:rFonts w:ascii="Verdana" w:eastAsia="Arial" w:hAnsi="Verdana" w:cs="Tahoma"/>
                <w:b/>
                <w:color w:val="000000" w:themeColor="text1"/>
                <w:sz w:val="18"/>
                <w:szCs w:val="18"/>
                <w:lang w:eastAsia="es-ES"/>
              </w:rPr>
              <w:t>PROVISIÓN Y COLOCADO MARCO DE ALUMINIO LÍNEA 20 C/MALLA MILIMÉTRICA PARA VENTANA DE ALUMINIO</w:t>
            </w:r>
          </w:p>
        </w:tc>
      </w:tr>
    </w:tbl>
    <w:p w14:paraId="22733324" w14:textId="77777777" w:rsidR="0063466E" w:rsidRDefault="0063466E" w:rsidP="004E03AF">
      <w:pPr>
        <w:widowControl w:val="0"/>
        <w:tabs>
          <w:tab w:val="left" w:pos="560"/>
        </w:tabs>
        <w:autoSpaceDE w:val="0"/>
        <w:autoSpaceDN w:val="0"/>
        <w:jc w:val="both"/>
        <w:rPr>
          <w:rFonts w:ascii="Verdana" w:eastAsia="Arial" w:hAnsi="Verdana" w:cs="Arial"/>
          <w:sz w:val="18"/>
          <w:szCs w:val="18"/>
        </w:rPr>
      </w:pPr>
    </w:p>
    <w:p w14:paraId="28D1AD91" w14:textId="77777777" w:rsidR="004E03AF" w:rsidRPr="004E03AF" w:rsidRDefault="004E03AF" w:rsidP="004E03AF">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p>
    <w:p w14:paraId="0EFC523F" w14:textId="77777777" w:rsidR="004E03AF" w:rsidRPr="004E03AF" w:rsidRDefault="004E03AF" w:rsidP="004E03AF">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DESCRIPCIÓN. -</w:t>
      </w:r>
    </w:p>
    <w:p w14:paraId="00EBE1B4"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43E6D4F"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4E03AF">
        <w:rPr>
          <w:rFonts w:ascii="Verdana" w:eastAsia="Arial" w:hAnsi="Verdana" w:cs="Tahoma"/>
          <w:color w:val="000000"/>
          <w:sz w:val="18"/>
          <w:szCs w:val="18"/>
        </w:rPr>
        <w:t>y/o instrucción del Inspector de Proyecto.</w:t>
      </w:r>
    </w:p>
    <w:p w14:paraId="19F47560"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247A4B0"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MATERIALES, HERRAMIENTAS Y EQUIPO. –</w:t>
      </w:r>
    </w:p>
    <w:p w14:paraId="2185D259"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5E3751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0F447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EC1D4DB"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FORMA DE EJECUCIÓN. –</w:t>
      </w:r>
    </w:p>
    <w:p w14:paraId="2D0FB0A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DF98B87"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796A9A19"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9A6AC0B"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A22D851"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5D18FB8"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538335B9"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BB0D6AB"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7A283D80"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4CC608A"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Después de comprobar que las medidas son las correctas, se debe </w:t>
      </w:r>
      <w:r w:rsidRPr="004E03AF">
        <w:rPr>
          <w:rFonts w:ascii="Verdana" w:eastAsia="Arial" w:hAnsi="Verdana" w:cs="Tahoma"/>
          <w:bCs/>
          <w:color w:val="000000" w:themeColor="text1"/>
          <w:sz w:val="18"/>
          <w:szCs w:val="18"/>
          <w:lang w:eastAsia="es-ES"/>
        </w:rPr>
        <w:t>nivelar y aplomar el marco</w:t>
      </w:r>
      <w:r w:rsidRPr="004E03AF">
        <w:rPr>
          <w:rFonts w:ascii="Verdana" w:eastAsia="Arial" w:hAnsi="Verdana" w:cs="Tahoma"/>
          <w:color w:val="000000" w:themeColor="text1"/>
          <w:sz w:val="18"/>
          <w:szCs w:val="18"/>
          <w:lang w:eastAsia="es-ES"/>
        </w:rPr>
        <w:t> y posteriormente se </w:t>
      </w:r>
      <w:r w:rsidRPr="004E03AF">
        <w:rPr>
          <w:rFonts w:ascii="Verdana" w:eastAsia="Arial" w:hAnsi="Verdana" w:cs="Tahoma"/>
          <w:bCs/>
          <w:color w:val="000000" w:themeColor="text1"/>
          <w:sz w:val="18"/>
          <w:szCs w:val="18"/>
          <w:lang w:eastAsia="es-ES"/>
        </w:rPr>
        <w:t>coloca en el hueco</w:t>
      </w:r>
      <w:r w:rsidRPr="004E03AF">
        <w:rPr>
          <w:rFonts w:ascii="Verdana" w:eastAsia="Arial" w:hAnsi="Verdana" w:cs="Tahoma"/>
          <w:color w:val="000000" w:themeColor="text1"/>
          <w:sz w:val="18"/>
          <w:szCs w:val="18"/>
          <w:lang w:eastAsia="es-ES"/>
        </w:rPr>
        <w:t> para su fijación en el muro con los tornillos. Realizado este pasó, se procede al </w:t>
      </w:r>
      <w:r w:rsidRPr="004E03AF">
        <w:rPr>
          <w:rFonts w:ascii="Verdana" w:eastAsia="Arial" w:hAnsi="Verdana" w:cs="Tahoma"/>
          <w:bCs/>
          <w:color w:val="000000" w:themeColor="text1"/>
          <w:sz w:val="18"/>
          <w:szCs w:val="18"/>
          <w:lang w:eastAsia="es-ES"/>
        </w:rPr>
        <w:t>sellado del marco</w:t>
      </w:r>
      <w:r w:rsidRPr="004E03AF">
        <w:rPr>
          <w:rFonts w:ascii="Verdana" w:eastAsia="Arial" w:hAnsi="Verdana" w:cs="Tahoma"/>
          <w:color w:val="000000" w:themeColor="text1"/>
          <w:sz w:val="18"/>
          <w:szCs w:val="18"/>
          <w:lang w:eastAsia="es-ES"/>
        </w:rPr>
        <w:t>, con los materiales adecuados.</w:t>
      </w:r>
    </w:p>
    <w:p w14:paraId="5FA096E0"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EC8FC3F" w14:textId="77777777" w:rsidR="004E03AF" w:rsidRPr="004E03AF" w:rsidRDefault="004E03AF" w:rsidP="004E03AF">
      <w:pPr>
        <w:widowControl w:val="0"/>
        <w:tabs>
          <w:tab w:val="left" w:pos="560"/>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6F81D3C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62A75449"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48595540"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MEDICIÓN. –</w:t>
      </w:r>
    </w:p>
    <w:p w14:paraId="26286533"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6BF0D0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4E03AF">
        <w:rPr>
          <w:rFonts w:ascii="Verdana" w:eastAsia="Arial" w:hAnsi="Verdana" w:cs="Tahoma"/>
          <w:b/>
          <w:color w:val="000000" w:themeColor="text1"/>
          <w:sz w:val="18"/>
          <w:szCs w:val="18"/>
          <w:lang w:eastAsia="es-ES"/>
        </w:rPr>
        <w:t xml:space="preserve">metros cuadrados </w:t>
      </w:r>
      <w:r w:rsidRPr="004E03AF">
        <w:rPr>
          <w:rFonts w:ascii="Verdana" w:eastAsia="Arial" w:hAnsi="Verdana" w:cs="Tahoma"/>
          <w:color w:val="000000" w:themeColor="text1"/>
          <w:sz w:val="18"/>
          <w:szCs w:val="18"/>
          <w:lang w:eastAsia="es-ES"/>
        </w:rPr>
        <w:t>neto ejecutado instalado en obra y autorizado por el Inspector de Proyecto.</w:t>
      </w:r>
    </w:p>
    <w:p w14:paraId="1A64760E"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lang w:eastAsia="es-ES"/>
        </w:rPr>
      </w:pPr>
    </w:p>
    <w:p w14:paraId="1B11B1C2" w14:textId="77777777" w:rsidR="004E03AF" w:rsidRPr="004E03AF" w:rsidRDefault="004E03AF" w:rsidP="004E03AF">
      <w:pPr>
        <w:widowControl w:val="0"/>
        <w:tabs>
          <w:tab w:val="left" w:pos="560"/>
        </w:tabs>
        <w:autoSpaceDE w:val="0"/>
        <w:autoSpaceDN w:val="0"/>
        <w:jc w:val="both"/>
        <w:rPr>
          <w:rFonts w:ascii="Verdana" w:eastAsia="Arial" w:hAnsi="Verdana" w:cs="Tahoma"/>
          <w:b/>
          <w:sz w:val="18"/>
          <w:szCs w:val="18"/>
          <w:lang w:eastAsia="es-ES"/>
        </w:rPr>
      </w:pPr>
      <w:r w:rsidRPr="004E03AF">
        <w:rPr>
          <w:rFonts w:ascii="Verdana" w:eastAsia="Arial" w:hAnsi="Verdana" w:cs="Tahoma"/>
          <w:b/>
          <w:sz w:val="18"/>
          <w:szCs w:val="18"/>
          <w:lang w:eastAsia="es-ES"/>
        </w:rPr>
        <w:t>APORTE PROPIO. –</w:t>
      </w:r>
    </w:p>
    <w:p w14:paraId="10DD1B92"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lang w:eastAsia="es-ES"/>
        </w:rPr>
      </w:pPr>
    </w:p>
    <w:p w14:paraId="0D777D72"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sz w:val="18"/>
          <w:szCs w:val="18"/>
          <w:lang w:eastAsia="es-ES"/>
        </w:rPr>
        <w:t xml:space="preserve">El aporte propio se encuentra especificado en el análisis de precios unitarios, mismos </w:t>
      </w:r>
      <w:r w:rsidRPr="004E03AF">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C1423E1"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BB141AE"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Este aporte estará sujeto al cronograma de ejecución de obra de la Entidad Ejecutora.</w:t>
      </w:r>
    </w:p>
    <w:p w14:paraId="0A31B357"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FB9BF4A" w14:textId="77777777" w:rsidR="004E03AF" w:rsidRPr="004E03AF" w:rsidRDefault="004E03AF" w:rsidP="004E03AF">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DESCRIPCIÓN. -</w:t>
      </w:r>
    </w:p>
    <w:p w14:paraId="03EC3395"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1783895D"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4E03AF">
        <w:rPr>
          <w:rFonts w:ascii="Verdana" w:eastAsia="Arial" w:hAnsi="Verdana" w:cs="Tahoma"/>
          <w:color w:val="000000"/>
          <w:sz w:val="18"/>
          <w:szCs w:val="18"/>
        </w:rPr>
        <w:t>y/o instrucción del Inspector de Proyecto.</w:t>
      </w:r>
    </w:p>
    <w:p w14:paraId="2C396B09"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1CBFF3A"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MATERIALES, HERRAMIENTAS Y EQUIPO. –</w:t>
      </w:r>
    </w:p>
    <w:p w14:paraId="7A0B2E6E"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A01346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448320"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E673A71"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FORMA DE EJECUCIÓN. –</w:t>
      </w:r>
    </w:p>
    <w:p w14:paraId="6939D664"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AE2B642"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1676EC74"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B59D5F6"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70722491"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5F1C596"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0735EF86"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B32ADF7"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22489EBF"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6FEB9D6"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Después de comprobar que las medidas son las correctas, se debe </w:t>
      </w:r>
      <w:r w:rsidRPr="004E03AF">
        <w:rPr>
          <w:rFonts w:ascii="Verdana" w:eastAsia="Arial" w:hAnsi="Verdana" w:cs="Tahoma"/>
          <w:bCs/>
          <w:color w:val="000000" w:themeColor="text1"/>
          <w:sz w:val="18"/>
          <w:szCs w:val="18"/>
          <w:lang w:eastAsia="es-ES"/>
        </w:rPr>
        <w:t>nivelar y aplomar el marco</w:t>
      </w:r>
      <w:r w:rsidRPr="004E03AF">
        <w:rPr>
          <w:rFonts w:ascii="Verdana" w:eastAsia="Arial" w:hAnsi="Verdana" w:cs="Tahoma"/>
          <w:color w:val="000000" w:themeColor="text1"/>
          <w:sz w:val="18"/>
          <w:szCs w:val="18"/>
          <w:lang w:eastAsia="es-ES"/>
        </w:rPr>
        <w:t> y posteriormente se </w:t>
      </w:r>
      <w:r w:rsidRPr="004E03AF">
        <w:rPr>
          <w:rFonts w:ascii="Verdana" w:eastAsia="Arial" w:hAnsi="Verdana" w:cs="Tahoma"/>
          <w:bCs/>
          <w:color w:val="000000" w:themeColor="text1"/>
          <w:sz w:val="18"/>
          <w:szCs w:val="18"/>
          <w:lang w:eastAsia="es-ES"/>
        </w:rPr>
        <w:t>coloca en el hueco</w:t>
      </w:r>
      <w:r w:rsidRPr="004E03AF">
        <w:rPr>
          <w:rFonts w:ascii="Verdana" w:eastAsia="Arial" w:hAnsi="Verdana" w:cs="Tahoma"/>
          <w:color w:val="000000" w:themeColor="text1"/>
          <w:sz w:val="18"/>
          <w:szCs w:val="18"/>
          <w:lang w:eastAsia="es-ES"/>
        </w:rPr>
        <w:t> para su fijación en el muro con los tornillos. Realizado este pasó, se procede al </w:t>
      </w:r>
      <w:r w:rsidRPr="004E03AF">
        <w:rPr>
          <w:rFonts w:ascii="Verdana" w:eastAsia="Arial" w:hAnsi="Verdana" w:cs="Tahoma"/>
          <w:bCs/>
          <w:color w:val="000000" w:themeColor="text1"/>
          <w:sz w:val="18"/>
          <w:szCs w:val="18"/>
          <w:lang w:eastAsia="es-ES"/>
        </w:rPr>
        <w:t>sellado del marco</w:t>
      </w:r>
      <w:r w:rsidRPr="004E03AF">
        <w:rPr>
          <w:rFonts w:ascii="Verdana" w:eastAsia="Arial" w:hAnsi="Verdana" w:cs="Tahoma"/>
          <w:color w:val="000000" w:themeColor="text1"/>
          <w:sz w:val="18"/>
          <w:szCs w:val="18"/>
          <w:lang w:eastAsia="es-ES"/>
        </w:rPr>
        <w:t>, con los materiales adecuados.</w:t>
      </w:r>
    </w:p>
    <w:p w14:paraId="052C2648"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9C53BFA" w14:textId="77777777" w:rsidR="004E03AF" w:rsidRPr="004E03AF" w:rsidRDefault="004E03AF" w:rsidP="004E03AF">
      <w:pPr>
        <w:widowControl w:val="0"/>
        <w:tabs>
          <w:tab w:val="left" w:pos="560"/>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6E9A928D"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AF515EC"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756CB62"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MEDICIÓN. –</w:t>
      </w:r>
    </w:p>
    <w:p w14:paraId="07C567D7"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B2D5289"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4E03AF">
        <w:rPr>
          <w:rFonts w:ascii="Verdana" w:eastAsia="Arial" w:hAnsi="Verdana" w:cs="Tahoma"/>
          <w:b/>
          <w:color w:val="000000" w:themeColor="text1"/>
          <w:sz w:val="18"/>
          <w:szCs w:val="18"/>
          <w:lang w:eastAsia="es-ES"/>
        </w:rPr>
        <w:t xml:space="preserve">metros cuadrados </w:t>
      </w:r>
      <w:r w:rsidRPr="004E03AF">
        <w:rPr>
          <w:rFonts w:ascii="Verdana" w:eastAsia="Arial" w:hAnsi="Verdana" w:cs="Tahoma"/>
          <w:color w:val="000000" w:themeColor="text1"/>
          <w:sz w:val="18"/>
          <w:szCs w:val="18"/>
          <w:lang w:eastAsia="es-ES"/>
        </w:rPr>
        <w:t>neto ejecutado instalado en obra y autorizado por el Inspector de Proyecto.</w:t>
      </w:r>
    </w:p>
    <w:p w14:paraId="54C42AC9"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lang w:eastAsia="es-ES"/>
        </w:rPr>
      </w:pPr>
    </w:p>
    <w:p w14:paraId="04AA32C5" w14:textId="77777777" w:rsidR="004E03AF" w:rsidRPr="004E03AF" w:rsidRDefault="004E03AF" w:rsidP="004E03AF">
      <w:pPr>
        <w:widowControl w:val="0"/>
        <w:tabs>
          <w:tab w:val="left" w:pos="560"/>
        </w:tabs>
        <w:autoSpaceDE w:val="0"/>
        <w:autoSpaceDN w:val="0"/>
        <w:jc w:val="both"/>
        <w:rPr>
          <w:rFonts w:ascii="Verdana" w:eastAsia="Arial" w:hAnsi="Verdana" w:cs="Tahoma"/>
          <w:b/>
          <w:sz w:val="18"/>
          <w:szCs w:val="18"/>
          <w:lang w:eastAsia="es-ES"/>
        </w:rPr>
      </w:pPr>
      <w:r w:rsidRPr="004E03AF">
        <w:rPr>
          <w:rFonts w:ascii="Verdana" w:eastAsia="Arial" w:hAnsi="Verdana" w:cs="Tahoma"/>
          <w:b/>
          <w:sz w:val="18"/>
          <w:szCs w:val="18"/>
          <w:lang w:eastAsia="es-ES"/>
        </w:rPr>
        <w:t>APORTE PROPIO. –</w:t>
      </w:r>
    </w:p>
    <w:p w14:paraId="106A6990"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lang w:eastAsia="es-ES"/>
        </w:rPr>
      </w:pPr>
    </w:p>
    <w:p w14:paraId="5D60836A"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sz w:val="18"/>
          <w:szCs w:val="18"/>
          <w:lang w:eastAsia="es-ES"/>
        </w:rPr>
        <w:t xml:space="preserve">El aporte propio se encuentra especificado en el análisis de precios unitarios, mismos </w:t>
      </w:r>
      <w:r w:rsidRPr="004E03AF">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9E6BFF"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AA20476"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Este aporte estará sujeto al cronograma de ejecución de obra de la Entidad Ejecutora.</w:t>
      </w:r>
    </w:p>
    <w:p w14:paraId="0491C8C9" w14:textId="77777777" w:rsidR="004E03AF" w:rsidRPr="004E03AF" w:rsidRDefault="004E03AF" w:rsidP="004E03AF">
      <w:pPr>
        <w:tabs>
          <w:tab w:val="left" w:pos="560"/>
        </w:tabs>
        <w:ind w:right="49"/>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4E03AF" w:rsidRPr="004E03AF" w14:paraId="094AB669" w14:textId="77777777" w:rsidTr="0063466E">
        <w:tc>
          <w:tcPr>
            <w:tcW w:w="584" w:type="dxa"/>
            <w:shd w:val="clear" w:color="auto" w:fill="1F3864" w:themeFill="accent5" w:themeFillShade="80"/>
          </w:tcPr>
          <w:p w14:paraId="67D0770C"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4373F1C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520E769E"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237" w:type="dxa"/>
            <w:shd w:val="clear" w:color="auto" w:fill="1F3864" w:themeFill="accent5" w:themeFillShade="80"/>
          </w:tcPr>
          <w:p w14:paraId="0FE96EC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1FE18E90" w14:textId="77777777" w:rsidTr="0063466E">
        <w:tc>
          <w:tcPr>
            <w:tcW w:w="584" w:type="dxa"/>
            <w:shd w:val="clear" w:color="auto" w:fill="BDD6EE" w:themeFill="accent1" w:themeFillTint="66"/>
          </w:tcPr>
          <w:p w14:paraId="12449AE3"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36</w:t>
            </w:r>
          </w:p>
        </w:tc>
        <w:tc>
          <w:tcPr>
            <w:tcW w:w="2385" w:type="dxa"/>
            <w:shd w:val="clear" w:color="auto" w:fill="BDD6EE" w:themeFill="accent1" w:themeFillTint="66"/>
          </w:tcPr>
          <w:p w14:paraId="6CF6A78A"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VAC-OF-PUE-5</w:t>
            </w:r>
          </w:p>
        </w:tc>
        <w:tc>
          <w:tcPr>
            <w:tcW w:w="1145" w:type="dxa"/>
            <w:shd w:val="clear" w:color="auto" w:fill="BDD6EE" w:themeFill="accent1" w:themeFillTint="66"/>
          </w:tcPr>
          <w:p w14:paraId="4D86585C"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PZA</w:t>
            </w:r>
          </w:p>
        </w:tc>
        <w:tc>
          <w:tcPr>
            <w:tcW w:w="5237" w:type="dxa"/>
            <w:shd w:val="clear" w:color="auto" w:fill="BDD6EE" w:themeFill="accent1" w:themeFillTint="66"/>
          </w:tcPr>
          <w:p w14:paraId="35F8ABBF"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PROVISIÓN Y COLOCADO DE PUERTA TABLERO DE MADERA SEMIDURA C/BARNIZ (0,90X2,10) (INC/MARCO Y QUINCALLERÍA)</w:t>
            </w:r>
          </w:p>
        </w:tc>
      </w:tr>
    </w:tbl>
    <w:p w14:paraId="1F454FE7" w14:textId="77777777" w:rsidR="0063466E" w:rsidRDefault="0063466E" w:rsidP="004E03AF">
      <w:pPr>
        <w:widowControl w:val="0"/>
        <w:tabs>
          <w:tab w:val="left" w:pos="560"/>
        </w:tabs>
        <w:autoSpaceDE w:val="0"/>
        <w:autoSpaceDN w:val="0"/>
        <w:ind w:right="-21"/>
        <w:jc w:val="both"/>
        <w:rPr>
          <w:rFonts w:ascii="Verdana" w:eastAsia="Arial" w:hAnsi="Verdana" w:cs="Tahoma"/>
          <w:b/>
          <w:color w:val="000000"/>
          <w:sz w:val="18"/>
          <w:szCs w:val="18"/>
        </w:rPr>
      </w:pPr>
    </w:p>
    <w:p w14:paraId="2B26EB6D" w14:textId="77777777" w:rsidR="004E03AF" w:rsidRPr="004E03AF" w:rsidRDefault="004E03AF" w:rsidP="004E03AF">
      <w:pPr>
        <w:widowControl w:val="0"/>
        <w:tabs>
          <w:tab w:val="left" w:pos="560"/>
        </w:tabs>
        <w:autoSpaceDE w:val="0"/>
        <w:autoSpaceDN w:val="0"/>
        <w:ind w:right="-21"/>
        <w:jc w:val="both"/>
        <w:rPr>
          <w:rFonts w:ascii="Verdana" w:eastAsia="Arial" w:hAnsi="Verdana" w:cs="Tahoma"/>
          <w:b/>
          <w:color w:val="000000"/>
          <w:sz w:val="18"/>
          <w:szCs w:val="18"/>
        </w:rPr>
      </w:pPr>
      <w:r w:rsidRPr="004E03AF">
        <w:rPr>
          <w:rFonts w:ascii="Verdana" w:eastAsia="Arial" w:hAnsi="Verdana" w:cs="Tahoma"/>
          <w:b/>
          <w:color w:val="000000"/>
          <w:sz w:val="18"/>
          <w:szCs w:val="18"/>
        </w:rPr>
        <w:t>DESCRIPCIÓN. -</w:t>
      </w:r>
    </w:p>
    <w:p w14:paraId="0F228885" w14:textId="77777777" w:rsidR="004E03AF" w:rsidRPr="004E03AF" w:rsidRDefault="004E03AF" w:rsidP="004E03AF">
      <w:pPr>
        <w:widowControl w:val="0"/>
        <w:tabs>
          <w:tab w:val="left" w:pos="8711"/>
        </w:tabs>
        <w:autoSpaceDE w:val="0"/>
        <w:autoSpaceDN w:val="0"/>
        <w:ind w:right="-21"/>
        <w:jc w:val="both"/>
        <w:rPr>
          <w:rFonts w:ascii="Verdana" w:eastAsia="Arial" w:hAnsi="Verdana" w:cs="Tahoma"/>
          <w:sz w:val="18"/>
          <w:szCs w:val="18"/>
        </w:rPr>
      </w:pPr>
      <w:r w:rsidRPr="004E03AF">
        <w:rPr>
          <w:rFonts w:ascii="Verdana" w:eastAsia="Arial" w:hAnsi="Verdana" w:cs="Tahoma"/>
          <w:color w:val="000000"/>
          <w:sz w:val="18"/>
          <w:szCs w:val="18"/>
        </w:rPr>
        <w:t>El ítem comprende la provisión y colocado de</w:t>
      </w:r>
      <w:r w:rsidRPr="004E03AF">
        <w:rPr>
          <w:rFonts w:ascii="Verdana" w:eastAsia="Arial" w:hAnsi="Verdana" w:cs="Tahoma"/>
          <w:b/>
          <w:bCs/>
          <w:color w:val="000000"/>
          <w:sz w:val="18"/>
          <w:szCs w:val="18"/>
        </w:rPr>
        <w:t xml:space="preserve"> </w:t>
      </w:r>
      <w:r w:rsidRPr="004E03AF">
        <w:rPr>
          <w:rFonts w:ascii="Verdana" w:eastAsia="Arial" w:hAnsi="Verdana" w:cs="Tahoma"/>
          <w:color w:val="000000"/>
          <w:sz w:val="18"/>
          <w:szCs w:val="18"/>
        </w:rPr>
        <w:t xml:space="preserve">puerta de tablero elaborada con madera semidura con una dimensión de 0,90 x 2,10 m, barnizada, con su respectivo marco y quincallería conforme a lo </w:t>
      </w:r>
      <w:r w:rsidRPr="004E03AF">
        <w:rPr>
          <w:rFonts w:ascii="Verdana" w:eastAsia="Arial" w:hAnsi="Verdana" w:cs="Tahoma"/>
          <w:color w:val="000000"/>
          <w:sz w:val="18"/>
          <w:szCs w:val="18"/>
        </w:rPr>
        <w:lastRenderedPageBreak/>
        <w:t xml:space="preserve">detallado en </w:t>
      </w:r>
      <w:r w:rsidRPr="004E03AF">
        <w:rPr>
          <w:rFonts w:ascii="Verdana" w:eastAsia="Arial" w:hAnsi="Verdana" w:cs="Tahoma"/>
          <w:sz w:val="18"/>
          <w:szCs w:val="18"/>
        </w:rPr>
        <w:t xml:space="preserve">los </w:t>
      </w:r>
      <w:r w:rsidRPr="004E03AF">
        <w:rPr>
          <w:rFonts w:ascii="Verdana" w:eastAsia="Arial" w:hAnsi="Verdana" w:cs="Tahoma"/>
          <w:bCs/>
          <w:color w:val="000000"/>
          <w:sz w:val="18"/>
          <w:szCs w:val="18"/>
        </w:rPr>
        <w:t>planos constructivos e instrucciones del Inspector de proyecto.</w:t>
      </w:r>
      <w:r w:rsidRPr="004E03AF">
        <w:rPr>
          <w:rFonts w:ascii="Verdana" w:eastAsia="Arial" w:hAnsi="Verdana" w:cs="Tahoma"/>
          <w:sz w:val="18"/>
          <w:szCs w:val="18"/>
        </w:rPr>
        <w:t xml:space="preserve"> </w:t>
      </w:r>
    </w:p>
    <w:p w14:paraId="3ADC1A94"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28F46573" w14:textId="77777777" w:rsidR="004E03AF" w:rsidRPr="004E03AF" w:rsidRDefault="004E03AF" w:rsidP="004E03AF">
      <w:pPr>
        <w:widowControl w:val="0"/>
        <w:tabs>
          <w:tab w:val="left" w:pos="560"/>
        </w:tabs>
        <w:autoSpaceDE w:val="0"/>
        <w:autoSpaceDN w:val="0"/>
        <w:ind w:right="-21"/>
        <w:jc w:val="both"/>
        <w:rPr>
          <w:rFonts w:ascii="Verdana" w:eastAsia="Arial" w:hAnsi="Verdana" w:cs="Tahoma"/>
          <w:b/>
          <w:color w:val="000000"/>
          <w:sz w:val="18"/>
          <w:szCs w:val="18"/>
        </w:rPr>
      </w:pPr>
      <w:r w:rsidRPr="004E03AF">
        <w:rPr>
          <w:rFonts w:ascii="Verdana" w:eastAsia="Arial" w:hAnsi="Verdana" w:cs="Tahoma"/>
          <w:b/>
          <w:color w:val="000000"/>
          <w:sz w:val="18"/>
          <w:szCs w:val="18"/>
        </w:rPr>
        <w:t>MATERIALES, HERRAMIENTAS Y EQUIPO. -</w:t>
      </w:r>
    </w:p>
    <w:p w14:paraId="42E4C3C5" w14:textId="77777777" w:rsidR="004E03AF" w:rsidRPr="004E03AF" w:rsidRDefault="004E03AF" w:rsidP="004E03AF">
      <w:pPr>
        <w:widowControl w:val="0"/>
        <w:tabs>
          <w:tab w:val="left" w:pos="8711"/>
        </w:tabs>
        <w:autoSpaceDE w:val="0"/>
        <w:autoSpaceDN w:val="0"/>
        <w:ind w:right="-21"/>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3731FC" w14:textId="77777777" w:rsidR="004E03AF" w:rsidRPr="004E03AF" w:rsidRDefault="004E03AF" w:rsidP="004E03AF">
      <w:pPr>
        <w:widowControl w:val="0"/>
        <w:autoSpaceDE w:val="0"/>
        <w:autoSpaceDN w:val="0"/>
        <w:adjustRightInd w:val="0"/>
        <w:ind w:right="-21"/>
        <w:jc w:val="both"/>
        <w:rPr>
          <w:rFonts w:ascii="Verdana" w:hAnsi="Verdana" w:cs="Arial"/>
          <w:sz w:val="18"/>
          <w:szCs w:val="18"/>
        </w:rPr>
      </w:pPr>
      <w:r w:rsidRPr="004E03AF">
        <w:rPr>
          <w:rFonts w:ascii="Verdana" w:hAnsi="Verdana" w:cs="Arial"/>
          <w:sz w:val="18"/>
          <w:szCs w:val="18"/>
        </w:rPr>
        <w:t xml:space="preserve">La madera será de primera calidad, semidura, sin ojos ni astilla dura, bien estacionada, seca y de las dimensiones señaladas en los planos, de acuerdo al </w:t>
      </w:r>
      <w:r w:rsidRPr="004E03AF">
        <w:rPr>
          <w:rFonts w:ascii="Verdana" w:hAnsi="Verdana" w:cs="Arial"/>
          <w:i/>
          <w:sz w:val="18"/>
          <w:szCs w:val="18"/>
        </w:rPr>
        <w:t>Manual de Diseño para Maderas del Grupo Andino</w:t>
      </w:r>
      <w:r w:rsidRPr="004E03AF">
        <w:rPr>
          <w:rFonts w:ascii="Verdana" w:hAnsi="Verdana" w:cs="Arial"/>
          <w:sz w:val="18"/>
          <w:szCs w:val="18"/>
        </w:rPr>
        <w:t>.</w:t>
      </w:r>
    </w:p>
    <w:p w14:paraId="29856D16" w14:textId="77777777" w:rsidR="004E03AF" w:rsidRPr="004E03AF" w:rsidRDefault="004E03AF" w:rsidP="004E03AF">
      <w:pPr>
        <w:widowControl w:val="0"/>
        <w:autoSpaceDE w:val="0"/>
        <w:autoSpaceDN w:val="0"/>
        <w:adjustRightInd w:val="0"/>
        <w:ind w:right="-21"/>
        <w:jc w:val="both"/>
        <w:rPr>
          <w:rFonts w:ascii="Verdana" w:hAnsi="Verdana" w:cs="Arial"/>
          <w:sz w:val="18"/>
          <w:szCs w:val="18"/>
        </w:rPr>
      </w:pPr>
    </w:p>
    <w:p w14:paraId="7EB6A4FA" w14:textId="77777777" w:rsidR="004E03AF" w:rsidRPr="004E03AF" w:rsidRDefault="004E03AF" w:rsidP="004E03AF">
      <w:pPr>
        <w:widowControl w:val="0"/>
        <w:tabs>
          <w:tab w:val="left" w:pos="8711"/>
        </w:tabs>
        <w:autoSpaceDE w:val="0"/>
        <w:autoSpaceDN w:val="0"/>
        <w:ind w:right="-21"/>
        <w:jc w:val="both"/>
        <w:rPr>
          <w:rFonts w:ascii="Verdana" w:eastAsia="Arial" w:hAnsi="Verdana" w:cs="Tahoma"/>
          <w:sz w:val="18"/>
          <w:szCs w:val="18"/>
        </w:rPr>
      </w:pPr>
      <w:r w:rsidRPr="004E03AF">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FE40FAB"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2B39EEE9" w14:textId="77777777" w:rsidR="004E03AF" w:rsidRPr="004E03AF" w:rsidRDefault="004E03AF" w:rsidP="004E03AF">
      <w:pPr>
        <w:widowControl w:val="0"/>
        <w:tabs>
          <w:tab w:val="left" w:pos="560"/>
        </w:tabs>
        <w:autoSpaceDE w:val="0"/>
        <w:autoSpaceDN w:val="0"/>
        <w:ind w:right="-21"/>
        <w:jc w:val="both"/>
        <w:rPr>
          <w:rFonts w:ascii="Verdana" w:eastAsia="Arial" w:hAnsi="Verdana" w:cs="Tahoma"/>
          <w:b/>
          <w:color w:val="000000"/>
          <w:sz w:val="18"/>
          <w:szCs w:val="18"/>
        </w:rPr>
      </w:pPr>
      <w:r w:rsidRPr="004E03AF">
        <w:rPr>
          <w:rFonts w:ascii="Verdana" w:eastAsia="Arial" w:hAnsi="Verdana" w:cs="Tahoma"/>
          <w:b/>
          <w:color w:val="000000"/>
          <w:sz w:val="18"/>
          <w:szCs w:val="18"/>
        </w:rPr>
        <w:t>FORMA DE EJECUCIÓN. -</w:t>
      </w:r>
    </w:p>
    <w:p w14:paraId="688F27AD" w14:textId="77777777" w:rsidR="004E03AF" w:rsidRPr="004E03AF" w:rsidRDefault="004E03AF" w:rsidP="004E03AF">
      <w:pPr>
        <w:widowControl w:val="0"/>
        <w:autoSpaceDE w:val="0"/>
        <w:autoSpaceDN w:val="0"/>
        <w:ind w:right="-21"/>
        <w:jc w:val="both"/>
        <w:rPr>
          <w:rFonts w:ascii="Verdana" w:eastAsia="Arial" w:hAnsi="Verdana" w:cs="Tahoma"/>
          <w:sz w:val="18"/>
          <w:szCs w:val="18"/>
        </w:rPr>
      </w:pPr>
      <w:r w:rsidRPr="004E03AF">
        <w:rPr>
          <w:rFonts w:ascii="Verdana" w:eastAsia="Arial" w:hAnsi="Verdana" w:cs="Tahoma"/>
          <w:sz w:val="18"/>
          <w:szCs w:val="18"/>
        </w:rPr>
        <w:t>En general, la puerta deberá cumplir con las siguientes directrices referidas a la ejecución:</w:t>
      </w:r>
    </w:p>
    <w:p w14:paraId="56F1F92E"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1BF131AE"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0F0B9D22"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97C850"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8EC904A"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46681796"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25DB1E2"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7F7DDD26"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A9A07E6"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222DB73B"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EDB2082"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477AFF68"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La hoja de puerta tablero tendrá las dimensiones conforme a lo detallado en </w:t>
      </w:r>
      <w:r w:rsidRPr="004E03AF">
        <w:rPr>
          <w:rFonts w:ascii="Verdana" w:eastAsia="Arial" w:hAnsi="Verdana" w:cs="Tahoma"/>
          <w:sz w:val="18"/>
          <w:szCs w:val="18"/>
        </w:rPr>
        <w:t>los planos de construcción y/o instrucciones del Inspector de proyecto.</w:t>
      </w:r>
    </w:p>
    <w:p w14:paraId="54A50D00"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5AF09922"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B2F88EA"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49A4517F"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FD762D5"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El colocado de las puertas serán realizadas por un carpintero especialista.</w:t>
      </w:r>
    </w:p>
    <w:p w14:paraId="44F75C39"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6099BE30" w14:textId="77777777" w:rsidR="004E03AF" w:rsidRPr="004E03AF" w:rsidRDefault="004E03AF" w:rsidP="004E03AF">
      <w:pPr>
        <w:widowControl w:val="0"/>
        <w:tabs>
          <w:tab w:val="left" w:pos="8711"/>
        </w:tabs>
        <w:autoSpaceDE w:val="0"/>
        <w:autoSpaceDN w:val="0"/>
        <w:spacing w:after="120"/>
        <w:ind w:right="-21"/>
        <w:jc w:val="both"/>
        <w:rPr>
          <w:rFonts w:ascii="Verdana" w:eastAsia="Arial" w:hAnsi="Verdana" w:cs="Tahoma"/>
          <w:b/>
          <w:sz w:val="18"/>
          <w:szCs w:val="18"/>
        </w:rPr>
      </w:pPr>
      <w:r w:rsidRPr="004E03AF">
        <w:rPr>
          <w:rFonts w:ascii="Verdana" w:eastAsia="Arial" w:hAnsi="Verdana" w:cs="Tahoma"/>
          <w:b/>
          <w:sz w:val="18"/>
          <w:szCs w:val="18"/>
        </w:rPr>
        <w:t>Criterios de Aceptación y Rechazo</w:t>
      </w:r>
    </w:p>
    <w:p w14:paraId="05221C38" w14:textId="77777777" w:rsidR="004E03AF" w:rsidRPr="004E03AF" w:rsidRDefault="004E03AF" w:rsidP="004E03AF">
      <w:pPr>
        <w:widowControl w:val="0"/>
        <w:tabs>
          <w:tab w:val="left" w:pos="560"/>
        </w:tabs>
        <w:autoSpaceDE w:val="0"/>
        <w:autoSpaceDN w:val="0"/>
        <w:ind w:right="-21"/>
        <w:jc w:val="both"/>
        <w:rPr>
          <w:rFonts w:ascii="Verdana" w:eastAsia="Arial" w:hAnsi="Verdana" w:cs="Tahoma"/>
          <w:sz w:val="18"/>
          <w:szCs w:val="18"/>
        </w:rPr>
      </w:pPr>
      <w:r w:rsidRPr="004E03AF">
        <w:rPr>
          <w:rFonts w:ascii="Verdana" w:eastAsia="Arial" w:hAnsi="Verdana" w:cs="Tahoma"/>
          <w:sz w:val="18"/>
          <w:szCs w:val="18"/>
        </w:rPr>
        <w:t xml:space="preserve">El Inspector de proyecto deberá verificar que la ejecución del ítem no presenta ningún defecto de </w:t>
      </w:r>
      <w:r w:rsidRPr="004E03AF">
        <w:rPr>
          <w:rFonts w:ascii="Verdana" w:eastAsia="Arial" w:hAnsi="Verdana" w:cs="Tahoma"/>
          <w:sz w:val="18"/>
          <w:szCs w:val="18"/>
        </w:rPr>
        <w:lastRenderedPageBreak/>
        <w:t>materiales, ejecución o dimensiones mediante inspección visual u otro método conveniente.</w:t>
      </w:r>
    </w:p>
    <w:p w14:paraId="08A14F96"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F76ECA8"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0061C798" w14:textId="77777777" w:rsidR="004E03AF" w:rsidRPr="004E03AF" w:rsidRDefault="004E03AF" w:rsidP="004E03AF">
      <w:pPr>
        <w:widowControl w:val="0"/>
        <w:tabs>
          <w:tab w:val="left" w:pos="560"/>
        </w:tabs>
        <w:autoSpaceDE w:val="0"/>
        <w:autoSpaceDN w:val="0"/>
        <w:ind w:right="-21"/>
        <w:jc w:val="both"/>
        <w:rPr>
          <w:rFonts w:ascii="Verdana" w:eastAsia="Arial" w:hAnsi="Verdana" w:cs="Tahoma"/>
          <w:b/>
          <w:color w:val="000000"/>
          <w:sz w:val="18"/>
          <w:szCs w:val="18"/>
        </w:rPr>
      </w:pPr>
      <w:r w:rsidRPr="004E03AF">
        <w:rPr>
          <w:rFonts w:ascii="Verdana" w:eastAsia="Arial" w:hAnsi="Verdana" w:cs="Tahoma"/>
          <w:b/>
          <w:color w:val="000000"/>
          <w:sz w:val="18"/>
          <w:szCs w:val="18"/>
        </w:rPr>
        <w:t>MEDICIÓN. -</w:t>
      </w:r>
    </w:p>
    <w:p w14:paraId="4232CE89"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La </w:t>
      </w:r>
      <w:r w:rsidRPr="004E03AF">
        <w:rPr>
          <w:rFonts w:ascii="Verdana" w:eastAsia="Arial" w:hAnsi="Verdana" w:cs="Tahoma"/>
          <w:sz w:val="18"/>
          <w:szCs w:val="18"/>
        </w:rPr>
        <w:t>provisión y colocado de puerta tablero de madera semidura c/barniz (0,90x2</w:t>
      </w:r>
      <w:proofErr w:type="gramStart"/>
      <w:r w:rsidRPr="004E03AF">
        <w:rPr>
          <w:rFonts w:ascii="Verdana" w:eastAsia="Arial" w:hAnsi="Verdana" w:cs="Tahoma"/>
          <w:sz w:val="18"/>
          <w:szCs w:val="18"/>
        </w:rPr>
        <w:t>,10</w:t>
      </w:r>
      <w:proofErr w:type="gramEnd"/>
      <w:r w:rsidRPr="004E03AF">
        <w:rPr>
          <w:rFonts w:ascii="Verdana" w:eastAsia="Arial" w:hAnsi="Verdana" w:cs="Tahoma"/>
          <w:sz w:val="18"/>
          <w:szCs w:val="18"/>
        </w:rPr>
        <w:t>) (</w:t>
      </w:r>
      <w:proofErr w:type="spellStart"/>
      <w:r w:rsidRPr="004E03AF">
        <w:rPr>
          <w:rFonts w:ascii="Verdana" w:eastAsia="Arial" w:hAnsi="Verdana" w:cs="Tahoma"/>
          <w:sz w:val="18"/>
          <w:szCs w:val="18"/>
        </w:rPr>
        <w:t>inc</w:t>
      </w:r>
      <w:proofErr w:type="spellEnd"/>
      <w:r w:rsidRPr="004E03AF">
        <w:rPr>
          <w:rFonts w:ascii="Verdana" w:eastAsia="Arial" w:hAnsi="Verdana" w:cs="Tahoma"/>
          <w:sz w:val="18"/>
          <w:szCs w:val="18"/>
        </w:rPr>
        <w:t xml:space="preserve">/marco y quincallería) </w:t>
      </w:r>
      <w:r w:rsidRPr="004E03AF">
        <w:rPr>
          <w:rFonts w:ascii="Verdana" w:eastAsia="Arial" w:hAnsi="Verdana" w:cs="Tahoma"/>
          <w:color w:val="000000"/>
          <w:sz w:val="18"/>
          <w:szCs w:val="18"/>
        </w:rPr>
        <w:t xml:space="preserve">se medirá por </w:t>
      </w:r>
      <w:r w:rsidRPr="004E03AF">
        <w:rPr>
          <w:rFonts w:ascii="Verdana" w:eastAsia="Arial" w:hAnsi="Verdana" w:cs="Tahoma"/>
          <w:b/>
          <w:bCs/>
          <w:color w:val="000000"/>
          <w:sz w:val="18"/>
          <w:szCs w:val="18"/>
        </w:rPr>
        <w:t>pieza</w:t>
      </w:r>
      <w:r w:rsidRPr="004E03AF">
        <w:rPr>
          <w:rFonts w:ascii="Verdana" w:eastAsia="Arial" w:hAnsi="Verdana" w:cs="Tahoma"/>
          <w:color w:val="000000"/>
          <w:sz w:val="18"/>
          <w:szCs w:val="18"/>
        </w:rPr>
        <w:t xml:space="preserve">, que incluye los marcos respectivos, el barniz, tope y la quincallería. </w:t>
      </w:r>
    </w:p>
    <w:p w14:paraId="322A4014" w14:textId="77777777" w:rsidR="004E03AF" w:rsidRPr="004E03AF" w:rsidRDefault="004E03AF" w:rsidP="004E03AF">
      <w:pPr>
        <w:widowControl w:val="0"/>
        <w:tabs>
          <w:tab w:val="left" w:pos="560"/>
        </w:tabs>
        <w:autoSpaceDE w:val="0"/>
        <w:autoSpaceDN w:val="0"/>
        <w:ind w:right="-21"/>
        <w:jc w:val="both"/>
        <w:rPr>
          <w:rFonts w:ascii="Verdana" w:eastAsia="Arial" w:hAnsi="Verdana" w:cs="Tahoma"/>
          <w:color w:val="000000"/>
          <w:sz w:val="18"/>
          <w:szCs w:val="18"/>
        </w:rPr>
      </w:pPr>
    </w:p>
    <w:p w14:paraId="19E90D1E" w14:textId="77777777" w:rsidR="004E03AF" w:rsidRPr="004E03AF" w:rsidRDefault="004E03AF" w:rsidP="004E03AF">
      <w:pPr>
        <w:widowControl w:val="0"/>
        <w:tabs>
          <w:tab w:val="left" w:pos="560"/>
        </w:tabs>
        <w:autoSpaceDE w:val="0"/>
        <w:autoSpaceDN w:val="0"/>
        <w:ind w:right="-21"/>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1CA9072D"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850392"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58E6B0AF" w14:textId="77777777" w:rsidR="004E03AF" w:rsidRPr="004E03AF" w:rsidRDefault="004E03AF" w:rsidP="004E03AF">
      <w:pPr>
        <w:tabs>
          <w:tab w:val="left" w:pos="560"/>
        </w:tabs>
        <w:ind w:right="49"/>
        <w:jc w:val="both"/>
        <w:rPr>
          <w:rFonts w:ascii="Verdana" w:hAnsi="Verdana" w:cs="Tahoma"/>
          <w:sz w:val="18"/>
          <w:szCs w:val="18"/>
        </w:rPr>
      </w:pPr>
    </w:p>
    <w:p w14:paraId="25150FB4" w14:textId="77777777" w:rsidR="004E03AF" w:rsidRPr="004E03AF" w:rsidRDefault="004E03AF" w:rsidP="004E03AF">
      <w:pPr>
        <w:tabs>
          <w:tab w:val="left" w:pos="560"/>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4E03AF" w:rsidRPr="004E03AF" w14:paraId="3DE0D2CB" w14:textId="77777777" w:rsidTr="004E03AF">
        <w:tc>
          <w:tcPr>
            <w:tcW w:w="584" w:type="dxa"/>
            <w:shd w:val="clear" w:color="auto" w:fill="1F4E79" w:themeFill="accent1" w:themeFillShade="80"/>
          </w:tcPr>
          <w:p w14:paraId="340835F9"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N°</w:t>
            </w:r>
          </w:p>
        </w:tc>
        <w:tc>
          <w:tcPr>
            <w:tcW w:w="2385" w:type="dxa"/>
            <w:shd w:val="clear" w:color="auto" w:fill="1F4E79" w:themeFill="accent1" w:themeFillShade="80"/>
          </w:tcPr>
          <w:p w14:paraId="3A0B532B"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CODIGO</w:t>
            </w:r>
          </w:p>
        </w:tc>
        <w:tc>
          <w:tcPr>
            <w:tcW w:w="1145" w:type="dxa"/>
            <w:shd w:val="clear" w:color="auto" w:fill="1F4E79" w:themeFill="accent1" w:themeFillShade="80"/>
          </w:tcPr>
          <w:p w14:paraId="5F827DEC"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UNIDAD</w:t>
            </w:r>
          </w:p>
        </w:tc>
        <w:tc>
          <w:tcPr>
            <w:tcW w:w="5095" w:type="dxa"/>
            <w:shd w:val="clear" w:color="auto" w:fill="1F4E79" w:themeFill="accent1" w:themeFillShade="80"/>
          </w:tcPr>
          <w:p w14:paraId="2C25B6C1"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ITEM</w:t>
            </w:r>
          </w:p>
        </w:tc>
      </w:tr>
      <w:tr w:rsidR="004E03AF" w:rsidRPr="004E03AF" w14:paraId="6E545451" w14:textId="77777777" w:rsidTr="004E03AF">
        <w:tc>
          <w:tcPr>
            <w:tcW w:w="584" w:type="dxa"/>
            <w:shd w:val="clear" w:color="auto" w:fill="B4C6E7" w:themeFill="accent5" w:themeFillTint="66"/>
          </w:tcPr>
          <w:p w14:paraId="750396ED"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37</w:t>
            </w:r>
          </w:p>
        </w:tc>
        <w:tc>
          <w:tcPr>
            <w:tcW w:w="2385" w:type="dxa"/>
            <w:shd w:val="clear" w:color="auto" w:fill="B4C6E7" w:themeFill="accent5" w:themeFillTint="66"/>
          </w:tcPr>
          <w:p w14:paraId="25C1F27E"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VAC-OF-PUE-15</w:t>
            </w:r>
          </w:p>
        </w:tc>
        <w:tc>
          <w:tcPr>
            <w:tcW w:w="1145" w:type="dxa"/>
            <w:shd w:val="clear" w:color="auto" w:fill="B4C6E7" w:themeFill="accent5" w:themeFillTint="66"/>
          </w:tcPr>
          <w:p w14:paraId="1C8090EF"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PZA</w:t>
            </w:r>
          </w:p>
        </w:tc>
        <w:tc>
          <w:tcPr>
            <w:tcW w:w="5095" w:type="dxa"/>
            <w:shd w:val="clear" w:color="auto" w:fill="B4C6E7" w:themeFill="accent5" w:themeFillTint="66"/>
          </w:tcPr>
          <w:p w14:paraId="0B44ED68" w14:textId="77777777" w:rsidR="004E03AF" w:rsidRPr="004E03AF" w:rsidRDefault="004E03AF" w:rsidP="004E03AF">
            <w:pPr>
              <w:jc w:val="center"/>
              <w:rPr>
                <w:rFonts w:ascii="Verdana" w:hAnsi="Verdana"/>
                <w:b/>
                <w:sz w:val="18"/>
                <w:szCs w:val="18"/>
              </w:rPr>
            </w:pPr>
            <w:bookmarkStart w:id="179" w:name="_Hlk164157765"/>
            <w:r w:rsidRPr="004E03AF">
              <w:rPr>
                <w:rFonts w:ascii="Verdana" w:hAnsi="Verdana"/>
                <w:b/>
                <w:sz w:val="18"/>
                <w:szCs w:val="18"/>
              </w:rPr>
              <w:t>PROVISIÓN Y COLOCADO DE PUERTA MIXTA METAL Y MADERA (1,00X2,10) (INC/MARCO Y QUINCALLERÍA)</w:t>
            </w:r>
            <w:bookmarkEnd w:id="179"/>
          </w:p>
        </w:tc>
      </w:tr>
    </w:tbl>
    <w:p w14:paraId="78BA483D" w14:textId="77777777" w:rsidR="0063466E" w:rsidRDefault="0063466E" w:rsidP="004E03AF">
      <w:pPr>
        <w:tabs>
          <w:tab w:val="left" w:pos="560"/>
        </w:tabs>
        <w:jc w:val="both"/>
        <w:rPr>
          <w:rFonts w:ascii="Verdana" w:hAnsi="Verdana" w:cs="Tahoma"/>
          <w:b/>
          <w:color w:val="000000"/>
          <w:sz w:val="18"/>
          <w:szCs w:val="18"/>
        </w:rPr>
      </w:pPr>
    </w:p>
    <w:p w14:paraId="3433A7B4" w14:textId="77777777" w:rsidR="004E03AF" w:rsidRPr="004E03AF" w:rsidRDefault="004E03AF" w:rsidP="004E03AF">
      <w:pPr>
        <w:tabs>
          <w:tab w:val="left" w:pos="560"/>
        </w:tabs>
        <w:jc w:val="both"/>
        <w:rPr>
          <w:rFonts w:ascii="Verdana" w:hAnsi="Verdana" w:cs="Tahoma"/>
          <w:b/>
          <w:color w:val="000000"/>
          <w:sz w:val="18"/>
          <w:szCs w:val="18"/>
        </w:rPr>
      </w:pPr>
      <w:r w:rsidRPr="004E03AF">
        <w:rPr>
          <w:rFonts w:ascii="Verdana" w:hAnsi="Verdana" w:cs="Tahoma"/>
          <w:b/>
          <w:color w:val="000000"/>
          <w:sz w:val="18"/>
          <w:szCs w:val="18"/>
        </w:rPr>
        <w:t>DESCRIPCIÓN. -</w:t>
      </w:r>
    </w:p>
    <w:p w14:paraId="3CB57D08" w14:textId="77777777" w:rsidR="004E03AF" w:rsidRPr="004E03AF" w:rsidRDefault="004E03AF" w:rsidP="004E03AF">
      <w:pPr>
        <w:tabs>
          <w:tab w:val="left" w:pos="560"/>
        </w:tabs>
        <w:jc w:val="both"/>
        <w:rPr>
          <w:rFonts w:ascii="Verdana" w:hAnsi="Verdana"/>
          <w:sz w:val="18"/>
          <w:szCs w:val="18"/>
        </w:rPr>
      </w:pPr>
      <w:r w:rsidRPr="004E03AF">
        <w:rPr>
          <w:rFonts w:ascii="Verdana" w:hAnsi="Verdana"/>
          <w:sz w:val="18"/>
          <w:szCs w:val="18"/>
        </w:rPr>
        <w:t>El ítem comprende la provisión y colocado de</w:t>
      </w:r>
      <w:r w:rsidRPr="004E03AF">
        <w:rPr>
          <w:rFonts w:ascii="Verdana" w:hAnsi="Verdana"/>
          <w:b/>
          <w:bCs/>
          <w:sz w:val="18"/>
          <w:szCs w:val="18"/>
        </w:rPr>
        <w:t xml:space="preserve"> </w:t>
      </w:r>
      <w:r w:rsidRPr="004E03AF">
        <w:rPr>
          <w:rFonts w:ascii="Verdana" w:hAnsi="Verdana"/>
          <w:sz w:val="18"/>
          <w:szCs w:val="18"/>
        </w:rPr>
        <w:t xml:space="preserve">puerta mixta metal y madera, elaborada con madera semidura con una dimensión de 1,00 x 2,10 m, barnizada y con la respectiva quincallería conforme lo detallado en </w:t>
      </w:r>
      <w:r w:rsidRPr="004E03AF">
        <w:rPr>
          <w:rFonts w:ascii="Verdana" w:hAnsi="Verdana" w:cs="Tahoma"/>
          <w:sz w:val="18"/>
          <w:szCs w:val="18"/>
        </w:rPr>
        <w:t xml:space="preserve">los </w:t>
      </w:r>
      <w:r w:rsidRPr="004E03AF">
        <w:rPr>
          <w:rFonts w:ascii="Verdana" w:hAnsi="Verdana" w:cs="Tahoma"/>
          <w:bCs/>
          <w:color w:val="000000"/>
          <w:sz w:val="18"/>
          <w:szCs w:val="18"/>
        </w:rPr>
        <w:t>planos constructivos y/o instrucciones del Inspector de obra.</w:t>
      </w:r>
    </w:p>
    <w:p w14:paraId="198A712D" w14:textId="77777777" w:rsidR="004E03AF" w:rsidRPr="004E03AF" w:rsidRDefault="004E03AF" w:rsidP="004E03AF">
      <w:pPr>
        <w:tabs>
          <w:tab w:val="left" w:pos="560"/>
        </w:tabs>
        <w:jc w:val="both"/>
        <w:rPr>
          <w:rFonts w:ascii="Verdana" w:hAnsi="Verdana" w:cs="Tahoma"/>
          <w:b/>
          <w:color w:val="000000"/>
          <w:sz w:val="18"/>
          <w:szCs w:val="18"/>
        </w:rPr>
      </w:pPr>
    </w:p>
    <w:p w14:paraId="6F2499F2" w14:textId="77777777" w:rsidR="004E03AF" w:rsidRPr="004E03AF" w:rsidRDefault="004E03AF" w:rsidP="004E03AF">
      <w:pPr>
        <w:tabs>
          <w:tab w:val="left" w:pos="560"/>
        </w:tabs>
        <w:jc w:val="both"/>
        <w:rPr>
          <w:rFonts w:ascii="Verdana" w:hAnsi="Verdana" w:cs="Tahoma"/>
          <w:b/>
          <w:color w:val="000000"/>
          <w:sz w:val="18"/>
          <w:szCs w:val="18"/>
        </w:rPr>
      </w:pPr>
      <w:r w:rsidRPr="004E03AF">
        <w:rPr>
          <w:rFonts w:ascii="Verdana" w:hAnsi="Verdana" w:cs="Tahoma"/>
          <w:b/>
          <w:color w:val="000000"/>
          <w:sz w:val="18"/>
          <w:szCs w:val="18"/>
        </w:rPr>
        <w:t>MATERIALES, HERRAMIENTAS Y EQUIPO. -</w:t>
      </w:r>
    </w:p>
    <w:p w14:paraId="6A32C782" w14:textId="77777777" w:rsidR="004E03AF" w:rsidRPr="004E03AF" w:rsidRDefault="004E03AF" w:rsidP="004E03AF">
      <w:pPr>
        <w:tabs>
          <w:tab w:val="left" w:pos="8711"/>
        </w:tabs>
        <w:spacing w:before="120"/>
        <w:jc w:val="both"/>
        <w:rPr>
          <w:rFonts w:ascii="Verdana" w:hAnsi="Verdana" w:cs="Tahoma"/>
          <w:sz w:val="18"/>
          <w:szCs w:val="18"/>
        </w:rPr>
      </w:pPr>
      <w:bookmarkStart w:id="180" w:name="_Hlk95056544"/>
      <w:r w:rsidRPr="004E03AF">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0"/>
    <w:p w14:paraId="391CA3F6" w14:textId="77777777" w:rsidR="004E03AF" w:rsidRPr="004E03AF" w:rsidRDefault="004E03AF" w:rsidP="004E03AF">
      <w:pPr>
        <w:tabs>
          <w:tab w:val="left" w:pos="560"/>
        </w:tabs>
        <w:jc w:val="both"/>
        <w:rPr>
          <w:rFonts w:ascii="Verdana" w:hAnsi="Verdana" w:cs="Tahoma"/>
          <w:b/>
          <w:color w:val="000000"/>
          <w:sz w:val="18"/>
          <w:szCs w:val="18"/>
        </w:rPr>
      </w:pPr>
    </w:p>
    <w:p w14:paraId="1ACAF720" w14:textId="77777777" w:rsidR="004E03AF" w:rsidRPr="004E03AF" w:rsidRDefault="004E03AF" w:rsidP="004E03AF">
      <w:pPr>
        <w:tabs>
          <w:tab w:val="left" w:pos="560"/>
        </w:tabs>
        <w:jc w:val="both"/>
        <w:rPr>
          <w:rFonts w:ascii="Verdana" w:hAnsi="Verdana" w:cs="Tahoma"/>
          <w:b/>
          <w:color w:val="000000"/>
          <w:sz w:val="18"/>
          <w:szCs w:val="18"/>
        </w:rPr>
      </w:pPr>
      <w:r w:rsidRPr="004E03AF">
        <w:rPr>
          <w:rFonts w:ascii="Verdana" w:hAnsi="Verdana" w:cs="Tahoma"/>
          <w:b/>
          <w:color w:val="000000"/>
          <w:sz w:val="18"/>
          <w:szCs w:val="18"/>
        </w:rPr>
        <w:t>FORMA DE EJECUCIÓN. -</w:t>
      </w:r>
    </w:p>
    <w:p w14:paraId="77774988"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En general, la puerta deberá cumplir con las siguientes directrices referidas a la ejecución:</w:t>
      </w:r>
    </w:p>
    <w:p w14:paraId="364CEE7A" w14:textId="77777777" w:rsidR="004E03AF" w:rsidRPr="004E03AF" w:rsidRDefault="004E03AF" w:rsidP="004E03AF">
      <w:pPr>
        <w:tabs>
          <w:tab w:val="left" w:pos="560"/>
        </w:tabs>
        <w:jc w:val="both"/>
        <w:rPr>
          <w:rFonts w:ascii="Verdana" w:hAnsi="Verdana" w:cs="Tahoma"/>
          <w:color w:val="000000"/>
          <w:sz w:val="18"/>
          <w:szCs w:val="18"/>
        </w:rPr>
      </w:pPr>
      <w:bookmarkStart w:id="181" w:name="_Hlk95056654"/>
      <w:r w:rsidRPr="004E03AF">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06592C4" w14:textId="77777777" w:rsidR="004E03AF" w:rsidRPr="004E03AF" w:rsidRDefault="004E03AF" w:rsidP="004E03AF">
      <w:pPr>
        <w:tabs>
          <w:tab w:val="left" w:pos="560"/>
        </w:tabs>
        <w:jc w:val="both"/>
        <w:rPr>
          <w:rFonts w:ascii="Verdana" w:hAnsi="Verdana" w:cs="Tahoma"/>
          <w:color w:val="000000"/>
          <w:sz w:val="18"/>
          <w:szCs w:val="18"/>
        </w:rPr>
      </w:pPr>
      <w:r w:rsidRPr="004E03AF">
        <w:rPr>
          <w:rFonts w:ascii="Verdana" w:hAnsi="Verdana"/>
          <w:sz w:val="18"/>
          <w:szCs w:val="18"/>
        </w:rPr>
        <w:t>Para la fabricación de la estructura principal, se empleará fierro angular de 11/2” x 1/8” y para la hoja se empleará tubo cuadrado de 30 x 30 x 1,2; La plancha metálica será de 0,07mm.</w:t>
      </w:r>
    </w:p>
    <w:p w14:paraId="13BC37E2" w14:textId="77777777" w:rsidR="004E03AF" w:rsidRPr="004E03AF" w:rsidRDefault="004E03AF" w:rsidP="004E03AF">
      <w:pPr>
        <w:tabs>
          <w:tab w:val="left" w:pos="560"/>
        </w:tabs>
        <w:jc w:val="both"/>
        <w:rPr>
          <w:rFonts w:ascii="Verdana" w:hAnsi="Verdana" w:cs="Tahoma"/>
          <w:color w:val="000000"/>
          <w:sz w:val="18"/>
          <w:szCs w:val="18"/>
        </w:rPr>
      </w:pPr>
    </w:p>
    <w:p w14:paraId="36B881F0" w14:textId="77777777" w:rsidR="004E03AF" w:rsidRPr="004E03AF" w:rsidRDefault="004E03AF" w:rsidP="004E03AF">
      <w:pPr>
        <w:tabs>
          <w:tab w:val="left" w:pos="560"/>
        </w:tabs>
        <w:jc w:val="both"/>
        <w:rPr>
          <w:rFonts w:ascii="Verdana" w:hAnsi="Verdana" w:cs="Tahoma"/>
          <w:color w:val="000000"/>
          <w:sz w:val="18"/>
          <w:szCs w:val="18"/>
        </w:rPr>
      </w:pPr>
      <w:r w:rsidRPr="004E03AF">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F5DADCD" w14:textId="77777777" w:rsidR="004E03AF" w:rsidRPr="004E03AF" w:rsidRDefault="004E03AF" w:rsidP="004E03AF">
      <w:pPr>
        <w:tabs>
          <w:tab w:val="left" w:pos="560"/>
        </w:tabs>
        <w:jc w:val="both"/>
        <w:rPr>
          <w:rFonts w:ascii="Verdana" w:hAnsi="Verdana" w:cs="Tahoma"/>
          <w:color w:val="000000"/>
          <w:sz w:val="18"/>
          <w:szCs w:val="18"/>
        </w:rPr>
      </w:pPr>
      <w:r w:rsidRPr="004E03AF">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7E1749B" w14:textId="77777777" w:rsidR="004E03AF" w:rsidRPr="004E03AF" w:rsidRDefault="004E03AF" w:rsidP="004E03AF">
      <w:pPr>
        <w:tabs>
          <w:tab w:val="left" w:pos="560"/>
        </w:tabs>
        <w:jc w:val="both"/>
        <w:rPr>
          <w:rFonts w:ascii="Verdana" w:hAnsi="Verdana" w:cs="Tahoma"/>
          <w:color w:val="000000"/>
          <w:sz w:val="18"/>
          <w:szCs w:val="18"/>
        </w:rPr>
      </w:pPr>
    </w:p>
    <w:p w14:paraId="0F431DB4" w14:textId="77777777" w:rsidR="004E03AF" w:rsidRPr="004E03AF" w:rsidRDefault="004E03AF" w:rsidP="004E03AF">
      <w:pPr>
        <w:tabs>
          <w:tab w:val="left" w:pos="560"/>
        </w:tabs>
        <w:jc w:val="both"/>
        <w:rPr>
          <w:rFonts w:ascii="Verdana" w:hAnsi="Verdana" w:cs="Tahoma"/>
          <w:color w:val="000000"/>
          <w:sz w:val="18"/>
          <w:szCs w:val="18"/>
        </w:rPr>
      </w:pPr>
      <w:r w:rsidRPr="004E03AF">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4E03AF">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4E03AF">
        <w:rPr>
          <w:rFonts w:ascii="Verdana" w:hAnsi="Verdana" w:cs="Tahoma"/>
          <w:color w:val="000000"/>
          <w:sz w:val="18"/>
          <w:szCs w:val="18"/>
        </w:rPr>
        <w:t xml:space="preserve">. La colocación de las piezas se realizará de acuerdo a los planos arquitectónicos y/o instrucciones del Inspector de proyecto. </w:t>
      </w:r>
    </w:p>
    <w:p w14:paraId="1CD72922" w14:textId="77777777" w:rsidR="004E03AF" w:rsidRPr="004E03AF" w:rsidRDefault="004E03AF" w:rsidP="004E03AF">
      <w:pPr>
        <w:jc w:val="both"/>
        <w:rPr>
          <w:rFonts w:ascii="Verdana" w:hAnsi="Verdana" w:cs="Tahoma"/>
          <w:color w:val="000000"/>
          <w:sz w:val="18"/>
          <w:szCs w:val="18"/>
          <w:lang w:val="es-ES_tradnl"/>
        </w:rPr>
      </w:pPr>
      <w:r w:rsidRPr="004E03AF">
        <w:rPr>
          <w:rFonts w:ascii="Verdana" w:hAnsi="Verdana" w:cs="Tahoma"/>
          <w:color w:val="000000"/>
          <w:sz w:val="18"/>
          <w:szCs w:val="18"/>
        </w:rPr>
        <w:t xml:space="preserve">La hoja de puerta mixta metal y madera tendrá la dimensión </w:t>
      </w:r>
      <w:r w:rsidRPr="004E03AF">
        <w:rPr>
          <w:rFonts w:ascii="Verdana" w:hAnsi="Verdana"/>
          <w:iCs/>
          <w:sz w:val="18"/>
          <w:szCs w:val="18"/>
          <w:lang w:val="es-ES_tradnl"/>
        </w:rPr>
        <w:t xml:space="preserve">de 1,00 x 2,10 m. y estarán sujetas al marco mediante bisagras para metal </w:t>
      </w:r>
      <w:r w:rsidRPr="004E03AF">
        <w:rPr>
          <w:rFonts w:ascii="Verdana" w:hAnsi="Verdana" w:cs="Tahoma"/>
          <w:color w:val="000000"/>
          <w:sz w:val="18"/>
          <w:szCs w:val="18"/>
        </w:rPr>
        <w:t xml:space="preserve">conforme a lo detallado en </w:t>
      </w:r>
      <w:r w:rsidRPr="004E03AF">
        <w:rPr>
          <w:rFonts w:ascii="Verdana" w:hAnsi="Verdana" w:cs="Tahoma"/>
          <w:sz w:val="18"/>
          <w:szCs w:val="18"/>
        </w:rPr>
        <w:t xml:space="preserve">los planos de construcción y/o instrucciones del Inspector de proyecto. </w:t>
      </w:r>
    </w:p>
    <w:p w14:paraId="0551AD4F" w14:textId="77777777" w:rsidR="004E03AF" w:rsidRPr="004E03AF" w:rsidRDefault="004E03AF" w:rsidP="004E03AF">
      <w:pPr>
        <w:jc w:val="both"/>
        <w:rPr>
          <w:rFonts w:ascii="Verdana" w:hAnsi="Verdana"/>
          <w:iCs/>
          <w:sz w:val="18"/>
          <w:szCs w:val="18"/>
          <w:lang w:val="es-ES_tradnl"/>
        </w:rPr>
      </w:pPr>
      <w:r w:rsidRPr="004E03AF">
        <w:rPr>
          <w:rFonts w:ascii="Verdana" w:hAnsi="Verdana"/>
          <w:iCs/>
          <w:sz w:val="18"/>
          <w:szCs w:val="18"/>
          <w:lang w:val="es-ES_tradnl"/>
        </w:rPr>
        <w:lastRenderedPageBreak/>
        <w:t xml:space="preserve">Los marcos de puerta deberán ser ejecutados con fierro angular de 11/2”x1/8” </w:t>
      </w:r>
      <w:r w:rsidRPr="004E03AF">
        <w:rPr>
          <w:rFonts w:ascii="Verdana" w:hAnsi="Verdana" w:cs="Tahoma"/>
          <w:color w:val="000000"/>
          <w:sz w:val="18"/>
          <w:szCs w:val="18"/>
        </w:rPr>
        <w:t>de acuerdo a dimensiones de los planos de construcción, cuyo ensamblaje se realizará cuidando lograr una escuadra perfecta.</w:t>
      </w:r>
    </w:p>
    <w:p w14:paraId="29726CC4" w14:textId="77777777" w:rsidR="004E03AF" w:rsidRPr="004E03AF" w:rsidRDefault="004E03AF" w:rsidP="004E03AF">
      <w:pPr>
        <w:tabs>
          <w:tab w:val="left" w:pos="560"/>
        </w:tabs>
        <w:jc w:val="both"/>
        <w:rPr>
          <w:rFonts w:ascii="Verdana" w:hAnsi="Verdana" w:cs="Tahoma"/>
          <w:color w:val="000000"/>
          <w:sz w:val="18"/>
          <w:szCs w:val="18"/>
        </w:rPr>
      </w:pPr>
      <w:r w:rsidRPr="004E03AF">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5C37678" w14:textId="77777777" w:rsidR="004E03AF" w:rsidRPr="004E03AF" w:rsidRDefault="004E03AF" w:rsidP="004E03AF">
      <w:pPr>
        <w:tabs>
          <w:tab w:val="left" w:pos="560"/>
        </w:tabs>
        <w:jc w:val="both"/>
        <w:rPr>
          <w:rFonts w:ascii="Verdana" w:hAnsi="Verdana" w:cs="Tahoma"/>
          <w:color w:val="000000"/>
          <w:sz w:val="18"/>
          <w:szCs w:val="18"/>
        </w:rPr>
      </w:pPr>
      <w:r w:rsidRPr="004E03AF">
        <w:rPr>
          <w:rFonts w:ascii="Verdana" w:hAnsi="Verdana" w:cs="Tahoma"/>
          <w:color w:val="000000"/>
          <w:sz w:val="18"/>
          <w:szCs w:val="18"/>
        </w:rPr>
        <w:t>El colocado de las puertas serán realizadas por un carpintero especialista.</w:t>
      </w:r>
    </w:p>
    <w:p w14:paraId="56A49636" w14:textId="77777777" w:rsidR="004E03AF" w:rsidRPr="004E03AF" w:rsidRDefault="004E03AF" w:rsidP="004E03AF">
      <w:pPr>
        <w:tabs>
          <w:tab w:val="left" w:pos="8711"/>
        </w:tabs>
        <w:jc w:val="both"/>
        <w:rPr>
          <w:rFonts w:ascii="Verdana" w:hAnsi="Verdana" w:cs="Tahoma"/>
          <w:b/>
          <w:sz w:val="18"/>
          <w:szCs w:val="18"/>
        </w:rPr>
      </w:pPr>
      <w:r w:rsidRPr="004E03AF">
        <w:rPr>
          <w:rFonts w:ascii="Verdana" w:hAnsi="Verdana" w:cs="Tahoma"/>
          <w:b/>
          <w:sz w:val="18"/>
          <w:szCs w:val="18"/>
        </w:rPr>
        <w:t>Criterios de Aceptación y Rechazo</w:t>
      </w:r>
    </w:p>
    <w:p w14:paraId="03236D70" w14:textId="77777777" w:rsidR="004E03AF" w:rsidRPr="004E03AF" w:rsidRDefault="004E03AF" w:rsidP="004E03AF">
      <w:pPr>
        <w:tabs>
          <w:tab w:val="left" w:pos="560"/>
        </w:tabs>
        <w:jc w:val="both"/>
        <w:rPr>
          <w:rFonts w:ascii="Verdana" w:hAnsi="Verdana" w:cs="Tahoma"/>
          <w:sz w:val="18"/>
          <w:szCs w:val="18"/>
        </w:rPr>
      </w:pPr>
      <w:r w:rsidRPr="004E03AF">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12A10AC" w14:textId="77777777" w:rsidR="004E03AF" w:rsidRPr="004E03AF" w:rsidRDefault="004E03AF" w:rsidP="004E03AF">
      <w:pPr>
        <w:tabs>
          <w:tab w:val="left" w:pos="560"/>
        </w:tabs>
        <w:jc w:val="both"/>
        <w:rPr>
          <w:rFonts w:ascii="Verdana" w:hAnsi="Verdana" w:cs="Tahoma"/>
          <w:color w:val="000000"/>
          <w:sz w:val="18"/>
          <w:szCs w:val="18"/>
        </w:rPr>
      </w:pPr>
      <w:r w:rsidRPr="004E03AF">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1"/>
    <w:p w14:paraId="45CE45B1" w14:textId="77777777" w:rsidR="004E03AF" w:rsidRPr="004E03AF" w:rsidRDefault="004E03AF" w:rsidP="004E03AF">
      <w:pPr>
        <w:tabs>
          <w:tab w:val="left" w:pos="560"/>
        </w:tabs>
        <w:jc w:val="both"/>
        <w:rPr>
          <w:rFonts w:ascii="Verdana" w:hAnsi="Verdana" w:cs="Tahoma"/>
          <w:b/>
          <w:color w:val="000000"/>
          <w:sz w:val="18"/>
          <w:szCs w:val="18"/>
        </w:rPr>
      </w:pPr>
      <w:r w:rsidRPr="004E03AF">
        <w:rPr>
          <w:rFonts w:ascii="Verdana" w:hAnsi="Verdana" w:cs="Tahoma"/>
          <w:b/>
          <w:color w:val="000000"/>
          <w:sz w:val="18"/>
          <w:szCs w:val="18"/>
        </w:rPr>
        <w:t xml:space="preserve">MEDICIÓN. - </w:t>
      </w:r>
    </w:p>
    <w:p w14:paraId="15547269" w14:textId="77777777" w:rsidR="004E03AF" w:rsidRPr="004E03AF" w:rsidRDefault="004E03AF" w:rsidP="004E03AF">
      <w:pPr>
        <w:jc w:val="both"/>
        <w:rPr>
          <w:rFonts w:ascii="Verdana" w:hAnsi="Verdana"/>
          <w:sz w:val="18"/>
          <w:szCs w:val="18"/>
        </w:rPr>
      </w:pPr>
      <w:r w:rsidRPr="004E03AF">
        <w:rPr>
          <w:rFonts w:ascii="Verdana" w:hAnsi="Verdana"/>
          <w:sz w:val="18"/>
          <w:szCs w:val="18"/>
        </w:rPr>
        <w:t>La provisión y colocado de puerta mixta metal y madera (1,00x2</w:t>
      </w:r>
      <w:proofErr w:type="gramStart"/>
      <w:r w:rsidRPr="004E03AF">
        <w:rPr>
          <w:rFonts w:ascii="Verdana" w:hAnsi="Verdana"/>
          <w:sz w:val="18"/>
          <w:szCs w:val="18"/>
        </w:rPr>
        <w:t>,10</w:t>
      </w:r>
      <w:proofErr w:type="gramEnd"/>
      <w:r w:rsidRPr="004E03AF">
        <w:rPr>
          <w:rFonts w:ascii="Verdana" w:hAnsi="Verdana"/>
          <w:sz w:val="18"/>
          <w:szCs w:val="18"/>
        </w:rPr>
        <w:t>) (</w:t>
      </w:r>
      <w:proofErr w:type="spellStart"/>
      <w:r w:rsidRPr="004E03AF">
        <w:rPr>
          <w:rFonts w:ascii="Verdana" w:hAnsi="Verdana"/>
          <w:sz w:val="18"/>
          <w:szCs w:val="18"/>
        </w:rPr>
        <w:t>inc</w:t>
      </w:r>
      <w:proofErr w:type="spellEnd"/>
      <w:r w:rsidRPr="004E03AF">
        <w:rPr>
          <w:rFonts w:ascii="Verdana" w:hAnsi="Verdana"/>
          <w:sz w:val="18"/>
          <w:szCs w:val="18"/>
        </w:rPr>
        <w:t xml:space="preserve">/marco y quincallería) se medirán por </w:t>
      </w:r>
      <w:r w:rsidRPr="004E03AF">
        <w:rPr>
          <w:rFonts w:ascii="Verdana" w:hAnsi="Verdana"/>
          <w:b/>
          <w:bCs/>
          <w:sz w:val="18"/>
          <w:szCs w:val="18"/>
        </w:rPr>
        <w:t>pieza</w:t>
      </w:r>
      <w:r w:rsidRPr="004E03AF">
        <w:rPr>
          <w:rFonts w:ascii="Verdana" w:hAnsi="Verdana"/>
          <w:sz w:val="18"/>
          <w:szCs w:val="18"/>
        </w:rPr>
        <w:t>, que incluye los marcos respectivos, el barniz, tope y la quincallería.</w:t>
      </w:r>
    </w:p>
    <w:p w14:paraId="63B5E814" w14:textId="77777777" w:rsidR="004E03AF" w:rsidRPr="004E03AF" w:rsidRDefault="004E03AF" w:rsidP="004E03AF">
      <w:pPr>
        <w:jc w:val="both"/>
        <w:rPr>
          <w:rFonts w:ascii="Verdana" w:hAnsi="Verdana" w:cs="Tahoma"/>
          <w:sz w:val="18"/>
          <w:szCs w:val="18"/>
        </w:rPr>
      </w:pPr>
      <w:r w:rsidRPr="004E03AF">
        <w:rPr>
          <w:rFonts w:ascii="Verdana" w:hAnsi="Verdana" w:cs="Tahoma"/>
          <w:b/>
          <w:sz w:val="18"/>
          <w:szCs w:val="18"/>
        </w:rPr>
        <w:t>APORTE PROPIO. -</w:t>
      </w:r>
    </w:p>
    <w:p w14:paraId="54954179" w14:textId="77777777" w:rsidR="004E03AF" w:rsidRPr="004E03AF" w:rsidRDefault="004E03AF" w:rsidP="004E03AF">
      <w:pPr>
        <w:jc w:val="both"/>
        <w:rPr>
          <w:rFonts w:ascii="Verdana" w:hAnsi="Verdana" w:cs="Tahoma"/>
          <w:color w:val="000000"/>
          <w:sz w:val="18"/>
          <w:szCs w:val="18"/>
        </w:rPr>
      </w:pPr>
      <w:r w:rsidRPr="004E03AF">
        <w:rPr>
          <w:rFonts w:ascii="Verdana" w:hAnsi="Verdana" w:cs="Tahoma"/>
          <w:color w:val="000000"/>
          <w:sz w:val="18"/>
          <w:szCs w:val="18"/>
        </w:rPr>
        <w:t xml:space="preserve">El aporte propio se encuentra especificado en el análisis </w:t>
      </w:r>
      <w:r w:rsidRPr="004E03AF">
        <w:rPr>
          <w:rFonts w:ascii="Verdana" w:hAnsi="Verdana" w:cs="Tahoma"/>
          <w:sz w:val="18"/>
          <w:szCs w:val="18"/>
        </w:rPr>
        <w:t xml:space="preserve">de precios unitarios, </w:t>
      </w:r>
      <w:r w:rsidRPr="004E03A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FDA29C" w14:textId="77777777" w:rsidR="004E03AF" w:rsidRPr="004E03AF" w:rsidRDefault="004E03AF" w:rsidP="004E03AF">
      <w:pPr>
        <w:jc w:val="both"/>
        <w:rPr>
          <w:rFonts w:ascii="Verdana" w:hAnsi="Verdana" w:cs="Tahoma"/>
          <w:color w:val="000000"/>
          <w:sz w:val="18"/>
          <w:szCs w:val="18"/>
        </w:rPr>
      </w:pPr>
    </w:p>
    <w:p w14:paraId="29542AD7" w14:textId="77777777" w:rsidR="004E03AF" w:rsidRPr="004E03AF" w:rsidRDefault="004E03AF" w:rsidP="004E03AF">
      <w:pPr>
        <w:tabs>
          <w:tab w:val="left" w:pos="560"/>
        </w:tabs>
        <w:jc w:val="both"/>
        <w:rPr>
          <w:rFonts w:ascii="Verdana" w:hAnsi="Verdana" w:cs="Tahoma"/>
          <w:color w:val="000000"/>
          <w:sz w:val="18"/>
          <w:szCs w:val="18"/>
        </w:rPr>
      </w:pPr>
      <w:r w:rsidRPr="004E03AF">
        <w:rPr>
          <w:rFonts w:ascii="Verdana" w:hAnsi="Verdana" w:cs="Tahoma"/>
          <w:color w:val="000000"/>
          <w:sz w:val="18"/>
          <w:szCs w:val="18"/>
        </w:rPr>
        <w:t>Este aporte propio estará sujeto al cronograma de ejecución de obra de la Entidad Ejecutora.</w:t>
      </w:r>
    </w:p>
    <w:p w14:paraId="1CFC50CD"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8"/>
      </w:tblGrid>
      <w:tr w:rsidR="004E03AF" w:rsidRPr="004E03AF" w14:paraId="205069FA" w14:textId="77777777" w:rsidTr="0063466E">
        <w:tc>
          <w:tcPr>
            <w:tcW w:w="584" w:type="dxa"/>
            <w:shd w:val="clear" w:color="auto" w:fill="17365D"/>
          </w:tcPr>
          <w:p w14:paraId="16B48205" w14:textId="77777777" w:rsidR="004E03AF" w:rsidRPr="004E03AF" w:rsidRDefault="004E03AF" w:rsidP="004E03AF">
            <w:pPr>
              <w:jc w:val="center"/>
              <w:rPr>
                <w:rFonts w:ascii="Verdana" w:eastAsia="Verdana" w:hAnsi="Verdana" w:cs="Verdana"/>
                <w:b/>
                <w:sz w:val="18"/>
                <w:szCs w:val="18"/>
              </w:rPr>
            </w:pPr>
            <w:r w:rsidRPr="004E03AF">
              <w:rPr>
                <w:rFonts w:ascii="Verdana" w:eastAsia="Verdana" w:hAnsi="Verdana" w:cs="Verdana"/>
                <w:b/>
                <w:sz w:val="18"/>
                <w:szCs w:val="18"/>
              </w:rPr>
              <w:t>N°</w:t>
            </w:r>
          </w:p>
        </w:tc>
        <w:tc>
          <w:tcPr>
            <w:tcW w:w="2385" w:type="dxa"/>
            <w:shd w:val="clear" w:color="auto" w:fill="17365D"/>
          </w:tcPr>
          <w:p w14:paraId="25ECC07A" w14:textId="77777777" w:rsidR="004E03AF" w:rsidRPr="004E03AF" w:rsidRDefault="004E03AF" w:rsidP="004E03AF">
            <w:pPr>
              <w:jc w:val="center"/>
              <w:rPr>
                <w:rFonts w:ascii="Verdana" w:eastAsia="Verdana" w:hAnsi="Verdana" w:cs="Verdana"/>
                <w:b/>
                <w:sz w:val="18"/>
                <w:szCs w:val="18"/>
              </w:rPr>
            </w:pPr>
            <w:r w:rsidRPr="004E03AF">
              <w:rPr>
                <w:rFonts w:ascii="Verdana" w:eastAsia="Verdana" w:hAnsi="Verdana" w:cs="Verdana"/>
                <w:b/>
                <w:sz w:val="18"/>
                <w:szCs w:val="18"/>
              </w:rPr>
              <w:t>CÓDIGO</w:t>
            </w:r>
          </w:p>
        </w:tc>
        <w:tc>
          <w:tcPr>
            <w:tcW w:w="1145" w:type="dxa"/>
            <w:shd w:val="clear" w:color="auto" w:fill="17365D"/>
          </w:tcPr>
          <w:p w14:paraId="06A0C6D0" w14:textId="77777777" w:rsidR="004E03AF" w:rsidRPr="004E03AF" w:rsidRDefault="004E03AF" w:rsidP="004E03AF">
            <w:pPr>
              <w:jc w:val="center"/>
              <w:rPr>
                <w:rFonts w:ascii="Verdana" w:eastAsia="Verdana" w:hAnsi="Verdana" w:cs="Verdana"/>
                <w:b/>
                <w:sz w:val="18"/>
                <w:szCs w:val="18"/>
              </w:rPr>
            </w:pPr>
            <w:r w:rsidRPr="004E03AF">
              <w:rPr>
                <w:rFonts w:ascii="Verdana" w:eastAsia="Verdana" w:hAnsi="Verdana" w:cs="Verdana"/>
                <w:b/>
                <w:sz w:val="18"/>
                <w:szCs w:val="18"/>
              </w:rPr>
              <w:t>UNIDAD</w:t>
            </w:r>
          </w:p>
        </w:tc>
        <w:tc>
          <w:tcPr>
            <w:tcW w:w="4958" w:type="dxa"/>
            <w:shd w:val="clear" w:color="auto" w:fill="17365D"/>
          </w:tcPr>
          <w:p w14:paraId="60F7DFC5" w14:textId="77777777" w:rsidR="004E03AF" w:rsidRPr="004E03AF" w:rsidRDefault="004E03AF" w:rsidP="004E03AF">
            <w:pPr>
              <w:jc w:val="center"/>
              <w:rPr>
                <w:rFonts w:ascii="Verdana" w:eastAsia="Verdana" w:hAnsi="Verdana" w:cs="Verdana"/>
                <w:b/>
                <w:sz w:val="18"/>
                <w:szCs w:val="18"/>
              </w:rPr>
            </w:pPr>
            <w:r w:rsidRPr="004E03AF">
              <w:rPr>
                <w:rFonts w:ascii="Verdana" w:eastAsia="Verdana" w:hAnsi="Verdana" w:cs="Verdana"/>
                <w:b/>
                <w:sz w:val="18"/>
                <w:szCs w:val="18"/>
              </w:rPr>
              <w:t>ÍTEM</w:t>
            </w:r>
          </w:p>
        </w:tc>
      </w:tr>
      <w:tr w:rsidR="004E03AF" w:rsidRPr="004E03AF" w14:paraId="2B13EBD7" w14:textId="77777777" w:rsidTr="0063466E">
        <w:tc>
          <w:tcPr>
            <w:tcW w:w="584" w:type="dxa"/>
            <w:shd w:val="clear" w:color="auto" w:fill="B8CCE4"/>
          </w:tcPr>
          <w:p w14:paraId="47FE5464" w14:textId="77777777" w:rsidR="004E03AF" w:rsidRPr="004E03AF" w:rsidRDefault="004E03AF" w:rsidP="004E03AF">
            <w:pPr>
              <w:jc w:val="center"/>
              <w:rPr>
                <w:rFonts w:ascii="Verdana" w:eastAsia="Verdana" w:hAnsi="Verdana" w:cs="Verdana"/>
                <w:b/>
                <w:sz w:val="18"/>
                <w:szCs w:val="18"/>
              </w:rPr>
            </w:pPr>
            <w:r w:rsidRPr="004E03AF">
              <w:rPr>
                <w:rFonts w:ascii="Verdana" w:eastAsia="Verdana" w:hAnsi="Verdana" w:cs="Verdana"/>
                <w:b/>
                <w:sz w:val="18"/>
                <w:szCs w:val="18"/>
              </w:rPr>
              <w:t>38</w:t>
            </w:r>
          </w:p>
        </w:tc>
        <w:tc>
          <w:tcPr>
            <w:tcW w:w="2385" w:type="dxa"/>
            <w:shd w:val="clear" w:color="auto" w:fill="B8CCE4"/>
          </w:tcPr>
          <w:p w14:paraId="02F85F7E" w14:textId="77777777" w:rsidR="004E03AF" w:rsidRPr="004E03AF" w:rsidRDefault="004E03AF" w:rsidP="004E03AF">
            <w:pPr>
              <w:jc w:val="center"/>
              <w:rPr>
                <w:rFonts w:ascii="Verdana" w:eastAsia="Verdana" w:hAnsi="Verdana" w:cs="Verdana"/>
                <w:b/>
                <w:sz w:val="18"/>
                <w:szCs w:val="18"/>
              </w:rPr>
            </w:pPr>
            <w:r w:rsidRPr="004E03AF">
              <w:rPr>
                <w:rFonts w:ascii="Verdana" w:eastAsia="Verdana" w:hAnsi="Verdana" w:cs="Verdana"/>
                <w:b/>
                <w:sz w:val="18"/>
                <w:szCs w:val="18"/>
              </w:rPr>
              <w:t>VAC-IE-TBD-1</w:t>
            </w:r>
          </w:p>
        </w:tc>
        <w:tc>
          <w:tcPr>
            <w:tcW w:w="1145" w:type="dxa"/>
            <w:shd w:val="clear" w:color="auto" w:fill="B8CCE4"/>
          </w:tcPr>
          <w:p w14:paraId="0D740C1D" w14:textId="77777777" w:rsidR="004E03AF" w:rsidRPr="004E03AF" w:rsidRDefault="004E03AF" w:rsidP="004E03AF">
            <w:pPr>
              <w:jc w:val="center"/>
              <w:rPr>
                <w:rFonts w:ascii="Verdana" w:eastAsia="Verdana" w:hAnsi="Verdana" w:cs="Verdana"/>
                <w:b/>
                <w:sz w:val="18"/>
                <w:szCs w:val="18"/>
              </w:rPr>
            </w:pPr>
            <w:r w:rsidRPr="004E03AF">
              <w:rPr>
                <w:rFonts w:ascii="Verdana" w:eastAsia="Verdana" w:hAnsi="Verdana" w:cs="Verdana"/>
                <w:b/>
                <w:sz w:val="18"/>
                <w:szCs w:val="18"/>
              </w:rPr>
              <w:t>GLB</w:t>
            </w:r>
          </w:p>
        </w:tc>
        <w:tc>
          <w:tcPr>
            <w:tcW w:w="4958" w:type="dxa"/>
            <w:shd w:val="clear" w:color="auto" w:fill="B8CCE4"/>
          </w:tcPr>
          <w:p w14:paraId="380175E0" w14:textId="77777777" w:rsidR="004E03AF" w:rsidRPr="004E03AF" w:rsidRDefault="004E03AF" w:rsidP="004E03AF">
            <w:pPr>
              <w:jc w:val="center"/>
              <w:rPr>
                <w:rFonts w:ascii="Verdana" w:eastAsia="Verdana" w:hAnsi="Verdana" w:cs="Verdana"/>
                <w:b/>
                <w:sz w:val="18"/>
                <w:szCs w:val="18"/>
              </w:rPr>
            </w:pPr>
            <w:r w:rsidRPr="004E03AF">
              <w:rPr>
                <w:rFonts w:ascii="Verdana" w:eastAsia="Verdana" w:hAnsi="Verdana" w:cs="Verdana"/>
                <w:b/>
                <w:sz w:val="18"/>
                <w:szCs w:val="18"/>
              </w:rPr>
              <w:t>TABLERO DE DISTRIBUCIÓN (3 CIRCUITOS)</w:t>
            </w:r>
          </w:p>
        </w:tc>
      </w:tr>
    </w:tbl>
    <w:p w14:paraId="364B6C4D" w14:textId="77777777" w:rsidR="004E03AF" w:rsidRPr="004E03AF" w:rsidRDefault="004E03AF" w:rsidP="004E03AF">
      <w:pPr>
        <w:widowControl w:val="0"/>
        <w:autoSpaceDE w:val="0"/>
        <w:autoSpaceDN w:val="0"/>
        <w:spacing w:before="100"/>
        <w:jc w:val="both"/>
        <w:outlineLvl w:val="0"/>
        <w:rPr>
          <w:rFonts w:ascii="Verdana" w:eastAsia="Verdana" w:hAnsi="Verdana" w:cs="Verdana"/>
          <w:b/>
          <w:bCs/>
          <w:sz w:val="18"/>
          <w:szCs w:val="18"/>
        </w:rPr>
      </w:pPr>
      <w:r w:rsidRPr="004E03AF">
        <w:rPr>
          <w:rFonts w:ascii="Verdana" w:eastAsia="Verdana" w:hAnsi="Verdana" w:cs="Verdana"/>
          <w:b/>
          <w:bCs/>
          <w:sz w:val="18"/>
          <w:szCs w:val="18"/>
        </w:rPr>
        <w:t>DESCRIPCIÓN. –</w:t>
      </w:r>
    </w:p>
    <w:p w14:paraId="06868D9C" w14:textId="77777777" w:rsidR="004E03AF" w:rsidRPr="004E03AF" w:rsidRDefault="004E03AF" w:rsidP="004E03AF">
      <w:pPr>
        <w:widowControl w:val="0"/>
        <w:autoSpaceDE w:val="0"/>
        <w:autoSpaceDN w:val="0"/>
        <w:ind w:right="145"/>
        <w:jc w:val="both"/>
        <w:rPr>
          <w:rFonts w:ascii="Verdana" w:eastAsia="Verdana" w:hAnsi="Verdana" w:cs="Verdana"/>
          <w:sz w:val="18"/>
          <w:szCs w:val="18"/>
        </w:rPr>
      </w:pPr>
      <w:r w:rsidRPr="004E03AF">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2F33FA8" w14:textId="77777777" w:rsidR="004E03AF" w:rsidRPr="004E03AF" w:rsidRDefault="004E03AF" w:rsidP="004E03AF">
      <w:pPr>
        <w:widowControl w:val="0"/>
        <w:autoSpaceDE w:val="0"/>
        <w:autoSpaceDN w:val="0"/>
        <w:ind w:right="145"/>
        <w:jc w:val="both"/>
        <w:rPr>
          <w:rFonts w:ascii="Verdana" w:eastAsia="Verdana" w:hAnsi="Verdana" w:cs="Verdana"/>
          <w:sz w:val="18"/>
          <w:szCs w:val="18"/>
        </w:rPr>
      </w:pPr>
    </w:p>
    <w:p w14:paraId="78DE13C1" w14:textId="77777777" w:rsidR="004E03AF" w:rsidRPr="004E03AF" w:rsidRDefault="004E03AF" w:rsidP="004E03AF">
      <w:pPr>
        <w:widowControl w:val="0"/>
        <w:autoSpaceDE w:val="0"/>
        <w:autoSpaceDN w:val="0"/>
        <w:ind w:left="119"/>
        <w:jc w:val="both"/>
        <w:outlineLvl w:val="0"/>
        <w:rPr>
          <w:rFonts w:ascii="Verdana" w:eastAsia="Verdana" w:hAnsi="Verdana" w:cs="Verdana"/>
          <w:b/>
          <w:bCs/>
          <w:sz w:val="18"/>
          <w:szCs w:val="18"/>
        </w:rPr>
      </w:pPr>
      <w:r w:rsidRPr="004E03AF">
        <w:rPr>
          <w:rFonts w:ascii="Verdana" w:eastAsia="Verdana" w:hAnsi="Verdana" w:cs="Verdana"/>
          <w:b/>
          <w:bCs/>
          <w:sz w:val="18"/>
          <w:szCs w:val="18"/>
        </w:rPr>
        <w:t>MATERIALES, HERRAMIENTAS Y EQUIPO. –</w:t>
      </w:r>
    </w:p>
    <w:p w14:paraId="7AA8B989"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r w:rsidRPr="004E03AF">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E2C8A9" w14:textId="77777777" w:rsidR="004E03AF" w:rsidRPr="004E03AF" w:rsidRDefault="004E03AF" w:rsidP="004E03AF">
      <w:pPr>
        <w:widowControl w:val="0"/>
        <w:tabs>
          <w:tab w:val="left" w:pos="8711"/>
        </w:tabs>
        <w:autoSpaceDE w:val="0"/>
        <w:autoSpaceDN w:val="0"/>
        <w:jc w:val="both"/>
        <w:rPr>
          <w:rFonts w:ascii="Verdana" w:eastAsia="Verdana" w:hAnsi="Verdana" w:cs="Verdana"/>
          <w:sz w:val="18"/>
          <w:szCs w:val="18"/>
        </w:rPr>
      </w:pPr>
      <w:r w:rsidRPr="004E03AF">
        <w:rPr>
          <w:rFonts w:ascii="Verdana" w:eastAsia="Verdana" w:hAnsi="Verdana" w:cs="Verdana"/>
          <w:sz w:val="18"/>
          <w:szCs w:val="18"/>
        </w:rPr>
        <w:t>Los accesorios deben ser de primera calidad dentro el mercado local y que cumplan las exigencias técnicas del proyecto.</w:t>
      </w:r>
    </w:p>
    <w:p w14:paraId="5838DA07" w14:textId="77777777" w:rsidR="004E03AF" w:rsidRPr="004E03AF" w:rsidRDefault="004E03AF" w:rsidP="004E03AF">
      <w:pPr>
        <w:widowControl w:val="0"/>
        <w:tabs>
          <w:tab w:val="left" w:pos="0"/>
        </w:tabs>
        <w:autoSpaceDE w:val="0"/>
        <w:autoSpaceDN w:val="0"/>
        <w:adjustRightInd w:val="0"/>
        <w:jc w:val="both"/>
        <w:rPr>
          <w:rFonts w:ascii="Verdana" w:eastAsia="Verdana" w:hAnsi="Verdana" w:cs="Calibri"/>
          <w:b/>
          <w:bCs/>
          <w:sz w:val="18"/>
          <w:szCs w:val="18"/>
        </w:rPr>
      </w:pPr>
    </w:p>
    <w:p w14:paraId="18112832" w14:textId="77777777" w:rsidR="004E03AF" w:rsidRPr="004E03AF" w:rsidRDefault="004E03AF" w:rsidP="004E03AF">
      <w:pPr>
        <w:widowControl w:val="0"/>
        <w:autoSpaceDE w:val="0"/>
        <w:autoSpaceDN w:val="0"/>
        <w:ind w:left="390"/>
        <w:jc w:val="both"/>
        <w:outlineLvl w:val="0"/>
        <w:rPr>
          <w:rFonts w:ascii="Verdana" w:eastAsia="Verdana" w:hAnsi="Verdana" w:cs="Verdana"/>
          <w:b/>
          <w:bCs/>
          <w:sz w:val="18"/>
          <w:szCs w:val="18"/>
        </w:rPr>
      </w:pPr>
      <w:r w:rsidRPr="004E03AF">
        <w:rPr>
          <w:rFonts w:ascii="Verdana" w:eastAsia="Verdana" w:hAnsi="Verdana" w:cs="Verdana"/>
          <w:b/>
          <w:bCs/>
          <w:sz w:val="18"/>
          <w:szCs w:val="18"/>
        </w:rPr>
        <w:t>FORMA DE EJECUCIÓN. –</w:t>
      </w:r>
    </w:p>
    <w:p w14:paraId="653FBDFC"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r w:rsidRPr="004E03A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6852BF"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p>
    <w:p w14:paraId="123B604D"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r w:rsidRPr="004E03AF">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AEA2791"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p>
    <w:p w14:paraId="53FCA4FD"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r w:rsidRPr="004E03A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E526A69"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p>
    <w:p w14:paraId="5AC8F238"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r w:rsidRPr="004E03A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013166"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p>
    <w:p w14:paraId="4AD0F4D7"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r w:rsidRPr="004E03AF">
        <w:rPr>
          <w:rFonts w:ascii="Verdana" w:eastAsia="Verdana" w:hAnsi="Verdana" w:cs="Tahoma"/>
          <w:sz w:val="18"/>
          <w:szCs w:val="18"/>
        </w:rPr>
        <w:lastRenderedPageBreak/>
        <w:t xml:space="preserve">En caso de que en la provisión o instalación presenten fallas de fabricación </w:t>
      </w:r>
      <w:proofErr w:type="spellStart"/>
      <w:r w:rsidRPr="004E03AF">
        <w:rPr>
          <w:rFonts w:ascii="Verdana" w:eastAsia="Verdana" w:hAnsi="Verdana" w:cs="Tahoma"/>
          <w:sz w:val="18"/>
          <w:szCs w:val="18"/>
        </w:rPr>
        <w:t>ó</w:t>
      </w:r>
      <w:proofErr w:type="spellEnd"/>
      <w:r w:rsidRPr="004E03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D4DAD54"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p>
    <w:p w14:paraId="37FF4576"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r w:rsidRPr="004E03AF">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7188074"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p>
    <w:p w14:paraId="6204D202"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r w:rsidRPr="004E03AF">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DF977D5"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r w:rsidRPr="004E03AF">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E03AF">
        <w:rPr>
          <w:rFonts w:ascii="Verdana" w:eastAsia="Verdana" w:hAnsi="Verdana" w:cs="Tahoma"/>
          <w:sz w:val="18"/>
          <w:szCs w:val="18"/>
        </w:rPr>
        <w:t>deberá</w:t>
      </w:r>
      <w:proofErr w:type="gramEnd"/>
      <w:r w:rsidRPr="004E03AF">
        <w:rPr>
          <w:rFonts w:ascii="Verdana" w:eastAsia="Verdana" w:hAnsi="Verdana" w:cs="Tahoma"/>
          <w:sz w:val="18"/>
          <w:szCs w:val="18"/>
        </w:rPr>
        <w:t xml:space="preserve"> proveer de un generador eléctrico, para las comprobaciones necesarias.</w:t>
      </w:r>
    </w:p>
    <w:p w14:paraId="16770FCE"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p>
    <w:p w14:paraId="70A61B30" w14:textId="77777777" w:rsidR="004E03AF" w:rsidRPr="004E03AF" w:rsidRDefault="004E03AF" w:rsidP="004E03AF">
      <w:pPr>
        <w:widowControl w:val="0"/>
        <w:tabs>
          <w:tab w:val="left" w:pos="8711"/>
        </w:tabs>
        <w:autoSpaceDE w:val="0"/>
        <w:autoSpaceDN w:val="0"/>
        <w:spacing w:after="120"/>
        <w:jc w:val="both"/>
        <w:rPr>
          <w:rFonts w:ascii="Verdana" w:eastAsia="Verdana" w:hAnsi="Verdana" w:cs="Tahoma"/>
          <w:b/>
          <w:sz w:val="18"/>
          <w:szCs w:val="18"/>
        </w:rPr>
      </w:pPr>
      <w:r w:rsidRPr="004E03AF">
        <w:rPr>
          <w:rFonts w:ascii="Verdana" w:eastAsia="Verdana" w:hAnsi="Verdana" w:cs="Tahoma"/>
          <w:b/>
          <w:sz w:val="18"/>
          <w:szCs w:val="18"/>
        </w:rPr>
        <w:t>Criterios de Control, Aceptación y Rechazo</w:t>
      </w:r>
    </w:p>
    <w:p w14:paraId="2F6DF9F9" w14:textId="77777777" w:rsidR="004E03AF" w:rsidRPr="004E03AF" w:rsidRDefault="004E03AF" w:rsidP="004E03AF">
      <w:pPr>
        <w:widowControl w:val="0"/>
        <w:tabs>
          <w:tab w:val="left" w:pos="560"/>
        </w:tabs>
        <w:autoSpaceDE w:val="0"/>
        <w:autoSpaceDN w:val="0"/>
        <w:jc w:val="both"/>
        <w:rPr>
          <w:rFonts w:ascii="Verdana" w:eastAsia="Verdana" w:hAnsi="Verdana" w:cs="Tahoma"/>
          <w:sz w:val="18"/>
          <w:szCs w:val="18"/>
        </w:rPr>
      </w:pPr>
      <w:r w:rsidRPr="004E03A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91B90E9"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p>
    <w:p w14:paraId="2193111D" w14:textId="77777777" w:rsidR="004E03AF" w:rsidRPr="004E03AF" w:rsidRDefault="004E03AF" w:rsidP="004E03AF">
      <w:pPr>
        <w:widowControl w:val="0"/>
        <w:tabs>
          <w:tab w:val="left" w:pos="8711"/>
        </w:tabs>
        <w:autoSpaceDE w:val="0"/>
        <w:autoSpaceDN w:val="0"/>
        <w:jc w:val="both"/>
        <w:rPr>
          <w:rFonts w:ascii="Verdana" w:eastAsia="Verdana" w:hAnsi="Verdana" w:cs="Tahoma"/>
          <w:sz w:val="18"/>
          <w:szCs w:val="18"/>
        </w:rPr>
      </w:pPr>
      <w:r w:rsidRPr="004E03AF">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E03AF">
        <w:rPr>
          <w:rFonts w:ascii="Verdana" w:eastAsia="Verdana" w:hAnsi="Verdana" w:cs="Tahoma"/>
          <w:sz w:val="18"/>
          <w:szCs w:val="18"/>
        </w:rPr>
        <w:t>deberá</w:t>
      </w:r>
      <w:proofErr w:type="gramEnd"/>
      <w:r w:rsidRPr="004E03AF">
        <w:rPr>
          <w:rFonts w:ascii="Verdana" w:eastAsia="Verdana" w:hAnsi="Verdana" w:cs="Tahoma"/>
          <w:sz w:val="18"/>
          <w:szCs w:val="18"/>
        </w:rPr>
        <w:t xml:space="preserve"> proveer de un generador eléctrico, para las comprobaciones necesarias.</w:t>
      </w:r>
    </w:p>
    <w:p w14:paraId="2204508A" w14:textId="77777777" w:rsidR="004E03AF" w:rsidRPr="004E03AF" w:rsidRDefault="004E03AF" w:rsidP="004E03AF">
      <w:pPr>
        <w:widowControl w:val="0"/>
        <w:autoSpaceDE w:val="0"/>
        <w:autoSpaceDN w:val="0"/>
        <w:jc w:val="both"/>
        <w:rPr>
          <w:rFonts w:ascii="Verdana" w:eastAsia="Verdana" w:hAnsi="Verdana" w:cs="Verdana"/>
          <w:sz w:val="18"/>
          <w:szCs w:val="18"/>
        </w:rPr>
      </w:pPr>
    </w:p>
    <w:p w14:paraId="1A929128" w14:textId="77777777" w:rsidR="004E03AF" w:rsidRPr="004E03AF" w:rsidRDefault="004E03AF" w:rsidP="004E03AF">
      <w:pPr>
        <w:widowControl w:val="0"/>
        <w:autoSpaceDE w:val="0"/>
        <w:autoSpaceDN w:val="0"/>
        <w:ind w:left="119"/>
        <w:jc w:val="both"/>
        <w:outlineLvl w:val="0"/>
        <w:rPr>
          <w:rFonts w:ascii="Verdana" w:eastAsia="Verdana" w:hAnsi="Verdana" w:cs="Verdana"/>
          <w:b/>
          <w:bCs/>
          <w:sz w:val="18"/>
          <w:szCs w:val="18"/>
        </w:rPr>
      </w:pPr>
      <w:r w:rsidRPr="004E03AF">
        <w:rPr>
          <w:rFonts w:ascii="Verdana" w:eastAsia="Verdana" w:hAnsi="Verdana" w:cs="Verdana"/>
          <w:b/>
          <w:bCs/>
          <w:sz w:val="18"/>
          <w:szCs w:val="18"/>
        </w:rPr>
        <w:t>MEDICIÓN. –</w:t>
      </w:r>
    </w:p>
    <w:p w14:paraId="03D768E7" w14:textId="77777777" w:rsidR="004E03AF" w:rsidRPr="004E03AF" w:rsidRDefault="004E03AF" w:rsidP="004E03AF">
      <w:pPr>
        <w:widowControl w:val="0"/>
        <w:autoSpaceDE w:val="0"/>
        <w:autoSpaceDN w:val="0"/>
        <w:jc w:val="both"/>
        <w:rPr>
          <w:rFonts w:ascii="Verdana" w:eastAsia="Verdana" w:hAnsi="Verdana" w:cs="Verdana"/>
          <w:sz w:val="18"/>
          <w:szCs w:val="18"/>
        </w:rPr>
      </w:pPr>
      <w:r w:rsidRPr="004E03AF">
        <w:rPr>
          <w:rFonts w:ascii="Verdana" w:eastAsia="Verdana" w:hAnsi="Verdana" w:cs="Verdana"/>
          <w:sz w:val="18"/>
          <w:szCs w:val="18"/>
        </w:rPr>
        <w:t>El tablero de distribución (3 circuitos),</w:t>
      </w:r>
      <w:r w:rsidRPr="004E03AF">
        <w:rPr>
          <w:rFonts w:ascii="Verdana" w:eastAsia="Verdana" w:hAnsi="Verdana" w:cs="Verdana"/>
          <w:color w:val="FF0000"/>
          <w:sz w:val="18"/>
          <w:szCs w:val="18"/>
        </w:rPr>
        <w:t xml:space="preserve"> </w:t>
      </w:r>
      <w:r w:rsidRPr="004E03AF">
        <w:rPr>
          <w:rFonts w:ascii="Verdana" w:eastAsia="Verdana" w:hAnsi="Verdana" w:cs="Verdana"/>
          <w:sz w:val="18"/>
          <w:szCs w:val="18"/>
        </w:rPr>
        <w:t xml:space="preserve">se medirá en forma </w:t>
      </w:r>
      <w:r w:rsidRPr="004E03AF">
        <w:rPr>
          <w:rFonts w:ascii="Verdana" w:eastAsia="Verdana" w:hAnsi="Verdana" w:cs="Verdana"/>
          <w:b/>
          <w:sz w:val="18"/>
          <w:szCs w:val="18"/>
        </w:rPr>
        <w:t xml:space="preserve">Global, </w:t>
      </w:r>
      <w:r w:rsidRPr="004E03AF">
        <w:rPr>
          <w:rFonts w:ascii="Verdana" w:eastAsia="Verdana" w:hAnsi="Verdana" w:cs="Verdana"/>
          <w:sz w:val="18"/>
          <w:szCs w:val="18"/>
        </w:rPr>
        <w:t>de acuerdo a lo estipulado en la presentación de propuesta.</w:t>
      </w:r>
    </w:p>
    <w:p w14:paraId="79E01053" w14:textId="77777777" w:rsidR="004E03AF" w:rsidRPr="004E03AF" w:rsidRDefault="004E03AF" w:rsidP="004E03AF">
      <w:pPr>
        <w:widowControl w:val="0"/>
        <w:autoSpaceDE w:val="0"/>
        <w:autoSpaceDN w:val="0"/>
        <w:ind w:left="119"/>
        <w:jc w:val="both"/>
        <w:outlineLvl w:val="0"/>
        <w:rPr>
          <w:rFonts w:ascii="Verdana" w:eastAsia="Verdana" w:hAnsi="Verdana" w:cs="Verdana"/>
          <w:b/>
          <w:bCs/>
          <w:sz w:val="18"/>
          <w:szCs w:val="18"/>
        </w:rPr>
      </w:pPr>
      <w:r w:rsidRPr="004E03AF">
        <w:rPr>
          <w:rFonts w:ascii="Verdana" w:eastAsia="Verdana" w:hAnsi="Verdana" w:cs="Verdana"/>
          <w:b/>
          <w:bCs/>
          <w:sz w:val="18"/>
          <w:szCs w:val="18"/>
        </w:rPr>
        <w:t>APORTE PROPIO. –</w:t>
      </w:r>
    </w:p>
    <w:p w14:paraId="23DF3904" w14:textId="77777777" w:rsidR="004E03AF" w:rsidRPr="004E03AF" w:rsidRDefault="004E03AF" w:rsidP="004E03AF">
      <w:pPr>
        <w:widowControl w:val="0"/>
        <w:autoSpaceDE w:val="0"/>
        <w:autoSpaceDN w:val="0"/>
        <w:ind w:left="119" w:right="154"/>
        <w:jc w:val="both"/>
        <w:rPr>
          <w:rFonts w:ascii="Verdana" w:eastAsia="Verdana" w:hAnsi="Verdana" w:cs="Verdana"/>
          <w:sz w:val="18"/>
          <w:szCs w:val="18"/>
        </w:rPr>
      </w:pPr>
      <w:r w:rsidRPr="004E03AF">
        <w:rPr>
          <w:rFonts w:ascii="Verdana" w:eastAsia="Verdana" w:hAnsi="Verdana" w:cs="Verdana"/>
          <w:sz w:val="18"/>
          <w:szCs w:val="18"/>
        </w:rPr>
        <w:t>El</w:t>
      </w:r>
      <w:r w:rsidRPr="004E03AF">
        <w:rPr>
          <w:rFonts w:ascii="Verdana" w:eastAsia="Verdana" w:hAnsi="Verdana" w:cs="Verdana"/>
          <w:spacing w:val="-7"/>
          <w:sz w:val="18"/>
          <w:szCs w:val="18"/>
        </w:rPr>
        <w:t xml:space="preserve"> </w:t>
      </w:r>
      <w:r w:rsidRPr="004E03AF">
        <w:rPr>
          <w:rFonts w:ascii="Verdana" w:eastAsia="Verdana" w:hAnsi="Verdana" w:cs="Verdana"/>
          <w:sz w:val="18"/>
          <w:szCs w:val="18"/>
        </w:rPr>
        <w:t>aporte</w:t>
      </w:r>
      <w:r w:rsidRPr="004E03AF">
        <w:rPr>
          <w:rFonts w:ascii="Verdana" w:eastAsia="Verdana" w:hAnsi="Verdana" w:cs="Verdana"/>
          <w:spacing w:val="-14"/>
          <w:sz w:val="18"/>
          <w:szCs w:val="18"/>
        </w:rPr>
        <w:t xml:space="preserve"> </w:t>
      </w:r>
      <w:r w:rsidRPr="004E03AF">
        <w:rPr>
          <w:rFonts w:ascii="Verdana" w:eastAsia="Verdana" w:hAnsi="Verdana" w:cs="Verdana"/>
          <w:sz w:val="18"/>
          <w:szCs w:val="18"/>
        </w:rPr>
        <w:t>propio</w:t>
      </w:r>
      <w:r w:rsidRPr="004E03AF">
        <w:rPr>
          <w:rFonts w:ascii="Verdana" w:eastAsia="Verdana" w:hAnsi="Verdana" w:cs="Verdana"/>
          <w:spacing w:val="-11"/>
          <w:sz w:val="18"/>
          <w:szCs w:val="18"/>
        </w:rPr>
        <w:t xml:space="preserve"> </w:t>
      </w:r>
      <w:r w:rsidRPr="004E03AF">
        <w:rPr>
          <w:rFonts w:ascii="Verdana" w:eastAsia="Verdana" w:hAnsi="Verdana" w:cs="Verdana"/>
          <w:sz w:val="18"/>
          <w:szCs w:val="18"/>
        </w:rPr>
        <w:t>se</w:t>
      </w:r>
      <w:r w:rsidRPr="004E03AF">
        <w:rPr>
          <w:rFonts w:ascii="Verdana" w:eastAsia="Verdana" w:hAnsi="Verdana" w:cs="Verdana"/>
          <w:spacing w:val="-11"/>
          <w:sz w:val="18"/>
          <w:szCs w:val="18"/>
        </w:rPr>
        <w:t xml:space="preserve"> </w:t>
      </w:r>
      <w:r w:rsidRPr="004E03AF">
        <w:rPr>
          <w:rFonts w:ascii="Verdana" w:eastAsia="Verdana" w:hAnsi="Verdana" w:cs="Verdana"/>
          <w:sz w:val="18"/>
          <w:szCs w:val="18"/>
        </w:rPr>
        <w:t>encuentra</w:t>
      </w:r>
      <w:r w:rsidRPr="004E03AF">
        <w:rPr>
          <w:rFonts w:ascii="Verdana" w:eastAsia="Verdana" w:hAnsi="Verdana" w:cs="Verdana"/>
          <w:spacing w:val="-6"/>
          <w:sz w:val="18"/>
          <w:szCs w:val="18"/>
        </w:rPr>
        <w:t xml:space="preserve"> </w:t>
      </w:r>
      <w:r w:rsidRPr="004E03AF">
        <w:rPr>
          <w:rFonts w:ascii="Verdana" w:eastAsia="Verdana" w:hAnsi="Verdana" w:cs="Verdana"/>
          <w:sz w:val="18"/>
          <w:szCs w:val="18"/>
        </w:rPr>
        <w:t>especificado</w:t>
      </w:r>
      <w:r w:rsidRPr="004E03AF">
        <w:rPr>
          <w:rFonts w:ascii="Verdana" w:eastAsia="Verdana" w:hAnsi="Verdana" w:cs="Verdana"/>
          <w:spacing w:val="-12"/>
          <w:sz w:val="18"/>
          <w:szCs w:val="18"/>
        </w:rPr>
        <w:t xml:space="preserve"> </w:t>
      </w:r>
      <w:r w:rsidRPr="004E03AF">
        <w:rPr>
          <w:rFonts w:ascii="Verdana" w:eastAsia="Verdana" w:hAnsi="Verdana" w:cs="Verdana"/>
          <w:sz w:val="18"/>
          <w:szCs w:val="18"/>
        </w:rPr>
        <w:t>en</w:t>
      </w:r>
      <w:r w:rsidRPr="004E03AF">
        <w:rPr>
          <w:rFonts w:ascii="Verdana" w:eastAsia="Verdana" w:hAnsi="Verdana" w:cs="Verdana"/>
          <w:spacing w:val="-7"/>
          <w:sz w:val="18"/>
          <w:szCs w:val="18"/>
        </w:rPr>
        <w:t xml:space="preserve"> </w:t>
      </w:r>
      <w:r w:rsidRPr="004E03AF">
        <w:rPr>
          <w:rFonts w:ascii="Verdana" w:eastAsia="Verdana" w:hAnsi="Verdana" w:cs="Verdana"/>
          <w:sz w:val="18"/>
          <w:szCs w:val="18"/>
        </w:rPr>
        <w:t>el</w:t>
      </w:r>
      <w:r w:rsidRPr="004E03AF">
        <w:rPr>
          <w:rFonts w:ascii="Verdana" w:eastAsia="Verdana" w:hAnsi="Verdana" w:cs="Verdana"/>
          <w:spacing w:val="-5"/>
          <w:sz w:val="18"/>
          <w:szCs w:val="18"/>
        </w:rPr>
        <w:t xml:space="preserve"> </w:t>
      </w:r>
      <w:r w:rsidRPr="004E03AF">
        <w:rPr>
          <w:rFonts w:ascii="Verdana" w:eastAsia="Verdana" w:hAnsi="Verdana" w:cs="Verdana"/>
          <w:sz w:val="18"/>
          <w:szCs w:val="18"/>
        </w:rPr>
        <w:t>análisis</w:t>
      </w:r>
      <w:r w:rsidRPr="004E03AF">
        <w:rPr>
          <w:rFonts w:ascii="Verdana" w:eastAsia="Verdana" w:hAnsi="Verdana" w:cs="Verdana"/>
          <w:color w:val="FF0000"/>
          <w:sz w:val="18"/>
          <w:szCs w:val="18"/>
        </w:rPr>
        <w:t xml:space="preserve"> </w:t>
      </w:r>
      <w:r w:rsidRPr="004E03AF">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59B017B" w14:textId="77777777" w:rsidR="004E03AF" w:rsidRPr="004E03AF" w:rsidRDefault="004E03AF" w:rsidP="004E03AF">
      <w:pPr>
        <w:widowControl w:val="0"/>
        <w:autoSpaceDE w:val="0"/>
        <w:autoSpaceDN w:val="0"/>
        <w:jc w:val="both"/>
        <w:rPr>
          <w:rFonts w:ascii="Verdana" w:eastAsia="Verdana" w:hAnsi="Verdana" w:cs="Verdana"/>
          <w:sz w:val="18"/>
          <w:szCs w:val="18"/>
        </w:rPr>
      </w:pPr>
    </w:p>
    <w:p w14:paraId="6DE14B65" w14:textId="5DAD861E" w:rsidR="004E03AF" w:rsidRPr="004E03AF" w:rsidRDefault="004E03AF" w:rsidP="0063466E">
      <w:pPr>
        <w:widowControl w:val="0"/>
        <w:autoSpaceDE w:val="0"/>
        <w:autoSpaceDN w:val="0"/>
        <w:ind w:left="119"/>
        <w:jc w:val="both"/>
        <w:rPr>
          <w:rFonts w:ascii="Verdana" w:eastAsia="Verdana" w:hAnsi="Verdana" w:cs="Verdana"/>
          <w:sz w:val="18"/>
          <w:szCs w:val="18"/>
        </w:rPr>
      </w:pPr>
      <w:r w:rsidRPr="004E03AF">
        <w:rPr>
          <w:rFonts w:ascii="Verdana" w:eastAsia="Verdana" w:hAnsi="Verdana" w:cs="Verdana"/>
          <w:sz w:val="18"/>
          <w:szCs w:val="18"/>
        </w:rPr>
        <w:t>Este aporte estará sujeto al cronograma de ejecución de obra de la Entidad Ejecutora.</w:t>
      </w:r>
    </w:p>
    <w:p w14:paraId="77165407"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E03AF" w:rsidRPr="004E03AF" w14:paraId="7A466741" w14:textId="77777777" w:rsidTr="0063466E">
        <w:tc>
          <w:tcPr>
            <w:tcW w:w="584" w:type="dxa"/>
            <w:shd w:val="clear" w:color="auto" w:fill="1F3864" w:themeFill="accent5" w:themeFillShade="80"/>
          </w:tcPr>
          <w:p w14:paraId="2EA297F1"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2EABB4B8" w14:textId="77777777" w:rsidR="004E03AF" w:rsidRPr="004E03AF" w:rsidRDefault="004E03AF" w:rsidP="004E03AF">
            <w:pPr>
              <w:widowControl w:val="0"/>
              <w:autoSpaceDE w:val="0"/>
              <w:autoSpaceDN w:val="0"/>
              <w:spacing w:line="360" w:lineRule="auto"/>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0C40CB37"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095" w:type="dxa"/>
            <w:shd w:val="clear" w:color="auto" w:fill="1F3864" w:themeFill="accent5" w:themeFillShade="80"/>
          </w:tcPr>
          <w:p w14:paraId="2CC0C4B0"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4441B79E" w14:textId="77777777" w:rsidTr="0063466E">
        <w:tc>
          <w:tcPr>
            <w:tcW w:w="584" w:type="dxa"/>
            <w:shd w:val="clear" w:color="auto" w:fill="BDD6EE" w:themeFill="accent1" w:themeFillTint="66"/>
          </w:tcPr>
          <w:p w14:paraId="79F42837"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39</w:t>
            </w:r>
          </w:p>
        </w:tc>
        <w:tc>
          <w:tcPr>
            <w:tcW w:w="2385" w:type="dxa"/>
            <w:shd w:val="clear" w:color="auto" w:fill="BDD6EE" w:themeFill="accent1" w:themeFillTint="66"/>
          </w:tcPr>
          <w:p w14:paraId="26B7ACB6"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sz w:val="18"/>
                <w:szCs w:val="18"/>
              </w:rPr>
              <w:t>VAC-IE-ILU-4</w:t>
            </w:r>
          </w:p>
        </w:tc>
        <w:tc>
          <w:tcPr>
            <w:tcW w:w="1145" w:type="dxa"/>
            <w:shd w:val="clear" w:color="auto" w:fill="BDD6EE" w:themeFill="accent1" w:themeFillTint="66"/>
          </w:tcPr>
          <w:p w14:paraId="6F6976CA"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PTO</w:t>
            </w:r>
          </w:p>
        </w:tc>
        <w:tc>
          <w:tcPr>
            <w:tcW w:w="5095" w:type="dxa"/>
            <w:shd w:val="clear" w:color="auto" w:fill="BDD6EE" w:themeFill="accent1" w:themeFillTint="66"/>
          </w:tcPr>
          <w:p w14:paraId="3BFF17D2" w14:textId="77777777" w:rsidR="004E03AF" w:rsidRPr="004E03AF" w:rsidRDefault="004E03AF" w:rsidP="004E03AF">
            <w:pPr>
              <w:widowControl w:val="0"/>
              <w:autoSpaceDE w:val="0"/>
              <w:autoSpaceDN w:val="0"/>
              <w:spacing w:line="276" w:lineRule="auto"/>
              <w:jc w:val="center"/>
              <w:rPr>
                <w:rFonts w:ascii="Verdana" w:eastAsia="Arial" w:hAnsi="Verdana" w:cs="Arial"/>
                <w:b/>
                <w:sz w:val="18"/>
                <w:szCs w:val="18"/>
              </w:rPr>
            </w:pPr>
            <w:r w:rsidRPr="004E03AF">
              <w:rPr>
                <w:rFonts w:ascii="Verdana" w:eastAsia="Arial" w:hAnsi="Verdana" w:cs="Arial"/>
                <w:b/>
                <w:bCs/>
                <w:sz w:val="18"/>
                <w:szCs w:val="18"/>
              </w:rPr>
              <w:t>INSTALACIÓN ELÉCTRICA (PUNTO DE ILUMINACIÓN PANEL LED 24W)</w:t>
            </w:r>
          </w:p>
        </w:tc>
      </w:tr>
    </w:tbl>
    <w:p w14:paraId="0957C17B" w14:textId="77777777" w:rsidR="004E03AF" w:rsidRPr="004E03AF" w:rsidRDefault="004E03AF" w:rsidP="004E03AF">
      <w:pPr>
        <w:widowControl w:val="0"/>
        <w:tabs>
          <w:tab w:val="left" w:pos="560"/>
        </w:tabs>
        <w:autoSpaceDE w:val="0"/>
        <w:autoSpaceDN w:val="0"/>
        <w:spacing w:after="240"/>
        <w:jc w:val="both"/>
        <w:rPr>
          <w:rFonts w:ascii="Verdana" w:eastAsia="Arial" w:hAnsi="Verdana" w:cs="Arial"/>
          <w:b/>
          <w:color w:val="000000" w:themeColor="text1"/>
          <w:sz w:val="18"/>
          <w:szCs w:val="18"/>
        </w:rPr>
      </w:pPr>
      <w:r w:rsidRPr="004E03AF">
        <w:rPr>
          <w:rFonts w:ascii="Verdana" w:eastAsia="Arial" w:hAnsi="Verdana" w:cs="Arial"/>
          <w:b/>
          <w:color w:val="000000" w:themeColor="text1"/>
          <w:sz w:val="18"/>
          <w:szCs w:val="18"/>
        </w:rPr>
        <w:t>DESCRIPCIÓN. -</w:t>
      </w:r>
    </w:p>
    <w:p w14:paraId="06A641A3"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330B54D" w14:textId="77777777" w:rsidR="004E03AF" w:rsidRPr="004E03AF" w:rsidRDefault="004E03AF" w:rsidP="004E03AF">
      <w:pPr>
        <w:widowControl w:val="0"/>
        <w:tabs>
          <w:tab w:val="left" w:pos="560"/>
        </w:tabs>
        <w:autoSpaceDE w:val="0"/>
        <w:autoSpaceDN w:val="0"/>
        <w:jc w:val="both"/>
        <w:rPr>
          <w:rFonts w:ascii="Verdana" w:eastAsia="Arial" w:hAnsi="Verdana" w:cs="Arial"/>
          <w:color w:val="000000" w:themeColor="text1"/>
          <w:sz w:val="18"/>
          <w:szCs w:val="18"/>
        </w:rPr>
      </w:pPr>
    </w:p>
    <w:p w14:paraId="6EA80F74" w14:textId="77777777" w:rsidR="004E03AF" w:rsidRPr="004E03AF" w:rsidRDefault="004E03AF" w:rsidP="004E03AF">
      <w:pPr>
        <w:widowControl w:val="0"/>
        <w:tabs>
          <w:tab w:val="left" w:pos="560"/>
        </w:tabs>
        <w:autoSpaceDE w:val="0"/>
        <w:autoSpaceDN w:val="0"/>
        <w:jc w:val="both"/>
        <w:rPr>
          <w:rFonts w:ascii="Verdana" w:eastAsia="Arial" w:hAnsi="Verdana" w:cs="Arial"/>
          <w:b/>
          <w:color w:val="000000" w:themeColor="text1"/>
          <w:sz w:val="18"/>
          <w:szCs w:val="18"/>
        </w:rPr>
      </w:pPr>
      <w:r w:rsidRPr="004E03AF">
        <w:rPr>
          <w:rFonts w:ascii="Verdana" w:eastAsia="Arial" w:hAnsi="Verdana" w:cs="Arial"/>
          <w:b/>
          <w:color w:val="000000" w:themeColor="text1"/>
          <w:sz w:val="18"/>
          <w:szCs w:val="18"/>
        </w:rPr>
        <w:t>MATERIALES, HERRAMIENTAS Y EQUIPO. -</w:t>
      </w:r>
    </w:p>
    <w:p w14:paraId="4065D618" w14:textId="77777777" w:rsidR="004E03AF" w:rsidRPr="004E03AF" w:rsidRDefault="004E03AF" w:rsidP="004E03AF">
      <w:pPr>
        <w:tabs>
          <w:tab w:val="left" w:pos="8711"/>
        </w:tabs>
        <w:jc w:val="both"/>
        <w:rPr>
          <w:rFonts w:ascii="Verdana" w:hAnsi="Verdana" w:cs="Tahoma"/>
          <w:sz w:val="18"/>
          <w:szCs w:val="18"/>
          <w:lang w:eastAsia="es-ES"/>
        </w:rPr>
      </w:pPr>
    </w:p>
    <w:p w14:paraId="1DD3216D"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7B609BF" w14:textId="77777777" w:rsidR="004E03AF" w:rsidRPr="004E03AF" w:rsidRDefault="004E03AF" w:rsidP="004E03AF">
      <w:pPr>
        <w:tabs>
          <w:tab w:val="left" w:pos="8711"/>
        </w:tabs>
        <w:spacing w:before="240"/>
        <w:jc w:val="both"/>
        <w:rPr>
          <w:rFonts w:ascii="Verdana" w:hAnsi="Verdana"/>
          <w:sz w:val="18"/>
          <w:szCs w:val="18"/>
          <w:lang w:eastAsia="es-ES"/>
        </w:rPr>
      </w:pPr>
      <w:r w:rsidRPr="004E03AF">
        <w:rPr>
          <w:rFonts w:ascii="Verdana" w:hAnsi="Verdana"/>
          <w:sz w:val="18"/>
          <w:szCs w:val="18"/>
          <w:lang w:eastAsia="es-ES"/>
        </w:rPr>
        <w:t>Los accesorios deben ser de primera calidad dentro el mercado local y que cumplan las exigencias técnicas del proyecto.</w:t>
      </w:r>
    </w:p>
    <w:p w14:paraId="2DA0B23D" w14:textId="77777777" w:rsidR="004E03AF" w:rsidRPr="004E03AF" w:rsidRDefault="004E03AF" w:rsidP="004E03AF">
      <w:pPr>
        <w:widowControl w:val="0"/>
        <w:tabs>
          <w:tab w:val="left" w:pos="8711"/>
        </w:tabs>
        <w:autoSpaceDE w:val="0"/>
        <w:autoSpaceDN w:val="0"/>
        <w:jc w:val="both"/>
        <w:rPr>
          <w:rFonts w:ascii="Verdana" w:eastAsia="Arial" w:hAnsi="Verdana" w:cs="Arial"/>
          <w:sz w:val="18"/>
          <w:szCs w:val="18"/>
        </w:rPr>
      </w:pPr>
    </w:p>
    <w:p w14:paraId="08E29D70" w14:textId="77777777" w:rsidR="004E03AF" w:rsidRPr="004E03AF" w:rsidRDefault="004E03AF" w:rsidP="004E03AF">
      <w:pPr>
        <w:widowControl w:val="0"/>
        <w:tabs>
          <w:tab w:val="left" w:pos="560"/>
        </w:tabs>
        <w:autoSpaceDE w:val="0"/>
        <w:autoSpaceDN w:val="0"/>
        <w:jc w:val="both"/>
        <w:rPr>
          <w:rFonts w:ascii="Verdana" w:eastAsia="Arial" w:hAnsi="Verdana" w:cs="Arial"/>
          <w:b/>
          <w:color w:val="000000" w:themeColor="text1"/>
          <w:sz w:val="18"/>
          <w:szCs w:val="18"/>
        </w:rPr>
      </w:pPr>
      <w:r w:rsidRPr="004E03AF">
        <w:rPr>
          <w:rFonts w:ascii="Verdana" w:eastAsia="Arial" w:hAnsi="Verdana" w:cs="Arial"/>
          <w:b/>
          <w:color w:val="000000" w:themeColor="text1"/>
          <w:sz w:val="18"/>
          <w:szCs w:val="18"/>
        </w:rPr>
        <w:t xml:space="preserve">FORMA DE EJECUCIÓN. – </w:t>
      </w:r>
    </w:p>
    <w:p w14:paraId="78BE8BE7" w14:textId="77777777" w:rsidR="004E03AF" w:rsidRPr="004E03AF" w:rsidRDefault="004E03AF" w:rsidP="004E03AF">
      <w:pPr>
        <w:widowControl w:val="0"/>
        <w:tabs>
          <w:tab w:val="left" w:pos="560"/>
        </w:tabs>
        <w:autoSpaceDE w:val="0"/>
        <w:autoSpaceDN w:val="0"/>
        <w:jc w:val="both"/>
        <w:rPr>
          <w:rFonts w:ascii="Verdana" w:eastAsia="Arial" w:hAnsi="Verdana" w:cs="Arial"/>
          <w:b/>
          <w:color w:val="000000" w:themeColor="text1"/>
          <w:sz w:val="18"/>
          <w:szCs w:val="18"/>
        </w:rPr>
      </w:pPr>
    </w:p>
    <w:p w14:paraId="410A224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4E03AF">
        <w:rPr>
          <w:rFonts w:ascii="Verdana" w:eastAsia="Arial" w:hAnsi="Verdana" w:cs="Tahoma"/>
          <w:sz w:val="18"/>
          <w:szCs w:val="18"/>
        </w:rPr>
        <w:lastRenderedPageBreak/>
        <w:t>también se extiende al personal técnico y superior que figure en la propuesta original y que fuera aceptada.</w:t>
      </w:r>
    </w:p>
    <w:p w14:paraId="3CD2570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C60D7A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A3EA33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0079A8B"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2EC0971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7244D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En caso de que en la provisión o instalación presenten fallas de fabricación </w:t>
      </w:r>
      <w:proofErr w:type="spellStart"/>
      <w:r w:rsidRPr="004E03AF">
        <w:rPr>
          <w:rFonts w:ascii="Verdana" w:eastAsia="Arial" w:hAnsi="Verdana" w:cs="Tahoma"/>
          <w:sz w:val="18"/>
          <w:szCs w:val="18"/>
        </w:rPr>
        <w:t>ó</w:t>
      </w:r>
      <w:proofErr w:type="spellEnd"/>
      <w:r w:rsidRPr="004E03AF">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13C70DD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66B045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4E03AF">
        <w:rPr>
          <w:rFonts w:ascii="Verdana" w:eastAsia="Arial" w:hAnsi="Verdana" w:cs="Tahoma"/>
          <w:sz w:val="18"/>
          <w:szCs w:val="18"/>
        </w:rPr>
        <w:t>Empotrable</w:t>
      </w:r>
      <w:proofErr w:type="spellEnd"/>
      <w:r w:rsidRPr="004E03AF">
        <w:rPr>
          <w:rFonts w:ascii="Verdana" w:eastAsia="Arial"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6292548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22C1672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4E03AF">
        <w:rPr>
          <w:rFonts w:ascii="Verdana" w:eastAsia="Arial" w:hAnsi="Verdana" w:cs="Tahoma"/>
          <w:sz w:val="18"/>
          <w:szCs w:val="18"/>
        </w:rPr>
        <w:t>deberá</w:t>
      </w:r>
      <w:proofErr w:type="gramEnd"/>
      <w:r w:rsidRPr="004E03AF">
        <w:rPr>
          <w:rFonts w:ascii="Verdana" w:eastAsia="Arial" w:hAnsi="Verdana" w:cs="Tahoma"/>
          <w:sz w:val="18"/>
          <w:szCs w:val="18"/>
        </w:rPr>
        <w:t xml:space="preserve"> proveer de un generador eléctrico, para las comprobaciones necesarias.</w:t>
      </w:r>
    </w:p>
    <w:p w14:paraId="709E3DA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1AFC8EC" w14:textId="77777777" w:rsidR="004E03AF" w:rsidRPr="004E03AF" w:rsidRDefault="004E03AF" w:rsidP="004E03AF">
      <w:pPr>
        <w:tabs>
          <w:tab w:val="left" w:pos="8711"/>
        </w:tabs>
        <w:spacing w:after="120"/>
        <w:jc w:val="both"/>
        <w:rPr>
          <w:rFonts w:ascii="Verdana" w:hAnsi="Verdana" w:cs="Tahoma"/>
          <w:b/>
          <w:sz w:val="18"/>
          <w:szCs w:val="18"/>
          <w:lang w:eastAsia="es-ES"/>
        </w:rPr>
      </w:pPr>
      <w:r w:rsidRPr="004E03AF">
        <w:rPr>
          <w:rFonts w:ascii="Verdana" w:hAnsi="Verdana" w:cs="Tahoma"/>
          <w:b/>
          <w:sz w:val="18"/>
          <w:szCs w:val="18"/>
          <w:lang w:eastAsia="es-ES"/>
        </w:rPr>
        <w:t>Criterios de Control, Aceptación y Rechazo</w:t>
      </w:r>
    </w:p>
    <w:p w14:paraId="4FBBC174" w14:textId="77777777" w:rsidR="004E03AF" w:rsidRPr="004E03AF" w:rsidRDefault="004E03AF" w:rsidP="004E03AF">
      <w:pPr>
        <w:tabs>
          <w:tab w:val="left" w:pos="560"/>
        </w:tabs>
        <w:jc w:val="both"/>
        <w:rPr>
          <w:rFonts w:ascii="Verdana" w:hAnsi="Verdana" w:cs="Tahoma"/>
          <w:sz w:val="18"/>
          <w:szCs w:val="18"/>
          <w:lang w:eastAsia="es-ES"/>
        </w:rPr>
      </w:pPr>
      <w:r w:rsidRPr="004E03AF">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0F95010" w14:textId="77777777" w:rsidR="004E03AF" w:rsidRPr="004E03AF" w:rsidRDefault="004E03AF" w:rsidP="004E03AF">
      <w:pPr>
        <w:tabs>
          <w:tab w:val="left" w:pos="8711"/>
        </w:tabs>
        <w:jc w:val="both"/>
        <w:rPr>
          <w:rFonts w:ascii="Verdana" w:hAnsi="Verdana" w:cs="Tahoma"/>
          <w:sz w:val="18"/>
          <w:szCs w:val="18"/>
          <w:lang w:eastAsia="es-ES"/>
        </w:rPr>
      </w:pPr>
    </w:p>
    <w:p w14:paraId="27816D40"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4E03AF">
        <w:rPr>
          <w:rFonts w:ascii="Verdana" w:hAnsi="Verdana" w:cs="Tahoma"/>
          <w:sz w:val="18"/>
          <w:szCs w:val="18"/>
          <w:lang w:eastAsia="es-ES"/>
        </w:rPr>
        <w:t>deberá</w:t>
      </w:r>
      <w:proofErr w:type="gramEnd"/>
      <w:r w:rsidRPr="004E03AF">
        <w:rPr>
          <w:rFonts w:ascii="Verdana" w:hAnsi="Verdana" w:cs="Tahoma"/>
          <w:sz w:val="18"/>
          <w:szCs w:val="18"/>
          <w:lang w:eastAsia="es-ES"/>
        </w:rPr>
        <w:t xml:space="preserve"> proveer de un generador eléctrico, para las comprobaciones necesarias.</w:t>
      </w:r>
    </w:p>
    <w:p w14:paraId="2B48F868" w14:textId="77777777" w:rsidR="004E03AF" w:rsidRPr="004E03AF" w:rsidRDefault="004E03AF" w:rsidP="004E03AF">
      <w:pPr>
        <w:widowControl w:val="0"/>
        <w:tabs>
          <w:tab w:val="left" w:pos="560"/>
        </w:tabs>
        <w:autoSpaceDE w:val="0"/>
        <w:autoSpaceDN w:val="0"/>
        <w:jc w:val="both"/>
        <w:rPr>
          <w:rFonts w:ascii="Verdana" w:eastAsia="Arial" w:hAnsi="Verdana" w:cs="Arial"/>
          <w:b/>
          <w:color w:val="000000" w:themeColor="text1"/>
          <w:sz w:val="18"/>
          <w:szCs w:val="18"/>
        </w:rPr>
      </w:pPr>
    </w:p>
    <w:p w14:paraId="296E848D" w14:textId="77777777" w:rsidR="004E03AF" w:rsidRPr="004E03AF" w:rsidRDefault="004E03AF" w:rsidP="004E03AF">
      <w:pPr>
        <w:widowControl w:val="0"/>
        <w:tabs>
          <w:tab w:val="left" w:pos="560"/>
        </w:tabs>
        <w:autoSpaceDE w:val="0"/>
        <w:autoSpaceDN w:val="0"/>
        <w:jc w:val="both"/>
        <w:rPr>
          <w:rFonts w:ascii="Verdana" w:eastAsia="Arial" w:hAnsi="Verdana" w:cs="Arial"/>
          <w:b/>
          <w:color w:val="000000" w:themeColor="text1"/>
          <w:sz w:val="18"/>
          <w:szCs w:val="18"/>
        </w:rPr>
      </w:pPr>
      <w:r w:rsidRPr="004E03AF">
        <w:rPr>
          <w:rFonts w:ascii="Verdana" w:eastAsia="Arial" w:hAnsi="Verdana" w:cs="Arial"/>
          <w:b/>
          <w:color w:val="000000" w:themeColor="text1"/>
          <w:sz w:val="18"/>
          <w:szCs w:val="18"/>
        </w:rPr>
        <w:t xml:space="preserve">MEDICIÓN. – </w:t>
      </w:r>
    </w:p>
    <w:p w14:paraId="0FDFD5BD" w14:textId="77777777" w:rsidR="004E03AF" w:rsidRPr="004E03AF" w:rsidRDefault="004E03AF" w:rsidP="004E03AF">
      <w:pPr>
        <w:widowControl w:val="0"/>
        <w:tabs>
          <w:tab w:val="left" w:pos="8711"/>
        </w:tabs>
        <w:autoSpaceDE w:val="0"/>
        <w:autoSpaceDN w:val="0"/>
        <w:jc w:val="both"/>
        <w:rPr>
          <w:rFonts w:ascii="Verdana" w:eastAsia="Arial" w:hAnsi="Verdana" w:cs="Arial"/>
          <w:b/>
          <w:color w:val="000000" w:themeColor="text1"/>
          <w:sz w:val="18"/>
          <w:szCs w:val="18"/>
        </w:rPr>
      </w:pPr>
    </w:p>
    <w:p w14:paraId="1917763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Instalación eléctrica para un punto de iluminación con Panel LED de 24W la medición se realizará por </w:t>
      </w:r>
      <w:r w:rsidRPr="004E03AF">
        <w:rPr>
          <w:rFonts w:ascii="Verdana" w:eastAsia="Arial" w:hAnsi="Verdana" w:cs="Tahoma"/>
          <w:b/>
          <w:sz w:val="18"/>
          <w:szCs w:val="18"/>
        </w:rPr>
        <w:t xml:space="preserve">Punto </w:t>
      </w:r>
      <w:r w:rsidRPr="004E03AF">
        <w:rPr>
          <w:rFonts w:ascii="Verdana" w:eastAsia="Arial" w:hAnsi="Verdana" w:cs="Tahoma"/>
          <w:sz w:val="18"/>
          <w:szCs w:val="18"/>
        </w:rPr>
        <w:t>instalado con todos sus accesorios</w:t>
      </w:r>
      <w:r w:rsidRPr="004E03AF">
        <w:rPr>
          <w:rFonts w:ascii="Verdana" w:eastAsia="Arial" w:hAnsi="Verdana" w:cs="Tahoma"/>
          <w:b/>
          <w:sz w:val="18"/>
          <w:szCs w:val="18"/>
        </w:rPr>
        <w:t xml:space="preserve"> </w:t>
      </w:r>
      <w:r w:rsidRPr="004E03AF">
        <w:rPr>
          <w:rFonts w:ascii="Verdana" w:eastAsia="Arial" w:hAnsi="Verdana" w:cs="Tahoma"/>
          <w:sz w:val="18"/>
          <w:szCs w:val="18"/>
        </w:rPr>
        <w:t xml:space="preserve">y funcionamiento comprobado de acuerdo a planos y/o instrucción del Inspector de proyecto. </w:t>
      </w:r>
    </w:p>
    <w:p w14:paraId="341E4165" w14:textId="77777777" w:rsidR="004E03AF" w:rsidRPr="004E03AF" w:rsidRDefault="004E03AF" w:rsidP="004E03AF">
      <w:pPr>
        <w:widowControl w:val="0"/>
        <w:tabs>
          <w:tab w:val="left" w:pos="560"/>
        </w:tabs>
        <w:autoSpaceDE w:val="0"/>
        <w:autoSpaceDN w:val="0"/>
        <w:jc w:val="both"/>
        <w:rPr>
          <w:rFonts w:ascii="Verdana" w:eastAsia="Arial" w:hAnsi="Verdana" w:cs="Arial"/>
          <w:color w:val="000000" w:themeColor="text1"/>
          <w:sz w:val="18"/>
          <w:szCs w:val="18"/>
        </w:rPr>
      </w:pPr>
    </w:p>
    <w:p w14:paraId="07BF8262" w14:textId="77777777" w:rsidR="004E03AF" w:rsidRPr="004E03AF" w:rsidRDefault="004E03AF" w:rsidP="004E03AF">
      <w:pPr>
        <w:widowControl w:val="0"/>
        <w:tabs>
          <w:tab w:val="left" w:pos="560"/>
        </w:tabs>
        <w:autoSpaceDE w:val="0"/>
        <w:autoSpaceDN w:val="0"/>
        <w:jc w:val="both"/>
        <w:rPr>
          <w:rFonts w:ascii="Verdana" w:eastAsia="Arial" w:hAnsi="Verdana" w:cs="Arial"/>
          <w:b/>
          <w:color w:val="000000"/>
          <w:sz w:val="18"/>
          <w:szCs w:val="18"/>
        </w:rPr>
      </w:pPr>
      <w:bookmarkStart w:id="182" w:name="_Hlk67220710"/>
      <w:r w:rsidRPr="004E03AF">
        <w:rPr>
          <w:rFonts w:ascii="Verdana" w:eastAsia="Arial" w:hAnsi="Verdana" w:cs="Arial"/>
          <w:b/>
          <w:color w:val="000000"/>
          <w:sz w:val="18"/>
          <w:szCs w:val="18"/>
        </w:rPr>
        <w:t>APORTE PROPIO. –</w:t>
      </w:r>
    </w:p>
    <w:p w14:paraId="58F9900A" w14:textId="77777777" w:rsidR="004E03AF" w:rsidRPr="004E03AF" w:rsidRDefault="004E03AF" w:rsidP="004E03AF">
      <w:pPr>
        <w:widowControl w:val="0"/>
        <w:tabs>
          <w:tab w:val="left" w:pos="560"/>
        </w:tabs>
        <w:autoSpaceDE w:val="0"/>
        <w:autoSpaceDN w:val="0"/>
        <w:jc w:val="both"/>
        <w:rPr>
          <w:rFonts w:ascii="Verdana" w:eastAsia="Arial" w:hAnsi="Verdana" w:cs="Arial"/>
          <w:b/>
          <w:color w:val="000000"/>
          <w:sz w:val="18"/>
          <w:szCs w:val="18"/>
        </w:rPr>
      </w:pPr>
    </w:p>
    <w:p w14:paraId="7917B070"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D8AC9B" w14:textId="77777777" w:rsidR="004E03AF" w:rsidRPr="004E03AF" w:rsidRDefault="004E03AF" w:rsidP="004E03AF">
      <w:pPr>
        <w:widowControl w:val="0"/>
        <w:autoSpaceDE w:val="0"/>
        <w:autoSpaceDN w:val="0"/>
        <w:jc w:val="both"/>
        <w:rPr>
          <w:rFonts w:ascii="Verdana" w:eastAsia="Arial" w:hAnsi="Verdana" w:cs="Arial"/>
          <w:color w:val="000000" w:themeColor="text1"/>
          <w:sz w:val="18"/>
          <w:szCs w:val="18"/>
        </w:rPr>
      </w:pPr>
    </w:p>
    <w:p w14:paraId="3F6269C9" w14:textId="77777777" w:rsidR="004E03AF" w:rsidRPr="004E03AF" w:rsidRDefault="004E03AF" w:rsidP="004E03AF">
      <w:pPr>
        <w:widowControl w:val="0"/>
        <w:tabs>
          <w:tab w:val="left" w:pos="560"/>
        </w:tabs>
        <w:autoSpaceDE w:val="0"/>
        <w:autoSpaceDN w:val="0"/>
        <w:jc w:val="both"/>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lastRenderedPageBreak/>
        <w:t>Este aporte estará sujeto al cronograma de ejecución de obra de la Entidad Ejecutora.</w:t>
      </w:r>
    </w:p>
    <w:bookmarkEnd w:id="182"/>
    <w:p w14:paraId="3D8115B1" w14:textId="77777777" w:rsidR="004E03AF" w:rsidRPr="004E03AF" w:rsidRDefault="004E03AF" w:rsidP="004E03AF">
      <w:pPr>
        <w:widowControl w:val="0"/>
        <w:tabs>
          <w:tab w:val="left" w:pos="2025"/>
        </w:tabs>
        <w:autoSpaceDE w:val="0"/>
        <w:autoSpaceDN w:val="0"/>
        <w:rPr>
          <w:rFonts w:ascii="Verdana" w:eastAsia="Arial" w:hAnsi="Verdana" w:cs="Arial"/>
          <w:b/>
          <w:sz w:val="18"/>
          <w:szCs w:val="18"/>
        </w:rPr>
      </w:pPr>
    </w:p>
    <w:tbl>
      <w:tblPr>
        <w:tblStyle w:val="TablaconcuadrculaCOPA4"/>
        <w:tblW w:w="9209" w:type="dxa"/>
        <w:tblLook w:val="04A0" w:firstRow="1" w:lastRow="0" w:firstColumn="1" w:lastColumn="0" w:noHBand="0" w:noVBand="1"/>
      </w:tblPr>
      <w:tblGrid>
        <w:gridCol w:w="584"/>
        <w:gridCol w:w="2385"/>
        <w:gridCol w:w="1145"/>
        <w:gridCol w:w="5095"/>
      </w:tblGrid>
      <w:tr w:rsidR="004E03AF" w:rsidRPr="004E03AF" w14:paraId="73CFAD06" w14:textId="77777777" w:rsidTr="0063466E">
        <w:tc>
          <w:tcPr>
            <w:tcW w:w="584" w:type="dxa"/>
            <w:shd w:val="clear" w:color="auto" w:fill="1F3864" w:themeFill="accent5" w:themeFillShade="80"/>
          </w:tcPr>
          <w:p w14:paraId="1C2A00B1"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N°</w:t>
            </w:r>
          </w:p>
        </w:tc>
        <w:tc>
          <w:tcPr>
            <w:tcW w:w="2385" w:type="dxa"/>
            <w:shd w:val="clear" w:color="auto" w:fill="1F3864" w:themeFill="accent5" w:themeFillShade="80"/>
          </w:tcPr>
          <w:p w14:paraId="12695487"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CODIGO</w:t>
            </w:r>
          </w:p>
        </w:tc>
        <w:tc>
          <w:tcPr>
            <w:tcW w:w="1145" w:type="dxa"/>
            <w:shd w:val="clear" w:color="auto" w:fill="1F3864" w:themeFill="accent5" w:themeFillShade="80"/>
          </w:tcPr>
          <w:p w14:paraId="6DDC8ACB"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UNIDAD</w:t>
            </w:r>
          </w:p>
        </w:tc>
        <w:tc>
          <w:tcPr>
            <w:tcW w:w="5095" w:type="dxa"/>
            <w:shd w:val="clear" w:color="auto" w:fill="1F3864" w:themeFill="accent5" w:themeFillShade="80"/>
          </w:tcPr>
          <w:p w14:paraId="40C58016"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ITEM</w:t>
            </w:r>
          </w:p>
        </w:tc>
      </w:tr>
      <w:tr w:rsidR="004E03AF" w:rsidRPr="004E03AF" w14:paraId="0CD06AD6" w14:textId="77777777" w:rsidTr="0063466E">
        <w:tc>
          <w:tcPr>
            <w:tcW w:w="584" w:type="dxa"/>
            <w:shd w:val="clear" w:color="auto" w:fill="BDD6EE" w:themeFill="accent1" w:themeFillTint="66"/>
          </w:tcPr>
          <w:p w14:paraId="012DA1A4"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40</w:t>
            </w:r>
          </w:p>
        </w:tc>
        <w:tc>
          <w:tcPr>
            <w:tcW w:w="2385" w:type="dxa"/>
            <w:shd w:val="clear" w:color="auto" w:fill="BDD6EE" w:themeFill="accent1" w:themeFillTint="66"/>
          </w:tcPr>
          <w:p w14:paraId="4E9EB7C4"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VAC-IE-COR-1</w:t>
            </w:r>
          </w:p>
        </w:tc>
        <w:tc>
          <w:tcPr>
            <w:tcW w:w="1145" w:type="dxa"/>
            <w:shd w:val="clear" w:color="auto" w:fill="BDD6EE" w:themeFill="accent1" w:themeFillTint="66"/>
          </w:tcPr>
          <w:p w14:paraId="39FCB3F8"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PTO</w:t>
            </w:r>
          </w:p>
        </w:tc>
        <w:tc>
          <w:tcPr>
            <w:tcW w:w="5095" w:type="dxa"/>
            <w:shd w:val="clear" w:color="auto" w:fill="BDD6EE" w:themeFill="accent1" w:themeFillTint="66"/>
          </w:tcPr>
          <w:p w14:paraId="2E910743" w14:textId="77777777" w:rsidR="004E03AF" w:rsidRPr="004E03AF" w:rsidRDefault="004E03AF" w:rsidP="004E03AF">
            <w:pPr>
              <w:jc w:val="center"/>
              <w:rPr>
                <w:rFonts w:ascii="Verdana" w:hAnsi="Verdana"/>
                <w:b/>
                <w:sz w:val="18"/>
                <w:szCs w:val="18"/>
                <w:lang w:val="es-ES" w:eastAsia="es-ES"/>
              </w:rPr>
            </w:pPr>
            <w:r w:rsidRPr="004E03AF">
              <w:rPr>
                <w:rFonts w:ascii="Verdana" w:hAnsi="Verdana" w:cs="Tahoma"/>
                <w:b/>
                <w:bCs/>
                <w:sz w:val="18"/>
                <w:szCs w:val="18"/>
                <w:lang w:val="es-ES" w:eastAsia="es-ES"/>
              </w:rPr>
              <w:t>INSTALACIÓN ELÉCTRICA (PUNTO TOMACORRIENTE DOBLE)</w:t>
            </w:r>
          </w:p>
        </w:tc>
      </w:tr>
    </w:tbl>
    <w:p w14:paraId="329F50E3" w14:textId="77777777" w:rsidR="004E03AF" w:rsidRPr="004E03AF" w:rsidRDefault="004E03AF" w:rsidP="004E03AF">
      <w:pPr>
        <w:tabs>
          <w:tab w:val="left" w:pos="8711"/>
        </w:tabs>
        <w:jc w:val="both"/>
        <w:rPr>
          <w:rFonts w:ascii="Verdana" w:hAnsi="Verdana" w:cs="Tahoma"/>
          <w:b/>
          <w:bCs/>
          <w:sz w:val="18"/>
          <w:szCs w:val="18"/>
          <w:lang w:eastAsia="es-ES"/>
        </w:rPr>
      </w:pPr>
      <w:r w:rsidRPr="004E03AF">
        <w:rPr>
          <w:rFonts w:ascii="Verdana" w:hAnsi="Verdana" w:cs="Tahoma"/>
          <w:b/>
          <w:bCs/>
          <w:sz w:val="18"/>
          <w:szCs w:val="18"/>
          <w:lang w:eastAsia="es-ES"/>
        </w:rPr>
        <w:t>DESCRIPCIÓN. -</w:t>
      </w:r>
    </w:p>
    <w:p w14:paraId="24EED056"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78BB2BBC" w14:textId="77777777" w:rsidR="004E03AF" w:rsidRPr="004E03AF" w:rsidRDefault="004E03AF" w:rsidP="004E03AF">
      <w:pPr>
        <w:tabs>
          <w:tab w:val="left" w:pos="8711"/>
        </w:tabs>
        <w:jc w:val="both"/>
        <w:rPr>
          <w:rFonts w:ascii="Verdana" w:hAnsi="Verdana" w:cs="Tahoma"/>
          <w:b/>
          <w:bCs/>
          <w:sz w:val="18"/>
          <w:szCs w:val="18"/>
          <w:lang w:eastAsia="es-ES"/>
        </w:rPr>
      </w:pPr>
    </w:p>
    <w:p w14:paraId="3F89C9DA" w14:textId="77777777" w:rsidR="004E03AF" w:rsidRPr="004E03AF" w:rsidRDefault="004E03AF" w:rsidP="004E03AF">
      <w:pPr>
        <w:tabs>
          <w:tab w:val="left" w:pos="8711"/>
        </w:tabs>
        <w:jc w:val="both"/>
        <w:rPr>
          <w:rFonts w:ascii="Verdana" w:hAnsi="Verdana" w:cs="Tahoma"/>
          <w:b/>
          <w:bCs/>
          <w:sz w:val="18"/>
          <w:szCs w:val="18"/>
          <w:lang w:eastAsia="es-ES"/>
        </w:rPr>
      </w:pPr>
      <w:r w:rsidRPr="004E03AF">
        <w:rPr>
          <w:rFonts w:ascii="Verdana" w:hAnsi="Verdana" w:cs="Tahoma"/>
          <w:b/>
          <w:bCs/>
          <w:sz w:val="18"/>
          <w:szCs w:val="18"/>
          <w:lang w:eastAsia="es-ES"/>
        </w:rPr>
        <w:t>MATERIALES, HERRAMIENTAS Y EQUIPO. -</w:t>
      </w:r>
    </w:p>
    <w:p w14:paraId="24118218"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EB89AA6" w14:textId="77777777" w:rsidR="004E03AF" w:rsidRPr="004E03AF" w:rsidRDefault="004E03AF" w:rsidP="004E03AF">
      <w:pPr>
        <w:tabs>
          <w:tab w:val="left" w:pos="8711"/>
        </w:tabs>
        <w:jc w:val="both"/>
        <w:rPr>
          <w:rFonts w:ascii="Verdana" w:hAnsi="Verdana" w:cs="Tahoma"/>
          <w:sz w:val="18"/>
          <w:szCs w:val="18"/>
          <w:lang w:eastAsia="es-ES"/>
        </w:rPr>
      </w:pPr>
      <w:bookmarkStart w:id="183" w:name="_Hlk99440952"/>
      <w:bookmarkStart w:id="184" w:name="_Hlk99441616"/>
      <w:r w:rsidRPr="004E03A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3"/>
      <w:bookmarkEnd w:id="184"/>
    </w:p>
    <w:p w14:paraId="1B11BA88" w14:textId="77777777" w:rsidR="004E03AF" w:rsidRPr="004E03AF" w:rsidRDefault="004E03AF" w:rsidP="004E03AF">
      <w:pPr>
        <w:tabs>
          <w:tab w:val="left" w:pos="8711"/>
        </w:tabs>
        <w:jc w:val="both"/>
        <w:rPr>
          <w:rFonts w:ascii="Verdana" w:hAnsi="Verdana" w:cs="Tahoma"/>
          <w:b/>
          <w:bCs/>
          <w:sz w:val="18"/>
          <w:szCs w:val="18"/>
          <w:lang w:eastAsia="es-ES"/>
        </w:rPr>
      </w:pPr>
    </w:p>
    <w:p w14:paraId="122DC049" w14:textId="77777777" w:rsidR="004E03AF" w:rsidRPr="004E03AF" w:rsidRDefault="004E03AF" w:rsidP="004E03AF">
      <w:pPr>
        <w:tabs>
          <w:tab w:val="left" w:pos="8711"/>
        </w:tabs>
        <w:jc w:val="both"/>
        <w:rPr>
          <w:rFonts w:ascii="Verdana" w:hAnsi="Verdana" w:cs="Tahoma"/>
          <w:b/>
          <w:bCs/>
          <w:sz w:val="18"/>
          <w:szCs w:val="18"/>
          <w:lang w:eastAsia="es-ES"/>
        </w:rPr>
      </w:pPr>
      <w:r w:rsidRPr="004E03AF">
        <w:rPr>
          <w:rFonts w:ascii="Verdana" w:hAnsi="Verdana" w:cs="Tahoma"/>
          <w:b/>
          <w:bCs/>
          <w:sz w:val="18"/>
          <w:szCs w:val="18"/>
          <w:lang w:eastAsia="es-ES"/>
        </w:rPr>
        <w:t>FORMA DE EJECUCIÓN. –</w:t>
      </w:r>
    </w:p>
    <w:p w14:paraId="003671F0"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BDA741"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DC642C1"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9FBBBAF"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5BECAF"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693D3B0"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2CBFCE" w14:textId="77777777" w:rsidR="004E03AF" w:rsidRPr="004E03AF" w:rsidRDefault="004E03AF" w:rsidP="004E03AF">
      <w:pPr>
        <w:tabs>
          <w:tab w:val="left" w:pos="8711"/>
        </w:tabs>
        <w:jc w:val="both"/>
        <w:rPr>
          <w:rFonts w:ascii="Verdana" w:hAnsi="Verdana" w:cs="Tahoma"/>
          <w:sz w:val="18"/>
          <w:szCs w:val="18"/>
          <w:lang w:eastAsia="es-ES"/>
        </w:rPr>
      </w:pPr>
    </w:p>
    <w:p w14:paraId="7FC73CDD"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 xml:space="preserve">En caso de que en la provisión o instalación presenten fallas de fabricación </w:t>
      </w:r>
      <w:proofErr w:type="spellStart"/>
      <w:r w:rsidRPr="004E03AF">
        <w:rPr>
          <w:rFonts w:ascii="Verdana" w:hAnsi="Verdana" w:cs="Tahoma"/>
          <w:sz w:val="18"/>
          <w:szCs w:val="18"/>
          <w:lang w:eastAsia="es-ES"/>
        </w:rPr>
        <w:t>ó</w:t>
      </w:r>
      <w:proofErr w:type="spellEnd"/>
      <w:r w:rsidRPr="004E03AF">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976F461"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0389FE17" w14:textId="77777777" w:rsidR="004E03AF" w:rsidRPr="004E03AF" w:rsidRDefault="004E03AF" w:rsidP="004E03AF">
      <w:pPr>
        <w:tabs>
          <w:tab w:val="left" w:pos="8711"/>
        </w:tabs>
        <w:jc w:val="both"/>
        <w:rPr>
          <w:rFonts w:ascii="Verdana" w:hAnsi="Verdana" w:cs="Tahoma"/>
          <w:sz w:val="18"/>
          <w:szCs w:val="18"/>
          <w:lang w:eastAsia="es-ES"/>
        </w:rPr>
      </w:pPr>
    </w:p>
    <w:p w14:paraId="5FE56B74"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7F583CB2" w14:textId="77777777" w:rsidR="004E03AF" w:rsidRPr="004E03AF" w:rsidRDefault="004E03AF" w:rsidP="004E03AF">
      <w:pPr>
        <w:tabs>
          <w:tab w:val="left" w:pos="8711"/>
        </w:tabs>
        <w:jc w:val="both"/>
        <w:rPr>
          <w:rFonts w:ascii="Verdana" w:hAnsi="Verdana" w:cs="Tahoma"/>
          <w:sz w:val="18"/>
          <w:szCs w:val="18"/>
          <w:lang w:eastAsia="es-ES"/>
        </w:rPr>
      </w:pPr>
    </w:p>
    <w:p w14:paraId="771D66A8" w14:textId="77777777" w:rsidR="004E03AF" w:rsidRPr="004E03AF" w:rsidRDefault="004E03AF" w:rsidP="004E03AF">
      <w:pPr>
        <w:tabs>
          <w:tab w:val="left" w:pos="8711"/>
        </w:tabs>
        <w:jc w:val="both"/>
        <w:rPr>
          <w:rFonts w:ascii="Verdana" w:hAnsi="Verdana" w:cs="Tahoma"/>
          <w:b/>
          <w:sz w:val="18"/>
          <w:szCs w:val="18"/>
          <w:lang w:eastAsia="es-ES"/>
        </w:rPr>
      </w:pPr>
      <w:r w:rsidRPr="004E03AF">
        <w:rPr>
          <w:rFonts w:ascii="Verdana" w:hAnsi="Verdana" w:cs="Tahoma"/>
          <w:b/>
          <w:sz w:val="18"/>
          <w:szCs w:val="18"/>
          <w:lang w:eastAsia="es-ES"/>
        </w:rPr>
        <w:t>Criterios de Control, Aceptación y Rechazo</w:t>
      </w:r>
    </w:p>
    <w:p w14:paraId="3DF82DBF"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4FFD5D2" w14:textId="77777777" w:rsidR="004E03AF" w:rsidRPr="004E03AF" w:rsidRDefault="004E03AF" w:rsidP="004E03AF">
      <w:pPr>
        <w:tabs>
          <w:tab w:val="left" w:pos="8711"/>
        </w:tabs>
        <w:jc w:val="both"/>
        <w:rPr>
          <w:rFonts w:ascii="Verdana" w:hAnsi="Verdana" w:cs="Tahoma"/>
          <w:sz w:val="18"/>
          <w:szCs w:val="18"/>
          <w:lang w:eastAsia="es-ES"/>
        </w:rPr>
      </w:pPr>
    </w:p>
    <w:p w14:paraId="15BAC68A"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4E03AF">
        <w:rPr>
          <w:rFonts w:ascii="Verdana" w:hAnsi="Verdana" w:cs="Tahoma"/>
          <w:sz w:val="18"/>
          <w:szCs w:val="18"/>
          <w:lang w:eastAsia="es-ES"/>
        </w:rPr>
        <w:t>deberá</w:t>
      </w:r>
      <w:proofErr w:type="gramEnd"/>
      <w:r w:rsidRPr="004E03AF">
        <w:rPr>
          <w:rFonts w:ascii="Verdana" w:hAnsi="Verdana" w:cs="Tahoma"/>
          <w:sz w:val="18"/>
          <w:szCs w:val="18"/>
          <w:lang w:eastAsia="es-ES"/>
        </w:rPr>
        <w:t xml:space="preserve"> proveer de un generador eléctrico, para las comprobaciones necesarias.</w:t>
      </w:r>
    </w:p>
    <w:p w14:paraId="395F4951" w14:textId="77777777" w:rsidR="004E03AF" w:rsidRPr="004E03AF" w:rsidRDefault="004E03AF" w:rsidP="004E03AF">
      <w:pPr>
        <w:tabs>
          <w:tab w:val="left" w:pos="8711"/>
        </w:tabs>
        <w:jc w:val="both"/>
        <w:rPr>
          <w:rFonts w:ascii="Verdana" w:hAnsi="Verdana" w:cs="Tahoma"/>
          <w:b/>
          <w:sz w:val="18"/>
          <w:szCs w:val="18"/>
          <w:lang w:eastAsia="es-ES"/>
        </w:rPr>
      </w:pPr>
    </w:p>
    <w:p w14:paraId="178C7036" w14:textId="77777777" w:rsidR="004E03AF" w:rsidRPr="004E03AF" w:rsidRDefault="004E03AF" w:rsidP="004E03AF">
      <w:pPr>
        <w:tabs>
          <w:tab w:val="left" w:pos="8711"/>
        </w:tabs>
        <w:jc w:val="both"/>
        <w:rPr>
          <w:rFonts w:ascii="Verdana" w:hAnsi="Verdana" w:cs="Tahoma"/>
          <w:b/>
          <w:sz w:val="18"/>
          <w:szCs w:val="18"/>
          <w:lang w:eastAsia="es-ES"/>
        </w:rPr>
      </w:pPr>
      <w:r w:rsidRPr="004E03AF">
        <w:rPr>
          <w:rFonts w:ascii="Verdana" w:hAnsi="Verdana" w:cs="Tahoma"/>
          <w:b/>
          <w:sz w:val="18"/>
          <w:szCs w:val="18"/>
          <w:lang w:eastAsia="es-ES"/>
        </w:rPr>
        <w:t>MEDICIÓN. -</w:t>
      </w:r>
    </w:p>
    <w:p w14:paraId="01B97B8C"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 xml:space="preserve">La instalación eléctrica (punto tomacorriente doble) se medirá por </w:t>
      </w:r>
      <w:r w:rsidRPr="004E03AF">
        <w:rPr>
          <w:rFonts w:ascii="Verdana" w:hAnsi="Verdana" w:cs="Tahoma"/>
          <w:b/>
          <w:sz w:val="18"/>
          <w:szCs w:val="18"/>
          <w:lang w:eastAsia="es-ES"/>
        </w:rPr>
        <w:t xml:space="preserve">Punto, </w:t>
      </w:r>
      <w:r w:rsidRPr="004E03AF">
        <w:rPr>
          <w:rFonts w:ascii="Verdana" w:hAnsi="Verdana" w:cs="Tahoma"/>
          <w:sz w:val="18"/>
          <w:szCs w:val="18"/>
          <w:lang w:eastAsia="es-ES"/>
        </w:rPr>
        <w:t>instalado con todos sus accesorios</w:t>
      </w:r>
      <w:r w:rsidRPr="004E03AF">
        <w:rPr>
          <w:rFonts w:ascii="Verdana" w:hAnsi="Verdana" w:cs="Tahoma"/>
          <w:b/>
          <w:sz w:val="18"/>
          <w:szCs w:val="18"/>
          <w:lang w:eastAsia="es-ES"/>
        </w:rPr>
        <w:t xml:space="preserve"> </w:t>
      </w:r>
      <w:r w:rsidRPr="004E03AF">
        <w:rPr>
          <w:rFonts w:ascii="Verdana" w:hAnsi="Verdana" w:cs="Tahoma"/>
          <w:sz w:val="18"/>
          <w:szCs w:val="18"/>
          <w:lang w:eastAsia="es-ES"/>
        </w:rPr>
        <w:t xml:space="preserve">y funcionamiento comprobado de acuerdo a planos y/o instrucción del Inspector de proyecto. </w:t>
      </w:r>
    </w:p>
    <w:p w14:paraId="43C5589D" w14:textId="77777777" w:rsidR="004E03AF" w:rsidRPr="004E03AF" w:rsidRDefault="004E03AF" w:rsidP="004E03AF">
      <w:pPr>
        <w:tabs>
          <w:tab w:val="left" w:pos="8711"/>
        </w:tabs>
        <w:jc w:val="both"/>
        <w:rPr>
          <w:rFonts w:ascii="Verdana" w:hAnsi="Verdana" w:cs="Tahoma"/>
          <w:sz w:val="18"/>
          <w:szCs w:val="18"/>
          <w:lang w:eastAsia="es-ES"/>
        </w:rPr>
      </w:pPr>
    </w:p>
    <w:p w14:paraId="04E56611" w14:textId="77777777" w:rsidR="004E03AF" w:rsidRPr="004E03AF" w:rsidRDefault="004E03AF" w:rsidP="004E03AF">
      <w:pPr>
        <w:tabs>
          <w:tab w:val="left" w:pos="8711"/>
        </w:tabs>
        <w:jc w:val="both"/>
        <w:rPr>
          <w:rFonts w:ascii="Verdana" w:hAnsi="Verdana" w:cs="Tahoma"/>
          <w:b/>
          <w:bCs/>
          <w:sz w:val="18"/>
          <w:szCs w:val="18"/>
          <w:lang w:eastAsia="es-ES"/>
        </w:rPr>
      </w:pPr>
      <w:r w:rsidRPr="004E03AF">
        <w:rPr>
          <w:rFonts w:ascii="Verdana" w:hAnsi="Verdana" w:cs="Tahoma"/>
          <w:b/>
          <w:bCs/>
          <w:sz w:val="18"/>
          <w:szCs w:val="18"/>
          <w:lang w:eastAsia="es-ES"/>
        </w:rPr>
        <w:t>APORTE PROPIO. –</w:t>
      </w:r>
    </w:p>
    <w:p w14:paraId="6F895B49"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37FF9CE" w14:textId="77777777" w:rsidR="004E03AF" w:rsidRPr="004E03AF" w:rsidRDefault="004E03AF" w:rsidP="004E03AF">
      <w:pPr>
        <w:tabs>
          <w:tab w:val="left" w:pos="8711"/>
        </w:tabs>
        <w:jc w:val="both"/>
        <w:rPr>
          <w:rFonts w:ascii="Verdana" w:hAnsi="Verdana" w:cs="Tahoma"/>
          <w:sz w:val="18"/>
          <w:szCs w:val="18"/>
          <w:lang w:eastAsia="es-ES"/>
        </w:rPr>
      </w:pPr>
    </w:p>
    <w:p w14:paraId="5F9F1818" w14:textId="77777777" w:rsidR="004E03AF" w:rsidRPr="004E03AF" w:rsidRDefault="004E03AF" w:rsidP="004E03AF">
      <w:pPr>
        <w:tabs>
          <w:tab w:val="left" w:pos="8711"/>
        </w:tabs>
        <w:jc w:val="both"/>
        <w:rPr>
          <w:rFonts w:ascii="Verdana" w:hAnsi="Verdana" w:cs="Tahoma"/>
          <w:b/>
          <w:sz w:val="18"/>
          <w:szCs w:val="18"/>
          <w:lang w:eastAsia="es-ES"/>
        </w:rPr>
      </w:pPr>
      <w:r w:rsidRPr="004E03AF">
        <w:rPr>
          <w:rFonts w:ascii="Verdana" w:hAnsi="Verdana" w:cs="Tahoma"/>
          <w:sz w:val="18"/>
          <w:szCs w:val="18"/>
          <w:lang w:eastAsia="es-ES"/>
        </w:rPr>
        <w:t>Este aporte estará sujeto al cronograma de ejecución de obra de la Entidad Ejecutora.</w:t>
      </w:r>
    </w:p>
    <w:p w14:paraId="756C3CC3" w14:textId="77777777" w:rsidR="004E03AF" w:rsidRPr="004E03AF" w:rsidRDefault="004E03AF" w:rsidP="004E03AF">
      <w:pPr>
        <w:tabs>
          <w:tab w:val="left" w:pos="8711"/>
        </w:tabs>
        <w:jc w:val="both"/>
        <w:rPr>
          <w:rFonts w:ascii="Verdana" w:hAnsi="Verdana" w:cs="Tahoma"/>
          <w:sz w:val="18"/>
          <w:szCs w:val="18"/>
          <w:lang w:eastAsia="es-ES"/>
        </w:rPr>
      </w:pPr>
    </w:p>
    <w:tbl>
      <w:tblPr>
        <w:tblStyle w:val="TablaconcuadrculaCOPA3"/>
        <w:tblW w:w="8930" w:type="dxa"/>
        <w:tblInd w:w="137" w:type="dxa"/>
        <w:tblLook w:val="04A0" w:firstRow="1" w:lastRow="0" w:firstColumn="1" w:lastColumn="0" w:noHBand="0" w:noVBand="1"/>
      </w:tblPr>
      <w:tblGrid>
        <w:gridCol w:w="476"/>
        <w:gridCol w:w="2377"/>
        <w:gridCol w:w="1144"/>
        <w:gridCol w:w="4933"/>
      </w:tblGrid>
      <w:tr w:rsidR="004E03AF" w:rsidRPr="004E03AF" w14:paraId="7A5031DB" w14:textId="77777777" w:rsidTr="0063466E">
        <w:tc>
          <w:tcPr>
            <w:tcW w:w="447" w:type="dxa"/>
            <w:shd w:val="clear" w:color="auto" w:fill="323E4F" w:themeFill="text2" w:themeFillShade="BF"/>
          </w:tcPr>
          <w:p w14:paraId="54640232"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N°</w:t>
            </w:r>
          </w:p>
        </w:tc>
        <w:tc>
          <w:tcPr>
            <w:tcW w:w="2385" w:type="dxa"/>
            <w:shd w:val="clear" w:color="auto" w:fill="323E4F" w:themeFill="text2" w:themeFillShade="BF"/>
          </w:tcPr>
          <w:p w14:paraId="1BB50DA9"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CODIGO</w:t>
            </w:r>
          </w:p>
        </w:tc>
        <w:tc>
          <w:tcPr>
            <w:tcW w:w="1145" w:type="dxa"/>
            <w:shd w:val="clear" w:color="auto" w:fill="323E4F" w:themeFill="text2" w:themeFillShade="BF"/>
          </w:tcPr>
          <w:p w14:paraId="0BD9C98A"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UNIDAD</w:t>
            </w:r>
          </w:p>
        </w:tc>
        <w:tc>
          <w:tcPr>
            <w:tcW w:w="4953" w:type="dxa"/>
            <w:shd w:val="clear" w:color="auto" w:fill="323E4F" w:themeFill="text2" w:themeFillShade="BF"/>
          </w:tcPr>
          <w:p w14:paraId="3D156F00" w14:textId="77777777" w:rsidR="004E03AF" w:rsidRPr="004E03AF" w:rsidRDefault="004E03AF" w:rsidP="004E03AF">
            <w:pPr>
              <w:jc w:val="center"/>
              <w:rPr>
                <w:rFonts w:ascii="Verdana" w:hAnsi="Verdana"/>
                <w:b/>
                <w:color w:val="FFFFFF" w:themeColor="background1"/>
                <w:sz w:val="18"/>
                <w:szCs w:val="18"/>
              </w:rPr>
            </w:pPr>
            <w:r w:rsidRPr="004E03AF">
              <w:rPr>
                <w:rFonts w:ascii="Verdana" w:hAnsi="Verdana"/>
                <w:b/>
                <w:color w:val="FFFFFF" w:themeColor="background1"/>
                <w:sz w:val="18"/>
                <w:szCs w:val="18"/>
              </w:rPr>
              <w:t>ITEM</w:t>
            </w:r>
          </w:p>
        </w:tc>
      </w:tr>
      <w:tr w:rsidR="004E03AF" w:rsidRPr="004E03AF" w14:paraId="6FFB98DF" w14:textId="77777777" w:rsidTr="0063466E">
        <w:tc>
          <w:tcPr>
            <w:tcW w:w="447" w:type="dxa"/>
            <w:shd w:val="clear" w:color="auto" w:fill="BDD6EE" w:themeFill="accent1" w:themeFillTint="66"/>
          </w:tcPr>
          <w:p w14:paraId="71959D1C"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41</w:t>
            </w:r>
          </w:p>
        </w:tc>
        <w:tc>
          <w:tcPr>
            <w:tcW w:w="2385" w:type="dxa"/>
            <w:shd w:val="clear" w:color="auto" w:fill="BDD6EE" w:themeFill="accent1" w:themeFillTint="66"/>
          </w:tcPr>
          <w:p w14:paraId="13B9336F"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VAC-IE-FUE-1</w:t>
            </w:r>
          </w:p>
        </w:tc>
        <w:tc>
          <w:tcPr>
            <w:tcW w:w="1145" w:type="dxa"/>
            <w:shd w:val="clear" w:color="auto" w:fill="BDD6EE" w:themeFill="accent1" w:themeFillTint="66"/>
          </w:tcPr>
          <w:p w14:paraId="42F6F155"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PTO</w:t>
            </w:r>
          </w:p>
        </w:tc>
        <w:tc>
          <w:tcPr>
            <w:tcW w:w="4953" w:type="dxa"/>
            <w:shd w:val="clear" w:color="auto" w:fill="BDD6EE" w:themeFill="accent1" w:themeFillTint="66"/>
          </w:tcPr>
          <w:p w14:paraId="169512B6"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INSTALACIÓN ELÉCTRICA (TOMA DE FUERZA)</w:t>
            </w:r>
          </w:p>
        </w:tc>
      </w:tr>
    </w:tbl>
    <w:p w14:paraId="5FA8B305" w14:textId="77777777" w:rsidR="0063466E" w:rsidRDefault="0063466E" w:rsidP="004E03AF">
      <w:pPr>
        <w:widowControl w:val="0"/>
        <w:autoSpaceDE w:val="0"/>
        <w:autoSpaceDN w:val="0"/>
        <w:ind w:left="119"/>
        <w:jc w:val="both"/>
        <w:outlineLvl w:val="0"/>
        <w:rPr>
          <w:rFonts w:ascii="Verdana" w:eastAsia="Arial" w:hAnsi="Verdana" w:cs="Arial"/>
          <w:b/>
          <w:bCs/>
          <w:sz w:val="18"/>
          <w:szCs w:val="18"/>
        </w:rPr>
      </w:pPr>
    </w:p>
    <w:p w14:paraId="22248B2A" w14:textId="77777777" w:rsidR="004E03AF" w:rsidRPr="004E03AF" w:rsidRDefault="004E03AF" w:rsidP="0063466E">
      <w:pPr>
        <w:widowControl w:val="0"/>
        <w:autoSpaceDE w:val="0"/>
        <w:autoSpaceDN w:val="0"/>
        <w:ind w:firstLine="119"/>
        <w:jc w:val="both"/>
        <w:outlineLvl w:val="0"/>
        <w:rPr>
          <w:rFonts w:ascii="Verdana" w:eastAsia="Arial" w:hAnsi="Verdana" w:cs="Arial"/>
          <w:b/>
          <w:bCs/>
          <w:sz w:val="18"/>
          <w:szCs w:val="18"/>
        </w:rPr>
      </w:pPr>
      <w:r w:rsidRPr="004E03AF">
        <w:rPr>
          <w:rFonts w:ascii="Verdana" w:eastAsia="Arial" w:hAnsi="Verdana" w:cs="Arial"/>
          <w:b/>
          <w:bCs/>
          <w:sz w:val="18"/>
          <w:szCs w:val="18"/>
        </w:rPr>
        <w:t>DESCRIPCIÓN. -</w:t>
      </w:r>
    </w:p>
    <w:p w14:paraId="6EFB9050" w14:textId="77777777" w:rsidR="004E03AF" w:rsidRPr="004E03AF" w:rsidRDefault="004E03AF" w:rsidP="004E03AF">
      <w:pPr>
        <w:widowControl w:val="0"/>
        <w:autoSpaceDE w:val="0"/>
        <w:autoSpaceDN w:val="0"/>
        <w:ind w:left="119" w:right="145"/>
        <w:rPr>
          <w:rFonts w:ascii="Verdana" w:eastAsia="Arial" w:hAnsi="Verdana" w:cs="Arial"/>
          <w:sz w:val="18"/>
          <w:szCs w:val="18"/>
        </w:rPr>
      </w:pPr>
      <w:r w:rsidRPr="004E03AF">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3DC46E5" w14:textId="77777777" w:rsidR="004E03AF" w:rsidRPr="004E03AF" w:rsidRDefault="004E03AF" w:rsidP="004E03AF">
      <w:pPr>
        <w:widowControl w:val="0"/>
        <w:autoSpaceDE w:val="0"/>
        <w:autoSpaceDN w:val="0"/>
        <w:ind w:left="119" w:right="145"/>
        <w:rPr>
          <w:rFonts w:ascii="Verdana" w:eastAsia="Arial" w:hAnsi="Verdana" w:cs="Arial"/>
          <w:sz w:val="18"/>
          <w:szCs w:val="18"/>
        </w:rPr>
      </w:pPr>
    </w:p>
    <w:p w14:paraId="7498A684" w14:textId="77777777" w:rsidR="004E03AF" w:rsidRPr="004E03AF" w:rsidRDefault="004E03AF" w:rsidP="004E03AF">
      <w:pPr>
        <w:widowControl w:val="0"/>
        <w:autoSpaceDE w:val="0"/>
        <w:autoSpaceDN w:val="0"/>
        <w:spacing w:after="240"/>
        <w:ind w:left="119"/>
        <w:jc w:val="both"/>
        <w:outlineLvl w:val="0"/>
        <w:rPr>
          <w:rFonts w:ascii="Verdana" w:eastAsia="Arial" w:hAnsi="Verdana" w:cs="Arial"/>
          <w:b/>
          <w:bCs/>
          <w:sz w:val="18"/>
          <w:szCs w:val="18"/>
        </w:rPr>
      </w:pPr>
      <w:r w:rsidRPr="004E03AF">
        <w:rPr>
          <w:rFonts w:ascii="Verdana" w:eastAsia="Arial" w:hAnsi="Verdana" w:cs="Arial"/>
          <w:b/>
          <w:bCs/>
          <w:sz w:val="18"/>
          <w:szCs w:val="18"/>
        </w:rPr>
        <w:t>MATERIALES, HERRAMIENTAS Y EQUIPO. -</w:t>
      </w:r>
    </w:p>
    <w:p w14:paraId="1F39024D" w14:textId="77777777" w:rsidR="004E03AF" w:rsidRPr="004E03AF" w:rsidRDefault="004E03AF" w:rsidP="004E03AF">
      <w:pPr>
        <w:tabs>
          <w:tab w:val="left" w:pos="8711"/>
        </w:tabs>
        <w:jc w:val="both"/>
        <w:rPr>
          <w:rFonts w:ascii="Verdana" w:hAnsi="Verdana" w:cs="Tahoma"/>
          <w:sz w:val="18"/>
          <w:szCs w:val="18"/>
        </w:rPr>
      </w:pPr>
      <w:bookmarkStart w:id="185" w:name="_Hlk129440156"/>
      <w:r w:rsidRPr="004E03AF">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5"/>
    <w:p w14:paraId="691A109F" w14:textId="77777777" w:rsidR="004E03AF" w:rsidRPr="004E03AF" w:rsidRDefault="004E03AF" w:rsidP="004E03AF">
      <w:pPr>
        <w:tabs>
          <w:tab w:val="left" w:pos="8711"/>
        </w:tabs>
        <w:jc w:val="both"/>
        <w:rPr>
          <w:rFonts w:ascii="Verdana" w:hAnsi="Verdana"/>
          <w:sz w:val="18"/>
          <w:szCs w:val="18"/>
        </w:rPr>
      </w:pPr>
      <w:r w:rsidRPr="004E03AF">
        <w:rPr>
          <w:rFonts w:ascii="Verdana" w:hAnsi="Verdana"/>
          <w:sz w:val="18"/>
          <w:szCs w:val="18"/>
        </w:rPr>
        <w:t>Los accesorios deben ser de primera calidad dentro el mercado local y que cumplan las exigencias técnicas del proyecto.</w:t>
      </w:r>
    </w:p>
    <w:p w14:paraId="27FC9CFF" w14:textId="77777777" w:rsidR="004E03AF" w:rsidRPr="004E03AF" w:rsidRDefault="004E03AF" w:rsidP="004E03AF">
      <w:pPr>
        <w:widowControl w:val="0"/>
        <w:autoSpaceDE w:val="0"/>
        <w:autoSpaceDN w:val="0"/>
        <w:jc w:val="both"/>
        <w:outlineLvl w:val="0"/>
        <w:rPr>
          <w:rFonts w:ascii="Verdana" w:eastAsia="Arial" w:hAnsi="Verdana" w:cs="Arial"/>
          <w:b/>
          <w:bCs/>
          <w:sz w:val="18"/>
          <w:szCs w:val="18"/>
        </w:rPr>
      </w:pPr>
      <w:r w:rsidRPr="004E03AF">
        <w:rPr>
          <w:rFonts w:ascii="Verdana" w:eastAsia="Arial" w:hAnsi="Verdana" w:cs="Arial"/>
          <w:b/>
          <w:bCs/>
          <w:sz w:val="18"/>
          <w:szCs w:val="18"/>
        </w:rPr>
        <w:t>FORMA DE EJECUCIÓN. –</w:t>
      </w:r>
    </w:p>
    <w:p w14:paraId="211FB86F"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F32CF9"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114492"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5804F09"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64D660"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 xml:space="preserve">En caso de que en la provisión o instalación presenten fallas de fabricación </w:t>
      </w:r>
      <w:proofErr w:type="spellStart"/>
      <w:r w:rsidRPr="004E03AF">
        <w:rPr>
          <w:rFonts w:ascii="Verdana" w:hAnsi="Verdana" w:cs="Tahoma"/>
          <w:sz w:val="18"/>
          <w:szCs w:val="18"/>
        </w:rPr>
        <w:t>ó</w:t>
      </w:r>
      <w:proofErr w:type="spellEnd"/>
      <w:r w:rsidRPr="004E03AF">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580ED01"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E1107D1"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En caso de que existiere discrepancia entre planos y especificaciones, se deberá presentar la solución al Inspector de proyecto, para obtener la aprobación de la misma.</w:t>
      </w:r>
    </w:p>
    <w:p w14:paraId="4E65CF91" w14:textId="77777777" w:rsidR="004E03AF" w:rsidRPr="004E03AF" w:rsidRDefault="004E03AF" w:rsidP="004E03AF">
      <w:pPr>
        <w:tabs>
          <w:tab w:val="left" w:pos="8711"/>
        </w:tabs>
        <w:spacing w:after="120"/>
        <w:jc w:val="both"/>
        <w:rPr>
          <w:rFonts w:ascii="Verdana" w:hAnsi="Verdana" w:cs="Tahoma"/>
          <w:b/>
          <w:sz w:val="18"/>
          <w:szCs w:val="18"/>
        </w:rPr>
      </w:pPr>
      <w:r w:rsidRPr="004E03AF">
        <w:rPr>
          <w:rFonts w:ascii="Verdana" w:hAnsi="Verdana" w:cs="Tahoma"/>
          <w:b/>
          <w:sz w:val="18"/>
          <w:szCs w:val="18"/>
        </w:rPr>
        <w:t>Criterios de Control, Aceptación y Rechazo</w:t>
      </w:r>
    </w:p>
    <w:p w14:paraId="32D8C412" w14:textId="77777777" w:rsidR="004E03AF" w:rsidRPr="004E03AF" w:rsidRDefault="004E03AF" w:rsidP="004E03AF">
      <w:pPr>
        <w:tabs>
          <w:tab w:val="left" w:pos="560"/>
        </w:tabs>
        <w:jc w:val="both"/>
        <w:rPr>
          <w:rFonts w:ascii="Verdana" w:hAnsi="Verdana" w:cs="Tahoma"/>
          <w:sz w:val="18"/>
          <w:szCs w:val="18"/>
        </w:rPr>
      </w:pPr>
      <w:r w:rsidRPr="004E03AF">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0E6AA93"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w:t>
      </w:r>
      <w:proofErr w:type="gramStart"/>
      <w:r w:rsidRPr="004E03AF">
        <w:rPr>
          <w:rFonts w:ascii="Verdana" w:hAnsi="Verdana" w:cs="Tahoma"/>
          <w:sz w:val="18"/>
          <w:szCs w:val="18"/>
        </w:rPr>
        <w:t>deberá</w:t>
      </w:r>
      <w:proofErr w:type="gramEnd"/>
      <w:r w:rsidRPr="004E03AF">
        <w:rPr>
          <w:rFonts w:ascii="Verdana" w:hAnsi="Verdana" w:cs="Tahoma"/>
          <w:sz w:val="18"/>
          <w:szCs w:val="18"/>
        </w:rPr>
        <w:t xml:space="preserve"> proveer de un generador eléctrico, para las comprobaciones necesarias. </w:t>
      </w:r>
    </w:p>
    <w:p w14:paraId="6C2AA08B" w14:textId="77777777" w:rsidR="004E03AF" w:rsidRPr="004E03AF" w:rsidRDefault="004E03AF" w:rsidP="004E03AF">
      <w:pPr>
        <w:widowControl w:val="0"/>
        <w:autoSpaceDE w:val="0"/>
        <w:autoSpaceDN w:val="0"/>
        <w:outlineLvl w:val="0"/>
        <w:rPr>
          <w:rFonts w:ascii="Verdana" w:eastAsia="Arial" w:hAnsi="Verdana" w:cs="Arial"/>
          <w:b/>
          <w:bCs/>
          <w:sz w:val="18"/>
          <w:szCs w:val="18"/>
        </w:rPr>
      </w:pPr>
      <w:r w:rsidRPr="004E03AF">
        <w:rPr>
          <w:rFonts w:ascii="Verdana" w:eastAsia="Arial" w:hAnsi="Verdana" w:cs="Arial"/>
          <w:b/>
          <w:bCs/>
          <w:sz w:val="18"/>
          <w:szCs w:val="18"/>
        </w:rPr>
        <w:t>MEDICIÓN. –</w:t>
      </w:r>
    </w:p>
    <w:p w14:paraId="3A5DD7DA" w14:textId="77777777" w:rsidR="004E03AF" w:rsidRPr="004E03AF" w:rsidRDefault="004E03AF" w:rsidP="004E03AF">
      <w:pPr>
        <w:widowControl w:val="0"/>
        <w:autoSpaceDE w:val="0"/>
        <w:autoSpaceDN w:val="0"/>
        <w:ind w:right="161"/>
        <w:rPr>
          <w:rFonts w:ascii="Verdana" w:eastAsia="Arial" w:hAnsi="Verdana" w:cs="Arial"/>
          <w:bCs/>
          <w:sz w:val="18"/>
          <w:szCs w:val="18"/>
        </w:rPr>
      </w:pPr>
      <w:r w:rsidRPr="004E03AF">
        <w:rPr>
          <w:rFonts w:ascii="Verdana" w:eastAsia="Arial" w:hAnsi="Verdana" w:cs="Arial"/>
          <w:sz w:val="18"/>
          <w:szCs w:val="18"/>
        </w:rPr>
        <w:t xml:space="preserve">La instalación eléctrica (toma de fuerza) se medirá por </w:t>
      </w:r>
      <w:r w:rsidRPr="004E03AF">
        <w:rPr>
          <w:rFonts w:ascii="Verdana" w:eastAsia="Arial" w:hAnsi="Verdana" w:cs="Arial"/>
          <w:b/>
          <w:sz w:val="18"/>
          <w:szCs w:val="18"/>
        </w:rPr>
        <w:t xml:space="preserve">Punto, </w:t>
      </w:r>
      <w:r w:rsidRPr="004E03AF">
        <w:rPr>
          <w:rFonts w:ascii="Verdana" w:eastAsia="Arial" w:hAnsi="Verdana" w:cs="Arial"/>
          <w:bCs/>
          <w:sz w:val="18"/>
          <w:szCs w:val="18"/>
        </w:rPr>
        <w:t>correctamente instalado por la Entidad Ejecutora y aprobado por el Inspector de proyecto.</w:t>
      </w:r>
    </w:p>
    <w:p w14:paraId="3D2E9AA4" w14:textId="77777777" w:rsidR="004E03AF" w:rsidRPr="004E03AF" w:rsidRDefault="004E03AF" w:rsidP="004E03AF">
      <w:pPr>
        <w:widowControl w:val="0"/>
        <w:autoSpaceDE w:val="0"/>
        <w:autoSpaceDN w:val="0"/>
        <w:ind w:right="161"/>
        <w:rPr>
          <w:rFonts w:ascii="Verdana" w:eastAsia="Arial" w:hAnsi="Verdana" w:cs="Arial"/>
          <w:bCs/>
          <w:sz w:val="18"/>
          <w:szCs w:val="18"/>
        </w:rPr>
      </w:pPr>
    </w:p>
    <w:p w14:paraId="3FEF5441" w14:textId="77777777" w:rsidR="004E03AF" w:rsidRPr="004E03AF" w:rsidRDefault="004E03AF" w:rsidP="004E03AF">
      <w:pPr>
        <w:widowControl w:val="0"/>
        <w:autoSpaceDE w:val="0"/>
        <w:autoSpaceDN w:val="0"/>
        <w:outlineLvl w:val="0"/>
        <w:rPr>
          <w:rFonts w:ascii="Verdana" w:eastAsia="Arial" w:hAnsi="Verdana" w:cs="Arial"/>
          <w:b/>
          <w:bCs/>
          <w:sz w:val="18"/>
          <w:szCs w:val="18"/>
        </w:rPr>
      </w:pPr>
      <w:r w:rsidRPr="004E03AF">
        <w:rPr>
          <w:rFonts w:ascii="Verdana" w:eastAsia="Arial" w:hAnsi="Verdana" w:cs="Arial"/>
          <w:b/>
          <w:bCs/>
          <w:sz w:val="18"/>
          <w:szCs w:val="18"/>
        </w:rPr>
        <w:t>APORTE PROPIO. –</w:t>
      </w:r>
    </w:p>
    <w:p w14:paraId="5B8010D0" w14:textId="77777777" w:rsidR="004E03AF" w:rsidRPr="004E03AF" w:rsidRDefault="004E03AF" w:rsidP="004E03AF">
      <w:pPr>
        <w:widowControl w:val="0"/>
        <w:autoSpaceDE w:val="0"/>
        <w:autoSpaceDN w:val="0"/>
        <w:ind w:right="154"/>
        <w:rPr>
          <w:rFonts w:ascii="Verdana" w:eastAsia="Arial" w:hAnsi="Verdana" w:cs="Arial"/>
          <w:sz w:val="18"/>
          <w:szCs w:val="18"/>
        </w:rPr>
      </w:pPr>
      <w:r w:rsidRPr="004E03AF">
        <w:rPr>
          <w:rFonts w:ascii="Verdana" w:eastAsia="Arial" w:hAnsi="Verdana" w:cs="Arial"/>
          <w:sz w:val="18"/>
          <w:szCs w:val="18"/>
        </w:rPr>
        <w:t>El</w:t>
      </w:r>
      <w:r w:rsidRPr="004E03AF">
        <w:rPr>
          <w:rFonts w:ascii="Verdana" w:eastAsia="Arial" w:hAnsi="Verdana" w:cs="Arial"/>
          <w:spacing w:val="-7"/>
          <w:sz w:val="18"/>
          <w:szCs w:val="18"/>
        </w:rPr>
        <w:t xml:space="preserve"> </w:t>
      </w:r>
      <w:r w:rsidRPr="004E03AF">
        <w:rPr>
          <w:rFonts w:ascii="Verdana" w:eastAsia="Arial" w:hAnsi="Verdana" w:cs="Arial"/>
          <w:sz w:val="18"/>
          <w:szCs w:val="18"/>
        </w:rPr>
        <w:t>aporte</w:t>
      </w:r>
      <w:r w:rsidRPr="004E03AF">
        <w:rPr>
          <w:rFonts w:ascii="Verdana" w:eastAsia="Arial" w:hAnsi="Verdana" w:cs="Arial"/>
          <w:spacing w:val="-14"/>
          <w:sz w:val="18"/>
          <w:szCs w:val="18"/>
        </w:rPr>
        <w:t xml:space="preserve"> </w:t>
      </w:r>
      <w:r w:rsidRPr="004E03AF">
        <w:rPr>
          <w:rFonts w:ascii="Verdana" w:eastAsia="Arial" w:hAnsi="Verdana" w:cs="Arial"/>
          <w:sz w:val="18"/>
          <w:szCs w:val="18"/>
        </w:rPr>
        <w:t>propio</w:t>
      </w:r>
      <w:r w:rsidRPr="004E03AF">
        <w:rPr>
          <w:rFonts w:ascii="Verdana" w:eastAsia="Arial" w:hAnsi="Verdana" w:cs="Arial"/>
          <w:spacing w:val="-11"/>
          <w:sz w:val="18"/>
          <w:szCs w:val="18"/>
        </w:rPr>
        <w:t xml:space="preserve"> </w:t>
      </w:r>
      <w:r w:rsidRPr="004E03AF">
        <w:rPr>
          <w:rFonts w:ascii="Verdana" w:eastAsia="Arial" w:hAnsi="Verdana" w:cs="Arial"/>
          <w:sz w:val="18"/>
          <w:szCs w:val="18"/>
        </w:rPr>
        <w:t>se</w:t>
      </w:r>
      <w:r w:rsidRPr="004E03AF">
        <w:rPr>
          <w:rFonts w:ascii="Verdana" w:eastAsia="Arial" w:hAnsi="Verdana" w:cs="Arial"/>
          <w:spacing w:val="-11"/>
          <w:sz w:val="18"/>
          <w:szCs w:val="18"/>
        </w:rPr>
        <w:t xml:space="preserve"> </w:t>
      </w:r>
      <w:r w:rsidRPr="004E03AF">
        <w:rPr>
          <w:rFonts w:ascii="Verdana" w:eastAsia="Arial" w:hAnsi="Verdana" w:cs="Arial"/>
          <w:sz w:val="18"/>
          <w:szCs w:val="18"/>
        </w:rPr>
        <w:t>encuentra</w:t>
      </w:r>
      <w:r w:rsidRPr="004E03AF">
        <w:rPr>
          <w:rFonts w:ascii="Verdana" w:eastAsia="Arial" w:hAnsi="Verdana" w:cs="Arial"/>
          <w:spacing w:val="-6"/>
          <w:sz w:val="18"/>
          <w:szCs w:val="18"/>
        </w:rPr>
        <w:t xml:space="preserve"> </w:t>
      </w:r>
      <w:r w:rsidRPr="004E03AF">
        <w:rPr>
          <w:rFonts w:ascii="Verdana" w:eastAsia="Arial" w:hAnsi="Verdana" w:cs="Arial"/>
          <w:sz w:val="18"/>
          <w:szCs w:val="18"/>
        </w:rPr>
        <w:t>especificado</w:t>
      </w:r>
      <w:r w:rsidRPr="004E03AF">
        <w:rPr>
          <w:rFonts w:ascii="Verdana" w:eastAsia="Arial" w:hAnsi="Verdana" w:cs="Arial"/>
          <w:spacing w:val="-9"/>
          <w:sz w:val="18"/>
          <w:szCs w:val="18"/>
        </w:rPr>
        <w:t xml:space="preserve"> </w:t>
      </w:r>
      <w:r w:rsidRPr="004E03AF">
        <w:rPr>
          <w:rFonts w:ascii="Verdana" w:eastAsia="Arial" w:hAnsi="Verdana" w:cs="Arial"/>
          <w:sz w:val="18"/>
          <w:szCs w:val="18"/>
        </w:rPr>
        <w:t>en</w:t>
      </w:r>
      <w:r w:rsidRPr="004E03AF">
        <w:rPr>
          <w:rFonts w:ascii="Verdana" w:eastAsia="Arial" w:hAnsi="Verdana" w:cs="Arial"/>
          <w:spacing w:val="-9"/>
          <w:sz w:val="18"/>
          <w:szCs w:val="18"/>
        </w:rPr>
        <w:t xml:space="preserve"> </w:t>
      </w:r>
      <w:r w:rsidRPr="004E03AF">
        <w:rPr>
          <w:rFonts w:ascii="Verdana" w:eastAsia="Arial" w:hAnsi="Verdana" w:cs="Arial"/>
          <w:sz w:val="18"/>
          <w:szCs w:val="18"/>
        </w:rPr>
        <w:t>el</w:t>
      </w:r>
      <w:r w:rsidRPr="004E03AF">
        <w:rPr>
          <w:rFonts w:ascii="Verdana" w:eastAsia="Arial" w:hAnsi="Verdana" w:cs="Arial"/>
          <w:spacing w:val="-5"/>
          <w:sz w:val="18"/>
          <w:szCs w:val="18"/>
        </w:rPr>
        <w:t xml:space="preserve"> </w:t>
      </w:r>
      <w:r w:rsidRPr="004E03AF">
        <w:rPr>
          <w:rFonts w:ascii="Verdana" w:eastAsia="Arial" w:hAnsi="Verdana" w:cs="Arial"/>
          <w:sz w:val="18"/>
          <w:szCs w:val="18"/>
        </w:rPr>
        <w:t>análisis</w:t>
      </w:r>
      <w:r w:rsidRPr="004E03AF">
        <w:rPr>
          <w:rFonts w:ascii="Verdana" w:eastAsia="Arial" w:hAnsi="Verdana" w:cs="Arial"/>
          <w:spacing w:val="-12"/>
          <w:sz w:val="18"/>
          <w:szCs w:val="18"/>
        </w:rPr>
        <w:t xml:space="preserve"> de precios </w:t>
      </w:r>
      <w:r w:rsidRPr="004E03AF">
        <w:rPr>
          <w:rFonts w:ascii="Verdana" w:eastAsia="Arial" w:hAnsi="Verdana" w:cs="Arial"/>
          <w:sz w:val="18"/>
          <w:szCs w:val="18"/>
        </w:rPr>
        <w:t>unitarios,</w:t>
      </w:r>
      <w:r w:rsidRPr="004E03AF">
        <w:rPr>
          <w:rFonts w:ascii="Verdana" w:eastAsia="Arial" w:hAnsi="Verdana" w:cs="Arial"/>
          <w:spacing w:val="-10"/>
          <w:sz w:val="18"/>
          <w:szCs w:val="18"/>
        </w:rPr>
        <w:t xml:space="preserve"> </w:t>
      </w:r>
      <w:r w:rsidRPr="004E03AF">
        <w:rPr>
          <w:rFonts w:ascii="Verdana" w:eastAsia="Arial" w:hAnsi="Verdana" w:cs="Arial"/>
          <w:sz w:val="18"/>
          <w:szCs w:val="18"/>
        </w:rPr>
        <w:t>mismos</w:t>
      </w:r>
      <w:r w:rsidRPr="004E03AF">
        <w:rPr>
          <w:rFonts w:ascii="Verdana" w:eastAsia="Arial" w:hAnsi="Verdana" w:cs="Arial"/>
          <w:spacing w:val="-13"/>
          <w:sz w:val="18"/>
          <w:szCs w:val="18"/>
        </w:rPr>
        <w:t xml:space="preserve"> </w:t>
      </w:r>
      <w:r w:rsidRPr="004E03AF">
        <w:rPr>
          <w:rFonts w:ascii="Verdana" w:eastAsia="Arial" w:hAnsi="Verdana" w:cs="Arial"/>
          <w:sz w:val="18"/>
          <w:szCs w:val="18"/>
        </w:rPr>
        <w:t>que</w:t>
      </w:r>
      <w:r w:rsidRPr="004E03AF">
        <w:rPr>
          <w:rFonts w:ascii="Verdana" w:eastAsia="Arial" w:hAnsi="Verdana" w:cs="Arial"/>
          <w:spacing w:val="-11"/>
          <w:sz w:val="18"/>
          <w:szCs w:val="18"/>
        </w:rPr>
        <w:t xml:space="preserve"> </w:t>
      </w:r>
      <w:r w:rsidRPr="004E03AF">
        <w:rPr>
          <w:rFonts w:ascii="Verdana" w:eastAsia="Arial" w:hAnsi="Verdana" w:cs="Arial"/>
          <w:sz w:val="18"/>
          <w:szCs w:val="18"/>
        </w:rPr>
        <w:t>no</w:t>
      </w:r>
      <w:r w:rsidRPr="004E03AF">
        <w:rPr>
          <w:rFonts w:ascii="Verdana" w:eastAsia="Arial" w:hAnsi="Verdana" w:cs="Arial"/>
          <w:spacing w:val="-11"/>
          <w:sz w:val="18"/>
          <w:szCs w:val="18"/>
        </w:rPr>
        <w:t xml:space="preserve"> </w:t>
      </w:r>
      <w:r w:rsidRPr="004E03AF">
        <w:rPr>
          <w:rFonts w:ascii="Verdana" w:eastAsia="Arial" w:hAnsi="Verdana" w:cs="Arial"/>
          <w:sz w:val="18"/>
          <w:szCs w:val="18"/>
        </w:rPr>
        <w:t>serán</w:t>
      </w:r>
      <w:r w:rsidRPr="004E03AF">
        <w:rPr>
          <w:rFonts w:ascii="Verdana" w:eastAsia="Arial" w:hAnsi="Verdana" w:cs="Arial"/>
          <w:spacing w:val="-8"/>
          <w:sz w:val="18"/>
          <w:szCs w:val="18"/>
        </w:rPr>
        <w:t xml:space="preserve"> </w:t>
      </w:r>
      <w:r w:rsidRPr="004E03AF">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B11D52D" w14:textId="77777777" w:rsidR="004E03AF" w:rsidRPr="004E03AF" w:rsidRDefault="004E03AF" w:rsidP="004E03AF">
      <w:pPr>
        <w:widowControl w:val="0"/>
        <w:autoSpaceDE w:val="0"/>
        <w:autoSpaceDN w:val="0"/>
        <w:rPr>
          <w:rFonts w:ascii="Verdana" w:eastAsia="Arial" w:hAnsi="Verdana" w:cs="Arial"/>
          <w:sz w:val="18"/>
          <w:szCs w:val="18"/>
        </w:rPr>
      </w:pPr>
      <w:r w:rsidRPr="004E03AF">
        <w:rPr>
          <w:rFonts w:ascii="Verdana" w:eastAsia="Arial" w:hAnsi="Verdana" w:cs="Arial"/>
          <w:sz w:val="18"/>
          <w:szCs w:val="18"/>
        </w:rPr>
        <w:t>Este aporte estará sujeto al cronograma de ejecución de obra de la Entidad Ejecutora.</w:t>
      </w:r>
    </w:p>
    <w:p w14:paraId="562C027A"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tbl>
      <w:tblPr>
        <w:tblStyle w:val="TablaconcuadrculaCOPA3"/>
        <w:tblW w:w="9067" w:type="dxa"/>
        <w:tblLook w:val="04A0" w:firstRow="1" w:lastRow="0" w:firstColumn="1" w:lastColumn="0" w:noHBand="0" w:noVBand="1"/>
      </w:tblPr>
      <w:tblGrid>
        <w:gridCol w:w="584"/>
        <w:gridCol w:w="2385"/>
        <w:gridCol w:w="1145"/>
        <w:gridCol w:w="4953"/>
      </w:tblGrid>
      <w:tr w:rsidR="004E03AF" w:rsidRPr="004E03AF" w14:paraId="7D7FB8BA" w14:textId="77777777" w:rsidTr="0063466E">
        <w:tc>
          <w:tcPr>
            <w:tcW w:w="584" w:type="dxa"/>
            <w:shd w:val="clear" w:color="auto" w:fill="323E4F" w:themeFill="text2" w:themeFillShade="BF"/>
          </w:tcPr>
          <w:p w14:paraId="7167E812" w14:textId="77777777" w:rsidR="004E03AF" w:rsidRPr="004E03AF" w:rsidRDefault="004E03AF" w:rsidP="004E03AF">
            <w:pPr>
              <w:ind w:left="708" w:hanging="708"/>
              <w:jc w:val="center"/>
              <w:rPr>
                <w:rFonts w:ascii="Verdana" w:hAnsi="Verdana"/>
                <w:b/>
                <w:color w:val="FFFFFF" w:themeColor="background1"/>
                <w:sz w:val="18"/>
                <w:szCs w:val="18"/>
              </w:rPr>
            </w:pPr>
            <w:r w:rsidRPr="004E03AF">
              <w:rPr>
                <w:rFonts w:ascii="Verdana" w:hAnsi="Verdana"/>
                <w:b/>
                <w:color w:val="FFFFFF" w:themeColor="background1"/>
                <w:sz w:val="18"/>
                <w:szCs w:val="18"/>
              </w:rPr>
              <w:t>Nº</w:t>
            </w:r>
          </w:p>
        </w:tc>
        <w:tc>
          <w:tcPr>
            <w:tcW w:w="2385" w:type="dxa"/>
            <w:shd w:val="clear" w:color="auto" w:fill="323E4F" w:themeFill="text2" w:themeFillShade="BF"/>
          </w:tcPr>
          <w:p w14:paraId="3A3EEE01" w14:textId="77777777" w:rsidR="004E03AF" w:rsidRPr="004E03AF" w:rsidRDefault="004E03AF" w:rsidP="004E03AF">
            <w:pPr>
              <w:ind w:left="708" w:hanging="708"/>
              <w:jc w:val="center"/>
              <w:rPr>
                <w:rFonts w:ascii="Verdana" w:hAnsi="Verdana"/>
                <w:b/>
                <w:color w:val="FFFFFF" w:themeColor="background1"/>
                <w:sz w:val="18"/>
                <w:szCs w:val="18"/>
              </w:rPr>
            </w:pPr>
            <w:r w:rsidRPr="004E03AF">
              <w:rPr>
                <w:rFonts w:ascii="Verdana" w:hAnsi="Verdana"/>
                <w:b/>
                <w:color w:val="FFFFFF" w:themeColor="background1"/>
                <w:sz w:val="18"/>
                <w:szCs w:val="18"/>
              </w:rPr>
              <w:t>CODIGO</w:t>
            </w:r>
          </w:p>
        </w:tc>
        <w:tc>
          <w:tcPr>
            <w:tcW w:w="1145" w:type="dxa"/>
            <w:shd w:val="clear" w:color="auto" w:fill="323E4F" w:themeFill="text2" w:themeFillShade="BF"/>
          </w:tcPr>
          <w:p w14:paraId="1B3D72C2" w14:textId="77777777" w:rsidR="004E03AF" w:rsidRPr="004E03AF" w:rsidRDefault="004E03AF" w:rsidP="004E03AF">
            <w:pPr>
              <w:ind w:left="708" w:hanging="708"/>
              <w:jc w:val="center"/>
              <w:rPr>
                <w:rFonts w:ascii="Verdana" w:hAnsi="Verdana"/>
                <w:b/>
                <w:color w:val="FFFFFF" w:themeColor="background1"/>
                <w:sz w:val="18"/>
                <w:szCs w:val="18"/>
              </w:rPr>
            </w:pPr>
            <w:r w:rsidRPr="004E03AF">
              <w:rPr>
                <w:rFonts w:ascii="Verdana" w:hAnsi="Verdana"/>
                <w:b/>
                <w:color w:val="FFFFFF" w:themeColor="background1"/>
                <w:sz w:val="18"/>
                <w:szCs w:val="18"/>
              </w:rPr>
              <w:t>UNIDAD</w:t>
            </w:r>
          </w:p>
        </w:tc>
        <w:tc>
          <w:tcPr>
            <w:tcW w:w="4953" w:type="dxa"/>
            <w:shd w:val="clear" w:color="auto" w:fill="323E4F" w:themeFill="text2" w:themeFillShade="BF"/>
          </w:tcPr>
          <w:p w14:paraId="1F684084" w14:textId="77777777" w:rsidR="004E03AF" w:rsidRPr="004E03AF" w:rsidRDefault="004E03AF" w:rsidP="004E03AF">
            <w:pPr>
              <w:ind w:left="708" w:hanging="708"/>
              <w:jc w:val="center"/>
              <w:rPr>
                <w:rFonts w:ascii="Verdana" w:hAnsi="Verdana"/>
                <w:b/>
                <w:color w:val="FFFFFF" w:themeColor="background1"/>
                <w:sz w:val="18"/>
                <w:szCs w:val="18"/>
              </w:rPr>
            </w:pPr>
            <w:r w:rsidRPr="004E03AF">
              <w:rPr>
                <w:rFonts w:ascii="Verdana" w:hAnsi="Verdana"/>
                <w:b/>
                <w:color w:val="FFFFFF" w:themeColor="background1"/>
                <w:sz w:val="18"/>
                <w:szCs w:val="18"/>
              </w:rPr>
              <w:t>ITEM</w:t>
            </w:r>
          </w:p>
        </w:tc>
      </w:tr>
      <w:tr w:rsidR="004E03AF" w:rsidRPr="004E03AF" w14:paraId="053C799E" w14:textId="77777777" w:rsidTr="0063466E">
        <w:tc>
          <w:tcPr>
            <w:tcW w:w="584" w:type="dxa"/>
            <w:shd w:val="clear" w:color="auto" w:fill="BDD6EE" w:themeFill="accent1" w:themeFillTint="66"/>
          </w:tcPr>
          <w:p w14:paraId="27DEC14A"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42</w:t>
            </w:r>
          </w:p>
        </w:tc>
        <w:tc>
          <w:tcPr>
            <w:tcW w:w="2385" w:type="dxa"/>
            <w:shd w:val="clear" w:color="auto" w:fill="BDD6EE" w:themeFill="accent1" w:themeFillTint="66"/>
          </w:tcPr>
          <w:p w14:paraId="27AA0854" w14:textId="77777777" w:rsidR="004E03AF" w:rsidRPr="004E03AF" w:rsidRDefault="004E03AF" w:rsidP="004E03AF">
            <w:pPr>
              <w:jc w:val="center"/>
              <w:rPr>
                <w:rFonts w:ascii="Verdana" w:hAnsi="Verdana"/>
                <w:b/>
                <w:sz w:val="18"/>
                <w:szCs w:val="18"/>
              </w:rPr>
            </w:pPr>
            <w:r w:rsidRPr="004E03AF">
              <w:rPr>
                <w:rFonts w:ascii="Verdana" w:hAnsi="Verdana"/>
                <w:b/>
                <w:bCs/>
                <w:sz w:val="18"/>
                <w:szCs w:val="18"/>
              </w:rPr>
              <w:t>VAC-IA-APO-1</w:t>
            </w:r>
          </w:p>
        </w:tc>
        <w:tc>
          <w:tcPr>
            <w:tcW w:w="1145" w:type="dxa"/>
            <w:shd w:val="clear" w:color="auto" w:fill="BDD6EE" w:themeFill="accent1" w:themeFillTint="66"/>
          </w:tcPr>
          <w:p w14:paraId="410E4D31"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GLB</w:t>
            </w:r>
          </w:p>
        </w:tc>
        <w:tc>
          <w:tcPr>
            <w:tcW w:w="4953" w:type="dxa"/>
            <w:shd w:val="clear" w:color="auto" w:fill="BDD6EE" w:themeFill="accent1" w:themeFillTint="66"/>
          </w:tcPr>
          <w:p w14:paraId="5CB42000"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INSTALACIÓN DE AGUA POTABLE</w:t>
            </w:r>
          </w:p>
        </w:tc>
      </w:tr>
    </w:tbl>
    <w:p w14:paraId="7C125F29" w14:textId="77777777" w:rsidR="004E03AF" w:rsidRPr="004E03AF" w:rsidRDefault="004E03AF" w:rsidP="004E03AF">
      <w:pPr>
        <w:widowControl w:val="0"/>
        <w:autoSpaceDE w:val="0"/>
        <w:autoSpaceDN w:val="0"/>
        <w:spacing w:before="99"/>
        <w:outlineLvl w:val="0"/>
        <w:rPr>
          <w:rFonts w:ascii="Verdana" w:eastAsia="Arial" w:hAnsi="Verdana" w:cs="Arial"/>
          <w:b/>
          <w:bCs/>
          <w:sz w:val="18"/>
          <w:szCs w:val="18"/>
        </w:rPr>
      </w:pPr>
      <w:r w:rsidRPr="004E03AF">
        <w:rPr>
          <w:rFonts w:ascii="Verdana" w:eastAsia="Arial" w:hAnsi="Verdana" w:cs="Arial"/>
          <w:b/>
          <w:bCs/>
          <w:sz w:val="18"/>
          <w:szCs w:val="18"/>
        </w:rPr>
        <w:t>DESCRIPCIÓN. -</w:t>
      </w:r>
    </w:p>
    <w:p w14:paraId="67D9B402" w14:textId="77777777" w:rsidR="004E03AF" w:rsidRPr="004E03AF" w:rsidRDefault="004E03AF" w:rsidP="004E03AF">
      <w:pPr>
        <w:widowControl w:val="0"/>
        <w:autoSpaceDE w:val="0"/>
        <w:autoSpaceDN w:val="0"/>
        <w:spacing w:before="6"/>
        <w:ind w:right="156"/>
        <w:jc w:val="both"/>
        <w:rPr>
          <w:rFonts w:ascii="Verdana" w:eastAsia="Arial" w:hAnsi="Verdana" w:cs="Arial"/>
          <w:sz w:val="18"/>
          <w:szCs w:val="18"/>
        </w:rPr>
      </w:pPr>
      <w:r w:rsidRPr="004E03AF">
        <w:rPr>
          <w:rFonts w:ascii="Verdana" w:eastAsia="Arial" w:hAnsi="Verdana" w:cs="Arial"/>
          <w:sz w:val="18"/>
          <w:szCs w:val="18"/>
        </w:rPr>
        <w:t>Este ítem comprende la instalación y ejecución de todos los trabajos para efectuar las</w:t>
      </w:r>
      <w:r w:rsidRPr="004E03AF">
        <w:rPr>
          <w:rFonts w:ascii="Verdana" w:eastAsia="Arial" w:hAnsi="Verdana" w:cs="Arial"/>
          <w:spacing w:val="-29"/>
          <w:sz w:val="18"/>
          <w:szCs w:val="18"/>
        </w:rPr>
        <w:t xml:space="preserve"> </w:t>
      </w:r>
      <w:r w:rsidRPr="004E03AF">
        <w:rPr>
          <w:rFonts w:ascii="Verdana" w:eastAsia="Arial" w:hAnsi="Verdana" w:cs="Arial"/>
          <w:sz w:val="18"/>
          <w:szCs w:val="18"/>
        </w:rPr>
        <w:t>conexiones domiciliarias</w:t>
      </w:r>
      <w:r w:rsidRPr="004E03AF">
        <w:rPr>
          <w:rFonts w:ascii="Verdana" w:eastAsia="Arial" w:hAnsi="Verdana" w:cs="Arial"/>
          <w:spacing w:val="-9"/>
          <w:sz w:val="18"/>
          <w:szCs w:val="18"/>
        </w:rPr>
        <w:t xml:space="preserve"> </w:t>
      </w:r>
      <w:r w:rsidRPr="004E03AF">
        <w:rPr>
          <w:rFonts w:ascii="Verdana" w:eastAsia="Arial" w:hAnsi="Verdana" w:cs="Arial"/>
          <w:sz w:val="18"/>
          <w:szCs w:val="18"/>
        </w:rPr>
        <w:t>de</w:t>
      </w:r>
      <w:r w:rsidRPr="004E03AF">
        <w:rPr>
          <w:rFonts w:ascii="Verdana" w:eastAsia="Arial" w:hAnsi="Verdana" w:cs="Arial"/>
          <w:spacing w:val="-8"/>
          <w:sz w:val="18"/>
          <w:szCs w:val="18"/>
        </w:rPr>
        <w:t xml:space="preserve"> </w:t>
      </w:r>
      <w:r w:rsidRPr="004E03AF">
        <w:rPr>
          <w:rFonts w:ascii="Verdana" w:eastAsia="Arial" w:hAnsi="Verdana" w:cs="Arial"/>
          <w:sz w:val="18"/>
          <w:szCs w:val="18"/>
        </w:rPr>
        <w:t>agua</w:t>
      </w:r>
      <w:r w:rsidRPr="004E03AF">
        <w:rPr>
          <w:rFonts w:ascii="Verdana" w:eastAsia="Arial" w:hAnsi="Verdana" w:cs="Arial"/>
          <w:spacing w:val="-9"/>
          <w:sz w:val="18"/>
          <w:szCs w:val="18"/>
        </w:rPr>
        <w:t xml:space="preserve"> </w:t>
      </w:r>
      <w:r w:rsidRPr="004E03AF">
        <w:rPr>
          <w:rFonts w:ascii="Verdana" w:eastAsia="Arial" w:hAnsi="Verdana" w:cs="Arial"/>
          <w:sz w:val="18"/>
          <w:szCs w:val="18"/>
        </w:rPr>
        <w:t>potable</w:t>
      </w:r>
      <w:r w:rsidRPr="004E03AF">
        <w:rPr>
          <w:rFonts w:ascii="Verdana" w:eastAsia="Arial" w:hAnsi="Verdana" w:cs="Arial"/>
          <w:spacing w:val="-10"/>
          <w:sz w:val="18"/>
          <w:szCs w:val="18"/>
        </w:rPr>
        <w:t xml:space="preserve"> </w:t>
      </w:r>
      <w:r w:rsidRPr="004E03AF">
        <w:rPr>
          <w:rFonts w:ascii="Verdana" w:eastAsia="Arial" w:hAnsi="Verdana" w:cs="Arial"/>
          <w:sz w:val="18"/>
          <w:szCs w:val="18"/>
        </w:rPr>
        <w:t>de</w:t>
      </w:r>
      <w:r w:rsidRPr="004E03AF">
        <w:rPr>
          <w:rFonts w:ascii="Verdana" w:eastAsia="Arial" w:hAnsi="Verdana" w:cs="Arial"/>
          <w:spacing w:val="-10"/>
          <w:sz w:val="18"/>
          <w:szCs w:val="18"/>
        </w:rPr>
        <w:t xml:space="preserve"> </w:t>
      </w:r>
      <w:r w:rsidRPr="004E03AF">
        <w:rPr>
          <w:rFonts w:ascii="Verdana" w:eastAsia="Arial" w:hAnsi="Verdana" w:cs="Arial"/>
          <w:sz w:val="18"/>
          <w:szCs w:val="18"/>
        </w:rPr>
        <w:t>acuerdo</w:t>
      </w:r>
      <w:r w:rsidRPr="004E03AF">
        <w:rPr>
          <w:rFonts w:ascii="Verdana" w:eastAsia="Arial" w:hAnsi="Verdana" w:cs="Arial"/>
          <w:spacing w:val="-7"/>
          <w:sz w:val="18"/>
          <w:szCs w:val="18"/>
        </w:rPr>
        <w:t xml:space="preserve"> </w:t>
      </w:r>
      <w:r w:rsidRPr="004E03AF">
        <w:rPr>
          <w:rFonts w:ascii="Verdana" w:eastAsia="Arial" w:hAnsi="Verdana" w:cs="Arial"/>
          <w:sz w:val="18"/>
          <w:szCs w:val="18"/>
        </w:rPr>
        <w:t>a</w:t>
      </w:r>
      <w:r w:rsidRPr="004E03AF">
        <w:rPr>
          <w:rFonts w:ascii="Verdana" w:eastAsia="Arial" w:hAnsi="Verdana" w:cs="Arial"/>
          <w:spacing w:val="-8"/>
          <w:sz w:val="18"/>
          <w:szCs w:val="18"/>
        </w:rPr>
        <w:t xml:space="preserve"> </w:t>
      </w:r>
      <w:r w:rsidRPr="004E03AF">
        <w:rPr>
          <w:rFonts w:ascii="Verdana" w:eastAsia="Arial" w:hAnsi="Verdana" w:cs="Arial"/>
          <w:sz w:val="18"/>
          <w:szCs w:val="18"/>
        </w:rPr>
        <w:t>los</w:t>
      </w:r>
      <w:r w:rsidRPr="004E03AF">
        <w:rPr>
          <w:rFonts w:ascii="Verdana" w:eastAsia="Arial" w:hAnsi="Verdana" w:cs="Arial"/>
          <w:spacing w:val="-9"/>
          <w:sz w:val="18"/>
          <w:szCs w:val="18"/>
        </w:rPr>
        <w:t xml:space="preserve"> </w:t>
      </w:r>
      <w:r w:rsidRPr="004E03AF">
        <w:rPr>
          <w:rFonts w:ascii="Verdana" w:eastAsia="Arial" w:hAnsi="Verdana" w:cs="Arial"/>
          <w:sz w:val="18"/>
          <w:szCs w:val="18"/>
        </w:rPr>
        <w:t>planos</w:t>
      </w:r>
      <w:r w:rsidRPr="004E03AF">
        <w:rPr>
          <w:rFonts w:ascii="Verdana" w:eastAsia="Arial" w:hAnsi="Verdana" w:cs="Arial"/>
          <w:spacing w:val="-9"/>
          <w:sz w:val="18"/>
          <w:szCs w:val="18"/>
        </w:rPr>
        <w:t xml:space="preserve"> </w:t>
      </w:r>
      <w:r w:rsidRPr="004E03AF">
        <w:rPr>
          <w:rFonts w:ascii="Verdana" w:eastAsia="Arial" w:hAnsi="Verdana" w:cs="Arial"/>
          <w:sz w:val="18"/>
          <w:szCs w:val="18"/>
        </w:rPr>
        <w:t>de</w:t>
      </w:r>
      <w:r w:rsidRPr="004E03AF">
        <w:rPr>
          <w:rFonts w:ascii="Verdana" w:eastAsia="Arial" w:hAnsi="Verdana" w:cs="Arial"/>
          <w:spacing w:val="-8"/>
          <w:sz w:val="18"/>
          <w:szCs w:val="18"/>
        </w:rPr>
        <w:t xml:space="preserve"> </w:t>
      </w:r>
      <w:r w:rsidRPr="004E03AF">
        <w:rPr>
          <w:rFonts w:ascii="Verdana" w:eastAsia="Arial" w:hAnsi="Verdana" w:cs="Arial"/>
          <w:sz w:val="18"/>
          <w:szCs w:val="18"/>
        </w:rPr>
        <w:t>detalle</w:t>
      </w:r>
      <w:r w:rsidRPr="004E03AF">
        <w:rPr>
          <w:rFonts w:ascii="Verdana" w:eastAsia="Arial" w:hAnsi="Verdana" w:cs="Arial"/>
          <w:spacing w:val="-6"/>
          <w:sz w:val="18"/>
          <w:szCs w:val="18"/>
        </w:rPr>
        <w:t xml:space="preserve"> </w:t>
      </w:r>
      <w:r w:rsidRPr="004E03AF">
        <w:rPr>
          <w:rFonts w:ascii="Verdana" w:eastAsia="Arial" w:hAnsi="Verdana" w:cs="Arial"/>
          <w:sz w:val="18"/>
          <w:szCs w:val="18"/>
        </w:rPr>
        <w:t>y/o instrucciones del Inspector de proyecto.</w:t>
      </w:r>
    </w:p>
    <w:p w14:paraId="25DBA458" w14:textId="77777777" w:rsidR="004E03AF" w:rsidRPr="004E03AF" w:rsidRDefault="004E03AF" w:rsidP="004E03AF">
      <w:pPr>
        <w:widowControl w:val="0"/>
        <w:autoSpaceDE w:val="0"/>
        <w:autoSpaceDN w:val="0"/>
        <w:spacing w:before="7"/>
        <w:rPr>
          <w:rFonts w:ascii="Verdana" w:eastAsia="Arial" w:hAnsi="Verdana" w:cs="Arial"/>
          <w:sz w:val="18"/>
          <w:szCs w:val="18"/>
        </w:rPr>
      </w:pPr>
    </w:p>
    <w:p w14:paraId="763C81DB" w14:textId="77777777" w:rsidR="004E03AF" w:rsidRPr="004E03AF" w:rsidRDefault="004E03AF" w:rsidP="004E03AF">
      <w:pPr>
        <w:widowControl w:val="0"/>
        <w:autoSpaceDE w:val="0"/>
        <w:autoSpaceDN w:val="0"/>
        <w:spacing w:before="1"/>
        <w:outlineLvl w:val="0"/>
        <w:rPr>
          <w:rFonts w:ascii="Verdana" w:eastAsia="Arial" w:hAnsi="Verdana" w:cs="Arial"/>
          <w:b/>
          <w:bCs/>
          <w:sz w:val="18"/>
          <w:szCs w:val="18"/>
        </w:rPr>
      </w:pPr>
      <w:r w:rsidRPr="004E03AF">
        <w:rPr>
          <w:rFonts w:ascii="Verdana" w:eastAsia="Arial" w:hAnsi="Verdana" w:cs="Arial"/>
          <w:b/>
          <w:bCs/>
          <w:sz w:val="18"/>
          <w:szCs w:val="18"/>
        </w:rPr>
        <w:t>MATERIALES, HERRAMIENTAS Y EQUIPO. -</w:t>
      </w:r>
    </w:p>
    <w:p w14:paraId="0A4EB01D"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C6FE43" w14:textId="77777777" w:rsidR="004E03AF" w:rsidRPr="004E03AF" w:rsidRDefault="004E03AF" w:rsidP="004E03AF">
      <w:pPr>
        <w:widowControl w:val="0"/>
        <w:autoSpaceDE w:val="0"/>
        <w:autoSpaceDN w:val="0"/>
        <w:outlineLvl w:val="0"/>
        <w:rPr>
          <w:rFonts w:ascii="Verdana" w:eastAsia="Arial" w:hAnsi="Verdana" w:cs="Arial"/>
          <w:b/>
          <w:bCs/>
          <w:sz w:val="18"/>
          <w:szCs w:val="18"/>
        </w:rPr>
      </w:pPr>
    </w:p>
    <w:p w14:paraId="78150CE1" w14:textId="77777777" w:rsidR="004E03AF" w:rsidRPr="004E03AF" w:rsidRDefault="004E03AF" w:rsidP="004E03AF">
      <w:pPr>
        <w:widowControl w:val="0"/>
        <w:autoSpaceDE w:val="0"/>
        <w:autoSpaceDN w:val="0"/>
        <w:outlineLvl w:val="0"/>
        <w:rPr>
          <w:rFonts w:ascii="Verdana" w:eastAsia="Arial" w:hAnsi="Verdana" w:cs="Arial"/>
          <w:b/>
          <w:bCs/>
          <w:sz w:val="18"/>
          <w:szCs w:val="18"/>
        </w:rPr>
      </w:pPr>
      <w:r w:rsidRPr="004E03AF">
        <w:rPr>
          <w:rFonts w:ascii="Verdana" w:eastAsia="Arial" w:hAnsi="Verdana" w:cs="Arial"/>
          <w:b/>
          <w:bCs/>
          <w:sz w:val="18"/>
          <w:szCs w:val="18"/>
        </w:rPr>
        <w:t>FORMA DE EJECUCIÓN. –</w:t>
      </w:r>
    </w:p>
    <w:p w14:paraId="5A9C0AF3" w14:textId="77777777" w:rsidR="004E03AF" w:rsidRPr="004E03AF" w:rsidRDefault="004E03AF" w:rsidP="004E03AF">
      <w:pPr>
        <w:widowControl w:val="0"/>
        <w:autoSpaceDE w:val="0"/>
        <w:autoSpaceDN w:val="0"/>
        <w:ind w:right="153"/>
        <w:jc w:val="both"/>
        <w:rPr>
          <w:rFonts w:ascii="Verdana" w:eastAsia="Arial" w:hAnsi="Verdana" w:cs="Arial"/>
          <w:sz w:val="18"/>
          <w:szCs w:val="18"/>
        </w:rPr>
      </w:pPr>
      <w:r w:rsidRPr="004E03AF">
        <w:rPr>
          <w:rFonts w:ascii="Verdana" w:eastAsia="Arial" w:hAnsi="Verdana" w:cs="Arial"/>
          <w:sz w:val="18"/>
          <w:szCs w:val="18"/>
        </w:rPr>
        <w:t>Previa la instalación en la vivienda, el beneficiario será el encargado de las conexiones domiciliarias desde la tubería matriz hasta la</w:t>
      </w:r>
      <w:r w:rsidRPr="004E03AF">
        <w:rPr>
          <w:rFonts w:ascii="Verdana" w:eastAsia="Arial" w:hAnsi="Verdana" w:cs="Arial"/>
          <w:spacing w:val="-20"/>
          <w:sz w:val="18"/>
          <w:szCs w:val="18"/>
        </w:rPr>
        <w:t xml:space="preserve"> </w:t>
      </w:r>
      <w:r w:rsidRPr="004E03AF">
        <w:rPr>
          <w:rFonts w:ascii="Verdana" w:eastAsia="Arial" w:hAnsi="Verdana" w:cs="Arial"/>
          <w:sz w:val="18"/>
          <w:szCs w:val="18"/>
        </w:rPr>
        <w:t>llave</w:t>
      </w:r>
      <w:r w:rsidRPr="004E03AF">
        <w:rPr>
          <w:rFonts w:ascii="Verdana" w:eastAsia="Arial" w:hAnsi="Verdana" w:cs="Arial"/>
          <w:spacing w:val="-17"/>
          <w:sz w:val="18"/>
          <w:szCs w:val="18"/>
        </w:rPr>
        <w:t xml:space="preserve"> </w:t>
      </w:r>
      <w:r w:rsidRPr="004E03AF">
        <w:rPr>
          <w:rFonts w:ascii="Verdana" w:eastAsia="Arial" w:hAnsi="Verdana" w:cs="Arial"/>
          <w:sz w:val="18"/>
          <w:szCs w:val="18"/>
        </w:rPr>
        <w:t>de</w:t>
      </w:r>
      <w:r w:rsidRPr="004E03AF">
        <w:rPr>
          <w:rFonts w:ascii="Verdana" w:eastAsia="Arial" w:hAnsi="Verdana" w:cs="Arial"/>
          <w:spacing w:val="-18"/>
          <w:sz w:val="18"/>
          <w:szCs w:val="18"/>
        </w:rPr>
        <w:t xml:space="preserve"> </w:t>
      </w:r>
      <w:r w:rsidRPr="004E03AF">
        <w:rPr>
          <w:rFonts w:ascii="Verdana" w:eastAsia="Arial" w:hAnsi="Verdana" w:cs="Arial"/>
          <w:sz w:val="18"/>
          <w:szCs w:val="18"/>
        </w:rPr>
        <w:t>paso</w:t>
      </w:r>
      <w:r w:rsidRPr="004E03AF">
        <w:rPr>
          <w:rFonts w:ascii="Verdana" w:eastAsia="Arial" w:hAnsi="Verdana" w:cs="Arial"/>
          <w:spacing w:val="-15"/>
          <w:sz w:val="18"/>
          <w:szCs w:val="18"/>
        </w:rPr>
        <w:t xml:space="preserve"> </w:t>
      </w:r>
      <w:r w:rsidRPr="004E03AF">
        <w:rPr>
          <w:rFonts w:ascii="Verdana" w:eastAsia="Arial" w:hAnsi="Verdana" w:cs="Arial"/>
          <w:sz w:val="18"/>
          <w:szCs w:val="18"/>
        </w:rPr>
        <w:t>a</w:t>
      </w:r>
      <w:r w:rsidRPr="004E03AF">
        <w:rPr>
          <w:rFonts w:ascii="Verdana" w:eastAsia="Arial" w:hAnsi="Verdana" w:cs="Arial"/>
          <w:spacing w:val="-12"/>
          <w:sz w:val="18"/>
          <w:szCs w:val="18"/>
        </w:rPr>
        <w:t xml:space="preserve"> </w:t>
      </w:r>
      <w:r w:rsidRPr="004E03AF">
        <w:rPr>
          <w:rFonts w:ascii="Verdana" w:eastAsia="Arial" w:hAnsi="Verdana" w:cs="Arial"/>
          <w:sz w:val="18"/>
          <w:szCs w:val="18"/>
        </w:rPr>
        <w:t>instalarse</w:t>
      </w:r>
      <w:r w:rsidRPr="004E03AF">
        <w:rPr>
          <w:rFonts w:ascii="Verdana" w:eastAsia="Arial" w:hAnsi="Verdana" w:cs="Arial"/>
          <w:spacing w:val="-14"/>
          <w:sz w:val="18"/>
          <w:szCs w:val="18"/>
        </w:rPr>
        <w:t xml:space="preserve"> </w:t>
      </w:r>
      <w:r w:rsidRPr="004E03AF">
        <w:rPr>
          <w:rFonts w:ascii="Verdana" w:eastAsia="Arial" w:hAnsi="Verdana" w:cs="Arial"/>
          <w:sz w:val="18"/>
          <w:szCs w:val="18"/>
        </w:rPr>
        <w:t>en</w:t>
      </w:r>
      <w:r w:rsidRPr="004E03AF">
        <w:rPr>
          <w:rFonts w:ascii="Verdana" w:eastAsia="Arial" w:hAnsi="Verdana" w:cs="Arial"/>
          <w:spacing w:val="-13"/>
          <w:sz w:val="18"/>
          <w:szCs w:val="18"/>
        </w:rPr>
        <w:t xml:space="preserve"> </w:t>
      </w:r>
      <w:r w:rsidRPr="004E03AF">
        <w:rPr>
          <w:rFonts w:ascii="Verdana" w:eastAsia="Arial" w:hAnsi="Verdana" w:cs="Arial"/>
          <w:sz w:val="18"/>
          <w:szCs w:val="18"/>
        </w:rPr>
        <w:t>la</w:t>
      </w:r>
      <w:r w:rsidRPr="004E03AF">
        <w:rPr>
          <w:rFonts w:ascii="Verdana" w:eastAsia="Arial" w:hAnsi="Verdana" w:cs="Arial"/>
          <w:spacing w:val="-15"/>
          <w:sz w:val="18"/>
          <w:szCs w:val="18"/>
        </w:rPr>
        <w:t xml:space="preserve"> </w:t>
      </w:r>
      <w:r w:rsidRPr="004E03AF">
        <w:rPr>
          <w:rFonts w:ascii="Verdana" w:eastAsia="Arial" w:hAnsi="Verdana" w:cs="Arial"/>
          <w:sz w:val="18"/>
          <w:szCs w:val="18"/>
        </w:rPr>
        <w:t>cámara</w:t>
      </w:r>
      <w:r w:rsidRPr="004E03AF">
        <w:rPr>
          <w:rFonts w:ascii="Verdana" w:eastAsia="Arial" w:hAnsi="Verdana" w:cs="Arial"/>
          <w:spacing w:val="-12"/>
          <w:sz w:val="18"/>
          <w:szCs w:val="18"/>
        </w:rPr>
        <w:t xml:space="preserve"> </w:t>
      </w:r>
      <w:r w:rsidRPr="004E03AF">
        <w:rPr>
          <w:rFonts w:ascii="Verdana" w:eastAsia="Arial" w:hAnsi="Verdana" w:cs="Arial"/>
          <w:sz w:val="18"/>
          <w:szCs w:val="18"/>
        </w:rPr>
        <w:t>de</w:t>
      </w:r>
      <w:r w:rsidRPr="004E03AF">
        <w:rPr>
          <w:rFonts w:ascii="Verdana" w:eastAsia="Arial" w:hAnsi="Verdana" w:cs="Arial"/>
          <w:spacing w:val="-15"/>
          <w:sz w:val="18"/>
          <w:szCs w:val="18"/>
        </w:rPr>
        <w:t xml:space="preserve"> </w:t>
      </w:r>
      <w:r w:rsidRPr="004E03AF">
        <w:rPr>
          <w:rFonts w:ascii="Verdana" w:eastAsia="Arial" w:hAnsi="Verdana" w:cs="Arial"/>
          <w:sz w:val="18"/>
          <w:szCs w:val="18"/>
        </w:rPr>
        <w:t>medidor</w:t>
      </w:r>
      <w:r w:rsidRPr="004E03AF">
        <w:rPr>
          <w:rFonts w:ascii="Verdana" w:eastAsia="Arial" w:hAnsi="Verdana" w:cs="Arial"/>
          <w:spacing w:val="-18"/>
          <w:sz w:val="18"/>
          <w:szCs w:val="18"/>
        </w:rPr>
        <w:t xml:space="preserve"> </w:t>
      </w:r>
      <w:r w:rsidRPr="004E03AF">
        <w:rPr>
          <w:rFonts w:ascii="Verdana" w:eastAsia="Arial" w:hAnsi="Verdana" w:cs="Arial"/>
          <w:sz w:val="18"/>
          <w:szCs w:val="18"/>
        </w:rPr>
        <w:t>ubicado</w:t>
      </w:r>
      <w:r w:rsidRPr="004E03AF">
        <w:rPr>
          <w:rFonts w:ascii="Verdana" w:eastAsia="Arial" w:hAnsi="Verdana" w:cs="Arial"/>
          <w:spacing w:val="-17"/>
          <w:sz w:val="18"/>
          <w:szCs w:val="18"/>
        </w:rPr>
        <w:t xml:space="preserve"> </w:t>
      </w:r>
      <w:r w:rsidRPr="004E03AF">
        <w:rPr>
          <w:rFonts w:ascii="Verdana" w:eastAsia="Arial" w:hAnsi="Verdana" w:cs="Arial"/>
          <w:sz w:val="18"/>
          <w:szCs w:val="18"/>
        </w:rPr>
        <w:t>en</w:t>
      </w:r>
      <w:r w:rsidRPr="004E03AF">
        <w:rPr>
          <w:rFonts w:ascii="Verdana" w:eastAsia="Arial" w:hAnsi="Verdana" w:cs="Arial"/>
          <w:spacing w:val="-11"/>
          <w:sz w:val="18"/>
          <w:szCs w:val="18"/>
        </w:rPr>
        <w:t xml:space="preserve"> </w:t>
      </w:r>
      <w:r w:rsidRPr="004E03AF">
        <w:rPr>
          <w:rFonts w:ascii="Verdana" w:eastAsia="Arial" w:hAnsi="Verdana" w:cs="Arial"/>
          <w:sz w:val="18"/>
          <w:szCs w:val="18"/>
        </w:rPr>
        <w:t>la</w:t>
      </w:r>
      <w:r w:rsidRPr="004E03AF">
        <w:rPr>
          <w:rFonts w:ascii="Verdana" w:eastAsia="Arial" w:hAnsi="Verdana" w:cs="Arial"/>
          <w:spacing w:val="-15"/>
          <w:sz w:val="18"/>
          <w:szCs w:val="18"/>
        </w:rPr>
        <w:t xml:space="preserve"> </w:t>
      </w:r>
      <w:r w:rsidRPr="004E03AF">
        <w:rPr>
          <w:rFonts w:ascii="Verdana" w:eastAsia="Arial" w:hAnsi="Verdana" w:cs="Arial"/>
          <w:sz w:val="18"/>
          <w:szCs w:val="18"/>
        </w:rPr>
        <w:t>acera</w:t>
      </w:r>
      <w:r w:rsidRPr="004E03AF">
        <w:rPr>
          <w:rFonts w:ascii="Verdana" w:eastAsia="Arial" w:hAnsi="Verdana" w:cs="Arial"/>
          <w:spacing w:val="-7"/>
          <w:sz w:val="18"/>
          <w:szCs w:val="18"/>
        </w:rPr>
        <w:t xml:space="preserve"> </w:t>
      </w:r>
      <w:r w:rsidRPr="004E03AF">
        <w:rPr>
          <w:rFonts w:ascii="Verdana" w:eastAsia="Arial" w:hAnsi="Verdana" w:cs="Arial"/>
          <w:sz w:val="18"/>
          <w:szCs w:val="18"/>
        </w:rPr>
        <w:t>exterior</w:t>
      </w:r>
      <w:r w:rsidRPr="004E03AF">
        <w:rPr>
          <w:rFonts w:ascii="Verdana" w:eastAsia="Arial" w:hAnsi="Verdana" w:cs="Arial"/>
          <w:spacing w:val="-14"/>
          <w:sz w:val="18"/>
          <w:szCs w:val="18"/>
        </w:rPr>
        <w:t xml:space="preserve"> </w:t>
      </w:r>
      <w:r w:rsidRPr="004E03AF">
        <w:rPr>
          <w:rFonts w:ascii="Verdana" w:eastAsia="Arial" w:hAnsi="Verdana" w:cs="Arial"/>
          <w:sz w:val="18"/>
          <w:szCs w:val="18"/>
        </w:rPr>
        <w:t>de</w:t>
      </w:r>
      <w:r w:rsidRPr="004E03AF">
        <w:rPr>
          <w:rFonts w:ascii="Verdana" w:eastAsia="Arial" w:hAnsi="Verdana" w:cs="Arial"/>
          <w:spacing w:val="-14"/>
          <w:sz w:val="18"/>
          <w:szCs w:val="18"/>
        </w:rPr>
        <w:t xml:space="preserve"> </w:t>
      </w:r>
      <w:r w:rsidRPr="004E03AF">
        <w:rPr>
          <w:rFonts w:ascii="Verdana" w:eastAsia="Arial" w:hAnsi="Verdana" w:cs="Arial"/>
          <w:sz w:val="18"/>
          <w:szCs w:val="18"/>
        </w:rPr>
        <w:t>la</w:t>
      </w:r>
      <w:r w:rsidRPr="004E03AF">
        <w:rPr>
          <w:rFonts w:ascii="Verdana" w:eastAsia="Arial" w:hAnsi="Verdana" w:cs="Arial"/>
          <w:spacing w:val="-16"/>
          <w:sz w:val="18"/>
          <w:szCs w:val="18"/>
        </w:rPr>
        <w:t xml:space="preserve"> </w:t>
      </w:r>
      <w:r w:rsidRPr="004E03AF">
        <w:rPr>
          <w:rFonts w:ascii="Verdana" w:eastAsia="Arial" w:hAnsi="Verdana" w:cs="Arial"/>
          <w:sz w:val="18"/>
          <w:szCs w:val="18"/>
        </w:rPr>
        <w:t>vivienda, y de esta hasta el lugar de emplazamiento de la vivienda, para el correcto funcionamiento de las áreas donde se realice las conexiones hidráulicas.</w:t>
      </w:r>
    </w:p>
    <w:p w14:paraId="2F5CE5D1" w14:textId="77777777" w:rsidR="004E03AF" w:rsidRPr="004E03AF" w:rsidRDefault="004E03AF" w:rsidP="004E03AF">
      <w:pPr>
        <w:jc w:val="both"/>
        <w:rPr>
          <w:rFonts w:ascii="Verdana" w:hAnsi="Verdana" w:cs="Tahoma"/>
          <w:color w:val="000000"/>
          <w:sz w:val="18"/>
          <w:szCs w:val="18"/>
          <w:shd w:val="clear" w:color="auto" w:fill="FFFFFF"/>
        </w:rPr>
      </w:pPr>
      <w:r w:rsidRPr="004E03AF">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9E95F17" w14:textId="77777777" w:rsidR="004E03AF" w:rsidRPr="004E03AF" w:rsidRDefault="004E03AF" w:rsidP="004E03AF">
      <w:pPr>
        <w:jc w:val="both"/>
        <w:rPr>
          <w:rFonts w:ascii="Verdana" w:hAnsi="Verdana" w:cs="Tahoma"/>
          <w:color w:val="000000"/>
          <w:sz w:val="18"/>
          <w:szCs w:val="18"/>
          <w:shd w:val="clear" w:color="auto" w:fill="FFFFFF"/>
        </w:rPr>
      </w:pPr>
      <w:r w:rsidRPr="004E03AF">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8F1B8DE" w14:textId="77777777" w:rsidR="004E03AF" w:rsidRPr="004E03AF" w:rsidRDefault="004E03AF" w:rsidP="004E03AF">
      <w:pPr>
        <w:tabs>
          <w:tab w:val="left" w:pos="8711"/>
        </w:tabs>
        <w:spacing w:after="120"/>
        <w:jc w:val="both"/>
        <w:rPr>
          <w:rFonts w:ascii="Verdana" w:hAnsi="Verdana" w:cs="Tahoma"/>
          <w:b/>
          <w:sz w:val="18"/>
          <w:szCs w:val="18"/>
        </w:rPr>
      </w:pPr>
      <w:r w:rsidRPr="004E03AF">
        <w:rPr>
          <w:rFonts w:ascii="Verdana" w:hAnsi="Verdana" w:cs="Tahoma"/>
          <w:b/>
          <w:sz w:val="18"/>
          <w:szCs w:val="18"/>
        </w:rPr>
        <w:t>Criterios de Control, Aceptación y Rechazo</w:t>
      </w:r>
    </w:p>
    <w:p w14:paraId="5C4DE960" w14:textId="77777777" w:rsidR="004E03AF" w:rsidRPr="004E03AF" w:rsidRDefault="004E03AF" w:rsidP="004E03AF">
      <w:pPr>
        <w:tabs>
          <w:tab w:val="left" w:pos="560"/>
        </w:tabs>
        <w:jc w:val="both"/>
        <w:rPr>
          <w:rFonts w:ascii="Verdana" w:hAnsi="Verdana" w:cs="Tahoma"/>
          <w:sz w:val="18"/>
          <w:szCs w:val="18"/>
        </w:rPr>
      </w:pPr>
      <w:r w:rsidRPr="004E03AF">
        <w:rPr>
          <w:rFonts w:ascii="Verdana" w:hAnsi="Verdana" w:cs="Tahoma"/>
          <w:sz w:val="18"/>
          <w:szCs w:val="18"/>
        </w:rPr>
        <w:t>El Inspector de proyecto deberá verificar que la ejecución del ítem no presenta ningún defecto de materiales, ejecución o dimensiones mediante algún método conveniente.</w:t>
      </w:r>
    </w:p>
    <w:p w14:paraId="33FEE1B7" w14:textId="77777777" w:rsidR="004E03AF" w:rsidRPr="004E03AF" w:rsidRDefault="004E03AF" w:rsidP="004E03AF">
      <w:pPr>
        <w:tabs>
          <w:tab w:val="left" w:pos="560"/>
        </w:tabs>
        <w:jc w:val="both"/>
        <w:rPr>
          <w:rFonts w:ascii="Verdana" w:hAnsi="Verdana" w:cs="Tahoma"/>
          <w:sz w:val="18"/>
          <w:szCs w:val="18"/>
        </w:rPr>
      </w:pPr>
      <w:r w:rsidRPr="004E03AF">
        <w:rPr>
          <w:rFonts w:ascii="Verdana" w:hAnsi="Verdana" w:cs="Tahoma"/>
          <w:sz w:val="18"/>
          <w:szCs w:val="18"/>
        </w:rPr>
        <w:t>Para una buena ejecución del ítem se realizará pruebas hidráulicas y pruebas de aceptación del sistema.</w:t>
      </w:r>
    </w:p>
    <w:p w14:paraId="5425FB27" w14:textId="77777777" w:rsidR="004E03AF" w:rsidRPr="004E03AF" w:rsidRDefault="004E03AF" w:rsidP="004E03AF">
      <w:pPr>
        <w:widowControl w:val="0"/>
        <w:autoSpaceDE w:val="0"/>
        <w:autoSpaceDN w:val="0"/>
        <w:ind w:right="159"/>
        <w:jc w:val="both"/>
        <w:rPr>
          <w:rFonts w:ascii="Verdana" w:eastAsia="Arial" w:hAnsi="Verdana" w:cs="Arial"/>
          <w:sz w:val="18"/>
          <w:szCs w:val="18"/>
        </w:rPr>
      </w:pPr>
      <w:r w:rsidRPr="004E03AF">
        <w:rPr>
          <w:rFonts w:ascii="Verdana" w:eastAsia="Arial" w:hAnsi="Verdana" w:cs="Arial"/>
          <w:sz w:val="18"/>
          <w:szCs w:val="18"/>
        </w:rPr>
        <w:t>La</w:t>
      </w:r>
      <w:r w:rsidRPr="004E03AF">
        <w:rPr>
          <w:rFonts w:ascii="Verdana" w:eastAsia="Arial" w:hAnsi="Verdana" w:cs="Arial"/>
          <w:spacing w:val="-12"/>
          <w:sz w:val="18"/>
          <w:szCs w:val="18"/>
        </w:rPr>
        <w:t xml:space="preserve"> </w:t>
      </w:r>
      <w:r w:rsidRPr="004E03AF">
        <w:rPr>
          <w:rFonts w:ascii="Verdana" w:eastAsia="Arial" w:hAnsi="Verdana" w:cs="Arial"/>
          <w:sz w:val="18"/>
          <w:szCs w:val="18"/>
        </w:rPr>
        <w:t>prueba</w:t>
      </w:r>
      <w:r w:rsidRPr="004E03AF">
        <w:rPr>
          <w:rFonts w:ascii="Verdana" w:eastAsia="Arial" w:hAnsi="Verdana" w:cs="Arial"/>
          <w:spacing w:val="-10"/>
          <w:sz w:val="18"/>
          <w:szCs w:val="18"/>
        </w:rPr>
        <w:t xml:space="preserve"> </w:t>
      </w:r>
      <w:r w:rsidRPr="004E03AF">
        <w:rPr>
          <w:rFonts w:ascii="Verdana" w:eastAsia="Arial" w:hAnsi="Verdana" w:cs="Arial"/>
          <w:sz w:val="18"/>
          <w:szCs w:val="18"/>
        </w:rPr>
        <w:t>hidráulica</w:t>
      </w:r>
      <w:r w:rsidRPr="004E03AF">
        <w:rPr>
          <w:rFonts w:ascii="Verdana" w:eastAsia="Arial" w:hAnsi="Verdana" w:cs="Arial"/>
          <w:spacing w:val="-7"/>
          <w:sz w:val="18"/>
          <w:szCs w:val="18"/>
        </w:rPr>
        <w:t xml:space="preserve"> </w:t>
      </w:r>
      <w:r w:rsidRPr="004E03AF">
        <w:rPr>
          <w:rFonts w:ascii="Verdana" w:eastAsia="Arial" w:hAnsi="Verdana" w:cs="Arial"/>
          <w:sz w:val="18"/>
          <w:szCs w:val="18"/>
        </w:rPr>
        <w:t>se</w:t>
      </w:r>
      <w:r w:rsidRPr="004E03AF">
        <w:rPr>
          <w:rFonts w:ascii="Verdana" w:eastAsia="Arial" w:hAnsi="Verdana" w:cs="Arial"/>
          <w:spacing w:val="-11"/>
          <w:sz w:val="18"/>
          <w:szCs w:val="18"/>
        </w:rPr>
        <w:t xml:space="preserve"> </w:t>
      </w:r>
      <w:r w:rsidRPr="004E03AF">
        <w:rPr>
          <w:rFonts w:ascii="Verdana" w:eastAsia="Arial" w:hAnsi="Verdana" w:cs="Arial"/>
          <w:sz w:val="18"/>
          <w:szCs w:val="18"/>
        </w:rPr>
        <w:t>realizará</w:t>
      </w:r>
      <w:r w:rsidRPr="004E03AF">
        <w:rPr>
          <w:rFonts w:ascii="Verdana" w:eastAsia="Arial" w:hAnsi="Verdana" w:cs="Arial"/>
          <w:spacing w:val="-7"/>
          <w:sz w:val="18"/>
          <w:szCs w:val="18"/>
        </w:rPr>
        <w:t xml:space="preserve"> </w:t>
      </w:r>
      <w:r w:rsidRPr="004E03AF">
        <w:rPr>
          <w:rFonts w:ascii="Verdana" w:eastAsia="Arial" w:hAnsi="Verdana" w:cs="Arial"/>
          <w:sz w:val="18"/>
          <w:szCs w:val="18"/>
        </w:rPr>
        <w:t>con</w:t>
      </w:r>
      <w:r w:rsidRPr="004E03AF">
        <w:rPr>
          <w:rFonts w:ascii="Verdana" w:eastAsia="Arial" w:hAnsi="Verdana" w:cs="Arial"/>
          <w:spacing w:val="-9"/>
          <w:sz w:val="18"/>
          <w:szCs w:val="18"/>
        </w:rPr>
        <w:t xml:space="preserve"> </w:t>
      </w:r>
      <w:r w:rsidRPr="004E03AF">
        <w:rPr>
          <w:rFonts w:ascii="Verdana" w:eastAsia="Arial" w:hAnsi="Verdana" w:cs="Arial"/>
          <w:sz w:val="18"/>
          <w:szCs w:val="18"/>
        </w:rPr>
        <w:t>una</w:t>
      </w:r>
      <w:r w:rsidRPr="004E03AF">
        <w:rPr>
          <w:rFonts w:ascii="Verdana" w:eastAsia="Arial" w:hAnsi="Verdana" w:cs="Arial"/>
          <w:spacing w:val="-10"/>
          <w:sz w:val="18"/>
          <w:szCs w:val="18"/>
        </w:rPr>
        <w:t xml:space="preserve"> </w:t>
      </w:r>
      <w:r w:rsidRPr="004E03AF">
        <w:rPr>
          <w:rFonts w:ascii="Verdana" w:eastAsia="Arial" w:hAnsi="Verdana" w:cs="Arial"/>
          <w:sz w:val="18"/>
          <w:szCs w:val="18"/>
        </w:rPr>
        <w:t>presión</w:t>
      </w:r>
      <w:r w:rsidRPr="004E03AF">
        <w:rPr>
          <w:rFonts w:ascii="Verdana" w:eastAsia="Arial" w:hAnsi="Verdana" w:cs="Arial"/>
          <w:spacing w:val="-9"/>
          <w:sz w:val="18"/>
          <w:szCs w:val="18"/>
        </w:rPr>
        <w:t xml:space="preserve"> </w:t>
      </w:r>
      <w:r w:rsidRPr="004E03AF">
        <w:rPr>
          <w:rFonts w:ascii="Verdana" w:eastAsia="Arial" w:hAnsi="Verdana" w:cs="Arial"/>
          <w:sz w:val="18"/>
          <w:szCs w:val="18"/>
        </w:rPr>
        <w:t>1,5</w:t>
      </w:r>
      <w:r w:rsidRPr="004E03AF">
        <w:rPr>
          <w:rFonts w:ascii="Verdana" w:eastAsia="Arial" w:hAnsi="Verdana" w:cs="Arial"/>
          <w:spacing w:val="-9"/>
          <w:sz w:val="18"/>
          <w:szCs w:val="18"/>
        </w:rPr>
        <w:t xml:space="preserve"> </w:t>
      </w:r>
      <w:r w:rsidRPr="004E03AF">
        <w:rPr>
          <w:rFonts w:ascii="Verdana" w:eastAsia="Arial" w:hAnsi="Verdana" w:cs="Arial"/>
          <w:sz w:val="18"/>
          <w:szCs w:val="18"/>
        </w:rPr>
        <w:t>mayor</w:t>
      </w:r>
      <w:r w:rsidRPr="004E03AF">
        <w:rPr>
          <w:rFonts w:ascii="Verdana" w:eastAsia="Arial" w:hAnsi="Verdana" w:cs="Arial"/>
          <w:spacing w:val="-11"/>
          <w:sz w:val="18"/>
          <w:szCs w:val="18"/>
        </w:rPr>
        <w:t xml:space="preserve"> </w:t>
      </w:r>
      <w:r w:rsidRPr="004E03AF">
        <w:rPr>
          <w:rFonts w:ascii="Verdana" w:eastAsia="Arial" w:hAnsi="Verdana" w:cs="Arial"/>
          <w:sz w:val="18"/>
          <w:szCs w:val="18"/>
        </w:rPr>
        <w:t>a</w:t>
      </w:r>
      <w:r w:rsidRPr="004E03AF">
        <w:rPr>
          <w:rFonts w:ascii="Verdana" w:eastAsia="Arial" w:hAnsi="Verdana" w:cs="Arial"/>
          <w:spacing w:val="-8"/>
          <w:sz w:val="18"/>
          <w:szCs w:val="18"/>
        </w:rPr>
        <w:t xml:space="preserve"> </w:t>
      </w:r>
      <w:r w:rsidRPr="004E03AF">
        <w:rPr>
          <w:rFonts w:ascii="Verdana" w:eastAsia="Arial" w:hAnsi="Verdana" w:cs="Arial"/>
          <w:sz w:val="18"/>
          <w:szCs w:val="18"/>
        </w:rPr>
        <w:t>la</w:t>
      </w:r>
      <w:r w:rsidRPr="004E03AF">
        <w:rPr>
          <w:rFonts w:ascii="Verdana" w:eastAsia="Arial" w:hAnsi="Verdana" w:cs="Arial"/>
          <w:spacing w:val="-10"/>
          <w:sz w:val="18"/>
          <w:szCs w:val="18"/>
        </w:rPr>
        <w:t xml:space="preserve"> </w:t>
      </w:r>
      <w:r w:rsidRPr="004E03AF">
        <w:rPr>
          <w:rFonts w:ascii="Verdana" w:eastAsia="Arial" w:hAnsi="Verdana" w:cs="Arial"/>
          <w:sz w:val="18"/>
          <w:szCs w:val="18"/>
        </w:rPr>
        <w:t>presión</w:t>
      </w:r>
      <w:r w:rsidRPr="004E03AF">
        <w:rPr>
          <w:rFonts w:ascii="Verdana" w:eastAsia="Arial" w:hAnsi="Verdana" w:cs="Arial"/>
          <w:spacing w:val="-5"/>
          <w:sz w:val="18"/>
          <w:szCs w:val="18"/>
        </w:rPr>
        <w:t xml:space="preserve"> </w:t>
      </w:r>
      <w:r w:rsidRPr="004E03AF">
        <w:rPr>
          <w:rFonts w:ascii="Verdana" w:eastAsia="Arial" w:hAnsi="Verdana" w:cs="Arial"/>
          <w:sz w:val="18"/>
          <w:szCs w:val="18"/>
        </w:rPr>
        <w:t>estática</w:t>
      </w:r>
      <w:r w:rsidRPr="004E03AF">
        <w:rPr>
          <w:rFonts w:ascii="Verdana" w:eastAsia="Arial" w:hAnsi="Verdana" w:cs="Arial"/>
          <w:spacing w:val="-10"/>
          <w:sz w:val="18"/>
          <w:szCs w:val="18"/>
        </w:rPr>
        <w:t xml:space="preserve"> </w:t>
      </w:r>
      <w:r w:rsidRPr="004E03AF">
        <w:rPr>
          <w:rFonts w:ascii="Verdana" w:eastAsia="Arial" w:hAnsi="Verdana" w:cs="Arial"/>
          <w:sz w:val="18"/>
          <w:szCs w:val="18"/>
        </w:rPr>
        <w:t>del</w:t>
      </w:r>
      <w:r w:rsidRPr="004E03AF">
        <w:rPr>
          <w:rFonts w:ascii="Verdana" w:eastAsia="Arial" w:hAnsi="Verdana" w:cs="Arial"/>
          <w:spacing w:val="-7"/>
          <w:sz w:val="18"/>
          <w:szCs w:val="18"/>
        </w:rPr>
        <w:t xml:space="preserve"> </w:t>
      </w:r>
      <w:r w:rsidRPr="004E03AF">
        <w:rPr>
          <w:rFonts w:ascii="Verdana" w:eastAsia="Arial" w:hAnsi="Verdana" w:cs="Arial"/>
          <w:sz w:val="18"/>
          <w:szCs w:val="18"/>
        </w:rPr>
        <w:t>servicio</w:t>
      </w:r>
      <w:r w:rsidRPr="004E03AF">
        <w:rPr>
          <w:rFonts w:ascii="Verdana" w:eastAsia="Arial" w:hAnsi="Verdana" w:cs="Arial"/>
          <w:spacing w:val="-11"/>
          <w:sz w:val="18"/>
          <w:szCs w:val="18"/>
        </w:rPr>
        <w:t xml:space="preserve"> </w:t>
      </w:r>
      <w:r w:rsidRPr="004E03AF">
        <w:rPr>
          <w:rFonts w:ascii="Verdana" w:eastAsia="Arial" w:hAnsi="Verdana" w:cs="Arial"/>
          <w:sz w:val="18"/>
          <w:szCs w:val="18"/>
        </w:rPr>
        <w:t>del sistema,</w:t>
      </w:r>
      <w:r w:rsidRPr="004E03AF">
        <w:rPr>
          <w:rFonts w:ascii="Verdana" w:eastAsia="Arial" w:hAnsi="Verdana" w:cs="Arial"/>
          <w:spacing w:val="-10"/>
          <w:sz w:val="18"/>
          <w:szCs w:val="18"/>
        </w:rPr>
        <w:t xml:space="preserve"> </w:t>
      </w:r>
      <w:r w:rsidRPr="004E03AF">
        <w:rPr>
          <w:rFonts w:ascii="Verdana" w:eastAsia="Arial" w:hAnsi="Verdana" w:cs="Arial"/>
          <w:sz w:val="18"/>
          <w:szCs w:val="18"/>
        </w:rPr>
        <w:t>se</w:t>
      </w:r>
      <w:r w:rsidRPr="004E03AF">
        <w:rPr>
          <w:rFonts w:ascii="Verdana" w:eastAsia="Arial" w:hAnsi="Verdana" w:cs="Arial"/>
          <w:spacing w:val="-9"/>
          <w:sz w:val="18"/>
          <w:szCs w:val="18"/>
        </w:rPr>
        <w:t xml:space="preserve"> </w:t>
      </w:r>
      <w:r w:rsidRPr="004E03AF">
        <w:rPr>
          <w:rFonts w:ascii="Verdana" w:eastAsia="Arial" w:hAnsi="Verdana" w:cs="Arial"/>
          <w:sz w:val="18"/>
          <w:szCs w:val="18"/>
        </w:rPr>
        <w:t>bloqueará</w:t>
      </w:r>
      <w:r w:rsidRPr="004E03AF">
        <w:rPr>
          <w:rFonts w:ascii="Verdana" w:eastAsia="Arial" w:hAnsi="Verdana" w:cs="Arial"/>
          <w:spacing w:val="-5"/>
          <w:sz w:val="18"/>
          <w:szCs w:val="18"/>
        </w:rPr>
        <w:t xml:space="preserve"> </w:t>
      </w:r>
      <w:r w:rsidRPr="004E03AF">
        <w:rPr>
          <w:rFonts w:ascii="Verdana" w:eastAsia="Arial" w:hAnsi="Verdana" w:cs="Arial"/>
          <w:sz w:val="18"/>
          <w:szCs w:val="18"/>
        </w:rPr>
        <w:t>el</w:t>
      </w:r>
      <w:r w:rsidRPr="004E03AF">
        <w:rPr>
          <w:rFonts w:ascii="Verdana" w:eastAsia="Arial" w:hAnsi="Verdana" w:cs="Arial"/>
          <w:spacing w:val="-8"/>
          <w:sz w:val="18"/>
          <w:szCs w:val="18"/>
        </w:rPr>
        <w:t xml:space="preserve"> </w:t>
      </w:r>
      <w:r w:rsidRPr="004E03AF">
        <w:rPr>
          <w:rFonts w:ascii="Verdana" w:eastAsia="Arial" w:hAnsi="Verdana" w:cs="Arial"/>
          <w:sz w:val="18"/>
          <w:szCs w:val="18"/>
        </w:rPr>
        <w:t>circuito</w:t>
      </w:r>
      <w:r w:rsidRPr="004E03AF">
        <w:rPr>
          <w:rFonts w:ascii="Verdana" w:eastAsia="Arial" w:hAnsi="Verdana" w:cs="Arial"/>
          <w:spacing w:val="-10"/>
          <w:sz w:val="18"/>
          <w:szCs w:val="18"/>
        </w:rPr>
        <w:t xml:space="preserve"> </w:t>
      </w:r>
      <w:r w:rsidRPr="004E03AF">
        <w:rPr>
          <w:rFonts w:ascii="Verdana" w:eastAsia="Arial" w:hAnsi="Verdana" w:cs="Arial"/>
          <w:sz w:val="18"/>
          <w:szCs w:val="18"/>
        </w:rPr>
        <w:t>o</w:t>
      </w:r>
      <w:r w:rsidRPr="004E03AF">
        <w:rPr>
          <w:rFonts w:ascii="Verdana" w:eastAsia="Arial" w:hAnsi="Verdana" w:cs="Arial"/>
          <w:spacing w:val="-11"/>
          <w:sz w:val="18"/>
          <w:szCs w:val="18"/>
        </w:rPr>
        <w:t xml:space="preserve"> </w:t>
      </w:r>
      <w:r w:rsidRPr="004E03AF">
        <w:rPr>
          <w:rFonts w:ascii="Verdana" w:eastAsia="Arial" w:hAnsi="Verdana" w:cs="Arial"/>
          <w:sz w:val="18"/>
          <w:szCs w:val="18"/>
        </w:rPr>
        <w:t>tramo</w:t>
      </w:r>
      <w:r w:rsidRPr="004E03AF">
        <w:rPr>
          <w:rFonts w:ascii="Verdana" w:eastAsia="Arial" w:hAnsi="Verdana" w:cs="Arial"/>
          <w:spacing w:val="-9"/>
          <w:sz w:val="18"/>
          <w:szCs w:val="18"/>
        </w:rPr>
        <w:t xml:space="preserve"> </w:t>
      </w:r>
      <w:r w:rsidRPr="004E03AF">
        <w:rPr>
          <w:rFonts w:ascii="Verdana" w:eastAsia="Arial" w:hAnsi="Verdana" w:cs="Arial"/>
          <w:sz w:val="18"/>
          <w:szCs w:val="18"/>
        </w:rPr>
        <w:t>a</w:t>
      </w:r>
      <w:r w:rsidRPr="004E03AF">
        <w:rPr>
          <w:rFonts w:ascii="Verdana" w:eastAsia="Arial" w:hAnsi="Verdana" w:cs="Arial"/>
          <w:spacing w:val="-8"/>
          <w:sz w:val="18"/>
          <w:szCs w:val="18"/>
        </w:rPr>
        <w:t xml:space="preserve"> </w:t>
      </w:r>
      <w:r w:rsidRPr="004E03AF">
        <w:rPr>
          <w:rFonts w:ascii="Verdana" w:eastAsia="Arial" w:hAnsi="Verdana" w:cs="Arial"/>
          <w:sz w:val="18"/>
          <w:szCs w:val="18"/>
        </w:rPr>
        <w:t>probar</w:t>
      </w:r>
      <w:r w:rsidRPr="004E03AF">
        <w:rPr>
          <w:rFonts w:ascii="Verdana" w:eastAsia="Arial" w:hAnsi="Verdana" w:cs="Arial"/>
          <w:spacing w:val="-12"/>
          <w:sz w:val="18"/>
          <w:szCs w:val="18"/>
        </w:rPr>
        <w:t xml:space="preserve"> </w:t>
      </w:r>
      <w:r w:rsidRPr="004E03AF">
        <w:rPr>
          <w:rFonts w:ascii="Verdana" w:eastAsia="Arial" w:hAnsi="Verdana" w:cs="Arial"/>
          <w:sz w:val="18"/>
          <w:szCs w:val="18"/>
        </w:rPr>
        <w:t>mediante</w:t>
      </w:r>
      <w:r w:rsidRPr="004E03AF">
        <w:rPr>
          <w:rFonts w:ascii="Verdana" w:eastAsia="Arial" w:hAnsi="Verdana" w:cs="Arial"/>
          <w:spacing w:val="-11"/>
          <w:sz w:val="18"/>
          <w:szCs w:val="18"/>
        </w:rPr>
        <w:t xml:space="preserve"> </w:t>
      </w:r>
      <w:r w:rsidRPr="004E03AF">
        <w:rPr>
          <w:rFonts w:ascii="Verdana" w:eastAsia="Arial" w:hAnsi="Verdana" w:cs="Arial"/>
          <w:sz w:val="18"/>
          <w:szCs w:val="18"/>
        </w:rPr>
        <w:t>tapones</w:t>
      </w:r>
      <w:r w:rsidRPr="004E03AF">
        <w:rPr>
          <w:rFonts w:ascii="Verdana" w:eastAsia="Arial" w:hAnsi="Verdana" w:cs="Arial"/>
          <w:spacing w:val="-8"/>
          <w:sz w:val="18"/>
          <w:szCs w:val="18"/>
        </w:rPr>
        <w:t xml:space="preserve"> </w:t>
      </w:r>
      <w:r w:rsidRPr="004E03AF">
        <w:rPr>
          <w:rFonts w:ascii="Verdana" w:eastAsia="Arial" w:hAnsi="Verdana" w:cs="Arial"/>
          <w:sz w:val="18"/>
          <w:szCs w:val="18"/>
        </w:rPr>
        <w:t>o</w:t>
      </w:r>
      <w:r w:rsidRPr="004E03AF">
        <w:rPr>
          <w:rFonts w:ascii="Verdana" w:eastAsia="Arial" w:hAnsi="Verdana" w:cs="Arial"/>
          <w:spacing w:val="-9"/>
          <w:sz w:val="18"/>
          <w:szCs w:val="18"/>
        </w:rPr>
        <w:t xml:space="preserve"> </w:t>
      </w:r>
      <w:r w:rsidRPr="004E03AF">
        <w:rPr>
          <w:rFonts w:ascii="Verdana" w:eastAsia="Arial" w:hAnsi="Verdana" w:cs="Arial"/>
          <w:sz w:val="18"/>
          <w:szCs w:val="18"/>
        </w:rPr>
        <w:t>cerrando</w:t>
      </w:r>
      <w:r w:rsidRPr="004E03AF">
        <w:rPr>
          <w:rFonts w:ascii="Verdana" w:eastAsia="Arial" w:hAnsi="Verdana" w:cs="Arial"/>
          <w:spacing w:val="-8"/>
          <w:sz w:val="18"/>
          <w:szCs w:val="18"/>
        </w:rPr>
        <w:t xml:space="preserve"> </w:t>
      </w:r>
      <w:r w:rsidRPr="004E03AF">
        <w:rPr>
          <w:rFonts w:ascii="Verdana" w:eastAsia="Arial" w:hAnsi="Verdana" w:cs="Arial"/>
          <w:sz w:val="18"/>
          <w:szCs w:val="18"/>
        </w:rPr>
        <w:t>completamente las válvulas</w:t>
      </w:r>
      <w:r w:rsidRPr="004E03AF">
        <w:rPr>
          <w:rFonts w:ascii="Verdana" w:eastAsia="Arial" w:hAnsi="Verdana" w:cs="Arial"/>
          <w:spacing w:val="-6"/>
          <w:sz w:val="18"/>
          <w:szCs w:val="18"/>
        </w:rPr>
        <w:t xml:space="preserve"> </w:t>
      </w:r>
      <w:r w:rsidRPr="004E03AF">
        <w:rPr>
          <w:rFonts w:ascii="Verdana" w:eastAsia="Arial" w:hAnsi="Verdana" w:cs="Arial"/>
          <w:sz w:val="18"/>
          <w:szCs w:val="18"/>
        </w:rPr>
        <w:t>necesarias.</w:t>
      </w:r>
    </w:p>
    <w:p w14:paraId="5020E08F" w14:textId="77777777" w:rsidR="004E03AF" w:rsidRPr="004E03AF" w:rsidRDefault="004E03AF" w:rsidP="004E03AF">
      <w:pPr>
        <w:widowControl w:val="0"/>
        <w:autoSpaceDE w:val="0"/>
        <w:autoSpaceDN w:val="0"/>
        <w:spacing w:before="10"/>
        <w:rPr>
          <w:rFonts w:ascii="Verdana" w:eastAsia="Arial" w:hAnsi="Verdana" w:cs="Arial"/>
          <w:sz w:val="18"/>
          <w:szCs w:val="18"/>
        </w:rPr>
      </w:pPr>
    </w:p>
    <w:p w14:paraId="18539C2D" w14:textId="77777777" w:rsidR="004E03AF" w:rsidRPr="004E03AF" w:rsidRDefault="004E03AF" w:rsidP="004E03AF">
      <w:pPr>
        <w:widowControl w:val="0"/>
        <w:autoSpaceDE w:val="0"/>
        <w:autoSpaceDN w:val="0"/>
        <w:outlineLvl w:val="0"/>
        <w:rPr>
          <w:rFonts w:ascii="Verdana" w:eastAsia="Arial" w:hAnsi="Verdana" w:cs="Arial"/>
          <w:b/>
          <w:bCs/>
          <w:sz w:val="18"/>
          <w:szCs w:val="18"/>
        </w:rPr>
      </w:pPr>
      <w:r w:rsidRPr="004E03AF">
        <w:rPr>
          <w:rFonts w:ascii="Verdana" w:eastAsia="Arial" w:hAnsi="Verdana" w:cs="Arial"/>
          <w:b/>
          <w:bCs/>
          <w:sz w:val="18"/>
          <w:szCs w:val="18"/>
        </w:rPr>
        <w:t>MEDICIÓN. –</w:t>
      </w:r>
    </w:p>
    <w:p w14:paraId="5A9B3619" w14:textId="77777777" w:rsidR="004E03AF" w:rsidRPr="004E03AF" w:rsidRDefault="004E03AF" w:rsidP="004E03AF">
      <w:pPr>
        <w:widowControl w:val="0"/>
        <w:autoSpaceDE w:val="0"/>
        <w:autoSpaceDN w:val="0"/>
        <w:ind w:right="159"/>
        <w:jc w:val="both"/>
        <w:rPr>
          <w:rFonts w:ascii="Verdana" w:eastAsia="Arial" w:hAnsi="Verdana" w:cs="Arial"/>
          <w:sz w:val="18"/>
          <w:szCs w:val="18"/>
        </w:rPr>
      </w:pPr>
      <w:r w:rsidRPr="004E03AF">
        <w:rPr>
          <w:rFonts w:ascii="Verdana" w:eastAsia="Arial" w:hAnsi="Verdana" w:cs="Arial"/>
          <w:sz w:val="18"/>
          <w:szCs w:val="18"/>
        </w:rPr>
        <w:t xml:space="preserve">La instalación de agua potable se medirá en forma </w:t>
      </w:r>
      <w:r w:rsidRPr="004E03AF">
        <w:rPr>
          <w:rFonts w:ascii="Verdana" w:eastAsia="Arial" w:hAnsi="Verdana" w:cs="Arial"/>
          <w:b/>
          <w:sz w:val="18"/>
          <w:szCs w:val="18"/>
        </w:rPr>
        <w:t xml:space="preserve">Global </w:t>
      </w:r>
      <w:r w:rsidRPr="004E03AF">
        <w:rPr>
          <w:rFonts w:ascii="Verdana" w:eastAsia="Arial" w:hAnsi="Verdana" w:cs="Arial"/>
          <w:sz w:val="18"/>
          <w:szCs w:val="18"/>
        </w:rPr>
        <w:t>de acuerdo a lo efectivamente ejecutado para el buen funcionamiento, de acuerdo a planos, autorizados y aprobados por el Inspector de proyecto.</w:t>
      </w:r>
    </w:p>
    <w:p w14:paraId="0F774F6D" w14:textId="77777777" w:rsidR="004E03AF" w:rsidRPr="004E03AF" w:rsidRDefault="004E03AF" w:rsidP="004E03AF">
      <w:pPr>
        <w:widowControl w:val="0"/>
        <w:autoSpaceDE w:val="0"/>
        <w:autoSpaceDN w:val="0"/>
        <w:outlineLvl w:val="0"/>
        <w:rPr>
          <w:rFonts w:ascii="Verdana" w:eastAsia="Arial" w:hAnsi="Verdana" w:cs="Arial"/>
          <w:b/>
          <w:bCs/>
          <w:sz w:val="18"/>
          <w:szCs w:val="18"/>
        </w:rPr>
      </w:pPr>
    </w:p>
    <w:p w14:paraId="6F2EC31D" w14:textId="77777777" w:rsidR="004E03AF" w:rsidRPr="004E03AF" w:rsidRDefault="004E03AF" w:rsidP="004E03AF">
      <w:pPr>
        <w:widowControl w:val="0"/>
        <w:autoSpaceDE w:val="0"/>
        <w:autoSpaceDN w:val="0"/>
        <w:outlineLvl w:val="0"/>
        <w:rPr>
          <w:rFonts w:ascii="Verdana" w:eastAsia="Arial" w:hAnsi="Verdana" w:cs="Arial"/>
          <w:b/>
          <w:bCs/>
          <w:sz w:val="18"/>
          <w:szCs w:val="18"/>
        </w:rPr>
      </w:pPr>
      <w:r w:rsidRPr="004E03AF">
        <w:rPr>
          <w:rFonts w:ascii="Verdana" w:eastAsia="Arial" w:hAnsi="Verdana" w:cs="Arial"/>
          <w:b/>
          <w:bCs/>
          <w:sz w:val="18"/>
          <w:szCs w:val="18"/>
        </w:rPr>
        <w:t>APORTE PROPIO. –</w:t>
      </w:r>
    </w:p>
    <w:p w14:paraId="70002A6A" w14:textId="77777777" w:rsidR="004E03AF" w:rsidRPr="004E03AF" w:rsidRDefault="004E03AF" w:rsidP="004E03AF">
      <w:pPr>
        <w:jc w:val="both"/>
        <w:rPr>
          <w:rFonts w:ascii="Verdana" w:hAnsi="Verdana" w:cs="Tahoma"/>
          <w:color w:val="000000"/>
          <w:sz w:val="18"/>
          <w:szCs w:val="18"/>
        </w:rPr>
      </w:pPr>
      <w:r w:rsidRPr="004E03AF">
        <w:rPr>
          <w:rFonts w:ascii="Verdana" w:hAnsi="Verdana" w:cs="Tahoma"/>
          <w:color w:val="000000"/>
          <w:sz w:val="18"/>
          <w:szCs w:val="18"/>
        </w:rPr>
        <w:t xml:space="preserve">El aporte propio se encuentra especificado en el análisis </w:t>
      </w:r>
      <w:r w:rsidRPr="004E03AF">
        <w:rPr>
          <w:rFonts w:ascii="Verdana" w:hAnsi="Verdana" w:cs="Tahoma"/>
          <w:sz w:val="18"/>
          <w:szCs w:val="18"/>
        </w:rPr>
        <w:t>de precios unitarios</w:t>
      </w:r>
      <w:r w:rsidRPr="004E03A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682083" w14:textId="77777777" w:rsidR="004E03AF" w:rsidRDefault="004E03AF" w:rsidP="004E03AF">
      <w:pPr>
        <w:widowControl w:val="0"/>
        <w:autoSpaceDE w:val="0"/>
        <w:autoSpaceDN w:val="0"/>
        <w:jc w:val="both"/>
        <w:rPr>
          <w:rFonts w:ascii="Verdana" w:hAnsi="Verdana" w:cs="Tahoma"/>
          <w:color w:val="000000"/>
          <w:sz w:val="18"/>
          <w:szCs w:val="18"/>
        </w:rPr>
      </w:pPr>
      <w:r w:rsidRPr="004E03AF">
        <w:rPr>
          <w:rFonts w:ascii="Verdana" w:hAnsi="Verdana" w:cs="Tahoma"/>
          <w:color w:val="000000"/>
          <w:sz w:val="18"/>
          <w:szCs w:val="18"/>
        </w:rPr>
        <w:t>Este aporte propio estará sujeto al cronograma de ejecución de obra de la Entidad Ejecutora.</w:t>
      </w:r>
    </w:p>
    <w:p w14:paraId="21F0BB5D" w14:textId="77777777" w:rsidR="0063466E" w:rsidRPr="004E03AF" w:rsidRDefault="0063466E" w:rsidP="004E03AF">
      <w:pPr>
        <w:widowControl w:val="0"/>
        <w:autoSpaceDE w:val="0"/>
        <w:autoSpaceDN w:val="0"/>
        <w:jc w:val="both"/>
        <w:rPr>
          <w:rFonts w:ascii="Verdana" w:eastAsia="Arial" w:hAnsi="Verdana" w:cs="Arial"/>
          <w:b/>
          <w:sz w:val="18"/>
          <w:szCs w:val="18"/>
        </w:rPr>
      </w:pPr>
    </w:p>
    <w:tbl>
      <w:tblPr>
        <w:tblStyle w:val="Tablaconcuadrcula31"/>
        <w:tblW w:w="9209" w:type="dxa"/>
        <w:tblLook w:val="04A0" w:firstRow="1" w:lastRow="0" w:firstColumn="1" w:lastColumn="0" w:noHBand="0" w:noVBand="1"/>
      </w:tblPr>
      <w:tblGrid>
        <w:gridCol w:w="584"/>
        <w:gridCol w:w="2385"/>
        <w:gridCol w:w="1145"/>
        <w:gridCol w:w="5095"/>
      </w:tblGrid>
      <w:tr w:rsidR="004E03AF" w:rsidRPr="004E03AF" w14:paraId="0FB4ADFB" w14:textId="77777777" w:rsidTr="0063466E">
        <w:tc>
          <w:tcPr>
            <w:tcW w:w="584" w:type="dxa"/>
            <w:shd w:val="clear" w:color="auto" w:fill="1F3864" w:themeFill="accent5" w:themeFillShade="80"/>
          </w:tcPr>
          <w:p w14:paraId="22B4331C"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lastRenderedPageBreak/>
              <w:t>N°</w:t>
            </w:r>
          </w:p>
        </w:tc>
        <w:tc>
          <w:tcPr>
            <w:tcW w:w="2385" w:type="dxa"/>
            <w:shd w:val="clear" w:color="auto" w:fill="1F3864" w:themeFill="accent5" w:themeFillShade="80"/>
          </w:tcPr>
          <w:p w14:paraId="761973C3"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CÓDIGO</w:t>
            </w:r>
          </w:p>
        </w:tc>
        <w:tc>
          <w:tcPr>
            <w:tcW w:w="1145" w:type="dxa"/>
            <w:shd w:val="clear" w:color="auto" w:fill="1F3864" w:themeFill="accent5" w:themeFillShade="80"/>
          </w:tcPr>
          <w:p w14:paraId="497B01B1"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095" w:type="dxa"/>
            <w:shd w:val="clear" w:color="auto" w:fill="1F3864" w:themeFill="accent5" w:themeFillShade="80"/>
          </w:tcPr>
          <w:p w14:paraId="0EFCB4E7"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ÍTEM</w:t>
            </w:r>
          </w:p>
        </w:tc>
      </w:tr>
      <w:tr w:rsidR="004E03AF" w:rsidRPr="004E03AF" w14:paraId="0CF82FC6" w14:textId="77777777" w:rsidTr="0063466E">
        <w:trPr>
          <w:trHeight w:val="370"/>
        </w:trPr>
        <w:tc>
          <w:tcPr>
            <w:tcW w:w="584" w:type="dxa"/>
            <w:shd w:val="clear" w:color="auto" w:fill="BDD6EE" w:themeFill="accent1" w:themeFillTint="66"/>
          </w:tcPr>
          <w:p w14:paraId="2183222B"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43</w:t>
            </w:r>
          </w:p>
        </w:tc>
        <w:tc>
          <w:tcPr>
            <w:tcW w:w="2385" w:type="dxa"/>
            <w:shd w:val="clear" w:color="auto" w:fill="BDD6EE" w:themeFill="accent1" w:themeFillTint="66"/>
            <w:vAlign w:val="center"/>
          </w:tcPr>
          <w:p w14:paraId="3EC29700"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sz w:val="18"/>
                <w:szCs w:val="18"/>
                <w:lang w:val="es-ES"/>
              </w:rPr>
              <w:t>VAC-IS-SAN-1</w:t>
            </w:r>
          </w:p>
        </w:tc>
        <w:tc>
          <w:tcPr>
            <w:tcW w:w="1145" w:type="dxa"/>
            <w:shd w:val="clear" w:color="auto" w:fill="BDD6EE" w:themeFill="accent1" w:themeFillTint="66"/>
            <w:vAlign w:val="center"/>
          </w:tcPr>
          <w:p w14:paraId="4A27AA80"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GLB</w:t>
            </w:r>
          </w:p>
        </w:tc>
        <w:tc>
          <w:tcPr>
            <w:tcW w:w="5095" w:type="dxa"/>
            <w:shd w:val="clear" w:color="auto" w:fill="BDD6EE" w:themeFill="accent1" w:themeFillTint="66"/>
            <w:vAlign w:val="center"/>
          </w:tcPr>
          <w:p w14:paraId="6EC4BF9F"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bCs/>
                <w:sz w:val="18"/>
                <w:szCs w:val="18"/>
                <w:lang w:val="es-ES"/>
              </w:rPr>
              <w:t>INSTALACIÓN SANITARIA</w:t>
            </w:r>
          </w:p>
        </w:tc>
      </w:tr>
    </w:tbl>
    <w:p w14:paraId="284D7FE5"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40303A2D"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15349CDA" w14:textId="77777777" w:rsidR="004E03AF" w:rsidRPr="004E03AF" w:rsidRDefault="004E03AF" w:rsidP="004E03AF">
      <w:pPr>
        <w:widowControl w:val="0"/>
        <w:autoSpaceDE w:val="0"/>
        <w:autoSpaceDN w:val="0"/>
        <w:jc w:val="both"/>
        <w:rPr>
          <w:rFonts w:ascii="Verdana" w:eastAsia="Verdana" w:hAnsi="Verdana" w:cs="Tahoma"/>
          <w:spacing w:val="-1"/>
          <w:sz w:val="18"/>
          <w:szCs w:val="18"/>
        </w:rPr>
      </w:pPr>
      <w:r w:rsidRPr="004E03AF">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4E03AF">
        <w:rPr>
          <w:rFonts w:ascii="Verdana" w:eastAsia="Arial" w:hAnsi="Verdana" w:cs="Arial"/>
          <w:sz w:val="18"/>
          <w:szCs w:val="18"/>
        </w:rPr>
        <w:t xml:space="preserve">, </w:t>
      </w:r>
      <w:r w:rsidRPr="004E03AF">
        <w:rPr>
          <w:rFonts w:ascii="Verdana" w:eastAsia="Verdana" w:hAnsi="Verdana" w:cs="Tahoma"/>
          <w:spacing w:val="-1"/>
          <w:sz w:val="18"/>
          <w:szCs w:val="18"/>
        </w:rPr>
        <w:t>e instrucciones del Inspector de proyectos.</w:t>
      </w:r>
    </w:p>
    <w:p w14:paraId="1E721C22" w14:textId="77777777" w:rsidR="004E03AF" w:rsidRPr="004E03AF" w:rsidRDefault="004E03AF" w:rsidP="004E03AF">
      <w:pPr>
        <w:widowControl w:val="0"/>
        <w:autoSpaceDE w:val="0"/>
        <w:autoSpaceDN w:val="0"/>
        <w:jc w:val="both"/>
        <w:rPr>
          <w:rFonts w:ascii="Verdana" w:eastAsia="Arial" w:hAnsi="Verdana" w:cs="Arial"/>
          <w:sz w:val="18"/>
          <w:szCs w:val="18"/>
        </w:rPr>
      </w:pPr>
    </w:p>
    <w:p w14:paraId="1AADFC07"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1FAA4A7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2F6D03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19E3E19"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cumplir con los requisitos establecidos en la Norma Boliviana del Hormigón Armado CBH-87 para los materiales que cubre esta norma.</w:t>
      </w:r>
    </w:p>
    <w:p w14:paraId="1EC10B7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6EE0B707" w14:textId="77777777" w:rsidR="004E03AF" w:rsidRPr="004E03AF" w:rsidRDefault="004E03AF" w:rsidP="004E03AF">
      <w:pPr>
        <w:widowControl w:val="0"/>
        <w:autoSpaceDE w:val="0"/>
        <w:autoSpaceDN w:val="0"/>
        <w:jc w:val="both"/>
        <w:rPr>
          <w:rFonts w:ascii="Verdana" w:eastAsia="Arial" w:hAnsi="Verdana" w:cs="Tahoma"/>
          <w:b/>
          <w:sz w:val="18"/>
          <w:szCs w:val="18"/>
        </w:rPr>
      </w:pPr>
    </w:p>
    <w:p w14:paraId="3DDA8499"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031DC192" w14:textId="77777777" w:rsidR="004E03AF" w:rsidRPr="004E03AF" w:rsidRDefault="004E03AF" w:rsidP="004E03AF">
      <w:pPr>
        <w:widowControl w:val="0"/>
        <w:autoSpaceDE w:val="0"/>
        <w:autoSpaceDN w:val="0"/>
        <w:jc w:val="both"/>
        <w:rPr>
          <w:rFonts w:ascii="Verdana" w:eastAsia="Arial" w:hAnsi="Verdana" w:cs="Tahoma"/>
          <w:color w:val="000000"/>
          <w:sz w:val="18"/>
          <w:szCs w:val="18"/>
          <w:shd w:val="clear" w:color="auto" w:fill="FFFFFF"/>
        </w:rPr>
      </w:pPr>
      <w:r w:rsidRPr="004E03AF">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797A54E" w14:textId="77777777" w:rsidR="004E03AF" w:rsidRPr="004E03AF" w:rsidRDefault="004E03AF" w:rsidP="004E03AF">
      <w:pPr>
        <w:widowControl w:val="0"/>
        <w:tabs>
          <w:tab w:val="left" w:pos="560"/>
        </w:tabs>
        <w:autoSpaceDE w:val="0"/>
        <w:autoSpaceDN w:val="0"/>
        <w:jc w:val="both"/>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FAD5BB4" w14:textId="77777777" w:rsidR="004E03AF" w:rsidRPr="004E03AF" w:rsidRDefault="004E03AF" w:rsidP="004E03AF">
      <w:pPr>
        <w:widowControl w:val="0"/>
        <w:autoSpaceDE w:val="0"/>
        <w:autoSpaceDN w:val="0"/>
        <w:jc w:val="both"/>
        <w:rPr>
          <w:rFonts w:ascii="Verdana" w:eastAsia="Arial" w:hAnsi="Verdana" w:cs="Tahoma"/>
          <w:color w:val="000000"/>
          <w:sz w:val="18"/>
          <w:szCs w:val="18"/>
          <w:shd w:val="clear" w:color="auto" w:fill="FFFFFF"/>
        </w:rPr>
      </w:pPr>
    </w:p>
    <w:p w14:paraId="38A40C57" w14:textId="77777777" w:rsidR="004E03AF" w:rsidRPr="004E03AF" w:rsidRDefault="004E03AF" w:rsidP="004E03AF">
      <w:pPr>
        <w:widowControl w:val="0"/>
        <w:autoSpaceDE w:val="0"/>
        <w:autoSpaceDN w:val="0"/>
        <w:jc w:val="both"/>
        <w:rPr>
          <w:rFonts w:ascii="Verdana" w:eastAsia="Arial" w:hAnsi="Verdana" w:cs="Tahoma"/>
          <w:color w:val="000000"/>
          <w:sz w:val="18"/>
          <w:szCs w:val="18"/>
          <w:shd w:val="clear" w:color="auto" w:fill="FFFFFF"/>
        </w:rPr>
      </w:pPr>
      <w:r w:rsidRPr="004E03AF">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87A3A81"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p>
    <w:p w14:paraId="5423129F"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608E3A99"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B6ADB72" w14:textId="77777777" w:rsidR="004E03AF" w:rsidRPr="004E03AF" w:rsidRDefault="004E03AF" w:rsidP="004E03AF">
      <w:pPr>
        <w:widowControl w:val="0"/>
        <w:autoSpaceDE w:val="0"/>
        <w:autoSpaceDN w:val="0"/>
        <w:jc w:val="both"/>
        <w:rPr>
          <w:rFonts w:ascii="Verdana" w:eastAsia="Arial" w:hAnsi="Verdana" w:cs="Tahoma"/>
          <w:sz w:val="18"/>
          <w:szCs w:val="18"/>
        </w:rPr>
      </w:pPr>
    </w:p>
    <w:p w14:paraId="5D71726A"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643F29B7" w14:textId="77777777" w:rsidR="004E03AF" w:rsidRPr="004E03AF" w:rsidRDefault="004E03AF" w:rsidP="004E03AF">
      <w:pPr>
        <w:widowControl w:val="0"/>
        <w:autoSpaceDE w:val="0"/>
        <w:autoSpaceDN w:val="0"/>
        <w:jc w:val="both"/>
        <w:rPr>
          <w:rFonts w:ascii="Verdana" w:eastAsia="Arial" w:hAnsi="Verdana" w:cs="Arial"/>
          <w:color w:val="000000" w:themeColor="text1"/>
          <w:sz w:val="18"/>
          <w:szCs w:val="18"/>
        </w:rPr>
      </w:pPr>
      <w:r w:rsidRPr="004E03AF">
        <w:rPr>
          <w:rFonts w:ascii="Verdana" w:eastAsia="Arial" w:hAnsi="Verdana" w:cs="Arial"/>
          <w:color w:val="000000" w:themeColor="text1"/>
          <w:sz w:val="18"/>
          <w:szCs w:val="18"/>
        </w:rPr>
        <w:t xml:space="preserve">La instalación sanitaria se medirá en forma </w:t>
      </w:r>
      <w:r w:rsidRPr="004E03AF">
        <w:rPr>
          <w:rFonts w:ascii="Verdana" w:eastAsia="Arial" w:hAnsi="Verdana" w:cs="Arial"/>
          <w:b/>
          <w:color w:val="000000" w:themeColor="text1"/>
          <w:sz w:val="18"/>
          <w:szCs w:val="18"/>
        </w:rPr>
        <w:t xml:space="preserve">Global, </w:t>
      </w:r>
      <w:r w:rsidRPr="004E03AF">
        <w:rPr>
          <w:rFonts w:ascii="Verdana" w:eastAsia="Arial" w:hAnsi="Verdana" w:cs="Arial"/>
          <w:sz w:val="18"/>
          <w:szCs w:val="18"/>
        </w:rPr>
        <w:t>incluyendo todos sus accesorios para el buen funcionamiento, de acuerdo a planos, autorizados y aprobados por el Inspector de proyectos.</w:t>
      </w:r>
    </w:p>
    <w:p w14:paraId="6630502F"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6680FAD5"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7D239C7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A3647F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008DDE3" w14:textId="3AD13526" w:rsidR="004E03AF" w:rsidRPr="0063466E" w:rsidRDefault="004E03AF" w:rsidP="0063466E">
      <w:pPr>
        <w:widowControl w:val="0"/>
        <w:tabs>
          <w:tab w:val="left" w:pos="8711"/>
        </w:tabs>
        <w:autoSpaceDE w:val="0"/>
        <w:autoSpaceDN w:val="0"/>
        <w:jc w:val="both"/>
        <w:rPr>
          <w:rFonts w:ascii="Verdana" w:eastAsia="Arial" w:hAnsi="Verdana" w:cs="Arial"/>
          <w:sz w:val="18"/>
          <w:szCs w:val="18"/>
          <w:u w:val="single"/>
        </w:rPr>
      </w:pPr>
      <w:r w:rsidRPr="004E03AF">
        <w:rPr>
          <w:rFonts w:ascii="Verdana" w:eastAsia="Arial" w:hAnsi="Verdana" w:cs="Tahoma"/>
          <w:sz w:val="18"/>
          <w:szCs w:val="18"/>
        </w:rPr>
        <w:t>Este aporte propio estará sujeto al cronograma de ejecución de obra de la Entidad Ejecutora.</w:t>
      </w:r>
    </w:p>
    <w:p w14:paraId="2F352F66" w14:textId="77777777" w:rsidR="004E03AF" w:rsidRPr="004E03AF" w:rsidRDefault="004E03AF" w:rsidP="004E03AF">
      <w:pPr>
        <w:widowControl w:val="0"/>
        <w:tabs>
          <w:tab w:val="left" w:pos="8711"/>
        </w:tabs>
        <w:autoSpaceDE w:val="0"/>
        <w:autoSpaceDN w:val="0"/>
        <w:jc w:val="both"/>
        <w:rPr>
          <w:rFonts w:ascii="Verdana" w:eastAsia="Arial" w:hAnsi="Verdana" w:cs="Arial"/>
          <w:sz w:val="18"/>
          <w:szCs w:val="18"/>
          <w:u w:val="singl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4E03AF" w:rsidRPr="004E03AF" w14:paraId="2A96DA1D" w14:textId="77777777" w:rsidTr="0063466E">
        <w:tc>
          <w:tcPr>
            <w:tcW w:w="584" w:type="dxa"/>
            <w:shd w:val="clear" w:color="auto" w:fill="1F3864" w:themeFill="accent5" w:themeFillShade="80"/>
          </w:tcPr>
          <w:p w14:paraId="26681F0B"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037BAB50"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CÓDIGO</w:t>
            </w:r>
          </w:p>
        </w:tc>
        <w:tc>
          <w:tcPr>
            <w:tcW w:w="1145" w:type="dxa"/>
            <w:shd w:val="clear" w:color="auto" w:fill="1F3864" w:themeFill="accent5" w:themeFillShade="80"/>
          </w:tcPr>
          <w:p w14:paraId="3A67C606"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095" w:type="dxa"/>
            <w:shd w:val="clear" w:color="auto" w:fill="1F3864" w:themeFill="accent5" w:themeFillShade="80"/>
          </w:tcPr>
          <w:p w14:paraId="3A24A33B"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ÍTEM</w:t>
            </w:r>
          </w:p>
        </w:tc>
      </w:tr>
      <w:tr w:rsidR="004E03AF" w:rsidRPr="004E03AF" w14:paraId="759B23ED" w14:textId="77777777" w:rsidTr="0063466E">
        <w:tc>
          <w:tcPr>
            <w:tcW w:w="584" w:type="dxa"/>
            <w:shd w:val="clear" w:color="auto" w:fill="BDD6EE" w:themeFill="accent1" w:themeFillTint="66"/>
          </w:tcPr>
          <w:p w14:paraId="783A4F8A" w14:textId="77777777" w:rsidR="004E03AF" w:rsidRPr="004E03AF" w:rsidRDefault="004E03AF" w:rsidP="004E03AF">
            <w:pPr>
              <w:widowControl w:val="0"/>
              <w:autoSpaceDE w:val="0"/>
              <w:autoSpaceDN w:val="0"/>
              <w:rPr>
                <w:rFonts w:ascii="Verdana" w:eastAsia="Arial" w:hAnsi="Verdana" w:cs="Arial"/>
                <w:b/>
                <w:sz w:val="18"/>
                <w:szCs w:val="18"/>
              </w:rPr>
            </w:pPr>
            <w:r w:rsidRPr="004E03AF">
              <w:rPr>
                <w:rFonts w:ascii="Verdana" w:eastAsia="Arial" w:hAnsi="Verdana" w:cs="Arial"/>
                <w:b/>
                <w:sz w:val="18"/>
                <w:szCs w:val="18"/>
              </w:rPr>
              <w:t>44</w:t>
            </w:r>
          </w:p>
          <w:p w14:paraId="700A6C7F" w14:textId="77777777" w:rsidR="004E03AF" w:rsidRPr="004E03AF" w:rsidRDefault="004E03AF" w:rsidP="004E03AF">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5AF13EA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73FD192E"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color w:val="000000" w:themeColor="text1"/>
                <w:sz w:val="18"/>
                <w:szCs w:val="18"/>
                <w:lang w:eastAsia="es-ES"/>
              </w:rPr>
              <w:t>PZA</w:t>
            </w:r>
          </w:p>
        </w:tc>
        <w:tc>
          <w:tcPr>
            <w:tcW w:w="5095" w:type="dxa"/>
            <w:shd w:val="clear" w:color="auto" w:fill="BDD6EE" w:themeFill="accent1" w:themeFillTint="66"/>
          </w:tcPr>
          <w:p w14:paraId="4FBBE05D"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bCs/>
                <w:sz w:val="18"/>
                <w:szCs w:val="18"/>
              </w:rPr>
              <w:t>PROVISIÓN Y COLOCADO DE DUCHA ELÉCTRICA</w:t>
            </w:r>
          </w:p>
        </w:tc>
      </w:tr>
    </w:tbl>
    <w:p w14:paraId="5BBE3AA0"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b/>
          <w:color w:val="000000"/>
          <w:sz w:val="18"/>
          <w:szCs w:val="18"/>
        </w:rPr>
        <w:t>DESCRIPCIÓN. –</w:t>
      </w:r>
    </w:p>
    <w:p w14:paraId="2BDBEBF6"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Este ítem se refiere a la </w:t>
      </w:r>
      <w:r w:rsidRPr="004E03AF">
        <w:rPr>
          <w:rFonts w:ascii="Verdana" w:eastAsia="Arial" w:hAnsi="Verdana" w:cs="Tahoma"/>
          <w:bCs/>
          <w:color w:val="000000"/>
          <w:sz w:val="18"/>
          <w:szCs w:val="18"/>
        </w:rPr>
        <w:t>provisión y colocado de ducha eléctrica</w:t>
      </w:r>
      <w:r w:rsidRPr="004E03AF">
        <w:rPr>
          <w:rFonts w:ascii="Verdana" w:eastAsia="Arial" w:hAnsi="Verdana" w:cs="Tahoma"/>
          <w:color w:val="000000"/>
          <w:sz w:val="18"/>
          <w:szCs w:val="18"/>
        </w:rPr>
        <w:t>, con todos sus accesorios, de acuerdo a lo establecido en los planos constructivos y/o instrucciones del Inspector de proyecto.</w:t>
      </w:r>
    </w:p>
    <w:p w14:paraId="2EF7FC0F"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p w14:paraId="7A8D8E0F"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b/>
          <w:color w:val="000000"/>
          <w:sz w:val="18"/>
          <w:szCs w:val="18"/>
        </w:rPr>
        <w:t>MATERIALES, HERRAMIENTAS Y EQUIPO. -</w:t>
      </w:r>
    </w:p>
    <w:p w14:paraId="238FC1A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04BBDE" w14:textId="77777777" w:rsidR="004E03AF" w:rsidRPr="004E03AF" w:rsidRDefault="004E03AF" w:rsidP="004E03AF">
      <w:pPr>
        <w:jc w:val="both"/>
        <w:rPr>
          <w:rFonts w:ascii="Verdana" w:eastAsia="Arial" w:hAnsi="Verdana" w:cs="Tahoma"/>
          <w:color w:val="000000"/>
          <w:sz w:val="18"/>
          <w:szCs w:val="18"/>
        </w:rPr>
      </w:pPr>
    </w:p>
    <w:p w14:paraId="19A82731"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FORMA DE EJECUCIÓN. -</w:t>
      </w:r>
    </w:p>
    <w:p w14:paraId="62F439B9"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La ducha deberá ser instalada a una altura de aproximadamente 2.10 m. sobre el nivel del piso o lo indicado en los planos de detalle.</w:t>
      </w:r>
    </w:p>
    <w:p w14:paraId="4E574D84"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p>
    <w:p w14:paraId="06459C98"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7952C51"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p>
    <w:p w14:paraId="70D1E2A2"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3EF05E6F"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6638C49"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p>
    <w:p w14:paraId="54099CB1"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b/>
          <w:color w:val="000000"/>
          <w:sz w:val="18"/>
          <w:szCs w:val="18"/>
        </w:rPr>
        <w:t>MEDICIÓN. -</w:t>
      </w:r>
    </w:p>
    <w:p w14:paraId="0FCD19C8"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sz w:val="18"/>
          <w:szCs w:val="18"/>
        </w:rPr>
        <w:t xml:space="preserve">La provisión y colocado de ducha eléctrica, </w:t>
      </w:r>
      <w:r w:rsidRPr="004E03AF">
        <w:rPr>
          <w:rFonts w:ascii="Verdana" w:eastAsia="Arial" w:hAnsi="Verdana" w:cs="Tahoma"/>
          <w:color w:val="000000"/>
          <w:sz w:val="18"/>
          <w:szCs w:val="18"/>
        </w:rPr>
        <w:t xml:space="preserve">se medirá por </w:t>
      </w:r>
      <w:r w:rsidRPr="004E03AF">
        <w:rPr>
          <w:rFonts w:ascii="Verdana" w:eastAsia="Arial" w:hAnsi="Verdana" w:cs="Tahoma"/>
          <w:b/>
          <w:bCs/>
          <w:color w:val="000000"/>
          <w:sz w:val="18"/>
          <w:szCs w:val="18"/>
        </w:rPr>
        <w:t>Pieza,</w:t>
      </w:r>
      <w:r w:rsidRPr="004E03AF">
        <w:rPr>
          <w:rFonts w:ascii="Verdana" w:eastAsia="Arial" w:hAnsi="Verdana" w:cs="Tahoma"/>
          <w:color w:val="000000"/>
          <w:sz w:val="18"/>
          <w:szCs w:val="18"/>
        </w:rPr>
        <w:t xml:space="preserve"> colocada y terminada en sitio de acuerdo a planos y/o instrucciones del Inspector de proyecto.</w:t>
      </w:r>
    </w:p>
    <w:p w14:paraId="4A62BB36" w14:textId="77777777" w:rsidR="004E03AF" w:rsidRPr="004E03AF" w:rsidRDefault="004E03AF" w:rsidP="004E03AF">
      <w:pPr>
        <w:widowControl w:val="0"/>
        <w:tabs>
          <w:tab w:val="left" w:pos="2025"/>
        </w:tabs>
        <w:autoSpaceDE w:val="0"/>
        <w:autoSpaceDN w:val="0"/>
        <w:rPr>
          <w:rFonts w:ascii="Verdana" w:eastAsia="Arial" w:hAnsi="Verdana" w:cs="Arial"/>
          <w:b/>
          <w:sz w:val="18"/>
          <w:szCs w:val="18"/>
        </w:rPr>
      </w:pPr>
    </w:p>
    <w:p w14:paraId="48B4F13D"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p>
    <w:p w14:paraId="60979D35"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r w:rsidRPr="004E03AF">
        <w:rPr>
          <w:rFonts w:ascii="Verdana" w:eastAsia="Arial" w:hAnsi="Verdana" w:cs="Tahoma"/>
          <w:b/>
          <w:color w:val="000000"/>
          <w:sz w:val="18"/>
          <w:szCs w:val="18"/>
        </w:rPr>
        <w:t>APORTE PROPIO. -</w:t>
      </w:r>
    </w:p>
    <w:p w14:paraId="3376D13F"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análisis </w:t>
      </w:r>
      <w:r w:rsidRPr="004E03AF">
        <w:rPr>
          <w:rFonts w:ascii="Verdana" w:eastAsia="Arial" w:hAnsi="Verdana" w:cs="Tahoma"/>
          <w:sz w:val="18"/>
          <w:szCs w:val="18"/>
        </w:rPr>
        <w:t xml:space="preserve">de precios </w:t>
      </w:r>
      <w:r w:rsidRPr="004E03AF">
        <w:rPr>
          <w:rFonts w:ascii="Verdana" w:eastAsia="Arial" w:hAnsi="Verdana" w:cs="Tahoma"/>
          <w:color w:val="000000"/>
          <w:sz w:val="18"/>
          <w:szCs w:val="18"/>
        </w:rPr>
        <w:t>unitario</w:t>
      </w:r>
      <w:r w:rsidRPr="004E03AF">
        <w:rPr>
          <w:rFonts w:ascii="Verdana" w:eastAsia="Arial" w:hAnsi="Verdana" w:cs="Tahoma"/>
          <w:sz w:val="18"/>
          <w:szCs w:val="18"/>
        </w:rPr>
        <w:t>s</w:t>
      </w:r>
      <w:r w:rsidRPr="004E03AF">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046334D"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502B13DF"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bookmarkEnd w:id="177"/>
    <w:p w14:paraId="1FA63871"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tbl>
      <w:tblPr>
        <w:tblStyle w:val="TablaconcuadrculaCOPA3"/>
        <w:tblW w:w="9351" w:type="dxa"/>
        <w:tblLook w:val="04A0" w:firstRow="1" w:lastRow="0" w:firstColumn="1" w:lastColumn="0" w:noHBand="0" w:noVBand="1"/>
      </w:tblPr>
      <w:tblGrid>
        <w:gridCol w:w="704"/>
        <w:gridCol w:w="2265"/>
        <w:gridCol w:w="1145"/>
        <w:gridCol w:w="5237"/>
      </w:tblGrid>
      <w:tr w:rsidR="004E03AF" w:rsidRPr="004E03AF" w14:paraId="5DAE8E1B" w14:textId="77777777" w:rsidTr="0063466E">
        <w:tc>
          <w:tcPr>
            <w:tcW w:w="704" w:type="dxa"/>
            <w:shd w:val="clear" w:color="auto" w:fill="1F3864" w:themeFill="accent5" w:themeFillShade="80"/>
          </w:tcPr>
          <w:p w14:paraId="46D00624"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N°</w:t>
            </w:r>
          </w:p>
        </w:tc>
        <w:tc>
          <w:tcPr>
            <w:tcW w:w="2265" w:type="dxa"/>
            <w:shd w:val="clear" w:color="auto" w:fill="1F3864" w:themeFill="accent5" w:themeFillShade="80"/>
          </w:tcPr>
          <w:p w14:paraId="35886AAC" w14:textId="77777777" w:rsidR="004E03AF" w:rsidRPr="004E03AF" w:rsidRDefault="004E03AF" w:rsidP="004E03AF">
            <w:pPr>
              <w:spacing w:line="360" w:lineRule="auto"/>
              <w:jc w:val="center"/>
              <w:rPr>
                <w:rFonts w:ascii="Verdana" w:hAnsi="Verdana"/>
                <w:b/>
                <w:sz w:val="18"/>
                <w:szCs w:val="18"/>
                <w:lang w:val="es-ES" w:eastAsia="es-ES"/>
              </w:rPr>
            </w:pPr>
            <w:r w:rsidRPr="004E03AF">
              <w:rPr>
                <w:rFonts w:ascii="Verdana" w:hAnsi="Verdana"/>
                <w:b/>
                <w:sz w:val="18"/>
                <w:szCs w:val="18"/>
                <w:lang w:val="es-ES" w:eastAsia="es-ES"/>
              </w:rPr>
              <w:t>CÓDIGO</w:t>
            </w:r>
          </w:p>
        </w:tc>
        <w:tc>
          <w:tcPr>
            <w:tcW w:w="1145" w:type="dxa"/>
            <w:shd w:val="clear" w:color="auto" w:fill="1F3864" w:themeFill="accent5" w:themeFillShade="80"/>
          </w:tcPr>
          <w:p w14:paraId="4D7108EC"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UNIDAD</w:t>
            </w:r>
          </w:p>
        </w:tc>
        <w:tc>
          <w:tcPr>
            <w:tcW w:w="5237" w:type="dxa"/>
            <w:shd w:val="clear" w:color="auto" w:fill="1F3864" w:themeFill="accent5" w:themeFillShade="80"/>
          </w:tcPr>
          <w:p w14:paraId="047027AB"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ÍTEM</w:t>
            </w:r>
          </w:p>
        </w:tc>
      </w:tr>
      <w:tr w:rsidR="004E03AF" w:rsidRPr="004E03AF" w14:paraId="2C8D9E49" w14:textId="77777777" w:rsidTr="0063466E">
        <w:tc>
          <w:tcPr>
            <w:tcW w:w="704" w:type="dxa"/>
            <w:shd w:val="clear" w:color="auto" w:fill="BDD6EE" w:themeFill="accent1" w:themeFillTint="66"/>
          </w:tcPr>
          <w:p w14:paraId="0C8E8A7D" w14:textId="77777777" w:rsidR="004E03AF" w:rsidRPr="004E03AF" w:rsidRDefault="004E03AF" w:rsidP="004E03AF">
            <w:pPr>
              <w:jc w:val="center"/>
              <w:rPr>
                <w:rFonts w:ascii="Verdana" w:hAnsi="Verdana"/>
                <w:b/>
                <w:sz w:val="18"/>
                <w:szCs w:val="18"/>
                <w:lang w:val="es-ES" w:eastAsia="es-ES"/>
              </w:rPr>
            </w:pPr>
            <w:r w:rsidRPr="004E03AF">
              <w:rPr>
                <w:rFonts w:ascii="Verdana" w:hAnsi="Verdana"/>
                <w:b/>
                <w:sz w:val="18"/>
                <w:szCs w:val="18"/>
                <w:lang w:val="es-ES" w:eastAsia="es-ES"/>
              </w:rPr>
              <w:t>45</w:t>
            </w:r>
          </w:p>
        </w:tc>
        <w:tc>
          <w:tcPr>
            <w:tcW w:w="2265" w:type="dxa"/>
            <w:shd w:val="clear" w:color="auto" w:fill="BDD6EE" w:themeFill="accent1" w:themeFillTint="66"/>
          </w:tcPr>
          <w:p w14:paraId="5363875F" w14:textId="77777777" w:rsidR="004E03AF" w:rsidRPr="004E03AF" w:rsidRDefault="004E03AF" w:rsidP="004E03AF">
            <w:pPr>
              <w:jc w:val="center"/>
              <w:rPr>
                <w:rFonts w:ascii="Verdana" w:hAnsi="Verdana"/>
                <w:b/>
                <w:sz w:val="18"/>
                <w:szCs w:val="18"/>
                <w:lang w:val="es-ES" w:eastAsia="es-ES"/>
              </w:rPr>
            </w:pPr>
            <w:r w:rsidRPr="004E03AF">
              <w:rPr>
                <w:rFonts w:ascii="Verdana" w:hAnsi="Verdana" w:cs="Tahoma"/>
                <w:b/>
                <w:sz w:val="18"/>
                <w:szCs w:val="18"/>
                <w:lang w:val="es-ES" w:eastAsia="es-ES"/>
              </w:rPr>
              <w:t>VAC-IS-CAI-6</w:t>
            </w:r>
          </w:p>
        </w:tc>
        <w:tc>
          <w:tcPr>
            <w:tcW w:w="1145" w:type="dxa"/>
            <w:shd w:val="clear" w:color="auto" w:fill="BDD6EE" w:themeFill="accent1" w:themeFillTint="66"/>
          </w:tcPr>
          <w:p w14:paraId="2C4D1690" w14:textId="77777777" w:rsidR="004E03AF" w:rsidRPr="004E03AF" w:rsidRDefault="004E03AF" w:rsidP="004E03AF">
            <w:pPr>
              <w:jc w:val="center"/>
              <w:rPr>
                <w:rFonts w:ascii="Verdana" w:hAnsi="Verdana"/>
                <w:b/>
                <w:sz w:val="18"/>
                <w:szCs w:val="18"/>
                <w:lang w:val="es-ES" w:eastAsia="es-ES"/>
              </w:rPr>
            </w:pPr>
            <w:r w:rsidRPr="004E03AF">
              <w:rPr>
                <w:rFonts w:ascii="Verdana" w:hAnsi="Verdana" w:cs="Tahoma"/>
                <w:b/>
                <w:sz w:val="18"/>
                <w:szCs w:val="18"/>
                <w:lang w:val="es-ES" w:eastAsia="es-ES"/>
              </w:rPr>
              <w:t>PZA</w:t>
            </w:r>
          </w:p>
        </w:tc>
        <w:tc>
          <w:tcPr>
            <w:tcW w:w="5237" w:type="dxa"/>
            <w:shd w:val="clear" w:color="auto" w:fill="BDD6EE" w:themeFill="accent1" w:themeFillTint="66"/>
          </w:tcPr>
          <w:p w14:paraId="24675DFE" w14:textId="77777777" w:rsidR="004E03AF" w:rsidRPr="004E03AF" w:rsidRDefault="004E03AF" w:rsidP="004E03AF">
            <w:pPr>
              <w:spacing w:line="360" w:lineRule="auto"/>
              <w:jc w:val="center"/>
              <w:rPr>
                <w:rFonts w:ascii="Verdana" w:hAnsi="Verdana"/>
                <w:b/>
                <w:sz w:val="18"/>
                <w:szCs w:val="18"/>
                <w:lang w:val="es-ES" w:eastAsia="es-ES"/>
              </w:rPr>
            </w:pPr>
            <w:r w:rsidRPr="004E03AF">
              <w:rPr>
                <w:rFonts w:ascii="Verdana" w:hAnsi="Verdana" w:cs="Tahoma"/>
                <w:b/>
                <w:bCs/>
                <w:sz w:val="18"/>
                <w:szCs w:val="18"/>
                <w:lang w:val="es-ES" w:eastAsia="es-ES"/>
              </w:rPr>
              <w:t>CÁMARA DE INSPECCIÓN DE LADRILLO GAMBOTE (25X12X6,5) (0,60X0,60)</w:t>
            </w:r>
          </w:p>
        </w:tc>
      </w:tr>
    </w:tbl>
    <w:p w14:paraId="4FFE1529" w14:textId="77777777" w:rsidR="004E03AF" w:rsidRPr="004E03AF" w:rsidRDefault="004E03AF" w:rsidP="004E03AF">
      <w:pPr>
        <w:tabs>
          <w:tab w:val="left" w:pos="560"/>
        </w:tabs>
        <w:jc w:val="both"/>
        <w:rPr>
          <w:rFonts w:ascii="Verdana" w:hAnsi="Verdana" w:cs="Tahoma"/>
          <w:b/>
          <w:sz w:val="18"/>
          <w:szCs w:val="18"/>
          <w:lang w:eastAsia="es-ES"/>
        </w:rPr>
      </w:pPr>
      <w:r w:rsidRPr="004E03AF">
        <w:rPr>
          <w:rFonts w:ascii="Verdana" w:hAnsi="Verdana" w:cs="Tahoma"/>
          <w:b/>
          <w:sz w:val="18"/>
          <w:szCs w:val="18"/>
          <w:lang w:eastAsia="es-ES"/>
        </w:rPr>
        <w:t>DESCRIPCIÓN. -</w:t>
      </w:r>
    </w:p>
    <w:p w14:paraId="617E9A0A" w14:textId="77777777" w:rsidR="004E03AF" w:rsidRPr="004E03AF" w:rsidRDefault="004E03AF" w:rsidP="004E03AF">
      <w:pPr>
        <w:tabs>
          <w:tab w:val="left" w:pos="560"/>
        </w:tabs>
        <w:jc w:val="both"/>
        <w:rPr>
          <w:rFonts w:ascii="Verdana" w:hAnsi="Verdana" w:cs="Tahoma"/>
          <w:sz w:val="18"/>
          <w:szCs w:val="18"/>
          <w:lang w:eastAsia="es-ES"/>
        </w:rPr>
      </w:pPr>
      <w:r w:rsidRPr="004E03AF">
        <w:rPr>
          <w:rFonts w:ascii="Verdana" w:hAnsi="Verdana" w:cs="Tahoma"/>
          <w:sz w:val="18"/>
          <w:szCs w:val="18"/>
          <w:lang w:eastAsia="es-ES"/>
        </w:rPr>
        <w:t xml:space="preserve">Este ítem comprende la provisión, instalación y construcción de </w:t>
      </w:r>
      <w:r w:rsidRPr="004E03AF">
        <w:rPr>
          <w:rFonts w:ascii="Verdana" w:hAnsi="Verdana" w:cs="Tahoma"/>
          <w:bCs/>
          <w:sz w:val="18"/>
          <w:szCs w:val="18"/>
          <w:lang w:eastAsia="es-ES"/>
        </w:rPr>
        <w:t xml:space="preserve">cámara de inspección de ladrillo </w:t>
      </w:r>
      <w:proofErr w:type="spellStart"/>
      <w:r w:rsidRPr="004E03AF">
        <w:rPr>
          <w:rFonts w:ascii="Verdana" w:hAnsi="Verdana" w:cs="Tahoma"/>
          <w:bCs/>
          <w:sz w:val="18"/>
          <w:szCs w:val="18"/>
          <w:lang w:eastAsia="es-ES"/>
        </w:rPr>
        <w:t>Gambote</w:t>
      </w:r>
      <w:proofErr w:type="spellEnd"/>
      <w:r w:rsidRPr="004E03AF">
        <w:rPr>
          <w:rFonts w:ascii="Verdana" w:hAnsi="Verdana" w:cs="Tahoma"/>
          <w:sz w:val="18"/>
          <w:szCs w:val="18"/>
          <w:lang w:eastAsia="es-ES"/>
        </w:rPr>
        <w:t>, incluyendo sus tapas de hormigón armado, de acuerdo a planos constructivos, y/o instrucción del Inspector de proyecto.</w:t>
      </w:r>
    </w:p>
    <w:p w14:paraId="50E84ACC" w14:textId="77777777" w:rsidR="004E03AF" w:rsidRPr="004E03AF" w:rsidRDefault="004E03AF" w:rsidP="004E03AF">
      <w:pPr>
        <w:tabs>
          <w:tab w:val="left" w:pos="560"/>
        </w:tabs>
        <w:jc w:val="both"/>
        <w:rPr>
          <w:rFonts w:ascii="Verdana" w:hAnsi="Verdana" w:cs="Tahoma"/>
          <w:sz w:val="18"/>
          <w:szCs w:val="18"/>
          <w:lang w:eastAsia="es-ES"/>
        </w:rPr>
      </w:pPr>
    </w:p>
    <w:p w14:paraId="7A8A53CA" w14:textId="77777777" w:rsidR="004E03AF" w:rsidRPr="004E03AF" w:rsidRDefault="004E03AF" w:rsidP="004E03AF">
      <w:pPr>
        <w:tabs>
          <w:tab w:val="left" w:pos="560"/>
        </w:tabs>
        <w:jc w:val="both"/>
        <w:rPr>
          <w:rFonts w:ascii="Verdana" w:hAnsi="Verdana" w:cs="Tahoma"/>
          <w:b/>
          <w:sz w:val="18"/>
          <w:szCs w:val="18"/>
          <w:lang w:eastAsia="es-ES"/>
        </w:rPr>
      </w:pPr>
      <w:r w:rsidRPr="004E03AF">
        <w:rPr>
          <w:rFonts w:ascii="Verdana" w:hAnsi="Verdana" w:cs="Tahoma"/>
          <w:b/>
          <w:sz w:val="18"/>
          <w:szCs w:val="18"/>
          <w:lang w:eastAsia="es-ES"/>
        </w:rPr>
        <w:t>MATERIALES, HERRAMIENTAS Y EQUIPO. -</w:t>
      </w:r>
    </w:p>
    <w:p w14:paraId="27BD6ADD"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8B96B24" w14:textId="77777777" w:rsidR="004E03AF" w:rsidRPr="004E03AF" w:rsidRDefault="004E03AF" w:rsidP="004E03AF">
      <w:pPr>
        <w:tabs>
          <w:tab w:val="left" w:pos="560"/>
        </w:tabs>
        <w:jc w:val="both"/>
        <w:rPr>
          <w:rFonts w:ascii="Verdana" w:hAnsi="Verdana" w:cs="Tahoma"/>
          <w:sz w:val="18"/>
          <w:szCs w:val="18"/>
          <w:lang w:eastAsia="es-ES"/>
        </w:rPr>
      </w:pPr>
    </w:p>
    <w:p w14:paraId="6C500929"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57C55DD" w14:textId="77777777" w:rsidR="004E03AF" w:rsidRPr="004E03AF" w:rsidRDefault="004E03AF" w:rsidP="004E03AF">
      <w:pPr>
        <w:tabs>
          <w:tab w:val="left" w:pos="560"/>
        </w:tabs>
        <w:jc w:val="both"/>
        <w:rPr>
          <w:rFonts w:ascii="Verdana" w:hAnsi="Verdana" w:cs="Tahoma"/>
          <w:sz w:val="18"/>
          <w:szCs w:val="18"/>
          <w:lang w:eastAsia="es-ES"/>
        </w:rPr>
      </w:pPr>
    </w:p>
    <w:p w14:paraId="1DF6F5C0" w14:textId="77777777" w:rsidR="004E03AF" w:rsidRPr="004E03AF" w:rsidRDefault="004E03AF" w:rsidP="004E03AF">
      <w:pPr>
        <w:tabs>
          <w:tab w:val="left" w:pos="560"/>
        </w:tabs>
        <w:jc w:val="both"/>
        <w:rPr>
          <w:rFonts w:ascii="Verdana" w:hAnsi="Verdana" w:cs="Tahoma"/>
          <w:b/>
          <w:sz w:val="18"/>
          <w:szCs w:val="18"/>
          <w:lang w:eastAsia="es-ES"/>
        </w:rPr>
      </w:pPr>
      <w:r w:rsidRPr="004E03AF">
        <w:rPr>
          <w:rFonts w:ascii="Verdana" w:hAnsi="Verdana" w:cs="Tahoma"/>
          <w:b/>
          <w:sz w:val="18"/>
          <w:szCs w:val="18"/>
          <w:lang w:eastAsia="es-ES"/>
        </w:rPr>
        <w:t>FORMA DE EJECUCIÓN. -</w:t>
      </w:r>
    </w:p>
    <w:p w14:paraId="263E80E5" w14:textId="77777777" w:rsidR="004E03AF" w:rsidRPr="004E03AF" w:rsidRDefault="004E03AF" w:rsidP="004E03AF">
      <w:pPr>
        <w:jc w:val="both"/>
        <w:rPr>
          <w:rFonts w:ascii="Verdana" w:hAnsi="Verdana" w:cs="Tahoma"/>
          <w:color w:val="000000"/>
          <w:sz w:val="18"/>
          <w:szCs w:val="18"/>
          <w:shd w:val="clear" w:color="auto" w:fill="FFFFFF"/>
          <w:lang w:eastAsia="es-ES"/>
        </w:rPr>
      </w:pPr>
      <w:r w:rsidRPr="004E03AF">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6E3A93B" w14:textId="77777777" w:rsidR="004E03AF" w:rsidRPr="004E03AF" w:rsidRDefault="004E03AF" w:rsidP="004E03AF">
      <w:pPr>
        <w:jc w:val="both"/>
        <w:rPr>
          <w:rFonts w:ascii="Verdana" w:hAnsi="Verdana"/>
          <w:sz w:val="18"/>
          <w:szCs w:val="18"/>
          <w:lang w:eastAsia="es-ES"/>
        </w:rPr>
      </w:pPr>
      <w:r w:rsidRPr="004E03AF">
        <w:rPr>
          <w:rFonts w:ascii="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w:t>
      </w:r>
      <w:r w:rsidRPr="004E03AF">
        <w:rPr>
          <w:rFonts w:ascii="Verdana" w:hAnsi="Verdana" w:cs="Tahoma"/>
          <w:color w:val="000000"/>
          <w:sz w:val="18"/>
          <w:szCs w:val="18"/>
          <w:shd w:val="clear" w:color="auto" w:fill="FFFFFF"/>
          <w:lang w:eastAsia="es-ES"/>
        </w:rPr>
        <w:lastRenderedPageBreak/>
        <w:t>Entidad Ejecutora rellenará el exceso a su cuenta y riesgo, relleno que deberá ser aprobado por el Inspector de proyecto.</w:t>
      </w:r>
      <w:r w:rsidRPr="004E03AF">
        <w:rPr>
          <w:rFonts w:ascii="Verdana" w:hAnsi="Verdana" w:cs="Tahoma"/>
          <w:color w:val="000000"/>
          <w:sz w:val="18"/>
          <w:szCs w:val="18"/>
          <w:shd w:val="clear" w:color="auto" w:fill="FFFFFF"/>
          <w:lang w:eastAsia="es-ES"/>
        </w:rPr>
        <w:cr/>
      </w:r>
      <w:r w:rsidRPr="004E03AF">
        <w:rPr>
          <w:rFonts w:ascii="Verdana" w:hAnsi="Verdana"/>
          <w:sz w:val="18"/>
          <w:szCs w:val="18"/>
          <w:lang w:eastAsia="es-ES"/>
        </w:rPr>
        <w:t xml:space="preserve">En la excavación se protegerán árboles, postes, cercas, letreros, tuberías de agua potable y otros, debiendo la Entidad Ejecutora en caso de ser </w:t>
      </w:r>
      <w:proofErr w:type="gramStart"/>
      <w:r w:rsidRPr="004E03AF">
        <w:rPr>
          <w:rFonts w:ascii="Verdana" w:hAnsi="Verdana"/>
          <w:sz w:val="18"/>
          <w:szCs w:val="18"/>
          <w:lang w:eastAsia="es-ES"/>
        </w:rPr>
        <w:t>dañados</w:t>
      </w:r>
      <w:proofErr w:type="gramEnd"/>
      <w:r w:rsidRPr="004E03AF">
        <w:rPr>
          <w:rFonts w:ascii="Verdana" w:hAnsi="Verdana"/>
          <w:sz w:val="18"/>
          <w:szCs w:val="18"/>
          <w:lang w:eastAsia="es-ES"/>
        </w:rPr>
        <w:t xml:space="preserve"> reemplazarlos o restaurarlos a su cuenta.</w:t>
      </w:r>
    </w:p>
    <w:p w14:paraId="26E026AF"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4E03AF">
        <w:rPr>
          <w:rFonts w:ascii="Verdana" w:hAnsi="Verdana" w:cs="Tahoma"/>
          <w:sz w:val="18"/>
          <w:szCs w:val="18"/>
          <w:lang w:eastAsia="es-ES"/>
        </w:rPr>
        <w:t xml:space="preserve"> </w:t>
      </w:r>
      <w:proofErr w:type="gramStart"/>
      <w:r w:rsidRPr="004E03AF">
        <w:rPr>
          <w:rFonts w:ascii="Verdana" w:hAnsi="Verdana" w:cs="Tahoma"/>
          <w:sz w:val="18"/>
          <w:szCs w:val="18"/>
          <w:lang w:eastAsia="es-ES"/>
        </w:rPr>
        <w:t>construidas</w:t>
      </w:r>
      <w:proofErr w:type="gramEnd"/>
      <w:r w:rsidRPr="004E03AF">
        <w:rPr>
          <w:rFonts w:ascii="Verdana" w:hAnsi="Verdana" w:cs="Tahoma"/>
          <w:sz w:val="18"/>
          <w:szCs w:val="18"/>
          <w:lang w:eastAsia="es-ES"/>
        </w:rPr>
        <w:t xml:space="preserve"> sobre una base de soladura de piedra, sobre la cual se colocará una capa de hormigón simple de 5 cm, y a continuación se procederá con la ejecución de los muros laterales de mampostería de ladrillo </w:t>
      </w:r>
      <w:proofErr w:type="spellStart"/>
      <w:r w:rsidRPr="004E03AF">
        <w:rPr>
          <w:rFonts w:ascii="Verdana" w:hAnsi="Verdana" w:cs="Tahoma"/>
          <w:sz w:val="18"/>
          <w:szCs w:val="18"/>
          <w:lang w:eastAsia="es-ES"/>
        </w:rPr>
        <w:t>Gambote</w:t>
      </w:r>
      <w:proofErr w:type="spellEnd"/>
      <w:r w:rsidRPr="004E03AF">
        <w:rPr>
          <w:rFonts w:ascii="Verdana" w:hAnsi="Verdana" w:cs="Tahoma"/>
          <w:sz w:val="18"/>
          <w:szCs w:val="18"/>
          <w:lang w:eastAsia="es-ES"/>
        </w:rPr>
        <w:t>.</w:t>
      </w:r>
    </w:p>
    <w:p w14:paraId="0038D0C9" w14:textId="77777777" w:rsidR="004E03AF" w:rsidRPr="004E03AF" w:rsidRDefault="004E03AF" w:rsidP="004E03AF">
      <w:pPr>
        <w:tabs>
          <w:tab w:val="left" w:pos="560"/>
        </w:tabs>
        <w:jc w:val="both"/>
        <w:rPr>
          <w:rFonts w:ascii="Verdana" w:hAnsi="Verdana" w:cs="Tahoma"/>
          <w:sz w:val="18"/>
          <w:szCs w:val="18"/>
          <w:lang w:eastAsia="es-ES"/>
        </w:rPr>
      </w:pPr>
    </w:p>
    <w:p w14:paraId="1EAE4DE4" w14:textId="77777777" w:rsidR="004E03AF" w:rsidRPr="004E03AF" w:rsidRDefault="004E03AF" w:rsidP="004E03AF">
      <w:pPr>
        <w:tabs>
          <w:tab w:val="left" w:pos="560"/>
        </w:tabs>
        <w:jc w:val="both"/>
        <w:rPr>
          <w:rFonts w:ascii="Verdana" w:hAnsi="Verdana" w:cs="Tahoma"/>
          <w:sz w:val="18"/>
          <w:szCs w:val="18"/>
          <w:lang w:eastAsia="es-ES"/>
        </w:rPr>
      </w:pPr>
      <w:r w:rsidRPr="004E03AF">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4E03AF">
        <w:rPr>
          <w:rFonts w:ascii="Verdana" w:hAnsi="Verdana" w:cs="Tahoma"/>
          <w:sz w:val="18"/>
          <w:szCs w:val="18"/>
          <w:lang w:eastAsia="es-ES"/>
        </w:rPr>
        <w:t>gambote</w:t>
      </w:r>
      <w:proofErr w:type="spellEnd"/>
      <w:r w:rsidRPr="004E03AF">
        <w:rPr>
          <w:rFonts w:ascii="Verdana" w:hAnsi="Verdana" w:cs="Tahoma"/>
          <w:sz w:val="18"/>
          <w:szCs w:val="18"/>
          <w:lang w:eastAsia="es-ES"/>
        </w:rPr>
        <w:t xml:space="preserve"> la dosificación será en proporción 1:4. Los ladrillos serán del tipo </w:t>
      </w:r>
      <w:proofErr w:type="spellStart"/>
      <w:r w:rsidRPr="004E03AF">
        <w:rPr>
          <w:rFonts w:ascii="Verdana" w:hAnsi="Verdana" w:cs="Tahoma"/>
          <w:sz w:val="18"/>
          <w:szCs w:val="18"/>
          <w:lang w:eastAsia="es-ES"/>
        </w:rPr>
        <w:t>gambote</w:t>
      </w:r>
      <w:proofErr w:type="spellEnd"/>
      <w:r w:rsidRPr="004E03AF">
        <w:rPr>
          <w:rFonts w:ascii="Verdana" w:hAnsi="Verdana" w:cs="Tahoma"/>
          <w:sz w:val="18"/>
          <w:szCs w:val="18"/>
          <w:lang w:eastAsia="es-ES"/>
        </w:rPr>
        <w:t xml:space="preserve"> o </w:t>
      </w:r>
      <w:proofErr w:type="spellStart"/>
      <w:r w:rsidRPr="004E03AF">
        <w:rPr>
          <w:rFonts w:ascii="Verdana" w:hAnsi="Verdana" w:cs="Tahoma"/>
          <w:sz w:val="18"/>
          <w:szCs w:val="18"/>
          <w:lang w:eastAsia="es-ES"/>
        </w:rPr>
        <w:t>gambote</w:t>
      </w:r>
      <w:proofErr w:type="spellEnd"/>
      <w:r w:rsidRPr="004E03AF">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1FEEF760" w14:textId="77777777" w:rsidR="004E03AF" w:rsidRPr="004E03AF" w:rsidRDefault="004E03AF" w:rsidP="004E03AF">
      <w:pPr>
        <w:tabs>
          <w:tab w:val="left" w:pos="560"/>
        </w:tabs>
        <w:jc w:val="both"/>
        <w:rPr>
          <w:rFonts w:ascii="Verdana" w:hAnsi="Verdana" w:cs="Tahoma"/>
          <w:sz w:val="18"/>
          <w:szCs w:val="18"/>
          <w:lang w:eastAsia="es-ES"/>
        </w:rPr>
      </w:pPr>
    </w:p>
    <w:p w14:paraId="2D94F40B" w14:textId="77777777" w:rsidR="004E03AF" w:rsidRPr="004E03AF" w:rsidRDefault="004E03AF" w:rsidP="004E03AF">
      <w:pPr>
        <w:tabs>
          <w:tab w:val="left" w:pos="560"/>
        </w:tabs>
        <w:jc w:val="both"/>
        <w:rPr>
          <w:rFonts w:ascii="Verdana" w:hAnsi="Verdana" w:cs="Tahoma"/>
          <w:sz w:val="18"/>
          <w:szCs w:val="18"/>
          <w:lang w:eastAsia="es-ES"/>
        </w:rPr>
      </w:pPr>
      <w:r w:rsidRPr="004E03AF">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6631F7D" w14:textId="77777777" w:rsidR="004E03AF" w:rsidRPr="004E03AF" w:rsidRDefault="004E03AF" w:rsidP="004E03AF">
      <w:pPr>
        <w:tabs>
          <w:tab w:val="left" w:pos="560"/>
        </w:tabs>
        <w:jc w:val="both"/>
        <w:rPr>
          <w:rFonts w:ascii="Verdana" w:hAnsi="Verdana" w:cs="Tahoma"/>
          <w:sz w:val="18"/>
          <w:szCs w:val="18"/>
          <w:lang w:eastAsia="es-ES"/>
        </w:rPr>
      </w:pPr>
    </w:p>
    <w:p w14:paraId="63BBE1EA" w14:textId="77777777" w:rsidR="004E03AF" w:rsidRPr="004E03AF" w:rsidRDefault="004E03AF" w:rsidP="004E03AF">
      <w:pPr>
        <w:tabs>
          <w:tab w:val="left" w:pos="560"/>
        </w:tabs>
        <w:jc w:val="both"/>
        <w:rPr>
          <w:rFonts w:ascii="Verdana" w:hAnsi="Verdana" w:cs="Tahoma"/>
          <w:sz w:val="18"/>
          <w:szCs w:val="18"/>
          <w:lang w:eastAsia="es-ES"/>
        </w:rPr>
      </w:pPr>
      <w:r w:rsidRPr="004E03AF">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9D6B03D" w14:textId="77777777" w:rsidR="004E03AF" w:rsidRPr="004E03AF" w:rsidRDefault="004E03AF" w:rsidP="004E03AF">
      <w:pPr>
        <w:jc w:val="both"/>
        <w:rPr>
          <w:rFonts w:ascii="Verdana" w:hAnsi="Verdana" w:cs="Tahoma"/>
          <w:sz w:val="18"/>
          <w:szCs w:val="18"/>
          <w:lang w:eastAsia="es-ES"/>
        </w:rPr>
      </w:pPr>
      <w:r w:rsidRPr="004E03AF">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C33F304" w14:textId="77777777" w:rsidR="004E03AF" w:rsidRPr="004E03AF" w:rsidRDefault="004E03AF" w:rsidP="004E03AF">
      <w:pPr>
        <w:tabs>
          <w:tab w:val="left" w:pos="560"/>
        </w:tabs>
        <w:jc w:val="both"/>
        <w:rPr>
          <w:rFonts w:ascii="Verdana" w:hAnsi="Verdana" w:cs="Tahoma"/>
          <w:sz w:val="18"/>
          <w:szCs w:val="18"/>
          <w:lang w:eastAsia="es-ES"/>
        </w:rPr>
      </w:pPr>
      <w:r w:rsidRPr="004E03AF">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FFEDF01" w14:textId="77777777" w:rsidR="004E03AF" w:rsidRPr="004E03AF" w:rsidRDefault="004E03AF" w:rsidP="004E03AF">
      <w:pPr>
        <w:tabs>
          <w:tab w:val="left" w:pos="560"/>
        </w:tabs>
        <w:jc w:val="both"/>
        <w:rPr>
          <w:rFonts w:ascii="Verdana" w:hAnsi="Verdana" w:cs="Tahoma"/>
          <w:sz w:val="18"/>
          <w:szCs w:val="18"/>
          <w:lang w:eastAsia="es-ES"/>
        </w:rPr>
      </w:pPr>
      <w:r w:rsidRPr="004E03AF">
        <w:rPr>
          <w:rFonts w:ascii="Verdana" w:hAnsi="Verdana" w:cs="Tahoma"/>
          <w:sz w:val="18"/>
          <w:szCs w:val="18"/>
          <w:lang w:eastAsia="es-ES"/>
        </w:rPr>
        <w:t>Para una buena ejecución del ítem se realizará pruebas hidráulicas y pruebas de aceptación del sistema.</w:t>
      </w:r>
    </w:p>
    <w:p w14:paraId="1FBE21A0" w14:textId="77777777" w:rsidR="004E03AF" w:rsidRPr="004E03AF" w:rsidRDefault="004E03AF" w:rsidP="004E03AF">
      <w:pPr>
        <w:tabs>
          <w:tab w:val="left" w:pos="560"/>
        </w:tabs>
        <w:contextualSpacing/>
        <w:jc w:val="both"/>
        <w:rPr>
          <w:rFonts w:ascii="Verdana" w:hAnsi="Verdana" w:cs="Tahoma"/>
          <w:sz w:val="18"/>
          <w:szCs w:val="18"/>
          <w:lang w:eastAsia="es-ES"/>
        </w:rPr>
      </w:pPr>
      <w:r w:rsidRPr="004E03AF">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5C1CBF21" w14:textId="77777777" w:rsidR="004E03AF" w:rsidRPr="004E03AF" w:rsidRDefault="004E03AF" w:rsidP="004E03AF">
      <w:pPr>
        <w:spacing w:after="120"/>
        <w:contextualSpacing/>
        <w:jc w:val="both"/>
        <w:rPr>
          <w:rFonts w:ascii="Verdana" w:hAnsi="Verdana" w:cs="Tahoma"/>
          <w:b/>
          <w:sz w:val="18"/>
          <w:szCs w:val="18"/>
          <w:lang w:eastAsia="es-ES"/>
        </w:rPr>
      </w:pPr>
    </w:p>
    <w:p w14:paraId="55DD442E" w14:textId="77777777" w:rsidR="004E03AF" w:rsidRPr="004E03AF" w:rsidRDefault="004E03AF" w:rsidP="004E03AF">
      <w:pPr>
        <w:spacing w:after="120"/>
        <w:contextualSpacing/>
        <w:jc w:val="both"/>
        <w:rPr>
          <w:rFonts w:ascii="Verdana" w:hAnsi="Verdana" w:cs="Tahoma"/>
          <w:sz w:val="18"/>
          <w:szCs w:val="18"/>
          <w:lang w:eastAsia="es-ES"/>
        </w:rPr>
      </w:pPr>
      <w:r w:rsidRPr="004E03AF">
        <w:rPr>
          <w:rFonts w:ascii="Verdana" w:hAnsi="Verdana" w:cs="Tahoma"/>
          <w:b/>
          <w:sz w:val="18"/>
          <w:szCs w:val="18"/>
          <w:lang w:eastAsia="es-ES"/>
        </w:rPr>
        <w:t>Criterios de Control, Aceptación y Rechazo</w:t>
      </w:r>
    </w:p>
    <w:p w14:paraId="248D87D5" w14:textId="77777777" w:rsidR="004E03AF" w:rsidRPr="004E03AF" w:rsidRDefault="004E03AF" w:rsidP="004E03AF">
      <w:pPr>
        <w:tabs>
          <w:tab w:val="left" w:pos="560"/>
        </w:tabs>
        <w:jc w:val="both"/>
        <w:rPr>
          <w:rFonts w:ascii="Verdana" w:hAnsi="Verdana" w:cs="Tahoma"/>
          <w:sz w:val="18"/>
          <w:szCs w:val="18"/>
          <w:lang w:eastAsia="es-ES"/>
        </w:rPr>
      </w:pPr>
      <w:r w:rsidRPr="004E03AF">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64A0B82A" w14:textId="77777777" w:rsidR="004E03AF" w:rsidRPr="004E03AF" w:rsidRDefault="004E03AF" w:rsidP="004E03AF">
      <w:pPr>
        <w:tabs>
          <w:tab w:val="left" w:pos="560"/>
        </w:tabs>
        <w:jc w:val="both"/>
        <w:rPr>
          <w:rFonts w:ascii="Verdana" w:hAnsi="Verdana" w:cs="Tahoma"/>
          <w:sz w:val="18"/>
          <w:szCs w:val="18"/>
          <w:lang w:eastAsia="es-ES"/>
        </w:rPr>
      </w:pPr>
    </w:p>
    <w:p w14:paraId="04C60F88" w14:textId="77777777" w:rsidR="004E03AF" w:rsidRPr="004E03AF" w:rsidRDefault="004E03AF" w:rsidP="004E03AF">
      <w:pPr>
        <w:tabs>
          <w:tab w:val="left" w:pos="560"/>
        </w:tabs>
        <w:jc w:val="both"/>
        <w:rPr>
          <w:rFonts w:ascii="Verdana" w:hAnsi="Verdana" w:cs="Tahoma"/>
          <w:b/>
          <w:sz w:val="18"/>
          <w:szCs w:val="18"/>
          <w:lang w:eastAsia="es-ES"/>
        </w:rPr>
      </w:pPr>
      <w:r w:rsidRPr="004E03AF">
        <w:rPr>
          <w:rFonts w:ascii="Verdana" w:hAnsi="Verdana" w:cs="Tahoma"/>
          <w:b/>
          <w:sz w:val="18"/>
          <w:szCs w:val="18"/>
          <w:lang w:eastAsia="es-ES"/>
        </w:rPr>
        <w:t>MEDICIÓN. -</w:t>
      </w:r>
    </w:p>
    <w:p w14:paraId="3D4E99F1" w14:textId="77777777" w:rsidR="004E03AF" w:rsidRPr="004E03AF" w:rsidRDefault="004E03AF" w:rsidP="004E03AF">
      <w:pPr>
        <w:tabs>
          <w:tab w:val="left" w:pos="560"/>
        </w:tabs>
        <w:jc w:val="both"/>
        <w:rPr>
          <w:rFonts w:ascii="Verdana" w:hAnsi="Verdana" w:cs="Tahoma"/>
          <w:sz w:val="18"/>
          <w:szCs w:val="18"/>
          <w:lang w:eastAsia="es-ES"/>
        </w:rPr>
      </w:pPr>
      <w:r w:rsidRPr="004E03AF">
        <w:rPr>
          <w:rFonts w:ascii="Verdana" w:hAnsi="Verdana" w:cs="Tahoma"/>
          <w:sz w:val="18"/>
          <w:szCs w:val="18"/>
          <w:lang w:eastAsia="es-ES"/>
        </w:rPr>
        <w:t xml:space="preserve">La cámara de inspección de ladrillo </w:t>
      </w:r>
      <w:proofErr w:type="spellStart"/>
      <w:r w:rsidRPr="004E03AF">
        <w:rPr>
          <w:rFonts w:ascii="Verdana" w:hAnsi="Verdana" w:cs="Tahoma"/>
          <w:sz w:val="18"/>
          <w:szCs w:val="18"/>
          <w:lang w:eastAsia="es-ES"/>
        </w:rPr>
        <w:t>gambote</w:t>
      </w:r>
      <w:proofErr w:type="spellEnd"/>
      <w:r w:rsidRPr="004E03AF">
        <w:rPr>
          <w:rFonts w:ascii="Verdana" w:hAnsi="Verdana" w:cs="Tahoma"/>
          <w:sz w:val="18"/>
          <w:szCs w:val="18"/>
          <w:lang w:eastAsia="es-ES"/>
        </w:rPr>
        <w:t xml:space="preserve"> (25X12X6</w:t>
      </w:r>
      <w:proofErr w:type="gramStart"/>
      <w:r w:rsidRPr="004E03AF">
        <w:rPr>
          <w:rFonts w:ascii="Verdana" w:hAnsi="Verdana" w:cs="Tahoma"/>
          <w:sz w:val="18"/>
          <w:szCs w:val="18"/>
          <w:lang w:eastAsia="es-ES"/>
        </w:rPr>
        <w:t>,5</w:t>
      </w:r>
      <w:proofErr w:type="gramEnd"/>
      <w:r w:rsidRPr="004E03AF">
        <w:rPr>
          <w:rFonts w:ascii="Verdana" w:hAnsi="Verdana" w:cs="Tahoma"/>
          <w:sz w:val="18"/>
          <w:szCs w:val="18"/>
          <w:lang w:eastAsia="es-ES"/>
        </w:rPr>
        <w:t>) (0,60X0,60)</w:t>
      </w:r>
      <w:r w:rsidRPr="004E03AF">
        <w:rPr>
          <w:rFonts w:ascii="Verdana" w:hAnsi="Verdana" w:cs="Tahoma"/>
          <w:color w:val="FF0000"/>
          <w:sz w:val="18"/>
          <w:szCs w:val="18"/>
          <w:lang w:eastAsia="es-ES"/>
        </w:rPr>
        <w:t xml:space="preserve"> </w:t>
      </w:r>
      <w:r w:rsidRPr="004E03AF">
        <w:rPr>
          <w:rFonts w:ascii="Verdana" w:hAnsi="Verdana" w:cs="Tahoma"/>
          <w:sz w:val="18"/>
          <w:szCs w:val="18"/>
          <w:lang w:eastAsia="es-ES"/>
        </w:rPr>
        <w:t>será medida por</w:t>
      </w:r>
      <w:r w:rsidRPr="004E03AF">
        <w:rPr>
          <w:rFonts w:ascii="Verdana" w:hAnsi="Verdana" w:cs="Tahoma"/>
          <w:color w:val="FF0000"/>
          <w:sz w:val="18"/>
          <w:szCs w:val="18"/>
          <w:lang w:eastAsia="es-ES"/>
        </w:rPr>
        <w:t xml:space="preserve"> </w:t>
      </w:r>
      <w:r w:rsidRPr="004E03AF">
        <w:rPr>
          <w:rFonts w:ascii="Verdana" w:hAnsi="Verdana" w:cs="Tahoma"/>
          <w:b/>
          <w:sz w:val="18"/>
          <w:szCs w:val="18"/>
          <w:lang w:eastAsia="es-ES"/>
        </w:rPr>
        <w:t>pieza</w:t>
      </w:r>
      <w:r w:rsidRPr="004E03AF">
        <w:rPr>
          <w:rFonts w:ascii="Verdana" w:hAnsi="Verdana" w:cs="Tahoma"/>
          <w:sz w:val="18"/>
          <w:szCs w:val="18"/>
          <w:lang w:eastAsia="es-ES"/>
        </w:rPr>
        <w:t>, incluyendo todos sus accesorios para el buen funcionamiento.</w:t>
      </w:r>
    </w:p>
    <w:p w14:paraId="0B747B9C" w14:textId="77777777" w:rsidR="004E03AF" w:rsidRPr="004E03AF" w:rsidRDefault="004E03AF" w:rsidP="004E03AF">
      <w:pPr>
        <w:tabs>
          <w:tab w:val="left" w:pos="560"/>
        </w:tabs>
        <w:jc w:val="both"/>
        <w:rPr>
          <w:rFonts w:ascii="Verdana" w:hAnsi="Verdana" w:cs="Tahoma"/>
          <w:sz w:val="18"/>
          <w:szCs w:val="18"/>
          <w:lang w:eastAsia="es-ES"/>
        </w:rPr>
      </w:pPr>
    </w:p>
    <w:p w14:paraId="0EB6C6F9" w14:textId="77777777" w:rsidR="004E03AF" w:rsidRPr="004E03AF" w:rsidRDefault="004E03AF" w:rsidP="004E03AF">
      <w:pPr>
        <w:tabs>
          <w:tab w:val="left" w:pos="560"/>
        </w:tabs>
        <w:jc w:val="both"/>
        <w:rPr>
          <w:rFonts w:ascii="Verdana" w:hAnsi="Verdana" w:cs="Tahoma"/>
          <w:b/>
          <w:sz w:val="18"/>
          <w:szCs w:val="18"/>
          <w:lang w:eastAsia="es-ES"/>
        </w:rPr>
      </w:pPr>
      <w:r w:rsidRPr="004E03AF">
        <w:rPr>
          <w:rFonts w:ascii="Verdana" w:hAnsi="Verdana" w:cs="Tahoma"/>
          <w:b/>
          <w:sz w:val="18"/>
          <w:szCs w:val="18"/>
          <w:lang w:eastAsia="es-ES"/>
        </w:rPr>
        <w:t>APORTE PROPIO. -</w:t>
      </w:r>
    </w:p>
    <w:p w14:paraId="14FBF3E2"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0C7EC23" w14:textId="77777777" w:rsidR="004E03AF" w:rsidRPr="004E03AF" w:rsidRDefault="004E03AF" w:rsidP="004E03AF">
      <w:pPr>
        <w:tabs>
          <w:tab w:val="left" w:pos="8711"/>
        </w:tabs>
        <w:jc w:val="both"/>
        <w:rPr>
          <w:rFonts w:ascii="Verdana" w:hAnsi="Verdana" w:cs="Tahoma"/>
          <w:sz w:val="18"/>
          <w:szCs w:val="18"/>
          <w:lang w:eastAsia="es-ES"/>
        </w:rPr>
      </w:pPr>
    </w:p>
    <w:p w14:paraId="30BAB5AF"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Este aporte propio estará sujeto al cronograma de ejecución de obra de la Entidad Ejecutora.</w:t>
      </w:r>
    </w:p>
    <w:p w14:paraId="05D8D28B" w14:textId="77777777" w:rsidR="004E03AF" w:rsidRPr="004E03AF" w:rsidRDefault="004E03AF" w:rsidP="004E03AF">
      <w:pPr>
        <w:tabs>
          <w:tab w:val="left" w:pos="8711"/>
        </w:tabs>
        <w:jc w:val="both"/>
        <w:rPr>
          <w:rFonts w:ascii="Verdana" w:hAnsi="Verdana"/>
          <w:sz w:val="18"/>
          <w:szCs w:val="18"/>
          <w:u w:val="single"/>
          <w:lang w:eastAsia="es-ES"/>
        </w:rPr>
      </w:pPr>
    </w:p>
    <w:p w14:paraId="6A11DB69" w14:textId="00B32FA5" w:rsidR="004E03AF" w:rsidRDefault="004E03AF" w:rsidP="004E03AF">
      <w:pPr>
        <w:tabs>
          <w:tab w:val="left" w:pos="560"/>
        </w:tabs>
        <w:jc w:val="both"/>
        <w:rPr>
          <w:rFonts w:ascii="Verdana" w:hAnsi="Verdana" w:cs="Tahoma"/>
          <w:b/>
          <w:sz w:val="18"/>
          <w:szCs w:val="18"/>
          <w:lang w:eastAsia="es-ES"/>
        </w:rPr>
      </w:pPr>
      <w:r w:rsidRPr="004E03AF">
        <w:rPr>
          <w:rFonts w:ascii="Verdana" w:hAnsi="Verdana" w:cs="Tahoma"/>
          <w:b/>
          <w:sz w:val="18"/>
          <w:szCs w:val="18"/>
          <w:lang w:eastAsia="es-ES"/>
        </w:rPr>
        <w:t xml:space="preserve">DETALLE CONSTRUCTIVO. </w:t>
      </w:r>
      <w:r w:rsidR="0063466E">
        <w:rPr>
          <w:rFonts w:ascii="Verdana" w:hAnsi="Verdana" w:cs="Tahoma"/>
          <w:b/>
          <w:sz w:val="18"/>
          <w:szCs w:val="18"/>
          <w:lang w:eastAsia="es-ES"/>
        </w:rPr>
        <w:t>–</w:t>
      </w:r>
    </w:p>
    <w:p w14:paraId="2DAFDC3B" w14:textId="77777777" w:rsidR="0063466E" w:rsidRDefault="0063466E" w:rsidP="004E03AF">
      <w:pPr>
        <w:tabs>
          <w:tab w:val="left" w:pos="560"/>
        </w:tabs>
        <w:jc w:val="both"/>
        <w:rPr>
          <w:rFonts w:ascii="Verdana" w:hAnsi="Verdana" w:cs="Tahoma"/>
          <w:b/>
          <w:sz w:val="18"/>
          <w:szCs w:val="18"/>
          <w:lang w:eastAsia="es-ES"/>
        </w:rPr>
      </w:pPr>
    </w:p>
    <w:p w14:paraId="75376EBB" w14:textId="77777777" w:rsidR="0063466E" w:rsidRDefault="0063466E" w:rsidP="004E03AF">
      <w:pPr>
        <w:tabs>
          <w:tab w:val="left" w:pos="560"/>
        </w:tabs>
        <w:jc w:val="both"/>
        <w:rPr>
          <w:rFonts w:ascii="Verdana" w:hAnsi="Verdana" w:cs="Tahoma"/>
          <w:b/>
          <w:sz w:val="18"/>
          <w:szCs w:val="18"/>
          <w:lang w:eastAsia="es-ES"/>
        </w:rPr>
      </w:pPr>
    </w:p>
    <w:p w14:paraId="6A9FF910" w14:textId="77777777" w:rsidR="0063466E" w:rsidRDefault="0063466E" w:rsidP="004E03AF">
      <w:pPr>
        <w:tabs>
          <w:tab w:val="left" w:pos="560"/>
        </w:tabs>
        <w:jc w:val="both"/>
        <w:rPr>
          <w:rFonts w:ascii="Verdana" w:hAnsi="Verdana" w:cs="Tahoma"/>
          <w:b/>
          <w:sz w:val="18"/>
          <w:szCs w:val="18"/>
          <w:lang w:eastAsia="es-ES"/>
        </w:rPr>
      </w:pPr>
    </w:p>
    <w:p w14:paraId="1622CD3B" w14:textId="77777777" w:rsidR="0063466E" w:rsidRDefault="0063466E" w:rsidP="004E03AF">
      <w:pPr>
        <w:tabs>
          <w:tab w:val="left" w:pos="560"/>
        </w:tabs>
        <w:jc w:val="both"/>
        <w:rPr>
          <w:rFonts w:ascii="Verdana" w:hAnsi="Verdana" w:cs="Tahoma"/>
          <w:b/>
          <w:sz w:val="18"/>
          <w:szCs w:val="18"/>
          <w:lang w:eastAsia="es-ES"/>
        </w:rPr>
      </w:pPr>
    </w:p>
    <w:p w14:paraId="502811EC" w14:textId="77777777" w:rsidR="0063466E" w:rsidRDefault="0063466E" w:rsidP="004E03AF">
      <w:pPr>
        <w:tabs>
          <w:tab w:val="left" w:pos="560"/>
        </w:tabs>
        <w:jc w:val="both"/>
        <w:rPr>
          <w:rFonts w:ascii="Verdana" w:hAnsi="Verdana" w:cs="Tahoma"/>
          <w:b/>
          <w:sz w:val="18"/>
          <w:szCs w:val="18"/>
          <w:lang w:eastAsia="es-ES"/>
        </w:rPr>
      </w:pPr>
    </w:p>
    <w:p w14:paraId="2C445B22" w14:textId="77777777" w:rsidR="0063466E" w:rsidRDefault="0063466E" w:rsidP="004E03AF">
      <w:pPr>
        <w:tabs>
          <w:tab w:val="left" w:pos="560"/>
        </w:tabs>
        <w:jc w:val="both"/>
        <w:rPr>
          <w:rFonts w:ascii="Verdana" w:hAnsi="Verdana" w:cs="Tahoma"/>
          <w:b/>
          <w:sz w:val="18"/>
          <w:szCs w:val="18"/>
          <w:lang w:eastAsia="es-ES"/>
        </w:rPr>
      </w:pPr>
    </w:p>
    <w:p w14:paraId="5568FD5E" w14:textId="77777777" w:rsidR="0063466E" w:rsidRDefault="0063466E" w:rsidP="004E03AF">
      <w:pPr>
        <w:tabs>
          <w:tab w:val="left" w:pos="560"/>
        </w:tabs>
        <w:jc w:val="both"/>
        <w:rPr>
          <w:rFonts w:ascii="Verdana" w:hAnsi="Verdana" w:cs="Tahoma"/>
          <w:b/>
          <w:sz w:val="18"/>
          <w:szCs w:val="18"/>
          <w:lang w:eastAsia="es-ES"/>
        </w:rPr>
      </w:pPr>
    </w:p>
    <w:p w14:paraId="37CCED12" w14:textId="77777777" w:rsidR="0063466E" w:rsidRDefault="0063466E" w:rsidP="004E03AF">
      <w:pPr>
        <w:tabs>
          <w:tab w:val="left" w:pos="560"/>
        </w:tabs>
        <w:jc w:val="both"/>
        <w:rPr>
          <w:rFonts w:ascii="Verdana" w:hAnsi="Verdana" w:cs="Tahoma"/>
          <w:b/>
          <w:sz w:val="18"/>
          <w:szCs w:val="18"/>
          <w:lang w:eastAsia="es-ES"/>
        </w:rPr>
      </w:pPr>
    </w:p>
    <w:p w14:paraId="4BAF90EC" w14:textId="77777777" w:rsidR="0063466E" w:rsidRDefault="0063466E" w:rsidP="004E03AF">
      <w:pPr>
        <w:tabs>
          <w:tab w:val="left" w:pos="560"/>
        </w:tabs>
        <w:jc w:val="both"/>
        <w:rPr>
          <w:rFonts w:ascii="Verdana" w:hAnsi="Verdana" w:cs="Tahoma"/>
          <w:b/>
          <w:sz w:val="18"/>
          <w:szCs w:val="18"/>
          <w:lang w:eastAsia="es-ES"/>
        </w:rPr>
      </w:pPr>
    </w:p>
    <w:p w14:paraId="1F1E16E3" w14:textId="77777777" w:rsidR="0063466E" w:rsidRPr="004E03AF" w:rsidRDefault="0063466E" w:rsidP="004E03AF">
      <w:pPr>
        <w:tabs>
          <w:tab w:val="left" w:pos="560"/>
        </w:tabs>
        <w:jc w:val="both"/>
        <w:rPr>
          <w:rFonts w:ascii="Verdana" w:hAnsi="Verdana" w:cs="Tahoma"/>
          <w:b/>
          <w:sz w:val="18"/>
          <w:szCs w:val="18"/>
          <w:lang w:eastAsia="es-ES"/>
        </w:rPr>
      </w:pPr>
    </w:p>
    <w:p w14:paraId="4A1B3ED5" w14:textId="77777777" w:rsidR="004E03AF" w:rsidRPr="004E03AF" w:rsidRDefault="004E03AF" w:rsidP="004E03AF">
      <w:pPr>
        <w:tabs>
          <w:tab w:val="left" w:pos="8711"/>
        </w:tabs>
        <w:jc w:val="both"/>
        <w:rPr>
          <w:rFonts w:ascii="Verdana" w:hAnsi="Verdana"/>
          <w:sz w:val="18"/>
          <w:szCs w:val="18"/>
          <w:u w:val="single"/>
          <w:lang w:eastAsia="es-ES"/>
        </w:rPr>
      </w:pPr>
      <w:r w:rsidRPr="004E03AF">
        <w:rPr>
          <w:rFonts w:ascii="Verdana" w:hAnsi="Verdana"/>
          <w:noProof/>
          <w:sz w:val="18"/>
          <w:szCs w:val="18"/>
          <w:lang w:val="es-BO" w:eastAsia="es-BO"/>
        </w:rPr>
        <w:drawing>
          <wp:anchor distT="0" distB="0" distL="114300" distR="114300" simplePos="0" relativeHeight="251698176" behindDoc="0" locked="0" layoutInCell="1" allowOverlap="1" wp14:anchorId="2B2A7DE9" wp14:editId="182D2445">
            <wp:simplePos x="0" y="0"/>
            <wp:positionH relativeFrom="margin">
              <wp:align>left</wp:align>
            </wp:positionH>
            <wp:positionV relativeFrom="paragraph">
              <wp:posOffset>6350</wp:posOffset>
            </wp:positionV>
            <wp:extent cx="3019741" cy="219075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1427" cy="2191973"/>
                    </a:xfrm>
                    <a:prstGeom prst="rect">
                      <a:avLst/>
                    </a:prstGeom>
                  </pic:spPr>
                </pic:pic>
              </a:graphicData>
            </a:graphic>
            <wp14:sizeRelH relativeFrom="margin">
              <wp14:pctWidth>0</wp14:pctWidth>
            </wp14:sizeRelH>
            <wp14:sizeRelV relativeFrom="margin">
              <wp14:pctHeight>0</wp14:pctHeight>
            </wp14:sizeRelV>
          </wp:anchor>
        </w:drawing>
      </w:r>
      <w:r w:rsidRPr="004E03AF">
        <w:rPr>
          <w:rFonts w:ascii="Verdana" w:hAnsi="Verdana"/>
          <w:noProof/>
          <w:sz w:val="18"/>
          <w:szCs w:val="18"/>
          <w:lang w:val="es-BO" w:eastAsia="es-BO"/>
        </w:rPr>
        <w:drawing>
          <wp:anchor distT="0" distB="0" distL="114300" distR="114300" simplePos="0" relativeHeight="251699200" behindDoc="0" locked="0" layoutInCell="1" allowOverlap="1" wp14:anchorId="16D52FA1" wp14:editId="0B90EEAF">
            <wp:simplePos x="0" y="0"/>
            <wp:positionH relativeFrom="margin">
              <wp:align>right</wp:align>
            </wp:positionH>
            <wp:positionV relativeFrom="paragraph">
              <wp:posOffset>141605</wp:posOffset>
            </wp:positionV>
            <wp:extent cx="2943225" cy="174146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3225" cy="1741462"/>
                    </a:xfrm>
                    <a:prstGeom prst="rect">
                      <a:avLst/>
                    </a:prstGeom>
                  </pic:spPr>
                </pic:pic>
              </a:graphicData>
            </a:graphic>
            <wp14:sizeRelH relativeFrom="margin">
              <wp14:pctWidth>0</wp14:pctWidth>
            </wp14:sizeRelH>
            <wp14:sizeRelV relativeFrom="margin">
              <wp14:pctHeight>0</wp14:pctHeight>
            </wp14:sizeRelV>
          </wp:anchor>
        </w:drawing>
      </w:r>
    </w:p>
    <w:p w14:paraId="12465C9B" w14:textId="77777777" w:rsidR="004E03AF" w:rsidRPr="004E03AF" w:rsidRDefault="004E03AF" w:rsidP="004E03AF">
      <w:pPr>
        <w:tabs>
          <w:tab w:val="left" w:pos="8711"/>
        </w:tabs>
        <w:jc w:val="both"/>
        <w:rPr>
          <w:rFonts w:ascii="Verdana" w:hAnsi="Verdana"/>
          <w:sz w:val="18"/>
          <w:szCs w:val="18"/>
          <w:u w:val="single"/>
          <w:lang w:eastAsia="es-ES"/>
        </w:rPr>
      </w:pPr>
    </w:p>
    <w:p w14:paraId="305B5703" w14:textId="77777777" w:rsidR="004E03AF" w:rsidRPr="004E03AF" w:rsidRDefault="004E03AF" w:rsidP="004E03AF">
      <w:pPr>
        <w:tabs>
          <w:tab w:val="left" w:pos="8711"/>
        </w:tabs>
        <w:jc w:val="both"/>
        <w:rPr>
          <w:rFonts w:ascii="Verdana" w:hAnsi="Verdana"/>
          <w:sz w:val="18"/>
          <w:szCs w:val="18"/>
          <w:u w:val="single"/>
          <w:lang w:eastAsia="es-ES"/>
        </w:rPr>
      </w:pPr>
    </w:p>
    <w:p w14:paraId="3B25EA7A" w14:textId="77777777" w:rsidR="004E03AF" w:rsidRPr="004E03AF" w:rsidRDefault="004E03AF" w:rsidP="004E03AF">
      <w:pPr>
        <w:tabs>
          <w:tab w:val="left" w:pos="8711"/>
        </w:tabs>
        <w:jc w:val="both"/>
        <w:rPr>
          <w:rFonts w:ascii="Verdana" w:hAnsi="Verdana"/>
          <w:sz w:val="18"/>
          <w:szCs w:val="18"/>
          <w:u w:val="single"/>
          <w:lang w:eastAsia="es-ES"/>
        </w:rPr>
      </w:pPr>
    </w:p>
    <w:p w14:paraId="38A122BD" w14:textId="77777777" w:rsidR="004E03AF" w:rsidRPr="004E03AF" w:rsidRDefault="004E03AF" w:rsidP="004E03AF">
      <w:pPr>
        <w:tabs>
          <w:tab w:val="left" w:pos="8711"/>
        </w:tabs>
        <w:jc w:val="both"/>
        <w:rPr>
          <w:rFonts w:ascii="Verdana" w:hAnsi="Verdana"/>
          <w:sz w:val="18"/>
          <w:szCs w:val="18"/>
          <w:u w:val="single"/>
          <w:lang w:eastAsia="es-ES"/>
        </w:rPr>
      </w:pPr>
    </w:p>
    <w:p w14:paraId="18BE6D07" w14:textId="77777777" w:rsidR="004E03AF" w:rsidRPr="004E03AF" w:rsidRDefault="004E03AF" w:rsidP="004E03AF">
      <w:pPr>
        <w:tabs>
          <w:tab w:val="left" w:pos="8711"/>
        </w:tabs>
        <w:jc w:val="both"/>
        <w:rPr>
          <w:rFonts w:ascii="Verdana" w:hAnsi="Verdana"/>
          <w:sz w:val="18"/>
          <w:szCs w:val="18"/>
          <w:u w:val="single"/>
          <w:lang w:eastAsia="es-ES"/>
        </w:rPr>
      </w:pPr>
    </w:p>
    <w:p w14:paraId="5C695A24" w14:textId="77777777" w:rsidR="004E03AF" w:rsidRPr="004E03AF" w:rsidRDefault="004E03AF" w:rsidP="004E03AF">
      <w:pPr>
        <w:tabs>
          <w:tab w:val="left" w:pos="8711"/>
        </w:tabs>
        <w:jc w:val="both"/>
        <w:rPr>
          <w:rFonts w:ascii="Verdana" w:hAnsi="Verdana"/>
          <w:sz w:val="18"/>
          <w:szCs w:val="18"/>
          <w:u w:val="single"/>
          <w:lang w:eastAsia="es-ES"/>
        </w:rPr>
      </w:pPr>
    </w:p>
    <w:p w14:paraId="50B4048C" w14:textId="77777777" w:rsidR="004E03AF" w:rsidRPr="004E03AF" w:rsidRDefault="004E03AF" w:rsidP="004E03AF">
      <w:pPr>
        <w:tabs>
          <w:tab w:val="left" w:pos="8711"/>
        </w:tabs>
        <w:jc w:val="both"/>
        <w:rPr>
          <w:rFonts w:ascii="Verdana" w:hAnsi="Verdana"/>
          <w:sz w:val="18"/>
          <w:szCs w:val="18"/>
          <w:u w:val="single"/>
          <w:lang w:eastAsia="es-ES"/>
        </w:rPr>
      </w:pPr>
    </w:p>
    <w:p w14:paraId="251F5729" w14:textId="77777777" w:rsidR="004E03AF" w:rsidRPr="004E03AF" w:rsidRDefault="004E03AF" w:rsidP="004E03AF">
      <w:pPr>
        <w:tabs>
          <w:tab w:val="left" w:pos="8711"/>
        </w:tabs>
        <w:jc w:val="both"/>
        <w:rPr>
          <w:rFonts w:ascii="Verdana" w:hAnsi="Verdana"/>
          <w:sz w:val="18"/>
          <w:szCs w:val="18"/>
          <w:u w:val="single"/>
          <w:lang w:eastAsia="es-ES"/>
        </w:rPr>
      </w:pPr>
    </w:p>
    <w:p w14:paraId="3E5F93BD" w14:textId="77777777" w:rsidR="004E03AF" w:rsidRPr="004E03AF" w:rsidRDefault="004E03AF" w:rsidP="004E03AF">
      <w:pPr>
        <w:tabs>
          <w:tab w:val="left" w:pos="8711"/>
        </w:tabs>
        <w:jc w:val="both"/>
        <w:rPr>
          <w:rFonts w:ascii="Verdana" w:hAnsi="Verdana"/>
          <w:sz w:val="18"/>
          <w:szCs w:val="18"/>
          <w:u w:val="single"/>
          <w:lang w:eastAsia="es-ES"/>
        </w:rPr>
      </w:pPr>
    </w:p>
    <w:p w14:paraId="73B39D50" w14:textId="77777777" w:rsidR="004E03AF" w:rsidRPr="004E03AF" w:rsidRDefault="004E03AF" w:rsidP="004E03AF">
      <w:pPr>
        <w:tabs>
          <w:tab w:val="left" w:pos="8711"/>
        </w:tabs>
        <w:jc w:val="both"/>
        <w:rPr>
          <w:rFonts w:ascii="Verdana" w:hAnsi="Verdana"/>
          <w:sz w:val="18"/>
          <w:szCs w:val="18"/>
          <w:u w:val="single"/>
          <w:lang w:eastAsia="es-ES"/>
        </w:rPr>
      </w:pPr>
    </w:p>
    <w:p w14:paraId="4CA6F63B" w14:textId="77777777" w:rsidR="004E03AF" w:rsidRPr="004E03AF" w:rsidRDefault="004E03AF" w:rsidP="004E03AF">
      <w:pPr>
        <w:tabs>
          <w:tab w:val="left" w:pos="8711"/>
        </w:tabs>
        <w:jc w:val="both"/>
        <w:rPr>
          <w:rFonts w:ascii="Verdana" w:hAnsi="Verdana"/>
          <w:sz w:val="18"/>
          <w:szCs w:val="18"/>
          <w:u w:val="single"/>
          <w:lang w:eastAsia="es-ES"/>
        </w:rPr>
      </w:pPr>
    </w:p>
    <w:p w14:paraId="3C410C20" w14:textId="77777777" w:rsidR="004E03AF" w:rsidRPr="004E03AF" w:rsidRDefault="004E03AF" w:rsidP="004E03AF">
      <w:pPr>
        <w:tabs>
          <w:tab w:val="left" w:pos="8711"/>
        </w:tabs>
        <w:jc w:val="both"/>
        <w:rPr>
          <w:rFonts w:ascii="Verdana" w:hAnsi="Verdana"/>
          <w:sz w:val="18"/>
          <w:szCs w:val="18"/>
          <w:u w:val="single"/>
          <w:lang w:eastAsia="es-ES"/>
        </w:rPr>
      </w:pPr>
    </w:p>
    <w:p w14:paraId="267B0789" w14:textId="77777777" w:rsidR="004E03AF" w:rsidRPr="004E03AF" w:rsidRDefault="004E03AF" w:rsidP="004E03AF">
      <w:pPr>
        <w:tabs>
          <w:tab w:val="left" w:pos="8711"/>
        </w:tabs>
        <w:jc w:val="both"/>
        <w:rPr>
          <w:rFonts w:ascii="Verdana" w:hAnsi="Verdana"/>
          <w:sz w:val="18"/>
          <w:szCs w:val="18"/>
          <w:u w:val="single"/>
          <w:lang w:eastAsia="es-ES"/>
        </w:rPr>
      </w:pPr>
    </w:p>
    <w:p w14:paraId="58DCD96D" w14:textId="77777777" w:rsidR="004E03AF" w:rsidRPr="004E03AF" w:rsidRDefault="004E03AF" w:rsidP="004E03AF">
      <w:pPr>
        <w:tabs>
          <w:tab w:val="left" w:pos="8711"/>
        </w:tabs>
        <w:jc w:val="both"/>
        <w:rPr>
          <w:rFonts w:ascii="Verdana" w:hAnsi="Verdana"/>
          <w:sz w:val="18"/>
          <w:szCs w:val="18"/>
          <w:u w:val="single"/>
          <w:lang w:eastAsia="es-ES"/>
        </w:rPr>
      </w:pPr>
    </w:p>
    <w:p w14:paraId="2B8E0F74" w14:textId="77777777" w:rsidR="004E03AF" w:rsidRDefault="004E03AF" w:rsidP="004E03AF">
      <w:pPr>
        <w:widowControl w:val="0"/>
        <w:tabs>
          <w:tab w:val="left" w:pos="560"/>
        </w:tabs>
        <w:autoSpaceDE w:val="0"/>
        <w:autoSpaceDN w:val="0"/>
        <w:jc w:val="both"/>
        <w:rPr>
          <w:rFonts w:ascii="Verdana" w:eastAsia="Calibri" w:hAnsi="Verdana" w:cs="Arial"/>
          <w:b/>
          <w:sz w:val="18"/>
          <w:szCs w:val="18"/>
        </w:rPr>
      </w:pPr>
    </w:p>
    <w:p w14:paraId="580CCAD6" w14:textId="77777777" w:rsidR="00A66214" w:rsidRPr="004E03AF" w:rsidRDefault="00A66214" w:rsidP="004E03AF">
      <w:pPr>
        <w:widowControl w:val="0"/>
        <w:tabs>
          <w:tab w:val="left" w:pos="560"/>
        </w:tabs>
        <w:autoSpaceDE w:val="0"/>
        <w:autoSpaceDN w:val="0"/>
        <w:jc w:val="both"/>
        <w:rPr>
          <w:rFonts w:ascii="Verdana" w:eastAsia="Calibri" w:hAnsi="Verdana" w:cs="Arial"/>
          <w:b/>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4E03AF" w:rsidRPr="004E03AF" w14:paraId="01F0BC18" w14:textId="77777777" w:rsidTr="00A66214">
        <w:tc>
          <w:tcPr>
            <w:tcW w:w="584" w:type="dxa"/>
            <w:shd w:val="clear" w:color="auto" w:fill="1F3864" w:themeFill="accent5" w:themeFillShade="80"/>
          </w:tcPr>
          <w:p w14:paraId="03F39B5A"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339B86BD"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708CDF97"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095" w:type="dxa"/>
            <w:shd w:val="clear" w:color="auto" w:fill="1F3864" w:themeFill="accent5" w:themeFillShade="80"/>
          </w:tcPr>
          <w:p w14:paraId="676AA960"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7E8929BB" w14:textId="77777777" w:rsidTr="00A66214">
        <w:tc>
          <w:tcPr>
            <w:tcW w:w="584" w:type="dxa"/>
            <w:shd w:val="clear" w:color="auto" w:fill="BDD6EE" w:themeFill="accent1" w:themeFillTint="66"/>
          </w:tcPr>
          <w:p w14:paraId="0B6C8DA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46</w:t>
            </w:r>
          </w:p>
        </w:tc>
        <w:tc>
          <w:tcPr>
            <w:tcW w:w="2385" w:type="dxa"/>
            <w:shd w:val="clear" w:color="auto" w:fill="BDD6EE" w:themeFill="accent1" w:themeFillTint="66"/>
          </w:tcPr>
          <w:p w14:paraId="5E823A1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bCs/>
                <w:sz w:val="18"/>
                <w:szCs w:val="18"/>
              </w:rPr>
              <w:t>VAC-IA-ART-2</w:t>
            </w:r>
          </w:p>
        </w:tc>
        <w:tc>
          <w:tcPr>
            <w:tcW w:w="1145" w:type="dxa"/>
            <w:shd w:val="clear" w:color="auto" w:fill="BDD6EE" w:themeFill="accent1" w:themeFillTint="66"/>
          </w:tcPr>
          <w:p w14:paraId="44FABA8B"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bCs/>
                <w:sz w:val="18"/>
                <w:szCs w:val="18"/>
              </w:rPr>
              <w:t>PZA</w:t>
            </w:r>
          </w:p>
        </w:tc>
        <w:tc>
          <w:tcPr>
            <w:tcW w:w="5095" w:type="dxa"/>
            <w:shd w:val="clear" w:color="auto" w:fill="BDD6EE" w:themeFill="accent1" w:themeFillTint="66"/>
          </w:tcPr>
          <w:p w14:paraId="61D33445" w14:textId="77777777" w:rsidR="004E03AF" w:rsidRPr="004E03AF" w:rsidRDefault="004E03AF" w:rsidP="004E03AF">
            <w:pPr>
              <w:widowControl w:val="0"/>
              <w:autoSpaceDE w:val="0"/>
              <w:autoSpaceDN w:val="0"/>
              <w:jc w:val="center"/>
              <w:rPr>
                <w:rFonts w:ascii="Verdana" w:eastAsia="Arial" w:hAnsi="Verdana" w:cs="Arial"/>
                <w:b/>
                <w:sz w:val="18"/>
                <w:szCs w:val="18"/>
              </w:rPr>
            </w:pPr>
            <w:bookmarkStart w:id="186" w:name="_Hlk164170039"/>
            <w:r w:rsidRPr="004E03AF">
              <w:rPr>
                <w:rFonts w:ascii="Verdana" w:eastAsia="Arial" w:hAnsi="Verdana" w:cs="Tahoma"/>
                <w:b/>
                <w:bCs/>
                <w:sz w:val="18"/>
                <w:szCs w:val="18"/>
              </w:rPr>
              <w:t>PROVISIÓN Y COLOCADO DE LAVANDERÍA DE CEMENTO CON ACCESORIOS</w:t>
            </w:r>
            <w:bookmarkEnd w:id="186"/>
          </w:p>
        </w:tc>
      </w:tr>
    </w:tbl>
    <w:p w14:paraId="6F12F5FF" w14:textId="77777777" w:rsidR="004E03AF" w:rsidRPr="004E03AF" w:rsidRDefault="004E03AF" w:rsidP="004E03AF">
      <w:pPr>
        <w:widowControl w:val="0"/>
        <w:autoSpaceDE w:val="0"/>
        <w:autoSpaceDN w:val="0"/>
        <w:jc w:val="both"/>
        <w:rPr>
          <w:rFonts w:ascii="Verdana" w:eastAsia="Arial" w:hAnsi="Verdana" w:cs="Tahoma"/>
          <w:b/>
          <w:sz w:val="18"/>
          <w:szCs w:val="18"/>
        </w:rPr>
      </w:pPr>
      <w:r w:rsidRPr="004E03AF">
        <w:rPr>
          <w:rFonts w:ascii="Verdana" w:eastAsia="Arial" w:hAnsi="Verdana" w:cs="Tahoma"/>
          <w:b/>
          <w:sz w:val="18"/>
          <w:szCs w:val="18"/>
        </w:rPr>
        <w:t>DESCRIPCIÓN. -</w:t>
      </w:r>
    </w:p>
    <w:p w14:paraId="45743CA2"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4E03AF">
        <w:rPr>
          <w:rFonts w:ascii="Verdana" w:eastAsia="Arial" w:hAnsi="Verdana" w:cs="Arial"/>
          <w:sz w:val="18"/>
          <w:szCs w:val="18"/>
        </w:rPr>
        <w:t>constructivos y/o instrucciones del Inspector de proyecto.</w:t>
      </w:r>
    </w:p>
    <w:p w14:paraId="1746FC94" w14:textId="77777777" w:rsidR="004E03AF" w:rsidRPr="004E03AF" w:rsidRDefault="004E03AF" w:rsidP="004E03AF">
      <w:pPr>
        <w:widowControl w:val="0"/>
        <w:tabs>
          <w:tab w:val="left" w:pos="360"/>
        </w:tabs>
        <w:autoSpaceDE w:val="0"/>
        <w:autoSpaceDN w:val="0"/>
        <w:adjustRightInd w:val="0"/>
        <w:jc w:val="both"/>
        <w:rPr>
          <w:rFonts w:ascii="Verdana" w:eastAsia="Arial" w:hAnsi="Verdana" w:cs="Tahoma"/>
          <w:sz w:val="18"/>
          <w:szCs w:val="18"/>
        </w:rPr>
      </w:pPr>
    </w:p>
    <w:p w14:paraId="1954788F" w14:textId="77777777" w:rsidR="004E03AF" w:rsidRPr="004E03AF" w:rsidRDefault="004E03AF" w:rsidP="004E03AF">
      <w:pPr>
        <w:widowControl w:val="0"/>
        <w:autoSpaceDE w:val="0"/>
        <w:autoSpaceDN w:val="0"/>
        <w:jc w:val="both"/>
        <w:rPr>
          <w:rFonts w:ascii="Verdana" w:eastAsia="Arial" w:hAnsi="Verdana" w:cs="Tahoma"/>
          <w:b/>
          <w:sz w:val="18"/>
          <w:szCs w:val="18"/>
        </w:rPr>
      </w:pPr>
      <w:r w:rsidRPr="004E03AF">
        <w:rPr>
          <w:rFonts w:ascii="Verdana" w:eastAsia="Arial" w:hAnsi="Verdana" w:cs="Tahoma"/>
          <w:b/>
          <w:sz w:val="18"/>
          <w:szCs w:val="18"/>
        </w:rPr>
        <w:t>MATERIALES, HERRAMIENTAS Y EQUIPO. -</w:t>
      </w:r>
    </w:p>
    <w:p w14:paraId="58A1C1AA"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08F8E0B" w14:textId="77777777" w:rsidR="004E03AF" w:rsidRPr="004E03AF" w:rsidRDefault="004E03AF" w:rsidP="004E03AF">
      <w:pPr>
        <w:tabs>
          <w:tab w:val="left" w:pos="8711"/>
        </w:tabs>
        <w:jc w:val="both"/>
        <w:rPr>
          <w:rFonts w:ascii="Verdana" w:hAnsi="Verdana" w:cs="Tahoma"/>
          <w:sz w:val="18"/>
          <w:szCs w:val="18"/>
          <w:lang w:eastAsia="es-ES"/>
        </w:rPr>
      </w:pPr>
      <w:r w:rsidRPr="004E03A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E491C6E" w14:textId="77777777" w:rsidR="004E03AF" w:rsidRPr="004E03AF" w:rsidRDefault="004E03AF" w:rsidP="004E03AF">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45D47909" w14:textId="77777777" w:rsidR="004E03AF" w:rsidRPr="004E03AF" w:rsidRDefault="004E03AF" w:rsidP="004E03AF">
      <w:pPr>
        <w:widowControl w:val="0"/>
        <w:autoSpaceDE w:val="0"/>
        <w:autoSpaceDN w:val="0"/>
        <w:jc w:val="both"/>
        <w:rPr>
          <w:rFonts w:ascii="Verdana" w:eastAsia="Arial" w:hAnsi="Verdana" w:cs="Tahoma"/>
          <w:b/>
          <w:sz w:val="18"/>
          <w:szCs w:val="18"/>
        </w:rPr>
      </w:pPr>
      <w:r w:rsidRPr="004E03AF">
        <w:rPr>
          <w:rFonts w:ascii="Verdana" w:eastAsia="Arial" w:hAnsi="Verdana" w:cs="Tahoma"/>
          <w:b/>
          <w:sz w:val="18"/>
          <w:szCs w:val="18"/>
        </w:rPr>
        <w:t>FORMA DE EJECUCIÓN. -</w:t>
      </w:r>
    </w:p>
    <w:p w14:paraId="03341648"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00476AA1"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Antes de la colocación la Entidad Ejecutora deberá presentar el artefacto al Inspector de proyecto para su aprobación correspondiente.</w:t>
      </w:r>
    </w:p>
    <w:p w14:paraId="4ED244E2"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73A96AE2"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45765969" w14:textId="77777777" w:rsidR="004E03AF" w:rsidRPr="004E03AF" w:rsidRDefault="004E03AF" w:rsidP="004E03AF">
      <w:pPr>
        <w:widowControl w:val="0"/>
        <w:tabs>
          <w:tab w:val="left" w:pos="560"/>
        </w:tabs>
        <w:autoSpaceDE w:val="0"/>
        <w:autoSpaceDN w:val="0"/>
        <w:jc w:val="both"/>
        <w:rPr>
          <w:rFonts w:ascii="Verdana" w:eastAsia="Calibri" w:hAnsi="Verdana" w:cs="Tahoma"/>
          <w:sz w:val="18"/>
          <w:szCs w:val="18"/>
        </w:rPr>
      </w:pPr>
      <w:r w:rsidRPr="004E03AF">
        <w:rPr>
          <w:rFonts w:ascii="Verdana" w:eastAsia="Calibri" w:hAnsi="Verdana" w:cs="Tahoma"/>
          <w:sz w:val="18"/>
          <w:szCs w:val="18"/>
        </w:rPr>
        <w:t xml:space="preserve">La instalación de la lavandería comprenderá la colocación del artefacto, la grifería, </w:t>
      </w:r>
      <w:proofErr w:type="spellStart"/>
      <w:r w:rsidRPr="004E03AF">
        <w:rPr>
          <w:rFonts w:ascii="Verdana" w:eastAsia="Calibri" w:hAnsi="Verdana" w:cs="Tahoma"/>
          <w:sz w:val="18"/>
          <w:szCs w:val="18"/>
        </w:rPr>
        <w:t>sopapas</w:t>
      </w:r>
      <w:proofErr w:type="spellEnd"/>
      <w:r w:rsidRPr="004E03AF">
        <w:rPr>
          <w:rFonts w:ascii="Verdana" w:eastAsia="Calibri" w:hAnsi="Verdana" w:cs="Tahoma"/>
          <w:sz w:val="18"/>
          <w:szCs w:val="18"/>
        </w:rPr>
        <w:t>, sifones de PVC y su conexión al sistema de desagüe.</w:t>
      </w:r>
    </w:p>
    <w:p w14:paraId="6850EDFB" w14:textId="77777777" w:rsidR="004E03AF" w:rsidRPr="004E03AF" w:rsidRDefault="004E03AF" w:rsidP="004E03AF">
      <w:pPr>
        <w:widowControl w:val="0"/>
        <w:tabs>
          <w:tab w:val="left" w:pos="560"/>
        </w:tabs>
        <w:autoSpaceDE w:val="0"/>
        <w:autoSpaceDN w:val="0"/>
        <w:jc w:val="both"/>
        <w:rPr>
          <w:rFonts w:ascii="Verdana" w:eastAsia="Calibri" w:hAnsi="Verdana" w:cs="Tahoma"/>
          <w:sz w:val="18"/>
          <w:szCs w:val="18"/>
        </w:rPr>
      </w:pPr>
      <w:r w:rsidRPr="004E03AF">
        <w:rPr>
          <w:rFonts w:ascii="Verdana" w:eastAsia="Calibri" w:hAnsi="Verdana" w:cs="Tahoma"/>
          <w:sz w:val="18"/>
          <w:szCs w:val="18"/>
        </w:rPr>
        <w:t>Fijar la lavandería con mortero de cemento en el lugar indicado en los planos constructivos y/o instrucciones del Inspector de proyecto.</w:t>
      </w:r>
    </w:p>
    <w:p w14:paraId="03C6920D" w14:textId="77777777" w:rsidR="004E03AF" w:rsidRPr="004E03AF" w:rsidRDefault="004E03AF" w:rsidP="004E03AF">
      <w:pPr>
        <w:widowControl w:val="0"/>
        <w:tabs>
          <w:tab w:val="left" w:pos="560"/>
        </w:tabs>
        <w:autoSpaceDE w:val="0"/>
        <w:autoSpaceDN w:val="0"/>
        <w:jc w:val="both"/>
        <w:rPr>
          <w:rFonts w:ascii="Verdana" w:eastAsia="Calibri" w:hAnsi="Verdana" w:cs="Tahoma"/>
          <w:sz w:val="18"/>
          <w:szCs w:val="18"/>
        </w:rPr>
      </w:pPr>
    </w:p>
    <w:p w14:paraId="73DDA45B" w14:textId="77777777" w:rsidR="004E03AF" w:rsidRPr="004E03AF" w:rsidRDefault="004E03AF" w:rsidP="004E03AF">
      <w:pPr>
        <w:widowControl w:val="0"/>
        <w:autoSpaceDE w:val="0"/>
        <w:autoSpaceDN w:val="0"/>
        <w:jc w:val="both"/>
        <w:rPr>
          <w:rFonts w:ascii="Verdana" w:eastAsia="Calibri" w:hAnsi="Verdana" w:cs="Tahoma"/>
          <w:sz w:val="18"/>
          <w:szCs w:val="18"/>
        </w:rPr>
      </w:pPr>
      <w:r w:rsidRPr="004E03AF">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8F73AA3" w14:textId="77777777" w:rsidR="004E03AF" w:rsidRPr="004E03AF" w:rsidRDefault="004E03AF" w:rsidP="004E03AF">
      <w:pPr>
        <w:widowControl w:val="0"/>
        <w:autoSpaceDE w:val="0"/>
        <w:autoSpaceDN w:val="0"/>
        <w:jc w:val="both"/>
        <w:rPr>
          <w:rFonts w:ascii="Verdana" w:eastAsia="Calibri" w:hAnsi="Verdana" w:cs="Tahoma"/>
          <w:sz w:val="18"/>
          <w:szCs w:val="18"/>
        </w:rPr>
      </w:pPr>
    </w:p>
    <w:p w14:paraId="5F913131" w14:textId="77777777" w:rsidR="004E03AF" w:rsidRPr="004E03AF" w:rsidRDefault="004E03AF" w:rsidP="004E03AF">
      <w:pPr>
        <w:widowControl w:val="0"/>
        <w:tabs>
          <w:tab w:val="left" w:pos="560"/>
        </w:tabs>
        <w:autoSpaceDE w:val="0"/>
        <w:autoSpaceDN w:val="0"/>
        <w:jc w:val="both"/>
        <w:rPr>
          <w:rFonts w:ascii="Verdana" w:eastAsia="Calibri" w:hAnsi="Verdana" w:cs="Tahoma"/>
          <w:sz w:val="18"/>
          <w:szCs w:val="18"/>
        </w:rPr>
      </w:pPr>
      <w:r w:rsidRPr="004E03AF">
        <w:rPr>
          <w:rFonts w:ascii="Verdana" w:eastAsia="Calibri" w:hAnsi="Verdana" w:cs="Tahoma"/>
          <w:sz w:val="18"/>
          <w:szCs w:val="18"/>
        </w:rPr>
        <w:t>La conexión de la grifería se ejecutará minuciosamente, asegurando un sellado efectivo en todos los elementos empleados.</w:t>
      </w:r>
    </w:p>
    <w:p w14:paraId="6019048F" w14:textId="77777777" w:rsidR="004E03AF" w:rsidRPr="004E03AF" w:rsidRDefault="004E03AF" w:rsidP="004E03AF">
      <w:pPr>
        <w:widowControl w:val="0"/>
        <w:tabs>
          <w:tab w:val="left" w:pos="560"/>
        </w:tabs>
        <w:autoSpaceDE w:val="0"/>
        <w:autoSpaceDN w:val="0"/>
        <w:jc w:val="both"/>
        <w:rPr>
          <w:rFonts w:ascii="Verdana" w:eastAsia="Calibri" w:hAnsi="Verdana" w:cs="Tahoma"/>
          <w:sz w:val="18"/>
          <w:szCs w:val="18"/>
        </w:rPr>
      </w:pPr>
    </w:p>
    <w:p w14:paraId="3AD0C109" w14:textId="77777777" w:rsidR="004E03AF" w:rsidRPr="004E03AF" w:rsidRDefault="004E03AF" w:rsidP="004E03AF">
      <w:pPr>
        <w:widowControl w:val="0"/>
        <w:autoSpaceDE w:val="0"/>
        <w:autoSpaceDN w:val="0"/>
        <w:jc w:val="both"/>
        <w:rPr>
          <w:rFonts w:ascii="Verdana" w:eastAsia="Calibri" w:hAnsi="Verdana" w:cs="Tahoma"/>
          <w:sz w:val="18"/>
          <w:szCs w:val="18"/>
        </w:rPr>
      </w:pPr>
      <w:r w:rsidRPr="004E03AF">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w:t>
      </w:r>
      <w:r w:rsidRPr="004E03AF">
        <w:rPr>
          <w:rFonts w:ascii="Verdana" w:eastAsia="Calibri" w:hAnsi="Verdana" w:cs="Tahoma"/>
          <w:sz w:val="18"/>
          <w:szCs w:val="18"/>
        </w:rPr>
        <w:lastRenderedPageBreak/>
        <w:t>trabajo, llevando a cabo pruebas hidráulicas para asegurar el correcto funcionamiento y prevenir fugas de agua que puedan afectar el área de implementación.</w:t>
      </w:r>
    </w:p>
    <w:p w14:paraId="758A3D00" w14:textId="77777777" w:rsidR="004E03AF" w:rsidRPr="004E03AF" w:rsidRDefault="004E03AF" w:rsidP="004E03AF">
      <w:pPr>
        <w:widowControl w:val="0"/>
        <w:autoSpaceDE w:val="0"/>
        <w:autoSpaceDN w:val="0"/>
        <w:jc w:val="both"/>
        <w:rPr>
          <w:rFonts w:ascii="Verdana" w:eastAsia="Calibri" w:hAnsi="Verdana" w:cs="Tahoma"/>
          <w:sz w:val="18"/>
          <w:szCs w:val="18"/>
        </w:rPr>
      </w:pPr>
    </w:p>
    <w:p w14:paraId="535314D2" w14:textId="77777777" w:rsidR="004E03AF" w:rsidRPr="004E03AF" w:rsidRDefault="004E03AF" w:rsidP="004E03AF">
      <w:pPr>
        <w:widowControl w:val="0"/>
        <w:autoSpaceDE w:val="0"/>
        <w:autoSpaceDN w:val="0"/>
        <w:jc w:val="both"/>
        <w:rPr>
          <w:rFonts w:ascii="Verdana" w:eastAsia="Calibri" w:hAnsi="Verdana" w:cs="Tahoma"/>
          <w:sz w:val="18"/>
          <w:szCs w:val="18"/>
        </w:rPr>
      </w:pPr>
      <w:r w:rsidRPr="004E03AF">
        <w:rPr>
          <w:rFonts w:ascii="Verdana" w:eastAsia="Calibri" w:hAnsi="Verdana" w:cs="Tahoma"/>
          <w:sz w:val="18"/>
          <w:szCs w:val="18"/>
        </w:rPr>
        <w:t xml:space="preserve">El área de apoyo se someterá a un revestimiento de mortero de cemento, el cual culminará con un acabado de tipo </w:t>
      </w:r>
      <w:proofErr w:type="spellStart"/>
      <w:r w:rsidRPr="004E03AF">
        <w:rPr>
          <w:rFonts w:ascii="Verdana" w:eastAsia="Calibri" w:hAnsi="Verdana" w:cs="Tahoma"/>
          <w:sz w:val="18"/>
          <w:szCs w:val="18"/>
        </w:rPr>
        <w:t>frotachado</w:t>
      </w:r>
      <w:proofErr w:type="spellEnd"/>
      <w:r w:rsidRPr="004E03AF">
        <w:rPr>
          <w:rFonts w:ascii="Verdana" w:eastAsia="Calibri" w:hAnsi="Verdana" w:cs="Tahoma"/>
          <w:sz w:val="18"/>
          <w:szCs w:val="18"/>
        </w:rPr>
        <w:t>.</w:t>
      </w:r>
    </w:p>
    <w:p w14:paraId="3552A4D1" w14:textId="77777777" w:rsidR="004E03AF" w:rsidRPr="004E03AF" w:rsidRDefault="004E03AF" w:rsidP="004E03AF">
      <w:pPr>
        <w:widowControl w:val="0"/>
        <w:autoSpaceDE w:val="0"/>
        <w:autoSpaceDN w:val="0"/>
        <w:jc w:val="both"/>
        <w:rPr>
          <w:rFonts w:ascii="Verdana" w:eastAsia="Calibri" w:hAnsi="Verdana" w:cs="Tahoma"/>
          <w:sz w:val="18"/>
          <w:szCs w:val="18"/>
        </w:rPr>
      </w:pPr>
    </w:p>
    <w:p w14:paraId="3E89A850" w14:textId="77777777" w:rsidR="004E03AF" w:rsidRPr="004E03AF" w:rsidRDefault="004E03AF" w:rsidP="004E03AF">
      <w:pPr>
        <w:widowControl w:val="0"/>
        <w:autoSpaceDE w:val="0"/>
        <w:autoSpaceDN w:val="0"/>
        <w:jc w:val="both"/>
        <w:rPr>
          <w:rFonts w:ascii="Verdana" w:eastAsia="Calibri" w:hAnsi="Verdana" w:cs="Tahoma"/>
          <w:sz w:val="18"/>
          <w:szCs w:val="18"/>
        </w:rPr>
      </w:pPr>
      <w:r w:rsidRPr="004E03AF">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20ADC5B" w14:textId="77777777" w:rsidR="004E03AF" w:rsidRPr="004E03AF" w:rsidRDefault="004E03AF" w:rsidP="004E03AF">
      <w:pPr>
        <w:widowControl w:val="0"/>
        <w:autoSpaceDE w:val="0"/>
        <w:autoSpaceDN w:val="0"/>
        <w:jc w:val="both"/>
        <w:rPr>
          <w:rFonts w:ascii="Verdana" w:eastAsia="Calibri" w:hAnsi="Verdana" w:cs="Tahoma"/>
          <w:sz w:val="18"/>
          <w:szCs w:val="18"/>
        </w:rPr>
      </w:pPr>
    </w:p>
    <w:p w14:paraId="35B459FD" w14:textId="77777777" w:rsidR="004E03AF" w:rsidRPr="004E03AF" w:rsidRDefault="004E03AF" w:rsidP="004E03AF">
      <w:pPr>
        <w:widowControl w:val="0"/>
        <w:autoSpaceDE w:val="0"/>
        <w:autoSpaceDN w:val="0"/>
        <w:spacing w:after="120"/>
        <w:jc w:val="both"/>
        <w:rPr>
          <w:rFonts w:ascii="Verdana" w:eastAsia="Arial" w:hAnsi="Verdana" w:cs="Tahoma"/>
          <w:sz w:val="18"/>
          <w:szCs w:val="18"/>
        </w:rPr>
      </w:pPr>
      <w:r w:rsidRPr="004E03AF">
        <w:rPr>
          <w:rFonts w:ascii="Verdana" w:eastAsia="Arial" w:hAnsi="Verdana" w:cs="Tahoma"/>
          <w:b/>
          <w:sz w:val="18"/>
          <w:szCs w:val="18"/>
        </w:rPr>
        <w:t>Criterios de Control, Aceptación y Rechazo</w:t>
      </w:r>
    </w:p>
    <w:p w14:paraId="62ED0AF6"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3ACA6738" w14:textId="77777777" w:rsidR="004E03AF" w:rsidRPr="004E03AF" w:rsidRDefault="004E03AF" w:rsidP="004E03AF">
      <w:pPr>
        <w:widowControl w:val="0"/>
        <w:tabs>
          <w:tab w:val="left" w:pos="560"/>
        </w:tabs>
        <w:autoSpaceDE w:val="0"/>
        <w:autoSpaceDN w:val="0"/>
        <w:jc w:val="both"/>
        <w:rPr>
          <w:rFonts w:ascii="Verdana" w:eastAsia="Calibri" w:hAnsi="Verdana" w:cs="Tahoma"/>
          <w:sz w:val="18"/>
          <w:szCs w:val="18"/>
        </w:rPr>
      </w:pPr>
    </w:p>
    <w:p w14:paraId="01E69FBF" w14:textId="77777777" w:rsidR="004E03AF" w:rsidRPr="004E03AF" w:rsidRDefault="004E03AF" w:rsidP="004E03AF">
      <w:pPr>
        <w:widowControl w:val="0"/>
        <w:tabs>
          <w:tab w:val="left" w:pos="560"/>
        </w:tabs>
        <w:autoSpaceDE w:val="0"/>
        <w:autoSpaceDN w:val="0"/>
        <w:jc w:val="both"/>
        <w:rPr>
          <w:rFonts w:ascii="Verdana" w:eastAsia="Calibri" w:hAnsi="Verdana" w:cs="Tahoma"/>
          <w:b/>
          <w:sz w:val="18"/>
          <w:szCs w:val="18"/>
        </w:rPr>
      </w:pPr>
      <w:r w:rsidRPr="004E03AF">
        <w:rPr>
          <w:rFonts w:ascii="Verdana" w:eastAsia="Calibri" w:hAnsi="Verdana" w:cs="Tahoma"/>
          <w:b/>
          <w:sz w:val="18"/>
          <w:szCs w:val="18"/>
        </w:rPr>
        <w:t>MEDICIÒN. -</w:t>
      </w:r>
    </w:p>
    <w:p w14:paraId="078B120B" w14:textId="77777777" w:rsidR="004E03AF" w:rsidRPr="004E03AF" w:rsidRDefault="004E03AF" w:rsidP="004E03AF">
      <w:pPr>
        <w:widowControl w:val="0"/>
        <w:tabs>
          <w:tab w:val="left" w:pos="560"/>
        </w:tabs>
        <w:autoSpaceDE w:val="0"/>
        <w:autoSpaceDN w:val="0"/>
        <w:jc w:val="both"/>
        <w:rPr>
          <w:rFonts w:ascii="Verdana" w:eastAsia="Calibri" w:hAnsi="Verdana" w:cs="Tahoma"/>
          <w:sz w:val="18"/>
          <w:szCs w:val="18"/>
        </w:rPr>
      </w:pPr>
      <w:r w:rsidRPr="004E03AF">
        <w:rPr>
          <w:rFonts w:ascii="Verdana" w:eastAsia="Calibri" w:hAnsi="Verdana" w:cs="Tahoma"/>
          <w:sz w:val="18"/>
          <w:szCs w:val="18"/>
        </w:rPr>
        <w:t>La provisión y colocado de lavandería de cemento con accesorios, se medirá por</w:t>
      </w:r>
      <w:r w:rsidRPr="004E03AF">
        <w:rPr>
          <w:rFonts w:ascii="Verdana" w:eastAsia="Calibri" w:hAnsi="Verdana" w:cs="Tahoma"/>
          <w:b/>
          <w:sz w:val="18"/>
          <w:szCs w:val="18"/>
        </w:rPr>
        <w:t xml:space="preserve"> Pieza</w:t>
      </w:r>
      <w:r w:rsidRPr="004E03AF">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7D3FF78D"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p>
    <w:p w14:paraId="1A08DEF7" w14:textId="77777777" w:rsidR="004E03AF" w:rsidRPr="004E03AF" w:rsidRDefault="004E03AF" w:rsidP="004E03AF">
      <w:pPr>
        <w:widowControl w:val="0"/>
        <w:autoSpaceDE w:val="0"/>
        <w:autoSpaceDN w:val="0"/>
        <w:jc w:val="both"/>
        <w:rPr>
          <w:rFonts w:ascii="Verdana" w:eastAsia="Arial" w:hAnsi="Verdana" w:cs="Tahoma"/>
          <w:b/>
          <w:sz w:val="18"/>
          <w:szCs w:val="18"/>
        </w:rPr>
      </w:pPr>
      <w:r w:rsidRPr="004E03AF">
        <w:rPr>
          <w:rFonts w:ascii="Verdana" w:eastAsia="Arial" w:hAnsi="Verdana" w:cs="Tahoma"/>
          <w:b/>
          <w:sz w:val="18"/>
          <w:szCs w:val="18"/>
        </w:rPr>
        <w:t>APORTE PROPIO. -</w:t>
      </w:r>
    </w:p>
    <w:p w14:paraId="615E72EF"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F6C266B" w14:textId="77777777" w:rsidR="004E03AF" w:rsidRPr="004E03AF" w:rsidRDefault="004E03AF" w:rsidP="004E03AF">
      <w:pPr>
        <w:widowControl w:val="0"/>
        <w:autoSpaceDE w:val="0"/>
        <w:autoSpaceDN w:val="0"/>
        <w:jc w:val="both"/>
        <w:rPr>
          <w:rFonts w:ascii="Verdana" w:eastAsia="Arial" w:hAnsi="Verdana" w:cs="Tahoma"/>
          <w:sz w:val="18"/>
          <w:szCs w:val="18"/>
        </w:rPr>
      </w:pPr>
    </w:p>
    <w:p w14:paraId="730AD0C7" w14:textId="77777777" w:rsidR="004E03AF" w:rsidRPr="004E03AF" w:rsidRDefault="004E03AF" w:rsidP="004E03AF">
      <w:pPr>
        <w:tabs>
          <w:tab w:val="left" w:pos="8711"/>
        </w:tabs>
        <w:jc w:val="both"/>
        <w:rPr>
          <w:rFonts w:ascii="Verdana" w:hAnsi="Verdana"/>
          <w:sz w:val="18"/>
          <w:szCs w:val="18"/>
          <w:u w:val="single"/>
          <w:lang w:eastAsia="es-ES"/>
        </w:rPr>
      </w:pPr>
      <w:r w:rsidRPr="004E03AF">
        <w:rPr>
          <w:rFonts w:ascii="Verdana" w:eastAsia="Arial" w:hAnsi="Verdana" w:cs="Tahoma"/>
          <w:sz w:val="18"/>
          <w:szCs w:val="18"/>
        </w:rPr>
        <w:t>Este aporte propio estará sujeto al cronograma de ejecución de obra de la Entidad Ejecutora.</w:t>
      </w:r>
    </w:p>
    <w:p w14:paraId="00F85084" w14:textId="77777777" w:rsidR="004E03AF" w:rsidRPr="004E03AF" w:rsidRDefault="004E03AF" w:rsidP="004E03AF">
      <w:pPr>
        <w:tabs>
          <w:tab w:val="left" w:pos="8711"/>
        </w:tabs>
        <w:jc w:val="both"/>
        <w:rPr>
          <w:rFonts w:ascii="Verdana" w:hAnsi="Verdana"/>
          <w:sz w:val="18"/>
          <w:szCs w:val="18"/>
          <w:u w:val="single"/>
          <w:lang w:eastAsia="es-ES"/>
        </w:rPr>
      </w:pPr>
    </w:p>
    <w:tbl>
      <w:tblPr>
        <w:tblStyle w:val="Tablaconcuadrcula32"/>
        <w:tblW w:w="9209" w:type="dxa"/>
        <w:tblLook w:val="04A0" w:firstRow="1" w:lastRow="0" w:firstColumn="1" w:lastColumn="0" w:noHBand="0" w:noVBand="1"/>
      </w:tblPr>
      <w:tblGrid>
        <w:gridCol w:w="584"/>
        <w:gridCol w:w="2385"/>
        <w:gridCol w:w="1145"/>
        <w:gridCol w:w="5095"/>
      </w:tblGrid>
      <w:tr w:rsidR="004E03AF" w:rsidRPr="004E03AF" w14:paraId="6BCDCFAC" w14:textId="77777777" w:rsidTr="00A66214">
        <w:tc>
          <w:tcPr>
            <w:tcW w:w="584" w:type="dxa"/>
            <w:shd w:val="clear" w:color="auto" w:fill="1F3864" w:themeFill="accent5" w:themeFillShade="80"/>
          </w:tcPr>
          <w:p w14:paraId="513592EC"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N°</w:t>
            </w:r>
          </w:p>
        </w:tc>
        <w:tc>
          <w:tcPr>
            <w:tcW w:w="2385" w:type="dxa"/>
            <w:shd w:val="clear" w:color="auto" w:fill="1F3864" w:themeFill="accent5" w:themeFillShade="80"/>
          </w:tcPr>
          <w:p w14:paraId="0F523FB4"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CÓDIGO</w:t>
            </w:r>
          </w:p>
        </w:tc>
        <w:tc>
          <w:tcPr>
            <w:tcW w:w="1145" w:type="dxa"/>
            <w:shd w:val="clear" w:color="auto" w:fill="1F3864" w:themeFill="accent5" w:themeFillShade="80"/>
          </w:tcPr>
          <w:p w14:paraId="6162A4C5"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UNIDAD</w:t>
            </w:r>
          </w:p>
        </w:tc>
        <w:tc>
          <w:tcPr>
            <w:tcW w:w="5095" w:type="dxa"/>
            <w:shd w:val="clear" w:color="auto" w:fill="1F3864" w:themeFill="accent5" w:themeFillShade="80"/>
          </w:tcPr>
          <w:p w14:paraId="2058053E"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ÍTEM</w:t>
            </w:r>
          </w:p>
        </w:tc>
      </w:tr>
      <w:tr w:rsidR="004E03AF" w:rsidRPr="004E03AF" w14:paraId="0FCD4272" w14:textId="77777777" w:rsidTr="00A66214">
        <w:trPr>
          <w:trHeight w:val="370"/>
        </w:trPr>
        <w:tc>
          <w:tcPr>
            <w:tcW w:w="584" w:type="dxa"/>
            <w:shd w:val="clear" w:color="auto" w:fill="BDD6EE" w:themeFill="accent1" w:themeFillTint="66"/>
          </w:tcPr>
          <w:p w14:paraId="51A4E382"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47</w:t>
            </w:r>
          </w:p>
        </w:tc>
        <w:tc>
          <w:tcPr>
            <w:tcW w:w="2385" w:type="dxa"/>
            <w:shd w:val="clear" w:color="auto" w:fill="BDD6EE" w:themeFill="accent1" w:themeFillTint="66"/>
            <w:vAlign w:val="center"/>
          </w:tcPr>
          <w:p w14:paraId="3DB8CCF7"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759BF84B"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Arial"/>
                <w:b/>
                <w:sz w:val="18"/>
                <w:szCs w:val="18"/>
                <w:lang w:val="es-ES"/>
              </w:rPr>
              <w:t>GLB</w:t>
            </w:r>
          </w:p>
        </w:tc>
        <w:tc>
          <w:tcPr>
            <w:tcW w:w="5095" w:type="dxa"/>
            <w:shd w:val="clear" w:color="auto" w:fill="BDD6EE" w:themeFill="accent1" w:themeFillTint="66"/>
            <w:vAlign w:val="center"/>
          </w:tcPr>
          <w:p w14:paraId="7B9149E8" w14:textId="77777777" w:rsidR="004E03AF" w:rsidRPr="004E03AF" w:rsidRDefault="004E03AF" w:rsidP="004E03AF">
            <w:pPr>
              <w:widowControl w:val="0"/>
              <w:autoSpaceDE w:val="0"/>
              <w:autoSpaceDN w:val="0"/>
              <w:jc w:val="center"/>
              <w:rPr>
                <w:rFonts w:ascii="Verdana" w:eastAsia="Arial" w:hAnsi="Verdana" w:cs="Arial"/>
                <w:b/>
                <w:sz w:val="18"/>
                <w:szCs w:val="18"/>
                <w:lang w:val="es-ES"/>
              </w:rPr>
            </w:pPr>
            <w:r w:rsidRPr="004E03AF">
              <w:rPr>
                <w:rFonts w:ascii="Verdana" w:eastAsia="Arial" w:hAnsi="Verdana" w:cs="Tahoma"/>
                <w:b/>
                <w:bCs/>
                <w:sz w:val="18"/>
                <w:szCs w:val="18"/>
                <w:lang w:val="es-ES"/>
              </w:rPr>
              <w:t>CÁMARA SÉPTICA DE PVC 900 LTS (1,50X1,20)</w:t>
            </w:r>
          </w:p>
        </w:tc>
      </w:tr>
    </w:tbl>
    <w:p w14:paraId="1ACBABC8" w14:textId="77777777" w:rsidR="00A66214" w:rsidRDefault="00A66214" w:rsidP="004E03AF">
      <w:pPr>
        <w:widowControl w:val="0"/>
        <w:autoSpaceDE w:val="0"/>
        <w:autoSpaceDN w:val="0"/>
        <w:jc w:val="both"/>
        <w:rPr>
          <w:rFonts w:ascii="Verdana" w:eastAsia="Arial" w:hAnsi="Verdana" w:cs="Arial"/>
          <w:b/>
          <w:sz w:val="18"/>
          <w:szCs w:val="18"/>
        </w:rPr>
      </w:pPr>
    </w:p>
    <w:p w14:paraId="507AB7F3"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0EEFC963" w14:textId="77777777" w:rsidR="004E03AF" w:rsidRPr="004E03AF" w:rsidRDefault="004E03AF" w:rsidP="004E03AF">
      <w:pPr>
        <w:widowControl w:val="0"/>
        <w:autoSpaceDE w:val="0"/>
        <w:autoSpaceDN w:val="0"/>
        <w:jc w:val="both"/>
        <w:rPr>
          <w:rFonts w:ascii="Verdana" w:eastAsia="Verdana" w:hAnsi="Verdana" w:cs="Tahoma"/>
          <w:spacing w:val="-1"/>
          <w:sz w:val="18"/>
          <w:szCs w:val="18"/>
        </w:rPr>
      </w:pPr>
      <w:r w:rsidRPr="004E03AF">
        <w:rPr>
          <w:rFonts w:ascii="Verdana" w:eastAsia="Arial" w:hAnsi="Verdana" w:cs="Tahoma"/>
          <w:sz w:val="18"/>
          <w:szCs w:val="18"/>
        </w:rPr>
        <w:t xml:space="preserve">El ítem comprende la provisión, instalación de </w:t>
      </w:r>
      <w:r w:rsidRPr="004E03AF">
        <w:rPr>
          <w:rFonts w:ascii="Verdana" w:eastAsia="Arial" w:hAnsi="Verdana" w:cs="Tahoma"/>
          <w:b/>
          <w:bCs/>
          <w:sz w:val="18"/>
          <w:szCs w:val="18"/>
        </w:rPr>
        <w:t>cámara la séptica</w:t>
      </w:r>
      <w:r w:rsidRPr="004E03AF">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4E03AF">
        <w:rPr>
          <w:rFonts w:ascii="Verdana" w:eastAsia="Arial" w:hAnsi="Verdana" w:cs="Arial"/>
          <w:sz w:val="18"/>
          <w:szCs w:val="18"/>
        </w:rPr>
        <w:t xml:space="preserve">, </w:t>
      </w:r>
      <w:r w:rsidRPr="004E03AF">
        <w:rPr>
          <w:rFonts w:ascii="Verdana" w:eastAsia="Verdana" w:hAnsi="Verdana" w:cs="Tahoma"/>
          <w:spacing w:val="-1"/>
          <w:sz w:val="18"/>
          <w:szCs w:val="18"/>
        </w:rPr>
        <w:t>e instrucciones del Inspector de proyectos.</w:t>
      </w:r>
    </w:p>
    <w:p w14:paraId="200D81DB" w14:textId="77777777" w:rsidR="004E03AF" w:rsidRPr="004E03AF" w:rsidRDefault="004E03AF" w:rsidP="004E03AF">
      <w:pPr>
        <w:widowControl w:val="0"/>
        <w:autoSpaceDE w:val="0"/>
        <w:autoSpaceDN w:val="0"/>
        <w:jc w:val="both"/>
        <w:rPr>
          <w:rFonts w:ascii="Verdana" w:eastAsia="Arial" w:hAnsi="Verdana" w:cs="Arial"/>
          <w:sz w:val="18"/>
          <w:szCs w:val="18"/>
        </w:rPr>
      </w:pPr>
    </w:p>
    <w:p w14:paraId="413B6C73"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1FBC52F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6C7A9B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4C7B9F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cumplir con los requisitos establecidos en la Norma Boliviana del Hormigón Armado CBH-87 para los materiales que cubre esta norma.</w:t>
      </w:r>
    </w:p>
    <w:p w14:paraId="7D35E75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7F8A756" w14:textId="77777777" w:rsidR="004E03AF" w:rsidRPr="004E03AF" w:rsidRDefault="004E03AF" w:rsidP="004E03AF">
      <w:pPr>
        <w:widowControl w:val="0"/>
        <w:autoSpaceDE w:val="0"/>
        <w:autoSpaceDN w:val="0"/>
        <w:jc w:val="both"/>
        <w:rPr>
          <w:rFonts w:ascii="Verdana" w:eastAsia="Arial" w:hAnsi="Verdana" w:cs="Tahoma"/>
          <w:b/>
          <w:sz w:val="18"/>
          <w:szCs w:val="18"/>
        </w:rPr>
      </w:pPr>
    </w:p>
    <w:p w14:paraId="393840AB"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3E15C354" w14:textId="77777777" w:rsidR="004E03AF" w:rsidRPr="004E03AF" w:rsidRDefault="004E03AF" w:rsidP="004E03AF">
      <w:pPr>
        <w:widowControl w:val="0"/>
        <w:autoSpaceDE w:val="0"/>
        <w:autoSpaceDN w:val="0"/>
        <w:jc w:val="both"/>
        <w:rPr>
          <w:rFonts w:ascii="Verdana" w:eastAsia="Arial" w:hAnsi="Verdana" w:cs="Tahoma"/>
          <w:color w:val="000000"/>
          <w:sz w:val="18"/>
          <w:szCs w:val="18"/>
          <w:shd w:val="clear" w:color="auto" w:fill="FFFFFF"/>
        </w:rPr>
      </w:pPr>
      <w:r w:rsidRPr="004E03AF">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63F333DF" w14:textId="77777777" w:rsidR="004E03AF" w:rsidRPr="004E03AF" w:rsidRDefault="004E03AF" w:rsidP="004E03AF">
      <w:pPr>
        <w:widowControl w:val="0"/>
        <w:autoSpaceDE w:val="0"/>
        <w:autoSpaceDN w:val="0"/>
        <w:jc w:val="both"/>
        <w:rPr>
          <w:rFonts w:ascii="Verdana" w:eastAsia="Arial" w:hAnsi="Verdana" w:cs="Tahoma"/>
          <w:color w:val="000000"/>
          <w:sz w:val="18"/>
          <w:szCs w:val="18"/>
          <w:shd w:val="clear" w:color="auto" w:fill="FFFFFF"/>
        </w:rPr>
      </w:pPr>
      <w:r w:rsidRPr="004E03AF">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419E15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En la excavación se protegerán árboles, postes, cercas, letreros, tuberías de agua potable y otros, debiendo la Entidad Ejecutora en caso de ser </w:t>
      </w:r>
      <w:proofErr w:type="gramStart"/>
      <w:r w:rsidRPr="004E03AF">
        <w:rPr>
          <w:rFonts w:ascii="Verdana" w:eastAsia="Arial" w:hAnsi="Verdana" w:cs="Arial"/>
          <w:sz w:val="18"/>
          <w:szCs w:val="18"/>
        </w:rPr>
        <w:t>dañados</w:t>
      </w:r>
      <w:proofErr w:type="gramEnd"/>
      <w:r w:rsidRPr="004E03AF">
        <w:rPr>
          <w:rFonts w:ascii="Verdana" w:eastAsia="Arial" w:hAnsi="Verdana" w:cs="Arial"/>
          <w:sz w:val="18"/>
          <w:szCs w:val="18"/>
        </w:rPr>
        <w:t xml:space="preserve"> reemplazarlos o restaurarlos a su cuenta.</w:t>
      </w:r>
    </w:p>
    <w:p w14:paraId="6FE736BF"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4E03AF">
        <w:rPr>
          <w:rFonts w:ascii="Verdana" w:eastAsia="Arial" w:hAnsi="Verdana" w:cs="Tahoma"/>
          <w:sz w:val="18"/>
          <w:szCs w:val="18"/>
        </w:rPr>
        <w:t xml:space="preserve"> construidas sobre una base de hormigón ciclópeo de 5 cm., a continuación, se procederá con la </w:t>
      </w:r>
      <w:r w:rsidRPr="004E03AF">
        <w:rPr>
          <w:rFonts w:ascii="Verdana" w:eastAsia="Arial" w:hAnsi="Verdana" w:cs="Tahoma"/>
          <w:sz w:val="18"/>
          <w:szCs w:val="18"/>
        </w:rPr>
        <w:lastRenderedPageBreak/>
        <w:t>ejecución de los muros laterales de mampostería de ladrillo.</w:t>
      </w:r>
    </w:p>
    <w:p w14:paraId="142C43A9"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12C710E"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p>
    <w:p w14:paraId="20F9E494"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DC2C7FA"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p>
    <w:p w14:paraId="247E885E"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542455F"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losa y la tapa </w:t>
      </w:r>
      <w:proofErr w:type="gramStart"/>
      <w:r w:rsidRPr="004E03AF">
        <w:rPr>
          <w:rFonts w:ascii="Verdana" w:eastAsia="Arial" w:hAnsi="Verdana" w:cs="Tahoma"/>
          <w:sz w:val="18"/>
          <w:szCs w:val="18"/>
        </w:rPr>
        <w:t>deberá</w:t>
      </w:r>
      <w:proofErr w:type="gramEnd"/>
      <w:r w:rsidRPr="004E03AF">
        <w:rPr>
          <w:rFonts w:ascii="Verdana" w:eastAsia="Arial"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A6C06B7"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1D4AA1B1"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5329C144"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03E82FDD"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Para una buena ejecución del ítem se realizará pruebas hidráulicas y pruebas de aceptación del sistema.</w:t>
      </w:r>
    </w:p>
    <w:p w14:paraId="7D80E2CF"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48A21E0" w14:textId="77777777" w:rsidR="004E03AF" w:rsidRPr="004E03AF" w:rsidRDefault="004E03AF" w:rsidP="004E03AF">
      <w:pPr>
        <w:widowControl w:val="0"/>
        <w:autoSpaceDE w:val="0"/>
        <w:autoSpaceDN w:val="0"/>
        <w:jc w:val="both"/>
        <w:rPr>
          <w:rFonts w:ascii="Verdana" w:eastAsia="Arial" w:hAnsi="Verdana" w:cs="Tahoma"/>
          <w:sz w:val="18"/>
          <w:szCs w:val="18"/>
        </w:rPr>
      </w:pPr>
    </w:p>
    <w:p w14:paraId="52425FD2" w14:textId="77777777" w:rsidR="004E03AF" w:rsidRPr="004E03AF" w:rsidRDefault="004E03AF" w:rsidP="004E03AF">
      <w:pPr>
        <w:widowControl w:val="0"/>
        <w:autoSpaceDE w:val="0"/>
        <w:autoSpaceDN w:val="0"/>
        <w:jc w:val="both"/>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5762E623" w14:textId="77777777" w:rsidR="004E03AF" w:rsidRPr="004E03AF" w:rsidRDefault="004E03AF" w:rsidP="004E03AF">
      <w:pPr>
        <w:widowControl w:val="0"/>
        <w:autoSpaceDE w:val="0"/>
        <w:autoSpaceDN w:val="0"/>
        <w:jc w:val="both"/>
        <w:rPr>
          <w:rFonts w:ascii="Verdana" w:eastAsia="Arial" w:hAnsi="Verdana" w:cs="Tahoma"/>
          <w:sz w:val="18"/>
          <w:szCs w:val="18"/>
        </w:rPr>
      </w:pPr>
    </w:p>
    <w:p w14:paraId="0823A74F"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AD625F7" w14:textId="77777777" w:rsidR="004E03AF" w:rsidRPr="004E03AF" w:rsidRDefault="004E03AF" w:rsidP="004E03AF">
      <w:pPr>
        <w:widowControl w:val="0"/>
        <w:autoSpaceDE w:val="0"/>
        <w:autoSpaceDN w:val="0"/>
        <w:jc w:val="both"/>
        <w:rPr>
          <w:rFonts w:ascii="Verdana" w:eastAsia="Arial" w:hAnsi="Verdana" w:cs="Tahoma"/>
          <w:sz w:val="18"/>
          <w:szCs w:val="18"/>
        </w:rPr>
      </w:pPr>
    </w:p>
    <w:p w14:paraId="647B4B45"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69038E66"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cámara séptica de PVC 900 </w:t>
      </w:r>
      <w:proofErr w:type="spellStart"/>
      <w:r w:rsidRPr="004E03AF">
        <w:rPr>
          <w:rFonts w:ascii="Verdana" w:eastAsia="Arial" w:hAnsi="Verdana" w:cs="Tahoma"/>
          <w:sz w:val="18"/>
          <w:szCs w:val="18"/>
        </w:rPr>
        <w:t>lts</w:t>
      </w:r>
      <w:proofErr w:type="spellEnd"/>
      <w:r w:rsidRPr="004E03AF">
        <w:rPr>
          <w:rFonts w:ascii="Verdana" w:eastAsia="Arial" w:hAnsi="Verdana" w:cs="Tahoma"/>
          <w:sz w:val="18"/>
          <w:szCs w:val="18"/>
        </w:rPr>
        <w:t xml:space="preserve"> (1,50x1</w:t>
      </w:r>
      <w:proofErr w:type="gramStart"/>
      <w:r w:rsidRPr="004E03AF">
        <w:rPr>
          <w:rFonts w:ascii="Verdana" w:eastAsia="Arial" w:hAnsi="Verdana" w:cs="Tahoma"/>
          <w:sz w:val="18"/>
          <w:szCs w:val="18"/>
        </w:rPr>
        <w:t>,20</w:t>
      </w:r>
      <w:proofErr w:type="gramEnd"/>
      <w:r w:rsidRPr="004E03AF">
        <w:rPr>
          <w:rFonts w:ascii="Verdana" w:eastAsia="Arial" w:hAnsi="Verdana" w:cs="Tahoma"/>
          <w:sz w:val="18"/>
          <w:szCs w:val="18"/>
        </w:rPr>
        <w:t xml:space="preserve">) será medida en forma </w:t>
      </w:r>
      <w:r w:rsidRPr="004E03AF">
        <w:rPr>
          <w:rFonts w:ascii="Verdana" w:eastAsia="Arial" w:hAnsi="Verdana" w:cs="Tahoma"/>
          <w:b/>
          <w:sz w:val="18"/>
          <w:szCs w:val="18"/>
        </w:rPr>
        <w:t>Global</w:t>
      </w:r>
      <w:r w:rsidRPr="004E03AF">
        <w:rPr>
          <w:rFonts w:ascii="Verdana" w:eastAsia="Arial" w:hAnsi="Verdana" w:cs="Tahoma"/>
          <w:sz w:val="18"/>
          <w:szCs w:val="18"/>
        </w:rPr>
        <w:t>, incluyendo todos sus accesorios para el buen funcionamiento.</w:t>
      </w:r>
    </w:p>
    <w:p w14:paraId="487AD451"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2B300B88"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6D372DA8" w14:textId="77777777" w:rsidR="004E03AF" w:rsidRPr="004E03AF" w:rsidRDefault="004E03AF" w:rsidP="004E03AF">
      <w:pPr>
        <w:widowControl w:val="0"/>
        <w:autoSpaceDE w:val="0"/>
        <w:autoSpaceDN w:val="0"/>
        <w:jc w:val="both"/>
        <w:rPr>
          <w:rFonts w:ascii="Verdana" w:eastAsia="Arial" w:hAnsi="Verdana" w:cs="Arial"/>
          <w:b/>
          <w:sz w:val="18"/>
          <w:szCs w:val="18"/>
        </w:rPr>
      </w:pPr>
    </w:p>
    <w:p w14:paraId="78DF6A4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DFD4DD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69A0B494" w14:textId="77777777" w:rsidR="004E03AF" w:rsidRPr="004E03AF" w:rsidRDefault="004E03AF" w:rsidP="004E03AF">
      <w:pPr>
        <w:widowControl w:val="0"/>
        <w:tabs>
          <w:tab w:val="left" w:pos="8711"/>
        </w:tabs>
        <w:autoSpaceDE w:val="0"/>
        <w:autoSpaceDN w:val="0"/>
        <w:jc w:val="both"/>
        <w:rPr>
          <w:rFonts w:ascii="Verdana" w:eastAsia="Arial" w:hAnsi="Verdana" w:cs="Arial"/>
          <w:sz w:val="18"/>
          <w:szCs w:val="18"/>
          <w:u w:val="single"/>
        </w:rPr>
      </w:pPr>
      <w:r w:rsidRPr="004E03AF">
        <w:rPr>
          <w:rFonts w:ascii="Verdana" w:eastAsia="Arial" w:hAnsi="Verdana" w:cs="Tahoma"/>
          <w:sz w:val="18"/>
          <w:szCs w:val="18"/>
        </w:rPr>
        <w:t>Este aporte propio estará sujeto al cronograma de ejecución de obra de la Entidad Ejecutora.</w:t>
      </w:r>
    </w:p>
    <w:p w14:paraId="553C92CB" w14:textId="77777777" w:rsidR="004E03AF" w:rsidRPr="004E03AF" w:rsidRDefault="004E03AF" w:rsidP="004E03AF">
      <w:pPr>
        <w:widowControl w:val="0"/>
        <w:tabs>
          <w:tab w:val="left" w:pos="560"/>
        </w:tabs>
        <w:autoSpaceDE w:val="0"/>
        <w:autoSpaceDN w:val="0"/>
        <w:jc w:val="center"/>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E03AF" w:rsidRPr="004E03AF" w14:paraId="0C98F772" w14:textId="77777777" w:rsidTr="00A66214">
        <w:tc>
          <w:tcPr>
            <w:tcW w:w="584" w:type="dxa"/>
            <w:shd w:val="clear" w:color="auto" w:fill="1F3864" w:themeFill="accent5" w:themeFillShade="80"/>
          </w:tcPr>
          <w:p w14:paraId="0FD84759"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7735CD63"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CÓDIGO</w:t>
            </w:r>
          </w:p>
        </w:tc>
        <w:tc>
          <w:tcPr>
            <w:tcW w:w="1145" w:type="dxa"/>
            <w:shd w:val="clear" w:color="auto" w:fill="1F3864" w:themeFill="accent5" w:themeFillShade="80"/>
          </w:tcPr>
          <w:p w14:paraId="661547AC"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100" w:type="dxa"/>
            <w:shd w:val="clear" w:color="auto" w:fill="1F3864" w:themeFill="accent5" w:themeFillShade="80"/>
          </w:tcPr>
          <w:p w14:paraId="596B834D"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6E9604B8" w14:textId="77777777" w:rsidTr="00A66214">
        <w:tc>
          <w:tcPr>
            <w:tcW w:w="584" w:type="dxa"/>
            <w:shd w:val="clear" w:color="auto" w:fill="BDD6EE" w:themeFill="accent1" w:themeFillTint="66"/>
          </w:tcPr>
          <w:p w14:paraId="6359750D"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48</w:t>
            </w:r>
          </w:p>
        </w:tc>
        <w:tc>
          <w:tcPr>
            <w:tcW w:w="2385" w:type="dxa"/>
            <w:shd w:val="clear" w:color="auto" w:fill="BDD6EE" w:themeFill="accent1" w:themeFillTint="66"/>
          </w:tcPr>
          <w:p w14:paraId="79EC6D1A"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VAC - OF - ART - 2</w:t>
            </w:r>
          </w:p>
        </w:tc>
        <w:tc>
          <w:tcPr>
            <w:tcW w:w="1145" w:type="dxa"/>
            <w:shd w:val="clear" w:color="auto" w:fill="BDD6EE" w:themeFill="accent1" w:themeFillTint="66"/>
          </w:tcPr>
          <w:p w14:paraId="7E228889"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 xml:space="preserve">PZA </w:t>
            </w:r>
          </w:p>
        </w:tc>
        <w:tc>
          <w:tcPr>
            <w:tcW w:w="5100" w:type="dxa"/>
            <w:shd w:val="clear" w:color="auto" w:fill="BDD6EE" w:themeFill="accent1" w:themeFillTint="66"/>
          </w:tcPr>
          <w:p w14:paraId="0DDCE6FC" w14:textId="77777777" w:rsidR="004E03AF" w:rsidRPr="004E03AF" w:rsidRDefault="004E03AF" w:rsidP="004E03AF">
            <w:pPr>
              <w:widowControl w:val="0"/>
              <w:autoSpaceDE w:val="0"/>
              <w:autoSpaceDN w:val="0"/>
              <w:jc w:val="center"/>
              <w:rPr>
                <w:rFonts w:ascii="Verdana" w:eastAsia="Arial" w:hAnsi="Verdana" w:cs="Arial"/>
                <w:b/>
                <w:sz w:val="18"/>
                <w:szCs w:val="18"/>
              </w:rPr>
            </w:pPr>
            <w:bookmarkStart w:id="187" w:name="_Hlk164175973"/>
            <w:r w:rsidRPr="004E03AF">
              <w:rPr>
                <w:rFonts w:ascii="Verdana" w:eastAsia="Arial" w:hAnsi="Verdana" w:cs="Arial"/>
                <w:b/>
                <w:sz w:val="18"/>
                <w:szCs w:val="18"/>
              </w:rPr>
              <w:t>PROVISIÓN Y COLOCADO DE INODORO C/TANQUE BAJO Y ACCESORIOS</w:t>
            </w:r>
            <w:bookmarkEnd w:id="187"/>
          </w:p>
        </w:tc>
      </w:tr>
    </w:tbl>
    <w:p w14:paraId="0C40095F"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0FB4452D"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1CE83A7"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A9D48E7"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3F02985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9B13F3"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15594305"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C6CE651"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p>
    <w:p w14:paraId="18CC808E"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r w:rsidRPr="004E03AF">
        <w:rPr>
          <w:rFonts w:ascii="Verdana" w:eastAsia="Arial" w:hAnsi="Verdana" w:cs="Arial"/>
          <w:b/>
          <w:sz w:val="18"/>
          <w:szCs w:val="18"/>
        </w:rPr>
        <w:t xml:space="preserve">FORMA DE EJECUCIÓN. - </w:t>
      </w:r>
    </w:p>
    <w:p w14:paraId="786C73DE" w14:textId="77777777" w:rsidR="004E03AF" w:rsidRPr="004E03AF" w:rsidRDefault="004E03AF" w:rsidP="004E03AF">
      <w:pPr>
        <w:widowControl w:val="0"/>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73A5F2E6" w14:textId="77777777" w:rsidR="004E03AF" w:rsidRPr="004E03AF" w:rsidRDefault="004E03AF" w:rsidP="004E03AF">
      <w:pPr>
        <w:widowControl w:val="0"/>
        <w:autoSpaceDE w:val="0"/>
        <w:autoSpaceDN w:val="0"/>
        <w:jc w:val="both"/>
        <w:rPr>
          <w:rFonts w:ascii="Verdana" w:eastAsia="Arial" w:hAnsi="Verdana" w:cs="Tahoma"/>
          <w:sz w:val="18"/>
          <w:szCs w:val="18"/>
        </w:rPr>
      </w:pPr>
    </w:p>
    <w:p w14:paraId="4064471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207CF43" w14:textId="77777777" w:rsidR="004E03AF" w:rsidRPr="004E03AF" w:rsidRDefault="004E03AF" w:rsidP="004E03AF">
      <w:pPr>
        <w:widowControl w:val="0"/>
        <w:autoSpaceDE w:val="0"/>
        <w:autoSpaceDN w:val="0"/>
        <w:jc w:val="both"/>
        <w:rPr>
          <w:rFonts w:ascii="Verdana" w:eastAsia="Arial" w:hAnsi="Verdana" w:cs="Arial"/>
          <w:sz w:val="18"/>
          <w:szCs w:val="18"/>
        </w:rPr>
      </w:pPr>
    </w:p>
    <w:p w14:paraId="60A726F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Previa a la instalación se deberá verificar que toda la instalación de agua potable y desagüe sanitario este culminada.</w:t>
      </w:r>
    </w:p>
    <w:p w14:paraId="078F9619" w14:textId="77777777" w:rsidR="004E03AF" w:rsidRPr="004E03AF" w:rsidRDefault="004E03AF" w:rsidP="004E03AF">
      <w:pPr>
        <w:widowControl w:val="0"/>
        <w:autoSpaceDE w:val="0"/>
        <w:autoSpaceDN w:val="0"/>
        <w:jc w:val="both"/>
        <w:rPr>
          <w:rFonts w:ascii="Verdana" w:eastAsia="Arial" w:hAnsi="Verdana" w:cs="Arial"/>
          <w:sz w:val="18"/>
          <w:szCs w:val="18"/>
        </w:rPr>
      </w:pPr>
    </w:p>
    <w:p w14:paraId="2A7DFCE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E5CBA48" w14:textId="77777777" w:rsidR="004E03AF" w:rsidRPr="004E03AF" w:rsidRDefault="004E03AF" w:rsidP="004E03AF">
      <w:pPr>
        <w:widowControl w:val="0"/>
        <w:autoSpaceDE w:val="0"/>
        <w:autoSpaceDN w:val="0"/>
        <w:jc w:val="both"/>
        <w:rPr>
          <w:rFonts w:ascii="Verdana" w:eastAsia="Arial" w:hAnsi="Verdana" w:cs="Arial"/>
          <w:sz w:val="18"/>
          <w:szCs w:val="18"/>
        </w:rPr>
      </w:pPr>
    </w:p>
    <w:p w14:paraId="0663401D"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89F57DA" w14:textId="77777777" w:rsidR="004E03AF" w:rsidRPr="004E03AF" w:rsidRDefault="004E03AF" w:rsidP="004E03AF">
      <w:pPr>
        <w:widowControl w:val="0"/>
        <w:autoSpaceDE w:val="0"/>
        <w:autoSpaceDN w:val="0"/>
        <w:jc w:val="both"/>
        <w:rPr>
          <w:rFonts w:ascii="Verdana" w:eastAsia="Arial" w:hAnsi="Verdana" w:cs="Arial"/>
          <w:sz w:val="18"/>
          <w:szCs w:val="18"/>
        </w:rPr>
      </w:pPr>
    </w:p>
    <w:p w14:paraId="03FA0C5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AB7CCF5" w14:textId="77777777" w:rsidR="004E03AF" w:rsidRPr="004E03AF" w:rsidRDefault="004E03AF" w:rsidP="004E03AF">
      <w:pPr>
        <w:widowControl w:val="0"/>
        <w:autoSpaceDE w:val="0"/>
        <w:autoSpaceDN w:val="0"/>
        <w:jc w:val="both"/>
        <w:rPr>
          <w:rFonts w:ascii="Verdana" w:eastAsia="Arial" w:hAnsi="Verdana" w:cs="Arial"/>
          <w:sz w:val="18"/>
          <w:szCs w:val="18"/>
        </w:rPr>
      </w:pPr>
    </w:p>
    <w:p w14:paraId="683E8FB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Cualquier pieza colocada que presente defectos o fugas de agua será rechazada por el Inspector de proyecto hasta que se corrijan las fallas.</w:t>
      </w:r>
    </w:p>
    <w:p w14:paraId="431B7E73" w14:textId="77777777" w:rsidR="004E03AF" w:rsidRPr="004E03AF" w:rsidRDefault="004E03AF" w:rsidP="004E03AF">
      <w:pPr>
        <w:widowControl w:val="0"/>
        <w:autoSpaceDE w:val="0"/>
        <w:autoSpaceDN w:val="0"/>
        <w:jc w:val="both"/>
        <w:rPr>
          <w:rFonts w:ascii="Verdana" w:eastAsia="Arial" w:hAnsi="Verdana" w:cs="Arial"/>
          <w:sz w:val="18"/>
          <w:szCs w:val="18"/>
        </w:rPr>
      </w:pPr>
    </w:p>
    <w:p w14:paraId="10CED301"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Criterios de Control, Aceptación y Rechazo</w:t>
      </w:r>
    </w:p>
    <w:p w14:paraId="69817CF1" w14:textId="77777777" w:rsidR="004E03AF" w:rsidRPr="004E03AF" w:rsidRDefault="004E03AF" w:rsidP="004E03AF">
      <w:pPr>
        <w:widowControl w:val="0"/>
        <w:autoSpaceDE w:val="0"/>
        <w:autoSpaceDN w:val="0"/>
        <w:jc w:val="both"/>
        <w:rPr>
          <w:rFonts w:ascii="Verdana" w:eastAsia="Arial" w:hAnsi="Verdana" w:cs="Arial"/>
          <w:sz w:val="18"/>
          <w:szCs w:val="18"/>
        </w:rPr>
      </w:pPr>
    </w:p>
    <w:p w14:paraId="27A31081"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5BCEE5E" w14:textId="77777777" w:rsidR="004E03AF" w:rsidRPr="004E03AF" w:rsidRDefault="004E03AF" w:rsidP="004E03AF">
      <w:pPr>
        <w:widowControl w:val="0"/>
        <w:autoSpaceDE w:val="0"/>
        <w:autoSpaceDN w:val="0"/>
        <w:jc w:val="both"/>
        <w:rPr>
          <w:rFonts w:ascii="Verdana" w:eastAsia="Arial" w:hAnsi="Verdana" w:cs="Arial"/>
          <w:sz w:val="18"/>
          <w:szCs w:val="18"/>
        </w:rPr>
      </w:pPr>
    </w:p>
    <w:p w14:paraId="2C116D42"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3399400A"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p>
    <w:p w14:paraId="193A88EA"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75A34535"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La provisión</w:t>
      </w:r>
      <w:r w:rsidRPr="004E03AF">
        <w:rPr>
          <w:rFonts w:ascii="Verdana" w:eastAsia="Arial" w:hAnsi="Verdana" w:cs="Tahoma"/>
          <w:color w:val="000000"/>
          <w:sz w:val="18"/>
          <w:szCs w:val="18"/>
        </w:rPr>
        <w:t xml:space="preserve"> y colocado de inodoro c/tanque bajo y accesorios se medirá por </w:t>
      </w:r>
      <w:r w:rsidRPr="004E03AF">
        <w:rPr>
          <w:rFonts w:ascii="Verdana" w:eastAsia="Arial" w:hAnsi="Verdana" w:cs="Arial"/>
          <w:b/>
          <w:sz w:val="18"/>
          <w:szCs w:val="18"/>
        </w:rPr>
        <w:t xml:space="preserve">Pieza, </w:t>
      </w:r>
      <w:r w:rsidRPr="004E03AF">
        <w:rPr>
          <w:rFonts w:ascii="Verdana" w:eastAsia="Arial" w:hAnsi="Verdana" w:cs="Arial"/>
          <w:sz w:val="18"/>
          <w:szCs w:val="18"/>
        </w:rPr>
        <w:t>incluyendo todos sus accesorios para el buen funcionamiento.</w:t>
      </w:r>
    </w:p>
    <w:p w14:paraId="13A2F80B" w14:textId="77777777" w:rsidR="004E03AF" w:rsidRPr="004E03AF" w:rsidRDefault="004E03AF" w:rsidP="004E03AF">
      <w:pPr>
        <w:widowControl w:val="0"/>
        <w:autoSpaceDE w:val="0"/>
        <w:autoSpaceDN w:val="0"/>
        <w:jc w:val="both"/>
        <w:rPr>
          <w:rFonts w:ascii="Verdana" w:eastAsia="Arial" w:hAnsi="Verdana" w:cs="Arial"/>
          <w:sz w:val="18"/>
          <w:szCs w:val="18"/>
        </w:rPr>
      </w:pPr>
    </w:p>
    <w:p w14:paraId="6E128626"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57B15CEF"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análisis de precios unitarios, mismos que no serán tomados en cuenta en la cantidad monetaria del ítem. En caso de mano de obra no calificada, la Entidad </w:t>
      </w:r>
      <w:r w:rsidRPr="004E03AF">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4A4723DA"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263732A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2E9FA71C" w14:textId="77777777" w:rsidR="004E03AF" w:rsidRPr="004E03AF" w:rsidRDefault="004E03AF" w:rsidP="004E03AF">
      <w:pPr>
        <w:widowControl w:val="0"/>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E03AF" w:rsidRPr="004E03AF" w14:paraId="0B8A61D2" w14:textId="77777777" w:rsidTr="00A66214">
        <w:tc>
          <w:tcPr>
            <w:tcW w:w="584" w:type="dxa"/>
            <w:shd w:val="clear" w:color="auto" w:fill="1F3864" w:themeFill="accent5" w:themeFillShade="80"/>
          </w:tcPr>
          <w:p w14:paraId="3DDAA09C"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0750466F"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2DAAC7EC"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100" w:type="dxa"/>
            <w:shd w:val="clear" w:color="auto" w:fill="1F3864" w:themeFill="accent5" w:themeFillShade="80"/>
          </w:tcPr>
          <w:p w14:paraId="0BC47A09"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273CA6FF" w14:textId="77777777" w:rsidTr="00A66214">
        <w:tc>
          <w:tcPr>
            <w:tcW w:w="584" w:type="dxa"/>
            <w:shd w:val="clear" w:color="auto" w:fill="BDD6EE" w:themeFill="accent1" w:themeFillTint="66"/>
          </w:tcPr>
          <w:p w14:paraId="56D771C1"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49</w:t>
            </w:r>
          </w:p>
        </w:tc>
        <w:tc>
          <w:tcPr>
            <w:tcW w:w="2385" w:type="dxa"/>
            <w:shd w:val="clear" w:color="auto" w:fill="BDD6EE" w:themeFill="accent1" w:themeFillTint="66"/>
          </w:tcPr>
          <w:p w14:paraId="2233E95C"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bCs/>
                <w:color w:val="000000"/>
                <w:sz w:val="18"/>
                <w:szCs w:val="18"/>
              </w:rPr>
              <w:t>VAC-IA-ART-1</w:t>
            </w:r>
          </w:p>
        </w:tc>
        <w:tc>
          <w:tcPr>
            <w:tcW w:w="1145" w:type="dxa"/>
            <w:shd w:val="clear" w:color="auto" w:fill="BDD6EE" w:themeFill="accent1" w:themeFillTint="66"/>
          </w:tcPr>
          <w:p w14:paraId="3C8C25A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PZA</w:t>
            </w:r>
          </w:p>
        </w:tc>
        <w:tc>
          <w:tcPr>
            <w:tcW w:w="5100" w:type="dxa"/>
            <w:shd w:val="clear" w:color="auto" w:fill="BDD6EE" w:themeFill="accent1" w:themeFillTint="66"/>
            <w:vAlign w:val="center"/>
          </w:tcPr>
          <w:p w14:paraId="678CFFC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PROVISIÓN Y COLOCADO DE LAVAMANOS CON ACCESORIOS</w:t>
            </w:r>
          </w:p>
        </w:tc>
      </w:tr>
    </w:tbl>
    <w:p w14:paraId="5CDF3F3B"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7B8995EB"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8495041"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5F98BF6E"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01F4B56F"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E107F7"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0AFB61C2" w14:textId="77777777" w:rsidR="004E03AF" w:rsidRPr="004E03AF" w:rsidRDefault="004E03AF" w:rsidP="004E03AF">
      <w:pPr>
        <w:widowControl w:val="0"/>
        <w:tabs>
          <w:tab w:val="left" w:pos="8711"/>
        </w:tabs>
        <w:autoSpaceDE w:val="0"/>
        <w:autoSpaceDN w:val="0"/>
        <w:jc w:val="both"/>
        <w:rPr>
          <w:rFonts w:ascii="Verdana" w:eastAsia="Arial" w:hAnsi="Verdana" w:cs="Arial"/>
          <w:sz w:val="18"/>
          <w:szCs w:val="18"/>
        </w:rPr>
      </w:pPr>
      <w:r w:rsidRPr="004E03AF">
        <w:rPr>
          <w:rFonts w:ascii="Verdana" w:eastAsia="Arial" w:hAnsi="Verdana" w:cs="Arial"/>
          <w:sz w:val="18"/>
          <w:szCs w:val="18"/>
        </w:rPr>
        <w:t>Los accesorios deben ser de primera calidad dentro el mercado local y que cumplan las exigencias técnicas del proyecto.</w:t>
      </w:r>
    </w:p>
    <w:p w14:paraId="68E1FD7B"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r w:rsidRPr="004E03AF">
        <w:rPr>
          <w:rFonts w:ascii="Verdana" w:eastAsia="Arial" w:hAnsi="Verdana" w:cs="Arial"/>
          <w:b/>
          <w:sz w:val="18"/>
          <w:szCs w:val="18"/>
        </w:rPr>
        <w:t xml:space="preserve">FORMA DE EJECUCIÓN. - </w:t>
      </w:r>
    </w:p>
    <w:p w14:paraId="40C645C1"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116ED070"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Antes de la colocación la Entidad Ejecutora deberá presentar el artefacto al Inspector de proyecto para su correspondiente aprobación.</w:t>
      </w:r>
    </w:p>
    <w:p w14:paraId="633F0B90"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04AB79F8"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4172CCBA"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Verificar que el revestimiento cerámico de las paredes y piso del baño este totalmente culminados.</w:t>
      </w:r>
    </w:p>
    <w:p w14:paraId="6C24C6CC" w14:textId="77777777" w:rsidR="004E03AF" w:rsidRPr="004E03AF" w:rsidRDefault="004E03AF" w:rsidP="004E03AF">
      <w:pPr>
        <w:widowControl w:val="0"/>
        <w:autoSpaceDE w:val="0"/>
        <w:autoSpaceDN w:val="0"/>
        <w:jc w:val="both"/>
        <w:rPr>
          <w:rFonts w:ascii="Verdana" w:eastAsia="Arial" w:hAnsi="Verdana" w:cs="Arial"/>
          <w:sz w:val="18"/>
          <w:szCs w:val="18"/>
        </w:rPr>
      </w:pPr>
    </w:p>
    <w:p w14:paraId="59EB6809"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3702F8B6"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Colocar el lavamanos con pedestal con la posición final a instalar.</w:t>
      </w:r>
    </w:p>
    <w:p w14:paraId="080C36F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Marcar la posición de la platina, uñetas, las grapas plásticas o los tornillos en la pared terminada (según sea el caso).</w:t>
      </w:r>
    </w:p>
    <w:p w14:paraId="57A6255B"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Fijar la platina, uñetas o las grapas plásticas (según sea el caso).</w:t>
      </w:r>
    </w:p>
    <w:p w14:paraId="1BF3FCA9"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Perforar los agujeros marcados en la pared o en piso terminado (si el modelo lo permite). No fijar firmemente aún.</w:t>
      </w:r>
    </w:p>
    <w:p w14:paraId="7A30A8BF"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Colocar el lavamanos en la platina, las grapas plásticas o tornillos (según sea el caso).</w:t>
      </w:r>
    </w:p>
    <w:p w14:paraId="37C6A0EC"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Posicionar el pedestal levantando el lavamanos suavemente y fijándolo contra la pared. Fijar la platina, uñetas o las grapas plásticas (según sea el caso).</w:t>
      </w:r>
    </w:p>
    <w:p w14:paraId="5A18493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70BC8CE7"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Conectar los suministros de agua a la grifería con el chicotillo flexible comprobando el sellado en todos los elementos utilizados.</w:t>
      </w:r>
    </w:p>
    <w:p w14:paraId="0C766B4A" w14:textId="77777777" w:rsidR="004E03AF" w:rsidRPr="004E03AF" w:rsidRDefault="004E03AF" w:rsidP="004E03AF">
      <w:pPr>
        <w:widowControl w:val="0"/>
        <w:autoSpaceDE w:val="0"/>
        <w:autoSpaceDN w:val="0"/>
        <w:jc w:val="both"/>
        <w:rPr>
          <w:rFonts w:ascii="Verdana" w:eastAsia="Arial" w:hAnsi="Verdana" w:cs="Arial"/>
          <w:sz w:val="18"/>
          <w:szCs w:val="18"/>
        </w:rPr>
      </w:pPr>
    </w:p>
    <w:p w14:paraId="35FEA29E" w14:textId="77777777" w:rsidR="004E03AF" w:rsidRPr="004E03AF" w:rsidRDefault="004E03AF" w:rsidP="004E03AF">
      <w:pPr>
        <w:widowControl w:val="0"/>
        <w:tabs>
          <w:tab w:val="left" w:pos="560"/>
        </w:tabs>
        <w:autoSpaceDE w:val="0"/>
        <w:autoSpaceDN w:val="0"/>
        <w:jc w:val="both"/>
        <w:rPr>
          <w:rFonts w:ascii="Verdana" w:eastAsia="Arial" w:hAnsi="Verdana" w:cs="Arial"/>
          <w:color w:val="000000"/>
          <w:sz w:val="18"/>
          <w:szCs w:val="18"/>
        </w:rPr>
      </w:pPr>
      <w:r w:rsidRPr="004E03AF">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4B14BBD"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r w:rsidRPr="004E03AF">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20B337F3"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16763827" w14:textId="77777777" w:rsidR="004E03AF" w:rsidRPr="004E03AF" w:rsidRDefault="004E03AF" w:rsidP="004E03AF">
      <w:pPr>
        <w:widowControl w:val="0"/>
        <w:tabs>
          <w:tab w:val="left" w:pos="8711"/>
        </w:tabs>
        <w:autoSpaceDE w:val="0"/>
        <w:autoSpaceDN w:val="0"/>
        <w:spacing w:after="120"/>
        <w:jc w:val="both"/>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5054DF99"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Inspector de proyecto deberá verificar que la ejecución del ítem no presenta ningún defecto de </w:t>
      </w:r>
      <w:r w:rsidRPr="004E03AF">
        <w:rPr>
          <w:rFonts w:ascii="Verdana" w:eastAsia="Arial" w:hAnsi="Verdana" w:cs="Tahoma"/>
          <w:sz w:val="18"/>
          <w:szCs w:val="18"/>
        </w:rPr>
        <w:lastRenderedPageBreak/>
        <w:t>materiales, ejecución, conexión, fuga, dimensiones o mal apoyado mediante testeo, inspección visual u otro método conveniente.</w:t>
      </w:r>
    </w:p>
    <w:p w14:paraId="6312C998" w14:textId="77777777" w:rsidR="004E03AF" w:rsidRPr="004E03AF" w:rsidRDefault="004E03AF" w:rsidP="004E03AF">
      <w:pPr>
        <w:widowControl w:val="0"/>
        <w:tabs>
          <w:tab w:val="left" w:pos="560"/>
        </w:tabs>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62CCC454"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Arial"/>
          <w:sz w:val="18"/>
          <w:szCs w:val="18"/>
        </w:rPr>
        <w:t xml:space="preserve">La provisión, y colocado de lavamanos con pedestal de porcelana sanitaria color blanco más accesorios e instalación se medirán en </w:t>
      </w:r>
      <w:r w:rsidRPr="004E03AF">
        <w:rPr>
          <w:rFonts w:ascii="Verdana" w:eastAsia="Arial" w:hAnsi="Verdana" w:cs="Arial"/>
          <w:b/>
          <w:sz w:val="18"/>
          <w:szCs w:val="18"/>
        </w:rPr>
        <w:t>pieza,</w:t>
      </w:r>
      <w:r w:rsidRPr="004E03AF">
        <w:rPr>
          <w:rFonts w:ascii="Verdana" w:eastAsia="Arial" w:hAnsi="Verdana" w:cs="Arial"/>
          <w:sz w:val="18"/>
          <w:szCs w:val="18"/>
        </w:rPr>
        <w:t xml:space="preserve"> incluyendo todos sus accesorios para el buen funcionamiento, de acuerdo a planos, autorizados y aprobados por el Inspector de proyecto.</w:t>
      </w:r>
    </w:p>
    <w:p w14:paraId="6494AADF"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366C1D7B"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6CB3C3CF"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análisis </w:t>
      </w:r>
      <w:r w:rsidRPr="004E03AF">
        <w:rPr>
          <w:rFonts w:ascii="Verdana" w:eastAsia="Arial" w:hAnsi="Verdana" w:cs="Tahoma"/>
          <w:sz w:val="18"/>
          <w:szCs w:val="18"/>
        </w:rPr>
        <w:t xml:space="preserve">de precios unitarios, </w:t>
      </w:r>
      <w:r w:rsidRPr="004E03AF">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6BCB05"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0D584B2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0F488DFC" w14:textId="77777777" w:rsidR="004E03AF" w:rsidRPr="004E03AF" w:rsidRDefault="004E03AF" w:rsidP="004E03AF">
      <w:pPr>
        <w:widowControl w:val="0"/>
        <w:autoSpaceDE w:val="0"/>
        <w:autoSpaceDN w:val="0"/>
        <w:jc w:val="both"/>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E03AF" w:rsidRPr="004E03AF" w14:paraId="262D14DA" w14:textId="77777777" w:rsidTr="00A66214">
        <w:tc>
          <w:tcPr>
            <w:tcW w:w="584" w:type="dxa"/>
            <w:shd w:val="clear" w:color="auto" w:fill="1F3864" w:themeFill="accent5" w:themeFillShade="80"/>
          </w:tcPr>
          <w:p w14:paraId="6D7BBC75"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3EF9D26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CÓDIGO</w:t>
            </w:r>
          </w:p>
        </w:tc>
        <w:tc>
          <w:tcPr>
            <w:tcW w:w="1145" w:type="dxa"/>
            <w:shd w:val="clear" w:color="auto" w:fill="1F3864" w:themeFill="accent5" w:themeFillShade="80"/>
          </w:tcPr>
          <w:p w14:paraId="1108D970"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100" w:type="dxa"/>
            <w:shd w:val="clear" w:color="auto" w:fill="1F3864" w:themeFill="accent5" w:themeFillShade="80"/>
          </w:tcPr>
          <w:p w14:paraId="1B8A5D61"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ÍTEM</w:t>
            </w:r>
          </w:p>
        </w:tc>
      </w:tr>
      <w:tr w:rsidR="004E03AF" w:rsidRPr="004E03AF" w14:paraId="3F4F6E86" w14:textId="77777777" w:rsidTr="00A66214">
        <w:trPr>
          <w:trHeight w:val="370"/>
        </w:trPr>
        <w:tc>
          <w:tcPr>
            <w:tcW w:w="584" w:type="dxa"/>
            <w:shd w:val="clear" w:color="auto" w:fill="BDD6EE" w:themeFill="accent1" w:themeFillTint="66"/>
          </w:tcPr>
          <w:p w14:paraId="2A85B508"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50</w:t>
            </w:r>
          </w:p>
        </w:tc>
        <w:tc>
          <w:tcPr>
            <w:tcW w:w="2385" w:type="dxa"/>
            <w:shd w:val="clear" w:color="auto" w:fill="BDD6EE" w:themeFill="accent1" w:themeFillTint="66"/>
            <w:vAlign w:val="center"/>
          </w:tcPr>
          <w:p w14:paraId="667EB278"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sz w:val="18"/>
                <w:szCs w:val="18"/>
              </w:rPr>
              <w:t>VAC-IS-POA-4</w:t>
            </w:r>
          </w:p>
        </w:tc>
        <w:tc>
          <w:tcPr>
            <w:tcW w:w="1145" w:type="dxa"/>
            <w:shd w:val="clear" w:color="auto" w:fill="BDD6EE" w:themeFill="accent1" w:themeFillTint="66"/>
            <w:vAlign w:val="center"/>
          </w:tcPr>
          <w:p w14:paraId="25919923"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GLB</w:t>
            </w:r>
          </w:p>
        </w:tc>
        <w:tc>
          <w:tcPr>
            <w:tcW w:w="5100" w:type="dxa"/>
            <w:shd w:val="clear" w:color="auto" w:fill="BDD6EE" w:themeFill="accent1" w:themeFillTint="66"/>
            <w:vAlign w:val="center"/>
          </w:tcPr>
          <w:p w14:paraId="5DAC8AA3"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bCs/>
                <w:sz w:val="18"/>
                <w:szCs w:val="18"/>
              </w:rPr>
              <w:t>POZO ABSORBENTE DE MAMPOSTERÍA DE PIEDRA H=2,50</w:t>
            </w:r>
          </w:p>
        </w:tc>
      </w:tr>
    </w:tbl>
    <w:p w14:paraId="654FE651"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DESCRIPCIÓN. –</w:t>
      </w:r>
    </w:p>
    <w:p w14:paraId="454390E2" w14:textId="77777777" w:rsidR="004E03AF" w:rsidRPr="004E03AF" w:rsidRDefault="004E03AF" w:rsidP="004E03AF">
      <w:pPr>
        <w:widowControl w:val="0"/>
        <w:autoSpaceDE w:val="0"/>
        <w:autoSpaceDN w:val="0"/>
        <w:jc w:val="both"/>
        <w:rPr>
          <w:rFonts w:ascii="Verdana" w:eastAsia="Verdana" w:hAnsi="Verdana" w:cs="Tahoma"/>
          <w:spacing w:val="-1"/>
          <w:sz w:val="18"/>
          <w:szCs w:val="18"/>
        </w:rPr>
      </w:pPr>
      <w:r w:rsidRPr="004E03AF">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4E03AF">
        <w:rPr>
          <w:rFonts w:ascii="Verdana" w:eastAsia="Arial" w:hAnsi="Verdana" w:cs="Arial"/>
          <w:sz w:val="18"/>
          <w:szCs w:val="18"/>
        </w:rPr>
        <w:t xml:space="preserve">, </w:t>
      </w:r>
      <w:r w:rsidRPr="004E03AF">
        <w:rPr>
          <w:rFonts w:ascii="Verdana" w:eastAsia="Verdana" w:hAnsi="Verdana" w:cs="Tahoma"/>
          <w:spacing w:val="-1"/>
          <w:sz w:val="18"/>
          <w:szCs w:val="18"/>
        </w:rPr>
        <w:t>e instrucciones del Inspector de obra.</w:t>
      </w:r>
    </w:p>
    <w:p w14:paraId="4C1A17AD" w14:textId="77777777" w:rsidR="004E03AF" w:rsidRPr="004E03AF" w:rsidRDefault="004E03AF" w:rsidP="004E03AF">
      <w:pPr>
        <w:widowControl w:val="0"/>
        <w:autoSpaceDE w:val="0"/>
        <w:autoSpaceDN w:val="0"/>
        <w:jc w:val="both"/>
        <w:rPr>
          <w:rFonts w:ascii="Verdana" w:eastAsia="Arial" w:hAnsi="Verdana" w:cs="Arial"/>
          <w:sz w:val="18"/>
          <w:szCs w:val="18"/>
        </w:rPr>
      </w:pPr>
    </w:p>
    <w:p w14:paraId="200B1F11"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MATERIALES, HERRAMIENTAS Y EQUIPO. -</w:t>
      </w:r>
    </w:p>
    <w:p w14:paraId="65B39322"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52075E4"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39576CF1"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La Entidad Ejecutora deberá cumplir con los requisitos establecidos en la Norma Boliviana del Hormigón Armado CBH-87 para los materiales que cubre esta norma.</w:t>
      </w:r>
    </w:p>
    <w:p w14:paraId="69FB2D78"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640C3F37" w14:textId="77777777" w:rsidR="004E03AF" w:rsidRPr="004E03AF" w:rsidRDefault="004E03AF" w:rsidP="004E03AF">
      <w:pPr>
        <w:widowControl w:val="0"/>
        <w:autoSpaceDE w:val="0"/>
        <w:autoSpaceDN w:val="0"/>
        <w:jc w:val="both"/>
        <w:rPr>
          <w:rFonts w:ascii="Verdana" w:eastAsia="Arial" w:hAnsi="Verdana" w:cs="Tahoma"/>
          <w:b/>
          <w:sz w:val="18"/>
          <w:szCs w:val="18"/>
        </w:rPr>
      </w:pPr>
    </w:p>
    <w:p w14:paraId="44E20D07"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FORMA DE EJECUCIÓN. -</w:t>
      </w:r>
    </w:p>
    <w:p w14:paraId="2F1A9C89" w14:textId="77777777" w:rsidR="004E03AF" w:rsidRPr="004E03AF" w:rsidRDefault="004E03AF" w:rsidP="004E03AF">
      <w:pPr>
        <w:widowControl w:val="0"/>
        <w:autoSpaceDE w:val="0"/>
        <w:autoSpaceDN w:val="0"/>
        <w:jc w:val="both"/>
        <w:rPr>
          <w:rFonts w:ascii="Verdana" w:eastAsia="Arial" w:hAnsi="Verdana" w:cs="Tahoma"/>
          <w:sz w:val="18"/>
          <w:szCs w:val="18"/>
          <w:shd w:val="clear" w:color="auto" w:fill="FFFFFF"/>
        </w:rPr>
      </w:pPr>
      <w:r w:rsidRPr="004E03AF">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AF40930" w14:textId="77777777" w:rsidR="004E03AF" w:rsidRPr="004E03AF" w:rsidRDefault="004E03AF" w:rsidP="004E03AF">
      <w:pPr>
        <w:widowControl w:val="0"/>
        <w:autoSpaceDE w:val="0"/>
        <w:autoSpaceDN w:val="0"/>
        <w:jc w:val="both"/>
        <w:rPr>
          <w:rFonts w:ascii="Verdana" w:eastAsia="Arial" w:hAnsi="Verdana" w:cs="Arial"/>
          <w:sz w:val="18"/>
          <w:szCs w:val="18"/>
        </w:rPr>
      </w:pPr>
      <w:r w:rsidRPr="004E03AF">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4E03AF">
        <w:rPr>
          <w:rFonts w:ascii="Verdana" w:eastAsia="Arial" w:hAnsi="Verdana" w:cs="Tahoma"/>
          <w:sz w:val="18"/>
          <w:szCs w:val="18"/>
          <w:shd w:val="clear" w:color="auto" w:fill="FFFFFF"/>
        </w:rPr>
        <w:cr/>
      </w:r>
      <w:r w:rsidRPr="004E03AF">
        <w:rPr>
          <w:rFonts w:ascii="Verdana" w:eastAsia="Arial" w:hAnsi="Verdana" w:cs="Arial"/>
          <w:sz w:val="18"/>
          <w:szCs w:val="18"/>
        </w:rPr>
        <w:t xml:space="preserve">En la excavación se protegerán árboles, postes, cercas, letreros, tuberías de agua potable y otros, debiendo la Entidad Ejecutora en caso de ser </w:t>
      </w:r>
      <w:proofErr w:type="gramStart"/>
      <w:r w:rsidRPr="004E03AF">
        <w:rPr>
          <w:rFonts w:ascii="Verdana" w:eastAsia="Arial" w:hAnsi="Verdana" w:cs="Arial"/>
          <w:sz w:val="18"/>
          <w:szCs w:val="18"/>
        </w:rPr>
        <w:t>dañados</w:t>
      </w:r>
      <w:proofErr w:type="gramEnd"/>
      <w:r w:rsidRPr="004E03AF">
        <w:rPr>
          <w:rFonts w:ascii="Verdana" w:eastAsia="Arial" w:hAnsi="Verdana" w:cs="Arial"/>
          <w:sz w:val="18"/>
          <w:szCs w:val="18"/>
        </w:rPr>
        <w:t xml:space="preserve"> reemplazarlos o restaurarlos a su cuenta.</w:t>
      </w:r>
    </w:p>
    <w:p w14:paraId="6F1152F9"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Previa </w:t>
      </w:r>
      <w:r w:rsidRPr="004E03AF">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6A900D0"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C90E3D6"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Para una buena ejecución del ítem se realizará pruebas hidráulicas y pruebas de aceptación del sistema.</w:t>
      </w:r>
    </w:p>
    <w:p w14:paraId="7D814C06"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p>
    <w:p w14:paraId="644E86BA"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39373D9" w14:textId="77777777" w:rsidR="004E03AF" w:rsidRPr="004E03AF" w:rsidRDefault="004E03AF" w:rsidP="004E03AF">
      <w:pPr>
        <w:widowControl w:val="0"/>
        <w:autoSpaceDE w:val="0"/>
        <w:autoSpaceDN w:val="0"/>
        <w:jc w:val="both"/>
        <w:rPr>
          <w:rFonts w:ascii="Verdana" w:eastAsia="Arial" w:hAnsi="Verdana" w:cs="Tahoma"/>
          <w:sz w:val="18"/>
          <w:szCs w:val="18"/>
        </w:rPr>
      </w:pPr>
    </w:p>
    <w:p w14:paraId="3AD02359" w14:textId="77777777" w:rsidR="004E03AF" w:rsidRPr="004E03AF" w:rsidRDefault="004E03AF" w:rsidP="004E03AF">
      <w:pPr>
        <w:widowControl w:val="0"/>
        <w:autoSpaceDE w:val="0"/>
        <w:autoSpaceDN w:val="0"/>
        <w:jc w:val="both"/>
        <w:rPr>
          <w:rFonts w:ascii="Verdana" w:eastAsia="Arial" w:hAnsi="Verdana" w:cs="Tahoma"/>
          <w:b/>
          <w:sz w:val="18"/>
          <w:szCs w:val="18"/>
        </w:rPr>
      </w:pPr>
      <w:r w:rsidRPr="004E03AF">
        <w:rPr>
          <w:rFonts w:ascii="Verdana" w:eastAsia="Arial" w:hAnsi="Verdana" w:cs="Tahoma"/>
          <w:b/>
          <w:sz w:val="18"/>
          <w:szCs w:val="18"/>
        </w:rPr>
        <w:t>Criterios de Control, Aceptación y Rechazo</w:t>
      </w:r>
    </w:p>
    <w:p w14:paraId="5DE8ED2A" w14:textId="77777777" w:rsidR="004E03AF" w:rsidRPr="004E03AF" w:rsidRDefault="004E03AF" w:rsidP="004E03AF">
      <w:pPr>
        <w:widowControl w:val="0"/>
        <w:tabs>
          <w:tab w:val="left" w:pos="560"/>
        </w:tabs>
        <w:autoSpaceDE w:val="0"/>
        <w:autoSpaceDN w:val="0"/>
        <w:jc w:val="both"/>
        <w:rPr>
          <w:rFonts w:ascii="Verdana" w:eastAsia="Arial" w:hAnsi="Verdana" w:cs="Tahoma"/>
          <w:sz w:val="18"/>
          <w:szCs w:val="18"/>
        </w:rPr>
      </w:pPr>
      <w:r w:rsidRPr="004E03AF">
        <w:rPr>
          <w:rFonts w:ascii="Verdana" w:eastAsia="Arial" w:hAnsi="Verdana" w:cs="Tahoma"/>
          <w:sz w:val="18"/>
          <w:szCs w:val="18"/>
        </w:rPr>
        <w:lastRenderedPageBreak/>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BDF4A4F" w14:textId="77777777" w:rsidR="004E03AF" w:rsidRPr="004E03AF" w:rsidRDefault="004E03AF" w:rsidP="004E03AF">
      <w:pPr>
        <w:widowControl w:val="0"/>
        <w:autoSpaceDE w:val="0"/>
        <w:autoSpaceDN w:val="0"/>
        <w:jc w:val="both"/>
        <w:rPr>
          <w:rFonts w:ascii="Verdana" w:eastAsia="Arial" w:hAnsi="Verdana" w:cs="Tahoma"/>
          <w:sz w:val="18"/>
          <w:szCs w:val="18"/>
        </w:rPr>
      </w:pPr>
    </w:p>
    <w:p w14:paraId="5032A1AC" w14:textId="77777777" w:rsidR="004E03AF" w:rsidRPr="004E03AF" w:rsidRDefault="004E03AF" w:rsidP="004E03AF">
      <w:pPr>
        <w:widowControl w:val="0"/>
        <w:autoSpaceDE w:val="0"/>
        <w:autoSpaceDN w:val="0"/>
        <w:jc w:val="both"/>
        <w:rPr>
          <w:rFonts w:ascii="Verdana" w:eastAsia="Arial" w:hAnsi="Verdana" w:cs="Arial"/>
          <w:b/>
          <w:sz w:val="18"/>
          <w:szCs w:val="18"/>
        </w:rPr>
      </w:pPr>
      <w:r w:rsidRPr="004E03AF">
        <w:rPr>
          <w:rFonts w:ascii="Verdana" w:eastAsia="Arial" w:hAnsi="Verdana" w:cs="Arial"/>
          <w:b/>
          <w:sz w:val="18"/>
          <w:szCs w:val="18"/>
        </w:rPr>
        <w:t>MEDICIÓN. -</w:t>
      </w:r>
    </w:p>
    <w:p w14:paraId="41712FA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 xml:space="preserve">El pozo absorbente de mampostería de piedra H=2,50 será medido en forma </w:t>
      </w:r>
      <w:r w:rsidRPr="004E03AF">
        <w:rPr>
          <w:rFonts w:ascii="Verdana" w:eastAsia="Arial" w:hAnsi="Verdana" w:cs="Tahoma"/>
          <w:b/>
          <w:bCs/>
          <w:sz w:val="18"/>
          <w:szCs w:val="18"/>
        </w:rPr>
        <w:t>Global</w:t>
      </w:r>
      <w:r w:rsidRPr="004E03AF">
        <w:rPr>
          <w:rFonts w:ascii="Verdana" w:eastAsia="Arial" w:hAnsi="Verdana" w:cs="Tahoma"/>
          <w:sz w:val="18"/>
          <w:szCs w:val="18"/>
        </w:rPr>
        <w:t>, incluyendo todos sus accesorios para el buen funcionamiento del pozo de absorción.</w:t>
      </w:r>
    </w:p>
    <w:p w14:paraId="2E3F0B24" w14:textId="77777777" w:rsidR="004E03AF" w:rsidRPr="004E03AF" w:rsidRDefault="004E03AF" w:rsidP="004E03AF">
      <w:pPr>
        <w:widowControl w:val="0"/>
        <w:tabs>
          <w:tab w:val="left" w:pos="560"/>
        </w:tabs>
        <w:autoSpaceDE w:val="0"/>
        <w:autoSpaceDN w:val="0"/>
        <w:jc w:val="both"/>
        <w:rPr>
          <w:rFonts w:ascii="Verdana" w:eastAsia="Arial" w:hAnsi="Verdana" w:cs="Arial"/>
          <w:sz w:val="18"/>
          <w:szCs w:val="18"/>
        </w:rPr>
      </w:pPr>
    </w:p>
    <w:p w14:paraId="439B3141"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33BD67E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447C1DE"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p w14:paraId="4FE516EC"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r w:rsidRPr="004E03AF">
        <w:rPr>
          <w:rFonts w:ascii="Verdana" w:eastAsia="Arial" w:hAnsi="Verdana" w:cs="Tahoma"/>
          <w:sz w:val="18"/>
          <w:szCs w:val="18"/>
        </w:rPr>
        <w:t>Este aporte propio estará sujeto al cronograma de ejecución de obra de la Entidad Ejecutora.</w:t>
      </w:r>
    </w:p>
    <w:p w14:paraId="22AD3B32" w14:textId="77777777" w:rsidR="004E03AF" w:rsidRPr="004E03AF" w:rsidRDefault="004E03AF" w:rsidP="004E03AF">
      <w:pPr>
        <w:tabs>
          <w:tab w:val="left" w:pos="560"/>
        </w:tabs>
        <w:jc w:val="both"/>
        <w:rPr>
          <w:rFonts w:ascii="Verdana"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4E03AF" w:rsidRPr="004E03AF" w14:paraId="1DEE1C14" w14:textId="77777777" w:rsidTr="00A66214">
        <w:tc>
          <w:tcPr>
            <w:tcW w:w="584" w:type="dxa"/>
            <w:shd w:val="clear" w:color="auto" w:fill="1F3864" w:themeFill="accent5" w:themeFillShade="80"/>
          </w:tcPr>
          <w:p w14:paraId="6AC4B05F"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N°</w:t>
            </w:r>
          </w:p>
        </w:tc>
        <w:tc>
          <w:tcPr>
            <w:tcW w:w="2385" w:type="dxa"/>
            <w:shd w:val="clear" w:color="auto" w:fill="1F3864" w:themeFill="accent5" w:themeFillShade="80"/>
          </w:tcPr>
          <w:p w14:paraId="16AF2A18" w14:textId="77777777" w:rsidR="004E03AF" w:rsidRPr="004E03AF" w:rsidRDefault="004E03AF" w:rsidP="004E03AF">
            <w:pPr>
              <w:spacing w:line="360" w:lineRule="auto"/>
              <w:jc w:val="center"/>
              <w:rPr>
                <w:rFonts w:ascii="Verdana" w:hAnsi="Verdana"/>
                <w:b/>
                <w:sz w:val="18"/>
                <w:szCs w:val="18"/>
              </w:rPr>
            </w:pPr>
            <w:r w:rsidRPr="004E03AF">
              <w:rPr>
                <w:rFonts w:ascii="Verdana" w:hAnsi="Verdana"/>
                <w:b/>
                <w:sz w:val="18"/>
                <w:szCs w:val="18"/>
              </w:rPr>
              <w:t>CÓDIGO</w:t>
            </w:r>
          </w:p>
        </w:tc>
        <w:tc>
          <w:tcPr>
            <w:tcW w:w="1145" w:type="dxa"/>
            <w:shd w:val="clear" w:color="auto" w:fill="1F3864" w:themeFill="accent5" w:themeFillShade="80"/>
          </w:tcPr>
          <w:p w14:paraId="58EE9EAD"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UNIDAD</w:t>
            </w:r>
          </w:p>
        </w:tc>
        <w:tc>
          <w:tcPr>
            <w:tcW w:w="5095" w:type="dxa"/>
            <w:shd w:val="clear" w:color="auto" w:fill="1F3864" w:themeFill="accent5" w:themeFillShade="80"/>
          </w:tcPr>
          <w:p w14:paraId="554A4962" w14:textId="77777777" w:rsidR="004E03AF" w:rsidRPr="004E03AF" w:rsidRDefault="004E03AF" w:rsidP="004E03AF">
            <w:pPr>
              <w:jc w:val="center"/>
              <w:rPr>
                <w:rFonts w:ascii="Verdana" w:hAnsi="Verdana"/>
                <w:b/>
                <w:sz w:val="18"/>
                <w:szCs w:val="18"/>
              </w:rPr>
            </w:pPr>
            <w:r w:rsidRPr="004E03AF">
              <w:rPr>
                <w:rFonts w:ascii="Verdana" w:hAnsi="Verdana"/>
                <w:b/>
                <w:sz w:val="18"/>
                <w:szCs w:val="18"/>
              </w:rPr>
              <w:t>ÍTEM</w:t>
            </w:r>
          </w:p>
        </w:tc>
      </w:tr>
      <w:tr w:rsidR="004E03AF" w:rsidRPr="004E03AF" w14:paraId="6DD3910B" w14:textId="77777777" w:rsidTr="00A66214">
        <w:tc>
          <w:tcPr>
            <w:tcW w:w="584" w:type="dxa"/>
            <w:shd w:val="clear" w:color="auto" w:fill="BDD6EE" w:themeFill="accent1" w:themeFillTint="66"/>
          </w:tcPr>
          <w:p w14:paraId="52B7FF2F" w14:textId="77777777" w:rsidR="004E03AF" w:rsidRPr="004E03AF" w:rsidRDefault="004E03AF" w:rsidP="004E03AF">
            <w:pPr>
              <w:jc w:val="both"/>
              <w:rPr>
                <w:rFonts w:ascii="Verdana" w:hAnsi="Verdana"/>
                <w:b/>
                <w:sz w:val="18"/>
                <w:szCs w:val="18"/>
              </w:rPr>
            </w:pPr>
            <w:r w:rsidRPr="004E03AF">
              <w:rPr>
                <w:rFonts w:ascii="Verdana" w:hAnsi="Verdana"/>
                <w:b/>
                <w:sz w:val="18"/>
                <w:szCs w:val="18"/>
              </w:rPr>
              <w:t>51</w:t>
            </w:r>
          </w:p>
        </w:tc>
        <w:tc>
          <w:tcPr>
            <w:tcW w:w="2385" w:type="dxa"/>
            <w:shd w:val="clear" w:color="auto" w:fill="BDD6EE" w:themeFill="accent1" w:themeFillTint="66"/>
            <w:vAlign w:val="center"/>
          </w:tcPr>
          <w:p w14:paraId="77C598B2" w14:textId="77777777" w:rsidR="004E03AF" w:rsidRPr="004E03AF" w:rsidRDefault="004E03AF" w:rsidP="004E03AF">
            <w:pPr>
              <w:jc w:val="center"/>
              <w:rPr>
                <w:rFonts w:ascii="Verdana" w:hAnsi="Verdana"/>
                <w:b/>
                <w:bCs/>
                <w:color w:val="212529"/>
                <w:sz w:val="18"/>
                <w:szCs w:val="18"/>
              </w:rPr>
            </w:pPr>
            <w:r w:rsidRPr="004E03AF">
              <w:rPr>
                <w:rFonts w:ascii="Verdana" w:hAnsi="Verdana"/>
                <w:color w:val="212529"/>
                <w:sz w:val="18"/>
                <w:szCs w:val="18"/>
              </w:rPr>
              <w:br/>
            </w:r>
            <w:r w:rsidRPr="004E03AF">
              <w:rPr>
                <w:rFonts w:ascii="Verdana" w:hAnsi="Verdana"/>
                <w:b/>
                <w:bCs/>
                <w:color w:val="212529"/>
                <w:sz w:val="18"/>
                <w:szCs w:val="18"/>
              </w:rPr>
              <w:t>VAC-IA-TAN-01</w:t>
            </w:r>
          </w:p>
          <w:p w14:paraId="727FD0B5" w14:textId="77777777" w:rsidR="004E03AF" w:rsidRPr="004E03AF" w:rsidRDefault="004E03AF" w:rsidP="004E03AF">
            <w:pPr>
              <w:jc w:val="center"/>
              <w:rPr>
                <w:rFonts w:ascii="Verdana" w:hAnsi="Verdana"/>
                <w:b/>
                <w:sz w:val="18"/>
                <w:szCs w:val="18"/>
              </w:rPr>
            </w:pPr>
          </w:p>
        </w:tc>
        <w:tc>
          <w:tcPr>
            <w:tcW w:w="1145" w:type="dxa"/>
            <w:shd w:val="clear" w:color="auto" w:fill="BDD6EE" w:themeFill="accent1" w:themeFillTint="66"/>
            <w:vAlign w:val="center"/>
          </w:tcPr>
          <w:p w14:paraId="2C76AD43" w14:textId="77777777" w:rsidR="004E03AF" w:rsidRPr="004E03AF" w:rsidRDefault="004E03AF" w:rsidP="004E03AF">
            <w:pPr>
              <w:jc w:val="center"/>
              <w:rPr>
                <w:rFonts w:ascii="Verdana" w:hAnsi="Verdana"/>
                <w:b/>
                <w:sz w:val="18"/>
                <w:szCs w:val="18"/>
              </w:rPr>
            </w:pPr>
            <w:r w:rsidRPr="004E03AF">
              <w:rPr>
                <w:rFonts w:ascii="Verdana" w:eastAsia="Calibri" w:hAnsi="Verdana" w:cs="Tahoma"/>
                <w:b/>
                <w:sz w:val="18"/>
                <w:szCs w:val="18"/>
              </w:rPr>
              <w:t>GLB</w:t>
            </w:r>
          </w:p>
        </w:tc>
        <w:tc>
          <w:tcPr>
            <w:tcW w:w="5095" w:type="dxa"/>
            <w:shd w:val="clear" w:color="auto" w:fill="BDD6EE" w:themeFill="accent1" w:themeFillTint="66"/>
            <w:vAlign w:val="center"/>
          </w:tcPr>
          <w:p w14:paraId="5FE1A068" w14:textId="77777777" w:rsidR="004E03AF" w:rsidRPr="004E03AF" w:rsidRDefault="004E03AF" w:rsidP="004E03AF">
            <w:pPr>
              <w:spacing w:line="276" w:lineRule="auto"/>
              <w:jc w:val="center"/>
              <w:rPr>
                <w:rFonts w:ascii="Verdana" w:hAnsi="Verdana"/>
                <w:b/>
                <w:sz w:val="18"/>
                <w:szCs w:val="18"/>
              </w:rPr>
            </w:pPr>
            <w:r w:rsidRPr="004E03AF">
              <w:rPr>
                <w:rFonts w:ascii="Verdana" w:hAnsi="Verdana" w:cs="Tahoma"/>
                <w:b/>
                <w:bCs/>
                <w:sz w:val="18"/>
                <w:szCs w:val="18"/>
              </w:rPr>
              <w:t>PROVISIÓN Y COLOCADO DE TANQUE PLÁSTICO DE AGUA DE 450 LITROS C/ACCESORIOS</w:t>
            </w:r>
          </w:p>
        </w:tc>
      </w:tr>
    </w:tbl>
    <w:p w14:paraId="687035F9" w14:textId="77777777" w:rsidR="004E03AF" w:rsidRPr="004E03AF" w:rsidRDefault="004E03AF" w:rsidP="004E03AF">
      <w:pPr>
        <w:jc w:val="both"/>
        <w:rPr>
          <w:rFonts w:ascii="Verdana" w:hAnsi="Verdana"/>
          <w:b/>
          <w:sz w:val="18"/>
          <w:szCs w:val="18"/>
        </w:rPr>
      </w:pPr>
      <w:r w:rsidRPr="004E03AF">
        <w:rPr>
          <w:rFonts w:ascii="Verdana" w:hAnsi="Verdana"/>
          <w:b/>
          <w:sz w:val="18"/>
          <w:szCs w:val="18"/>
        </w:rPr>
        <w:t>DESCRIPCIÓN. –</w:t>
      </w:r>
    </w:p>
    <w:p w14:paraId="33D38FB6"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4E03AF">
        <w:rPr>
          <w:rFonts w:ascii="Verdana" w:hAnsi="Verdana" w:cs="Tahoma"/>
          <w:sz w:val="18"/>
          <w:szCs w:val="18"/>
        </w:rPr>
        <w:t>tee</w:t>
      </w:r>
      <w:proofErr w:type="spellEnd"/>
      <w:r w:rsidRPr="004E03AF">
        <w:rPr>
          <w:rFonts w:ascii="Verdana" w:hAnsi="Verdana" w:cs="Tahoma"/>
          <w:sz w:val="18"/>
          <w:szCs w:val="18"/>
        </w:rPr>
        <w:t xml:space="preserve"> de 1/2”, 2 codos, teflón) de acuerdo a la ubicación y cantidad establecida en los planos de detalle y/o instrucciones del Inspector de Proyecto.</w:t>
      </w:r>
    </w:p>
    <w:p w14:paraId="563D156E" w14:textId="77777777" w:rsidR="004E03AF" w:rsidRPr="004E03AF" w:rsidRDefault="004E03AF" w:rsidP="004E03AF">
      <w:pPr>
        <w:jc w:val="both"/>
        <w:rPr>
          <w:rFonts w:ascii="Verdana" w:hAnsi="Verdana"/>
          <w:sz w:val="18"/>
          <w:szCs w:val="18"/>
        </w:rPr>
      </w:pPr>
    </w:p>
    <w:p w14:paraId="006BEE6A" w14:textId="77777777" w:rsidR="004E03AF" w:rsidRPr="004E03AF" w:rsidRDefault="004E03AF" w:rsidP="004E03AF">
      <w:pPr>
        <w:jc w:val="both"/>
        <w:rPr>
          <w:rFonts w:ascii="Verdana" w:hAnsi="Verdana"/>
          <w:b/>
          <w:sz w:val="18"/>
          <w:szCs w:val="18"/>
        </w:rPr>
      </w:pPr>
      <w:r w:rsidRPr="004E03AF">
        <w:rPr>
          <w:rFonts w:ascii="Verdana" w:hAnsi="Verdana"/>
          <w:b/>
          <w:sz w:val="18"/>
          <w:szCs w:val="18"/>
        </w:rPr>
        <w:t>MATERIALES, HERRAMIENTAS Y EQUIPO. –</w:t>
      </w:r>
    </w:p>
    <w:p w14:paraId="47A5F6A1"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Los materiales a emplearse deberán ser suministrados de acuerdo al siguiente detalle:</w:t>
      </w:r>
    </w:p>
    <w:p w14:paraId="44F35914" w14:textId="77777777" w:rsidR="004E03AF" w:rsidRPr="004E03AF" w:rsidRDefault="004E03AF" w:rsidP="004E03AF">
      <w:pPr>
        <w:jc w:val="both"/>
        <w:rPr>
          <w:rFonts w:ascii="Verdana" w:hAnsi="Verdana" w:cs="Tahoma"/>
          <w:sz w:val="18"/>
          <w:szCs w:val="18"/>
        </w:rPr>
      </w:pPr>
    </w:p>
    <w:p w14:paraId="46AD2A5C"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3ED9F2" w14:textId="77777777" w:rsidR="004E03AF" w:rsidRPr="004E03AF" w:rsidRDefault="004E03AF" w:rsidP="004E03AF">
      <w:pPr>
        <w:jc w:val="both"/>
        <w:rPr>
          <w:rFonts w:ascii="Verdana" w:hAnsi="Verdana" w:cs="Tahoma"/>
          <w:sz w:val="18"/>
          <w:szCs w:val="18"/>
        </w:rPr>
      </w:pPr>
    </w:p>
    <w:p w14:paraId="123C008B"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2ED9011" w14:textId="77777777" w:rsidR="004E03AF" w:rsidRPr="004E03AF" w:rsidRDefault="004E03AF" w:rsidP="004E03AF">
      <w:pPr>
        <w:jc w:val="both"/>
        <w:rPr>
          <w:rFonts w:ascii="Verdana" w:hAnsi="Verdana"/>
          <w:b/>
          <w:sz w:val="18"/>
          <w:szCs w:val="18"/>
        </w:rPr>
      </w:pPr>
    </w:p>
    <w:p w14:paraId="0EBC9F2A" w14:textId="77777777" w:rsidR="004E03AF" w:rsidRPr="004E03AF" w:rsidRDefault="004E03AF" w:rsidP="004E03AF">
      <w:pPr>
        <w:jc w:val="both"/>
        <w:rPr>
          <w:rFonts w:ascii="Verdana" w:hAnsi="Verdana"/>
          <w:b/>
          <w:sz w:val="18"/>
          <w:szCs w:val="18"/>
        </w:rPr>
      </w:pPr>
      <w:r w:rsidRPr="004E03AF">
        <w:rPr>
          <w:rFonts w:ascii="Verdana" w:hAnsi="Verdana"/>
          <w:b/>
          <w:sz w:val="18"/>
          <w:szCs w:val="18"/>
        </w:rPr>
        <w:t>FORMA DE EJECUCIÓN. –</w:t>
      </w:r>
    </w:p>
    <w:p w14:paraId="7532D091" w14:textId="77777777" w:rsidR="004E03AF" w:rsidRPr="004E03AF" w:rsidRDefault="004E03AF" w:rsidP="004E03AF">
      <w:pPr>
        <w:jc w:val="both"/>
        <w:rPr>
          <w:rFonts w:ascii="Verdana" w:hAnsi="Verdana"/>
          <w:kern w:val="28"/>
          <w:sz w:val="18"/>
          <w:szCs w:val="18"/>
        </w:rPr>
      </w:pPr>
      <w:r w:rsidRPr="004E03AF">
        <w:rPr>
          <w:rFonts w:ascii="Verdana" w:hAnsi="Verdana"/>
          <w:kern w:val="28"/>
          <w:sz w:val="18"/>
          <w:szCs w:val="18"/>
        </w:rPr>
        <w:t>Se deberá garantizar la estabilidad y resistencia de toda la estructura y someter al tanque a las pruebas necesarias llenándolo, para el efecto, con agua limpia y potable.</w:t>
      </w:r>
    </w:p>
    <w:p w14:paraId="3978415D" w14:textId="77777777" w:rsidR="004E03AF" w:rsidRPr="004E03AF" w:rsidRDefault="004E03AF" w:rsidP="004E03AF">
      <w:pPr>
        <w:jc w:val="both"/>
        <w:rPr>
          <w:rFonts w:ascii="Verdana" w:hAnsi="Verdana"/>
          <w:kern w:val="28"/>
          <w:sz w:val="18"/>
          <w:szCs w:val="18"/>
        </w:rPr>
      </w:pPr>
    </w:p>
    <w:p w14:paraId="55705BD5" w14:textId="77777777" w:rsidR="004E03AF" w:rsidRPr="004E03AF" w:rsidRDefault="004E03AF" w:rsidP="004E03AF">
      <w:pPr>
        <w:jc w:val="both"/>
        <w:rPr>
          <w:rFonts w:ascii="Verdana" w:hAnsi="Verdana"/>
          <w:kern w:val="28"/>
          <w:sz w:val="18"/>
          <w:szCs w:val="18"/>
        </w:rPr>
      </w:pPr>
      <w:r w:rsidRPr="004E03AF">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4E03AF">
        <w:rPr>
          <w:rFonts w:ascii="Verdana" w:hAnsi="Verdana"/>
          <w:kern w:val="28"/>
          <w:sz w:val="18"/>
          <w:szCs w:val="18"/>
        </w:rPr>
        <w:t>tee</w:t>
      </w:r>
      <w:proofErr w:type="spellEnd"/>
      <w:r w:rsidRPr="004E03AF">
        <w:rPr>
          <w:rFonts w:ascii="Verdana" w:hAnsi="Verdana"/>
          <w:kern w:val="28"/>
          <w:sz w:val="18"/>
          <w:szCs w:val="18"/>
        </w:rPr>
        <w:t xml:space="preserve"> de 1/2”, 2 codos, teflón.</w:t>
      </w:r>
    </w:p>
    <w:p w14:paraId="527FEC6B" w14:textId="77777777" w:rsidR="004E03AF" w:rsidRPr="004E03AF" w:rsidRDefault="004E03AF" w:rsidP="004E03AF">
      <w:pPr>
        <w:jc w:val="both"/>
        <w:rPr>
          <w:rFonts w:ascii="Verdana" w:hAnsi="Verdana"/>
          <w:kern w:val="28"/>
          <w:sz w:val="18"/>
          <w:szCs w:val="18"/>
        </w:rPr>
      </w:pPr>
    </w:p>
    <w:p w14:paraId="109DB03F" w14:textId="77777777" w:rsidR="004E03AF" w:rsidRPr="004E03AF" w:rsidRDefault="004E03AF" w:rsidP="004E03AF">
      <w:pPr>
        <w:jc w:val="both"/>
        <w:rPr>
          <w:rFonts w:ascii="Verdana" w:hAnsi="Verdana"/>
          <w:kern w:val="28"/>
          <w:sz w:val="18"/>
          <w:szCs w:val="18"/>
        </w:rPr>
      </w:pPr>
      <w:r w:rsidRPr="004E03AF">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C7F1F88" w14:textId="77777777" w:rsidR="004E03AF" w:rsidRPr="004E03AF" w:rsidRDefault="004E03AF" w:rsidP="004E03AF">
      <w:pPr>
        <w:jc w:val="both"/>
        <w:rPr>
          <w:rFonts w:ascii="Verdana" w:hAnsi="Verdana"/>
          <w:kern w:val="28"/>
          <w:sz w:val="18"/>
          <w:szCs w:val="18"/>
        </w:rPr>
      </w:pPr>
    </w:p>
    <w:p w14:paraId="03E95231" w14:textId="77777777" w:rsidR="004E03AF" w:rsidRPr="004E03AF" w:rsidRDefault="004E03AF" w:rsidP="004E03AF">
      <w:pPr>
        <w:jc w:val="both"/>
        <w:rPr>
          <w:rFonts w:ascii="Verdana" w:hAnsi="Verdana"/>
          <w:kern w:val="28"/>
          <w:sz w:val="18"/>
          <w:szCs w:val="18"/>
        </w:rPr>
      </w:pPr>
      <w:r w:rsidRPr="004E03AF">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902D49B" w14:textId="77777777" w:rsidR="004E03AF" w:rsidRPr="004E03AF" w:rsidRDefault="004E03AF" w:rsidP="004E03AF">
      <w:pPr>
        <w:jc w:val="both"/>
        <w:rPr>
          <w:rFonts w:ascii="Verdana" w:hAnsi="Verdana"/>
          <w:kern w:val="28"/>
          <w:sz w:val="18"/>
          <w:szCs w:val="18"/>
        </w:rPr>
      </w:pPr>
    </w:p>
    <w:p w14:paraId="6CA2F7A0" w14:textId="77777777" w:rsidR="004E03AF" w:rsidRPr="004E03AF" w:rsidRDefault="004E03AF" w:rsidP="004E03AF">
      <w:pPr>
        <w:jc w:val="both"/>
        <w:rPr>
          <w:rFonts w:ascii="Verdana" w:hAnsi="Verdana"/>
          <w:kern w:val="28"/>
          <w:sz w:val="18"/>
          <w:szCs w:val="18"/>
        </w:rPr>
      </w:pPr>
      <w:r w:rsidRPr="004E03AF">
        <w:rPr>
          <w:rFonts w:ascii="Verdana" w:hAnsi="Verdana"/>
          <w:kern w:val="28"/>
          <w:sz w:val="18"/>
          <w:szCs w:val="18"/>
        </w:rPr>
        <w:t xml:space="preserve">Los trabajos de ensamble de las piezas, no permitirán fugas por lo que deberá realizarse mediante el empleo de </w:t>
      </w:r>
      <w:proofErr w:type="spellStart"/>
      <w:r w:rsidRPr="004E03AF">
        <w:rPr>
          <w:rFonts w:ascii="Verdana" w:hAnsi="Verdana"/>
          <w:kern w:val="28"/>
          <w:sz w:val="18"/>
          <w:szCs w:val="18"/>
        </w:rPr>
        <w:t>ligantes</w:t>
      </w:r>
      <w:proofErr w:type="spellEnd"/>
      <w:r w:rsidRPr="004E03AF">
        <w:rPr>
          <w:rFonts w:ascii="Verdana" w:hAnsi="Verdana"/>
          <w:kern w:val="28"/>
          <w:sz w:val="18"/>
          <w:szCs w:val="18"/>
        </w:rPr>
        <w:t xml:space="preserve"> y sellantes como teflón y pegamento PVC. Todo el trabajo estará sujeto a indicación expresa del Inspector de Proyecto.</w:t>
      </w:r>
    </w:p>
    <w:p w14:paraId="4302B39B" w14:textId="77777777" w:rsidR="004E03AF" w:rsidRPr="004E03AF" w:rsidRDefault="004E03AF" w:rsidP="004E03AF">
      <w:pPr>
        <w:jc w:val="both"/>
        <w:rPr>
          <w:rFonts w:ascii="Verdana" w:hAnsi="Verdana"/>
          <w:kern w:val="28"/>
          <w:sz w:val="18"/>
          <w:szCs w:val="18"/>
        </w:rPr>
      </w:pPr>
    </w:p>
    <w:p w14:paraId="59B10C29" w14:textId="77777777" w:rsidR="004E03AF" w:rsidRPr="004E03AF" w:rsidRDefault="004E03AF" w:rsidP="004E03AF">
      <w:pPr>
        <w:jc w:val="both"/>
        <w:rPr>
          <w:rFonts w:ascii="Verdana" w:hAnsi="Verdana" w:cs="Tahoma"/>
          <w:b/>
          <w:sz w:val="18"/>
          <w:szCs w:val="18"/>
        </w:rPr>
      </w:pPr>
      <w:r w:rsidRPr="004E03AF">
        <w:rPr>
          <w:rFonts w:ascii="Verdana" w:hAnsi="Verdana" w:cs="Tahoma"/>
          <w:b/>
          <w:sz w:val="18"/>
          <w:szCs w:val="18"/>
        </w:rPr>
        <w:t>Criterios de Control, Aceptación y Rechazo</w:t>
      </w:r>
    </w:p>
    <w:p w14:paraId="782C6C57" w14:textId="77777777" w:rsidR="004E03AF" w:rsidRPr="004E03AF" w:rsidRDefault="004E03AF" w:rsidP="004E03AF">
      <w:pPr>
        <w:tabs>
          <w:tab w:val="left" w:pos="560"/>
        </w:tabs>
        <w:jc w:val="both"/>
        <w:rPr>
          <w:rFonts w:ascii="Verdana" w:hAnsi="Verdana"/>
          <w:kern w:val="28"/>
          <w:sz w:val="18"/>
          <w:szCs w:val="18"/>
        </w:rPr>
      </w:pPr>
      <w:r w:rsidRPr="004E03AF">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B453193" w14:textId="77777777" w:rsidR="004E03AF" w:rsidRPr="004E03AF" w:rsidRDefault="004E03AF" w:rsidP="004E03AF">
      <w:pPr>
        <w:tabs>
          <w:tab w:val="left" w:pos="560"/>
        </w:tabs>
        <w:jc w:val="both"/>
        <w:rPr>
          <w:rFonts w:ascii="Verdana" w:hAnsi="Verdana"/>
          <w:kern w:val="28"/>
          <w:sz w:val="18"/>
          <w:szCs w:val="18"/>
        </w:rPr>
      </w:pPr>
    </w:p>
    <w:p w14:paraId="088BCADE" w14:textId="77777777" w:rsidR="004E03AF" w:rsidRPr="004E03AF" w:rsidRDefault="004E03AF" w:rsidP="004E03AF">
      <w:pPr>
        <w:tabs>
          <w:tab w:val="left" w:pos="560"/>
        </w:tabs>
        <w:jc w:val="both"/>
        <w:rPr>
          <w:rFonts w:ascii="Verdana" w:hAnsi="Verdana"/>
          <w:kern w:val="28"/>
          <w:sz w:val="18"/>
          <w:szCs w:val="18"/>
        </w:rPr>
      </w:pPr>
      <w:r w:rsidRPr="004E03AF">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5F260CA" w14:textId="77777777" w:rsidR="004E03AF" w:rsidRPr="004E03AF" w:rsidRDefault="004E03AF" w:rsidP="004E03AF">
      <w:pPr>
        <w:tabs>
          <w:tab w:val="left" w:pos="8711"/>
        </w:tabs>
        <w:jc w:val="both"/>
        <w:rPr>
          <w:rFonts w:ascii="Verdana" w:hAnsi="Verdana" w:cs="Tahoma"/>
          <w:b/>
          <w:sz w:val="18"/>
          <w:szCs w:val="18"/>
        </w:rPr>
      </w:pPr>
      <w:r w:rsidRPr="004E03AF">
        <w:rPr>
          <w:rFonts w:ascii="Verdana" w:hAnsi="Verdana" w:cs="Tahoma"/>
          <w:b/>
          <w:sz w:val="18"/>
          <w:szCs w:val="18"/>
        </w:rPr>
        <w:t xml:space="preserve">FORMA DE PAGO. - </w:t>
      </w:r>
    </w:p>
    <w:p w14:paraId="6E7823C9"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1201C059" w14:textId="77777777" w:rsidR="004E03AF" w:rsidRPr="004E03AF" w:rsidRDefault="004E03AF" w:rsidP="004E03AF">
      <w:pPr>
        <w:tabs>
          <w:tab w:val="left" w:pos="8711"/>
        </w:tabs>
        <w:jc w:val="both"/>
        <w:rPr>
          <w:rFonts w:ascii="Verdana" w:hAnsi="Verdana" w:cs="Tahoma"/>
          <w:sz w:val="18"/>
          <w:szCs w:val="18"/>
        </w:rPr>
      </w:pPr>
    </w:p>
    <w:p w14:paraId="683CC037" w14:textId="77777777" w:rsidR="004E03AF" w:rsidRPr="004E03AF" w:rsidRDefault="004E03AF" w:rsidP="004E03AF">
      <w:pPr>
        <w:tabs>
          <w:tab w:val="left" w:pos="8711"/>
        </w:tabs>
        <w:jc w:val="both"/>
        <w:rPr>
          <w:rFonts w:ascii="Verdana" w:hAnsi="Verdana" w:cs="Tahoma"/>
          <w:sz w:val="18"/>
          <w:szCs w:val="18"/>
        </w:rPr>
      </w:pPr>
      <w:r w:rsidRPr="004E03AF">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DA6EC6C" w14:textId="77777777" w:rsidR="004E03AF" w:rsidRPr="004E03AF" w:rsidRDefault="004E03AF" w:rsidP="004E03AF">
      <w:pPr>
        <w:tabs>
          <w:tab w:val="left" w:pos="560"/>
        </w:tabs>
        <w:jc w:val="both"/>
        <w:rPr>
          <w:rFonts w:ascii="Verdana" w:hAnsi="Verdana" w:cstheme="minorHAnsi"/>
          <w:color w:val="000000"/>
          <w:sz w:val="18"/>
          <w:szCs w:val="18"/>
        </w:rPr>
      </w:pPr>
    </w:p>
    <w:p w14:paraId="07C8E166" w14:textId="77777777" w:rsidR="004E03AF" w:rsidRPr="004E03AF" w:rsidRDefault="004E03AF" w:rsidP="004E03AF">
      <w:pPr>
        <w:jc w:val="both"/>
        <w:rPr>
          <w:rFonts w:ascii="Verdana" w:hAnsi="Verdana"/>
          <w:b/>
          <w:sz w:val="18"/>
          <w:szCs w:val="18"/>
        </w:rPr>
      </w:pPr>
      <w:r w:rsidRPr="004E03AF">
        <w:rPr>
          <w:rFonts w:ascii="Verdana" w:hAnsi="Verdana"/>
          <w:b/>
          <w:sz w:val="18"/>
          <w:szCs w:val="18"/>
        </w:rPr>
        <w:t>MEDICIÓN. -</w:t>
      </w:r>
    </w:p>
    <w:p w14:paraId="407BCAC4" w14:textId="77777777" w:rsidR="004E03AF" w:rsidRPr="004E03AF" w:rsidRDefault="004E03AF" w:rsidP="004E03AF">
      <w:pPr>
        <w:jc w:val="both"/>
        <w:rPr>
          <w:rFonts w:ascii="Verdana" w:hAnsi="Verdana" w:cs="Tahoma"/>
          <w:sz w:val="18"/>
          <w:szCs w:val="18"/>
        </w:rPr>
      </w:pPr>
      <w:r w:rsidRPr="004E03AF">
        <w:rPr>
          <w:rFonts w:ascii="Verdana" w:hAnsi="Verdana" w:cs="Tahoma"/>
          <w:sz w:val="18"/>
          <w:szCs w:val="18"/>
        </w:rPr>
        <w:t xml:space="preserve">El tanque plástico de agua de 450 litros c/accesorios será medido en forma </w:t>
      </w:r>
      <w:r w:rsidRPr="004E03AF">
        <w:rPr>
          <w:rFonts w:ascii="Verdana" w:hAnsi="Verdana" w:cs="Tahoma"/>
          <w:b/>
          <w:sz w:val="18"/>
          <w:szCs w:val="18"/>
        </w:rPr>
        <w:t>global</w:t>
      </w:r>
      <w:r w:rsidRPr="004E03AF">
        <w:rPr>
          <w:rFonts w:ascii="Verdana" w:hAnsi="Verdana" w:cs="Tahoma"/>
          <w:sz w:val="18"/>
          <w:szCs w:val="18"/>
        </w:rPr>
        <w:t>, incluyendo todos sus accesorios para el buen funcionamiento del ítem.</w:t>
      </w:r>
    </w:p>
    <w:p w14:paraId="681E8A55" w14:textId="77777777" w:rsidR="004E03AF" w:rsidRPr="004E03AF" w:rsidRDefault="004E03AF" w:rsidP="004E03AF">
      <w:pPr>
        <w:jc w:val="both"/>
        <w:rPr>
          <w:rFonts w:ascii="Verdana" w:hAnsi="Verdana"/>
          <w:sz w:val="18"/>
          <w:szCs w:val="18"/>
        </w:rPr>
      </w:pPr>
    </w:p>
    <w:p w14:paraId="76ADC381" w14:textId="77777777" w:rsidR="004E03AF" w:rsidRPr="004E03AF" w:rsidRDefault="004E03AF" w:rsidP="004E03AF">
      <w:pPr>
        <w:tabs>
          <w:tab w:val="left" w:pos="560"/>
        </w:tabs>
        <w:jc w:val="both"/>
        <w:rPr>
          <w:rFonts w:ascii="Verdana" w:hAnsi="Verdana" w:cs="Tahoma"/>
          <w:b/>
          <w:color w:val="000000"/>
          <w:sz w:val="18"/>
          <w:szCs w:val="18"/>
        </w:rPr>
      </w:pPr>
      <w:r w:rsidRPr="004E03AF">
        <w:rPr>
          <w:rFonts w:ascii="Verdana" w:hAnsi="Verdana" w:cs="Tahoma"/>
          <w:b/>
          <w:color w:val="000000"/>
          <w:sz w:val="18"/>
          <w:szCs w:val="18"/>
        </w:rPr>
        <w:t>APORTE PROPIO. -</w:t>
      </w:r>
    </w:p>
    <w:p w14:paraId="033229E6" w14:textId="77777777" w:rsidR="004E03AF" w:rsidRPr="004E03AF" w:rsidRDefault="004E03AF" w:rsidP="004E03AF">
      <w:pPr>
        <w:jc w:val="both"/>
        <w:rPr>
          <w:rFonts w:ascii="Verdana" w:hAnsi="Verdana" w:cs="Tahoma"/>
          <w:color w:val="000000"/>
          <w:sz w:val="18"/>
          <w:szCs w:val="18"/>
        </w:rPr>
      </w:pPr>
      <w:r w:rsidRPr="004E03AF">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4E03AF">
        <w:rPr>
          <w:rFonts w:ascii="Verdana" w:hAnsi="Verdana"/>
          <w:kern w:val="28"/>
          <w:sz w:val="18"/>
          <w:szCs w:val="18"/>
        </w:rPr>
        <w:t>Inspector de Proyecto</w:t>
      </w:r>
      <w:r w:rsidRPr="004E03AF">
        <w:rPr>
          <w:rFonts w:ascii="Verdana" w:hAnsi="Verdana" w:cs="Tahoma"/>
          <w:color w:val="000000"/>
          <w:sz w:val="18"/>
          <w:szCs w:val="18"/>
        </w:rPr>
        <w:t>, para garantizar su calidad.</w:t>
      </w:r>
    </w:p>
    <w:p w14:paraId="367DFDC0" w14:textId="77777777" w:rsidR="004E03AF" w:rsidRPr="004E03AF" w:rsidRDefault="004E03AF" w:rsidP="004E03AF">
      <w:pPr>
        <w:jc w:val="both"/>
        <w:rPr>
          <w:rFonts w:ascii="Verdana" w:hAnsi="Verdana" w:cs="Tahoma"/>
          <w:color w:val="000000"/>
          <w:sz w:val="18"/>
          <w:szCs w:val="18"/>
        </w:rPr>
      </w:pPr>
    </w:p>
    <w:p w14:paraId="1A7C7423" w14:textId="77777777" w:rsidR="004E03AF" w:rsidRPr="004E03AF" w:rsidRDefault="004E03AF" w:rsidP="004E03AF">
      <w:pPr>
        <w:jc w:val="both"/>
        <w:rPr>
          <w:rFonts w:ascii="Verdana" w:hAnsi="Verdana"/>
          <w:sz w:val="18"/>
          <w:szCs w:val="18"/>
        </w:rPr>
      </w:pPr>
      <w:r w:rsidRPr="004E03AF">
        <w:rPr>
          <w:rFonts w:ascii="Verdana" w:hAnsi="Verdana" w:cs="Tahoma"/>
          <w:color w:val="000000"/>
          <w:sz w:val="18"/>
          <w:szCs w:val="18"/>
        </w:rPr>
        <w:t>Este aporte propio estará sujeto al cronograma de ejecución del Proyecto de la Entidad Ejecutora.</w:t>
      </w:r>
    </w:p>
    <w:p w14:paraId="338034D6" w14:textId="77777777" w:rsidR="004E03AF" w:rsidRPr="004E03AF" w:rsidRDefault="004E03AF" w:rsidP="004E03AF">
      <w:pPr>
        <w:widowControl w:val="0"/>
        <w:tabs>
          <w:tab w:val="left" w:pos="8711"/>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E03AF" w:rsidRPr="004E03AF" w14:paraId="4CEB611A" w14:textId="77777777" w:rsidTr="00A66214">
        <w:tc>
          <w:tcPr>
            <w:tcW w:w="584" w:type="dxa"/>
            <w:shd w:val="clear" w:color="auto" w:fill="1F3864" w:themeFill="accent5" w:themeFillShade="80"/>
          </w:tcPr>
          <w:p w14:paraId="5877D294"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N°</w:t>
            </w:r>
          </w:p>
        </w:tc>
        <w:tc>
          <w:tcPr>
            <w:tcW w:w="2385" w:type="dxa"/>
            <w:shd w:val="clear" w:color="auto" w:fill="1F3864" w:themeFill="accent5" w:themeFillShade="80"/>
          </w:tcPr>
          <w:p w14:paraId="07D653A2"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CODIGO</w:t>
            </w:r>
          </w:p>
        </w:tc>
        <w:tc>
          <w:tcPr>
            <w:tcW w:w="1145" w:type="dxa"/>
            <w:shd w:val="clear" w:color="auto" w:fill="1F3864" w:themeFill="accent5" w:themeFillShade="80"/>
          </w:tcPr>
          <w:p w14:paraId="4453157D"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UNIDAD</w:t>
            </w:r>
          </w:p>
        </w:tc>
        <w:tc>
          <w:tcPr>
            <w:tcW w:w="5100" w:type="dxa"/>
            <w:shd w:val="clear" w:color="auto" w:fill="1F3864" w:themeFill="accent5" w:themeFillShade="80"/>
          </w:tcPr>
          <w:p w14:paraId="426C399F"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ITEM</w:t>
            </w:r>
          </w:p>
        </w:tc>
      </w:tr>
      <w:tr w:rsidR="004E03AF" w:rsidRPr="004E03AF" w14:paraId="54A76548" w14:textId="77777777" w:rsidTr="00A66214">
        <w:tc>
          <w:tcPr>
            <w:tcW w:w="584" w:type="dxa"/>
            <w:shd w:val="clear" w:color="auto" w:fill="BDD6EE" w:themeFill="accent1" w:themeFillTint="66"/>
          </w:tcPr>
          <w:p w14:paraId="7CF90233"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52</w:t>
            </w:r>
          </w:p>
        </w:tc>
        <w:tc>
          <w:tcPr>
            <w:tcW w:w="2385" w:type="dxa"/>
            <w:shd w:val="clear" w:color="auto" w:fill="BDD6EE" w:themeFill="accent1" w:themeFillTint="66"/>
          </w:tcPr>
          <w:p w14:paraId="77D663F9"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VAC-OF-LIM-1</w:t>
            </w:r>
          </w:p>
        </w:tc>
        <w:tc>
          <w:tcPr>
            <w:tcW w:w="1145" w:type="dxa"/>
            <w:shd w:val="clear" w:color="auto" w:fill="BDD6EE" w:themeFill="accent1" w:themeFillTint="66"/>
          </w:tcPr>
          <w:p w14:paraId="76C634A0"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Arial"/>
                <w:b/>
                <w:sz w:val="18"/>
                <w:szCs w:val="18"/>
              </w:rPr>
              <w:t>GLB</w:t>
            </w:r>
          </w:p>
        </w:tc>
        <w:tc>
          <w:tcPr>
            <w:tcW w:w="5100" w:type="dxa"/>
            <w:shd w:val="clear" w:color="auto" w:fill="BDD6EE" w:themeFill="accent1" w:themeFillTint="66"/>
          </w:tcPr>
          <w:p w14:paraId="2CDDD0FE" w14:textId="77777777" w:rsidR="004E03AF" w:rsidRPr="004E03AF" w:rsidRDefault="004E03AF" w:rsidP="004E03AF">
            <w:pPr>
              <w:widowControl w:val="0"/>
              <w:autoSpaceDE w:val="0"/>
              <w:autoSpaceDN w:val="0"/>
              <w:jc w:val="center"/>
              <w:rPr>
                <w:rFonts w:ascii="Verdana" w:eastAsia="Arial" w:hAnsi="Verdana" w:cs="Arial"/>
                <w:b/>
                <w:sz w:val="18"/>
                <w:szCs w:val="18"/>
              </w:rPr>
            </w:pPr>
            <w:r w:rsidRPr="004E03AF">
              <w:rPr>
                <w:rFonts w:ascii="Verdana" w:eastAsia="Arial" w:hAnsi="Verdana" w:cs="Tahoma"/>
                <w:b/>
                <w:color w:val="000000" w:themeColor="text1"/>
                <w:sz w:val="18"/>
                <w:szCs w:val="18"/>
                <w:lang w:eastAsia="es-ES"/>
              </w:rPr>
              <w:t>LIMPIEZA GENERAL</w:t>
            </w:r>
          </w:p>
        </w:tc>
      </w:tr>
    </w:tbl>
    <w:p w14:paraId="34E56029"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DESCRIPCIÓN. -</w:t>
      </w:r>
    </w:p>
    <w:p w14:paraId="5EA6D90A"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1E12DC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6A6CACA"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MATERIALES, HERRAMIENTAS Y EQUIPO. -</w:t>
      </w:r>
    </w:p>
    <w:p w14:paraId="77BEA5D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4E03AF">
        <w:rPr>
          <w:rFonts w:ascii="Verdana" w:eastAsia="Arial" w:hAnsi="Verdana" w:cs="Tahoma"/>
          <w:color w:val="000000" w:themeColor="text1"/>
          <w:sz w:val="18"/>
          <w:szCs w:val="18"/>
          <w:lang w:eastAsia="es-ES"/>
        </w:rPr>
        <w:t>previa</w:t>
      </w:r>
      <w:proofErr w:type="gramEnd"/>
      <w:r w:rsidRPr="004E03AF">
        <w:rPr>
          <w:rFonts w:ascii="Verdana" w:eastAsia="Arial" w:hAnsi="Verdana" w:cs="Tahoma"/>
          <w:color w:val="000000" w:themeColor="text1"/>
          <w:sz w:val="18"/>
          <w:szCs w:val="18"/>
          <w:lang w:eastAsia="es-ES"/>
        </w:rPr>
        <w:t xml:space="preserve"> a su ejecución.</w:t>
      </w:r>
    </w:p>
    <w:p w14:paraId="67EDDA23"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AD65C3D"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FORMA DE EJECUCIÓN. -</w:t>
      </w:r>
    </w:p>
    <w:p w14:paraId="7C9D5CB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r w:rsidRPr="004E03AF">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4E03AF">
        <w:rPr>
          <w:rFonts w:ascii="Verdana" w:eastAsia="Arial" w:hAnsi="Verdana" w:cs="Tahoma"/>
          <w:color w:val="000000" w:themeColor="text1"/>
          <w:sz w:val="18"/>
          <w:szCs w:val="18"/>
          <w:lang w:eastAsia="es-ES"/>
        </w:rPr>
        <w:t>todos los trabajos necesarios para mantener la obra libre de desechos para aprobación y aceptación</w:t>
      </w:r>
      <w:r w:rsidRPr="004E03AF">
        <w:rPr>
          <w:rFonts w:ascii="Verdana" w:eastAsia="Arial" w:hAnsi="Verdana" w:cs="Tahoma"/>
          <w:color w:val="000000" w:themeColor="text1"/>
          <w:sz w:val="18"/>
          <w:szCs w:val="18"/>
          <w:lang w:val="es-MX" w:eastAsia="es-ES"/>
        </w:rPr>
        <w:t xml:space="preserve"> </w:t>
      </w:r>
      <w:r w:rsidRPr="004E03AF">
        <w:rPr>
          <w:rFonts w:ascii="Verdana" w:eastAsia="Arial" w:hAnsi="Verdana" w:cs="Tahoma"/>
          <w:color w:val="000000" w:themeColor="text1"/>
          <w:sz w:val="18"/>
          <w:szCs w:val="18"/>
          <w:lang w:eastAsia="es-ES"/>
        </w:rPr>
        <w:t xml:space="preserve">del Inspector de proyecto. </w:t>
      </w:r>
    </w:p>
    <w:p w14:paraId="3BFB8A90"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BFF904D"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4E03AF">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4E03AF">
        <w:rPr>
          <w:rFonts w:ascii="Verdana" w:eastAsia="Arial" w:hAnsi="Verdana" w:cs="Tahoma"/>
          <w:color w:val="000000" w:themeColor="text1"/>
          <w:sz w:val="18"/>
          <w:szCs w:val="18"/>
          <w:lang w:val="es-MX" w:eastAsia="es-ES"/>
        </w:rPr>
        <w:t xml:space="preserve"> </w:t>
      </w:r>
      <w:r w:rsidRPr="004E03AF">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64FB995"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B8F5A47"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b/>
          <w:color w:val="000000" w:themeColor="text1"/>
          <w:sz w:val="18"/>
          <w:szCs w:val="18"/>
          <w:lang w:eastAsia="es-ES"/>
        </w:rPr>
        <w:t>MEDICIÓN. -</w:t>
      </w:r>
    </w:p>
    <w:p w14:paraId="558724C4"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4E03AF">
        <w:rPr>
          <w:rFonts w:ascii="Verdana" w:eastAsia="Arial" w:hAnsi="Verdana" w:cs="Tahoma"/>
          <w:color w:val="000000" w:themeColor="text1"/>
          <w:sz w:val="18"/>
          <w:szCs w:val="18"/>
          <w:lang w:eastAsia="es-ES"/>
        </w:rPr>
        <w:t>El ítem limpieza general será medido de forma</w:t>
      </w:r>
      <w:r w:rsidRPr="004E03AF">
        <w:rPr>
          <w:rFonts w:ascii="Verdana" w:eastAsia="Arial" w:hAnsi="Verdana" w:cs="Tahoma"/>
          <w:b/>
          <w:color w:val="000000" w:themeColor="text1"/>
          <w:sz w:val="18"/>
          <w:szCs w:val="18"/>
          <w:lang w:eastAsia="es-ES"/>
        </w:rPr>
        <w:t xml:space="preserve"> global.</w:t>
      </w:r>
    </w:p>
    <w:p w14:paraId="3C9A5E47" w14:textId="77777777" w:rsidR="004E03AF" w:rsidRPr="004E03AF" w:rsidRDefault="004E03AF" w:rsidP="004E03AF">
      <w:pPr>
        <w:widowControl w:val="0"/>
        <w:autoSpaceDE w:val="0"/>
        <w:autoSpaceDN w:val="0"/>
        <w:jc w:val="both"/>
        <w:rPr>
          <w:rFonts w:ascii="Verdana" w:eastAsia="Arial" w:hAnsi="Verdana" w:cs="Tahoma"/>
          <w:iCs/>
          <w:color w:val="000000" w:themeColor="text1"/>
          <w:sz w:val="18"/>
          <w:szCs w:val="18"/>
          <w:lang w:val="es-ES_tradnl" w:eastAsia="es-ES"/>
        </w:rPr>
      </w:pPr>
    </w:p>
    <w:p w14:paraId="091F92ED" w14:textId="77777777" w:rsidR="004E03AF" w:rsidRPr="004E03AF" w:rsidRDefault="004E03AF" w:rsidP="004E03AF">
      <w:pPr>
        <w:widowControl w:val="0"/>
        <w:tabs>
          <w:tab w:val="left" w:pos="560"/>
        </w:tabs>
        <w:autoSpaceDE w:val="0"/>
        <w:autoSpaceDN w:val="0"/>
        <w:jc w:val="both"/>
        <w:rPr>
          <w:rFonts w:ascii="Verdana" w:eastAsia="Arial" w:hAnsi="Verdana" w:cs="Tahoma"/>
          <w:b/>
          <w:color w:val="000000"/>
          <w:sz w:val="18"/>
          <w:szCs w:val="18"/>
        </w:rPr>
      </w:pPr>
      <w:r w:rsidRPr="004E03AF">
        <w:rPr>
          <w:rFonts w:ascii="Verdana" w:eastAsia="Arial" w:hAnsi="Verdana" w:cs="Tahoma"/>
          <w:b/>
          <w:color w:val="000000"/>
          <w:sz w:val="18"/>
          <w:szCs w:val="18"/>
        </w:rPr>
        <w:t>APORTE PROPIO. -</w:t>
      </w:r>
    </w:p>
    <w:p w14:paraId="1B544C5E"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 xml:space="preserve">El aporte propio se encuentra especificado en el análisis </w:t>
      </w:r>
      <w:r w:rsidRPr="004E03AF">
        <w:rPr>
          <w:rFonts w:ascii="Verdana" w:eastAsia="Arial" w:hAnsi="Verdana" w:cs="Tahoma"/>
          <w:sz w:val="18"/>
          <w:szCs w:val="18"/>
        </w:rPr>
        <w:t xml:space="preserve">de precios unitarios, </w:t>
      </w:r>
      <w:r w:rsidRPr="004E03AF">
        <w:rPr>
          <w:rFonts w:ascii="Verdana" w:eastAsia="Arial" w:hAnsi="Verdana" w:cs="Tahoma"/>
          <w:color w:val="000000"/>
          <w:sz w:val="18"/>
          <w:szCs w:val="18"/>
        </w:rPr>
        <w:t xml:space="preserve">mismos que no serán </w:t>
      </w:r>
      <w:r w:rsidRPr="004E03AF">
        <w:rPr>
          <w:rFonts w:ascii="Verdana" w:eastAsia="Arial" w:hAnsi="Verdana" w:cs="Tahoma"/>
          <w:color w:val="000000"/>
          <w:sz w:val="18"/>
          <w:szCs w:val="18"/>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026374" w14:textId="77777777" w:rsidR="004E03AF" w:rsidRPr="004E03AF" w:rsidRDefault="004E03AF" w:rsidP="004E03AF">
      <w:pPr>
        <w:widowControl w:val="0"/>
        <w:autoSpaceDE w:val="0"/>
        <w:autoSpaceDN w:val="0"/>
        <w:jc w:val="both"/>
        <w:rPr>
          <w:rFonts w:ascii="Verdana" w:eastAsia="Arial" w:hAnsi="Verdana" w:cs="Tahoma"/>
          <w:color w:val="000000"/>
          <w:sz w:val="18"/>
          <w:szCs w:val="18"/>
        </w:rPr>
      </w:pPr>
    </w:p>
    <w:p w14:paraId="52AE208C" w14:textId="77777777" w:rsidR="004E03AF" w:rsidRPr="004E03AF" w:rsidRDefault="004E03AF" w:rsidP="004E03AF">
      <w:pPr>
        <w:widowControl w:val="0"/>
        <w:tabs>
          <w:tab w:val="left" w:pos="560"/>
        </w:tabs>
        <w:autoSpaceDE w:val="0"/>
        <w:autoSpaceDN w:val="0"/>
        <w:jc w:val="both"/>
        <w:rPr>
          <w:rFonts w:ascii="Verdana" w:eastAsia="Arial" w:hAnsi="Verdana" w:cs="Tahoma"/>
          <w:color w:val="000000"/>
          <w:sz w:val="18"/>
          <w:szCs w:val="18"/>
        </w:rPr>
      </w:pPr>
      <w:r w:rsidRPr="004E03AF">
        <w:rPr>
          <w:rFonts w:ascii="Verdana" w:eastAsia="Arial" w:hAnsi="Verdana" w:cs="Tahoma"/>
          <w:color w:val="000000"/>
          <w:sz w:val="18"/>
          <w:szCs w:val="18"/>
        </w:rPr>
        <w:t>Este aporte propio estará sujeto al cronograma de ejecución de obra de la Entidad Ejecutora.</w:t>
      </w:r>
    </w:p>
    <w:p w14:paraId="7D2378AB" w14:textId="77777777" w:rsidR="004E03AF" w:rsidRPr="004E03AF" w:rsidRDefault="004E03AF" w:rsidP="004E03AF">
      <w:pPr>
        <w:rPr>
          <w:rFonts w:ascii="Verdana" w:hAnsi="Verdana" w:cs="Arial"/>
          <w:b/>
          <w:bCs/>
          <w:i/>
          <w:sz w:val="18"/>
          <w:szCs w:val="18"/>
          <w:u w:val="single"/>
        </w:rPr>
      </w:pPr>
    </w:p>
    <w:p w14:paraId="54D921D8" w14:textId="77777777" w:rsidR="004E03AF" w:rsidRPr="004E03AF" w:rsidRDefault="004E03AF" w:rsidP="004E03AF">
      <w:pPr>
        <w:rPr>
          <w:rFonts w:ascii="Verdana" w:hAnsi="Verdana" w:cs="Arial"/>
          <w:b/>
          <w:bCs/>
          <w:i/>
          <w:sz w:val="18"/>
          <w:szCs w:val="18"/>
          <w:u w:val="single"/>
        </w:rPr>
      </w:pPr>
    </w:p>
    <w:p w14:paraId="28F440B3" w14:textId="77777777" w:rsidR="004E03AF" w:rsidRPr="004E03AF" w:rsidRDefault="004E03AF" w:rsidP="004E03AF">
      <w:pPr>
        <w:rPr>
          <w:rFonts w:ascii="Verdana" w:hAnsi="Verdana"/>
          <w:sz w:val="18"/>
          <w:szCs w:val="18"/>
        </w:rPr>
      </w:pPr>
    </w:p>
    <w:p w14:paraId="294C5529" w14:textId="77777777" w:rsidR="00CD2EA7" w:rsidRPr="004E03AF" w:rsidRDefault="00CD2EA7" w:rsidP="001D0769">
      <w:pPr>
        <w:jc w:val="center"/>
        <w:rPr>
          <w:rFonts w:ascii="Verdana" w:hAnsi="Verdana" w:cs="Arial"/>
          <w:b/>
          <w:sz w:val="18"/>
          <w:szCs w:val="18"/>
        </w:rPr>
      </w:pPr>
    </w:p>
    <w:p w14:paraId="7209C4F2" w14:textId="77777777" w:rsidR="00011157" w:rsidRPr="004E03AF" w:rsidRDefault="00011157" w:rsidP="001D0769">
      <w:pPr>
        <w:jc w:val="center"/>
        <w:rPr>
          <w:rFonts w:ascii="Verdana" w:hAnsi="Verdana" w:cs="Arial"/>
          <w:b/>
          <w:sz w:val="18"/>
          <w:szCs w:val="18"/>
        </w:rPr>
      </w:pPr>
    </w:p>
    <w:p w14:paraId="7BD5598B" w14:textId="77777777" w:rsidR="00011157" w:rsidRPr="004E03AF" w:rsidRDefault="00011157" w:rsidP="001D0769">
      <w:pPr>
        <w:jc w:val="center"/>
        <w:rPr>
          <w:rFonts w:ascii="Verdana" w:hAnsi="Verdana" w:cs="Arial"/>
          <w:b/>
          <w:sz w:val="18"/>
          <w:szCs w:val="18"/>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3FB43BEE" w14:textId="77777777" w:rsidR="00A66214" w:rsidRDefault="00A66214" w:rsidP="001D0769">
      <w:pPr>
        <w:jc w:val="center"/>
        <w:rPr>
          <w:rFonts w:ascii="Verdana" w:hAnsi="Verdana" w:cs="Arial"/>
          <w:b/>
          <w:sz w:val="18"/>
          <w:szCs w:val="16"/>
        </w:rPr>
      </w:pPr>
    </w:p>
    <w:p w14:paraId="006BFBB2" w14:textId="77777777" w:rsidR="00A66214" w:rsidRDefault="00A66214" w:rsidP="001D0769">
      <w:pPr>
        <w:jc w:val="center"/>
        <w:rPr>
          <w:rFonts w:ascii="Verdana" w:hAnsi="Verdana" w:cs="Arial"/>
          <w:b/>
          <w:sz w:val="18"/>
          <w:szCs w:val="16"/>
        </w:rPr>
      </w:pPr>
    </w:p>
    <w:p w14:paraId="49A39429" w14:textId="77777777" w:rsidR="00A66214" w:rsidRDefault="00A66214" w:rsidP="001D0769">
      <w:pPr>
        <w:jc w:val="center"/>
        <w:rPr>
          <w:rFonts w:ascii="Verdana" w:hAnsi="Verdana" w:cs="Arial"/>
          <w:b/>
          <w:sz w:val="18"/>
          <w:szCs w:val="16"/>
        </w:rPr>
      </w:pPr>
    </w:p>
    <w:p w14:paraId="2377C117" w14:textId="77777777" w:rsidR="00A66214" w:rsidRDefault="00A66214" w:rsidP="001D0769">
      <w:pPr>
        <w:jc w:val="center"/>
        <w:rPr>
          <w:rFonts w:ascii="Verdana" w:hAnsi="Verdana" w:cs="Arial"/>
          <w:b/>
          <w:sz w:val="18"/>
          <w:szCs w:val="16"/>
        </w:rPr>
      </w:pPr>
    </w:p>
    <w:p w14:paraId="44374647" w14:textId="77777777" w:rsidR="00A66214" w:rsidRDefault="00A66214" w:rsidP="001D0769">
      <w:pPr>
        <w:jc w:val="center"/>
        <w:rPr>
          <w:rFonts w:ascii="Verdana" w:hAnsi="Verdana" w:cs="Arial"/>
          <w:b/>
          <w:sz w:val="18"/>
          <w:szCs w:val="16"/>
        </w:rPr>
      </w:pPr>
    </w:p>
    <w:p w14:paraId="178FF11B" w14:textId="77777777" w:rsidR="00A66214" w:rsidRDefault="00A66214" w:rsidP="001D0769">
      <w:pPr>
        <w:jc w:val="center"/>
        <w:rPr>
          <w:rFonts w:ascii="Verdana" w:hAnsi="Verdana" w:cs="Arial"/>
          <w:b/>
          <w:sz w:val="18"/>
          <w:szCs w:val="16"/>
        </w:rPr>
      </w:pPr>
    </w:p>
    <w:p w14:paraId="08214E16" w14:textId="77777777" w:rsidR="00A66214" w:rsidRDefault="00A66214"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0E7C217C" w14:textId="77777777" w:rsidR="00011157" w:rsidRDefault="00011157" w:rsidP="004E03AF">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A-</w:t>
      </w:r>
      <w:r w:rsidR="00BB1F56" w:rsidRPr="0095344B">
        <w:rPr>
          <w:rFonts w:ascii="Verdana" w:hAnsi="Verdana" w:cs="Arial"/>
          <w:sz w:val="18"/>
          <w:szCs w:val="18"/>
        </w:rPr>
        <w:t>4</w:t>
      </w:r>
      <w:r w:rsidRPr="0095344B">
        <w:rPr>
          <w:rFonts w:ascii="Verdana" w:hAnsi="Verdana" w:cs="Arial"/>
          <w:sz w:val="18"/>
          <w:szCs w:val="18"/>
        </w:rPr>
        <w:tab/>
        <w:t>Hoja de Vida del Personal.</w:t>
      </w:r>
    </w:p>
    <w:p w14:paraId="0878416C" w14:textId="77777777"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5344B">
        <w:rPr>
          <w:rFonts w:ascii="Verdana" w:hAnsi="Verdana" w:cs="Arial"/>
          <w:sz w:val="18"/>
          <w:szCs w:val="18"/>
        </w:rPr>
        <w:t>Formular</w:t>
      </w:r>
      <w:r w:rsidR="000B0066" w:rsidRPr="0095344B">
        <w:rPr>
          <w:rFonts w:ascii="Verdana" w:hAnsi="Verdana" w:cs="Arial"/>
          <w:sz w:val="18"/>
          <w:szCs w:val="18"/>
        </w:rPr>
        <w:t>io C-2</w:t>
      </w:r>
      <w:r w:rsidR="000B0066" w:rsidRPr="0095344B">
        <w:rPr>
          <w:rFonts w:ascii="Verdana" w:hAnsi="Verdana" w:cs="Arial"/>
          <w:sz w:val="18"/>
          <w:szCs w:val="18"/>
        </w:rPr>
        <w:tab/>
      </w:r>
      <w:r w:rsidR="000B0066" w:rsidRPr="0095344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0BD5B17" w14:textId="77777777" w:rsidR="00A66214" w:rsidRDefault="00A6621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05AB6">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8" w:name="_Hlk146219645"/>
      <w:r w:rsidRPr="00843294">
        <w:rPr>
          <w:rFonts w:ascii="Verdana" w:hAnsi="Verdana" w:cs="Arial"/>
          <w:sz w:val="18"/>
          <w:szCs w:val="18"/>
          <w:lang w:val="es-BO"/>
        </w:rPr>
        <w:t>vigente hasta la suscripción del contrato.</w:t>
      </w:r>
      <w:bookmarkEnd w:id="18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7B5C4490" w:rsidR="00E94F70" w:rsidRPr="00A66214" w:rsidRDefault="00E94F70" w:rsidP="00A66214">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05AB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05AB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D05AB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D05AB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05AB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1DBF45E5" w14:textId="77777777" w:rsidR="00A66214" w:rsidRDefault="00A66214"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05AB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05AB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05AB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05AB6">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05AB6">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05AB6">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05AB6">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05AB6">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4E03AF">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4E03A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4E03A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4E03A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4E03A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4E03A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4E03AF">
            <w:pPr>
              <w:jc w:val="center"/>
              <w:rPr>
                <w:rFonts w:ascii="Arial" w:hAnsi="Arial" w:cs="Arial"/>
                <w:b/>
                <w:color w:val="000000" w:themeColor="text1"/>
                <w:sz w:val="2"/>
                <w:szCs w:val="2"/>
              </w:rPr>
            </w:pPr>
          </w:p>
        </w:tc>
      </w:tr>
      <w:tr w:rsidR="009C58B4" w:rsidRPr="00653C8D" w14:paraId="2FE56134" w14:textId="77777777" w:rsidTr="004E03A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4E03A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4E03A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4E03A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4E03A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4E03A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4E03A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4E03A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4E03A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4E03AF">
            <w:pPr>
              <w:rPr>
                <w:rFonts w:ascii="Arial" w:hAnsi="Arial" w:cs="Arial"/>
                <w:color w:val="000000" w:themeColor="text1"/>
                <w:sz w:val="14"/>
                <w:szCs w:val="14"/>
              </w:rPr>
            </w:pPr>
          </w:p>
        </w:tc>
      </w:tr>
      <w:tr w:rsidR="009C58B4" w:rsidRPr="00653C8D" w14:paraId="64EC6CD0" w14:textId="77777777" w:rsidTr="004E03A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4E03A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4E03A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4E03A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4E03A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4E03A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4E03A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4E03A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4E03A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4E03AF">
            <w:pPr>
              <w:rPr>
                <w:rFonts w:ascii="Arial" w:hAnsi="Arial" w:cs="Arial"/>
                <w:color w:val="000000" w:themeColor="text1"/>
                <w:sz w:val="16"/>
                <w:szCs w:val="16"/>
              </w:rPr>
            </w:pPr>
          </w:p>
        </w:tc>
      </w:tr>
      <w:tr w:rsidR="009C58B4" w:rsidRPr="00653C8D" w14:paraId="5CD0D8FE" w14:textId="77777777" w:rsidTr="004E03A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4E03A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4E03A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4E03A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4E03AF">
            <w:pPr>
              <w:rPr>
                <w:rFonts w:ascii="Arial" w:hAnsi="Arial" w:cs="Arial"/>
                <w:color w:val="000000" w:themeColor="text1"/>
                <w:sz w:val="2"/>
                <w:szCs w:val="2"/>
              </w:rPr>
            </w:pPr>
          </w:p>
        </w:tc>
      </w:tr>
      <w:tr w:rsidR="009C58B4" w:rsidRPr="00653C8D" w14:paraId="29CC0BD7" w14:textId="77777777" w:rsidTr="004E03A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4E03A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4E03A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4E03A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4E03A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4E03A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4E03A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4E03A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4E03AF">
            <w:pPr>
              <w:rPr>
                <w:rFonts w:ascii="Arial" w:hAnsi="Arial" w:cs="Arial"/>
                <w:color w:val="000000" w:themeColor="text1"/>
                <w:sz w:val="14"/>
                <w:szCs w:val="14"/>
              </w:rPr>
            </w:pPr>
          </w:p>
        </w:tc>
      </w:tr>
      <w:tr w:rsidR="009C58B4" w:rsidRPr="00653C8D" w14:paraId="379CD254" w14:textId="77777777" w:rsidTr="004E03A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4E03A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4E03A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4E03A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4E03A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4E03A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4E03A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4E03AF">
            <w:pPr>
              <w:rPr>
                <w:rFonts w:ascii="Arial" w:hAnsi="Arial" w:cs="Arial"/>
                <w:color w:val="000000" w:themeColor="text1"/>
                <w:sz w:val="16"/>
                <w:szCs w:val="16"/>
              </w:rPr>
            </w:pPr>
          </w:p>
        </w:tc>
      </w:tr>
      <w:tr w:rsidR="009C58B4" w:rsidRPr="00653C8D" w14:paraId="0E0E6442" w14:textId="77777777" w:rsidTr="004E03A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4E03A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4E03A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4E03A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4E03AF">
            <w:pPr>
              <w:jc w:val="center"/>
              <w:rPr>
                <w:rFonts w:ascii="Arial" w:hAnsi="Arial" w:cs="Arial"/>
                <w:b/>
                <w:color w:val="000000" w:themeColor="text1"/>
                <w:sz w:val="2"/>
                <w:szCs w:val="2"/>
              </w:rPr>
            </w:pPr>
          </w:p>
        </w:tc>
      </w:tr>
      <w:tr w:rsidR="009C58B4" w:rsidRPr="00653C8D" w14:paraId="7CAC4D78" w14:textId="77777777" w:rsidTr="004E03A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4E03A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4E03A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4E03A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4E03AF">
            <w:pPr>
              <w:jc w:val="center"/>
              <w:rPr>
                <w:rFonts w:ascii="Arial" w:hAnsi="Arial" w:cs="Arial"/>
                <w:b/>
                <w:color w:val="000000" w:themeColor="text1"/>
                <w:sz w:val="2"/>
                <w:szCs w:val="2"/>
              </w:rPr>
            </w:pPr>
          </w:p>
        </w:tc>
      </w:tr>
      <w:tr w:rsidR="009C58B4" w:rsidRPr="00653C8D" w14:paraId="6609F608" w14:textId="77777777" w:rsidTr="004E03A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4E03A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4E03A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4E03A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4E03AF">
            <w:pPr>
              <w:jc w:val="center"/>
              <w:rPr>
                <w:rFonts w:ascii="Arial" w:hAnsi="Arial" w:cs="Arial"/>
                <w:b/>
                <w:color w:val="000000" w:themeColor="text1"/>
                <w:sz w:val="2"/>
                <w:szCs w:val="2"/>
              </w:rPr>
            </w:pPr>
          </w:p>
        </w:tc>
      </w:tr>
      <w:tr w:rsidR="009C58B4" w:rsidRPr="00653C8D" w14:paraId="1F87E2CB" w14:textId="77777777" w:rsidTr="004E03A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4E03A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4E03A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4E03A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4E03A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4E03AF">
            <w:pPr>
              <w:rPr>
                <w:rFonts w:ascii="Arial" w:hAnsi="Arial" w:cs="Arial"/>
                <w:color w:val="000000" w:themeColor="text1"/>
                <w:sz w:val="16"/>
                <w:szCs w:val="16"/>
              </w:rPr>
            </w:pPr>
          </w:p>
        </w:tc>
      </w:tr>
      <w:tr w:rsidR="009C58B4" w:rsidRPr="00653C8D" w14:paraId="60E566E6" w14:textId="77777777" w:rsidTr="004E03A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4E03A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4E03A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4E03A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4E03AF">
            <w:pPr>
              <w:jc w:val="center"/>
              <w:rPr>
                <w:rFonts w:ascii="Arial" w:hAnsi="Arial" w:cs="Arial"/>
                <w:b/>
                <w:color w:val="000000" w:themeColor="text1"/>
                <w:sz w:val="2"/>
                <w:szCs w:val="2"/>
              </w:rPr>
            </w:pPr>
          </w:p>
        </w:tc>
      </w:tr>
      <w:tr w:rsidR="009C58B4" w:rsidRPr="00653C8D" w14:paraId="2E20C046" w14:textId="77777777" w:rsidTr="004E03A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4E03A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4E03A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4E03A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4E03AF">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5AB6">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05AB6">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05AB6">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5AB6">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lastRenderedPageBreak/>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4E03A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4E03A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4E03A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4E03A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4E03A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4E03A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4E03A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4E03A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4E03A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4E03A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4E03A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4E03A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4E03A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4E03A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4E03A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4E03A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4E03AF">
            <w:pPr>
              <w:jc w:val="right"/>
              <w:rPr>
                <w:rFonts w:ascii="Century Gothic" w:hAnsi="Century Gothic"/>
                <w:color w:val="0000FF"/>
                <w:sz w:val="16"/>
                <w:szCs w:val="16"/>
                <w:lang w:val="es-BO" w:eastAsia="es-BO"/>
              </w:rPr>
            </w:pPr>
          </w:p>
        </w:tc>
      </w:tr>
      <w:tr w:rsidR="009E28E4" w:rsidRPr="00653C8D" w14:paraId="24846296" w14:textId="77777777" w:rsidTr="004E03A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4E03A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4E03A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4E03A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4E03A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4E03A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4E03AF">
            <w:pPr>
              <w:jc w:val="right"/>
              <w:rPr>
                <w:rFonts w:ascii="Century Gothic" w:hAnsi="Century Gothic"/>
                <w:color w:val="0000FF"/>
                <w:sz w:val="16"/>
                <w:szCs w:val="16"/>
                <w:lang w:val="es-BO" w:eastAsia="es-BO"/>
              </w:rPr>
            </w:pPr>
          </w:p>
        </w:tc>
      </w:tr>
      <w:tr w:rsidR="009E28E4" w:rsidRPr="00653C8D" w14:paraId="580ED31E" w14:textId="77777777" w:rsidTr="004E03A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4E03A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4E03A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4E03A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4E03A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4E03A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4E03AF">
            <w:pPr>
              <w:jc w:val="right"/>
              <w:rPr>
                <w:rFonts w:ascii="Century Gothic" w:hAnsi="Century Gothic"/>
                <w:color w:val="0000FF"/>
                <w:sz w:val="16"/>
                <w:szCs w:val="16"/>
                <w:lang w:val="es-BO" w:eastAsia="es-BO"/>
              </w:rPr>
            </w:pPr>
          </w:p>
        </w:tc>
      </w:tr>
      <w:tr w:rsidR="009E28E4" w:rsidRPr="00653C8D" w14:paraId="1C018443" w14:textId="77777777" w:rsidTr="004E03A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4E03A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4E03A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4E03A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4E03A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4E03A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4E03AF">
            <w:pPr>
              <w:jc w:val="right"/>
              <w:rPr>
                <w:rFonts w:ascii="Century Gothic" w:hAnsi="Century Gothic"/>
                <w:color w:val="0000FF"/>
                <w:sz w:val="16"/>
                <w:szCs w:val="16"/>
                <w:lang w:eastAsia="es-BO"/>
              </w:rPr>
            </w:pPr>
          </w:p>
        </w:tc>
      </w:tr>
      <w:tr w:rsidR="009E28E4" w:rsidRPr="00653C8D" w14:paraId="2726E58A" w14:textId="77777777" w:rsidTr="004E03A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4E03A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4E03A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4E03A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4E03A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4E03A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4E03AF">
            <w:pPr>
              <w:jc w:val="right"/>
              <w:rPr>
                <w:rFonts w:ascii="Century Gothic" w:hAnsi="Century Gothic"/>
                <w:color w:val="0000FF"/>
                <w:sz w:val="16"/>
                <w:szCs w:val="16"/>
                <w:lang w:eastAsia="es-BO"/>
              </w:rPr>
            </w:pPr>
          </w:p>
        </w:tc>
      </w:tr>
      <w:tr w:rsidR="009E28E4" w:rsidRPr="00653C8D" w14:paraId="1ED878B2" w14:textId="77777777" w:rsidTr="004E03A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4E03A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4E03A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4E03A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4E03A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4E03A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4E03AF">
            <w:pPr>
              <w:jc w:val="right"/>
              <w:rPr>
                <w:rFonts w:ascii="Century Gothic" w:hAnsi="Century Gothic"/>
                <w:color w:val="0000FF"/>
                <w:sz w:val="16"/>
                <w:szCs w:val="16"/>
                <w:lang w:eastAsia="es-BO"/>
              </w:rPr>
            </w:pPr>
          </w:p>
        </w:tc>
      </w:tr>
      <w:tr w:rsidR="009E28E4" w:rsidRPr="00653C8D" w14:paraId="226B147E" w14:textId="77777777" w:rsidTr="004E03A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4E03A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4E03A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4E03A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4E03A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4E03A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4E03AF">
            <w:pPr>
              <w:jc w:val="right"/>
              <w:rPr>
                <w:rFonts w:ascii="Century Gothic" w:hAnsi="Century Gothic"/>
                <w:color w:val="0000FF"/>
                <w:sz w:val="16"/>
                <w:szCs w:val="16"/>
                <w:lang w:eastAsia="es-BO"/>
              </w:rPr>
            </w:pPr>
          </w:p>
        </w:tc>
      </w:tr>
      <w:tr w:rsidR="009E28E4" w:rsidRPr="00653C8D" w14:paraId="41DA284B" w14:textId="77777777" w:rsidTr="004E03A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4E03A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4E03A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4E03A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4E03A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4E03A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4E03AF">
            <w:pPr>
              <w:jc w:val="right"/>
              <w:rPr>
                <w:rFonts w:ascii="Century Gothic" w:hAnsi="Century Gothic"/>
                <w:color w:val="0000FF"/>
                <w:sz w:val="16"/>
                <w:szCs w:val="16"/>
                <w:lang w:eastAsia="es-BO"/>
              </w:rPr>
            </w:pPr>
          </w:p>
        </w:tc>
      </w:tr>
      <w:tr w:rsidR="009E28E4" w:rsidRPr="00653C8D" w14:paraId="2967911C" w14:textId="77777777" w:rsidTr="004E03A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4E03A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4E03A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4E03A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4E03A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4E03A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4E03AF">
            <w:pPr>
              <w:jc w:val="right"/>
              <w:rPr>
                <w:rFonts w:ascii="Century Gothic" w:hAnsi="Century Gothic"/>
                <w:color w:val="0000FF"/>
                <w:sz w:val="16"/>
                <w:szCs w:val="16"/>
                <w:lang w:eastAsia="es-BO"/>
              </w:rPr>
            </w:pPr>
          </w:p>
        </w:tc>
      </w:tr>
      <w:tr w:rsidR="009E28E4" w:rsidRPr="00AE0FAB" w14:paraId="2A03EB59" w14:textId="77777777" w:rsidTr="004E03A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05AB6">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4E03AF">
            <w:pPr>
              <w:jc w:val="right"/>
              <w:rPr>
                <w:rFonts w:ascii="Century Gothic" w:hAnsi="Century Gothic"/>
                <w:color w:val="0000FF"/>
                <w:sz w:val="16"/>
                <w:szCs w:val="16"/>
                <w:lang w:eastAsia="es-BO"/>
              </w:rPr>
            </w:pPr>
          </w:p>
        </w:tc>
      </w:tr>
      <w:tr w:rsidR="009E28E4" w:rsidRPr="00AE0FAB" w14:paraId="58B75308" w14:textId="77777777" w:rsidTr="004E03A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4E03A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4E03A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4E03A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4E03A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4E03A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4E03AF">
            <w:pPr>
              <w:jc w:val="right"/>
              <w:rPr>
                <w:rFonts w:ascii="Tahoma" w:hAnsi="Tahoma" w:cs="Tahoma"/>
                <w:b/>
                <w:bCs/>
                <w:lang w:val="es-ES_tradnl"/>
              </w:rPr>
            </w:pPr>
          </w:p>
        </w:tc>
      </w:tr>
      <w:tr w:rsidR="009E28E4" w:rsidRPr="00AE0FAB" w14:paraId="17584DD7" w14:textId="77777777" w:rsidTr="004E03A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05AB6">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4E03AF">
            <w:pPr>
              <w:jc w:val="right"/>
              <w:rPr>
                <w:rFonts w:ascii="Century Gothic" w:hAnsi="Century Gothic"/>
                <w:color w:val="0000FF"/>
                <w:sz w:val="16"/>
                <w:szCs w:val="16"/>
                <w:lang w:eastAsia="es-BO"/>
              </w:rPr>
            </w:pPr>
          </w:p>
        </w:tc>
      </w:tr>
      <w:tr w:rsidR="009E28E4" w:rsidRPr="00AE0FAB" w14:paraId="2DAF22BF" w14:textId="77777777" w:rsidTr="004E03A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4E03A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4E03AF">
            <w:pPr>
              <w:jc w:val="right"/>
              <w:rPr>
                <w:rFonts w:ascii="Century Gothic" w:hAnsi="Century Gothic"/>
                <w:color w:val="0000FF"/>
                <w:sz w:val="16"/>
                <w:szCs w:val="16"/>
                <w:lang w:eastAsia="es-BO"/>
              </w:rPr>
            </w:pPr>
          </w:p>
        </w:tc>
      </w:tr>
      <w:tr w:rsidR="009E28E4" w:rsidRPr="00AE0FAB" w14:paraId="07E915BC" w14:textId="77777777" w:rsidTr="004E03A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4E03A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4E03AF">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4E03AF">
        <w:tc>
          <w:tcPr>
            <w:tcW w:w="9782" w:type="dxa"/>
            <w:shd w:val="clear" w:color="auto" w:fill="DEEAF6" w:themeFill="accent1" w:themeFillTint="33"/>
          </w:tcPr>
          <w:p w14:paraId="54B37D9D" w14:textId="77777777" w:rsidR="009E28E4" w:rsidRPr="00B273D2" w:rsidRDefault="009E28E4" w:rsidP="004E03AF">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4E03AF">
            <w:pPr>
              <w:pStyle w:val="Prrafodelista"/>
              <w:ind w:left="0"/>
              <w:jc w:val="center"/>
              <w:rPr>
                <w:rFonts w:ascii="Tahoma" w:hAnsi="Tahoma" w:cs="Tahoma"/>
                <w:b/>
                <w:iCs/>
              </w:rPr>
            </w:pPr>
          </w:p>
          <w:p w14:paraId="28595FD4" w14:textId="77777777" w:rsidR="009E28E4" w:rsidRPr="00B273D2" w:rsidRDefault="009E28E4" w:rsidP="004E03A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4E03AF">
            <w:pPr>
              <w:ind w:left="113" w:right="113"/>
              <w:jc w:val="center"/>
              <w:rPr>
                <w:rFonts w:ascii="Tahoma" w:hAnsi="Tahoma" w:cs="Tahoma"/>
                <w:b/>
                <w:lang w:val="es-BO"/>
              </w:rPr>
            </w:pPr>
          </w:p>
          <w:p w14:paraId="21BB9C0A" w14:textId="77777777" w:rsidR="009E28E4" w:rsidRPr="00B273D2" w:rsidRDefault="009E28E4" w:rsidP="00D05AB6">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4E03AF">
            <w:pPr>
              <w:ind w:right="113"/>
              <w:jc w:val="both"/>
              <w:rPr>
                <w:rFonts w:ascii="Tahoma" w:hAnsi="Tahoma" w:cs="Tahoma"/>
                <w:lang w:val="es-BO"/>
              </w:rPr>
            </w:pPr>
          </w:p>
          <w:p w14:paraId="6DC0A148" w14:textId="77777777" w:rsidR="009E28E4" w:rsidRPr="005749E4" w:rsidRDefault="009E28E4" w:rsidP="00D05AB6">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05AB6">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05AB6">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4E03AF">
            <w:pPr>
              <w:pStyle w:val="Prrafodelista"/>
              <w:ind w:left="1080" w:right="113"/>
              <w:jc w:val="both"/>
              <w:rPr>
                <w:rFonts w:ascii="Tahoma" w:hAnsi="Tahoma" w:cs="Tahoma"/>
                <w:lang w:val="es-BO"/>
              </w:rPr>
            </w:pPr>
          </w:p>
          <w:p w14:paraId="1F514F0E" w14:textId="77777777" w:rsidR="009E28E4" w:rsidRPr="00B273D2" w:rsidRDefault="009E28E4" w:rsidP="004E03A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4E03AF">
            <w:pPr>
              <w:pStyle w:val="Prrafodelista"/>
              <w:ind w:left="1451" w:right="113"/>
              <w:jc w:val="both"/>
              <w:rPr>
                <w:rFonts w:ascii="Tahoma" w:hAnsi="Tahoma" w:cs="Tahoma"/>
                <w:lang w:val="es-BO"/>
              </w:rPr>
            </w:pPr>
          </w:p>
          <w:p w14:paraId="34ABFE2E" w14:textId="77777777" w:rsidR="009E28E4" w:rsidRPr="00B273D2" w:rsidRDefault="009E28E4" w:rsidP="00D05AB6">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4E03AF">
            <w:pPr>
              <w:jc w:val="both"/>
              <w:rPr>
                <w:rFonts w:ascii="Tahoma" w:hAnsi="Tahoma" w:cs="Tahoma"/>
                <w:lang w:val="es-BO"/>
              </w:rPr>
            </w:pPr>
          </w:p>
          <w:p w14:paraId="33CDEC88" w14:textId="77777777" w:rsidR="009E28E4" w:rsidRPr="00B2383B" w:rsidRDefault="009E28E4" w:rsidP="004E03AF">
            <w:pPr>
              <w:suppressAutoHyphens/>
              <w:ind w:left="360"/>
              <w:jc w:val="both"/>
              <w:rPr>
                <w:rFonts w:ascii="Verdana" w:hAnsi="Verdana" w:cs="Tahoma"/>
                <w:lang w:val="es-ES_tradnl"/>
              </w:rPr>
            </w:pPr>
          </w:p>
        </w:tc>
      </w:tr>
      <w:tr w:rsidR="009E28E4" w:rsidRPr="00B2383B" w14:paraId="2A2AF083" w14:textId="77777777" w:rsidTr="004E03AF">
        <w:tc>
          <w:tcPr>
            <w:tcW w:w="9782" w:type="dxa"/>
            <w:shd w:val="clear" w:color="auto" w:fill="DEEAF6" w:themeFill="accent1" w:themeFillTint="33"/>
          </w:tcPr>
          <w:p w14:paraId="28824F5A" w14:textId="77777777" w:rsidR="009E28E4" w:rsidRPr="00B2383B" w:rsidRDefault="009E28E4" w:rsidP="004E03AF">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FEF4F61" w14:textId="77777777" w:rsidR="00A66214" w:rsidRPr="00317ABB" w:rsidRDefault="00A66214" w:rsidP="00A66214">
      <w:pPr>
        <w:jc w:val="center"/>
        <w:rPr>
          <w:rFonts w:ascii="Tahoma" w:hAnsi="Tahoma" w:cs="Tahoma"/>
          <w:b/>
        </w:rPr>
      </w:pPr>
      <w:r w:rsidRPr="00317ABB">
        <w:rPr>
          <w:rFonts w:ascii="Tahoma" w:hAnsi="Tahoma" w:cs="Tahoma"/>
          <w:b/>
        </w:rPr>
        <w:lastRenderedPageBreak/>
        <w:t>FORMULARIO C-2</w:t>
      </w:r>
    </w:p>
    <w:p w14:paraId="2AC50A9D" w14:textId="77777777" w:rsidR="00A66214" w:rsidRPr="00317ABB" w:rsidRDefault="00A66214" w:rsidP="00A6621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66214" w:rsidRPr="00317ABB" w14:paraId="4F265AF8" w14:textId="77777777" w:rsidTr="00444284">
        <w:trPr>
          <w:trHeight w:val="20"/>
          <w:tblHeader/>
          <w:jc w:val="center"/>
        </w:trPr>
        <w:tc>
          <w:tcPr>
            <w:tcW w:w="0" w:type="auto"/>
            <w:gridSpan w:val="3"/>
            <w:shd w:val="clear" w:color="auto" w:fill="BDD6EE"/>
            <w:vAlign w:val="center"/>
          </w:tcPr>
          <w:p w14:paraId="643502B9" w14:textId="77777777" w:rsidR="00A66214" w:rsidRPr="00317ABB" w:rsidRDefault="00A66214" w:rsidP="00444284">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0B65D4E" w14:textId="77777777" w:rsidR="00A66214" w:rsidRPr="00317ABB" w:rsidRDefault="00A66214" w:rsidP="00444284">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66214" w:rsidRPr="00317ABB" w14:paraId="280D46F0" w14:textId="77777777" w:rsidTr="00444284">
        <w:trPr>
          <w:trHeight w:val="20"/>
          <w:jc w:val="center"/>
        </w:trPr>
        <w:tc>
          <w:tcPr>
            <w:tcW w:w="0" w:type="auto"/>
            <w:shd w:val="clear" w:color="auto" w:fill="BFBFBF"/>
            <w:vAlign w:val="center"/>
          </w:tcPr>
          <w:p w14:paraId="0D7CA993" w14:textId="77777777" w:rsidR="00A66214" w:rsidRPr="00317ABB" w:rsidRDefault="00A66214" w:rsidP="00444284">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28218D7" w14:textId="77777777" w:rsidR="00A66214" w:rsidRPr="00317ABB" w:rsidRDefault="00A66214" w:rsidP="00444284">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3FF9891" w14:textId="77777777" w:rsidR="00A66214" w:rsidRPr="00317ABB" w:rsidRDefault="00A66214" w:rsidP="00444284">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F8CCFD1" w14:textId="77777777" w:rsidR="00A66214" w:rsidRPr="00317ABB" w:rsidRDefault="00A66214" w:rsidP="00444284">
            <w:pPr>
              <w:jc w:val="center"/>
              <w:rPr>
                <w:rFonts w:ascii="Tahoma" w:hAnsi="Tahoma" w:cs="Tahoma"/>
                <w:b/>
                <w:sz w:val="16"/>
                <w:szCs w:val="16"/>
              </w:rPr>
            </w:pPr>
            <w:r w:rsidRPr="00317ABB">
              <w:rPr>
                <w:rFonts w:ascii="Tahoma" w:hAnsi="Tahoma" w:cs="Tahoma"/>
                <w:b/>
                <w:sz w:val="16"/>
                <w:szCs w:val="16"/>
              </w:rPr>
              <w:t>Condiciones Adicionales Propuestas (***)</w:t>
            </w:r>
          </w:p>
        </w:tc>
      </w:tr>
      <w:tr w:rsidR="00A66214" w:rsidRPr="00317ABB" w14:paraId="7A2DD844" w14:textId="77777777" w:rsidTr="00444284">
        <w:trPr>
          <w:trHeight w:val="20"/>
          <w:jc w:val="center"/>
        </w:trPr>
        <w:tc>
          <w:tcPr>
            <w:tcW w:w="0" w:type="auto"/>
            <w:shd w:val="clear" w:color="auto" w:fill="auto"/>
            <w:vAlign w:val="center"/>
          </w:tcPr>
          <w:p w14:paraId="20674001" w14:textId="77777777" w:rsidR="00A66214" w:rsidRPr="00317ABB" w:rsidRDefault="00A66214" w:rsidP="00444284">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40F1F89" w14:textId="77777777" w:rsidR="00A66214" w:rsidRPr="00317ABB" w:rsidRDefault="00A66214" w:rsidP="00444284">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33994F3" w14:textId="77777777" w:rsidR="00A66214" w:rsidRPr="00317ABB" w:rsidRDefault="00A66214" w:rsidP="00444284">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3140160" w14:textId="77777777" w:rsidR="00A66214" w:rsidRPr="00317ABB" w:rsidRDefault="00A66214" w:rsidP="00444284">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1858437" w14:textId="77777777" w:rsidR="00A66214" w:rsidRPr="00317ABB" w:rsidRDefault="00A66214" w:rsidP="0044428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66214" w:rsidRPr="00317ABB" w14:paraId="3506D42F" w14:textId="77777777" w:rsidTr="00444284">
        <w:trPr>
          <w:trHeight w:val="20"/>
          <w:jc w:val="center"/>
        </w:trPr>
        <w:tc>
          <w:tcPr>
            <w:tcW w:w="0" w:type="auto"/>
            <w:shd w:val="clear" w:color="auto" w:fill="auto"/>
            <w:vAlign w:val="center"/>
          </w:tcPr>
          <w:p w14:paraId="4BCEA1F0" w14:textId="77777777" w:rsidR="00A66214" w:rsidRPr="00317ABB" w:rsidRDefault="00A66214" w:rsidP="0044428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1275585" w14:textId="77777777" w:rsidR="00A66214" w:rsidRPr="00317ABB" w:rsidRDefault="00A66214" w:rsidP="0044428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D08A748" w14:textId="77777777" w:rsidR="00A66214" w:rsidRPr="00317ABB" w:rsidRDefault="00A66214" w:rsidP="00444284">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0065871" w14:textId="77777777" w:rsidR="00A66214" w:rsidRPr="00317ABB" w:rsidRDefault="00A66214" w:rsidP="0044428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E7B8E17" w14:textId="77777777" w:rsidR="00A66214" w:rsidRPr="00317ABB" w:rsidRDefault="00A66214" w:rsidP="0044428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66214" w:rsidRPr="00317ABB" w14:paraId="6E3E4E19" w14:textId="77777777" w:rsidTr="00444284">
        <w:trPr>
          <w:trHeight w:val="20"/>
          <w:jc w:val="center"/>
        </w:trPr>
        <w:tc>
          <w:tcPr>
            <w:tcW w:w="0" w:type="auto"/>
            <w:shd w:val="clear" w:color="auto" w:fill="auto"/>
            <w:vAlign w:val="center"/>
          </w:tcPr>
          <w:p w14:paraId="6206EFAC" w14:textId="77777777" w:rsidR="00A66214" w:rsidRPr="00317ABB" w:rsidRDefault="00A66214" w:rsidP="0044428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F2596FD" w14:textId="77777777" w:rsidR="00A66214" w:rsidRPr="00317ABB" w:rsidRDefault="00A66214" w:rsidP="0044428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01E4B44" w14:textId="77777777" w:rsidR="00A66214" w:rsidRPr="00317ABB" w:rsidRDefault="00A66214" w:rsidP="00444284">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3A43FF" w14:textId="77777777" w:rsidR="00A66214" w:rsidRPr="00317ABB" w:rsidRDefault="00A66214" w:rsidP="0044428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74F74BC" w14:textId="77777777" w:rsidR="00A66214" w:rsidRPr="00317ABB" w:rsidRDefault="00A66214" w:rsidP="0044428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66214" w:rsidRPr="00317ABB" w14:paraId="0E7A8E8B" w14:textId="77777777" w:rsidTr="00444284">
        <w:trPr>
          <w:trHeight w:val="20"/>
          <w:jc w:val="center"/>
        </w:trPr>
        <w:tc>
          <w:tcPr>
            <w:tcW w:w="0" w:type="auto"/>
            <w:shd w:val="clear" w:color="auto" w:fill="auto"/>
            <w:vAlign w:val="center"/>
          </w:tcPr>
          <w:p w14:paraId="6747144F" w14:textId="77777777" w:rsidR="00A66214" w:rsidRPr="00317ABB" w:rsidRDefault="00A66214" w:rsidP="00444284">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CE30506" w14:textId="77777777" w:rsidR="00A66214" w:rsidRPr="00317ABB" w:rsidRDefault="00A66214" w:rsidP="00444284">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C44875B" w14:textId="77777777" w:rsidR="00A66214" w:rsidRPr="00317ABB" w:rsidRDefault="00A66214" w:rsidP="00444284">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C096F2D" w14:textId="77777777" w:rsidR="00A66214" w:rsidRPr="00317ABB" w:rsidRDefault="00A66214" w:rsidP="00444284">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0FABEE7" w14:textId="77777777" w:rsidR="00A66214" w:rsidRPr="00317ABB" w:rsidRDefault="00A66214" w:rsidP="0044428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66214" w:rsidRPr="00317ABB" w14:paraId="3BEBF2A9" w14:textId="77777777" w:rsidTr="00444284">
        <w:trPr>
          <w:trHeight w:val="20"/>
          <w:jc w:val="center"/>
        </w:trPr>
        <w:tc>
          <w:tcPr>
            <w:tcW w:w="0" w:type="auto"/>
            <w:shd w:val="clear" w:color="auto" w:fill="auto"/>
            <w:vAlign w:val="center"/>
          </w:tcPr>
          <w:p w14:paraId="0EBB302F" w14:textId="77777777" w:rsidR="00A66214" w:rsidRPr="00317ABB" w:rsidRDefault="00A66214" w:rsidP="00444284">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E342BB4" w14:textId="77777777" w:rsidR="00A66214" w:rsidRPr="00317ABB" w:rsidRDefault="00A66214" w:rsidP="00444284">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27D6DCE" w14:textId="77777777" w:rsidR="00A66214" w:rsidRPr="00317ABB" w:rsidRDefault="00A66214" w:rsidP="0044428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EA7ABC" w14:textId="77777777" w:rsidR="00A66214" w:rsidRPr="00317ABB" w:rsidRDefault="00A66214" w:rsidP="0044428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E7364B9" w14:textId="77777777" w:rsidR="00A66214" w:rsidRPr="00317ABB" w:rsidRDefault="00A66214" w:rsidP="00444284">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66214" w:rsidRPr="00317ABB" w14:paraId="3EA91A40" w14:textId="77777777" w:rsidTr="00444284">
        <w:trPr>
          <w:trHeight w:val="20"/>
          <w:jc w:val="center"/>
        </w:trPr>
        <w:tc>
          <w:tcPr>
            <w:tcW w:w="0" w:type="auto"/>
            <w:shd w:val="clear" w:color="auto" w:fill="auto"/>
            <w:vAlign w:val="center"/>
          </w:tcPr>
          <w:p w14:paraId="65C914FC" w14:textId="77777777" w:rsidR="00A66214" w:rsidRPr="00317ABB" w:rsidRDefault="00A66214" w:rsidP="00444284">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E36EE59" w14:textId="77777777" w:rsidR="00A66214" w:rsidRPr="00AA07C4" w:rsidRDefault="00A66214" w:rsidP="00444284">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C62AE43" w14:textId="77777777" w:rsidR="00A66214" w:rsidRPr="00317ABB" w:rsidRDefault="00A66214" w:rsidP="00444284">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C429C5" w14:textId="77777777" w:rsidR="00A66214" w:rsidRPr="00317ABB" w:rsidRDefault="00A66214" w:rsidP="00444284">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0830D7D" w14:textId="77777777" w:rsidR="00A66214" w:rsidRPr="001F5BA3" w:rsidRDefault="00A66214" w:rsidP="00444284">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66214" w:rsidRPr="00317ABB" w14:paraId="50B3C496" w14:textId="77777777" w:rsidTr="00444284">
        <w:trPr>
          <w:trHeight w:val="20"/>
          <w:jc w:val="center"/>
        </w:trPr>
        <w:tc>
          <w:tcPr>
            <w:tcW w:w="0" w:type="auto"/>
            <w:shd w:val="clear" w:color="auto" w:fill="auto"/>
            <w:vAlign w:val="center"/>
          </w:tcPr>
          <w:p w14:paraId="7860E42C" w14:textId="77777777" w:rsidR="00A66214" w:rsidRPr="00317ABB" w:rsidRDefault="00A66214" w:rsidP="00444284">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81E5230" w14:textId="77777777" w:rsidR="00A66214" w:rsidRPr="00317ABB" w:rsidRDefault="00A66214" w:rsidP="00444284">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E43CBFB" w14:textId="77777777" w:rsidR="00A66214" w:rsidRPr="00317ABB" w:rsidRDefault="00A66214" w:rsidP="0044428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9F56681" w14:textId="77777777" w:rsidR="00A66214" w:rsidRPr="00317ABB" w:rsidRDefault="00A66214" w:rsidP="00444284">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66A2254" w14:textId="77777777" w:rsidR="00A66214" w:rsidRPr="001F5BA3" w:rsidRDefault="00A66214" w:rsidP="0044428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66214" w:rsidRPr="00317ABB" w14:paraId="7A80FF9A" w14:textId="77777777" w:rsidTr="00444284">
        <w:trPr>
          <w:trHeight w:val="307"/>
          <w:jc w:val="center"/>
        </w:trPr>
        <w:tc>
          <w:tcPr>
            <w:tcW w:w="0" w:type="auto"/>
            <w:vMerge w:val="restart"/>
            <w:shd w:val="clear" w:color="auto" w:fill="auto"/>
            <w:vAlign w:val="center"/>
          </w:tcPr>
          <w:p w14:paraId="1B8980B1" w14:textId="77777777" w:rsidR="00A66214" w:rsidRPr="00317ABB" w:rsidRDefault="00A66214" w:rsidP="00444284">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51AC3BF" w14:textId="77777777" w:rsidR="00A66214" w:rsidRPr="00190284" w:rsidRDefault="00A66214" w:rsidP="00444284">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ED427C3" w14:textId="77777777" w:rsidR="00A66214" w:rsidRPr="00BB28D2" w:rsidRDefault="00A66214" w:rsidP="00444284">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C065894" w14:textId="77777777" w:rsidR="00A66214" w:rsidRPr="001F5BA3" w:rsidRDefault="00A66214" w:rsidP="0044428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66214" w:rsidRPr="00317ABB" w14:paraId="5B918A3A" w14:textId="77777777" w:rsidTr="00444284">
        <w:trPr>
          <w:trHeight w:val="700"/>
          <w:jc w:val="center"/>
        </w:trPr>
        <w:tc>
          <w:tcPr>
            <w:tcW w:w="0" w:type="auto"/>
            <w:vMerge/>
            <w:shd w:val="clear" w:color="auto" w:fill="auto"/>
            <w:vAlign w:val="center"/>
          </w:tcPr>
          <w:p w14:paraId="41DAAEFB" w14:textId="77777777" w:rsidR="00A66214" w:rsidRDefault="00A66214" w:rsidP="0044428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77ACB8" w14:textId="77777777" w:rsidR="00A66214" w:rsidRPr="00C62EAD" w:rsidRDefault="00A66214" w:rsidP="00444284">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32A115E" w14:textId="77777777" w:rsidR="00A66214" w:rsidRDefault="00A66214" w:rsidP="00D05AB6">
            <w:pPr>
              <w:pStyle w:val="Prrafodelista"/>
              <w:numPr>
                <w:ilvl w:val="0"/>
                <w:numId w:val="12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FE92D2C" w14:textId="77777777" w:rsidR="00A66214" w:rsidRPr="00BB28D2" w:rsidRDefault="00A66214" w:rsidP="00D05AB6">
            <w:pPr>
              <w:pStyle w:val="Prrafodelista"/>
              <w:numPr>
                <w:ilvl w:val="0"/>
                <w:numId w:val="121"/>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F76CBBA" w14:textId="77777777" w:rsidR="00A66214" w:rsidRPr="00317ABB" w:rsidRDefault="00A66214" w:rsidP="00444284">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B7250C6" w14:textId="77777777" w:rsidR="00A66214" w:rsidRPr="001F5BA3" w:rsidRDefault="00A66214" w:rsidP="00444284">
            <w:pPr>
              <w:jc w:val="center"/>
              <w:rPr>
                <w:rFonts w:ascii="Tahoma" w:hAnsi="Tahoma" w:cs="Tahoma"/>
                <w:b/>
                <w:i/>
                <w:color w:val="FF0000"/>
                <w:sz w:val="16"/>
                <w:szCs w:val="16"/>
                <w:lang w:eastAsia="es-BO"/>
              </w:rPr>
            </w:pPr>
          </w:p>
        </w:tc>
      </w:tr>
      <w:tr w:rsidR="00A66214" w:rsidRPr="00317ABB" w14:paraId="3ECB528E" w14:textId="77777777" w:rsidTr="00444284">
        <w:trPr>
          <w:trHeight w:val="179"/>
          <w:jc w:val="center"/>
        </w:trPr>
        <w:tc>
          <w:tcPr>
            <w:tcW w:w="0" w:type="auto"/>
            <w:vMerge/>
            <w:shd w:val="clear" w:color="auto" w:fill="auto"/>
            <w:vAlign w:val="center"/>
          </w:tcPr>
          <w:p w14:paraId="7970CC27" w14:textId="77777777" w:rsidR="00A66214" w:rsidRDefault="00A66214" w:rsidP="00444284">
            <w:pPr>
              <w:jc w:val="center"/>
              <w:rPr>
                <w:rFonts w:ascii="Tahoma" w:hAnsi="Tahoma" w:cs="Tahoma"/>
                <w:sz w:val="16"/>
                <w:szCs w:val="16"/>
              </w:rPr>
            </w:pPr>
          </w:p>
        </w:tc>
        <w:tc>
          <w:tcPr>
            <w:tcW w:w="0" w:type="auto"/>
            <w:vMerge/>
            <w:shd w:val="clear" w:color="auto" w:fill="auto"/>
            <w:vAlign w:val="center"/>
          </w:tcPr>
          <w:p w14:paraId="7754E262" w14:textId="77777777" w:rsidR="00A66214" w:rsidRPr="00317ABB" w:rsidRDefault="00A66214" w:rsidP="0044428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E7DD14D" w14:textId="77777777" w:rsidR="00A66214" w:rsidRPr="00317ABB" w:rsidRDefault="00A66214" w:rsidP="00444284">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BD328A7" w14:textId="77777777" w:rsidR="00A66214" w:rsidRPr="001F5BA3" w:rsidRDefault="00A66214" w:rsidP="00444284">
            <w:pPr>
              <w:jc w:val="center"/>
              <w:rPr>
                <w:rFonts w:ascii="Tahoma" w:hAnsi="Tahoma" w:cs="Tahoma"/>
                <w:b/>
                <w:i/>
                <w:color w:val="FF0000"/>
                <w:sz w:val="16"/>
                <w:szCs w:val="16"/>
                <w:lang w:eastAsia="es-BO"/>
              </w:rPr>
            </w:pPr>
          </w:p>
        </w:tc>
      </w:tr>
      <w:tr w:rsidR="00A66214" w:rsidRPr="00317ABB" w14:paraId="269A6FB7" w14:textId="77777777" w:rsidTr="00444284">
        <w:trPr>
          <w:trHeight w:val="20"/>
          <w:jc w:val="center"/>
        </w:trPr>
        <w:tc>
          <w:tcPr>
            <w:tcW w:w="0" w:type="auto"/>
            <w:gridSpan w:val="2"/>
            <w:shd w:val="clear" w:color="auto" w:fill="BFBFBF"/>
            <w:vAlign w:val="center"/>
          </w:tcPr>
          <w:p w14:paraId="192ADACB" w14:textId="77777777" w:rsidR="00A66214" w:rsidRPr="00317ABB" w:rsidRDefault="00A66214" w:rsidP="00444284">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C1862FB" w14:textId="77777777" w:rsidR="00A66214" w:rsidRPr="00317ABB" w:rsidRDefault="00A66214" w:rsidP="00444284">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E9A0ABA" w14:textId="77777777" w:rsidR="00A66214" w:rsidRPr="00317ABB" w:rsidRDefault="00A66214" w:rsidP="00444284">
            <w:pPr>
              <w:jc w:val="center"/>
              <w:rPr>
                <w:rFonts w:ascii="Tahoma" w:hAnsi="Tahoma" w:cs="Tahoma"/>
                <w:b/>
                <w:sz w:val="24"/>
                <w:szCs w:val="24"/>
              </w:rPr>
            </w:pPr>
          </w:p>
        </w:tc>
      </w:tr>
    </w:tbl>
    <w:p w14:paraId="0DBC99EC" w14:textId="77777777" w:rsidR="00A66214" w:rsidRPr="00317ABB" w:rsidRDefault="00A66214" w:rsidP="00A66214">
      <w:pPr>
        <w:jc w:val="both"/>
        <w:rPr>
          <w:rFonts w:ascii="Tahoma" w:hAnsi="Tahoma" w:cs="Tahoma"/>
          <w:sz w:val="18"/>
          <w:szCs w:val="18"/>
        </w:rPr>
      </w:pPr>
    </w:p>
    <w:p w14:paraId="1769AF6E" w14:textId="77777777" w:rsidR="00A66214" w:rsidRPr="00317ABB" w:rsidRDefault="00A66214" w:rsidP="00A6621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C7BC762" w14:textId="77777777" w:rsidR="00A66214" w:rsidRPr="00317ABB" w:rsidRDefault="00A66214" w:rsidP="00A66214">
      <w:pPr>
        <w:jc w:val="both"/>
        <w:rPr>
          <w:rFonts w:ascii="Tahoma" w:hAnsi="Tahoma" w:cs="Tahoma"/>
          <w:sz w:val="18"/>
          <w:szCs w:val="18"/>
        </w:rPr>
      </w:pPr>
    </w:p>
    <w:p w14:paraId="439CCBD3" w14:textId="77777777" w:rsidR="00A66214" w:rsidRPr="00317ABB" w:rsidRDefault="00A66214" w:rsidP="00A6621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1443398" w14:textId="77777777" w:rsidR="00A66214" w:rsidRPr="00317ABB" w:rsidRDefault="00A66214" w:rsidP="00A66214">
      <w:pPr>
        <w:jc w:val="both"/>
        <w:rPr>
          <w:rFonts w:ascii="Tahoma" w:hAnsi="Tahoma" w:cs="Tahoma"/>
          <w:sz w:val="18"/>
          <w:szCs w:val="18"/>
        </w:rPr>
      </w:pPr>
    </w:p>
    <w:p w14:paraId="607C352B" w14:textId="77777777" w:rsidR="00A66214" w:rsidRPr="00317ABB" w:rsidRDefault="00A66214" w:rsidP="00A6621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810A2A4" w14:textId="77777777" w:rsidR="00A66214" w:rsidRPr="00317ABB" w:rsidRDefault="00A66214" w:rsidP="00A66214">
      <w:pPr>
        <w:jc w:val="both"/>
        <w:rPr>
          <w:rFonts w:ascii="Tahoma" w:hAnsi="Tahoma" w:cs="Tahoma"/>
          <w:sz w:val="18"/>
          <w:szCs w:val="18"/>
        </w:rPr>
      </w:pPr>
    </w:p>
    <w:p w14:paraId="513C3642" w14:textId="77777777" w:rsidR="00A66214" w:rsidRPr="007F6C8C" w:rsidRDefault="00A66214" w:rsidP="00A6621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DFA6329" w14:textId="77777777" w:rsidR="00A66214" w:rsidRDefault="00A66214" w:rsidP="00D05AB6">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9BAE5EC" w14:textId="77777777" w:rsidR="00A66214" w:rsidRPr="00A66214" w:rsidRDefault="00A66214" w:rsidP="00A66214">
      <w:pPr>
        <w:pStyle w:val="Prrafodelista"/>
        <w:tabs>
          <w:tab w:val="left" w:pos="709"/>
        </w:tabs>
        <w:jc w:val="both"/>
        <w:outlineLvl w:val="0"/>
        <w:rPr>
          <w:rFonts w:ascii="Tahoma" w:hAnsi="Tahoma" w:cs="Tahoma"/>
          <w:b/>
          <w:i/>
          <w:sz w:val="16"/>
          <w:szCs w:val="16"/>
          <w:lang w:val="es-ES_tradnl"/>
        </w:rPr>
      </w:pPr>
      <w:r w:rsidRPr="00A66214">
        <w:rPr>
          <w:rFonts w:ascii="Tahoma" w:hAnsi="Tahoma" w:cs="Tahoma"/>
          <w:b/>
          <w:i/>
          <w:sz w:val="16"/>
          <w:szCs w:val="16"/>
          <w:lang w:val="es-ES_tradnl"/>
        </w:rPr>
        <w:t xml:space="preserve">• Para Vehículos livianos, pesados y motocicletas PROPIOS, presentar Original o Fotocopia Legalizada o Notariado de RUAT. </w:t>
      </w:r>
    </w:p>
    <w:p w14:paraId="72137A41" w14:textId="77777777" w:rsidR="00A66214" w:rsidRPr="00B006BF" w:rsidRDefault="00A66214" w:rsidP="00A66214">
      <w:pPr>
        <w:pStyle w:val="Prrafodelista"/>
        <w:tabs>
          <w:tab w:val="left" w:pos="709"/>
        </w:tabs>
        <w:jc w:val="both"/>
        <w:outlineLvl w:val="0"/>
        <w:rPr>
          <w:rFonts w:ascii="Tahoma" w:hAnsi="Tahoma" w:cs="Tahoma"/>
          <w:b/>
          <w:i/>
          <w:sz w:val="16"/>
          <w:szCs w:val="16"/>
          <w:lang w:val="es-ES_tradnl"/>
        </w:rPr>
      </w:pPr>
      <w:r w:rsidRPr="00A66214">
        <w:rPr>
          <w:rFonts w:ascii="Tahoma" w:hAnsi="Tahoma" w:cs="Tahoma"/>
          <w:b/>
          <w:i/>
          <w:sz w:val="16"/>
          <w:szCs w:val="16"/>
          <w:lang w:val="es-ES_tradnl"/>
        </w:rPr>
        <w:t>• Para Vehículos livianos, pesados y motocicletas ALQUILADOS, presentar el Contrato de Alquiler Original.</w:t>
      </w:r>
    </w:p>
    <w:p w14:paraId="7046028D" w14:textId="77777777" w:rsidR="00A66214" w:rsidRPr="00317ABB" w:rsidRDefault="00A66214" w:rsidP="00D05AB6">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48DCCDA3" w14:textId="77777777" w:rsidR="00A66214" w:rsidRDefault="00A66214" w:rsidP="00713413">
      <w:pPr>
        <w:jc w:val="center"/>
        <w:rPr>
          <w:rFonts w:ascii="Verdana" w:hAnsi="Verdana" w:cs="Arial"/>
          <w:b/>
          <w:color w:val="000000" w:themeColor="text1"/>
          <w:sz w:val="18"/>
          <w:szCs w:val="18"/>
        </w:rPr>
      </w:pPr>
    </w:p>
    <w:p w14:paraId="59C9CE24" w14:textId="77777777" w:rsidR="00A66214" w:rsidRDefault="00A66214" w:rsidP="00713413">
      <w:pPr>
        <w:jc w:val="center"/>
        <w:rPr>
          <w:rFonts w:ascii="Verdana" w:hAnsi="Verdana" w:cs="Arial"/>
          <w:b/>
          <w:color w:val="000000" w:themeColor="text1"/>
          <w:sz w:val="18"/>
          <w:szCs w:val="18"/>
        </w:rPr>
      </w:pPr>
    </w:p>
    <w:p w14:paraId="2DF61272" w14:textId="77777777" w:rsidR="00A66214" w:rsidRDefault="00A66214" w:rsidP="00713413">
      <w:pPr>
        <w:jc w:val="center"/>
        <w:rPr>
          <w:rFonts w:ascii="Verdana" w:hAnsi="Verdana" w:cs="Arial"/>
          <w:b/>
          <w:color w:val="000000" w:themeColor="text1"/>
          <w:sz w:val="18"/>
          <w:szCs w:val="18"/>
        </w:rPr>
      </w:pPr>
    </w:p>
    <w:p w14:paraId="542E714F" w14:textId="77777777" w:rsidR="00A66214" w:rsidRDefault="00A66214" w:rsidP="00713413">
      <w:pPr>
        <w:jc w:val="center"/>
        <w:rPr>
          <w:rFonts w:ascii="Verdana" w:hAnsi="Verdana" w:cs="Arial"/>
          <w:b/>
          <w:color w:val="000000" w:themeColor="text1"/>
          <w:sz w:val="18"/>
          <w:szCs w:val="18"/>
        </w:rPr>
      </w:pPr>
    </w:p>
    <w:p w14:paraId="14BDD1FF" w14:textId="77777777" w:rsidR="00A66214" w:rsidRDefault="00A66214" w:rsidP="00713413">
      <w:pPr>
        <w:jc w:val="center"/>
        <w:rPr>
          <w:rFonts w:ascii="Verdana" w:hAnsi="Verdana" w:cs="Arial"/>
          <w:b/>
          <w:color w:val="000000" w:themeColor="text1"/>
          <w:sz w:val="18"/>
          <w:szCs w:val="18"/>
        </w:rPr>
      </w:pPr>
    </w:p>
    <w:p w14:paraId="512DE57F" w14:textId="77777777" w:rsidR="00A66214" w:rsidRDefault="00A66214" w:rsidP="00713413">
      <w:pPr>
        <w:jc w:val="center"/>
        <w:rPr>
          <w:rFonts w:ascii="Verdana" w:hAnsi="Verdana" w:cs="Arial"/>
          <w:b/>
          <w:color w:val="000000" w:themeColor="text1"/>
          <w:sz w:val="18"/>
          <w:szCs w:val="18"/>
        </w:rPr>
      </w:pPr>
    </w:p>
    <w:p w14:paraId="68CA2C60" w14:textId="77777777" w:rsidR="00A66214" w:rsidRDefault="00A66214" w:rsidP="00713413">
      <w:pPr>
        <w:jc w:val="center"/>
        <w:rPr>
          <w:rFonts w:ascii="Verdana" w:hAnsi="Verdana" w:cs="Arial"/>
          <w:b/>
          <w:color w:val="000000" w:themeColor="text1"/>
          <w:sz w:val="18"/>
          <w:szCs w:val="18"/>
        </w:rPr>
      </w:pPr>
    </w:p>
    <w:p w14:paraId="2F1546A7" w14:textId="77777777" w:rsidR="00A66214" w:rsidRDefault="00A66214" w:rsidP="00713413">
      <w:pPr>
        <w:jc w:val="center"/>
        <w:rPr>
          <w:rFonts w:ascii="Verdana" w:hAnsi="Verdana" w:cs="Arial"/>
          <w:b/>
          <w:color w:val="000000" w:themeColor="text1"/>
          <w:sz w:val="18"/>
          <w:szCs w:val="18"/>
        </w:rPr>
      </w:pPr>
    </w:p>
    <w:p w14:paraId="5E443E19" w14:textId="77777777" w:rsidR="00A66214" w:rsidRDefault="00A66214" w:rsidP="00713413">
      <w:pPr>
        <w:jc w:val="center"/>
        <w:rPr>
          <w:rFonts w:ascii="Verdana" w:hAnsi="Verdana" w:cs="Arial"/>
          <w:b/>
          <w:color w:val="000000" w:themeColor="text1"/>
          <w:sz w:val="18"/>
          <w:szCs w:val="18"/>
        </w:rPr>
      </w:pPr>
    </w:p>
    <w:p w14:paraId="7B0F1F38" w14:textId="77777777" w:rsidR="00A66214" w:rsidRDefault="00A66214" w:rsidP="00713413">
      <w:pPr>
        <w:jc w:val="center"/>
        <w:rPr>
          <w:rFonts w:ascii="Verdana" w:hAnsi="Verdana" w:cs="Arial"/>
          <w:b/>
          <w:color w:val="000000" w:themeColor="text1"/>
          <w:sz w:val="18"/>
          <w:szCs w:val="18"/>
        </w:rPr>
      </w:pPr>
    </w:p>
    <w:p w14:paraId="0E2D94E4" w14:textId="77777777" w:rsidR="00A66214" w:rsidRDefault="00A66214" w:rsidP="00713413">
      <w:pPr>
        <w:jc w:val="center"/>
        <w:rPr>
          <w:rFonts w:ascii="Verdana" w:hAnsi="Verdana" w:cs="Arial"/>
          <w:b/>
          <w:color w:val="000000" w:themeColor="text1"/>
          <w:sz w:val="18"/>
          <w:szCs w:val="18"/>
        </w:rPr>
      </w:pPr>
    </w:p>
    <w:p w14:paraId="05B5B7E3" w14:textId="77777777" w:rsidR="00A66214" w:rsidRDefault="00A66214" w:rsidP="00713413">
      <w:pPr>
        <w:jc w:val="center"/>
        <w:rPr>
          <w:rFonts w:ascii="Verdana" w:hAnsi="Verdana" w:cs="Arial"/>
          <w:b/>
          <w:color w:val="000000" w:themeColor="text1"/>
          <w:sz w:val="18"/>
          <w:szCs w:val="18"/>
        </w:rPr>
      </w:pPr>
    </w:p>
    <w:p w14:paraId="275C36C4" w14:textId="77777777" w:rsidR="00A66214" w:rsidRDefault="00A66214" w:rsidP="00713413">
      <w:pPr>
        <w:jc w:val="center"/>
        <w:rPr>
          <w:rFonts w:ascii="Verdana" w:hAnsi="Verdana" w:cs="Arial"/>
          <w:b/>
          <w:color w:val="000000" w:themeColor="text1"/>
          <w:sz w:val="18"/>
          <w:szCs w:val="18"/>
        </w:rPr>
      </w:pPr>
    </w:p>
    <w:p w14:paraId="17ADB2A1" w14:textId="77777777" w:rsidR="00A66214" w:rsidRDefault="00A66214" w:rsidP="00713413">
      <w:pPr>
        <w:jc w:val="center"/>
        <w:rPr>
          <w:rFonts w:ascii="Verdana" w:hAnsi="Verdana" w:cs="Arial"/>
          <w:b/>
          <w:color w:val="000000" w:themeColor="text1"/>
          <w:sz w:val="18"/>
          <w:szCs w:val="18"/>
        </w:rPr>
      </w:pPr>
    </w:p>
    <w:p w14:paraId="7DAA9184" w14:textId="77777777" w:rsidR="00A66214" w:rsidRDefault="00A66214" w:rsidP="00713413">
      <w:pPr>
        <w:jc w:val="center"/>
        <w:rPr>
          <w:rFonts w:ascii="Verdana" w:hAnsi="Verdana" w:cs="Arial"/>
          <w:b/>
          <w:color w:val="000000" w:themeColor="text1"/>
          <w:sz w:val="18"/>
          <w:szCs w:val="18"/>
        </w:rPr>
      </w:pPr>
    </w:p>
    <w:p w14:paraId="139D7CA7" w14:textId="77777777" w:rsidR="00A66214" w:rsidRDefault="00A66214" w:rsidP="00713413">
      <w:pPr>
        <w:jc w:val="center"/>
        <w:rPr>
          <w:rFonts w:ascii="Verdana" w:hAnsi="Verdana" w:cs="Arial"/>
          <w:b/>
          <w:color w:val="000000" w:themeColor="text1"/>
          <w:sz w:val="18"/>
          <w:szCs w:val="18"/>
        </w:rPr>
      </w:pPr>
    </w:p>
    <w:p w14:paraId="1BC3C459" w14:textId="77777777" w:rsidR="00A66214" w:rsidRDefault="00A66214" w:rsidP="00713413">
      <w:pPr>
        <w:jc w:val="center"/>
        <w:rPr>
          <w:rFonts w:ascii="Verdana" w:hAnsi="Verdana" w:cs="Arial"/>
          <w:b/>
          <w:color w:val="000000" w:themeColor="text1"/>
          <w:sz w:val="18"/>
          <w:szCs w:val="18"/>
        </w:rPr>
      </w:pPr>
    </w:p>
    <w:p w14:paraId="40504E38" w14:textId="77777777" w:rsidR="00A66214" w:rsidRDefault="00A66214" w:rsidP="00713413">
      <w:pPr>
        <w:jc w:val="center"/>
        <w:rPr>
          <w:rFonts w:ascii="Verdana" w:hAnsi="Verdana" w:cs="Arial"/>
          <w:b/>
          <w:color w:val="000000" w:themeColor="text1"/>
          <w:sz w:val="18"/>
          <w:szCs w:val="18"/>
        </w:rPr>
      </w:pPr>
    </w:p>
    <w:p w14:paraId="63D5838C" w14:textId="77777777" w:rsidR="00A66214" w:rsidRDefault="00A66214" w:rsidP="00713413">
      <w:pPr>
        <w:jc w:val="center"/>
        <w:rPr>
          <w:rFonts w:ascii="Verdana" w:hAnsi="Verdana" w:cs="Arial"/>
          <w:b/>
          <w:color w:val="000000" w:themeColor="text1"/>
          <w:sz w:val="18"/>
          <w:szCs w:val="18"/>
        </w:rPr>
      </w:pPr>
    </w:p>
    <w:p w14:paraId="11247D76" w14:textId="77777777" w:rsidR="00A66214" w:rsidRDefault="00A66214" w:rsidP="00713413">
      <w:pPr>
        <w:jc w:val="center"/>
        <w:rPr>
          <w:rFonts w:ascii="Verdana" w:hAnsi="Verdana" w:cs="Arial"/>
          <w:b/>
          <w:color w:val="000000" w:themeColor="text1"/>
          <w:sz w:val="18"/>
          <w:szCs w:val="18"/>
        </w:rPr>
      </w:pPr>
    </w:p>
    <w:p w14:paraId="3FEDC50D" w14:textId="77777777" w:rsidR="00A66214" w:rsidRDefault="00A66214" w:rsidP="00713413">
      <w:pPr>
        <w:jc w:val="center"/>
        <w:rPr>
          <w:rFonts w:ascii="Verdana" w:hAnsi="Verdana" w:cs="Arial"/>
          <w:b/>
          <w:color w:val="000000" w:themeColor="text1"/>
          <w:sz w:val="18"/>
          <w:szCs w:val="18"/>
        </w:rPr>
      </w:pPr>
    </w:p>
    <w:p w14:paraId="1FAD4B82" w14:textId="77777777" w:rsidR="00A66214" w:rsidRDefault="00A66214" w:rsidP="00713413">
      <w:pPr>
        <w:jc w:val="center"/>
        <w:rPr>
          <w:rFonts w:ascii="Verdana" w:hAnsi="Verdana" w:cs="Arial"/>
          <w:b/>
          <w:color w:val="000000" w:themeColor="text1"/>
          <w:sz w:val="18"/>
          <w:szCs w:val="18"/>
        </w:rPr>
      </w:pPr>
    </w:p>
    <w:p w14:paraId="56366E27" w14:textId="77777777" w:rsidR="00A66214" w:rsidRDefault="00A66214" w:rsidP="00713413">
      <w:pPr>
        <w:jc w:val="center"/>
        <w:rPr>
          <w:rFonts w:ascii="Verdana" w:hAnsi="Verdana" w:cs="Arial"/>
          <w:b/>
          <w:color w:val="000000" w:themeColor="text1"/>
          <w:sz w:val="18"/>
          <w:szCs w:val="18"/>
        </w:rPr>
      </w:pPr>
    </w:p>
    <w:p w14:paraId="012CA34A" w14:textId="77777777" w:rsidR="00A66214" w:rsidRDefault="00A66214" w:rsidP="00713413">
      <w:pPr>
        <w:jc w:val="center"/>
        <w:rPr>
          <w:rFonts w:ascii="Verdana" w:hAnsi="Verdana" w:cs="Arial"/>
          <w:b/>
          <w:color w:val="000000" w:themeColor="text1"/>
          <w:sz w:val="18"/>
          <w:szCs w:val="18"/>
        </w:rPr>
      </w:pPr>
    </w:p>
    <w:p w14:paraId="28810E8C" w14:textId="77777777" w:rsidR="00A66214" w:rsidRDefault="00A66214" w:rsidP="00713413">
      <w:pPr>
        <w:jc w:val="center"/>
        <w:rPr>
          <w:rFonts w:ascii="Verdana" w:hAnsi="Verdana" w:cs="Arial"/>
          <w:b/>
          <w:color w:val="000000" w:themeColor="text1"/>
          <w:sz w:val="18"/>
          <w:szCs w:val="18"/>
        </w:rPr>
      </w:pPr>
    </w:p>
    <w:p w14:paraId="7A17E155" w14:textId="77777777" w:rsidR="00A66214" w:rsidRDefault="00A66214" w:rsidP="00713413">
      <w:pPr>
        <w:jc w:val="center"/>
        <w:rPr>
          <w:rFonts w:ascii="Verdana" w:hAnsi="Verdana" w:cs="Arial"/>
          <w:b/>
          <w:color w:val="000000" w:themeColor="text1"/>
          <w:sz w:val="18"/>
          <w:szCs w:val="18"/>
        </w:rPr>
      </w:pPr>
    </w:p>
    <w:p w14:paraId="012C625F" w14:textId="77777777" w:rsidR="00A66214" w:rsidRDefault="00A66214" w:rsidP="00713413">
      <w:pPr>
        <w:jc w:val="center"/>
        <w:rPr>
          <w:rFonts w:ascii="Verdana" w:hAnsi="Verdana" w:cs="Arial"/>
          <w:b/>
          <w:color w:val="000000" w:themeColor="text1"/>
          <w:sz w:val="18"/>
          <w:szCs w:val="18"/>
        </w:rPr>
      </w:pPr>
    </w:p>
    <w:p w14:paraId="1EC68259" w14:textId="77777777" w:rsidR="00A66214" w:rsidRDefault="00A66214" w:rsidP="00713413">
      <w:pPr>
        <w:jc w:val="center"/>
        <w:rPr>
          <w:rFonts w:ascii="Verdana" w:hAnsi="Verdana" w:cs="Arial"/>
          <w:b/>
          <w:color w:val="000000" w:themeColor="text1"/>
          <w:sz w:val="18"/>
          <w:szCs w:val="18"/>
        </w:rPr>
      </w:pPr>
    </w:p>
    <w:p w14:paraId="40834DC6" w14:textId="77777777" w:rsidR="00A66214" w:rsidRDefault="00A66214" w:rsidP="00713413">
      <w:pPr>
        <w:jc w:val="center"/>
        <w:rPr>
          <w:rFonts w:ascii="Verdana" w:hAnsi="Verdana" w:cs="Arial"/>
          <w:b/>
          <w:color w:val="000000" w:themeColor="text1"/>
          <w:sz w:val="18"/>
          <w:szCs w:val="18"/>
        </w:rPr>
      </w:pPr>
    </w:p>
    <w:p w14:paraId="084B882D" w14:textId="77777777" w:rsidR="00A66214" w:rsidRDefault="00A66214" w:rsidP="00713413">
      <w:pPr>
        <w:jc w:val="center"/>
        <w:rPr>
          <w:rFonts w:ascii="Verdana" w:hAnsi="Verdana" w:cs="Arial"/>
          <w:b/>
          <w:color w:val="000000" w:themeColor="text1"/>
          <w:sz w:val="18"/>
          <w:szCs w:val="18"/>
        </w:rPr>
      </w:pPr>
    </w:p>
    <w:p w14:paraId="54B3DD0B" w14:textId="77777777" w:rsidR="00A66214" w:rsidRDefault="00A66214" w:rsidP="00713413">
      <w:pPr>
        <w:jc w:val="center"/>
        <w:rPr>
          <w:rFonts w:ascii="Verdana" w:hAnsi="Verdana" w:cs="Arial"/>
          <w:b/>
          <w:color w:val="000000" w:themeColor="text1"/>
          <w:sz w:val="18"/>
          <w:szCs w:val="18"/>
        </w:rPr>
      </w:pPr>
    </w:p>
    <w:p w14:paraId="1333DFC4" w14:textId="77777777" w:rsidR="00A66214" w:rsidRDefault="00A66214" w:rsidP="00713413">
      <w:pPr>
        <w:jc w:val="center"/>
        <w:rPr>
          <w:rFonts w:ascii="Verdana" w:hAnsi="Verdana" w:cs="Arial"/>
          <w:b/>
          <w:color w:val="000000" w:themeColor="text1"/>
          <w:sz w:val="18"/>
          <w:szCs w:val="18"/>
        </w:rPr>
      </w:pPr>
    </w:p>
    <w:p w14:paraId="481C23D7" w14:textId="77777777" w:rsidR="00A66214" w:rsidRDefault="00A66214"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5344B">
        <w:rPr>
          <w:rFonts w:ascii="Verdana" w:hAnsi="Verdana" w:cs="Arial"/>
          <w:color w:val="000000" w:themeColor="text1"/>
          <w:sz w:val="18"/>
          <w:szCs w:val="18"/>
        </w:rPr>
        <w:t>Formulario V-4</w:t>
      </w:r>
      <w:r w:rsidRPr="0095344B">
        <w:rPr>
          <w:rFonts w:ascii="Verdana" w:hAnsi="Verdana" w:cs="Arial"/>
          <w:color w:val="000000" w:themeColor="text1"/>
          <w:sz w:val="18"/>
          <w:szCs w:val="18"/>
        </w:rPr>
        <w:tab/>
      </w:r>
      <w:r w:rsidRPr="0095344B">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4E03AF">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4E03A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4E03AF">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4E03AF">
            <w:pPr>
              <w:rPr>
                <w:rFonts w:ascii="Arial" w:hAnsi="Arial" w:cs="Arial"/>
                <w:b/>
                <w:color w:val="000000" w:themeColor="text1"/>
                <w:sz w:val="12"/>
                <w:szCs w:val="18"/>
              </w:rPr>
            </w:pPr>
          </w:p>
        </w:tc>
      </w:tr>
      <w:tr w:rsidR="009E28E4" w:rsidRPr="00653C8D" w14:paraId="483A81CF" w14:textId="77777777" w:rsidTr="004E03AF">
        <w:trPr>
          <w:jc w:val="center"/>
        </w:trPr>
        <w:tc>
          <w:tcPr>
            <w:tcW w:w="3154" w:type="dxa"/>
            <w:tcMar>
              <w:right w:w="85" w:type="dxa"/>
            </w:tcMar>
            <w:vAlign w:val="center"/>
          </w:tcPr>
          <w:p w14:paraId="3224962E" w14:textId="77777777" w:rsidR="009E28E4" w:rsidRPr="00653C8D" w:rsidRDefault="009E28E4" w:rsidP="004E03AF">
            <w:pPr>
              <w:jc w:val="right"/>
              <w:rPr>
                <w:rFonts w:ascii="Arial" w:hAnsi="Arial" w:cs="Arial"/>
                <w:sz w:val="2"/>
                <w:szCs w:val="2"/>
              </w:rPr>
            </w:pPr>
          </w:p>
        </w:tc>
        <w:tc>
          <w:tcPr>
            <w:tcW w:w="641" w:type="dxa"/>
            <w:vAlign w:val="center"/>
          </w:tcPr>
          <w:p w14:paraId="40A237C2" w14:textId="77777777" w:rsidR="009E28E4" w:rsidRPr="00653C8D" w:rsidRDefault="009E28E4" w:rsidP="004E03AF">
            <w:pPr>
              <w:jc w:val="center"/>
              <w:rPr>
                <w:rFonts w:ascii="Arial" w:hAnsi="Arial" w:cs="Arial"/>
                <w:b/>
                <w:sz w:val="2"/>
                <w:szCs w:val="2"/>
              </w:rPr>
            </w:pPr>
          </w:p>
        </w:tc>
        <w:tc>
          <w:tcPr>
            <w:tcW w:w="600" w:type="dxa"/>
            <w:vAlign w:val="center"/>
          </w:tcPr>
          <w:p w14:paraId="2A41DE2D" w14:textId="77777777" w:rsidR="009E28E4" w:rsidRPr="00653C8D" w:rsidRDefault="009E28E4" w:rsidP="004E03AF">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4E03AF">
            <w:pPr>
              <w:jc w:val="center"/>
              <w:rPr>
                <w:rFonts w:ascii="Arial" w:hAnsi="Arial" w:cs="Arial"/>
                <w:b/>
                <w:sz w:val="2"/>
                <w:szCs w:val="2"/>
              </w:rPr>
            </w:pPr>
          </w:p>
        </w:tc>
      </w:tr>
      <w:tr w:rsidR="009E28E4" w:rsidRPr="00653C8D" w14:paraId="03C1BD70" w14:textId="77777777" w:rsidTr="004E03AF">
        <w:trPr>
          <w:trHeight w:val="75"/>
          <w:jc w:val="center"/>
        </w:trPr>
        <w:tc>
          <w:tcPr>
            <w:tcW w:w="3154" w:type="dxa"/>
            <w:tcMar>
              <w:right w:w="85" w:type="dxa"/>
            </w:tcMar>
            <w:vAlign w:val="center"/>
          </w:tcPr>
          <w:p w14:paraId="0792CF73" w14:textId="77777777" w:rsidR="009E28E4" w:rsidRPr="00653C8D" w:rsidRDefault="009E28E4" w:rsidP="004E03AF">
            <w:pPr>
              <w:jc w:val="right"/>
              <w:rPr>
                <w:rFonts w:ascii="Arial" w:hAnsi="Arial" w:cs="Arial"/>
                <w:sz w:val="2"/>
                <w:szCs w:val="2"/>
              </w:rPr>
            </w:pPr>
          </w:p>
        </w:tc>
        <w:tc>
          <w:tcPr>
            <w:tcW w:w="641" w:type="dxa"/>
            <w:vAlign w:val="center"/>
          </w:tcPr>
          <w:p w14:paraId="262D1BD0" w14:textId="77777777" w:rsidR="009E28E4" w:rsidRPr="00653C8D" w:rsidRDefault="009E28E4" w:rsidP="004E03AF">
            <w:pPr>
              <w:jc w:val="center"/>
              <w:rPr>
                <w:rFonts w:ascii="Arial" w:hAnsi="Arial" w:cs="Arial"/>
                <w:b/>
                <w:sz w:val="2"/>
                <w:szCs w:val="2"/>
              </w:rPr>
            </w:pPr>
          </w:p>
        </w:tc>
        <w:tc>
          <w:tcPr>
            <w:tcW w:w="600" w:type="dxa"/>
            <w:vAlign w:val="center"/>
          </w:tcPr>
          <w:p w14:paraId="2B90B469" w14:textId="77777777" w:rsidR="009E28E4" w:rsidRPr="00653C8D" w:rsidRDefault="009E28E4" w:rsidP="004E03AF">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4E03AF">
            <w:pPr>
              <w:jc w:val="center"/>
              <w:rPr>
                <w:rFonts w:ascii="Arial" w:hAnsi="Arial" w:cs="Arial"/>
                <w:b/>
                <w:sz w:val="2"/>
                <w:szCs w:val="2"/>
              </w:rPr>
            </w:pPr>
          </w:p>
        </w:tc>
      </w:tr>
      <w:tr w:rsidR="009E28E4" w:rsidRPr="00653C8D" w14:paraId="3532F588" w14:textId="77777777" w:rsidTr="004E03AF">
        <w:trPr>
          <w:trHeight w:val="338"/>
          <w:jc w:val="center"/>
        </w:trPr>
        <w:tc>
          <w:tcPr>
            <w:tcW w:w="3154" w:type="dxa"/>
            <w:tcMar>
              <w:left w:w="0" w:type="dxa"/>
              <w:right w:w="85" w:type="dxa"/>
            </w:tcMar>
            <w:vAlign w:val="center"/>
          </w:tcPr>
          <w:p w14:paraId="3A8D1308" w14:textId="77777777" w:rsidR="009E28E4" w:rsidRPr="00653C8D" w:rsidRDefault="009E28E4" w:rsidP="004E03A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4E03A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4E03A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4E03AF">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4E03AF">
            <w:pPr>
              <w:rPr>
                <w:rFonts w:ascii="Arial" w:hAnsi="Arial" w:cs="Arial"/>
                <w:sz w:val="16"/>
                <w:szCs w:val="16"/>
              </w:rPr>
            </w:pPr>
          </w:p>
        </w:tc>
      </w:tr>
      <w:tr w:rsidR="009E28E4" w:rsidRPr="00653C8D" w14:paraId="3FC1175C" w14:textId="77777777" w:rsidTr="004E03AF">
        <w:trPr>
          <w:trHeight w:val="75"/>
          <w:jc w:val="center"/>
        </w:trPr>
        <w:tc>
          <w:tcPr>
            <w:tcW w:w="3154" w:type="dxa"/>
            <w:tcMar>
              <w:left w:w="0" w:type="dxa"/>
              <w:right w:w="85" w:type="dxa"/>
            </w:tcMar>
            <w:vAlign w:val="center"/>
          </w:tcPr>
          <w:p w14:paraId="7F0223F7" w14:textId="77777777" w:rsidR="009E28E4" w:rsidRPr="00653C8D" w:rsidRDefault="009E28E4" w:rsidP="004E03AF">
            <w:pPr>
              <w:jc w:val="right"/>
              <w:rPr>
                <w:rFonts w:ascii="Arial" w:hAnsi="Arial" w:cs="Arial"/>
                <w:sz w:val="2"/>
                <w:szCs w:val="2"/>
              </w:rPr>
            </w:pPr>
          </w:p>
        </w:tc>
        <w:tc>
          <w:tcPr>
            <w:tcW w:w="641" w:type="dxa"/>
            <w:vAlign w:val="center"/>
          </w:tcPr>
          <w:p w14:paraId="102AB877" w14:textId="77777777" w:rsidR="009E28E4" w:rsidRPr="00653C8D" w:rsidRDefault="009E28E4" w:rsidP="004E03AF">
            <w:pPr>
              <w:jc w:val="center"/>
              <w:rPr>
                <w:rFonts w:ascii="Arial" w:hAnsi="Arial" w:cs="Arial"/>
                <w:b/>
                <w:sz w:val="2"/>
                <w:szCs w:val="2"/>
              </w:rPr>
            </w:pPr>
          </w:p>
        </w:tc>
        <w:tc>
          <w:tcPr>
            <w:tcW w:w="600" w:type="dxa"/>
            <w:vAlign w:val="center"/>
          </w:tcPr>
          <w:p w14:paraId="51F358EA" w14:textId="77777777" w:rsidR="009E28E4" w:rsidRPr="00653C8D" w:rsidRDefault="009E28E4" w:rsidP="004E03AF">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4E03AF">
            <w:pPr>
              <w:jc w:val="center"/>
              <w:rPr>
                <w:rFonts w:ascii="Arial" w:hAnsi="Arial" w:cs="Arial"/>
                <w:b/>
                <w:sz w:val="2"/>
                <w:szCs w:val="2"/>
              </w:rPr>
            </w:pPr>
          </w:p>
        </w:tc>
      </w:tr>
      <w:tr w:rsidR="009E28E4" w:rsidRPr="00653C8D" w14:paraId="3E493630" w14:textId="77777777" w:rsidTr="004E03AF">
        <w:trPr>
          <w:trHeight w:val="257"/>
          <w:jc w:val="center"/>
        </w:trPr>
        <w:tc>
          <w:tcPr>
            <w:tcW w:w="3154" w:type="dxa"/>
            <w:tcMar>
              <w:left w:w="0" w:type="dxa"/>
              <w:right w:w="85" w:type="dxa"/>
            </w:tcMar>
            <w:vAlign w:val="center"/>
          </w:tcPr>
          <w:p w14:paraId="6DA9F21F" w14:textId="77777777" w:rsidR="009E28E4" w:rsidRPr="00653C8D" w:rsidRDefault="009E28E4" w:rsidP="004E03A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4E03A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4E03A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4E03AF">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4E03AF">
            <w:pPr>
              <w:rPr>
                <w:rFonts w:ascii="Arial" w:hAnsi="Arial" w:cs="Arial"/>
                <w:sz w:val="16"/>
                <w:szCs w:val="16"/>
              </w:rPr>
            </w:pPr>
          </w:p>
        </w:tc>
      </w:tr>
      <w:tr w:rsidR="009E28E4" w:rsidRPr="00653C8D" w14:paraId="41FFDA52" w14:textId="77777777" w:rsidTr="004E03AF">
        <w:trPr>
          <w:trHeight w:val="134"/>
          <w:jc w:val="center"/>
        </w:trPr>
        <w:tc>
          <w:tcPr>
            <w:tcW w:w="3154" w:type="dxa"/>
            <w:tcMar>
              <w:right w:w="85" w:type="dxa"/>
            </w:tcMar>
            <w:vAlign w:val="center"/>
          </w:tcPr>
          <w:p w14:paraId="19B0B3C5" w14:textId="77777777" w:rsidR="009E28E4" w:rsidRPr="00653C8D" w:rsidRDefault="009E28E4" w:rsidP="004E03AF">
            <w:pPr>
              <w:jc w:val="right"/>
              <w:rPr>
                <w:rFonts w:ascii="Arial" w:hAnsi="Arial" w:cs="Arial"/>
                <w:sz w:val="2"/>
                <w:szCs w:val="2"/>
              </w:rPr>
            </w:pPr>
          </w:p>
        </w:tc>
        <w:tc>
          <w:tcPr>
            <w:tcW w:w="641" w:type="dxa"/>
            <w:vAlign w:val="center"/>
          </w:tcPr>
          <w:p w14:paraId="2AED485C" w14:textId="77777777" w:rsidR="009E28E4" w:rsidRPr="00653C8D" w:rsidRDefault="009E28E4" w:rsidP="004E03AF">
            <w:pPr>
              <w:jc w:val="center"/>
              <w:rPr>
                <w:rFonts w:ascii="Arial" w:hAnsi="Arial" w:cs="Arial"/>
                <w:b/>
                <w:sz w:val="2"/>
                <w:szCs w:val="2"/>
              </w:rPr>
            </w:pPr>
          </w:p>
        </w:tc>
        <w:tc>
          <w:tcPr>
            <w:tcW w:w="600" w:type="dxa"/>
            <w:vAlign w:val="center"/>
          </w:tcPr>
          <w:p w14:paraId="6BFDC94F" w14:textId="77777777" w:rsidR="009E28E4" w:rsidRPr="00653C8D" w:rsidRDefault="009E28E4" w:rsidP="004E03AF">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4E03AF">
            <w:pPr>
              <w:jc w:val="center"/>
              <w:rPr>
                <w:rFonts w:ascii="Arial" w:hAnsi="Arial" w:cs="Arial"/>
                <w:b/>
                <w:sz w:val="2"/>
                <w:szCs w:val="2"/>
              </w:rPr>
            </w:pPr>
          </w:p>
        </w:tc>
      </w:tr>
      <w:tr w:rsidR="009E28E4" w:rsidRPr="00653C8D" w14:paraId="3CE6111A" w14:textId="77777777" w:rsidTr="004E03AF">
        <w:trPr>
          <w:trHeight w:val="278"/>
          <w:jc w:val="center"/>
        </w:trPr>
        <w:tc>
          <w:tcPr>
            <w:tcW w:w="3154" w:type="dxa"/>
            <w:tcMar>
              <w:left w:w="0" w:type="dxa"/>
              <w:right w:w="85" w:type="dxa"/>
            </w:tcMar>
            <w:vAlign w:val="center"/>
          </w:tcPr>
          <w:p w14:paraId="0F6766A4" w14:textId="77777777" w:rsidR="009E28E4" w:rsidRPr="00653C8D" w:rsidRDefault="009E28E4" w:rsidP="004E03A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4E03A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4E03A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4E03AF">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4E03AF">
            <w:pPr>
              <w:rPr>
                <w:rFonts w:ascii="Arial" w:hAnsi="Arial" w:cs="Arial"/>
                <w:sz w:val="16"/>
                <w:szCs w:val="16"/>
              </w:rPr>
            </w:pPr>
          </w:p>
        </w:tc>
      </w:tr>
      <w:tr w:rsidR="009E28E4" w:rsidRPr="00653C8D" w14:paraId="76035F37" w14:textId="77777777" w:rsidTr="004E03AF">
        <w:trPr>
          <w:trHeight w:val="75"/>
          <w:jc w:val="center"/>
        </w:trPr>
        <w:tc>
          <w:tcPr>
            <w:tcW w:w="3154" w:type="dxa"/>
            <w:tcMar>
              <w:right w:w="85" w:type="dxa"/>
            </w:tcMar>
            <w:vAlign w:val="center"/>
          </w:tcPr>
          <w:p w14:paraId="612AD44E" w14:textId="77777777" w:rsidR="009E28E4" w:rsidRPr="00653C8D" w:rsidRDefault="009E28E4" w:rsidP="004E03AF">
            <w:pPr>
              <w:jc w:val="right"/>
              <w:rPr>
                <w:rFonts w:ascii="Arial" w:hAnsi="Arial" w:cs="Arial"/>
                <w:sz w:val="2"/>
                <w:szCs w:val="2"/>
              </w:rPr>
            </w:pPr>
          </w:p>
        </w:tc>
        <w:tc>
          <w:tcPr>
            <w:tcW w:w="641" w:type="dxa"/>
            <w:vAlign w:val="center"/>
          </w:tcPr>
          <w:p w14:paraId="431FA793" w14:textId="77777777" w:rsidR="009E28E4" w:rsidRPr="00653C8D" w:rsidRDefault="009E28E4" w:rsidP="004E03AF">
            <w:pPr>
              <w:jc w:val="center"/>
              <w:rPr>
                <w:rFonts w:ascii="Arial" w:hAnsi="Arial" w:cs="Arial"/>
                <w:b/>
                <w:sz w:val="2"/>
                <w:szCs w:val="2"/>
              </w:rPr>
            </w:pPr>
          </w:p>
        </w:tc>
        <w:tc>
          <w:tcPr>
            <w:tcW w:w="600" w:type="dxa"/>
            <w:vAlign w:val="center"/>
          </w:tcPr>
          <w:p w14:paraId="306C9A2E" w14:textId="77777777" w:rsidR="009E28E4" w:rsidRPr="00653C8D" w:rsidRDefault="009E28E4" w:rsidP="004E03AF">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4E03AF">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05695F"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1F4FB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95344B">
        <w:trPr>
          <w:trHeight w:val="423"/>
          <w:jc w:val="center"/>
        </w:trPr>
        <w:tc>
          <w:tcPr>
            <w:tcW w:w="5119" w:type="dxa"/>
            <w:tcBorders>
              <w:right w:val="single" w:sz="12" w:space="0" w:color="auto"/>
            </w:tcBorders>
            <w:shd w:val="clear" w:color="auto" w:fill="auto"/>
            <w:vAlign w:val="center"/>
          </w:tcPr>
          <w:p w14:paraId="09E98DBF" w14:textId="25F6F19A" w:rsidR="007A0438" w:rsidRPr="0095344B" w:rsidRDefault="007A0438" w:rsidP="007A0438">
            <w:pPr>
              <w:numPr>
                <w:ilvl w:val="0"/>
                <w:numId w:val="13"/>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4E03AF">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4E03A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4E03AF">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4E03AF">
            <w:pPr>
              <w:rPr>
                <w:rFonts w:ascii="Arial" w:hAnsi="Arial" w:cs="Arial"/>
                <w:b/>
                <w:color w:val="FFFFFF"/>
                <w:sz w:val="18"/>
                <w:szCs w:val="18"/>
              </w:rPr>
            </w:pPr>
          </w:p>
        </w:tc>
      </w:tr>
      <w:tr w:rsidR="002E7361" w:rsidRPr="00653C8D" w14:paraId="2E0F6286" w14:textId="77777777" w:rsidTr="004E03AF">
        <w:trPr>
          <w:jc w:val="center"/>
        </w:trPr>
        <w:tc>
          <w:tcPr>
            <w:tcW w:w="3154" w:type="dxa"/>
            <w:tcMar>
              <w:right w:w="85" w:type="dxa"/>
            </w:tcMar>
            <w:vAlign w:val="center"/>
          </w:tcPr>
          <w:p w14:paraId="789746A0" w14:textId="77777777" w:rsidR="002E7361" w:rsidRPr="00653C8D" w:rsidRDefault="002E7361" w:rsidP="004E03AF">
            <w:pPr>
              <w:jc w:val="right"/>
              <w:rPr>
                <w:rFonts w:ascii="Arial" w:hAnsi="Arial" w:cs="Arial"/>
                <w:sz w:val="2"/>
                <w:szCs w:val="2"/>
              </w:rPr>
            </w:pPr>
          </w:p>
        </w:tc>
        <w:tc>
          <w:tcPr>
            <w:tcW w:w="641" w:type="dxa"/>
            <w:vAlign w:val="center"/>
          </w:tcPr>
          <w:p w14:paraId="5E7D57D7" w14:textId="77777777" w:rsidR="002E7361" w:rsidRPr="00653C8D" w:rsidRDefault="002E7361" w:rsidP="004E03AF">
            <w:pPr>
              <w:jc w:val="center"/>
              <w:rPr>
                <w:rFonts w:ascii="Arial" w:hAnsi="Arial" w:cs="Arial"/>
                <w:b/>
                <w:sz w:val="2"/>
                <w:szCs w:val="2"/>
              </w:rPr>
            </w:pPr>
          </w:p>
        </w:tc>
        <w:tc>
          <w:tcPr>
            <w:tcW w:w="600" w:type="dxa"/>
            <w:vAlign w:val="center"/>
          </w:tcPr>
          <w:p w14:paraId="099FCCB8" w14:textId="77777777" w:rsidR="002E7361" w:rsidRPr="00653C8D" w:rsidRDefault="002E7361" w:rsidP="004E03AF">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4E03AF">
            <w:pPr>
              <w:jc w:val="center"/>
              <w:rPr>
                <w:rFonts w:ascii="Arial" w:hAnsi="Arial" w:cs="Arial"/>
                <w:b/>
                <w:sz w:val="2"/>
                <w:szCs w:val="2"/>
              </w:rPr>
            </w:pPr>
          </w:p>
        </w:tc>
      </w:tr>
      <w:tr w:rsidR="002E7361" w:rsidRPr="00653C8D" w14:paraId="77643277" w14:textId="77777777" w:rsidTr="004E03AF">
        <w:trPr>
          <w:trHeight w:val="75"/>
          <w:jc w:val="center"/>
        </w:trPr>
        <w:tc>
          <w:tcPr>
            <w:tcW w:w="3154" w:type="dxa"/>
            <w:tcMar>
              <w:right w:w="85" w:type="dxa"/>
            </w:tcMar>
            <w:vAlign w:val="center"/>
          </w:tcPr>
          <w:p w14:paraId="1F43824D" w14:textId="77777777" w:rsidR="002E7361" w:rsidRPr="00653C8D" w:rsidRDefault="002E7361" w:rsidP="004E03AF">
            <w:pPr>
              <w:jc w:val="right"/>
              <w:rPr>
                <w:rFonts w:ascii="Arial" w:hAnsi="Arial" w:cs="Arial"/>
                <w:sz w:val="2"/>
                <w:szCs w:val="2"/>
              </w:rPr>
            </w:pPr>
          </w:p>
        </w:tc>
        <w:tc>
          <w:tcPr>
            <w:tcW w:w="641" w:type="dxa"/>
            <w:vAlign w:val="center"/>
          </w:tcPr>
          <w:p w14:paraId="7BEA92B8" w14:textId="77777777" w:rsidR="002E7361" w:rsidRPr="00653C8D" w:rsidRDefault="002E7361" w:rsidP="004E03AF">
            <w:pPr>
              <w:jc w:val="center"/>
              <w:rPr>
                <w:rFonts w:ascii="Arial" w:hAnsi="Arial" w:cs="Arial"/>
                <w:b/>
                <w:sz w:val="2"/>
                <w:szCs w:val="2"/>
              </w:rPr>
            </w:pPr>
          </w:p>
        </w:tc>
        <w:tc>
          <w:tcPr>
            <w:tcW w:w="600" w:type="dxa"/>
            <w:vAlign w:val="center"/>
          </w:tcPr>
          <w:p w14:paraId="710B995F" w14:textId="77777777" w:rsidR="002E7361" w:rsidRPr="00653C8D" w:rsidRDefault="002E7361" w:rsidP="004E03AF">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4E03AF">
            <w:pPr>
              <w:jc w:val="center"/>
              <w:rPr>
                <w:rFonts w:ascii="Arial" w:hAnsi="Arial" w:cs="Arial"/>
                <w:b/>
                <w:sz w:val="2"/>
                <w:szCs w:val="2"/>
              </w:rPr>
            </w:pPr>
          </w:p>
        </w:tc>
      </w:tr>
      <w:tr w:rsidR="002E7361" w:rsidRPr="00653C8D" w14:paraId="54B4759E" w14:textId="77777777" w:rsidTr="004E03AF">
        <w:trPr>
          <w:trHeight w:val="338"/>
          <w:jc w:val="center"/>
        </w:trPr>
        <w:tc>
          <w:tcPr>
            <w:tcW w:w="3154" w:type="dxa"/>
            <w:tcMar>
              <w:left w:w="0" w:type="dxa"/>
              <w:right w:w="85" w:type="dxa"/>
            </w:tcMar>
            <w:vAlign w:val="center"/>
          </w:tcPr>
          <w:p w14:paraId="59F1068D" w14:textId="77777777" w:rsidR="002E7361" w:rsidRPr="00653C8D" w:rsidRDefault="002E7361" w:rsidP="004E03A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4E03A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4E03A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4E03AF">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4E03AF">
            <w:pPr>
              <w:rPr>
                <w:rFonts w:ascii="Arial" w:hAnsi="Arial" w:cs="Arial"/>
                <w:sz w:val="16"/>
                <w:szCs w:val="16"/>
              </w:rPr>
            </w:pPr>
          </w:p>
        </w:tc>
      </w:tr>
      <w:tr w:rsidR="002E7361" w:rsidRPr="00653C8D" w14:paraId="59A00CE6" w14:textId="77777777" w:rsidTr="004E03AF">
        <w:trPr>
          <w:trHeight w:val="75"/>
          <w:jc w:val="center"/>
        </w:trPr>
        <w:tc>
          <w:tcPr>
            <w:tcW w:w="3154" w:type="dxa"/>
            <w:tcMar>
              <w:left w:w="0" w:type="dxa"/>
              <w:right w:w="85" w:type="dxa"/>
            </w:tcMar>
            <w:vAlign w:val="center"/>
          </w:tcPr>
          <w:p w14:paraId="2A10FE93" w14:textId="77777777" w:rsidR="002E7361" w:rsidRPr="00653C8D" w:rsidRDefault="002E7361" w:rsidP="004E03AF">
            <w:pPr>
              <w:jc w:val="right"/>
              <w:rPr>
                <w:rFonts w:ascii="Arial" w:hAnsi="Arial" w:cs="Arial"/>
                <w:sz w:val="2"/>
                <w:szCs w:val="2"/>
              </w:rPr>
            </w:pPr>
          </w:p>
        </w:tc>
        <w:tc>
          <w:tcPr>
            <w:tcW w:w="641" w:type="dxa"/>
            <w:vAlign w:val="center"/>
          </w:tcPr>
          <w:p w14:paraId="69030E83" w14:textId="77777777" w:rsidR="002E7361" w:rsidRPr="00653C8D" w:rsidRDefault="002E7361" w:rsidP="004E03AF">
            <w:pPr>
              <w:jc w:val="center"/>
              <w:rPr>
                <w:rFonts w:ascii="Arial" w:hAnsi="Arial" w:cs="Arial"/>
                <w:b/>
                <w:sz w:val="2"/>
                <w:szCs w:val="2"/>
              </w:rPr>
            </w:pPr>
          </w:p>
        </w:tc>
        <w:tc>
          <w:tcPr>
            <w:tcW w:w="600" w:type="dxa"/>
            <w:vAlign w:val="center"/>
          </w:tcPr>
          <w:p w14:paraId="3550B1E0" w14:textId="77777777" w:rsidR="002E7361" w:rsidRPr="00653C8D" w:rsidRDefault="002E7361" w:rsidP="004E03AF">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4E03AF">
            <w:pPr>
              <w:jc w:val="center"/>
              <w:rPr>
                <w:rFonts w:ascii="Arial" w:hAnsi="Arial" w:cs="Arial"/>
                <w:b/>
                <w:sz w:val="2"/>
                <w:szCs w:val="2"/>
              </w:rPr>
            </w:pPr>
          </w:p>
        </w:tc>
      </w:tr>
      <w:tr w:rsidR="002E7361" w:rsidRPr="00653C8D" w14:paraId="0C78290C" w14:textId="77777777" w:rsidTr="004E03AF">
        <w:trPr>
          <w:trHeight w:val="320"/>
          <w:jc w:val="center"/>
        </w:trPr>
        <w:tc>
          <w:tcPr>
            <w:tcW w:w="3154" w:type="dxa"/>
            <w:tcMar>
              <w:left w:w="0" w:type="dxa"/>
              <w:right w:w="85" w:type="dxa"/>
            </w:tcMar>
            <w:vAlign w:val="center"/>
          </w:tcPr>
          <w:p w14:paraId="6C1BAAB2" w14:textId="77777777" w:rsidR="002E7361" w:rsidRPr="00653C8D" w:rsidRDefault="002E7361" w:rsidP="004E03A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4E03A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4E03A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4E03AF">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4E03AF">
            <w:pPr>
              <w:rPr>
                <w:rFonts w:ascii="Arial" w:hAnsi="Arial" w:cs="Arial"/>
                <w:sz w:val="16"/>
                <w:szCs w:val="16"/>
              </w:rPr>
            </w:pPr>
          </w:p>
        </w:tc>
      </w:tr>
      <w:tr w:rsidR="002E7361" w:rsidRPr="00653C8D" w14:paraId="1431FCB8" w14:textId="77777777" w:rsidTr="004E03AF">
        <w:trPr>
          <w:trHeight w:val="75"/>
          <w:jc w:val="center"/>
        </w:trPr>
        <w:tc>
          <w:tcPr>
            <w:tcW w:w="3154" w:type="dxa"/>
            <w:tcMar>
              <w:right w:w="85" w:type="dxa"/>
            </w:tcMar>
            <w:vAlign w:val="center"/>
          </w:tcPr>
          <w:p w14:paraId="78CB6A60" w14:textId="77777777" w:rsidR="002E7361" w:rsidRPr="00653C8D" w:rsidRDefault="002E7361" w:rsidP="004E03AF">
            <w:pPr>
              <w:jc w:val="right"/>
              <w:rPr>
                <w:rFonts w:ascii="Arial" w:hAnsi="Arial" w:cs="Arial"/>
                <w:sz w:val="2"/>
                <w:szCs w:val="2"/>
              </w:rPr>
            </w:pPr>
          </w:p>
        </w:tc>
        <w:tc>
          <w:tcPr>
            <w:tcW w:w="641" w:type="dxa"/>
            <w:vAlign w:val="center"/>
          </w:tcPr>
          <w:p w14:paraId="2EBCEDD8" w14:textId="77777777" w:rsidR="002E7361" w:rsidRPr="00653C8D" w:rsidRDefault="002E7361" w:rsidP="004E03AF">
            <w:pPr>
              <w:jc w:val="center"/>
              <w:rPr>
                <w:rFonts w:ascii="Arial" w:hAnsi="Arial" w:cs="Arial"/>
                <w:b/>
                <w:sz w:val="2"/>
                <w:szCs w:val="2"/>
              </w:rPr>
            </w:pPr>
          </w:p>
        </w:tc>
        <w:tc>
          <w:tcPr>
            <w:tcW w:w="600" w:type="dxa"/>
            <w:vAlign w:val="center"/>
          </w:tcPr>
          <w:p w14:paraId="20FD52CF" w14:textId="77777777" w:rsidR="002E7361" w:rsidRPr="00653C8D" w:rsidRDefault="002E7361" w:rsidP="004E03AF">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4E03AF">
            <w:pPr>
              <w:jc w:val="center"/>
              <w:rPr>
                <w:rFonts w:ascii="Arial" w:hAnsi="Arial" w:cs="Arial"/>
                <w:b/>
                <w:sz w:val="2"/>
                <w:szCs w:val="2"/>
              </w:rPr>
            </w:pPr>
          </w:p>
        </w:tc>
      </w:tr>
      <w:tr w:rsidR="002E7361" w:rsidRPr="00653C8D" w14:paraId="26AE8311" w14:textId="77777777" w:rsidTr="004E03AF">
        <w:trPr>
          <w:trHeight w:val="274"/>
          <w:jc w:val="center"/>
        </w:trPr>
        <w:tc>
          <w:tcPr>
            <w:tcW w:w="3154" w:type="dxa"/>
            <w:tcMar>
              <w:left w:w="0" w:type="dxa"/>
              <w:right w:w="85" w:type="dxa"/>
            </w:tcMar>
            <w:vAlign w:val="center"/>
          </w:tcPr>
          <w:p w14:paraId="5CB8CE32" w14:textId="77777777" w:rsidR="002E7361" w:rsidRPr="00653C8D" w:rsidRDefault="002E7361" w:rsidP="004E03A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4E03A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4E03A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4E03AF">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4E03AF">
            <w:pPr>
              <w:rPr>
                <w:rFonts w:ascii="Arial" w:hAnsi="Arial" w:cs="Arial"/>
                <w:sz w:val="16"/>
                <w:szCs w:val="16"/>
              </w:rPr>
            </w:pPr>
          </w:p>
        </w:tc>
      </w:tr>
      <w:tr w:rsidR="002E7361" w:rsidRPr="00653C8D" w14:paraId="66BD4522" w14:textId="77777777" w:rsidTr="004E03AF">
        <w:trPr>
          <w:trHeight w:val="75"/>
          <w:jc w:val="center"/>
        </w:trPr>
        <w:tc>
          <w:tcPr>
            <w:tcW w:w="3154" w:type="dxa"/>
            <w:tcMar>
              <w:right w:w="85" w:type="dxa"/>
            </w:tcMar>
            <w:vAlign w:val="center"/>
          </w:tcPr>
          <w:p w14:paraId="0FE6E9C3" w14:textId="77777777" w:rsidR="002E7361" w:rsidRPr="00653C8D" w:rsidRDefault="002E7361" w:rsidP="004E03AF">
            <w:pPr>
              <w:jc w:val="right"/>
              <w:rPr>
                <w:rFonts w:ascii="Arial" w:hAnsi="Arial" w:cs="Arial"/>
                <w:sz w:val="2"/>
                <w:szCs w:val="2"/>
              </w:rPr>
            </w:pPr>
          </w:p>
        </w:tc>
        <w:tc>
          <w:tcPr>
            <w:tcW w:w="641" w:type="dxa"/>
            <w:vAlign w:val="center"/>
          </w:tcPr>
          <w:p w14:paraId="28A2955D" w14:textId="77777777" w:rsidR="002E7361" w:rsidRPr="00653C8D" w:rsidRDefault="002E7361" w:rsidP="004E03AF">
            <w:pPr>
              <w:jc w:val="center"/>
              <w:rPr>
                <w:rFonts w:ascii="Arial" w:hAnsi="Arial" w:cs="Arial"/>
                <w:b/>
                <w:sz w:val="2"/>
                <w:szCs w:val="2"/>
              </w:rPr>
            </w:pPr>
          </w:p>
        </w:tc>
        <w:tc>
          <w:tcPr>
            <w:tcW w:w="600" w:type="dxa"/>
            <w:vAlign w:val="center"/>
          </w:tcPr>
          <w:p w14:paraId="0048DB1E" w14:textId="77777777" w:rsidR="002E7361" w:rsidRPr="00653C8D" w:rsidRDefault="002E7361" w:rsidP="004E03AF">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4E03AF">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D05AB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D05AB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D05AB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D05AB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D05AB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5344B" w:rsidRDefault="00147A4C" w:rsidP="00D05AB6">
            <w:pPr>
              <w:numPr>
                <w:ilvl w:val="0"/>
                <w:numId w:val="20"/>
              </w:numPr>
              <w:rPr>
                <w:rFonts w:ascii="Arial" w:hAnsi="Arial" w:cs="Arial"/>
                <w:b/>
                <w:sz w:val="16"/>
                <w:szCs w:val="16"/>
              </w:rPr>
            </w:pPr>
            <w:r w:rsidRPr="0095344B">
              <w:rPr>
                <w:rFonts w:ascii="Arial" w:hAnsi="Arial" w:cs="Arial"/>
                <w:b/>
                <w:sz w:val="16"/>
                <w:szCs w:val="16"/>
              </w:rPr>
              <w:t xml:space="preserve">Formulario C-1. </w:t>
            </w:r>
            <w:r w:rsidRPr="0095344B">
              <w:rPr>
                <w:rFonts w:ascii="Arial" w:hAnsi="Arial" w:cs="Arial"/>
                <w:sz w:val="16"/>
                <w:szCs w:val="16"/>
              </w:rPr>
              <w:t>Propuesta Técnica</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5344B" w:rsidRDefault="00147A4C" w:rsidP="00D05AB6">
            <w:pPr>
              <w:numPr>
                <w:ilvl w:val="0"/>
                <w:numId w:val="20"/>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D05AB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D05AB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4E03AF">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4E03A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4E03A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4E03A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4E03A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4E03A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4E03AF">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4E03AF">
            <w:pPr>
              <w:jc w:val="center"/>
              <w:rPr>
                <w:rFonts w:ascii="Arial" w:hAnsi="Arial" w:cs="Arial"/>
                <w:b/>
                <w:strike/>
                <w:sz w:val="16"/>
                <w:szCs w:val="16"/>
                <w:lang w:val="es-BO"/>
              </w:rPr>
            </w:pPr>
          </w:p>
        </w:tc>
      </w:tr>
      <w:tr w:rsidR="002E7361" w:rsidRPr="00AE79D2" w14:paraId="28AB4C28" w14:textId="77777777" w:rsidTr="004E03AF">
        <w:trPr>
          <w:cantSplit/>
          <w:trHeight w:val="401"/>
          <w:jc w:val="center"/>
        </w:trPr>
        <w:tc>
          <w:tcPr>
            <w:tcW w:w="508" w:type="dxa"/>
            <w:vAlign w:val="center"/>
          </w:tcPr>
          <w:p w14:paraId="397FA1C5" w14:textId="77777777" w:rsidR="002E7361" w:rsidRPr="00AE79D2" w:rsidRDefault="002E7361" w:rsidP="004E03A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4E03AF">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4E03AF">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4E03AF">
            <w:pPr>
              <w:jc w:val="center"/>
              <w:rPr>
                <w:rFonts w:ascii="Arial" w:hAnsi="Arial" w:cs="Arial"/>
                <w:sz w:val="16"/>
                <w:szCs w:val="16"/>
                <w:lang w:val="es-BO"/>
              </w:rPr>
            </w:pPr>
          </w:p>
        </w:tc>
        <w:tc>
          <w:tcPr>
            <w:tcW w:w="1761" w:type="dxa"/>
          </w:tcPr>
          <w:p w14:paraId="36319EF1" w14:textId="77777777" w:rsidR="002E7361" w:rsidRPr="00AE79D2" w:rsidRDefault="002E7361" w:rsidP="004E03AF">
            <w:pPr>
              <w:jc w:val="center"/>
              <w:rPr>
                <w:rFonts w:ascii="Arial" w:hAnsi="Arial" w:cs="Arial"/>
                <w:sz w:val="16"/>
                <w:szCs w:val="16"/>
                <w:lang w:val="es-BO"/>
              </w:rPr>
            </w:pPr>
          </w:p>
        </w:tc>
      </w:tr>
      <w:tr w:rsidR="002E7361" w:rsidRPr="00AE79D2" w14:paraId="00BFC37E" w14:textId="77777777" w:rsidTr="004E03AF">
        <w:trPr>
          <w:cantSplit/>
          <w:trHeight w:val="401"/>
          <w:jc w:val="center"/>
        </w:trPr>
        <w:tc>
          <w:tcPr>
            <w:tcW w:w="508" w:type="dxa"/>
            <w:vAlign w:val="center"/>
          </w:tcPr>
          <w:p w14:paraId="4E9574BF" w14:textId="77777777" w:rsidR="002E7361" w:rsidRPr="00AE79D2" w:rsidRDefault="002E7361" w:rsidP="004E03A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4E03AF">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4E03AF">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4E03AF">
            <w:pPr>
              <w:jc w:val="center"/>
              <w:rPr>
                <w:rFonts w:ascii="Arial" w:hAnsi="Arial" w:cs="Arial"/>
                <w:sz w:val="16"/>
                <w:szCs w:val="16"/>
                <w:lang w:val="es-BO"/>
              </w:rPr>
            </w:pPr>
          </w:p>
        </w:tc>
        <w:tc>
          <w:tcPr>
            <w:tcW w:w="1761" w:type="dxa"/>
          </w:tcPr>
          <w:p w14:paraId="2EAEBE1A" w14:textId="77777777" w:rsidR="002E7361" w:rsidRPr="00AE79D2" w:rsidRDefault="002E7361" w:rsidP="004E03AF">
            <w:pPr>
              <w:jc w:val="center"/>
              <w:rPr>
                <w:rFonts w:ascii="Arial" w:hAnsi="Arial" w:cs="Arial"/>
                <w:sz w:val="16"/>
                <w:szCs w:val="16"/>
                <w:lang w:val="es-BO"/>
              </w:rPr>
            </w:pPr>
          </w:p>
        </w:tc>
      </w:tr>
      <w:tr w:rsidR="002E7361" w:rsidRPr="00AE79D2" w14:paraId="286F87C4" w14:textId="77777777" w:rsidTr="004E03AF">
        <w:trPr>
          <w:cantSplit/>
          <w:trHeight w:val="401"/>
          <w:jc w:val="center"/>
        </w:trPr>
        <w:tc>
          <w:tcPr>
            <w:tcW w:w="508" w:type="dxa"/>
            <w:vAlign w:val="center"/>
          </w:tcPr>
          <w:p w14:paraId="57BB564B" w14:textId="77777777" w:rsidR="002E7361" w:rsidRPr="00AE79D2" w:rsidRDefault="002E7361" w:rsidP="004E03A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4E03AF">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4E03AF">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4E03AF">
            <w:pPr>
              <w:jc w:val="center"/>
              <w:rPr>
                <w:rFonts w:ascii="Arial" w:hAnsi="Arial" w:cs="Arial"/>
                <w:sz w:val="16"/>
                <w:szCs w:val="16"/>
                <w:lang w:val="es-BO"/>
              </w:rPr>
            </w:pPr>
          </w:p>
        </w:tc>
        <w:tc>
          <w:tcPr>
            <w:tcW w:w="1761" w:type="dxa"/>
          </w:tcPr>
          <w:p w14:paraId="22E4391B" w14:textId="77777777" w:rsidR="002E7361" w:rsidRPr="00AE79D2" w:rsidRDefault="002E7361" w:rsidP="004E03AF">
            <w:pPr>
              <w:jc w:val="center"/>
              <w:rPr>
                <w:rFonts w:ascii="Arial" w:hAnsi="Arial" w:cs="Arial"/>
                <w:sz w:val="16"/>
                <w:szCs w:val="16"/>
                <w:lang w:val="es-BO"/>
              </w:rPr>
            </w:pPr>
          </w:p>
        </w:tc>
      </w:tr>
      <w:tr w:rsidR="002E7361" w:rsidRPr="00AE79D2" w14:paraId="4430DB89" w14:textId="77777777" w:rsidTr="004E03AF">
        <w:trPr>
          <w:cantSplit/>
          <w:trHeight w:val="401"/>
          <w:jc w:val="center"/>
        </w:trPr>
        <w:tc>
          <w:tcPr>
            <w:tcW w:w="508" w:type="dxa"/>
            <w:vAlign w:val="center"/>
          </w:tcPr>
          <w:p w14:paraId="59B84491" w14:textId="77777777" w:rsidR="002E7361" w:rsidRPr="00AE79D2" w:rsidRDefault="002E7361" w:rsidP="004E03A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4E03AF">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4E03AF">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4E03AF">
            <w:pPr>
              <w:jc w:val="center"/>
              <w:rPr>
                <w:rFonts w:ascii="Arial" w:hAnsi="Arial" w:cs="Arial"/>
                <w:sz w:val="16"/>
                <w:szCs w:val="16"/>
                <w:lang w:val="es-BO"/>
              </w:rPr>
            </w:pPr>
          </w:p>
        </w:tc>
        <w:tc>
          <w:tcPr>
            <w:tcW w:w="1761" w:type="dxa"/>
          </w:tcPr>
          <w:p w14:paraId="406A2C43" w14:textId="77777777" w:rsidR="002E7361" w:rsidRPr="00AE79D2" w:rsidRDefault="002E7361" w:rsidP="004E03AF">
            <w:pPr>
              <w:jc w:val="center"/>
              <w:rPr>
                <w:rFonts w:ascii="Arial" w:hAnsi="Arial" w:cs="Arial"/>
                <w:sz w:val="16"/>
                <w:szCs w:val="16"/>
                <w:lang w:val="es-BO"/>
              </w:rPr>
            </w:pPr>
          </w:p>
        </w:tc>
      </w:tr>
      <w:tr w:rsidR="002E7361" w:rsidRPr="00AE79D2" w14:paraId="5BA0A308" w14:textId="77777777" w:rsidTr="004E03AF">
        <w:trPr>
          <w:cantSplit/>
          <w:trHeight w:val="401"/>
          <w:jc w:val="center"/>
        </w:trPr>
        <w:tc>
          <w:tcPr>
            <w:tcW w:w="508" w:type="dxa"/>
            <w:vAlign w:val="center"/>
          </w:tcPr>
          <w:p w14:paraId="2162DE67" w14:textId="77777777" w:rsidR="002E7361" w:rsidRPr="00AE79D2" w:rsidRDefault="002E7361" w:rsidP="004E03A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4E03AF">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4E03AF">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4E03AF">
            <w:pPr>
              <w:jc w:val="center"/>
              <w:rPr>
                <w:rFonts w:ascii="Arial" w:hAnsi="Arial" w:cs="Arial"/>
                <w:sz w:val="16"/>
                <w:szCs w:val="16"/>
                <w:lang w:val="es-BO"/>
              </w:rPr>
            </w:pPr>
          </w:p>
        </w:tc>
        <w:tc>
          <w:tcPr>
            <w:tcW w:w="1761" w:type="dxa"/>
          </w:tcPr>
          <w:p w14:paraId="67BD1377" w14:textId="77777777" w:rsidR="002E7361" w:rsidRPr="00AE79D2" w:rsidRDefault="002E7361" w:rsidP="004E03AF">
            <w:pPr>
              <w:jc w:val="center"/>
              <w:rPr>
                <w:rFonts w:ascii="Arial" w:hAnsi="Arial" w:cs="Arial"/>
                <w:sz w:val="16"/>
                <w:szCs w:val="16"/>
                <w:lang w:val="es-BO"/>
              </w:rPr>
            </w:pPr>
          </w:p>
        </w:tc>
      </w:tr>
      <w:tr w:rsidR="002E7361" w:rsidRPr="00AE79D2" w14:paraId="14D02ABB" w14:textId="77777777" w:rsidTr="004E03AF">
        <w:trPr>
          <w:cantSplit/>
          <w:trHeight w:val="401"/>
          <w:jc w:val="center"/>
        </w:trPr>
        <w:tc>
          <w:tcPr>
            <w:tcW w:w="508" w:type="dxa"/>
            <w:vAlign w:val="center"/>
          </w:tcPr>
          <w:p w14:paraId="3C9B4BD7" w14:textId="77777777" w:rsidR="002E7361" w:rsidRPr="00AE79D2" w:rsidRDefault="002E7361" w:rsidP="004E03A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4E03AF">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4E03AF">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4E03AF">
            <w:pPr>
              <w:jc w:val="center"/>
              <w:rPr>
                <w:rFonts w:ascii="Arial" w:hAnsi="Arial" w:cs="Arial"/>
                <w:sz w:val="16"/>
                <w:szCs w:val="16"/>
                <w:lang w:val="es-BO"/>
              </w:rPr>
            </w:pPr>
          </w:p>
        </w:tc>
        <w:tc>
          <w:tcPr>
            <w:tcW w:w="1761" w:type="dxa"/>
          </w:tcPr>
          <w:p w14:paraId="1E93527C" w14:textId="77777777" w:rsidR="002E7361" w:rsidRPr="00AE79D2" w:rsidRDefault="002E7361" w:rsidP="004E03AF">
            <w:pPr>
              <w:jc w:val="center"/>
              <w:rPr>
                <w:rFonts w:ascii="Arial" w:hAnsi="Arial" w:cs="Arial"/>
                <w:sz w:val="16"/>
                <w:szCs w:val="16"/>
                <w:lang w:val="es-BO"/>
              </w:rPr>
            </w:pPr>
          </w:p>
        </w:tc>
      </w:tr>
      <w:tr w:rsidR="002E7361" w:rsidRPr="00AE79D2" w14:paraId="16727C4F" w14:textId="77777777" w:rsidTr="004E03AF">
        <w:trPr>
          <w:cantSplit/>
          <w:trHeight w:val="401"/>
          <w:jc w:val="center"/>
        </w:trPr>
        <w:tc>
          <w:tcPr>
            <w:tcW w:w="508" w:type="dxa"/>
            <w:tcBorders>
              <w:bottom w:val="single" w:sz="12" w:space="0" w:color="auto"/>
            </w:tcBorders>
            <w:vAlign w:val="center"/>
          </w:tcPr>
          <w:p w14:paraId="1103F215" w14:textId="77777777" w:rsidR="002E7361" w:rsidRPr="00AE79D2" w:rsidRDefault="002E7361" w:rsidP="004E03A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4E03AF">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4E03AF">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4E03AF">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4E03AF">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5344B" w:rsidRDefault="00DD6827" w:rsidP="00FC038C">
            <w:pPr>
              <w:jc w:val="center"/>
              <w:rPr>
                <w:rFonts w:ascii="Arial" w:hAnsi="Arial" w:cs="Arial"/>
                <w:b/>
                <w:sz w:val="16"/>
                <w:szCs w:val="16"/>
                <w:lang w:val="es-BO"/>
              </w:rPr>
            </w:pPr>
            <w:r w:rsidRPr="0095344B">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95344B">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A97CD70" w14:textId="77777777" w:rsidR="00A66214" w:rsidRDefault="00A66214" w:rsidP="00DD6827">
      <w:pPr>
        <w:tabs>
          <w:tab w:val="center" w:pos="5833"/>
          <w:tab w:val="right" w:pos="10252"/>
        </w:tabs>
        <w:rPr>
          <w:rFonts w:ascii="Verdana" w:hAnsi="Verdana" w:cs="Arial"/>
          <w:b/>
          <w:sz w:val="18"/>
          <w:szCs w:val="18"/>
        </w:rPr>
      </w:pPr>
    </w:p>
    <w:p w14:paraId="2CB135D4" w14:textId="77777777" w:rsidR="00A66214" w:rsidRDefault="00A6621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93502" w14:textId="77777777" w:rsidR="00D425DF" w:rsidRDefault="00D425DF">
      <w:r>
        <w:separator/>
      </w:r>
    </w:p>
  </w:endnote>
  <w:endnote w:type="continuationSeparator" w:id="0">
    <w:p w14:paraId="6E10980C" w14:textId="77777777" w:rsidR="00D425DF" w:rsidRDefault="00D42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444284" w:rsidRDefault="00444284">
        <w:pPr>
          <w:pStyle w:val="Piedepgina"/>
          <w:jc w:val="right"/>
        </w:pPr>
        <w:r>
          <w:fldChar w:fldCharType="begin"/>
        </w:r>
        <w:r>
          <w:instrText>PAGE   \* MERGEFORMAT</w:instrText>
        </w:r>
        <w:r>
          <w:fldChar w:fldCharType="separate"/>
        </w:r>
        <w:r w:rsidR="00575ED9" w:rsidRPr="00575ED9">
          <w:rPr>
            <w:noProof/>
            <w:lang w:val="es-ES"/>
          </w:rPr>
          <w:t>18</w:t>
        </w:r>
        <w:r>
          <w:fldChar w:fldCharType="end"/>
        </w:r>
      </w:p>
    </w:sdtContent>
  </w:sdt>
  <w:p w14:paraId="4F2D598D" w14:textId="77777777" w:rsidR="00444284" w:rsidRDefault="004442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44284" w:rsidRDefault="0044428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44284" w:rsidRDefault="0044428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45856" w14:textId="77777777" w:rsidR="00D425DF" w:rsidRDefault="00D425DF">
      <w:r>
        <w:separator/>
      </w:r>
    </w:p>
  </w:footnote>
  <w:footnote w:type="continuationSeparator" w:id="0">
    <w:p w14:paraId="6129306D" w14:textId="77777777" w:rsidR="00D425DF" w:rsidRDefault="00D425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44284" w:rsidRPr="00A017BF" w14:paraId="6C76B3B9" w14:textId="77777777" w:rsidTr="004E03AF">
      <w:trPr>
        <w:jc w:val="center"/>
      </w:trPr>
      <w:tc>
        <w:tcPr>
          <w:tcW w:w="2817" w:type="pct"/>
        </w:tcPr>
        <w:p w14:paraId="6220ED1C" w14:textId="47B0711E" w:rsidR="00444284" w:rsidRDefault="00444284"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44284" w:rsidRPr="00B85534" w:rsidRDefault="00444284" w:rsidP="00A017BF">
          <w:pPr>
            <w:pStyle w:val="Encabezado"/>
            <w:tabs>
              <w:tab w:val="clear" w:pos="4419"/>
              <w:tab w:val="clear" w:pos="8838"/>
            </w:tabs>
            <w:rPr>
              <w:rFonts w:ascii="Verdana" w:hAnsi="Verdana"/>
              <w:i/>
              <w:sz w:val="16"/>
              <w:szCs w:val="16"/>
            </w:rPr>
          </w:pPr>
        </w:p>
      </w:tc>
      <w:tc>
        <w:tcPr>
          <w:tcW w:w="2183" w:type="pct"/>
        </w:tcPr>
        <w:p w14:paraId="29B3A968" w14:textId="77777777" w:rsidR="00444284" w:rsidRPr="00A017BF" w:rsidRDefault="00444284"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444284" w:rsidRPr="00A017BF" w:rsidRDefault="00444284"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44284" w:rsidRPr="00A017BF" w14:paraId="30E7B3AA" w14:textId="77777777" w:rsidTr="004E03AF">
      <w:trPr>
        <w:jc w:val="center"/>
      </w:trPr>
      <w:tc>
        <w:tcPr>
          <w:tcW w:w="2817" w:type="pct"/>
        </w:tcPr>
        <w:p w14:paraId="6AF9F552" w14:textId="77777777" w:rsidR="00444284" w:rsidRDefault="00444284"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44284" w:rsidRPr="00B85534" w:rsidRDefault="00444284" w:rsidP="00C93DE8">
          <w:pPr>
            <w:pStyle w:val="Encabezado"/>
            <w:tabs>
              <w:tab w:val="clear" w:pos="4419"/>
              <w:tab w:val="clear" w:pos="8838"/>
            </w:tabs>
            <w:rPr>
              <w:rFonts w:ascii="Verdana" w:hAnsi="Verdana"/>
              <w:i/>
              <w:sz w:val="16"/>
              <w:szCs w:val="16"/>
            </w:rPr>
          </w:pPr>
        </w:p>
      </w:tc>
      <w:tc>
        <w:tcPr>
          <w:tcW w:w="2183" w:type="pct"/>
        </w:tcPr>
        <w:p w14:paraId="041EE945" w14:textId="7D5E5D09" w:rsidR="00444284" w:rsidRPr="00A017BF" w:rsidRDefault="00444284"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444284" w:rsidRDefault="0044428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44284" w:rsidRDefault="004442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43C742C"/>
    <w:multiLevelType w:val="hybridMultilevel"/>
    <w:tmpl w:val="2E5CFD28"/>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857459CA"/>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C26C5F"/>
    <w:multiLevelType w:val="hybridMultilevel"/>
    <w:tmpl w:val="9D569866"/>
    <w:lvl w:ilvl="0" w:tplc="150A8F2A">
      <w:start w:val="1"/>
      <w:numFmt w:val="decimal"/>
      <w:pStyle w:val="mapa"/>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0"/>
  </w:num>
  <w:num w:numId="4">
    <w:abstractNumId w:val="20"/>
  </w:num>
  <w:num w:numId="5">
    <w:abstractNumId w:val="63"/>
  </w:num>
  <w:num w:numId="6">
    <w:abstractNumId w:val="84"/>
  </w:num>
  <w:num w:numId="7">
    <w:abstractNumId w:val="68"/>
  </w:num>
  <w:num w:numId="8">
    <w:abstractNumId w:val="96"/>
  </w:num>
  <w:num w:numId="9">
    <w:abstractNumId w:val="101"/>
  </w:num>
  <w:num w:numId="10">
    <w:abstractNumId w:val="35"/>
  </w:num>
  <w:num w:numId="11">
    <w:abstractNumId w:val="117"/>
  </w:num>
  <w:num w:numId="12">
    <w:abstractNumId w:val="26"/>
  </w:num>
  <w:num w:numId="13">
    <w:abstractNumId w:val="119"/>
  </w:num>
  <w:num w:numId="14">
    <w:abstractNumId w:val="52"/>
  </w:num>
  <w:num w:numId="15">
    <w:abstractNumId w:val="21"/>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6"/>
  </w:num>
  <w:num w:numId="21">
    <w:abstractNumId w:val="36"/>
  </w:num>
  <w:num w:numId="22">
    <w:abstractNumId w:val="4"/>
  </w:num>
  <w:num w:numId="23">
    <w:abstractNumId w:val="38"/>
  </w:num>
  <w:num w:numId="24">
    <w:abstractNumId w:val="0"/>
  </w:num>
  <w:num w:numId="25">
    <w:abstractNumId w:val="56"/>
  </w:num>
  <w:num w:numId="26">
    <w:abstractNumId w:val="48"/>
  </w:num>
  <w:num w:numId="27">
    <w:abstractNumId w:val="50"/>
  </w:num>
  <w:num w:numId="28">
    <w:abstractNumId w:val="78"/>
  </w:num>
  <w:num w:numId="29">
    <w:abstractNumId w:val="45"/>
  </w:num>
  <w:num w:numId="30">
    <w:abstractNumId w:val="107"/>
  </w:num>
  <w:num w:numId="31">
    <w:abstractNumId w:val="30"/>
  </w:num>
  <w:num w:numId="32">
    <w:abstractNumId w:val="94"/>
  </w:num>
  <w:num w:numId="33">
    <w:abstractNumId w:val="31"/>
  </w:num>
  <w:num w:numId="34">
    <w:abstractNumId w:val="76"/>
  </w:num>
  <w:num w:numId="35">
    <w:abstractNumId w:val="62"/>
  </w:num>
  <w:num w:numId="36">
    <w:abstractNumId w:val="14"/>
  </w:num>
  <w:num w:numId="37">
    <w:abstractNumId w:val="106"/>
  </w:num>
  <w:num w:numId="38">
    <w:abstractNumId w:val="71"/>
  </w:num>
  <w:num w:numId="39">
    <w:abstractNumId w:val="102"/>
  </w:num>
  <w:num w:numId="40">
    <w:abstractNumId w:val="83"/>
  </w:num>
  <w:num w:numId="41">
    <w:abstractNumId w:val="72"/>
  </w:num>
  <w:num w:numId="42">
    <w:abstractNumId w:val="70"/>
  </w:num>
  <w:num w:numId="43">
    <w:abstractNumId w:val="92"/>
  </w:num>
  <w:num w:numId="44">
    <w:abstractNumId w:val="61"/>
  </w:num>
  <w:num w:numId="45">
    <w:abstractNumId w:val="28"/>
  </w:num>
  <w:num w:numId="46">
    <w:abstractNumId w:val="112"/>
  </w:num>
  <w:num w:numId="47">
    <w:abstractNumId w:val="69"/>
  </w:num>
  <w:num w:numId="48">
    <w:abstractNumId w:val="81"/>
  </w:num>
  <w:num w:numId="49">
    <w:abstractNumId w:val="5"/>
  </w:num>
  <w:num w:numId="50">
    <w:abstractNumId w:val="54"/>
  </w:num>
  <w:num w:numId="51">
    <w:abstractNumId w:val="43"/>
  </w:num>
  <w:num w:numId="52">
    <w:abstractNumId w:val="29"/>
  </w:num>
  <w:num w:numId="53">
    <w:abstractNumId w:val="19"/>
  </w:num>
  <w:num w:numId="54">
    <w:abstractNumId w:val="79"/>
  </w:num>
  <w:num w:numId="55">
    <w:abstractNumId w:val="12"/>
  </w:num>
  <w:num w:numId="56">
    <w:abstractNumId w:val="32"/>
  </w:num>
  <w:num w:numId="57">
    <w:abstractNumId w:val="97"/>
  </w:num>
  <w:num w:numId="58">
    <w:abstractNumId w:val="91"/>
  </w:num>
  <w:num w:numId="59">
    <w:abstractNumId w:val="41"/>
  </w:num>
  <w:num w:numId="60">
    <w:abstractNumId w:val="114"/>
  </w:num>
  <w:num w:numId="61">
    <w:abstractNumId w:val="33"/>
  </w:num>
  <w:num w:numId="62">
    <w:abstractNumId w:val="49"/>
  </w:num>
  <w:num w:numId="63">
    <w:abstractNumId w:val="47"/>
  </w:num>
  <w:num w:numId="64">
    <w:abstractNumId w:val="42"/>
  </w:num>
  <w:num w:numId="65">
    <w:abstractNumId w:val="73"/>
  </w:num>
  <w:num w:numId="66">
    <w:abstractNumId w:val="59"/>
  </w:num>
  <w:num w:numId="67">
    <w:abstractNumId w:val="82"/>
  </w:num>
  <w:num w:numId="68">
    <w:abstractNumId w:val="23"/>
  </w:num>
  <w:num w:numId="69">
    <w:abstractNumId w:val="67"/>
  </w:num>
  <w:num w:numId="70">
    <w:abstractNumId w:val="16"/>
  </w:num>
  <w:num w:numId="71">
    <w:abstractNumId w:val="75"/>
  </w:num>
  <w:num w:numId="72">
    <w:abstractNumId w:val="80"/>
  </w:num>
  <w:num w:numId="73">
    <w:abstractNumId w:val="11"/>
  </w:num>
  <w:num w:numId="74">
    <w:abstractNumId w:val="46"/>
  </w:num>
  <w:num w:numId="75">
    <w:abstractNumId w:val="51"/>
  </w:num>
  <w:num w:numId="76">
    <w:abstractNumId w:val="24"/>
  </w:num>
  <w:num w:numId="77">
    <w:abstractNumId w:val="99"/>
  </w:num>
  <w:num w:numId="78">
    <w:abstractNumId w:val="108"/>
  </w:num>
  <w:num w:numId="79">
    <w:abstractNumId w:val="87"/>
  </w:num>
  <w:num w:numId="80">
    <w:abstractNumId w:val="104"/>
  </w:num>
  <w:num w:numId="81">
    <w:abstractNumId w:val="86"/>
  </w:num>
  <w:num w:numId="82">
    <w:abstractNumId w:val="109"/>
  </w:num>
  <w:num w:numId="83">
    <w:abstractNumId w:val="98"/>
  </w:num>
  <w:num w:numId="84">
    <w:abstractNumId w:val="88"/>
  </w:num>
  <w:num w:numId="85">
    <w:abstractNumId w:val="118"/>
  </w:num>
  <w:num w:numId="86">
    <w:abstractNumId w:val="34"/>
  </w:num>
  <w:num w:numId="87">
    <w:abstractNumId w:val="3"/>
  </w:num>
  <w:num w:numId="88">
    <w:abstractNumId w:val="89"/>
  </w:num>
  <w:num w:numId="89">
    <w:abstractNumId w:val="103"/>
  </w:num>
  <w:num w:numId="90">
    <w:abstractNumId w:val="110"/>
  </w:num>
  <w:num w:numId="91">
    <w:abstractNumId w:val="17"/>
  </w:num>
  <w:num w:numId="92">
    <w:abstractNumId w:val="57"/>
  </w:num>
  <w:num w:numId="93">
    <w:abstractNumId w:val="37"/>
  </w:num>
  <w:num w:numId="94">
    <w:abstractNumId w:val="22"/>
  </w:num>
  <w:num w:numId="95">
    <w:abstractNumId w:val="111"/>
  </w:num>
  <w:num w:numId="96">
    <w:abstractNumId w:val="55"/>
  </w:num>
  <w:num w:numId="97">
    <w:abstractNumId w:val="115"/>
  </w:num>
  <w:num w:numId="98">
    <w:abstractNumId w:val="7"/>
  </w:num>
  <w:num w:numId="99">
    <w:abstractNumId w:val="44"/>
  </w:num>
  <w:num w:numId="10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53"/>
  </w:num>
  <w:num w:numId="103">
    <w:abstractNumId w:val="85"/>
  </w:num>
  <w:num w:numId="104">
    <w:abstractNumId w:val="100"/>
  </w:num>
  <w:num w:numId="105">
    <w:abstractNumId w:val="105"/>
  </w:num>
  <w:num w:numId="106">
    <w:abstractNumId w:val="60"/>
  </w:num>
  <w:num w:numId="107">
    <w:abstractNumId w:val="90"/>
  </w:num>
  <w:num w:numId="108">
    <w:abstractNumId w:val="113"/>
  </w:num>
  <w:num w:numId="109">
    <w:abstractNumId w:val="65"/>
  </w:num>
  <w:num w:numId="110">
    <w:abstractNumId w:val="2"/>
  </w:num>
  <w:num w:numId="111">
    <w:abstractNumId w:val="39"/>
  </w:num>
  <w:num w:numId="112">
    <w:abstractNumId w:val="1"/>
  </w:num>
  <w:num w:numId="113">
    <w:abstractNumId w:val="74"/>
  </w:num>
  <w:num w:numId="114">
    <w:abstractNumId w:val="9"/>
  </w:num>
  <w:num w:numId="115">
    <w:abstractNumId w:val="25"/>
  </w:num>
  <w:num w:numId="116">
    <w:abstractNumId w:val="93"/>
  </w:num>
  <w:num w:numId="117">
    <w:abstractNumId w:val="116"/>
  </w:num>
  <w:num w:numId="118">
    <w:abstractNumId w:val="40"/>
  </w:num>
  <w:num w:numId="119">
    <w:abstractNumId w:val="95"/>
  </w:num>
  <w:num w:numId="120">
    <w:abstractNumId w:val="15"/>
  </w:num>
  <w:num w:numId="121">
    <w:abstractNumId w:val="6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956"/>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3EE"/>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1AF"/>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FB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17"/>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284"/>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3AF"/>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4F7958"/>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5ED9"/>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1CC"/>
    <w:rsid w:val="006309F2"/>
    <w:rsid w:val="006311B1"/>
    <w:rsid w:val="00632123"/>
    <w:rsid w:val="00632226"/>
    <w:rsid w:val="0063232C"/>
    <w:rsid w:val="00632577"/>
    <w:rsid w:val="006325E7"/>
    <w:rsid w:val="0063268B"/>
    <w:rsid w:val="0063293C"/>
    <w:rsid w:val="006330F0"/>
    <w:rsid w:val="00633152"/>
    <w:rsid w:val="00633DAB"/>
    <w:rsid w:val="0063466E"/>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C38"/>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D64"/>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44B"/>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214"/>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A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954"/>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5DF"/>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8E"/>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97B24"/>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E03AF"/>
    <w:rPr>
      <w:color w:val="605E5C"/>
      <w:shd w:val="clear" w:color="auto" w:fill="E1DFDD"/>
    </w:rPr>
  </w:style>
  <w:style w:type="table" w:styleId="Tabladecuadrcula4-nfasis1">
    <w:name w:val="Grid Table 4 Accent 1"/>
    <w:basedOn w:val="Tablanormal"/>
    <w:uiPriority w:val="49"/>
    <w:rsid w:val="004E03A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E03A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E03A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E03A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mapa">
    <w:name w:val="mapa"/>
    <w:basedOn w:val="Normal"/>
    <w:autoRedefine/>
    <w:qFormat/>
    <w:rsid w:val="004E03AF"/>
    <w:pPr>
      <w:numPr>
        <w:numId w:val="80"/>
      </w:numPr>
      <w:spacing w:after="240"/>
      <w:ind w:right="248"/>
      <w:jc w:val="center"/>
    </w:pPr>
    <w:rPr>
      <w:rFonts w:ascii="Arial" w:eastAsiaTheme="minorHAnsi" w:hAnsi="Arial" w:cstheme="minorBidi"/>
      <w:b/>
      <w:noProof/>
      <w:color w:val="44546A" w:themeColor="text2"/>
      <w:sz w:val="22"/>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A3E5D"/>
    <w:rsid w:val="00346470"/>
    <w:rsid w:val="003F70F5"/>
    <w:rsid w:val="0047078B"/>
    <w:rsid w:val="005D18BB"/>
    <w:rsid w:val="005F51BF"/>
    <w:rsid w:val="00667B1B"/>
    <w:rsid w:val="00723F6B"/>
    <w:rsid w:val="00C57B2D"/>
    <w:rsid w:val="00CD52F4"/>
    <w:rsid w:val="00DB0661"/>
    <w:rsid w:val="00E543B4"/>
    <w:rsid w:val="00E66DED"/>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B788CF-BEE6-4BCB-9E02-2FC299CCF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91688</Words>
  <Characters>504289</Characters>
  <Application>Microsoft Office Word</Application>
  <DocSecurity>0</DocSecurity>
  <Lines>4202</Lines>
  <Paragraphs>1189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24</cp:revision>
  <cp:lastPrinted>2025-01-24T09:12:00Z</cp:lastPrinted>
  <dcterms:created xsi:type="dcterms:W3CDTF">2024-10-30T20:21:00Z</dcterms:created>
  <dcterms:modified xsi:type="dcterms:W3CDTF">2025-01-24T13:42:00Z</dcterms:modified>
</cp:coreProperties>
</file>