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89398E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1F4FB2">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DB2E55" w:rsidRPr="00335F1B" w:rsidRDefault="00DB2E5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B2E55" w:rsidRDefault="00DB2E55" w:rsidP="00DC0E2D">
                            <w:pPr>
                              <w:jc w:val="center"/>
                              <w:rPr>
                                <w:rFonts w:ascii="Century Gothic" w:hAnsi="Century Gothic" w:cs="Arial"/>
                                <w:b/>
                                <w:color w:val="000000" w:themeColor="text1"/>
                                <w:sz w:val="22"/>
                              </w:rPr>
                            </w:pPr>
                          </w:p>
                          <w:p w14:paraId="41A235BA" w14:textId="0C7896DC" w:rsidR="00DB2E55" w:rsidRDefault="00DB2E55" w:rsidP="00DC0E2D">
                            <w:pPr>
                              <w:jc w:val="center"/>
                              <w:rPr>
                                <w:rFonts w:ascii="Century Gothic" w:hAnsi="Century Gothic" w:cs="Arial"/>
                                <w:b/>
                                <w:color w:val="0000FF"/>
                                <w:sz w:val="28"/>
                              </w:rPr>
                            </w:pPr>
                            <w:r w:rsidRPr="00350BBD">
                              <w:rPr>
                                <w:rFonts w:ascii="Century Gothic" w:hAnsi="Century Gothic" w:cs="Arial"/>
                                <w:b/>
                                <w:color w:val="0000FF"/>
                                <w:sz w:val="28"/>
                              </w:rPr>
                              <w:t xml:space="preserve">PROYECTO DE VIVIENDA CUALITATIVA EN EL MUNICIPIO DE MECAPACA </w:t>
                            </w:r>
                            <w:r>
                              <w:rPr>
                                <w:rFonts w:ascii="Century Gothic" w:hAnsi="Century Gothic" w:cs="Arial"/>
                                <w:b/>
                                <w:color w:val="0000FF"/>
                                <w:sz w:val="28"/>
                              </w:rPr>
                              <w:t xml:space="preserve">– </w:t>
                            </w:r>
                            <w:r w:rsidRPr="00350BBD">
                              <w:rPr>
                                <w:rFonts w:ascii="Century Gothic" w:hAnsi="Century Gothic" w:cs="Arial"/>
                                <w:b/>
                                <w:color w:val="0000FF"/>
                                <w:sz w:val="28"/>
                              </w:rPr>
                              <w:t>FASE</w:t>
                            </w:r>
                            <w:r>
                              <w:rPr>
                                <w:rFonts w:ascii="Century Gothic" w:hAnsi="Century Gothic" w:cs="Arial"/>
                                <w:b/>
                                <w:color w:val="0000FF"/>
                                <w:sz w:val="28"/>
                              </w:rPr>
                              <w:t xml:space="preserve"> </w:t>
                            </w:r>
                            <w:r w:rsidRPr="00350BBD">
                              <w:rPr>
                                <w:rFonts w:ascii="Century Gothic" w:hAnsi="Century Gothic" w:cs="Arial"/>
                                <w:b/>
                                <w:color w:val="0000FF"/>
                                <w:sz w:val="28"/>
                              </w:rPr>
                              <w:t>(IV) 2024- LA PAZ</w:t>
                            </w:r>
                          </w:p>
                          <w:p w14:paraId="09403697" w14:textId="77777777" w:rsidR="00DB2E55" w:rsidRDefault="00DB2E55" w:rsidP="00DC0E2D">
                            <w:pPr>
                              <w:jc w:val="center"/>
                              <w:rPr>
                                <w:rFonts w:ascii="Century Gothic" w:hAnsi="Century Gothic" w:cs="Arial"/>
                                <w:b/>
                                <w:color w:val="000000" w:themeColor="text1"/>
                                <w:sz w:val="32"/>
                              </w:rPr>
                            </w:pPr>
                          </w:p>
                          <w:p w14:paraId="06F40773" w14:textId="77777777" w:rsidR="00DB2E55" w:rsidRDefault="00DB2E5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B2E55" w:rsidRPr="00335F1B" w:rsidRDefault="00DB2E55" w:rsidP="00DC0E2D">
                            <w:pPr>
                              <w:jc w:val="center"/>
                              <w:rPr>
                                <w:rFonts w:ascii="Century Gothic" w:hAnsi="Century Gothic" w:cs="Arial"/>
                                <w:b/>
                                <w:color w:val="000000" w:themeColor="text1"/>
                                <w:sz w:val="32"/>
                              </w:rPr>
                            </w:pPr>
                          </w:p>
                          <w:p w14:paraId="4076A74A" w14:textId="77777777" w:rsidR="00DB2E55" w:rsidRPr="00226A9B" w:rsidRDefault="00DB2E55" w:rsidP="00DC0E2D">
                            <w:pPr>
                              <w:rPr>
                                <w:rFonts w:ascii="Century Gothic" w:hAnsi="Century Gothic" w:cs="Arial"/>
                                <w:b/>
                                <w:color w:val="FF0000"/>
                                <w:sz w:val="12"/>
                              </w:rPr>
                            </w:pPr>
                          </w:p>
                          <w:p w14:paraId="22FCAAEF" w14:textId="20485EAC" w:rsidR="00DB2E55" w:rsidRPr="004669A0" w:rsidRDefault="00DB2E55" w:rsidP="00DC0E2D">
                            <w:pPr>
                              <w:jc w:val="center"/>
                              <w:rPr>
                                <w:rFonts w:ascii="Century Gothic" w:hAnsi="Century Gothic"/>
                                <w:b/>
                                <w:color w:val="0000FF"/>
                                <w:sz w:val="32"/>
                                <w:lang w:val="es-AR"/>
                              </w:rPr>
                            </w:pPr>
                            <w:r>
                              <w:rPr>
                                <w:rFonts w:ascii="Century Gothic" w:hAnsi="Century Gothic"/>
                                <w:b/>
                                <w:color w:val="0000FF"/>
                                <w:sz w:val="32"/>
                                <w:lang w:val="es-AR"/>
                              </w:rPr>
                              <w:t>AEV-LP-DC 190/2024</w:t>
                            </w:r>
                          </w:p>
                          <w:p w14:paraId="52365FA0" w14:textId="77777777" w:rsidR="00DB2E55" w:rsidRPr="004669A0" w:rsidRDefault="00DB2E55" w:rsidP="00DC0E2D">
                            <w:pPr>
                              <w:jc w:val="center"/>
                              <w:rPr>
                                <w:rFonts w:ascii="Century Gothic" w:hAnsi="Century Gothic"/>
                                <w:b/>
                                <w:color w:val="0000FF"/>
                                <w:sz w:val="32"/>
                                <w:lang w:val="es-AR"/>
                              </w:rPr>
                            </w:pPr>
                          </w:p>
                          <w:p w14:paraId="01C36761" w14:textId="77777777" w:rsidR="00DB2E55" w:rsidRPr="00EF589C" w:rsidRDefault="00DB2E55" w:rsidP="00DC0E2D">
                            <w:pPr>
                              <w:jc w:val="center"/>
                              <w:rPr>
                                <w:rFonts w:ascii="Century Gothic" w:hAnsi="Century Gothic" w:cs="Arial"/>
                                <w:b/>
                                <w:color w:val="000000" w:themeColor="text1"/>
                                <w:sz w:val="24"/>
                              </w:rPr>
                            </w:pPr>
                          </w:p>
                          <w:p w14:paraId="4061A7A4" w14:textId="0B5FDF4F" w:rsidR="00DB2E55" w:rsidRDefault="00DB2E55" w:rsidP="006552CD">
                            <w:pPr>
                              <w:jc w:val="center"/>
                              <w:rPr>
                                <w:rFonts w:ascii="Century Gothic" w:hAnsi="Century Gothic"/>
                                <w:b/>
                                <w:color w:val="FF0000"/>
                                <w:sz w:val="32"/>
                                <w:lang w:val="es-AR"/>
                              </w:rPr>
                            </w:pPr>
                            <w:r>
                              <w:rPr>
                                <w:rFonts w:ascii="Century Gothic" w:hAnsi="Century Gothic"/>
                                <w:b/>
                                <w:color w:val="FF0000"/>
                                <w:sz w:val="32"/>
                                <w:lang w:val="es-AR"/>
                              </w:rPr>
                              <w:t xml:space="preserve">3DA. </w:t>
                            </w:r>
                            <w:r w:rsidRPr="00311682">
                              <w:rPr>
                                <w:rFonts w:ascii="Century Gothic" w:hAnsi="Century Gothic"/>
                                <w:b/>
                                <w:color w:val="FF0000"/>
                                <w:sz w:val="32"/>
                                <w:lang w:val="es-AR"/>
                              </w:rPr>
                              <w:t>CONVOCATORIA</w:t>
                            </w:r>
                          </w:p>
                          <w:p w14:paraId="7D690948" w14:textId="77777777" w:rsidR="00DB2E55" w:rsidRDefault="00DB2E55" w:rsidP="00DC0E2D">
                            <w:pPr>
                              <w:jc w:val="center"/>
                              <w:rPr>
                                <w:rFonts w:ascii="Century Gothic" w:hAnsi="Century Gothic"/>
                                <w:b/>
                                <w:sz w:val="32"/>
                                <w:lang w:val="es-AR"/>
                              </w:rPr>
                            </w:pPr>
                          </w:p>
                          <w:p w14:paraId="419603AC" w14:textId="77777777" w:rsidR="00DB2E55" w:rsidRPr="0016594B" w:rsidRDefault="00DB2E5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B2E55" w:rsidRDefault="00DB2E55" w:rsidP="00DC0E2D">
                            <w:pPr>
                              <w:jc w:val="center"/>
                              <w:rPr>
                                <w:rFonts w:ascii="Century Gothic" w:hAnsi="Century Gothic"/>
                                <w:b/>
                                <w:sz w:val="32"/>
                                <w:lang w:val="es-AR"/>
                              </w:rPr>
                            </w:pPr>
                          </w:p>
                          <w:p w14:paraId="2CBBE109" w14:textId="77777777" w:rsidR="00DB2E55" w:rsidRDefault="00DB2E55" w:rsidP="00DC0E2D">
                            <w:pPr>
                              <w:jc w:val="center"/>
                              <w:rPr>
                                <w:rFonts w:ascii="Century Gothic" w:hAnsi="Century Gothic"/>
                                <w:b/>
                                <w:sz w:val="32"/>
                                <w:lang w:val="es-AR"/>
                              </w:rPr>
                            </w:pPr>
                          </w:p>
                          <w:p w14:paraId="3EB4F2A8" w14:textId="77777777" w:rsidR="00DB2E55" w:rsidRDefault="00DB2E55" w:rsidP="00DC0E2D">
                            <w:pPr>
                              <w:jc w:val="center"/>
                              <w:rPr>
                                <w:rFonts w:ascii="Century Gothic" w:hAnsi="Century Gothic"/>
                                <w:b/>
                                <w:sz w:val="32"/>
                                <w:lang w:val="es-AR"/>
                              </w:rPr>
                            </w:pPr>
                          </w:p>
                          <w:p w14:paraId="3ECDEF72" w14:textId="77777777" w:rsidR="00DB2E55" w:rsidRDefault="00DB2E55" w:rsidP="00DC0E2D">
                            <w:pPr>
                              <w:jc w:val="center"/>
                              <w:rPr>
                                <w:rFonts w:ascii="Century Gothic" w:hAnsi="Century Gothic"/>
                                <w:b/>
                                <w:sz w:val="32"/>
                                <w:lang w:val="es-AR"/>
                              </w:rPr>
                            </w:pPr>
                          </w:p>
                          <w:p w14:paraId="7D67CF23" w14:textId="77777777" w:rsidR="00DB2E55" w:rsidRDefault="00DB2E55" w:rsidP="00DC0E2D">
                            <w:pPr>
                              <w:jc w:val="center"/>
                              <w:rPr>
                                <w:rFonts w:ascii="Century Gothic" w:hAnsi="Century Gothic"/>
                                <w:b/>
                                <w:sz w:val="32"/>
                                <w:lang w:val="es-AR"/>
                              </w:rPr>
                            </w:pPr>
                          </w:p>
                          <w:p w14:paraId="1282730B" w14:textId="77777777" w:rsidR="00DB2E55" w:rsidRDefault="00DB2E55" w:rsidP="00DC0E2D">
                            <w:pPr>
                              <w:jc w:val="center"/>
                              <w:rPr>
                                <w:rFonts w:ascii="Century Gothic" w:hAnsi="Century Gothic"/>
                                <w:b/>
                                <w:sz w:val="32"/>
                                <w:lang w:val="es-AR"/>
                              </w:rPr>
                            </w:pPr>
                          </w:p>
                          <w:p w14:paraId="31843441" w14:textId="77777777" w:rsidR="00DB2E55" w:rsidRPr="00335F1B" w:rsidRDefault="00DB2E5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B2E55" w:rsidRPr="00335F1B" w:rsidRDefault="00DB2E5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DB2E55" w:rsidRPr="00335F1B" w:rsidRDefault="00DB2E5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B2E55" w:rsidRDefault="00DB2E55" w:rsidP="00DC0E2D">
                      <w:pPr>
                        <w:jc w:val="center"/>
                        <w:rPr>
                          <w:rFonts w:ascii="Century Gothic" w:hAnsi="Century Gothic" w:cs="Arial"/>
                          <w:b/>
                          <w:color w:val="000000" w:themeColor="text1"/>
                          <w:sz w:val="22"/>
                        </w:rPr>
                      </w:pPr>
                    </w:p>
                    <w:p w14:paraId="41A235BA" w14:textId="0C7896DC" w:rsidR="00DB2E55" w:rsidRDefault="00DB2E55" w:rsidP="00DC0E2D">
                      <w:pPr>
                        <w:jc w:val="center"/>
                        <w:rPr>
                          <w:rFonts w:ascii="Century Gothic" w:hAnsi="Century Gothic" w:cs="Arial"/>
                          <w:b/>
                          <w:color w:val="0000FF"/>
                          <w:sz w:val="28"/>
                        </w:rPr>
                      </w:pPr>
                      <w:r w:rsidRPr="00350BBD">
                        <w:rPr>
                          <w:rFonts w:ascii="Century Gothic" w:hAnsi="Century Gothic" w:cs="Arial"/>
                          <w:b/>
                          <w:color w:val="0000FF"/>
                          <w:sz w:val="28"/>
                        </w:rPr>
                        <w:t xml:space="preserve">PROYECTO DE VIVIENDA CUALITATIVA EN EL MUNICIPIO DE MECAPACA </w:t>
                      </w:r>
                      <w:r>
                        <w:rPr>
                          <w:rFonts w:ascii="Century Gothic" w:hAnsi="Century Gothic" w:cs="Arial"/>
                          <w:b/>
                          <w:color w:val="0000FF"/>
                          <w:sz w:val="28"/>
                        </w:rPr>
                        <w:t xml:space="preserve">– </w:t>
                      </w:r>
                      <w:r w:rsidRPr="00350BBD">
                        <w:rPr>
                          <w:rFonts w:ascii="Century Gothic" w:hAnsi="Century Gothic" w:cs="Arial"/>
                          <w:b/>
                          <w:color w:val="0000FF"/>
                          <w:sz w:val="28"/>
                        </w:rPr>
                        <w:t>FASE</w:t>
                      </w:r>
                      <w:r>
                        <w:rPr>
                          <w:rFonts w:ascii="Century Gothic" w:hAnsi="Century Gothic" w:cs="Arial"/>
                          <w:b/>
                          <w:color w:val="0000FF"/>
                          <w:sz w:val="28"/>
                        </w:rPr>
                        <w:t xml:space="preserve"> </w:t>
                      </w:r>
                      <w:r w:rsidRPr="00350BBD">
                        <w:rPr>
                          <w:rFonts w:ascii="Century Gothic" w:hAnsi="Century Gothic" w:cs="Arial"/>
                          <w:b/>
                          <w:color w:val="0000FF"/>
                          <w:sz w:val="28"/>
                        </w:rPr>
                        <w:t>(IV) 2024- LA PAZ</w:t>
                      </w:r>
                    </w:p>
                    <w:p w14:paraId="09403697" w14:textId="77777777" w:rsidR="00DB2E55" w:rsidRDefault="00DB2E55" w:rsidP="00DC0E2D">
                      <w:pPr>
                        <w:jc w:val="center"/>
                        <w:rPr>
                          <w:rFonts w:ascii="Century Gothic" w:hAnsi="Century Gothic" w:cs="Arial"/>
                          <w:b/>
                          <w:color w:val="000000" w:themeColor="text1"/>
                          <w:sz w:val="32"/>
                        </w:rPr>
                      </w:pPr>
                    </w:p>
                    <w:p w14:paraId="06F40773" w14:textId="77777777" w:rsidR="00DB2E55" w:rsidRDefault="00DB2E5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B2E55" w:rsidRPr="00335F1B" w:rsidRDefault="00DB2E55" w:rsidP="00DC0E2D">
                      <w:pPr>
                        <w:jc w:val="center"/>
                        <w:rPr>
                          <w:rFonts w:ascii="Century Gothic" w:hAnsi="Century Gothic" w:cs="Arial"/>
                          <w:b/>
                          <w:color w:val="000000" w:themeColor="text1"/>
                          <w:sz w:val="32"/>
                        </w:rPr>
                      </w:pPr>
                    </w:p>
                    <w:p w14:paraId="4076A74A" w14:textId="77777777" w:rsidR="00DB2E55" w:rsidRPr="00226A9B" w:rsidRDefault="00DB2E55" w:rsidP="00DC0E2D">
                      <w:pPr>
                        <w:rPr>
                          <w:rFonts w:ascii="Century Gothic" w:hAnsi="Century Gothic" w:cs="Arial"/>
                          <w:b/>
                          <w:color w:val="FF0000"/>
                          <w:sz w:val="12"/>
                        </w:rPr>
                      </w:pPr>
                    </w:p>
                    <w:p w14:paraId="22FCAAEF" w14:textId="20485EAC" w:rsidR="00DB2E55" w:rsidRPr="004669A0" w:rsidRDefault="00DB2E55" w:rsidP="00DC0E2D">
                      <w:pPr>
                        <w:jc w:val="center"/>
                        <w:rPr>
                          <w:rFonts w:ascii="Century Gothic" w:hAnsi="Century Gothic"/>
                          <w:b/>
                          <w:color w:val="0000FF"/>
                          <w:sz w:val="32"/>
                          <w:lang w:val="es-AR"/>
                        </w:rPr>
                      </w:pPr>
                      <w:r>
                        <w:rPr>
                          <w:rFonts w:ascii="Century Gothic" w:hAnsi="Century Gothic"/>
                          <w:b/>
                          <w:color w:val="0000FF"/>
                          <w:sz w:val="32"/>
                          <w:lang w:val="es-AR"/>
                        </w:rPr>
                        <w:t>AEV-LP-DC 190/2024</w:t>
                      </w:r>
                    </w:p>
                    <w:p w14:paraId="52365FA0" w14:textId="77777777" w:rsidR="00DB2E55" w:rsidRPr="004669A0" w:rsidRDefault="00DB2E55" w:rsidP="00DC0E2D">
                      <w:pPr>
                        <w:jc w:val="center"/>
                        <w:rPr>
                          <w:rFonts w:ascii="Century Gothic" w:hAnsi="Century Gothic"/>
                          <w:b/>
                          <w:color w:val="0000FF"/>
                          <w:sz w:val="32"/>
                          <w:lang w:val="es-AR"/>
                        </w:rPr>
                      </w:pPr>
                    </w:p>
                    <w:p w14:paraId="01C36761" w14:textId="77777777" w:rsidR="00DB2E55" w:rsidRPr="00EF589C" w:rsidRDefault="00DB2E55" w:rsidP="00DC0E2D">
                      <w:pPr>
                        <w:jc w:val="center"/>
                        <w:rPr>
                          <w:rFonts w:ascii="Century Gothic" w:hAnsi="Century Gothic" w:cs="Arial"/>
                          <w:b/>
                          <w:color w:val="000000" w:themeColor="text1"/>
                          <w:sz w:val="24"/>
                        </w:rPr>
                      </w:pPr>
                    </w:p>
                    <w:p w14:paraId="4061A7A4" w14:textId="0B5FDF4F" w:rsidR="00DB2E55" w:rsidRDefault="00DB2E55" w:rsidP="006552CD">
                      <w:pPr>
                        <w:jc w:val="center"/>
                        <w:rPr>
                          <w:rFonts w:ascii="Century Gothic" w:hAnsi="Century Gothic"/>
                          <w:b/>
                          <w:color w:val="FF0000"/>
                          <w:sz w:val="32"/>
                          <w:lang w:val="es-AR"/>
                        </w:rPr>
                      </w:pPr>
                      <w:r>
                        <w:rPr>
                          <w:rFonts w:ascii="Century Gothic" w:hAnsi="Century Gothic"/>
                          <w:b/>
                          <w:color w:val="FF0000"/>
                          <w:sz w:val="32"/>
                          <w:lang w:val="es-AR"/>
                        </w:rPr>
                        <w:t xml:space="preserve">3DA. </w:t>
                      </w:r>
                      <w:r w:rsidRPr="00311682">
                        <w:rPr>
                          <w:rFonts w:ascii="Century Gothic" w:hAnsi="Century Gothic"/>
                          <w:b/>
                          <w:color w:val="FF0000"/>
                          <w:sz w:val="32"/>
                          <w:lang w:val="es-AR"/>
                        </w:rPr>
                        <w:t>CONVOCATORIA</w:t>
                      </w:r>
                    </w:p>
                    <w:p w14:paraId="7D690948" w14:textId="77777777" w:rsidR="00DB2E55" w:rsidRDefault="00DB2E55" w:rsidP="00DC0E2D">
                      <w:pPr>
                        <w:jc w:val="center"/>
                        <w:rPr>
                          <w:rFonts w:ascii="Century Gothic" w:hAnsi="Century Gothic"/>
                          <w:b/>
                          <w:sz w:val="32"/>
                          <w:lang w:val="es-AR"/>
                        </w:rPr>
                      </w:pPr>
                    </w:p>
                    <w:p w14:paraId="419603AC" w14:textId="77777777" w:rsidR="00DB2E55" w:rsidRPr="0016594B" w:rsidRDefault="00DB2E5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B2E55" w:rsidRDefault="00DB2E55" w:rsidP="00DC0E2D">
                      <w:pPr>
                        <w:jc w:val="center"/>
                        <w:rPr>
                          <w:rFonts w:ascii="Century Gothic" w:hAnsi="Century Gothic"/>
                          <w:b/>
                          <w:sz w:val="32"/>
                          <w:lang w:val="es-AR"/>
                        </w:rPr>
                      </w:pPr>
                    </w:p>
                    <w:p w14:paraId="2CBBE109" w14:textId="77777777" w:rsidR="00DB2E55" w:rsidRDefault="00DB2E55" w:rsidP="00DC0E2D">
                      <w:pPr>
                        <w:jc w:val="center"/>
                        <w:rPr>
                          <w:rFonts w:ascii="Century Gothic" w:hAnsi="Century Gothic"/>
                          <w:b/>
                          <w:sz w:val="32"/>
                          <w:lang w:val="es-AR"/>
                        </w:rPr>
                      </w:pPr>
                    </w:p>
                    <w:p w14:paraId="3EB4F2A8" w14:textId="77777777" w:rsidR="00DB2E55" w:rsidRDefault="00DB2E55" w:rsidP="00DC0E2D">
                      <w:pPr>
                        <w:jc w:val="center"/>
                        <w:rPr>
                          <w:rFonts w:ascii="Century Gothic" w:hAnsi="Century Gothic"/>
                          <w:b/>
                          <w:sz w:val="32"/>
                          <w:lang w:val="es-AR"/>
                        </w:rPr>
                      </w:pPr>
                    </w:p>
                    <w:p w14:paraId="3ECDEF72" w14:textId="77777777" w:rsidR="00DB2E55" w:rsidRDefault="00DB2E55" w:rsidP="00DC0E2D">
                      <w:pPr>
                        <w:jc w:val="center"/>
                        <w:rPr>
                          <w:rFonts w:ascii="Century Gothic" w:hAnsi="Century Gothic"/>
                          <w:b/>
                          <w:sz w:val="32"/>
                          <w:lang w:val="es-AR"/>
                        </w:rPr>
                      </w:pPr>
                    </w:p>
                    <w:p w14:paraId="7D67CF23" w14:textId="77777777" w:rsidR="00DB2E55" w:rsidRDefault="00DB2E55" w:rsidP="00DC0E2D">
                      <w:pPr>
                        <w:jc w:val="center"/>
                        <w:rPr>
                          <w:rFonts w:ascii="Century Gothic" w:hAnsi="Century Gothic"/>
                          <w:b/>
                          <w:sz w:val="32"/>
                          <w:lang w:val="es-AR"/>
                        </w:rPr>
                      </w:pPr>
                    </w:p>
                    <w:p w14:paraId="1282730B" w14:textId="77777777" w:rsidR="00DB2E55" w:rsidRDefault="00DB2E55" w:rsidP="00DC0E2D">
                      <w:pPr>
                        <w:jc w:val="center"/>
                        <w:rPr>
                          <w:rFonts w:ascii="Century Gothic" w:hAnsi="Century Gothic"/>
                          <w:b/>
                          <w:sz w:val="32"/>
                          <w:lang w:val="es-AR"/>
                        </w:rPr>
                      </w:pPr>
                    </w:p>
                    <w:p w14:paraId="31843441" w14:textId="77777777" w:rsidR="00DB2E55" w:rsidRPr="00335F1B" w:rsidRDefault="00DB2E5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B2E55" w:rsidRPr="00335F1B" w:rsidRDefault="00DB2E5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C51E0D1" w:rsidR="00FC038C" w:rsidRPr="00653C8D" w:rsidRDefault="001F4FB2" w:rsidP="00DC0E2D">
      <w:pPr>
        <w:jc w:val="center"/>
        <w:rPr>
          <w:rFonts w:ascii="Verdana" w:hAnsi="Verdana" w:cs="Arial"/>
          <w:b/>
          <w:color w:val="0000FF"/>
          <w:sz w:val="18"/>
          <w:szCs w:val="18"/>
        </w:rPr>
      </w:pPr>
      <w:r>
        <w:rPr>
          <w:rFonts w:ascii="Verdana" w:hAnsi="Verdana" w:cs="Arial"/>
          <w:b/>
          <w:szCs w:val="18"/>
        </w:rPr>
        <w:t>GESTIÓN 202</w:t>
      </w:r>
      <w:r w:rsidR="001846E5">
        <w:rPr>
          <w:rFonts w:ascii="Verdana" w:hAnsi="Verdana" w:cs="Arial"/>
          <w:b/>
          <w:szCs w:val="18"/>
        </w:rPr>
        <w:t>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AA1A90">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AA1A90">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AA1A90">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AA1A90">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AA1A90">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AA1A90">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AA1A9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AA1A9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AA1A9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AA1A9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AA1A90">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6552CD" w:rsidRDefault="00384D92" w:rsidP="006552CD">
      <w:pPr>
        <w:numPr>
          <w:ilvl w:val="0"/>
          <w:numId w:val="4"/>
        </w:numPr>
        <w:tabs>
          <w:tab w:val="clear" w:pos="1080"/>
          <w:tab w:val="left" w:pos="993"/>
        </w:tabs>
        <w:ind w:left="993" w:hanging="426"/>
        <w:jc w:val="both"/>
        <w:rPr>
          <w:rFonts w:ascii="Verdana" w:hAnsi="Verdana" w:cs="Arial"/>
          <w:sz w:val="18"/>
          <w:szCs w:val="18"/>
        </w:rPr>
      </w:pPr>
      <w:r w:rsidRPr="006552CD">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52CD" w:rsidRDefault="00384D92" w:rsidP="00801BCE">
      <w:pPr>
        <w:numPr>
          <w:ilvl w:val="0"/>
          <w:numId w:val="11"/>
        </w:numPr>
        <w:ind w:left="1276" w:hanging="426"/>
        <w:jc w:val="both"/>
        <w:rPr>
          <w:rFonts w:ascii="Verdana" w:hAnsi="Verdana" w:cs="Arial"/>
          <w:sz w:val="18"/>
          <w:szCs w:val="18"/>
        </w:rPr>
      </w:pPr>
      <w:r w:rsidRPr="006552CD">
        <w:rPr>
          <w:rFonts w:ascii="Verdana" w:hAnsi="Verdana" w:cs="Arial"/>
          <w:sz w:val="18"/>
          <w:szCs w:val="18"/>
        </w:rPr>
        <w:t>Formulario de Propuesta Económica (Formulario B-1).</w:t>
      </w:r>
    </w:p>
    <w:p w14:paraId="5BD0C211" w14:textId="77777777" w:rsidR="00384D92" w:rsidRPr="006552CD" w:rsidRDefault="00384D92" w:rsidP="00801BCE">
      <w:pPr>
        <w:numPr>
          <w:ilvl w:val="0"/>
          <w:numId w:val="11"/>
        </w:numPr>
        <w:ind w:left="1276" w:hanging="426"/>
        <w:jc w:val="both"/>
        <w:rPr>
          <w:rFonts w:ascii="Verdana" w:hAnsi="Verdana" w:cs="Arial"/>
          <w:sz w:val="18"/>
          <w:szCs w:val="18"/>
        </w:rPr>
      </w:pPr>
      <w:r w:rsidRPr="006552CD">
        <w:rPr>
          <w:rFonts w:ascii="Verdana" w:hAnsi="Verdana" w:cs="Arial"/>
          <w:sz w:val="18"/>
          <w:szCs w:val="18"/>
        </w:rPr>
        <w:t>Formulario de Propuesta Técnica (Formulario C-1).</w:t>
      </w:r>
    </w:p>
    <w:p w14:paraId="72B1DB71" w14:textId="61E7651D" w:rsidR="00384D92" w:rsidRPr="006552CD" w:rsidRDefault="00384D92" w:rsidP="00801BCE">
      <w:pPr>
        <w:numPr>
          <w:ilvl w:val="0"/>
          <w:numId w:val="11"/>
        </w:numPr>
        <w:ind w:left="1276" w:hanging="426"/>
        <w:jc w:val="both"/>
        <w:rPr>
          <w:rFonts w:ascii="Verdana" w:hAnsi="Verdana"/>
          <w:sz w:val="18"/>
          <w:szCs w:val="18"/>
        </w:rPr>
      </w:pPr>
      <w:r w:rsidRPr="006552CD">
        <w:rPr>
          <w:rFonts w:ascii="Verdana" w:hAnsi="Verdana" w:cs="Arial"/>
          <w:sz w:val="18"/>
          <w:szCs w:val="18"/>
        </w:rPr>
        <w:t>Formulario de Condicione</w:t>
      </w:r>
      <w:r w:rsidR="001B112A" w:rsidRPr="006552CD">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6552CD">
        <w:rPr>
          <w:rFonts w:ascii="Verdana" w:hAnsi="Verdana" w:cs="Arial"/>
          <w:sz w:val="18"/>
          <w:szCs w:val="18"/>
        </w:rPr>
        <w:t>Garantía de Seriedad de Propuesta, en original, equivalente al</w:t>
      </w:r>
      <w:r w:rsidRPr="003B170B">
        <w:rPr>
          <w:rFonts w:ascii="Verdana" w:hAnsi="Verdana" w:cs="Arial"/>
          <w:sz w:val="18"/>
          <w:szCs w:val="18"/>
        </w:rPr>
        <w:t xml:space="preserve">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bookmarkEnd w:id="13"/>
    <w:p w14:paraId="20649D09" w14:textId="77777777" w:rsidR="009635AE" w:rsidRDefault="009635AE" w:rsidP="00C25219">
      <w:pPr>
        <w:pStyle w:val="Ttulo10"/>
        <w:spacing w:before="0" w:after="0"/>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52CD" w:rsidRDefault="00384D92" w:rsidP="00384D92">
      <w:pPr>
        <w:ind w:left="360"/>
        <w:jc w:val="both"/>
        <w:rPr>
          <w:rFonts w:ascii="Verdana" w:hAnsi="Verdana" w:cs="Tahoma"/>
          <w:sz w:val="18"/>
          <w:szCs w:val="18"/>
          <w:lang w:val="es-BO"/>
        </w:rPr>
      </w:pPr>
      <w:r w:rsidRPr="006552CD">
        <w:rPr>
          <w:rFonts w:ascii="Verdana" w:hAnsi="Verdana" w:cs="Tahoma"/>
          <w:sz w:val="18"/>
          <w:szCs w:val="18"/>
          <w:lang w:val="es-BO"/>
        </w:rPr>
        <w:t xml:space="preserve">La </w:t>
      </w:r>
      <w:r w:rsidR="00F66EDB" w:rsidRPr="006552CD">
        <w:rPr>
          <w:rFonts w:ascii="Verdana" w:hAnsi="Verdana" w:cs="Tahoma"/>
          <w:sz w:val="18"/>
          <w:szCs w:val="18"/>
          <w:lang w:val="es-BO"/>
        </w:rPr>
        <w:t>AEVIVIENDA</w:t>
      </w:r>
      <w:r w:rsidRPr="006552CD">
        <w:rPr>
          <w:rFonts w:ascii="Verdana" w:hAnsi="Verdana" w:cs="Tahoma"/>
          <w:sz w:val="18"/>
          <w:szCs w:val="18"/>
          <w:lang w:val="es-BO"/>
        </w:rPr>
        <w:t xml:space="preserve">, para la evaluación de propuestas </w:t>
      </w:r>
      <w:r w:rsidR="006F1D91" w:rsidRPr="006552CD">
        <w:rPr>
          <w:rFonts w:ascii="Verdana" w:hAnsi="Verdana" w:cs="Tahoma"/>
          <w:sz w:val="18"/>
          <w:szCs w:val="18"/>
          <w:lang w:val="es-BO"/>
        </w:rPr>
        <w:t xml:space="preserve">se </w:t>
      </w:r>
      <w:r w:rsidR="00AE08B3" w:rsidRPr="006552CD">
        <w:rPr>
          <w:rFonts w:ascii="Verdana" w:hAnsi="Verdana" w:cs="Tahoma"/>
          <w:sz w:val="18"/>
          <w:szCs w:val="18"/>
          <w:lang w:val="es-BO"/>
        </w:rPr>
        <w:t xml:space="preserve">aplicará </w:t>
      </w:r>
      <w:r w:rsidR="00256552" w:rsidRPr="006552CD">
        <w:rPr>
          <w:rFonts w:ascii="Verdana" w:hAnsi="Verdana" w:cs="Tahoma"/>
          <w:sz w:val="18"/>
          <w:szCs w:val="18"/>
          <w:lang w:val="es-BO"/>
        </w:rPr>
        <w:t>el siguiente Método</w:t>
      </w:r>
      <w:r w:rsidRPr="006552CD">
        <w:rPr>
          <w:rFonts w:ascii="Verdana" w:hAnsi="Verdana" w:cs="Tahoma"/>
          <w:sz w:val="18"/>
          <w:szCs w:val="18"/>
          <w:lang w:val="es-BO"/>
        </w:rPr>
        <w:t xml:space="preserve"> de Selección y Adjudicación:</w:t>
      </w:r>
    </w:p>
    <w:p w14:paraId="1F144A9F" w14:textId="77777777" w:rsidR="00256552" w:rsidRPr="006552CD" w:rsidRDefault="00256552" w:rsidP="00384D92">
      <w:pPr>
        <w:ind w:left="360"/>
        <w:jc w:val="both"/>
        <w:rPr>
          <w:rFonts w:ascii="Verdana" w:hAnsi="Verdana" w:cs="Tahoma"/>
          <w:sz w:val="18"/>
          <w:szCs w:val="18"/>
          <w:lang w:val="es-BO"/>
        </w:rPr>
      </w:pPr>
    </w:p>
    <w:p w14:paraId="641C5DD5" w14:textId="77777777" w:rsidR="00384D92" w:rsidRPr="006552CD" w:rsidRDefault="00384D92" w:rsidP="001D1909">
      <w:pPr>
        <w:numPr>
          <w:ilvl w:val="0"/>
          <w:numId w:val="8"/>
        </w:numPr>
        <w:tabs>
          <w:tab w:val="clear" w:pos="1080"/>
          <w:tab w:val="num" w:pos="851"/>
        </w:tabs>
        <w:ind w:hanging="654"/>
        <w:jc w:val="both"/>
        <w:rPr>
          <w:rFonts w:ascii="Verdana" w:hAnsi="Verdana" w:cs="Tahoma"/>
          <w:b/>
          <w:sz w:val="18"/>
          <w:szCs w:val="18"/>
        </w:rPr>
      </w:pPr>
      <w:r w:rsidRPr="006552CD">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52CD" w:rsidRDefault="00384D92" w:rsidP="00B1031B">
      <w:pPr>
        <w:pStyle w:val="Ttulo10"/>
        <w:numPr>
          <w:ilvl w:val="0"/>
          <w:numId w:val="14"/>
        </w:numPr>
        <w:spacing w:before="0" w:after="0"/>
        <w:jc w:val="both"/>
        <w:rPr>
          <w:rFonts w:ascii="Verdana" w:hAnsi="Verdana"/>
          <w:color w:val="0000FF"/>
          <w:sz w:val="18"/>
        </w:rPr>
      </w:pPr>
      <w:bookmarkStart w:id="17" w:name="_Toc347486232"/>
      <w:r w:rsidRPr="006552CD">
        <w:rPr>
          <w:rFonts w:ascii="Verdana" w:hAnsi="Verdana"/>
          <w:sz w:val="18"/>
        </w:rPr>
        <w:t>MÉTODO DE SELECCIÓN Y ADJUDICACIÓN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98748C"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98748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98748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AA1A90">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AA1A90">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AA1A90">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AA1A90">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AA1A90">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AA1A90">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AA1A90">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AA1A90">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AA1A90">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AA1A90">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AA1A90">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AA1A90">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AA1A90">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AA1A90">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AA1A90">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AA1A90">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AA1A90">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AA1A90">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AA1A90">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AA1A90">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AA1A90">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AA1A90">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AA1A90">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AA1A90">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AA1A90">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AA1A90">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44BE650C" w14:textId="267C7441" w:rsidR="00FF508F" w:rsidRPr="00653C8D" w:rsidRDefault="00B955B7" w:rsidP="00C25219">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21D1C2C3" w14:textId="0F84B4C9" w:rsidR="00371619" w:rsidRDefault="00AE4C94" w:rsidP="00C25219">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lastRenderedPageBreak/>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AA1A90">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AA1A90">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AA1A90">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40"/>
        <w:gridCol w:w="75"/>
        <w:gridCol w:w="8"/>
        <w:gridCol w:w="1600"/>
      </w:tblGrid>
      <w:tr w:rsidR="00FA28A3" w:rsidRPr="00AD6FF4" w14:paraId="13E7B25D" w14:textId="77777777" w:rsidTr="00350BBD">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AA1A90">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350BBD">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350BBD">
            <w:pPr>
              <w:rPr>
                <w:rFonts w:ascii="Arial" w:hAnsi="Arial" w:cs="Arial"/>
                <w:b/>
                <w:sz w:val="16"/>
                <w:szCs w:val="16"/>
                <w:lang w:val="es-BO"/>
              </w:rPr>
            </w:pPr>
          </w:p>
        </w:tc>
      </w:tr>
      <w:tr w:rsidR="00FA28A3" w:rsidRPr="00AD6FF4" w14:paraId="5A4BA222" w14:textId="77777777" w:rsidTr="00350BBD">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350BBD">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350BB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350BBD">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6644DA85" w:rsidR="00FA28A3" w:rsidRPr="006516E0" w:rsidRDefault="006552CD" w:rsidP="00350BBD">
            <w:pPr>
              <w:ind w:left="142" w:right="243"/>
              <w:jc w:val="right"/>
              <w:rPr>
                <w:rFonts w:ascii="Verdana" w:hAnsi="Verdana" w:cs="Arial"/>
                <w:b/>
                <w:sz w:val="14"/>
                <w:szCs w:val="14"/>
                <w:lang w:val="es-ES_tradnl"/>
              </w:rPr>
            </w:pPr>
            <w:r w:rsidRPr="006552CD">
              <w:rPr>
                <w:rFonts w:ascii="Verdana" w:hAnsi="Verdana" w:cs="Arial"/>
                <w:b/>
                <w:sz w:val="14"/>
                <w:szCs w:val="14"/>
                <w:lang w:val="es-ES_tradnl"/>
              </w:rPr>
              <w:t>PROYECTO DE VIVIENDA CUALITATIVA EN EL MUNICIPIO DE MECAPACA -</w:t>
            </w:r>
            <w:r w:rsidR="00F7710E">
              <w:rPr>
                <w:rFonts w:ascii="Verdana" w:hAnsi="Verdana" w:cs="Arial"/>
                <w:b/>
                <w:sz w:val="14"/>
                <w:szCs w:val="14"/>
                <w:lang w:val="es-ES_tradnl"/>
              </w:rPr>
              <w:t xml:space="preserve"> </w:t>
            </w:r>
            <w:r w:rsidRPr="006552CD">
              <w:rPr>
                <w:rFonts w:ascii="Verdana" w:hAnsi="Verdana" w:cs="Arial"/>
                <w:b/>
                <w:sz w:val="14"/>
                <w:szCs w:val="14"/>
                <w:lang w:val="es-ES_tradnl"/>
              </w:rPr>
              <w:t>FASE(IV) 2024- LA PAZ</w:t>
            </w:r>
          </w:p>
        </w:tc>
        <w:tc>
          <w:tcPr>
            <w:tcW w:w="896" w:type="pct"/>
            <w:gridSpan w:val="3"/>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350BBD">
            <w:pPr>
              <w:rPr>
                <w:rFonts w:ascii="Arial" w:hAnsi="Arial" w:cs="Arial"/>
                <w:sz w:val="16"/>
                <w:szCs w:val="16"/>
                <w:lang w:val="es-BO"/>
              </w:rPr>
            </w:pPr>
          </w:p>
        </w:tc>
      </w:tr>
      <w:tr w:rsidR="00FA28A3" w:rsidRPr="00AD6FF4" w14:paraId="68E7BAF4" w14:textId="77777777" w:rsidTr="00350BBD">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350BB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350BB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350BBD">
            <w:pPr>
              <w:rPr>
                <w:rFonts w:ascii="Arial" w:hAnsi="Arial" w:cs="Arial"/>
                <w:sz w:val="16"/>
                <w:szCs w:val="16"/>
                <w:lang w:val="es-BO"/>
              </w:rPr>
            </w:pPr>
          </w:p>
        </w:tc>
      </w:tr>
      <w:tr w:rsidR="00FA28A3" w:rsidRPr="00AD6FF4" w14:paraId="5E9B2998" w14:textId="77777777" w:rsidTr="006552CD">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350BB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350BB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350BBD">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112E110" w:rsidR="00FA28A3" w:rsidRPr="00AD6FF4" w:rsidRDefault="00C25219" w:rsidP="00350BBD">
            <w:pPr>
              <w:rPr>
                <w:rFonts w:ascii="Arial" w:hAnsi="Arial" w:cs="Arial"/>
                <w:sz w:val="16"/>
                <w:szCs w:val="16"/>
                <w:lang w:val="es-BO"/>
              </w:rPr>
            </w:pPr>
            <w:r w:rsidRPr="00C25219">
              <w:rPr>
                <w:rFonts w:ascii="Arial" w:hAnsi="Arial" w:cs="Arial"/>
                <w:sz w:val="16"/>
                <w:szCs w:val="16"/>
                <w:lang w:val="es-BO"/>
              </w:rPr>
              <w:t xml:space="preserve">AEV-LP-DC 190/2024 </w:t>
            </w:r>
            <w:r w:rsidR="001846E5">
              <w:rPr>
                <w:rFonts w:ascii="Arial" w:hAnsi="Arial" w:cs="Arial"/>
                <w:sz w:val="16"/>
                <w:szCs w:val="16"/>
                <w:lang w:val="es-BO"/>
              </w:rPr>
              <w:t>(3R</w:t>
            </w:r>
            <w:r w:rsidR="006552CD">
              <w:rPr>
                <w:rFonts w:ascii="Arial" w:hAnsi="Arial" w:cs="Arial"/>
                <w:sz w:val="16"/>
                <w:szCs w:val="16"/>
                <w:lang w:val="es-BO"/>
              </w:rPr>
              <w:t>A. CONVOCATORIA)</w:t>
            </w:r>
          </w:p>
        </w:tc>
        <w:tc>
          <w:tcPr>
            <w:tcW w:w="852"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350BBD">
            <w:pPr>
              <w:rPr>
                <w:rFonts w:ascii="Arial" w:hAnsi="Arial" w:cs="Arial"/>
                <w:sz w:val="16"/>
                <w:szCs w:val="16"/>
                <w:lang w:val="es-BO"/>
              </w:rPr>
            </w:pPr>
          </w:p>
        </w:tc>
      </w:tr>
      <w:tr w:rsidR="00FA28A3" w:rsidRPr="00AD6FF4" w14:paraId="14176726" w14:textId="77777777" w:rsidTr="00350BBD">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350BB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350BB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350BBD">
            <w:pPr>
              <w:rPr>
                <w:rFonts w:ascii="Arial" w:hAnsi="Arial" w:cs="Arial"/>
                <w:sz w:val="16"/>
                <w:szCs w:val="16"/>
                <w:lang w:val="es-BO"/>
              </w:rPr>
            </w:pPr>
          </w:p>
        </w:tc>
      </w:tr>
      <w:tr w:rsidR="00FA28A3" w:rsidRPr="00AD6FF4" w14:paraId="152DBE73" w14:textId="77777777" w:rsidTr="00350BBD">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350BBD">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350BB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350BBD">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74F77505" w:rsidR="00FA28A3" w:rsidRPr="00AD6FF4" w:rsidRDefault="006552CD" w:rsidP="00350BBD">
            <w:pPr>
              <w:rPr>
                <w:rFonts w:ascii="Arial" w:hAnsi="Arial" w:cs="Arial"/>
                <w:sz w:val="16"/>
                <w:szCs w:val="16"/>
                <w:lang w:val="es-BO"/>
              </w:rPr>
            </w:pPr>
            <w:r>
              <w:rPr>
                <w:rFonts w:ascii="Arial" w:hAnsi="Arial" w:cs="Arial"/>
                <w:sz w:val="16"/>
                <w:szCs w:val="16"/>
                <w:lang w:val="es-BO"/>
              </w:rPr>
              <w:t>202</w:t>
            </w:r>
            <w:r w:rsidR="001846E5">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350BBD">
            <w:pPr>
              <w:rPr>
                <w:rFonts w:ascii="Arial" w:hAnsi="Arial" w:cs="Arial"/>
                <w:sz w:val="16"/>
                <w:szCs w:val="16"/>
                <w:lang w:val="es-BO"/>
              </w:rPr>
            </w:pPr>
          </w:p>
        </w:tc>
      </w:tr>
      <w:tr w:rsidR="00FA28A3" w:rsidRPr="00AD6FF4" w14:paraId="0CADBF50" w14:textId="77777777" w:rsidTr="00350BB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350BB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350BB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350BBD">
            <w:pPr>
              <w:rPr>
                <w:rFonts w:ascii="Arial" w:hAnsi="Arial" w:cs="Arial"/>
                <w:sz w:val="16"/>
                <w:szCs w:val="16"/>
                <w:lang w:val="es-BO"/>
              </w:rPr>
            </w:pPr>
          </w:p>
        </w:tc>
      </w:tr>
      <w:tr w:rsidR="00FA28A3" w:rsidRPr="00AD6FF4" w14:paraId="63BCE1E4" w14:textId="77777777" w:rsidTr="00350BB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350BBD">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350BBD">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350BBD">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3EAB8051" w:rsidR="00FA28A3" w:rsidRPr="00C60BCF" w:rsidRDefault="006552CD" w:rsidP="00350BBD">
            <w:r w:rsidRPr="006552CD">
              <w:t>Bs 3.896.934,31 (Tres millones ochocientos noventa y seis mil novecientos treinta y cuatro 31/100 bolivianos).</w:t>
            </w:r>
          </w:p>
        </w:tc>
        <w:tc>
          <w:tcPr>
            <w:tcW w:w="896" w:type="pct"/>
            <w:gridSpan w:val="3"/>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350BBD">
            <w:pPr>
              <w:rPr>
                <w:rFonts w:ascii="Arial" w:hAnsi="Arial" w:cs="Arial"/>
                <w:sz w:val="16"/>
                <w:szCs w:val="16"/>
                <w:lang w:val="es-BO"/>
              </w:rPr>
            </w:pPr>
          </w:p>
        </w:tc>
      </w:tr>
      <w:tr w:rsidR="00FA28A3" w:rsidRPr="00AD6FF4" w14:paraId="4D796008" w14:textId="77777777" w:rsidTr="00350BBD">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350BB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350BB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350BBD">
            <w:pPr>
              <w:rPr>
                <w:rFonts w:ascii="Arial" w:hAnsi="Arial" w:cs="Arial"/>
                <w:b/>
                <w:sz w:val="16"/>
                <w:szCs w:val="16"/>
                <w:lang w:val="es-BO"/>
              </w:rPr>
            </w:pPr>
          </w:p>
        </w:tc>
      </w:tr>
      <w:tr w:rsidR="00FA28A3" w:rsidRPr="00AD6FF4" w14:paraId="5E5199CB" w14:textId="77777777" w:rsidTr="00350BBD">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350BBD">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350BB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350BBD">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2E98419" w14:textId="77777777" w:rsidR="006552CD" w:rsidRPr="00882269" w:rsidRDefault="006552CD" w:rsidP="006552C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F82E8D">
              <w:rPr>
                <w:rFonts w:ascii="Tahoma" w:hAnsi="Tahoma" w:cs="Tahoma"/>
                <w:b/>
                <w:color w:val="C00000"/>
              </w:rPr>
              <w:t>180 (Ciento ochenta)</w:t>
            </w:r>
            <w:r w:rsidRPr="00F82E8D">
              <w:rPr>
                <w:rFonts w:ascii="Tahoma" w:hAnsi="Tahoma" w:cs="Tahoma"/>
                <w:color w:val="C00000"/>
              </w:rPr>
              <w:t xml:space="preserve"> </w:t>
            </w:r>
            <w:r w:rsidRPr="00882269">
              <w:rPr>
                <w:rFonts w:ascii="Tahoma" w:hAnsi="Tahoma" w:cs="Tahoma"/>
              </w:rPr>
              <w:t xml:space="preserve">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14411BF" w14:textId="77777777" w:rsidR="00FA28A3" w:rsidRPr="00AD6FF4" w:rsidRDefault="00FA28A3" w:rsidP="00350BBD">
            <w:pPr>
              <w:rPr>
                <w:rFonts w:ascii="Arial" w:hAnsi="Arial" w:cs="Arial"/>
                <w:sz w:val="16"/>
                <w:szCs w:val="16"/>
                <w:lang w:val="es-BO"/>
              </w:rPr>
            </w:pPr>
          </w:p>
        </w:tc>
        <w:tc>
          <w:tcPr>
            <w:tcW w:w="896" w:type="pct"/>
            <w:gridSpan w:val="3"/>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350BBD">
            <w:pPr>
              <w:rPr>
                <w:rFonts w:ascii="Arial" w:hAnsi="Arial" w:cs="Arial"/>
                <w:sz w:val="16"/>
                <w:szCs w:val="16"/>
                <w:lang w:val="es-BO"/>
              </w:rPr>
            </w:pPr>
          </w:p>
        </w:tc>
      </w:tr>
      <w:tr w:rsidR="00FA28A3" w:rsidRPr="00AD6FF4" w14:paraId="5DB8E4FD" w14:textId="77777777" w:rsidTr="00350BBD">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350BBD">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350BB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350BBD">
            <w:pPr>
              <w:rPr>
                <w:rFonts w:ascii="Arial" w:hAnsi="Arial" w:cs="Arial"/>
                <w:sz w:val="16"/>
                <w:szCs w:val="16"/>
                <w:lang w:val="es-BO"/>
              </w:rPr>
            </w:pPr>
          </w:p>
        </w:tc>
      </w:tr>
      <w:tr w:rsidR="00FA28A3" w:rsidRPr="00AD6FF4" w14:paraId="18F6858E" w14:textId="77777777" w:rsidTr="00350BBD">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350BBD">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350BB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350BB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4667F96" w:rsidR="00FA28A3" w:rsidRPr="00AD6FF4" w:rsidRDefault="006552CD" w:rsidP="00350BBD">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77777777" w:rsidR="00FA28A3" w:rsidRPr="00C60BCF" w:rsidRDefault="00FA28A3" w:rsidP="00350BBD">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350BBD">
            <w:pPr>
              <w:rPr>
                <w:rFonts w:ascii="Arial" w:hAnsi="Arial" w:cs="Arial"/>
                <w:sz w:val="16"/>
                <w:szCs w:val="16"/>
                <w:lang w:val="es-BO"/>
              </w:rPr>
            </w:pPr>
          </w:p>
        </w:tc>
      </w:tr>
      <w:tr w:rsidR="00FA28A3" w:rsidRPr="00AD6FF4" w14:paraId="4EDE48E1" w14:textId="77777777" w:rsidTr="00350BBD">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350BB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350BB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350BB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350BBD">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350BBD">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350BBD">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350BBD">
            <w:pPr>
              <w:rPr>
                <w:rFonts w:ascii="Arial" w:hAnsi="Arial" w:cs="Arial"/>
                <w:sz w:val="16"/>
                <w:szCs w:val="16"/>
                <w:lang w:val="es-BO"/>
              </w:rPr>
            </w:pPr>
          </w:p>
        </w:tc>
      </w:tr>
      <w:tr w:rsidR="00FA28A3" w:rsidRPr="00AD6FF4" w14:paraId="7992A328" w14:textId="77777777" w:rsidTr="00350BBD">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350BBD">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350BB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350BB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7B39875D" w:rsidR="00FA28A3" w:rsidRPr="00AD6FF4" w:rsidRDefault="006552CD" w:rsidP="00350BBD">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350BBD">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350BBD">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350BBD">
            <w:pPr>
              <w:rPr>
                <w:rFonts w:ascii="Arial" w:hAnsi="Arial" w:cs="Arial"/>
                <w:sz w:val="16"/>
                <w:szCs w:val="16"/>
                <w:lang w:val="es-BO"/>
              </w:rPr>
            </w:pPr>
          </w:p>
        </w:tc>
      </w:tr>
      <w:tr w:rsidR="00FA28A3" w:rsidRPr="00AD6FF4" w14:paraId="37DD40DD" w14:textId="77777777" w:rsidTr="00350BB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350BB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350BB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350BBD">
            <w:pPr>
              <w:rPr>
                <w:rFonts w:ascii="Arial" w:hAnsi="Arial" w:cs="Arial"/>
                <w:sz w:val="16"/>
                <w:szCs w:val="16"/>
                <w:lang w:val="es-BO"/>
              </w:rPr>
            </w:pPr>
          </w:p>
        </w:tc>
      </w:tr>
      <w:tr w:rsidR="00FA28A3" w:rsidRPr="00AD6FF4" w14:paraId="42EC7A17" w14:textId="77777777" w:rsidTr="00350BBD">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350BBD">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350BB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350BB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690AEDDF" w:rsidR="00FA28A3" w:rsidRPr="00AD6FF4" w:rsidRDefault="006552CD" w:rsidP="00350BBD">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350BBD">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350BBD">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350BBD">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350BBD">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350BBD">
            <w:pPr>
              <w:rPr>
                <w:rFonts w:ascii="Arial" w:hAnsi="Arial" w:cs="Arial"/>
                <w:sz w:val="16"/>
                <w:szCs w:val="16"/>
                <w:lang w:val="es-BO"/>
              </w:rPr>
            </w:pPr>
          </w:p>
        </w:tc>
      </w:tr>
      <w:tr w:rsidR="00FA28A3" w:rsidRPr="00AD6FF4" w14:paraId="4FA61B47" w14:textId="77777777" w:rsidTr="00350BBD">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350BBD">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350BBD">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350BBD">
            <w:pPr>
              <w:rPr>
                <w:rFonts w:ascii="Arial" w:hAnsi="Arial" w:cs="Arial"/>
                <w:sz w:val="16"/>
                <w:szCs w:val="16"/>
                <w:lang w:val="es-BO"/>
              </w:rPr>
            </w:pPr>
          </w:p>
        </w:tc>
      </w:tr>
      <w:tr w:rsidR="00FA28A3" w:rsidRPr="00AD6FF4" w14:paraId="76F3A51F" w14:textId="77777777" w:rsidTr="00350BBD">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350BBD">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350BB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350BB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63548436" w:rsidR="00FA28A3" w:rsidRPr="00AD6FF4" w:rsidRDefault="006552CD" w:rsidP="00350BBD">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350BB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350BBD">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350BBD">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350BBD">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350BB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C6103A7" w:rsidR="00FA28A3" w:rsidRPr="00AD6FF4" w:rsidRDefault="006552CD" w:rsidP="00350BBD">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350BB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350BBD">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350BBD">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350BB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350BBD">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0D5F70E" w:rsidR="00FA28A3" w:rsidRPr="00AD6FF4" w:rsidRDefault="006552CD" w:rsidP="00350BBD">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350BBD">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350BBD">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350BBD">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350BBD">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350BB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350BBD">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350BBD">
            <w:pPr>
              <w:rPr>
                <w:rFonts w:ascii="Arial" w:hAnsi="Arial" w:cs="Arial"/>
                <w:b/>
                <w:sz w:val="16"/>
                <w:szCs w:val="16"/>
                <w:lang w:val="es-BO"/>
              </w:rPr>
            </w:pPr>
          </w:p>
          <w:p w14:paraId="0648BA8E" w14:textId="77777777" w:rsidR="00FA28A3" w:rsidRPr="00AD6FF4" w:rsidRDefault="00FA28A3" w:rsidP="00350BBD">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350BBD">
            <w:pPr>
              <w:rPr>
                <w:rFonts w:ascii="Arial" w:hAnsi="Arial" w:cs="Arial"/>
                <w:b/>
                <w:sz w:val="16"/>
                <w:szCs w:val="16"/>
                <w:lang w:val="es-BO"/>
              </w:rPr>
            </w:pPr>
          </w:p>
          <w:p w14:paraId="661B873E" w14:textId="77777777" w:rsidR="00FA28A3" w:rsidRPr="00AD6FF4" w:rsidRDefault="00FA28A3" w:rsidP="00350BBD">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350BBD">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350BBD">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350BBD">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350BBD">
            <w:pPr>
              <w:rPr>
                <w:rFonts w:ascii="Arial" w:hAnsi="Arial" w:cs="Arial"/>
                <w:sz w:val="16"/>
                <w:szCs w:val="16"/>
                <w:lang w:val="es-BO"/>
              </w:rPr>
            </w:pPr>
          </w:p>
        </w:tc>
      </w:tr>
      <w:tr w:rsidR="00FA28A3" w:rsidRPr="00AD6FF4" w14:paraId="699F8903" w14:textId="77777777" w:rsidTr="00350BBD">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350BB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350BB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350BB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350BBD">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350BBD">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2289AD9" w:rsidR="00FA28A3" w:rsidRPr="00311E67" w:rsidRDefault="006552CD" w:rsidP="00350BBD">
            <w:pPr>
              <w:jc w:val="center"/>
              <w:rPr>
                <w:rFonts w:ascii="Arial" w:hAnsi="Arial" w:cs="Arial"/>
                <w:sz w:val="16"/>
                <w:szCs w:val="16"/>
                <w:lang w:val="es-BO"/>
              </w:rPr>
            </w:pPr>
            <w:r w:rsidRPr="006552CD">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350BBD">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6486E7B" w:rsidR="00FA28A3" w:rsidRPr="00311E67" w:rsidRDefault="006552CD" w:rsidP="00350BBD">
            <w:pPr>
              <w:jc w:val="center"/>
              <w:rPr>
                <w:rFonts w:ascii="Arial" w:hAnsi="Arial" w:cs="Arial"/>
                <w:sz w:val="16"/>
                <w:szCs w:val="16"/>
                <w:lang w:val="es-BO"/>
              </w:rPr>
            </w:pPr>
            <w:r w:rsidRPr="006552CD">
              <w:rPr>
                <w:rFonts w:ascii="Arial" w:hAnsi="Arial" w:cs="Arial"/>
                <w:sz w:val="16"/>
                <w:szCs w:val="16"/>
                <w:lang w:val="es-BO"/>
              </w:rPr>
              <w:t>Otros Recursos Específicos</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350BBD">
            <w:pPr>
              <w:rPr>
                <w:rFonts w:ascii="Arial" w:hAnsi="Arial" w:cs="Arial"/>
                <w:sz w:val="16"/>
                <w:szCs w:val="16"/>
                <w:lang w:val="es-BO"/>
              </w:rPr>
            </w:pPr>
          </w:p>
        </w:tc>
      </w:tr>
      <w:tr w:rsidR="00FA28A3" w:rsidRPr="00AD6FF4" w14:paraId="309A9179" w14:textId="77777777" w:rsidTr="00350BBD">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350BBD">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350BBD">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350BBD">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p w14:paraId="168C4280" w14:textId="77777777" w:rsidR="00C25219" w:rsidRDefault="00C25219" w:rsidP="00C25219">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8"/>
        <w:gridCol w:w="1720"/>
        <w:gridCol w:w="135"/>
        <w:gridCol w:w="168"/>
        <w:gridCol w:w="120"/>
        <w:gridCol w:w="993"/>
        <w:gridCol w:w="348"/>
        <w:gridCol w:w="1376"/>
        <w:gridCol w:w="120"/>
        <w:gridCol w:w="250"/>
        <w:gridCol w:w="2975"/>
        <w:gridCol w:w="213"/>
      </w:tblGrid>
      <w:tr w:rsidR="00C25219" w:rsidRPr="00653C8D" w14:paraId="343FA6DE" w14:textId="77777777" w:rsidTr="00E50523">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1DDFF827" w14:textId="77777777" w:rsidR="00C25219" w:rsidRPr="00653C8D" w:rsidRDefault="00C25219" w:rsidP="00AA1A90">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C25219" w:rsidRPr="00653C8D" w14:paraId="3F447846" w14:textId="77777777" w:rsidTr="00E50523">
        <w:tblPrEx>
          <w:tblCellMar>
            <w:left w:w="57" w:type="dxa"/>
            <w:right w:w="57" w:type="dxa"/>
          </w:tblCellMar>
        </w:tblPrEx>
        <w:trPr>
          <w:jc w:val="center"/>
        </w:trPr>
        <w:tc>
          <w:tcPr>
            <w:tcW w:w="1451"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08F15D0E" w14:textId="77777777" w:rsidR="00C25219" w:rsidRPr="00653C8D" w:rsidRDefault="00C25219" w:rsidP="00E50523">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2E8BA3B9" w14:textId="77777777" w:rsidR="00C25219" w:rsidRPr="00653C8D" w:rsidRDefault="00C25219" w:rsidP="00E50523">
            <w:pPr>
              <w:jc w:val="center"/>
              <w:rPr>
                <w:rFonts w:ascii="Arial" w:hAnsi="Arial" w:cs="Arial"/>
                <w:b/>
                <w:sz w:val="16"/>
                <w:szCs w:val="16"/>
                <w:lang w:val="es-BO"/>
              </w:rPr>
            </w:pPr>
          </w:p>
        </w:tc>
        <w:tc>
          <w:tcPr>
            <w:tcW w:w="3458" w:type="pct"/>
            <w:gridSpan w:val="8"/>
            <w:tcBorders>
              <w:top w:val="single" w:sz="12" w:space="0" w:color="auto"/>
              <w:left w:val="nil"/>
              <w:bottom w:val="nil"/>
              <w:right w:val="single" w:sz="4" w:space="0" w:color="auto"/>
            </w:tcBorders>
            <w:shd w:val="clear" w:color="auto" w:fill="auto"/>
            <w:vAlign w:val="center"/>
          </w:tcPr>
          <w:p w14:paraId="3E14CE8B" w14:textId="77777777" w:rsidR="00C25219" w:rsidRPr="00653C8D" w:rsidRDefault="00C25219" w:rsidP="00E50523">
            <w:pPr>
              <w:rPr>
                <w:rFonts w:ascii="Arial" w:hAnsi="Arial" w:cs="Arial"/>
                <w:sz w:val="16"/>
                <w:szCs w:val="16"/>
                <w:lang w:val="es-BO"/>
              </w:rPr>
            </w:pPr>
          </w:p>
        </w:tc>
      </w:tr>
      <w:tr w:rsidR="00C25219" w:rsidRPr="00653C8D" w14:paraId="65AAFBD9" w14:textId="77777777" w:rsidTr="00E50523">
        <w:tblPrEx>
          <w:tblCellMar>
            <w:left w:w="57" w:type="dxa"/>
            <w:right w:w="57" w:type="dxa"/>
          </w:tblCellMar>
        </w:tblPrEx>
        <w:trPr>
          <w:jc w:val="center"/>
        </w:trPr>
        <w:tc>
          <w:tcPr>
            <w:tcW w:w="1451" w:type="pct"/>
            <w:gridSpan w:val="3"/>
            <w:tcBorders>
              <w:top w:val="nil"/>
              <w:left w:val="single" w:sz="4" w:space="0" w:color="auto"/>
              <w:bottom w:val="nil"/>
              <w:right w:val="nil"/>
            </w:tcBorders>
            <w:shd w:val="clear" w:color="auto" w:fill="auto"/>
            <w:tcMar>
              <w:left w:w="0" w:type="dxa"/>
              <w:right w:w="0" w:type="dxa"/>
            </w:tcMar>
            <w:vAlign w:val="center"/>
          </w:tcPr>
          <w:p w14:paraId="40C6DDBC" w14:textId="77777777" w:rsidR="00C25219" w:rsidRPr="00653C8D" w:rsidRDefault="00C25219" w:rsidP="00E50523">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28355A01" w14:textId="77777777" w:rsidR="00C25219" w:rsidRPr="00653C8D" w:rsidRDefault="00C25219" w:rsidP="00E50523">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1CA90A3" w14:textId="77777777" w:rsidR="00C25219" w:rsidRPr="00653C8D" w:rsidRDefault="00C25219" w:rsidP="00E50523">
            <w:pPr>
              <w:rPr>
                <w:rFonts w:ascii="Arial" w:hAnsi="Arial" w:cs="Arial"/>
                <w:sz w:val="16"/>
                <w:szCs w:val="16"/>
                <w:lang w:val="es-BO"/>
              </w:rPr>
            </w:pPr>
          </w:p>
        </w:tc>
        <w:tc>
          <w:tcPr>
            <w:tcW w:w="3278" w:type="pct"/>
            <w:gridSpan w:val="6"/>
            <w:tcBorders>
              <w:top w:val="single" w:sz="4" w:space="0" w:color="auto"/>
              <w:left w:val="nil"/>
              <w:bottom w:val="single" w:sz="4" w:space="0" w:color="auto"/>
            </w:tcBorders>
            <w:shd w:val="clear" w:color="auto" w:fill="DBE5F1"/>
            <w:vAlign w:val="center"/>
          </w:tcPr>
          <w:p w14:paraId="731B807F" w14:textId="77777777" w:rsidR="00C25219" w:rsidRPr="00653C8D" w:rsidRDefault="00C25219" w:rsidP="00E50523">
            <w:pPr>
              <w:jc w:val="center"/>
              <w:rPr>
                <w:rFonts w:ascii="Arial" w:hAnsi="Arial" w:cs="Arial"/>
                <w:sz w:val="16"/>
                <w:szCs w:val="16"/>
                <w:lang w:val="es-BO"/>
              </w:rPr>
            </w:pPr>
            <w:r w:rsidRPr="00B8123B">
              <w:rPr>
                <w:rFonts w:ascii="Arial" w:hAnsi="Arial" w:cs="Arial"/>
                <w:sz w:val="16"/>
                <w:szCs w:val="16"/>
                <w:lang w:val="es-BO"/>
              </w:rPr>
              <w:t>AGENCIA ESTATAL DE VIVIENDA</w:t>
            </w:r>
          </w:p>
        </w:tc>
        <w:tc>
          <w:tcPr>
            <w:tcW w:w="115" w:type="pct"/>
            <w:tcBorders>
              <w:top w:val="nil"/>
              <w:left w:val="nil"/>
              <w:bottom w:val="nil"/>
              <w:right w:val="single" w:sz="4" w:space="0" w:color="auto"/>
            </w:tcBorders>
            <w:shd w:val="clear" w:color="auto" w:fill="auto"/>
            <w:vAlign w:val="center"/>
          </w:tcPr>
          <w:p w14:paraId="011D8CB0" w14:textId="77777777" w:rsidR="00C25219" w:rsidRPr="00653C8D" w:rsidRDefault="00C25219" w:rsidP="00E50523">
            <w:pPr>
              <w:rPr>
                <w:rFonts w:ascii="Arial" w:hAnsi="Arial" w:cs="Arial"/>
                <w:sz w:val="16"/>
                <w:szCs w:val="16"/>
                <w:lang w:val="es-BO"/>
              </w:rPr>
            </w:pPr>
          </w:p>
        </w:tc>
      </w:tr>
      <w:tr w:rsidR="00C25219" w:rsidRPr="00653C8D" w14:paraId="0BBB1B14" w14:textId="77777777" w:rsidTr="00E50523">
        <w:tblPrEx>
          <w:tblCellMar>
            <w:left w:w="57" w:type="dxa"/>
            <w:right w:w="57" w:type="dxa"/>
          </w:tblCellMar>
        </w:tblPrEx>
        <w:trPr>
          <w:jc w:val="center"/>
        </w:trPr>
        <w:tc>
          <w:tcPr>
            <w:tcW w:w="1451" w:type="pct"/>
            <w:gridSpan w:val="3"/>
            <w:vMerge w:val="restart"/>
            <w:tcBorders>
              <w:top w:val="nil"/>
              <w:left w:val="single" w:sz="4" w:space="0" w:color="auto"/>
              <w:right w:val="nil"/>
            </w:tcBorders>
            <w:shd w:val="clear" w:color="auto" w:fill="auto"/>
            <w:tcMar>
              <w:left w:w="0" w:type="dxa"/>
              <w:right w:w="0" w:type="dxa"/>
            </w:tcMar>
            <w:vAlign w:val="center"/>
          </w:tcPr>
          <w:p w14:paraId="6B8CB1B6" w14:textId="77777777" w:rsidR="00C25219" w:rsidRPr="00653C8D" w:rsidRDefault="00C25219" w:rsidP="00E50523">
            <w:pPr>
              <w:jc w:val="right"/>
              <w:rPr>
                <w:rFonts w:ascii="Arial" w:hAnsi="Arial" w:cs="Arial"/>
                <w:b/>
                <w:sz w:val="16"/>
                <w:szCs w:val="16"/>
                <w:lang w:val="es-BO"/>
              </w:rPr>
            </w:pPr>
            <w:r w:rsidRPr="00653C8D">
              <w:rPr>
                <w:rFonts w:ascii="Arial" w:hAnsi="Arial" w:cs="Arial"/>
                <w:b/>
                <w:sz w:val="16"/>
                <w:szCs w:val="16"/>
                <w:lang w:val="es-BO"/>
              </w:rPr>
              <w:t>Domicilio</w:t>
            </w:r>
          </w:p>
          <w:p w14:paraId="0F8A7E6B" w14:textId="77777777" w:rsidR="00C25219" w:rsidRPr="00653C8D" w:rsidRDefault="00C25219" w:rsidP="00E50523">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4F20868B" w14:textId="77777777" w:rsidR="00C25219" w:rsidRPr="00653C8D" w:rsidRDefault="00C25219" w:rsidP="00E50523">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2DD65AC3" w14:textId="77777777" w:rsidR="00C25219" w:rsidRPr="00653C8D" w:rsidRDefault="00C25219" w:rsidP="00E50523">
            <w:pPr>
              <w:rPr>
                <w:i/>
                <w:sz w:val="16"/>
                <w:szCs w:val="16"/>
                <w:lang w:val="es-BO"/>
              </w:rPr>
            </w:pPr>
          </w:p>
        </w:tc>
        <w:tc>
          <w:tcPr>
            <w:tcW w:w="537" w:type="pct"/>
            <w:tcBorders>
              <w:top w:val="nil"/>
              <w:left w:val="nil"/>
              <w:bottom w:val="nil"/>
              <w:right w:val="nil"/>
            </w:tcBorders>
            <w:shd w:val="clear" w:color="auto" w:fill="auto"/>
            <w:vAlign w:val="center"/>
          </w:tcPr>
          <w:p w14:paraId="1364C3A2" w14:textId="77777777" w:rsidR="00C25219" w:rsidRPr="00653C8D" w:rsidRDefault="00C25219" w:rsidP="00E50523">
            <w:pPr>
              <w:jc w:val="center"/>
              <w:rPr>
                <w:i/>
                <w:sz w:val="16"/>
                <w:szCs w:val="16"/>
                <w:lang w:val="es-BO"/>
              </w:rPr>
            </w:pPr>
            <w:r w:rsidRPr="00653C8D">
              <w:rPr>
                <w:i/>
                <w:sz w:val="16"/>
                <w:szCs w:val="16"/>
                <w:lang w:val="es-BO"/>
              </w:rPr>
              <w:t>Ciudad</w:t>
            </w:r>
          </w:p>
        </w:tc>
        <w:tc>
          <w:tcPr>
            <w:tcW w:w="188" w:type="pct"/>
            <w:tcBorders>
              <w:top w:val="nil"/>
              <w:left w:val="nil"/>
              <w:bottom w:val="nil"/>
              <w:right w:val="nil"/>
            </w:tcBorders>
            <w:shd w:val="clear" w:color="auto" w:fill="auto"/>
            <w:vAlign w:val="center"/>
          </w:tcPr>
          <w:p w14:paraId="1BB1DAB2" w14:textId="77777777" w:rsidR="00C25219" w:rsidRPr="00653C8D" w:rsidRDefault="00C25219" w:rsidP="00E50523">
            <w:pPr>
              <w:jc w:val="center"/>
              <w:rPr>
                <w:i/>
                <w:sz w:val="16"/>
                <w:szCs w:val="16"/>
                <w:lang w:val="es-BO"/>
              </w:rPr>
            </w:pPr>
          </w:p>
        </w:tc>
        <w:tc>
          <w:tcPr>
            <w:tcW w:w="744" w:type="pct"/>
            <w:tcBorders>
              <w:top w:val="nil"/>
              <w:left w:val="nil"/>
              <w:bottom w:val="single" w:sz="4" w:space="0" w:color="auto"/>
              <w:right w:val="nil"/>
            </w:tcBorders>
            <w:shd w:val="clear" w:color="auto" w:fill="auto"/>
            <w:vAlign w:val="center"/>
          </w:tcPr>
          <w:p w14:paraId="111FA506" w14:textId="77777777" w:rsidR="00C25219" w:rsidRPr="00653C8D" w:rsidRDefault="00C25219" w:rsidP="00E50523">
            <w:pPr>
              <w:jc w:val="center"/>
              <w:rPr>
                <w:i/>
                <w:sz w:val="16"/>
                <w:szCs w:val="16"/>
                <w:lang w:val="es-BO"/>
              </w:rPr>
            </w:pPr>
            <w:r w:rsidRPr="00653C8D">
              <w:rPr>
                <w:i/>
                <w:sz w:val="16"/>
                <w:szCs w:val="16"/>
                <w:lang w:val="es-BO"/>
              </w:rPr>
              <w:t>Zona</w:t>
            </w:r>
          </w:p>
        </w:tc>
        <w:tc>
          <w:tcPr>
            <w:tcW w:w="65" w:type="pct"/>
            <w:tcBorders>
              <w:top w:val="nil"/>
              <w:left w:val="nil"/>
              <w:bottom w:val="nil"/>
              <w:right w:val="nil"/>
            </w:tcBorders>
            <w:shd w:val="clear" w:color="auto" w:fill="auto"/>
            <w:vAlign w:val="center"/>
          </w:tcPr>
          <w:p w14:paraId="060AA02A" w14:textId="77777777" w:rsidR="00C25219" w:rsidRPr="00653C8D" w:rsidRDefault="00C25219" w:rsidP="00E50523">
            <w:pPr>
              <w:jc w:val="center"/>
              <w:rPr>
                <w:i/>
                <w:sz w:val="16"/>
                <w:szCs w:val="16"/>
                <w:lang w:val="es-BO"/>
              </w:rPr>
            </w:pPr>
          </w:p>
        </w:tc>
        <w:tc>
          <w:tcPr>
            <w:tcW w:w="1744" w:type="pct"/>
            <w:gridSpan w:val="2"/>
            <w:tcBorders>
              <w:top w:val="nil"/>
              <w:left w:val="nil"/>
              <w:bottom w:val="single" w:sz="4" w:space="0" w:color="auto"/>
              <w:right w:val="nil"/>
            </w:tcBorders>
            <w:shd w:val="clear" w:color="auto" w:fill="auto"/>
            <w:vAlign w:val="center"/>
          </w:tcPr>
          <w:p w14:paraId="60AF1B96" w14:textId="77777777" w:rsidR="00C25219" w:rsidRPr="00653C8D" w:rsidRDefault="00C25219" w:rsidP="00E50523">
            <w:pPr>
              <w:jc w:val="center"/>
              <w:rPr>
                <w:i/>
                <w:sz w:val="16"/>
                <w:szCs w:val="16"/>
                <w:lang w:val="es-BO"/>
              </w:rPr>
            </w:pPr>
            <w:r w:rsidRPr="00653C8D">
              <w:rPr>
                <w:i/>
                <w:sz w:val="16"/>
                <w:szCs w:val="16"/>
                <w:lang w:val="es-BO"/>
              </w:rPr>
              <w:t>Dirección</w:t>
            </w:r>
          </w:p>
        </w:tc>
        <w:tc>
          <w:tcPr>
            <w:tcW w:w="115" w:type="pct"/>
            <w:tcBorders>
              <w:top w:val="nil"/>
              <w:left w:val="nil"/>
              <w:bottom w:val="nil"/>
              <w:right w:val="single" w:sz="4" w:space="0" w:color="auto"/>
            </w:tcBorders>
            <w:shd w:val="clear" w:color="auto" w:fill="auto"/>
            <w:vAlign w:val="center"/>
          </w:tcPr>
          <w:p w14:paraId="38C22967" w14:textId="77777777" w:rsidR="00C25219" w:rsidRPr="00653C8D" w:rsidRDefault="00C25219" w:rsidP="00E50523">
            <w:pPr>
              <w:rPr>
                <w:i/>
                <w:sz w:val="16"/>
                <w:szCs w:val="16"/>
                <w:lang w:val="es-BO"/>
              </w:rPr>
            </w:pPr>
          </w:p>
        </w:tc>
      </w:tr>
      <w:tr w:rsidR="00C25219" w:rsidRPr="00653C8D" w14:paraId="49FD512A" w14:textId="77777777" w:rsidTr="00E50523">
        <w:tblPrEx>
          <w:tblCellMar>
            <w:left w:w="57" w:type="dxa"/>
            <w:right w:w="57" w:type="dxa"/>
          </w:tblCellMar>
        </w:tblPrEx>
        <w:trPr>
          <w:jc w:val="center"/>
        </w:trPr>
        <w:tc>
          <w:tcPr>
            <w:tcW w:w="1451" w:type="pct"/>
            <w:gridSpan w:val="3"/>
            <w:vMerge/>
            <w:tcBorders>
              <w:left w:val="single" w:sz="4" w:space="0" w:color="auto"/>
              <w:bottom w:val="nil"/>
              <w:right w:val="nil"/>
            </w:tcBorders>
            <w:shd w:val="clear" w:color="auto" w:fill="auto"/>
            <w:tcMar>
              <w:left w:w="0" w:type="dxa"/>
              <w:right w:w="0" w:type="dxa"/>
            </w:tcMar>
            <w:vAlign w:val="center"/>
          </w:tcPr>
          <w:p w14:paraId="240A8CC2" w14:textId="77777777" w:rsidR="00C25219" w:rsidRPr="00653C8D" w:rsidRDefault="00C25219" w:rsidP="00E50523">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43C6B4AF" w14:textId="77777777" w:rsidR="00C25219" w:rsidRPr="00653C8D" w:rsidRDefault="00C25219" w:rsidP="00E50523">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390E7EFB" w14:textId="77777777" w:rsidR="00C25219" w:rsidRPr="00653C8D" w:rsidRDefault="00C25219" w:rsidP="00E50523">
            <w:pPr>
              <w:rPr>
                <w:rFonts w:ascii="Arial" w:hAnsi="Arial" w:cs="Arial"/>
                <w:sz w:val="16"/>
                <w:szCs w:val="16"/>
                <w:lang w:val="es-BO"/>
              </w:rPr>
            </w:pPr>
          </w:p>
        </w:tc>
        <w:tc>
          <w:tcPr>
            <w:tcW w:w="537" w:type="pct"/>
            <w:tcBorders>
              <w:top w:val="single" w:sz="4" w:space="0" w:color="auto"/>
              <w:left w:val="nil"/>
              <w:bottom w:val="single" w:sz="4" w:space="0" w:color="auto"/>
            </w:tcBorders>
            <w:shd w:val="clear" w:color="auto" w:fill="DBE5F1"/>
            <w:vAlign w:val="center"/>
          </w:tcPr>
          <w:p w14:paraId="7C2A421D" w14:textId="77777777" w:rsidR="00C25219" w:rsidRPr="00653C8D" w:rsidRDefault="00C25219" w:rsidP="00E50523">
            <w:pPr>
              <w:jc w:val="center"/>
              <w:rPr>
                <w:rFonts w:ascii="Arial" w:hAnsi="Arial" w:cs="Arial"/>
                <w:sz w:val="16"/>
                <w:szCs w:val="16"/>
                <w:lang w:val="es-BO"/>
              </w:rPr>
            </w:pPr>
            <w:r w:rsidRPr="00B8123B">
              <w:rPr>
                <w:rFonts w:ascii="Arial" w:hAnsi="Arial" w:cs="Arial"/>
                <w:sz w:val="16"/>
                <w:szCs w:val="16"/>
                <w:lang w:val="es-BO"/>
              </w:rPr>
              <w:t>La Paz</w:t>
            </w:r>
          </w:p>
        </w:tc>
        <w:tc>
          <w:tcPr>
            <w:tcW w:w="188" w:type="pct"/>
            <w:tcBorders>
              <w:top w:val="nil"/>
              <w:left w:val="nil"/>
              <w:bottom w:val="nil"/>
            </w:tcBorders>
            <w:shd w:val="clear" w:color="auto" w:fill="auto"/>
            <w:vAlign w:val="center"/>
          </w:tcPr>
          <w:p w14:paraId="7C37580E" w14:textId="77777777" w:rsidR="00C25219" w:rsidRPr="00653C8D" w:rsidRDefault="00C25219" w:rsidP="00E50523">
            <w:pPr>
              <w:rPr>
                <w:rFonts w:ascii="Arial" w:hAnsi="Arial" w:cs="Arial"/>
                <w:sz w:val="16"/>
                <w:szCs w:val="16"/>
                <w:lang w:val="es-BO"/>
              </w:rPr>
            </w:pPr>
          </w:p>
        </w:tc>
        <w:tc>
          <w:tcPr>
            <w:tcW w:w="744" w:type="pct"/>
            <w:tcBorders>
              <w:top w:val="single" w:sz="4" w:space="0" w:color="auto"/>
              <w:left w:val="nil"/>
              <w:bottom w:val="single" w:sz="4" w:space="0" w:color="auto"/>
            </w:tcBorders>
            <w:shd w:val="clear" w:color="auto" w:fill="DBE5F1"/>
            <w:vAlign w:val="center"/>
          </w:tcPr>
          <w:p w14:paraId="723A054C" w14:textId="77777777" w:rsidR="00C25219" w:rsidRPr="00653C8D" w:rsidRDefault="00C25219" w:rsidP="00E50523">
            <w:pPr>
              <w:jc w:val="center"/>
              <w:rPr>
                <w:rFonts w:ascii="Arial" w:hAnsi="Arial" w:cs="Arial"/>
                <w:sz w:val="16"/>
                <w:szCs w:val="16"/>
                <w:lang w:val="es-BO"/>
              </w:rPr>
            </w:pPr>
            <w:r w:rsidRPr="00B8123B">
              <w:rPr>
                <w:rFonts w:ascii="Arial" w:hAnsi="Arial" w:cs="Arial"/>
                <w:sz w:val="16"/>
                <w:szCs w:val="16"/>
                <w:lang w:val="es-BO"/>
              </w:rPr>
              <w:t>San Pedro</w:t>
            </w:r>
          </w:p>
        </w:tc>
        <w:tc>
          <w:tcPr>
            <w:tcW w:w="65" w:type="pct"/>
            <w:tcBorders>
              <w:top w:val="nil"/>
              <w:left w:val="nil"/>
              <w:bottom w:val="nil"/>
            </w:tcBorders>
            <w:shd w:val="clear" w:color="auto" w:fill="auto"/>
            <w:vAlign w:val="center"/>
          </w:tcPr>
          <w:p w14:paraId="36EA2A53" w14:textId="77777777" w:rsidR="00C25219" w:rsidRPr="00653C8D" w:rsidRDefault="00C25219" w:rsidP="00E50523">
            <w:pPr>
              <w:rPr>
                <w:rFonts w:ascii="Arial" w:hAnsi="Arial" w:cs="Arial"/>
                <w:sz w:val="16"/>
                <w:szCs w:val="16"/>
                <w:lang w:val="es-BO"/>
              </w:rPr>
            </w:pPr>
          </w:p>
        </w:tc>
        <w:tc>
          <w:tcPr>
            <w:tcW w:w="1744" w:type="pct"/>
            <w:gridSpan w:val="2"/>
            <w:tcBorders>
              <w:top w:val="single" w:sz="4" w:space="0" w:color="auto"/>
              <w:left w:val="nil"/>
              <w:bottom w:val="single" w:sz="4" w:space="0" w:color="auto"/>
            </w:tcBorders>
            <w:shd w:val="clear" w:color="auto" w:fill="DBE5F1"/>
            <w:vAlign w:val="center"/>
          </w:tcPr>
          <w:p w14:paraId="5066736A" w14:textId="77777777" w:rsidR="00C25219" w:rsidRPr="00653C8D" w:rsidRDefault="00C25219" w:rsidP="00E50523">
            <w:pPr>
              <w:jc w:val="center"/>
              <w:rPr>
                <w:rFonts w:ascii="Arial" w:hAnsi="Arial" w:cs="Arial"/>
                <w:sz w:val="16"/>
                <w:szCs w:val="16"/>
                <w:lang w:val="es-BO"/>
              </w:rPr>
            </w:pPr>
            <w:r w:rsidRPr="00B8123B">
              <w:rPr>
                <w:rFonts w:ascii="Arial" w:hAnsi="Arial" w:cs="Arial"/>
                <w:sz w:val="16"/>
                <w:szCs w:val="16"/>
                <w:lang w:val="es-BO"/>
              </w:rPr>
              <w:t>Calle Conchitas Nro. 414 entre Av. 20 de Octubre y Heroes del Acre, frente al Colegio Bolivar</w:t>
            </w:r>
          </w:p>
        </w:tc>
        <w:tc>
          <w:tcPr>
            <w:tcW w:w="115" w:type="pct"/>
            <w:tcBorders>
              <w:top w:val="nil"/>
              <w:left w:val="nil"/>
              <w:bottom w:val="nil"/>
              <w:right w:val="single" w:sz="4" w:space="0" w:color="auto"/>
            </w:tcBorders>
            <w:shd w:val="clear" w:color="auto" w:fill="auto"/>
            <w:vAlign w:val="center"/>
          </w:tcPr>
          <w:p w14:paraId="05668B5E" w14:textId="77777777" w:rsidR="00C25219" w:rsidRPr="00653C8D" w:rsidRDefault="00C25219" w:rsidP="00E50523">
            <w:pPr>
              <w:rPr>
                <w:rFonts w:ascii="Arial" w:hAnsi="Arial" w:cs="Arial"/>
                <w:sz w:val="16"/>
                <w:szCs w:val="16"/>
                <w:lang w:val="es-BO"/>
              </w:rPr>
            </w:pPr>
          </w:p>
        </w:tc>
      </w:tr>
      <w:tr w:rsidR="00C25219" w:rsidRPr="00653C8D" w14:paraId="47F4E163" w14:textId="77777777" w:rsidTr="00E50523">
        <w:tblPrEx>
          <w:tblCellMar>
            <w:left w:w="57" w:type="dxa"/>
            <w:right w:w="57" w:type="dxa"/>
          </w:tblCellMar>
        </w:tblPrEx>
        <w:trPr>
          <w:jc w:val="center"/>
        </w:trPr>
        <w:tc>
          <w:tcPr>
            <w:tcW w:w="1451" w:type="pct"/>
            <w:gridSpan w:val="3"/>
            <w:tcBorders>
              <w:top w:val="nil"/>
              <w:left w:val="single" w:sz="4" w:space="0" w:color="auto"/>
              <w:bottom w:val="nil"/>
              <w:right w:val="nil"/>
            </w:tcBorders>
            <w:shd w:val="clear" w:color="auto" w:fill="auto"/>
            <w:tcMar>
              <w:left w:w="0" w:type="dxa"/>
              <w:right w:w="0" w:type="dxa"/>
            </w:tcMar>
            <w:vAlign w:val="center"/>
          </w:tcPr>
          <w:p w14:paraId="161FA50E" w14:textId="77777777" w:rsidR="00C25219" w:rsidRPr="00653C8D" w:rsidRDefault="00C25219" w:rsidP="00E50523">
            <w:pPr>
              <w:jc w:val="right"/>
              <w:rPr>
                <w:b/>
                <w:sz w:val="16"/>
                <w:szCs w:val="16"/>
                <w:lang w:val="es-BO"/>
              </w:rPr>
            </w:pPr>
          </w:p>
        </w:tc>
        <w:tc>
          <w:tcPr>
            <w:tcW w:w="91" w:type="pct"/>
            <w:tcBorders>
              <w:top w:val="nil"/>
              <w:left w:val="nil"/>
              <w:bottom w:val="nil"/>
              <w:right w:val="nil"/>
            </w:tcBorders>
            <w:shd w:val="clear" w:color="auto" w:fill="auto"/>
            <w:vAlign w:val="center"/>
          </w:tcPr>
          <w:p w14:paraId="570BDA09" w14:textId="77777777" w:rsidR="00C25219" w:rsidRPr="00653C8D" w:rsidRDefault="00C25219" w:rsidP="00E50523">
            <w:pPr>
              <w:jc w:val="center"/>
              <w:rPr>
                <w:rFonts w:ascii="Arial" w:hAnsi="Arial" w:cs="Arial"/>
                <w:b/>
                <w:sz w:val="16"/>
                <w:szCs w:val="16"/>
                <w:lang w:val="es-BO"/>
              </w:rPr>
            </w:pPr>
          </w:p>
        </w:tc>
        <w:tc>
          <w:tcPr>
            <w:tcW w:w="3458" w:type="pct"/>
            <w:gridSpan w:val="8"/>
            <w:tcBorders>
              <w:top w:val="nil"/>
              <w:left w:val="nil"/>
              <w:bottom w:val="nil"/>
              <w:right w:val="single" w:sz="4" w:space="0" w:color="auto"/>
            </w:tcBorders>
            <w:shd w:val="clear" w:color="auto" w:fill="auto"/>
            <w:vAlign w:val="center"/>
          </w:tcPr>
          <w:p w14:paraId="7CB85DD6" w14:textId="77777777" w:rsidR="00C25219" w:rsidRPr="00653C8D" w:rsidRDefault="00C25219" w:rsidP="00E50523">
            <w:pPr>
              <w:rPr>
                <w:rFonts w:ascii="Arial" w:hAnsi="Arial" w:cs="Arial"/>
                <w:sz w:val="16"/>
                <w:szCs w:val="16"/>
                <w:lang w:val="es-BO"/>
              </w:rPr>
            </w:pPr>
          </w:p>
        </w:tc>
      </w:tr>
      <w:tr w:rsidR="00C25219" w:rsidRPr="00653C8D" w14:paraId="56C68386" w14:textId="77777777" w:rsidTr="00E50523">
        <w:tblPrEx>
          <w:tblCellMar>
            <w:left w:w="57" w:type="dxa"/>
            <w:right w:w="57" w:type="dxa"/>
          </w:tblCellMar>
        </w:tblPrEx>
        <w:trPr>
          <w:jc w:val="center"/>
        </w:trPr>
        <w:tc>
          <w:tcPr>
            <w:tcW w:w="448" w:type="pct"/>
            <w:tcBorders>
              <w:top w:val="nil"/>
              <w:left w:val="single" w:sz="4" w:space="0" w:color="auto"/>
              <w:bottom w:val="nil"/>
              <w:right w:val="single" w:sz="2" w:space="0" w:color="auto"/>
            </w:tcBorders>
            <w:shd w:val="clear" w:color="auto" w:fill="auto"/>
            <w:tcMar>
              <w:left w:w="0" w:type="dxa"/>
              <w:right w:w="0" w:type="dxa"/>
            </w:tcMar>
            <w:vAlign w:val="center"/>
          </w:tcPr>
          <w:p w14:paraId="18777C8B" w14:textId="77777777" w:rsidR="00C25219" w:rsidRPr="00653C8D" w:rsidRDefault="00C25219" w:rsidP="00E50523">
            <w:pPr>
              <w:jc w:val="right"/>
              <w:rPr>
                <w:rFonts w:ascii="Arial" w:hAnsi="Arial" w:cs="Arial"/>
                <w:b/>
                <w:sz w:val="16"/>
                <w:szCs w:val="16"/>
                <w:lang w:val="es-BO"/>
              </w:rPr>
            </w:pPr>
            <w:r w:rsidRPr="00653C8D">
              <w:rPr>
                <w:rFonts w:ascii="Arial" w:hAnsi="Arial" w:cs="Arial"/>
                <w:b/>
                <w:sz w:val="16"/>
                <w:szCs w:val="16"/>
                <w:lang w:val="es-BO"/>
              </w:rPr>
              <w:t>Teléfono:</w:t>
            </w:r>
          </w:p>
        </w:tc>
        <w:tc>
          <w:tcPr>
            <w:tcW w:w="930" w:type="pct"/>
            <w:tcBorders>
              <w:top w:val="single" w:sz="2" w:space="0" w:color="auto"/>
              <w:left w:val="single" w:sz="2" w:space="0" w:color="auto"/>
              <w:bottom w:val="single" w:sz="2" w:space="0" w:color="auto"/>
              <w:right w:val="nil"/>
            </w:tcBorders>
            <w:shd w:val="clear" w:color="auto" w:fill="DBE5F1"/>
            <w:vAlign w:val="center"/>
          </w:tcPr>
          <w:p w14:paraId="3AF1915A" w14:textId="77777777" w:rsidR="00C25219" w:rsidRDefault="00C25219" w:rsidP="00E50523">
            <w:pPr>
              <w:jc w:val="center"/>
              <w:rPr>
                <w:rFonts w:ascii="Arial" w:hAnsi="Arial" w:cs="Arial"/>
                <w:b/>
                <w:sz w:val="16"/>
                <w:szCs w:val="16"/>
                <w:lang w:val="es-BO"/>
              </w:rPr>
            </w:pPr>
            <w:r w:rsidRPr="00B8123B">
              <w:rPr>
                <w:rFonts w:ascii="Arial" w:hAnsi="Arial" w:cs="Arial"/>
                <w:b/>
                <w:sz w:val="16"/>
                <w:szCs w:val="16"/>
                <w:lang w:val="es-BO"/>
              </w:rPr>
              <w:t>(2)-2125356</w:t>
            </w:r>
          </w:p>
          <w:p w14:paraId="6061EDA7" w14:textId="77777777" w:rsidR="00C25219" w:rsidRPr="00653C8D" w:rsidRDefault="00C25219" w:rsidP="00E50523">
            <w:pPr>
              <w:jc w:val="center"/>
              <w:rPr>
                <w:rFonts w:ascii="Arial" w:hAnsi="Arial" w:cs="Arial"/>
                <w:b/>
                <w:sz w:val="16"/>
                <w:szCs w:val="16"/>
                <w:lang w:val="es-BO"/>
              </w:rPr>
            </w:pPr>
            <w:r w:rsidRPr="00B8123B">
              <w:rPr>
                <w:rFonts w:ascii="Arial" w:hAnsi="Arial" w:cs="Arial"/>
                <w:b/>
                <w:sz w:val="16"/>
                <w:szCs w:val="16"/>
                <w:lang w:val="es-BO"/>
              </w:rPr>
              <w:t xml:space="preserve"> INT. 285- 286</w:t>
            </w:r>
          </w:p>
        </w:tc>
        <w:tc>
          <w:tcPr>
            <w:tcW w:w="73" w:type="pct"/>
            <w:tcBorders>
              <w:top w:val="nil"/>
              <w:left w:val="single" w:sz="2" w:space="0" w:color="auto"/>
              <w:bottom w:val="nil"/>
              <w:right w:val="nil"/>
            </w:tcBorders>
            <w:shd w:val="clear" w:color="auto" w:fill="auto"/>
            <w:vAlign w:val="center"/>
          </w:tcPr>
          <w:p w14:paraId="27E71635" w14:textId="77777777" w:rsidR="00C25219" w:rsidRPr="00653C8D" w:rsidRDefault="00C25219" w:rsidP="00E50523">
            <w:pPr>
              <w:jc w:val="right"/>
              <w:rPr>
                <w:rFonts w:ascii="Arial" w:hAnsi="Arial" w:cs="Arial"/>
                <w:b/>
                <w:sz w:val="16"/>
                <w:szCs w:val="16"/>
                <w:lang w:val="es-BO"/>
              </w:rPr>
            </w:pPr>
          </w:p>
        </w:tc>
        <w:tc>
          <w:tcPr>
            <w:tcW w:w="693" w:type="pct"/>
            <w:gridSpan w:val="3"/>
            <w:tcBorders>
              <w:top w:val="nil"/>
              <w:left w:val="nil"/>
              <w:bottom w:val="nil"/>
              <w:right w:val="nil"/>
            </w:tcBorders>
            <w:shd w:val="clear" w:color="auto" w:fill="auto"/>
            <w:vAlign w:val="center"/>
          </w:tcPr>
          <w:p w14:paraId="674BB05D" w14:textId="77777777" w:rsidR="00C25219" w:rsidRPr="00653C8D" w:rsidRDefault="00C25219" w:rsidP="00E50523">
            <w:pPr>
              <w:jc w:val="center"/>
              <w:rPr>
                <w:rFonts w:ascii="Arial" w:hAnsi="Arial" w:cs="Arial"/>
                <w:b/>
                <w:sz w:val="16"/>
                <w:szCs w:val="16"/>
                <w:lang w:val="es-BO"/>
              </w:rPr>
            </w:pPr>
          </w:p>
        </w:tc>
        <w:tc>
          <w:tcPr>
            <w:tcW w:w="1132" w:type="pct"/>
            <w:gridSpan w:val="4"/>
            <w:tcBorders>
              <w:top w:val="nil"/>
              <w:left w:val="nil"/>
              <w:bottom w:val="nil"/>
            </w:tcBorders>
            <w:shd w:val="clear" w:color="auto" w:fill="auto"/>
            <w:vAlign w:val="center"/>
          </w:tcPr>
          <w:p w14:paraId="5DB9DA11" w14:textId="2B775D6A" w:rsidR="00C25219" w:rsidRPr="00653C8D" w:rsidRDefault="001846E5" w:rsidP="00E50523">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9" w:type="pct"/>
            <w:tcBorders>
              <w:top w:val="single" w:sz="4" w:space="0" w:color="auto"/>
              <w:left w:val="nil"/>
              <w:bottom w:val="single" w:sz="4" w:space="0" w:color="auto"/>
            </w:tcBorders>
            <w:shd w:val="clear" w:color="auto" w:fill="DBE5F1"/>
            <w:vAlign w:val="center"/>
          </w:tcPr>
          <w:p w14:paraId="3DEFA8CD" w14:textId="2CA15E7B" w:rsidR="00C25219" w:rsidRPr="00653C8D" w:rsidRDefault="001846E5" w:rsidP="00F7710E">
            <w:pPr>
              <w:jc w:val="center"/>
              <w:rPr>
                <w:rFonts w:ascii="Arial" w:hAnsi="Arial" w:cs="Arial"/>
                <w:sz w:val="16"/>
                <w:szCs w:val="16"/>
                <w:lang w:val="es-BO"/>
              </w:rPr>
            </w:pPr>
            <w:r>
              <w:rPr>
                <w:rFonts w:ascii="Arial" w:hAnsi="Arial" w:cs="Arial"/>
                <w:sz w:val="16"/>
                <w:szCs w:val="16"/>
                <w:lang w:val="es-BO"/>
              </w:rPr>
              <w:t>angelica.arce</w:t>
            </w:r>
            <w:r w:rsidR="00725B1B">
              <w:rPr>
                <w:rFonts w:ascii="Arial" w:hAnsi="Arial" w:cs="Arial"/>
                <w:sz w:val="16"/>
                <w:szCs w:val="16"/>
                <w:lang w:val="es-BO"/>
              </w:rPr>
              <w:t>@aevivienda.gob.bo</w:t>
            </w:r>
            <w:r w:rsidRPr="00F7710E">
              <w:rPr>
                <w:rFonts w:ascii="Arial" w:hAnsi="Arial" w:cs="Arial"/>
                <w:sz w:val="16"/>
                <w:szCs w:val="16"/>
                <w:lang w:val="es-BO"/>
              </w:rPr>
              <w:t xml:space="preserve"> </w:t>
            </w:r>
            <w:r w:rsidRPr="00B8123B">
              <w:rPr>
                <w:rFonts w:ascii="Arial" w:hAnsi="Arial" w:cs="Arial"/>
                <w:sz w:val="16"/>
                <w:szCs w:val="16"/>
                <w:lang w:val="es-BO"/>
              </w:rPr>
              <w:t>leopoldo.condorenz@aevivienda.gob.bo</w:t>
            </w:r>
          </w:p>
        </w:tc>
        <w:tc>
          <w:tcPr>
            <w:tcW w:w="115" w:type="pct"/>
            <w:tcBorders>
              <w:top w:val="nil"/>
              <w:left w:val="nil"/>
              <w:bottom w:val="nil"/>
              <w:right w:val="single" w:sz="4" w:space="0" w:color="auto"/>
            </w:tcBorders>
            <w:shd w:val="clear" w:color="auto" w:fill="auto"/>
            <w:vAlign w:val="center"/>
          </w:tcPr>
          <w:p w14:paraId="2E2B8628" w14:textId="77777777" w:rsidR="00C25219" w:rsidRPr="00653C8D" w:rsidRDefault="00C25219" w:rsidP="00E50523">
            <w:pPr>
              <w:rPr>
                <w:rFonts w:ascii="Arial" w:hAnsi="Arial" w:cs="Arial"/>
                <w:sz w:val="16"/>
                <w:szCs w:val="16"/>
                <w:lang w:val="es-BO"/>
              </w:rPr>
            </w:pPr>
          </w:p>
        </w:tc>
      </w:tr>
      <w:tr w:rsidR="00C25219" w:rsidRPr="00653C8D" w14:paraId="3FF8433C" w14:textId="77777777" w:rsidTr="00E50523">
        <w:tblPrEx>
          <w:tblCellMar>
            <w:left w:w="57" w:type="dxa"/>
            <w:right w:w="57" w:type="dxa"/>
          </w:tblCellMar>
        </w:tblPrEx>
        <w:trPr>
          <w:jc w:val="center"/>
        </w:trPr>
        <w:tc>
          <w:tcPr>
            <w:tcW w:w="1451"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18B0811A" w14:textId="77777777" w:rsidR="00C25219" w:rsidRPr="00653C8D" w:rsidRDefault="00C25219" w:rsidP="00E50523">
            <w:pPr>
              <w:jc w:val="right"/>
              <w:rPr>
                <w:b/>
                <w:sz w:val="16"/>
                <w:szCs w:val="16"/>
                <w:lang w:val="es-BO"/>
              </w:rPr>
            </w:pPr>
          </w:p>
        </w:tc>
        <w:tc>
          <w:tcPr>
            <w:tcW w:w="91" w:type="pct"/>
            <w:tcBorders>
              <w:top w:val="nil"/>
              <w:left w:val="nil"/>
              <w:bottom w:val="single" w:sz="4" w:space="0" w:color="auto"/>
              <w:right w:val="nil"/>
            </w:tcBorders>
            <w:shd w:val="clear" w:color="auto" w:fill="auto"/>
            <w:vAlign w:val="center"/>
          </w:tcPr>
          <w:p w14:paraId="4655789E" w14:textId="77777777" w:rsidR="00C25219" w:rsidRPr="00653C8D" w:rsidRDefault="00C25219" w:rsidP="00E50523">
            <w:pPr>
              <w:jc w:val="center"/>
              <w:rPr>
                <w:rFonts w:ascii="Arial" w:hAnsi="Arial" w:cs="Arial"/>
                <w:b/>
                <w:sz w:val="16"/>
                <w:szCs w:val="16"/>
                <w:lang w:val="es-BO"/>
              </w:rPr>
            </w:pPr>
          </w:p>
        </w:tc>
        <w:tc>
          <w:tcPr>
            <w:tcW w:w="3458" w:type="pct"/>
            <w:gridSpan w:val="8"/>
            <w:tcBorders>
              <w:top w:val="nil"/>
              <w:left w:val="nil"/>
              <w:bottom w:val="single" w:sz="4" w:space="0" w:color="auto"/>
              <w:right w:val="single" w:sz="4" w:space="0" w:color="auto"/>
            </w:tcBorders>
            <w:shd w:val="clear" w:color="auto" w:fill="auto"/>
            <w:vAlign w:val="center"/>
          </w:tcPr>
          <w:p w14:paraId="58012BC0" w14:textId="77777777" w:rsidR="00C25219" w:rsidRPr="00653C8D" w:rsidRDefault="00C25219" w:rsidP="00E50523">
            <w:pPr>
              <w:rPr>
                <w:rFonts w:ascii="Arial" w:hAnsi="Arial" w:cs="Arial"/>
                <w:sz w:val="16"/>
                <w:szCs w:val="16"/>
                <w:lang w:val="es-BO"/>
              </w:rPr>
            </w:pPr>
          </w:p>
        </w:tc>
      </w:tr>
    </w:tbl>
    <w:p w14:paraId="32383083" w14:textId="77777777" w:rsidR="00C25219" w:rsidRPr="00653C8D" w:rsidRDefault="00C25219" w:rsidP="00C25219">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1"/>
        <w:gridCol w:w="126"/>
        <w:gridCol w:w="1147"/>
        <w:gridCol w:w="126"/>
        <w:gridCol w:w="888"/>
        <w:gridCol w:w="126"/>
        <w:gridCol w:w="738"/>
        <w:gridCol w:w="523"/>
        <w:gridCol w:w="237"/>
        <w:gridCol w:w="2430"/>
        <w:gridCol w:w="144"/>
      </w:tblGrid>
      <w:tr w:rsidR="00C25219" w:rsidRPr="00653C8D" w14:paraId="7DDCD91E" w14:textId="77777777" w:rsidTr="00E50523">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30A9D1A8" w14:textId="77777777" w:rsidR="00C25219" w:rsidRPr="00653C8D" w:rsidRDefault="00C25219" w:rsidP="00AA1A90">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C25219" w:rsidRPr="00653C8D" w14:paraId="4B3033EA" w14:textId="77777777" w:rsidTr="00E50523">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1C8251DB" w14:textId="77777777" w:rsidR="00C25219" w:rsidRPr="00653C8D" w:rsidRDefault="00C25219" w:rsidP="00E50523">
            <w:pPr>
              <w:jc w:val="right"/>
              <w:rPr>
                <w:rFonts w:ascii="Arial" w:hAnsi="Arial" w:cs="Arial"/>
                <w:b/>
                <w:sz w:val="16"/>
                <w:szCs w:val="16"/>
                <w:lang w:val="es-BO"/>
              </w:rPr>
            </w:pPr>
          </w:p>
        </w:tc>
        <w:tc>
          <w:tcPr>
            <w:tcW w:w="93" w:type="pct"/>
            <w:tcBorders>
              <w:top w:val="single" w:sz="12" w:space="0" w:color="auto"/>
              <w:left w:val="nil"/>
              <w:bottom w:val="nil"/>
              <w:right w:val="nil"/>
            </w:tcBorders>
            <w:shd w:val="clear" w:color="auto" w:fill="auto"/>
            <w:vAlign w:val="center"/>
          </w:tcPr>
          <w:p w14:paraId="4E8AFF12" w14:textId="77777777" w:rsidR="00C25219" w:rsidRPr="00653C8D" w:rsidRDefault="00C25219" w:rsidP="00E50523">
            <w:pPr>
              <w:jc w:val="center"/>
              <w:rPr>
                <w:rFonts w:ascii="Arial" w:hAnsi="Arial" w:cs="Arial"/>
                <w:b/>
                <w:sz w:val="16"/>
                <w:szCs w:val="16"/>
                <w:lang w:val="es-BO"/>
              </w:rPr>
            </w:pPr>
          </w:p>
        </w:tc>
        <w:tc>
          <w:tcPr>
            <w:tcW w:w="3506" w:type="pct"/>
            <w:gridSpan w:val="10"/>
            <w:tcBorders>
              <w:top w:val="single" w:sz="12" w:space="0" w:color="auto"/>
              <w:left w:val="nil"/>
              <w:bottom w:val="nil"/>
              <w:right w:val="single" w:sz="4" w:space="0" w:color="auto"/>
            </w:tcBorders>
            <w:shd w:val="clear" w:color="auto" w:fill="auto"/>
            <w:vAlign w:val="center"/>
          </w:tcPr>
          <w:p w14:paraId="45683E70" w14:textId="77777777" w:rsidR="00C25219" w:rsidRPr="00653C8D" w:rsidRDefault="00C25219" w:rsidP="00E50523">
            <w:pPr>
              <w:jc w:val="center"/>
              <w:rPr>
                <w:sz w:val="16"/>
                <w:szCs w:val="16"/>
                <w:lang w:val="es-BO"/>
              </w:rPr>
            </w:pPr>
          </w:p>
        </w:tc>
      </w:tr>
      <w:tr w:rsidR="00C25219" w:rsidRPr="00653C8D" w14:paraId="584BEDFD" w14:textId="77777777" w:rsidTr="00E50523">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344810F" w14:textId="77777777" w:rsidR="00C25219" w:rsidRPr="00653C8D" w:rsidRDefault="00C25219" w:rsidP="00E50523">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3" w:type="pct"/>
            <w:vMerge w:val="restart"/>
            <w:tcBorders>
              <w:top w:val="nil"/>
              <w:left w:val="nil"/>
              <w:bottom w:val="nil"/>
              <w:right w:val="nil"/>
            </w:tcBorders>
            <w:shd w:val="clear" w:color="auto" w:fill="auto"/>
            <w:vAlign w:val="bottom"/>
          </w:tcPr>
          <w:p w14:paraId="4617E940" w14:textId="77777777" w:rsidR="00C25219" w:rsidRPr="00653C8D" w:rsidRDefault="00C25219" w:rsidP="00E50523">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E5C1D0F" w14:textId="77777777" w:rsidR="00C25219" w:rsidRPr="00653C8D" w:rsidRDefault="00C25219" w:rsidP="00E50523">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ED39600" w14:textId="77777777" w:rsidR="00C25219" w:rsidRPr="00653C8D" w:rsidRDefault="00C25219" w:rsidP="00E50523">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262E57C4" w14:textId="77777777" w:rsidR="00C25219" w:rsidRPr="00653C8D" w:rsidRDefault="00C25219" w:rsidP="00E50523">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AE9C4E8" w14:textId="77777777" w:rsidR="00C25219" w:rsidRPr="00653C8D" w:rsidRDefault="00C25219" w:rsidP="00E50523">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533D5CA" w14:textId="77777777" w:rsidR="00C25219" w:rsidRPr="00653C8D" w:rsidRDefault="00C25219" w:rsidP="00E50523">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409D9A99" w14:textId="77777777" w:rsidR="00C25219" w:rsidRPr="00653C8D" w:rsidRDefault="00C25219" w:rsidP="00E50523">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7940AEDA" w14:textId="77777777" w:rsidR="00C25219" w:rsidRPr="00653C8D" w:rsidRDefault="00C25219" w:rsidP="00E50523">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4180E824" w14:textId="77777777" w:rsidR="00C25219" w:rsidRPr="00653C8D" w:rsidRDefault="00C25219" w:rsidP="00E50523">
            <w:pPr>
              <w:jc w:val="center"/>
              <w:rPr>
                <w:i/>
                <w:sz w:val="16"/>
                <w:szCs w:val="16"/>
                <w:lang w:val="es-BO"/>
              </w:rPr>
            </w:pPr>
            <w:r w:rsidRPr="00653C8D">
              <w:rPr>
                <w:i/>
                <w:sz w:val="16"/>
                <w:szCs w:val="16"/>
                <w:lang w:val="es-BO"/>
              </w:rPr>
              <w:t>Cargo</w:t>
            </w:r>
          </w:p>
        </w:tc>
        <w:tc>
          <w:tcPr>
            <w:tcW w:w="81" w:type="pct"/>
            <w:tcBorders>
              <w:top w:val="nil"/>
              <w:left w:val="nil"/>
              <w:bottom w:val="nil"/>
              <w:right w:val="single" w:sz="4" w:space="0" w:color="auto"/>
            </w:tcBorders>
            <w:shd w:val="clear" w:color="auto" w:fill="auto"/>
            <w:vAlign w:val="center"/>
          </w:tcPr>
          <w:p w14:paraId="09568C2A" w14:textId="77777777" w:rsidR="00C25219" w:rsidRPr="00653C8D" w:rsidRDefault="00C25219" w:rsidP="00E50523">
            <w:pPr>
              <w:rPr>
                <w:rFonts w:ascii="Arial" w:hAnsi="Arial" w:cs="Arial"/>
                <w:sz w:val="16"/>
                <w:szCs w:val="16"/>
                <w:lang w:val="es-BO"/>
              </w:rPr>
            </w:pPr>
          </w:p>
        </w:tc>
      </w:tr>
      <w:tr w:rsidR="00C25219" w:rsidRPr="00653C8D" w14:paraId="7F2AA790" w14:textId="77777777" w:rsidTr="00E50523">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3F5EEBB" w14:textId="77777777" w:rsidR="00C25219" w:rsidRPr="00653C8D" w:rsidRDefault="00C25219" w:rsidP="00E50523">
            <w:pPr>
              <w:jc w:val="right"/>
              <w:rPr>
                <w:rFonts w:ascii="Arial" w:hAnsi="Arial" w:cs="Arial"/>
                <w:b/>
                <w:sz w:val="16"/>
                <w:szCs w:val="16"/>
                <w:lang w:val="es-BO"/>
              </w:rPr>
            </w:pPr>
          </w:p>
        </w:tc>
        <w:tc>
          <w:tcPr>
            <w:tcW w:w="93" w:type="pct"/>
            <w:vMerge/>
            <w:tcBorders>
              <w:top w:val="nil"/>
              <w:left w:val="nil"/>
              <w:bottom w:val="nil"/>
              <w:right w:val="nil"/>
            </w:tcBorders>
            <w:shd w:val="clear" w:color="auto" w:fill="auto"/>
            <w:vAlign w:val="bottom"/>
          </w:tcPr>
          <w:p w14:paraId="3CD46462" w14:textId="77777777" w:rsidR="00C25219" w:rsidRPr="00653C8D" w:rsidRDefault="00C25219" w:rsidP="00E50523">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3B1BE589" w14:textId="77777777" w:rsidR="00C25219" w:rsidRPr="00653C8D" w:rsidRDefault="00C25219" w:rsidP="00E5052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8417BC2" w14:textId="77777777" w:rsidR="00C25219" w:rsidRPr="00BE2F56" w:rsidRDefault="00C25219" w:rsidP="00E50523">
            <w:pPr>
              <w:jc w:val="center"/>
              <w:rPr>
                <w:rFonts w:ascii="Arial" w:hAnsi="Arial" w:cs="Arial"/>
                <w:sz w:val="14"/>
                <w:szCs w:val="16"/>
                <w:lang w:val="es-BO"/>
              </w:rPr>
            </w:pPr>
            <w:r w:rsidRPr="00BE2F56">
              <w:rPr>
                <w:rFonts w:ascii="Arial" w:hAnsi="Arial" w:cs="Arial"/>
                <w:sz w:val="14"/>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33583CA" w14:textId="77777777" w:rsidR="00C25219" w:rsidRPr="00BE2F56" w:rsidRDefault="00C25219" w:rsidP="00E50523">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70DACB4" w14:textId="77777777" w:rsidR="00C25219" w:rsidRPr="00BE2F56" w:rsidRDefault="00C25219" w:rsidP="00E50523">
            <w:pPr>
              <w:jc w:val="center"/>
              <w:rPr>
                <w:rFonts w:ascii="Arial" w:hAnsi="Arial" w:cs="Arial"/>
                <w:sz w:val="14"/>
                <w:szCs w:val="16"/>
                <w:lang w:val="es-BO"/>
              </w:rPr>
            </w:pPr>
            <w:r w:rsidRPr="00BE2F56">
              <w:rPr>
                <w:rFonts w:ascii="Arial" w:hAnsi="Arial" w:cs="Arial"/>
                <w:sz w:val="14"/>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62A76ACD" w14:textId="77777777" w:rsidR="00C25219" w:rsidRPr="00BE2F56" w:rsidRDefault="00C25219" w:rsidP="00E50523">
            <w:pPr>
              <w:jc w:val="center"/>
              <w:rPr>
                <w:rFonts w:ascii="Arial" w:hAnsi="Arial" w:cs="Arial"/>
                <w:sz w:val="14"/>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BB92C97" w14:textId="77777777" w:rsidR="00C25219" w:rsidRPr="00BE2F56" w:rsidRDefault="00C25219" w:rsidP="00E50523">
            <w:pPr>
              <w:jc w:val="center"/>
              <w:rPr>
                <w:rFonts w:ascii="Arial" w:hAnsi="Arial" w:cs="Arial"/>
                <w:sz w:val="14"/>
                <w:szCs w:val="16"/>
                <w:lang w:val="es-BO"/>
              </w:rPr>
            </w:pPr>
            <w:r w:rsidRPr="00BE2F56">
              <w:rPr>
                <w:rFonts w:ascii="Arial" w:hAnsi="Arial" w:cs="Arial"/>
                <w:sz w:val="14"/>
                <w:szCs w:val="16"/>
                <w:lang w:val="es-BO"/>
              </w:rPr>
              <w:t>JUAN JOSÉ</w:t>
            </w:r>
          </w:p>
        </w:tc>
        <w:tc>
          <w:tcPr>
            <w:tcW w:w="128" w:type="pct"/>
            <w:tcBorders>
              <w:top w:val="nil"/>
              <w:left w:val="single" w:sz="4" w:space="0" w:color="auto"/>
              <w:bottom w:val="nil"/>
              <w:right w:val="single" w:sz="4" w:space="0" w:color="auto"/>
            </w:tcBorders>
            <w:shd w:val="clear" w:color="auto" w:fill="auto"/>
            <w:vAlign w:val="center"/>
          </w:tcPr>
          <w:p w14:paraId="19F068D6" w14:textId="77777777" w:rsidR="00C25219" w:rsidRPr="00BE2F56" w:rsidRDefault="00C25219" w:rsidP="00E50523">
            <w:pPr>
              <w:jc w:val="center"/>
              <w:rPr>
                <w:rFonts w:ascii="Arial" w:hAnsi="Arial" w:cs="Arial"/>
                <w:sz w:val="14"/>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36F29443" w14:textId="77777777" w:rsidR="00C25219" w:rsidRPr="00BE2F56" w:rsidRDefault="00C25219" w:rsidP="00E50523">
            <w:pPr>
              <w:jc w:val="center"/>
              <w:rPr>
                <w:rFonts w:ascii="Arial" w:hAnsi="Arial" w:cs="Arial"/>
                <w:sz w:val="14"/>
                <w:szCs w:val="16"/>
                <w:lang w:val="es-BO"/>
              </w:rPr>
            </w:pPr>
            <w:r w:rsidRPr="00BE2F56">
              <w:rPr>
                <w:rFonts w:ascii="Arial" w:hAnsi="Arial" w:cs="Arial"/>
                <w:sz w:val="14"/>
                <w:szCs w:val="16"/>
                <w:lang w:val="es-BO"/>
              </w:rPr>
              <w:t>DIRECTOR GENERAL EJECUTIVO</w:t>
            </w:r>
          </w:p>
        </w:tc>
        <w:tc>
          <w:tcPr>
            <w:tcW w:w="81" w:type="pct"/>
            <w:tcBorders>
              <w:top w:val="nil"/>
              <w:left w:val="single" w:sz="4" w:space="0" w:color="auto"/>
              <w:bottom w:val="nil"/>
              <w:right w:val="single" w:sz="4" w:space="0" w:color="auto"/>
            </w:tcBorders>
            <w:shd w:val="clear" w:color="auto" w:fill="auto"/>
            <w:vAlign w:val="center"/>
          </w:tcPr>
          <w:p w14:paraId="132EA2DD" w14:textId="77777777" w:rsidR="00C25219" w:rsidRPr="00653C8D" w:rsidRDefault="00C25219" w:rsidP="00E50523">
            <w:pPr>
              <w:rPr>
                <w:rFonts w:ascii="Arial" w:hAnsi="Arial" w:cs="Arial"/>
                <w:sz w:val="16"/>
                <w:szCs w:val="16"/>
                <w:lang w:val="es-BO"/>
              </w:rPr>
            </w:pPr>
          </w:p>
        </w:tc>
      </w:tr>
      <w:tr w:rsidR="00C25219" w:rsidRPr="00653C8D" w14:paraId="546A4BCF" w14:textId="77777777" w:rsidTr="00E50523">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226B30C2" w14:textId="77777777" w:rsidR="00C25219" w:rsidRPr="00653C8D" w:rsidRDefault="00C25219" w:rsidP="00E50523">
            <w:pPr>
              <w:jc w:val="right"/>
              <w:rPr>
                <w:rFonts w:ascii="Arial" w:hAnsi="Arial" w:cs="Arial"/>
                <w:b/>
                <w:sz w:val="16"/>
                <w:szCs w:val="16"/>
                <w:lang w:val="es-BO"/>
              </w:rPr>
            </w:pPr>
          </w:p>
        </w:tc>
        <w:tc>
          <w:tcPr>
            <w:tcW w:w="93" w:type="pct"/>
            <w:tcBorders>
              <w:top w:val="nil"/>
              <w:left w:val="nil"/>
              <w:bottom w:val="nil"/>
              <w:right w:val="nil"/>
            </w:tcBorders>
            <w:shd w:val="clear" w:color="auto" w:fill="auto"/>
            <w:vAlign w:val="bottom"/>
          </w:tcPr>
          <w:p w14:paraId="053A3642" w14:textId="77777777" w:rsidR="00C25219" w:rsidRPr="00653C8D" w:rsidRDefault="00C25219" w:rsidP="00E50523">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54022CC" w14:textId="77777777" w:rsidR="00C25219" w:rsidRPr="00653C8D" w:rsidRDefault="00C25219" w:rsidP="00E50523">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2883B504" w14:textId="77777777" w:rsidR="00C25219" w:rsidRPr="00653C8D" w:rsidRDefault="00C25219" w:rsidP="00E50523">
            <w:pPr>
              <w:jc w:val="center"/>
              <w:rPr>
                <w:i/>
                <w:sz w:val="16"/>
                <w:szCs w:val="16"/>
                <w:lang w:val="es-BO"/>
              </w:rPr>
            </w:pPr>
          </w:p>
        </w:tc>
        <w:tc>
          <w:tcPr>
            <w:tcW w:w="68" w:type="pct"/>
            <w:tcBorders>
              <w:top w:val="nil"/>
              <w:left w:val="nil"/>
              <w:bottom w:val="nil"/>
              <w:right w:val="nil"/>
            </w:tcBorders>
            <w:shd w:val="clear" w:color="auto" w:fill="auto"/>
            <w:vAlign w:val="bottom"/>
          </w:tcPr>
          <w:p w14:paraId="5FC42A2D" w14:textId="77777777" w:rsidR="00C25219" w:rsidRPr="00653C8D" w:rsidRDefault="00C25219" w:rsidP="00E50523">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92E462" w14:textId="77777777" w:rsidR="00C25219" w:rsidRPr="00653C8D" w:rsidRDefault="00C25219" w:rsidP="00E50523">
            <w:pPr>
              <w:jc w:val="center"/>
              <w:rPr>
                <w:i/>
                <w:sz w:val="16"/>
                <w:szCs w:val="16"/>
                <w:lang w:val="es-BO"/>
              </w:rPr>
            </w:pPr>
          </w:p>
        </w:tc>
        <w:tc>
          <w:tcPr>
            <w:tcW w:w="68" w:type="pct"/>
            <w:tcBorders>
              <w:top w:val="nil"/>
              <w:left w:val="nil"/>
              <w:bottom w:val="nil"/>
              <w:right w:val="nil"/>
            </w:tcBorders>
            <w:shd w:val="clear" w:color="auto" w:fill="auto"/>
            <w:vAlign w:val="bottom"/>
          </w:tcPr>
          <w:p w14:paraId="35502386" w14:textId="77777777" w:rsidR="00C25219" w:rsidRPr="00653C8D" w:rsidRDefault="00C25219" w:rsidP="00E50523">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E6F8DB1" w14:textId="77777777" w:rsidR="00C25219" w:rsidRPr="00653C8D" w:rsidRDefault="00C25219" w:rsidP="00E50523">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789B9A1C" w14:textId="77777777" w:rsidR="00C25219" w:rsidRPr="00653C8D" w:rsidRDefault="00C25219" w:rsidP="00E50523">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04742A13" w14:textId="77777777" w:rsidR="00C25219" w:rsidRPr="00653C8D" w:rsidRDefault="00C25219" w:rsidP="00E50523">
            <w:pPr>
              <w:jc w:val="center"/>
              <w:rPr>
                <w:i/>
                <w:sz w:val="16"/>
                <w:szCs w:val="16"/>
                <w:lang w:val="es-BO"/>
              </w:rPr>
            </w:pPr>
          </w:p>
        </w:tc>
        <w:tc>
          <w:tcPr>
            <w:tcW w:w="81" w:type="pct"/>
            <w:tcBorders>
              <w:top w:val="nil"/>
              <w:left w:val="nil"/>
              <w:bottom w:val="nil"/>
              <w:right w:val="single" w:sz="4" w:space="0" w:color="auto"/>
            </w:tcBorders>
            <w:shd w:val="clear" w:color="auto" w:fill="auto"/>
            <w:vAlign w:val="bottom"/>
          </w:tcPr>
          <w:p w14:paraId="777EBECA" w14:textId="77777777" w:rsidR="00C25219" w:rsidRPr="00653C8D" w:rsidRDefault="00C25219" w:rsidP="00E50523">
            <w:pPr>
              <w:jc w:val="center"/>
              <w:rPr>
                <w:sz w:val="16"/>
                <w:szCs w:val="16"/>
                <w:lang w:val="es-BO"/>
              </w:rPr>
            </w:pPr>
          </w:p>
        </w:tc>
      </w:tr>
      <w:tr w:rsidR="00C25219" w:rsidRPr="00653C8D" w14:paraId="736E712D" w14:textId="77777777" w:rsidTr="00E50523">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0CEB2AEE" w14:textId="77777777" w:rsidR="00C25219" w:rsidRPr="00653C8D" w:rsidRDefault="00C25219" w:rsidP="00E50523">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3" w:type="pct"/>
            <w:vMerge w:val="restart"/>
            <w:tcBorders>
              <w:top w:val="nil"/>
              <w:left w:val="nil"/>
              <w:bottom w:val="nil"/>
              <w:right w:val="nil"/>
            </w:tcBorders>
            <w:shd w:val="clear" w:color="auto" w:fill="auto"/>
            <w:vAlign w:val="bottom"/>
          </w:tcPr>
          <w:p w14:paraId="34DAA110" w14:textId="77777777" w:rsidR="00C25219" w:rsidRPr="00653C8D" w:rsidRDefault="00C25219" w:rsidP="00E50523">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261A9EB" w14:textId="77777777" w:rsidR="00C25219" w:rsidRPr="00653C8D" w:rsidRDefault="00C25219" w:rsidP="00E50523">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37C084AC" w14:textId="77777777" w:rsidR="00C25219" w:rsidRPr="00653C8D" w:rsidRDefault="00C25219" w:rsidP="00E50523">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FAE8E54" w14:textId="77777777" w:rsidR="00C25219" w:rsidRPr="00653C8D" w:rsidRDefault="00C25219" w:rsidP="00E50523">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697102C" w14:textId="77777777" w:rsidR="00C25219" w:rsidRPr="00653C8D" w:rsidRDefault="00C25219" w:rsidP="00E50523">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C5431F0" w14:textId="77777777" w:rsidR="00C25219" w:rsidRPr="00653C8D" w:rsidRDefault="00C25219" w:rsidP="00E50523">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050CA8BF" w14:textId="77777777" w:rsidR="00C25219" w:rsidRPr="00653C8D" w:rsidRDefault="00C25219" w:rsidP="00E50523">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51B251B8" w14:textId="77777777" w:rsidR="00C25219" w:rsidRPr="00653C8D" w:rsidRDefault="00C25219" w:rsidP="00E50523">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40F5F1BC" w14:textId="77777777" w:rsidR="00C25219" w:rsidRPr="00653C8D" w:rsidRDefault="00C25219" w:rsidP="00E50523">
            <w:pPr>
              <w:jc w:val="center"/>
              <w:rPr>
                <w:i/>
                <w:sz w:val="16"/>
                <w:szCs w:val="16"/>
                <w:lang w:val="es-BO"/>
              </w:rPr>
            </w:pPr>
            <w:r w:rsidRPr="00653C8D">
              <w:rPr>
                <w:i/>
                <w:sz w:val="16"/>
                <w:szCs w:val="16"/>
                <w:lang w:val="es-BO"/>
              </w:rPr>
              <w:t>Cargo</w:t>
            </w:r>
          </w:p>
        </w:tc>
        <w:tc>
          <w:tcPr>
            <w:tcW w:w="81" w:type="pct"/>
            <w:tcBorders>
              <w:top w:val="nil"/>
              <w:left w:val="nil"/>
              <w:bottom w:val="nil"/>
              <w:right w:val="single" w:sz="4" w:space="0" w:color="auto"/>
            </w:tcBorders>
            <w:shd w:val="clear" w:color="auto" w:fill="auto"/>
            <w:vAlign w:val="center"/>
          </w:tcPr>
          <w:p w14:paraId="364796BC" w14:textId="77777777" w:rsidR="00C25219" w:rsidRPr="00653C8D" w:rsidRDefault="00C25219" w:rsidP="00E50523">
            <w:pPr>
              <w:rPr>
                <w:rFonts w:ascii="Arial" w:hAnsi="Arial" w:cs="Arial"/>
                <w:sz w:val="16"/>
                <w:szCs w:val="16"/>
                <w:lang w:val="es-BO"/>
              </w:rPr>
            </w:pPr>
          </w:p>
        </w:tc>
      </w:tr>
      <w:tr w:rsidR="00C25219" w:rsidRPr="00653C8D" w14:paraId="5349BFBD" w14:textId="77777777" w:rsidTr="00E50523">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EF8C51B" w14:textId="77777777" w:rsidR="00C25219" w:rsidRPr="00653C8D" w:rsidRDefault="00C25219" w:rsidP="00E50523">
            <w:pPr>
              <w:jc w:val="right"/>
              <w:rPr>
                <w:rFonts w:ascii="Arial" w:hAnsi="Arial" w:cs="Arial"/>
                <w:b/>
                <w:sz w:val="16"/>
                <w:szCs w:val="16"/>
                <w:lang w:val="es-BO"/>
              </w:rPr>
            </w:pPr>
          </w:p>
        </w:tc>
        <w:tc>
          <w:tcPr>
            <w:tcW w:w="93" w:type="pct"/>
            <w:vMerge/>
            <w:tcBorders>
              <w:top w:val="nil"/>
              <w:left w:val="nil"/>
              <w:bottom w:val="nil"/>
              <w:right w:val="nil"/>
            </w:tcBorders>
            <w:shd w:val="clear" w:color="auto" w:fill="auto"/>
            <w:vAlign w:val="bottom"/>
          </w:tcPr>
          <w:p w14:paraId="58AE7D17" w14:textId="77777777" w:rsidR="00C25219" w:rsidRPr="00653C8D" w:rsidRDefault="00C25219" w:rsidP="00E50523">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3901C4EE" w14:textId="77777777" w:rsidR="00C25219" w:rsidRPr="00653C8D" w:rsidRDefault="00C25219" w:rsidP="00E5052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13ECB5AE" w14:textId="77777777" w:rsidR="00C25219" w:rsidRPr="00BE2F56" w:rsidRDefault="00C25219" w:rsidP="00E50523">
            <w:pPr>
              <w:jc w:val="center"/>
              <w:rPr>
                <w:rFonts w:ascii="Arial" w:hAnsi="Arial" w:cs="Arial"/>
                <w:sz w:val="14"/>
                <w:szCs w:val="16"/>
                <w:lang w:val="es-BO"/>
              </w:rPr>
            </w:pPr>
            <w:r w:rsidRPr="00BE2F56">
              <w:rPr>
                <w:rFonts w:ascii="Arial" w:hAnsi="Arial" w:cs="Arial"/>
                <w:sz w:val="14"/>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7B02982B" w14:textId="77777777" w:rsidR="00C25219" w:rsidRPr="00BE2F56" w:rsidRDefault="00C25219" w:rsidP="00E50523">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2D94A029" w14:textId="77777777" w:rsidR="00C25219" w:rsidRPr="00BE2F56" w:rsidRDefault="00C25219" w:rsidP="00E50523">
            <w:pPr>
              <w:jc w:val="center"/>
              <w:rPr>
                <w:rFonts w:ascii="Arial" w:hAnsi="Arial" w:cs="Arial"/>
                <w:sz w:val="14"/>
                <w:szCs w:val="16"/>
                <w:lang w:val="es-BO"/>
              </w:rPr>
            </w:pPr>
            <w:r w:rsidRPr="00BE2F56">
              <w:rPr>
                <w:rFonts w:ascii="Arial" w:hAnsi="Arial" w:cs="Arial"/>
                <w:sz w:val="14"/>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10628" w14:textId="77777777" w:rsidR="00C25219" w:rsidRPr="00BE2F56" w:rsidRDefault="00C25219" w:rsidP="00E50523">
            <w:pPr>
              <w:jc w:val="center"/>
              <w:rPr>
                <w:rFonts w:ascii="Arial" w:hAnsi="Arial" w:cs="Arial"/>
                <w:sz w:val="14"/>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2E60E64" w14:textId="77777777" w:rsidR="00C25219" w:rsidRPr="00BE2F56" w:rsidRDefault="00C25219" w:rsidP="00E50523">
            <w:pPr>
              <w:jc w:val="center"/>
              <w:rPr>
                <w:rFonts w:ascii="Arial" w:hAnsi="Arial" w:cs="Arial"/>
                <w:sz w:val="14"/>
                <w:szCs w:val="16"/>
                <w:lang w:val="es-BO"/>
              </w:rPr>
            </w:pPr>
            <w:r w:rsidRPr="00BE2F56">
              <w:rPr>
                <w:rFonts w:ascii="Arial" w:hAnsi="Arial" w:cs="Arial"/>
                <w:sz w:val="14"/>
                <w:szCs w:val="16"/>
                <w:lang w:val="es-BO"/>
              </w:rPr>
              <w:t>MARCO ANTONIO</w:t>
            </w:r>
          </w:p>
        </w:tc>
        <w:tc>
          <w:tcPr>
            <w:tcW w:w="128" w:type="pct"/>
            <w:tcBorders>
              <w:top w:val="nil"/>
              <w:left w:val="single" w:sz="4" w:space="0" w:color="auto"/>
              <w:bottom w:val="nil"/>
              <w:right w:val="single" w:sz="4" w:space="0" w:color="auto"/>
            </w:tcBorders>
            <w:shd w:val="clear" w:color="auto" w:fill="auto"/>
            <w:vAlign w:val="center"/>
          </w:tcPr>
          <w:p w14:paraId="6EC2CE58" w14:textId="77777777" w:rsidR="00C25219" w:rsidRPr="00BE2F56" w:rsidRDefault="00C25219" w:rsidP="00E50523">
            <w:pPr>
              <w:rPr>
                <w:rFonts w:ascii="Arial" w:hAnsi="Arial" w:cs="Arial"/>
                <w:sz w:val="14"/>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4272F2C4" w14:textId="77777777" w:rsidR="00C25219" w:rsidRPr="00BE2F56" w:rsidRDefault="00C25219" w:rsidP="00E50523">
            <w:pPr>
              <w:jc w:val="center"/>
              <w:rPr>
                <w:rFonts w:ascii="Arial" w:hAnsi="Arial" w:cs="Arial"/>
                <w:sz w:val="14"/>
                <w:szCs w:val="16"/>
                <w:lang w:val="es-BO"/>
              </w:rPr>
            </w:pPr>
            <w:r w:rsidRPr="00BE2F56">
              <w:rPr>
                <w:rFonts w:ascii="Arial" w:hAnsi="Arial" w:cs="Arial"/>
                <w:sz w:val="14"/>
                <w:szCs w:val="16"/>
                <w:lang w:val="es-BO"/>
              </w:rPr>
              <w:t>DIRECTOR DEPARTAMENTAL DE LA PAZ a.i.</w:t>
            </w:r>
          </w:p>
        </w:tc>
        <w:tc>
          <w:tcPr>
            <w:tcW w:w="81" w:type="pct"/>
            <w:tcBorders>
              <w:top w:val="nil"/>
              <w:left w:val="single" w:sz="4" w:space="0" w:color="auto"/>
              <w:bottom w:val="nil"/>
              <w:right w:val="single" w:sz="4" w:space="0" w:color="auto"/>
            </w:tcBorders>
            <w:shd w:val="clear" w:color="auto" w:fill="auto"/>
            <w:vAlign w:val="center"/>
          </w:tcPr>
          <w:p w14:paraId="4ED81927" w14:textId="77777777" w:rsidR="00C25219" w:rsidRPr="00653C8D" w:rsidRDefault="00C25219" w:rsidP="00E50523">
            <w:pPr>
              <w:rPr>
                <w:rFonts w:ascii="Arial" w:hAnsi="Arial" w:cs="Arial"/>
                <w:sz w:val="16"/>
                <w:szCs w:val="16"/>
                <w:lang w:val="es-BO"/>
              </w:rPr>
            </w:pPr>
          </w:p>
        </w:tc>
      </w:tr>
      <w:tr w:rsidR="00C25219" w:rsidRPr="00653C8D" w14:paraId="4C06FAAB" w14:textId="77777777" w:rsidTr="00E50523">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4F4D95F1" w14:textId="77777777" w:rsidR="00C25219" w:rsidRPr="00653C8D" w:rsidRDefault="00C25219" w:rsidP="00E50523">
            <w:pPr>
              <w:jc w:val="right"/>
              <w:rPr>
                <w:rFonts w:ascii="Arial" w:hAnsi="Arial" w:cs="Arial"/>
                <w:b/>
                <w:sz w:val="16"/>
                <w:szCs w:val="16"/>
                <w:lang w:val="es-BO"/>
              </w:rPr>
            </w:pPr>
          </w:p>
        </w:tc>
        <w:tc>
          <w:tcPr>
            <w:tcW w:w="93" w:type="pct"/>
            <w:tcBorders>
              <w:top w:val="nil"/>
              <w:left w:val="nil"/>
              <w:bottom w:val="nil"/>
              <w:right w:val="nil"/>
            </w:tcBorders>
            <w:shd w:val="clear" w:color="auto" w:fill="auto"/>
            <w:vAlign w:val="bottom"/>
          </w:tcPr>
          <w:p w14:paraId="6E7E280C" w14:textId="77777777" w:rsidR="00C25219" w:rsidRPr="00653C8D" w:rsidRDefault="00C25219" w:rsidP="00E50523">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8D34AF8" w14:textId="77777777" w:rsidR="00C25219" w:rsidRPr="00653C8D" w:rsidRDefault="00C25219" w:rsidP="00E50523">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CEFFA9D" w14:textId="77777777" w:rsidR="00C25219" w:rsidRPr="00653C8D" w:rsidRDefault="00C25219" w:rsidP="00E50523">
            <w:pPr>
              <w:jc w:val="center"/>
              <w:rPr>
                <w:i/>
                <w:sz w:val="16"/>
                <w:szCs w:val="16"/>
                <w:lang w:val="es-BO"/>
              </w:rPr>
            </w:pPr>
          </w:p>
        </w:tc>
        <w:tc>
          <w:tcPr>
            <w:tcW w:w="68" w:type="pct"/>
            <w:tcBorders>
              <w:top w:val="nil"/>
              <w:left w:val="nil"/>
              <w:bottom w:val="nil"/>
              <w:right w:val="nil"/>
            </w:tcBorders>
            <w:shd w:val="clear" w:color="auto" w:fill="auto"/>
            <w:vAlign w:val="bottom"/>
          </w:tcPr>
          <w:p w14:paraId="7D6E2FE0" w14:textId="77777777" w:rsidR="00C25219" w:rsidRPr="00653C8D" w:rsidRDefault="00C25219" w:rsidP="00E50523">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72F9239" w14:textId="77777777" w:rsidR="00C25219" w:rsidRPr="00653C8D" w:rsidRDefault="00C25219" w:rsidP="00E50523">
            <w:pPr>
              <w:jc w:val="center"/>
              <w:rPr>
                <w:i/>
                <w:sz w:val="16"/>
                <w:szCs w:val="16"/>
                <w:lang w:val="es-BO"/>
              </w:rPr>
            </w:pPr>
          </w:p>
        </w:tc>
        <w:tc>
          <w:tcPr>
            <w:tcW w:w="68" w:type="pct"/>
            <w:tcBorders>
              <w:top w:val="nil"/>
              <w:left w:val="nil"/>
              <w:bottom w:val="nil"/>
              <w:right w:val="nil"/>
            </w:tcBorders>
            <w:shd w:val="clear" w:color="auto" w:fill="auto"/>
            <w:vAlign w:val="bottom"/>
          </w:tcPr>
          <w:p w14:paraId="47095346" w14:textId="77777777" w:rsidR="00C25219" w:rsidRPr="00653C8D" w:rsidRDefault="00C25219" w:rsidP="00E50523">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4BCC719B" w14:textId="77777777" w:rsidR="00C25219" w:rsidRPr="00653C8D" w:rsidRDefault="00C25219" w:rsidP="00E50523">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7D2F2497" w14:textId="77777777" w:rsidR="00C25219" w:rsidRPr="00653C8D" w:rsidRDefault="00C25219" w:rsidP="00E50523">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149BBA88" w14:textId="77777777" w:rsidR="00C25219" w:rsidRPr="00653C8D" w:rsidRDefault="00C25219" w:rsidP="00E50523">
            <w:pPr>
              <w:jc w:val="center"/>
              <w:rPr>
                <w:i/>
                <w:sz w:val="16"/>
                <w:szCs w:val="16"/>
                <w:lang w:val="es-BO"/>
              </w:rPr>
            </w:pPr>
          </w:p>
        </w:tc>
        <w:tc>
          <w:tcPr>
            <w:tcW w:w="81" w:type="pct"/>
            <w:tcBorders>
              <w:top w:val="nil"/>
              <w:left w:val="nil"/>
              <w:bottom w:val="nil"/>
              <w:right w:val="single" w:sz="4" w:space="0" w:color="auto"/>
            </w:tcBorders>
            <w:shd w:val="clear" w:color="auto" w:fill="auto"/>
            <w:vAlign w:val="bottom"/>
          </w:tcPr>
          <w:p w14:paraId="354FA8AE" w14:textId="77777777" w:rsidR="00C25219" w:rsidRPr="00653C8D" w:rsidRDefault="00C25219" w:rsidP="00E50523">
            <w:pPr>
              <w:jc w:val="center"/>
              <w:rPr>
                <w:sz w:val="16"/>
                <w:szCs w:val="16"/>
                <w:lang w:val="es-BO"/>
              </w:rPr>
            </w:pPr>
          </w:p>
        </w:tc>
      </w:tr>
      <w:tr w:rsidR="00C25219" w:rsidRPr="00653C8D" w14:paraId="122EBBE7" w14:textId="77777777" w:rsidTr="00E50523">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42CB5BB2" w14:textId="77777777" w:rsidR="00C25219" w:rsidRPr="00653C8D" w:rsidRDefault="00C25219" w:rsidP="00E50523">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3" w:type="pct"/>
            <w:tcBorders>
              <w:top w:val="nil"/>
              <w:left w:val="nil"/>
              <w:bottom w:val="nil"/>
              <w:right w:val="nil"/>
            </w:tcBorders>
            <w:shd w:val="clear" w:color="auto" w:fill="auto"/>
            <w:vAlign w:val="bottom"/>
          </w:tcPr>
          <w:p w14:paraId="0E8992E2" w14:textId="77777777" w:rsidR="00C25219" w:rsidRPr="00653C8D" w:rsidRDefault="00C25219" w:rsidP="00E50523">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ED4AC10" w14:textId="77777777" w:rsidR="00C25219" w:rsidRPr="00653C8D" w:rsidRDefault="00C25219" w:rsidP="00E50523">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FD9B1FC" w14:textId="77777777" w:rsidR="00C25219" w:rsidRPr="00653C8D" w:rsidRDefault="00C25219" w:rsidP="00E50523">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D8DF805" w14:textId="77777777" w:rsidR="00C25219" w:rsidRPr="00653C8D" w:rsidRDefault="00C25219" w:rsidP="00E50523">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A70D219" w14:textId="77777777" w:rsidR="00C25219" w:rsidRPr="00653C8D" w:rsidRDefault="00C25219" w:rsidP="00E50523">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538F3B4" w14:textId="77777777" w:rsidR="00C25219" w:rsidRPr="00653C8D" w:rsidRDefault="00C25219" w:rsidP="00E50523">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04EA2C84" w14:textId="77777777" w:rsidR="00C25219" w:rsidRPr="00653C8D" w:rsidRDefault="00C25219" w:rsidP="00E50523">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26BA7B8D" w14:textId="77777777" w:rsidR="00C25219" w:rsidRPr="00653C8D" w:rsidRDefault="00C25219" w:rsidP="00E50523">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5B22A185" w14:textId="77777777" w:rsidR="00C25219" w:rsidRPr="00653C8D" w:rsidRDefault="00C25219" w:rsidP="00E50523">
            <w:pPr>
              <w:jc w:val="center"/>
              <w:rPr>
                <w:i/>
                <w:sz w:val="16"/>
                <w:szCs w:val="16"/>
                <w:lang w:val="es-BO"/>
              </w:rPr>
            </w:pPr>
            <w:r w:rsidRPr="00653C8D">
              <w:rPr>
                <w:i/>
                <w:sz w:val="16"/>
                <w:szCs w:val="16"/>
                <w:lang w:val="es-BO"/>
              </w:rPr>
              <w:t>Cargo</w:t>
            </w:r>
          </w:p>
        </w:tc>
        <w:tc>
          <w:tcPr>
            <w:tcW w:w="81" w:type="pct"/>
            <w:tcBorders>
              <w:top w:val="nil"/>
              <w:left w:val="nil"/>
              <w:bottom w:val="nil"/>
              <w:right w:val="single" w:sz="4" w:space="0" w:color="auto"/>
            </w:tcBorders>
            <w:shd w:val="clear" w:color="auto" w:fill="auto"/>
            <w:vAlign w:val="center"/>
          </w:tcPr>
          <w:p w14:paraId="5A9B483A" w14:textId="77777777" w:rsidR="00C25219" w:rsidRPr="00653C8D" w:rsidRDefault="00C25219" w:rsidP="00E50523">
            <w:pPr>
              <w:rPr>
                <w:rFonts w:ascii="Arial" w:hAnsi="Arial" w:cs="Arial"/>
                <w:sz w:val="16"/>
                <w:szCs w:val="16"/>
                <w:lang w:val="es-BO"/>
              </w:rPr>
            </w:pPr>
          </w:p>
        </w:tc>
      </w:tr>
      <w:tr w:rsidR="00C25219" w:rsidRPr="00653C8D" w14:paraId="373F0AD0" w14:textId="77777777" w:rsidTr="001846E5">
        <w:tblPrEx>
          <w:tblCellMar>
            <w:left w:w="57" w:type="dxa"/>
            <w:right w:w="57" w:type="dxa"/>
          </w:tblCellMar>
        </w:tblPrEx>
        <w:trPr>
          <w:trHeight w:val="89"/>
        </w:trPr>
        <w:tc>
          <w:tcPr>
            <w:tcW w:w="1401" w:type="pct"/>
            <w:vMerge w:val="restart"/>
            <w:tcBorders>
              <w:top w:val="nil"/>
              <w:left w:val="single" w:sz="4" w:space="0" w:color="auto"/>
              <w:right w:val="nil"/>
            </w:tcBorders>
            <w:shd w:val="clear" w:color="auto" w:fill="auto"/>
            <w:tcMar>
              <w:left w:w="0" w:type="dxa"/>
              <w:right w:w="0" w:type="dxa"/>
            </w:tcMar>
            <w:vAlign w:val="center"/>
          </w:tcPr>
          <w:p w14:paraId="25EB56CD" w14:textId="77777777" w:rsidR="00C25219" w:rsidRPr="00653C8D" w:rsidRDefault="00C25219" w:rsidP="00E50523">
            <w:pPr>
              <w:jc w:val="right"/>
              <w:rPr>
                <w:rFonts w:ascii="Arial" w:hAnsi="Arial" w:cs="Arial"/>
                <w:b/>
                <w:sz w:val="16"/>
                <w:szCs w:val="16"/>
                <w:lang w:val="es-BO"/>
              </w:rPr>
            </w:pPr>
          </w:p>
        </w:tc>
        <w:tc>
          <w:tcPr>
            <w:tcW w:w="93" w:type="pct"/>
            <w:vMerge w:val="restart"/>
            <w:tcBorders>
              <w:top w:val="nil"/>
              <w:left w:val="nil"/>
              <w:right w:val="nil"/>
            </w:tcBorders>
            <w:shd w:val="clear" w:color="auto" w:fill="auto"/>
          </w:tcPr>
          <w:p w14:paraId="506DADB2" w14:textId="77777777" w:rsidR="00C25219" w:rsidRPr="00653C8D" w:rsidRDefault="00C25219" w:rsidP="00E50523">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14:paraId="1AAD5A7C" w14:textId="77777777" w:rsidR="00C25219" w:rsidRPr="00653C8D" w:rsidRDefault="00C25219" w:rsidP="00E5052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751234" w14:textId="70FE3598" w:rsidR="00C25219" w:rsidRPr="00BE2F56" w:rsidRDefault="001846E5" w:rsidP="001846E5">
            <w:pPr>
              <w:jc w:val="center"/>
              <w:rPr>
                <w:rFonts w:ascii="Arial" w:hAnsi="Arial" w:cs="Arial"/>
                <w:sz w:val="14"/>
                <w:szCs w:val="16"/>
                <w:lang w:val="es-BO"/>
              </w:rPr>
            </w:pPr>
            <w:r>
              <w:rPr>
                <w:rFonts w:ascii="Arial" w:hAnsi="Arial" w:cs="Arial"/>
                <w:sz w:val="14"/>
                <w:szCs w:val="16"/>
                <w:lang w:val="es-BO"/>
              </w:rPr>
              <w:t>ARCE</w:t>
            </w:r>
          </w:p>
        </w:tc>
        <w:tc>
          <w:tcPr>
            <w:tcW w:w="68" w:type="pct"/>
            <w:vMerge w:val="restart"/>
            <w:tcBorders>
              <w:top w:val="nil"/>
              <w:left w:val="single" w:sz="4" w:space="0" w:color="auto"/>
              <w:right w:val="single" w:sz="4" w:space="0" w:color="auto"/>
            </w:tcBorders>
            <w:shd w:val="clear" w:color="auto" w:fill="auto"/>
            <w:vAlign w:val="center"/>
          </w:tcPr>
          <w:p w14:paraId="31480F7C" w14:textId="77777777" w:rsidR="00C25219" w:rsidRPr="00BE2F56" w:rsidRDefault="00C25219" w:rsidP="001846E5">
            <w:pPr>
              <w:jc w:val="center"/>
              <w:rPr>
                <w:rFonts w:ascii="Arial" w:hAnsi="Arial" w:cs="Arial"/>
                <w:sz w:val="14"/>
                <w:szCs w:val="16"/>
                <w:lang w:val="es-BO"/>
              </w:rPr>
            </w:pPr>
          </w:p>
        </w:tc>
        <w:tc>
          <w:tcPr>
            <w:tcW w:w="480" w:type="pct"/>
            <w:tcBorders>
              <w:top w:val="single" w:sz="4" w:space="0" w:color="auto"/>
              <w:left w:val="single" w:sz="4" w:space="0" w:color="auto"/>
              <w:right w:val="single" w:sz="4" w:space="0" w:color="auto"/>
            </w:tcBorders>
            <w:shd w:val="clear" w:color="auto" w:fill="DBE5F1"/>
            <w:vAlign w:val="center"/>
          </w:tcPr>
          <w:p w14:paraId="3486E389" w14:textId="635AF443" w:rsidR="00C25219" w:rsidRPr="00BE2F56" w:rsidRDefault="001846E5" w:rsidP="001846E5">
            <w:pPr>
              <w:jc w:val="center"/>
              <w:rPr>
                <w:rFonts w:ascii="Arial" w:hAnsi="Arial" w:cs="Arial"/>
                <w:sz w:val="14"/>
                <w:szCs w:val="16"/>
                <w:lang w:val="es-BO"/>
              </w:rPr>
            </w:pPr>
            <w:r>
              <w:rPr>
                <w:rFonts w:ascii="Arial" w:hAnsi="Arial" w:cs="Arial"/>
                <w:sz w:val="14"/>
                <w:szCs w:val="16"/>
                <w:lang w:val="es-BO"/>
              </w:rPr>
              <w:t>VARGAS</w:t>
            </w:r>
          </w:p>
        </w:tc>
        <w:tc>
          <w:tcPr>
            <w:tcW w:w="68" w:type="pct"/>
            <w:vMerge w:val="restart"/>
            <w:tcBorders>
              <w:top w:val="nil"/>
              <w:left w:val="single" w:sz="4" w:space="0" w:color="auto"/>
              <w:right w:val="single" w:sz="4" w:space="0" w:color="auto"/>
            </w:tcBorders>
            <w:shd w:val="clear" w:color="auto" w:fill="auto"/>
            <w:vAlign w:val="center"/>
          </w:tcPr>
          <w:p w14:paraId="35D3D04B" w14:textId="77777777" w:rsidR="00C25219" w:rsidRPr="00BE2F56" w:rsidRDefault="00C25219" w:rsidP="001846E5">
            <w:pPr>
              <w:jc w:val="center"/>
              <w:rPr>
                <w:rFonts w:ascii="Arial" w:hAnsi="Arial" w:cs="Arial"/>
                <w:sz w:val="14"/>
                <w:szCs w:val="16"/>
                <w:lang w:val="es-BO"/>
              </w:rPr>
            </w:pPr>
          </w:p>
        </w:tc>
        <w:tc>
          <w:tcPr>
            <w:tcW w:w="681" w:type="pct"/>
            <w:gridSpan w:val="2"/>
            <w:tcBorders>
              <w:top w:val="single" w:sz="4" w:space="0" w:color="auto"/>
              <w:left w:val="single" w:sz="4" w:space="0" w:color="auto"/>
              <w:right w:val="single" w:sz="4" w:space="0" w:color="auto"/>
            </w:tcBorders>
            <w:shd w:val="clear" w:color="auto" w:fill="DBE5F1"/>
            <w:vAlign w:val="center"/>
          </w:tcPr>
          <w:p w14:paraId="19EA98B4" w14:textId="3359ABD9" w:rsidR="00C25219" w:rsidRPr="00BE2F56" w:rsidRDefault="001846E5" w:rsidP="001846E5">
            <w:pPr>
              <w:jc w:val="center"/>
              <w:rPr>
                <w:rFonts w:ascii="Arial" w:hAnsi="Arial" w:cs="Arial"/>
                <w:sz w:val="14"/>
                <w:szCs w:val="16"/>
                <w:lang w:val="es-BO"/>
              </w:rPr>
            </w:pPr>
            <w:r>
              <w:rPr>
                <w:rFonts w:ascii="Arial" w:hAnsi="Arial" w:cs="Arial"/>
                <w:sz w:val="14"/>
                <w:szCs w:val="16"/>
                <w:lang w:val="es-BO"/>
              </w:rPr>
              <w:t>ANGELICA MARIA</w:t>
            </w:r>
          </w:p>
        </w:tc>
        <w:tc>
          <w:tcPr>
            <w:tcW w:w="128" w:type="pct"/>
            <w:vMerge w:val="restart"/>
            <w:tcBorders>
              <w:top w:val="nil"/>
              <w:left w:val="single" w:sz="4" w:space="0" w:color="auto"/>
              <w:right w:val="single" w:sz="4" w:space="0" w:color="auto"/>
            </w:tcBorders>
            <w:shd w:val="clear" w:color="auto" w:fill="auto"/>
            <w:vAlign w:val="center"/>
          </w:tcPr>
          <w:p w14:paraId="57F0E17E" w14:textId="77777777" w:rsidR="00C25219" w:rsidRPr="00BE2F56" w:rsidRDefault="00C25219" w:rsidP="001846E5">
            <w:pPr>
              <w:jc w:val="center"/>
              <w:rPr>
                <w:rFonts w:ascii="Arial" w:hAnsi="Arial" w:cs="Arial"/>
                <w:sz w:val="14"/>
                <w:szCs w:val="16"/>
                <w:lang w:val="es-BO"/>
              </w:rPr>
            </w:pPr>
          </w:p>
        </w:tc>
        <w:tc>
          <w:tcPr>
            <w:tcW w:w="1314" w:type="pct"/>
            <w:tcBorders>
              <w:top w:val="single" w:sz="4" w:space="0" w:color="auto"/>
              <w:left w:val="single" w:sz="4" w:space="0" w:color="auto"/>
              <w:right w:val="single" w:sz="4" w:space="0" w:color="auto"/>
            </w:tcBorders>
            <w:shd w:val="clear" w:color="auto" w:fill="DBE5F1"/>
            <w:vAlign w:val="center"/>
          </w:tcPr>
          <w:p w14:paraId="4F079024" w14:textId="4BE952F2" w:rsidR="00C25219" w:rsidRPr="00BE2F56" w:rsidRDefault="001846E5" w:rsidP="001846E5">
            <w:pPr>
              <w:jc w:val="center"/>
              <w:rPr>
                <w:rFonts w:ascii="Arial" w:hAnsi="Arial" w:cs="Arial"/>
                <w:sz w:val="14"/>
                <w:szCs w:val="16"/>
                <w:lang w:val="es-BO"/>
              </w:rPr>
            </w:pPr>
            <w:r>
              <w:rPr>
                <w:rFonts w:ascii="Arial" w:hAnsi="Arial" w:cs="Arial"/>
                <w:sz w:val="14"/>
                <w:szCs w:val="16"/>
                <w:lang w:val="es-BO"/>
              </w:rPr>
              <w:t>TECNICO I EN DISEÑO I</w:t>
            </w:r>
          </w:p>
        </w:tc>
        <w:tc>
          <w:tcPr>
            <w:tcW w:w="81" w:type="pct"/>
            <w:vMerge w:val="restart"/>
            <w:tcBorders>
              <w:top w:val="nil"/>
              <w:left w:val="single" w:sz="4" w:space="0" w:color="auto"/>
              <w:right w:val="single" w:sz="4" w:space="0" w:color="auto"/>
            </w:tcBorders>
            <w:shd w:val="clear" w:color="auto" w:fill="auto"/>
            <w:vAlign w:val="center"/>
          </w:tcPr>
          <w:p w14:paraId="70318819" w14:textId="77777777" w:rsidR="00C25219" w:rsidRPr="00653C8D" w:rsidRDefault="00C25219" w:rsidP="00E50523">
            <w:pPr>
              <w:rPr>
                <w:rFonts w:ascii="Arial" w:hAnsi="Arial" w:cs="Arial"/>
                <w:sz w:val="16"/>
                <w:szCs w:val="16"/>
                <w:lang w:val="es-BO"/>
              </w:rPr>
            </w:pPr>
          </w:p>
        </w:tc>
      </w:tr>
      <w:tr w:rsidR="00C25219" w:rsidRPr="00653C8D" w14:paraId="4FD6DBFB" w14:textId="77777777" w:rsidTr="001846E5">
        <w:tblPrEx>
          <w:tblCellMar>
            <w:left w:w="57" w:type="dxa"/>
            <w:right w:w="57" w:type="dxa"/>
          </w:tblCellMar>
        </w:tblPrEx>
        <w:trPr>
          <w:trHeight w:val="88"/>
        </w:trPr>
        <w:tc>
          <w:tcPr>
            <w:tcW w:w="1401" w:type="pct"/>
            <w:vMerge/>
            <w:tcBorders>
              <w:left w:val="single" w:sz="4" w:space="0" w:color="auto"/>
              <w:bottom w:val="nil"/>
              <w:right w:val="nil"/>
            </w:tcBorders>
            <w:shd w:val="clear" w:color="auto" w:fill="auto"/>
            <w:tcMar>
              <w:left w:w="0" w:type="dxa"/>
              <w:right w:w="0" w:type="dxa"/>
            </w:tcMar>
            <w:vAlign w:val="center"/>
          </w:tcPr>
          <w:p w14:paraId="088E9E6A" w14:textId="77777777" w:rsidR="00C25219" w:rsidRPr="00653C8D" w:rsidRDefault="00C25219" w:rsidP="00E50523">
            <w:pPr>
              <w:jc w:val="right"/>
              <w:rPr>
                <w:rFonts w:ascii="Arial" w:hAnsi="Arial" w:cs="Arial"/>
                <w:b/>
                <w:sz w:val="16"/>
                <w:szCs w:val="16"/>
                <w:lang w:val="es-BO"/>
              </w:rPr>
            </w:pPr>
          </w:p>
        </w:tc>
        <w:tc>
          <w:tcPr>
            <w:tcW w:w="93" w:type="pct"/>
            <w:vMerge/>
            <w:tcBorders>
              <w:left w:val="nil"/>
              <w:bottom w:val="nil"/>
              <w:right w:val="nil"/>
            </w:tcBorders>
            <w:shd w:val="clear" w:color="auto" w:fill="auto"/>
          </w:tcPr>
          <w:p w14:paraId="625FFB9B" w14:textId="77777777" w:rsidR="00C25219" w:rsidRPr="00653C8D" w:rsidRDefault="00C25219" w:rsidP="00E50523">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14:paraId="174464DE" w14:textId="77777777" w:rsidR="00C25219" w:rsidRPr="00653C8D" w:rsidRDefault="00C25219" w:rsidP="00E50523">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35DE6048" w14:textId="77777777" w:rsidR="00C25219" w:rsidRPr="00BE2F56" w:rsidRDefault="00C25219" w:rsidP="001846E5">
            <w:pPr>
              <w:jc w:val="center"/>
              <w:rPr>
                <w:rFonts w:ascii="Arial" w:hAnsi="Arial" w:cs="Arial"/>
                <w:sz w:val="14"/>
                <w:szCs w:val="16"/>
                <w:lang w:val="es-BO"/>
              </w:rPr>
            </w:pPr>
            <w:r w:rsidRPr="00BE2F56">
              <w:rPr>
                <w:rFonts w:ascii="Arial" w:hAnsi="Arial" w:cs="Arial"/>
                <w:sz w:val="14"/>
                <w:szCs w:val="16"/>
              </w:rPr>
              <w:t>CONDORENZ</w:t>
            </w:r>
          </w:p>
        </w:tc>
        <w:tc>
          <w:tcPr>
            <w:tcW w:w="68" w:type="pct"/>
            <w:vMerge/>
            <w:tcBorders>
              <w:left w:val="single" w:sz="4" w:space="0" w:color="auto"/>
              <w:bottom w:val="nil"/>
              <w:right w:val="single" w:sz="4" w:space="0" w:color="auto"/>
            </w:tcBorders>
            <w:shd w:val="clear" w:color="auto" w:fill="auto"/>
            <w:vAlign w:val="center"/>
          </w:tcPr>
          <w:p w14:paraId="2F207682" w14:textId="77777777" w:rsidR="00C25219" w:rsidRPr="00BE2F56" w:rsidRDefault="00C25219" w:rsidP="001846E5">
            <w:pPr>
              <w:jc w:val="center"/>
              <w:rPr>
                <w:rFonts w:ascii="Arial" w:hAnsi="Arial" w:cs="Arial"/>
                <w:sz w:val="14"/>
                <w:szCs w:val="16"/>
                <w:lang w:val="es-BO"/>
              </w:rPr>
            </w:pPr>
          </w:p>
        </w:tc>
        <w:tc>
          <w:tcPr>
            <w:tcW w:w="480" w:type="pct"/>
            <w:tcBorders>
              <w:left w:val="single" w:sz="4" w:space="0" w:color="auto"/>
              <w:bottom w:val="single" w:sz="4" w:space="0" w:color="auto"/>
              <w:right w:val="single" w:sz="4" w:space="0" w:color="auto"/>
            </w:tcBorders>
            <w:shd w:val="clear" w:color="auto" w:fill="DBE5F1"/>
            <w:vAlign w:val="center"/>
          </w:tcPr>
          <w:p w14:paraId="0B6F3697" w14:textId="77777777" w:rsidR="00C25219" w:rsidRPr="00BE2F56" w:rsidRDefault="00C25219" w:rsidP="001846E5">
            <w:pPr>
              <w:jc w:val="center"/>
              <w:rPr>
                <w:rFonts w:ascii="Arial" w:hAnsi="Arial" w:cs="Arial"/>
                <w:sz w:val="14"/>
                <w:szCs w:val="16"/>
                <w:lang w:val="es-BO"/>
              </w:rPr>
            </w:pPr>
            <w:r w:rsidRPr="00BE2F56">
              <w:rPr>
                <w:rFonts w:ascii="Arial" w:hAnsi="Arial" w:cs="Arial"/>
                <w:sz w:val="14"/>
                <w:szCs w:val="16"/>
              </w:rPr>
              <w:t>CHOQUE</w:t>
            </w:r>
          </w:p>
        </w:tc>
        <w:tc>
          <w:tcPr>
            <w:tcW w:w="68" w:type="pct"/>
            <w:vMerge/>
            <w:tcBorders>
              <w:left w:val="single" w:sz="4" w:space="0" w:color="auto"/>
              <w:bottom w:val="nil"/>
              <w:right w:val="single" w:sz="4" w:space="0" w:color="auto"/>
            </w:tcBorders>
            <w:shd w:val="clear" w:color="auto" w:fill="auto"/>
            <w:vAlign w:val="center"/>
          </w:tcPr>
          <w:p w14:paraId="448DFEC5" w14:textId="77777777" w:rsidR="00C25219" w:rsidRPr="00BE2F56" w:rsidRDefault="00C25219" w:rsidP="001846E5">
            <w:pPr>
              <w:jc w:val="center"/>
              <w:rPr>
                <w:rFonts w:ascii="Arial" w:hAnsi="Arial" w:cs="Arial"/>
                <w:sz w:val="14"/>
                <w:szCs w:val="16"/>
                <w:lang w:val="es-BO"/>
              </w:rPr>
            </w:pPr>
          </w:p>
        </w:tc>
        <w:tc>
          <w:tcPr>
            <w:tcW w:w="681" w:type="pct"/>
            <w:gridSpan w:val="2"/>
            <w:tcBorders>
              <w:left w:val="single" w:sz="4" w:space="0" w:color="auto"/>
              <w:bottom w:val="single" w:sz="4" w:space="0" w:color="auto"/>
              <w:right w:val="single" w:sz="4" w:space="0" w:color="auto"/>
            </w:tcBorders>
            <w:shd w:val="clear" w:color="auto" w:fill="DBE5F1"/>
            <w:vAlign w:val="center"/>
          </w:tcPr>
          <w:p w14:paraId="1673A316" w14:textId="77777777" w:rsidR="00C25219" w:rsidRPr="00BE2F56" w:rsidRDefault="00C25219" w:rsidP="001846E5">
            <w:pPr>
              <w:jc w:val="center"/>
              <w:rPr>
                <w:rFonts w:ascii="Arial" w:hAnsi="Arial" w:cs="Arial"/>
                <w:sz w:val="14"/>
                <w:szCs w:val="16"/>
                <w:lang w:val="es-BO"/>
              </w:rPr>
            </w:pPr>
            <w:r w:rsidRPr="00BE2F56">
              <w:rPr>
                <w:rFonts w:ascii="Arial" w:hAnsi="Arial" w:cs="Arial"/>
                <w:sz w:val="14"/>
                <w:szCs w:val="16"/>
              </w:rPr>
              <w:t>BISMARK LEOPOLDO</w:t>
            </w:r>
          </w:p>
        </w:tc>
        <w:tc>
          <w:tcPr>
            <w:tcW w:w="128" w:type="pct"/>
            <w:vMerge/>
            <w:tcBorders>
              <w:left w:val="single" w:sz="4" w:space="0" w:color="auto"/>
              <w:bottom w:val="nil"/>
              <w:right w:val="single" w:sz="4" w:space="0" w:color="auto"/>
            </w:tcBorders>
            <w:shd w:val="clear" w:color="auto" w:fill="auto"/>
            <w:vAlign w:val="center"/>
          </w:tcPr>
          <w:p w14:paraId="6D443C76" w14:textId="77777777" w:rsidR="00C25219" w:rsidRPr="00BE2F56" w:rsidRDefault="00C25219" w:rsidP="001846E5">
            <w:pPr>
              <w:jc w:val="center"/>
              <w:rPr>
                <w:rFonts w:ascii="Arial" w:hAnsi="Arial" w:cs="Arial"/>
                <w:sz w:val="14"/>
                <w:szCs w:val="16"/>
                <w:lang w:val="es-BO"/>
              </w:rPr>
            </w:pPr>
          </w:p>
        </w:tc>
        <w:tc>
          <w:tcPr>
            <w:tcW w:w="1314" w:type="pct"/>
            <w:tcBorders>
              <w:left w:val="single" w:sz="4" w:space="0" w:color="auto"/>
              <w:bottom w:val="single" w:sz="4" w:space="0" w:color="auto"/>
              <w:right w:val="single" w:sz="4" w:space="0" w:color="auto"/>
            </w:tcBorders>
            <w:shd w:val="clear" w:color="auto" w:fill="DBE5F1"/>
            <w:vAlign w:val="center"/>
          </w:tcPr>
          <w:p w14:paraId="6DD060EB" w14:textId="511FF504" w:rsidR="00C25219" w:rsidRPr="00BE2F56" w:rsidRDefault="00C25219" w:rsidP="001846E5">
            <w:pPr>
              <w:jc w:val="center"/>
              <w:rPr>
                <w:rFonts w:ascii="Arial" w:hAnsi="Arial" w:cs="Arial"/>
                <w:sz w:val="14"/>
                <w:szCs w:val="16"/>
                <w:lang w:val="es-BO"/>
              </w:rPr>
            </w:pPr>
            <w:r w:rsidRPr="00BE2F56">
              <w:rPr>
                <w:rFonts w:ascii="Arial" w:hAnsi="Arial" w:cs="Arial"/>
                <w:sz w:val="14"/>
                <w:szCs w:val="16"/>
              </w:rPr>
              <w:t>RESPONSABLE DE GESTIÓN DE PROYECTOS</w:t>
            </w:r>
          </w:p>
        </w:tc>
        <w:tc>
          <w:tcPr>
            <w:tcW w:w="81" w:type="pct"/>
            <w:vMerge/>
            <w:tcBorders>
              <w:left w:val="single" w:sz="4" w:space="0" w:color="auto"/>
              <w:bottom w:val="nil"/>
              <w:right w:val="single" w:sz="4" w:space="0" w:color="auto"/>
            </w:tcBorders>
            <w:shd w:val="clear" w:color="auto" w:fill="auto"/>
            <w:vAlign w:val="center"/>
          </w:tcPr>
          <w:p w14:paraId="6E23007E" w14:textId="77777777" w:rsidR="00C25219" w:rsidRPr="00653C8D" w:rsidRDefault="00C25219" w:rsidP="00E50523">
            <w:pPr>
              <w:rPr>
                <w:rFonts w:ascii="Arial" w:hAnsi="Arial" w:cs="Arial"/>
                <w:sz w:val="16"/>
                <w:szCs w:val="16"/>
                <w:lang w:val="es-BO"/>
              </w:rPr>
            </w:pPr>
          </w:p>
        </w:tc>
      </w:tr>
      <w:tr w:rsidR="00C25219" w:rsidRPr="00653C8D" w14:paraId="37D97C8C" w14:textId="77777777" w:rsidTr="00E50523">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0C20FEB" w14:textId="77777777" w:rsidR="00C25219" w:rsidRPr="00653C8D" w:rsidRDefault="00C25219" w:rsidP="00E50523">
            <w:pPr>
              <w:jc w:val="right"/>
              <w:rPr>
                <w:rFonts w:ascii="Arial" w:hAnsi="Arial" w:cs="Arial"/>
                <w:b/>
                <w:sz w:val="16"/>
                <w:szCs w:val="16"/>
                <w:lang w:val="es-BO"/>
              </w:rPr>
            </w:pPr>
          </w:p>
        </w:tc>
        <w:tc>
          <w:tcPr>
            <w:tcW w:w="93" w:type="pct"/>
            <w:tcBorders>
              <w:top w:val="nil"/>
              <w:left w:val="nil"/>
              <w:bottom w:val="single" w:sz="4" w:space="0" w:color="auto"/>
              <w:right w:val="nil"/>
            </w:tcBorders>
            <w:shd w:val="clear" w:color="auto" w:fill="auto"/>
          </w:tcPr>
          <w:p w14:paraId="2FE954C8" w14:textId="77777777" w:rsidR="00C25219" w:rsidRPr="00653C8D" w:rsidRDefault="00C25219" w:rsidP="00E50523">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25664F28" w14:textId="77777777" w:rsidR="00C25219" w:rsidRPr="00653C8D" w:rsidRDefault="00C25219" w:rsidP="00E50523">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60F76FFB" w14:textId="77777777" w:rsidR="00C25219" w:rsidRPr="00653C8D" w:rsidRDefault="00C25219" w:rsidP="00E50523">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0F8FEC75" w14:textId="77777777" w:rsidR="00C25219" w:rsidRPr="00653C8D" w:rsidRDefault="00C25219" w:rsidP="00E50523">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1F6EEE77" w14:textId="77777777" w:rsidR="00C25219" w:rsidRPr="00653C8D" w:rsidRDefault="00C25219" w:rsidP="00E50523">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DBF1A47" w14:textId="77777777" w:rsidR="00C25219" w:rsidRPr="00653C8D" w:rsidRDefault="00C25219" w:rsidP="00E50523">
            <w:pPr>
              <w:jc w:val="center"/>
              <w:rPr>
                <w:rFonts w:ascii="Arial" w:hAnsi="Arial" w:cs="Arial"/>
                <w:sz w:val="16"/>
                <w:szCs w:val="16"/>
                <w:lang w:val="es-BO"/>
              </w:rPr>
            </w:pPr>
          </w:p>
        </w:tc>
        <w:tc>
          <w:tcPr>
            <w:tcW w:w="681" w:type="pct"/>
            <w:gridSpan w:val="2"/>
            <w:tcBorders>
              <w:top w:val="single" w:sz="4" w:space="0" w:color="auto"/>
              <w:left w:val="nil"/>
              <w:bottom w:val="single" w:sz="4" w:space="0" w:color="auto"/>
              <w:right w:val="nil"/>
            </w:tcBorders>
            <w:shd w:val="clear" w:color="auto" w:fill="FFFFFF" w:themeFill="background1"/>
            <w:vAlign w:val="center"/>
          </w:tcPr>
          <w:p w14:paraId="276007D6" w14:textId="77777777" w:rsidR="00C25219" w:rsidRPr="00653C8D" w:rsidRDefault="00C25219" w:rsidP="00E50523">
            <w:pPr>
              <w:jc w:val="center"/>
              <w:rPr>
                <w:rFonts w:ascii="Arial" w:hAnsi="Arial" w:cs="Arial"/>
                <w:sz w:val="16"/>
                <w:szCs w:val="16"/>
                <w:lang w:val="es-BO"/>
              </w:rPr>
            </w:pPr>
          </w:p>
        </w:tc>
        <w:tc>
          <w:tcPr>
            <w:tcW w:w="128" w:type="pct"/>
            <w:tcBorders>
              <w:top w:val="nil"/>
              <w:left w:val="nil"/>
              <w:bottom w:val="single" w:sz="4" w:space="0" w:color="auto"/>
              <w:right w:val="nil"/>
            </w:tcBorders>
            <w:shd w:val="clear" w:color="auto" w:fill="FFFFFF" w:themeFill="background1"/>
            <w:vAlign w:val="center"/>
          </w:tcPr>
          <w:p w14:paraId="2A1961E7" w14:textId="77777777" w:rsidR="00C25219" w:rsidRPr="00653C8D" w:rsidRDefault="00C25219" w:rsidP="00E50523">
            <w:pPr>
              <w:jc w:val="center"/>
              <w:rPr>
                <w:rFonts w:ascii="Arial" w:hAnsi="Arial" w:cs="Arial"/>
                <w:sz w:val="16"/>
                <w:szCs w:val="16"/>
                <w:lang w:val="es-BO"/>
              </w:rPr>
            </w:pPr>
          </w:p>
        </w:tc>
        <w:tc>
          <w:tcPr>
            <w:tcW w:w="1314" w:type="pct"/>
            <w:tcBorders>
              <w:top w:val="single" w:sz="4" w:space="0" w:color="auto"/>
              <w:left w:val="nil"/>
              <w:bottom w:val="single" w:sz="4" w:space="0" w:color="auto"/>
              <w:right w:val="nil"/>
            </w:tcBorders>
            <w:shd w:val="clear" w:color="auto" w:fill="FFFFFF" w:themeFill="background1"/>
            <w:vAlign w:val="center"/>
          </w:tcPr>
          <w:p w14:paraId="2ACDA77F" w14:textId="77777777" w:rsidR="00C25219" w:rsidRPr="00653C8D" w:rsidRDefault="00C25219" w:rsidP="00E50523">
            <w:pPr>
              <w:jc w:val="center"/>
              <w:rPr>
                <w:rFonts w:ascii="Arial" w:hAnsi="Arial" w:cs="Arial"/>
                <w:sz w:val="16"/>
                <w:szCs w:val="16"/>
                <w:lang w:val="es-BO"/>
              </w:rPr>
            </w:pPr>
          </w:p>
        </w:tc>
        <w:tc>
          <w:tcPr>
            <w:tcW w:w="81" w:type="pct"/>
            <w:tcBorders>
              <w:top w:val="nil"/>
              <w:left w:val="nil"/>
              <w:bottom w:val="single" w:sz="4" w:space="0" w:color="auto"/>
              <w:right w:val="single" w:sz="4" w:space="0" w:color="auto"/>
            </w:tcBorders>
            <w:shd w:val="clear" w:color="auto" w:fill="auto"/>
            <w:vAlign w:val="center"/>
          </w:tcPr>
          <w:p w14:paraId="2E9F7F0A" w14:textId="77777777" w:rsidR="00C25219" w:rsidRPr="00653C8D" w:rsidRDefault="00C25219" w:rsidP="00E50523">
            <w:pPr>
              <w:rPr>
                <w:rFonts w:ascii="Arial" w:hAnsi="Arial" w:cs="Arial"/>
                <w:sz w:val="16"/>
                <w:szCs w:val="16"/>
                <w:lang w:val="es-BO"/>
              </w:rPr>
            </w:pPr>
          </w:p>
        </w:tc>
      </w:tr>
    </w:tbl>
    <w:p w14:paraId="2D8BDF80" w14:textId="77777777" w:rsidR="00C25219" w:rsidRDefault="00C25219" w:rsidP="00C25219">
      <w:pPr>
        <w:pStyle w:val="Ttulo10"/>
        <w:spacing w:before="0" w:after="0"/>
        <w:jc w:val="both"/>
        <w:rPr>
          <w:rFonts w:ascii="Verdana" w:hAnsi="Verdana"/>
          <w:sz w:val="18"/>
        </w:rPr>
      </w:pPr>
    </w:p>
    <w:p w14:paraId="6A0A06C4" w14:textId="77777777" w:rsidR="00C25219" w:rsidRDefault="00C25219" w:rsidP="00C25219">
      <w:pPr>
        <w:pStyle w:val="Ttulo10"/>
        <w:spacing w:before="0" w:after="0"/>
        <w:jc w:val="both"/>
        <w:rPr>
          <w:rFonts w:ascii="Verdana" w:hAnsi="Verdana"/>
          <w:sz w:val="18"/>
        </w:rPr>
      </w:pPr>
    </w:p>
    <w:p w14:paraId="1DB2822B" w14:textId="77777777" w:rsidR="00C25219" w:rsidRDefault="00C25219" w:rsidP="00C25219">
      <w:pPr>
        <w:pStyle w:val="Ttulo10"/>
        <w:spacing w:before="0" w:after="0"/>
        <w:jc w:val="both"/>
        <w:rPr>
          <w:rFonts w:ascii="Verdana" w:hAnsi="Verdana"/>
          <w:sz w:val="18"/>
        </w:rPr>
      </w:pPr>
    </w:p>
    <w:p w14:paraId="643873DA" w14:textId="77777777" w:rsidR="00C25219" w:rsidRDefault="00C25219" w:rsidP="00C25219">
      <w:pPr>
        <w:pStyle w:val="Ttulo10"/>
        <w:spacing w:before="0" w:after="0"/>
        <w:jc w:val="both"/>
        <w:rPr>
          <w:rFonts w:ascii="Verdana" w:hAnsi="Verdana"/>
          <w:sz w:val="18"/>
        </w:rPr>
      </w:pPr>
    </w:p>
    <w:p w14:paraId="64C14FEE" w14:textId="77777777" w:rsidR="00C25219" w:rsidRDefault="00C25219" w:rsidP="00C25219">
      <w:pPr>
        <w:pStyle w:val="Ttulo10"/>
        <w:spacing w:before="0" w:after="0"/>
        <w:jc w:val="both"/>
        <w:rPr>
          <w:rFonts w:ascii="Verdana" w:hAnsi="Verdana"/>
          <w:sz w:val="18"/>
        </w:rPr>
      </w:pPr>
    </w:p>
    <w:p w14:paraId="67244037" w14:textId="77777777" w:rsidR="00C25219" w:rsidRDefault="00C25219" w:rsidP="00C25219">
      <w:pPr>
        <w:pStyle w:val="Ttulo10"/>
        <w:spacing w:before="0" w:after="0"/>
        <w:jc w:val="both"/>
        <w:rPr>
          <w:rFonts w:ascii="Verdana" w:hAnsi="Verdana"/>
          <w:sz w:val="18"/>
        </w:rPr>
      </w:pPr>
    </w:p>
    <w:p w14:paraId="74C06740" w14:textId="77777777" w:rsidR="00C25219" w:rsidRDefault="00C25219" w:rsidP="00C25219">
      <w:pPr>
        <w:pStyle w:val="Ttulo10"/>
        <w:spacing w:before="0" w:after="0"/>
        <w:jc w:val="both"/>
        <w:rPr>
          <w:rFonts w:ascii="Verdana" w:hAnsi="Verdana"/>
          <w:sz w:val="18"/>
        </w:rPr>
      </w:pPr>
    </w:p>
    <w:p w14:paraId="14460A53" w14:textId="77777777" w:rsidR="00C25219" w:rsidRDefault="00C25219" w:rsidP="00C25219">
      <w:pPr>
        <w:pStyle w:val="Ttulo10"/>
        <w:spacing w:before="0" w:after="0"/>
        <w:jc w:val="both"/>
        <w:rPr>
          <w:rFonts w:ascii="Verdana" w:hAnsi="Verdana"/>
          <w:sz w:val="18"/>
        </w:rPr>
      </w:pPr>
    </w:p>
    <w:p w14:paraId="78F15124" w14:textId="77777777" w:rsidR="00C25219" w:rsidRDefault="00C25219" w:rsidP="00C25219">
      <w:pPr>
        <w:pStyle w:val="Ttulo10"/>
        <w:spacing w:before="0" w:after="0"/>
        <w:jc w:val="both"/>
        <w:rPr>
          <w:rFonts w:ascii="Verdana" w:hAnsi="Verdana"/>
          <w:sz w:val="18"/>
        </w:rPr>
      </w:pPr>
    </w:p>
    <w:p w14:paraId="5CC2DB92" w14:textId="77777777" w:rsidR="00C25219" w:rsidRDefault="00C25219" w:rsidP="00C25219">
      <w:pPr>
        <w:pStyle w:val="Ttulo10"/>
        <w:spacing w:before="0" w:after="0"/>
        <w:jc w:val="both"/>
        <w:rPr>
          <w:rFonts w:ascii="Verdana" w:hAnsi="Verdana"/>
          <w:sz w:val="18"/>
        </w:rPr>
      </w:pPr>
    </w:p>
    <w:p w14:paraId="3A6E55DE" w14:textId="77777777" w:rsidR="00C25219" w:rsidRDefault="00C25219" w:rsidP="00C25219">
      <w:pPr>
        <w:pStyle w:val="Ttulo10"/>
        <w:spacing w:before="0" w:after="0"/>
        <w:jc w:val="both"/>
        <w:rPr>
          <w:rFonts w:ascii="Verdana" w:hAnsi="Verdana"/>
          <w:sz w:val="18"/>
        </w:rPr>
      </w:pPr>
    </w:p>
    <w:p w14:paraId="35E0F9B8" w14:textId="77777777" w:rsidR="00C25219" w:rsidRDefault="00C25219" w:rsidP="00C25219">
      <w:pPr>
        <w:pStyle w:val="Ttulo10"/>
        <w:spacing w:before="0" w:after="0"/>
        <w:jc w:val="both"/>
        <w:rPr>
          <w:rFonts w:ascii="Verdana" w:hAnsi="Verdana"/>
          <w:sz w:val="18"/>
        </w:rPr>
      </w:pPr>
    </w:p>
    <w:p w14:paraId="12D8DA0B" w14:textId="77777777" w:rsidR="00C25219" w:rsidRDefault="00C25219" w:rsidP="00C25219">
      <w:pPr>
        <w:pStyle w:val="Ttulo10"/>
        <w:spacing w:before="0" w:after="0"/>
        <w:jc w:val="both"/>
        <w:rPr>
          <w:rFonts w:ascii="Verdana" w:hAnsi="Verdana"/>
          <w:sz w:val="18"/>
        </w:rPr>
      </w:pPr>
    </w:p>
    <w:p w14:paraId="24319570" w14:textId="77777777" w:rsidR="00C25219" w:rsidRDefault="00C25219" w:rsidP="00C25219">
      <w:pPr>
        <w:pStyle w:val="Ttulo10"/>
        <w:spacing w:before="0" w:after="0"/>
        <w:jc w:val="both"/>
        <w:rPr>
          <w:rFonts w:ascii="Verdana" w:hAnsi="Verdana"/>
          <w:sz w:val="18"/>
        </w:rPr>
      </w:pPr>
    </w:p>
    <w:p w14:paraId="1D3EC16E" w14:textId="77777777" w:rsidR="00C25219" w:rsidRDefault="00C25219" w:rsidP="00C25219">
      <w:pPr>
        <w:pStyle w:val="Ttulo10"/>
        <w:spacing w:before="0" w:after="0"/>
        <w:jc w:val="both"/>
        <w:rPr>
          <w:rFonts w:ascii="Verdana" w:hAnsi="Verdana"/>
          <w:sz w:val="18"/>
        </w:rPr>
      </w:pPr>
    </w:p>
    <w:p w14:paraId="0B8F6757" w14:textId="77777777" w:rsidR="00C25219" w:rsidRDefault="00C25219" w:rsidP="00C25219">
      <w:pPr>
        <w:pStyle w:val="Ttulo10"/>
        <w:spacing w:before="0" w:after="0"/>
        <w:jc w:val="both"/>
        <w:rPr>
          <w:rFonts w:ascii="Verdana" w:hAnsi="Verdana"/>
          <w:sz w:val="18"/>
        </w:rPr>
      </w:pPr>
    </w:p>
    <w:p w14:paraId="177C27EF" w14:textId="77777777" w:rsidR="00C25219" w:rsidRDefault="00C25219" w:rsidP="00C25219">
      <w:pPr>
        <w:pStyle w:val="Ttulo10"/>
        <w:spacing w:before="0" w:after="0"/>
        <w:jc w:val="both"/>
        <w:rPr>
          <w:rFonts w:ascii="Verdana" w:hAnsi="Verdana"/>
          <w:sz w:val="18"/>
        </w:rPr>
      </w:pPr>
    </w:p>
    <w:p w14:paraId="1114BF90" w14:textId="77777777" w:rsidR="00C25219" w:rsidRDefault="00C25219" w:rsidP="00C25219">
      <w:pPr>
        <w:pStyle w:val="Ttulo10"/>
        <w:spacing w:before="0" w:after="0"/>
        <w:jc w:val="both"/>
        <w:rPr>
          <w:rFonts w:ascii="Verdana" w:hAnsi="Verdana"/>
          <w:sz w:val="18"/>
        </w:rPr>
      </w:pPr>
    </w:p>
    <w:p w14:paraId="6405B294" w14:textId="77777777" w:rsidR="00C25219" w:rsidRDefault="00C25219" w:rsidP="00C25219">
      <w:pPr>
        <w:pStyle w:val="Ttulo10"/>
        <w:spacing w:before="0" w:after="0"/>
        <w:jc w:val="both"/>
        <w:rPr>
          <w:rFonts w:ascii="Verdana" w:hAnsi="Verdana"/>
          <w:sz w:val="18"/>
        </w:rPr>
      </w:pPr>
    </w:p>
    <w:p w14:paraId="49A0CB9B" w14:textId="77777777" w:rsidR="00C25219" w:rsidRDefault="00C25219" w:rsidP="00C25219">
      <w:pPr>
        <w:pStyle w:val="Ttulo10"/>
        <w:spacing w:before="0" w:after="0"/>
        <w:jc w:val="both"/>
        <w:rPr>
          <w:rFonts w:ascii="Verdana" w:hAnsi="Verdana"/>
          <w:sz w:val="18"/>
        </w:rPr>
      </w:pPr>
    </w:p>
    <w:p w14:paraId="38AFCC1B" w14:textId="77777777" w:rsidR="00C25219" w:rsidRDefault="00C25219" w:rsidP="00C25219">
      <w:pPr>
        <w:pStyle w:val="Ttulo10"/>
        <w:spacing w:before="0" w:after="0"/>
        <w:jc w:val="both"/>
        <w:rPr>
          <w:rFonts w:ascii="Verdana" w:hAnsi="Verdana"/>
          <w:sz w:val="18"/>
        </w:rPr>
      </w:pPr>
    </w:p>
    <w:p w14:paraId="4B35F6A2" w14:textId="77777777" w:rsidR="00C25219" w:rsidRDefault="00C25219" w:rsidP="00C25219">
      <w:pPr>
        <w:pStyle w:val="Ttulo10"/>
        <w:spacing w:before="0" w:after="0"/>
        <w:jc w:val="both"/>
        <w:rPr>
          <w:rFonts w:ascii="Verdana" w:hAnsi="Verdana"/>
          <w:sz w:val="18"/>
        </w:rPr>
      </w:pPr>
    </w:p>
    <w:p w14:paraId="704381FC" w14:textId="77777777" w:rsidR="00C25219" w:rsidRDefault="00C25219" w:rsidP="00C25219">
      <w:pPr>
        <w:pStyle w:val="Ttulo10"/>
        <w:spacing w:before="0" w:after="0"/>
        <w:jc w:val="both"/>
        <w:rPr>
          <w:rFonts w:ascii="Verdana" w:hAnsi="Verdana"/>
          <w:sz w:val="18"/>
        </w:rPr>
      </w:pPr>
    </w:p>
    <w:p w14:paraId="68DE9848" w14:textId="77777777" w:rsidR="00C25219" w:rsidRDefault="00C25219" w:rsidP="00C25219">
      <w:pPr>
        <w:pStyle w:val="Ttulo10"/>
        <w:spacing w:before="0" w:after="0"/>
        <w:jc w:val="both"/>
        <w:rPr>
          <w:rFonts w:ascii="Verdana" w:hAnsi="Verdana"/>
          <w:sz w:val="18"/>
        </w:rPr>
      </w:pPr>
    </w:p>
    <w:p w14:paraId="3E84E630" w14:textId="77777777" w:rsidR="00C25219" w:rsidRDefault="00C25219" w:rsidP="00C25219">
      <w:pPr>
        <w:pStyle w:val="Ttulo10"/>
        <w:spacing w:before="0" w:after="0"/>
        <w:jc w:val="both"/>
        <w:rPr>
          <w:rFonts w:ascii="Verdana" w:hAnsi="Verdana"/>
          <w:sz w:val="18"/>
        </w:rPr>
      </w:pPr>
    </w:p>
    <w:p w14:paraId="0B7F85B9" w14:textId="77777777" w:rsidR="00C25219" w:rsidRDefault="00C25219" w:rsidP="00C25219">
      <w:pPr>
        <w:pStyle w:val="Ttulo10"/>
        <w:spacing w:before="0" w:after="0"/>
        <w:jc w:val="both"/>
        <w:rPr>
          <w:rFonts w:ascii="Verdana" w:hAnsi="Verdana"/>
          <w:sz w:val="18"/>
        </w:rPr>
      </w:pPr>
    </w:p>
    <w:p w14:paraId="3639CC38" w14:textId="77777777" w:rsidR="00C25219" w:rsidRDefault="00C25219" w:rsidP="00C25219">
      <w:pPr>
        <w:pStyle w:val="Ttulo10"/>
        <w:spacing w:before="0" w:after="0"/>
        <w:jc w:val="both"/>
        <w:rPr>
          <w:rFonts w:ascii="Verdana" w:hAnsi="Verdana"/>
          <w:sz w:val="18"/>
        </w:rPr>
      </w:pPr>
    </w:p>
    <w:p w14:paraId="625C5B28" w14:textId="77777777" w:rsidR="00C25219" w:rsidRDefault="00C25219" w:rsidP="00C25219">
      <w:pPr>
        <w:pStyle w:val="Ttulo10"/>
        <w:spacing w:before="0" w:after="0"/>
        <w:jc w:val="both"/>
        <w:rPr>
          <w:rFonts w:ascii="Verdana" w:hAnsi="Verdana"/>
          <w:sz w:val="18"/>
        </w:rPr>
      </w:pPr>
    </w:p>
    <w:p w14:paraId="0C21ED11" w14:textId="77777777" w:rsidR="00C25219" w:rsidRDefault="00C25219" w:rsidP="00C25219">
      <w:pPr>
        <w:pStyle w:val="Ttulo10"/>
        <w:spacing w:before="0" w:after="0"/>
        <w:jc w:val="both"/>
        <w:rPr>
          <w:rFonts w:ascii="Verdana" w:hAnsi="Verdana"/>
          <w:sz w:val="18"/>
        </w:rPr>
      </w:pPr>
    </w:p>
    <w:p w14:paraId="5E06C03B" w14:textId="77777777" w:rsidR="00C25219" w:rsidRDefault="00C25219" w:rsidP="00C25219">
      <w:pPr>
        <w:pStyle w:val="Ttulo10"/>
        <w:spacing w:before="0" w:after="0"/>
        <w:jc w:val="both"/>
        <w:rPr>
          <w:rFonts w:ascii="Verdana" w:hAnsi="Verdana"/>
          <w:sz w:val="18"/>
        </w:rPr>
      </w:pPr>
    </w:p>
    <w:p w14:paraId="3D5ECD28" w14:textId="77777777" w:rsidR="00C25219" w:rsidRDefault="00C25219" w:rsidP="00C25219">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498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2"/>
        <w:gridCol w:w="121"/>
        <w:gridCol w:w="120"/>
        <w:gridCol w:w="324"/>
        <w:gridCol w:w="120"/>
        <w:gridCol w:w="348"/>
        <w:gridCol w:w="120"/>
        <w:gridCol w:w="470"/>
        <w:gridCol w:w="120"/>
        <w:gridCol w:w="120"/>
        <w:gridCol w:w="358"/>
        <w:gridCol w:w="179"/>
        <w:gridCol w:w="375"/>
        <w:gridCol w:w="120"/>
        <w:gridCol w:w="120"/>
        <w:gridCol w:w="2074"/>
        <w:gridCol w:w="120"/>
      </w:tblGrid>
      <w:tr w:rsidR="00C25219" w:rsidRPr="00E169D4" w14:paraId="02662E0C" w14:textId="77777777" w:rsidTr="00E50523">
        <w:trPr>
          <w:trHeight w:val="419"/>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6C6598D" w14:textId="77777777" w:rsidR="00C25219" w:rsidRPr="00E169D4" w:rsidRDefault="00C25219" w:rsidP="00E5052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C25219" w:rsidRPr="00E169D4" w14:paraId="0CD628BB" w14:textId="77777777" w:rsidTr="00E50523">
        <w:trPr>
          <w:trHeight w:val="419"/>
        </w:trPr>
        <w:tc>
          <w:tcPr>
            <w:tcW w:w="2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25014233" w14:textId="77777777" w:rsidR="00C25219" w:rsidRPr="00E169D4" w:rsidRDefault="00C25219" w:rsidP="00E5052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3C556F14" w14:textId="77777777" w:rsidR="00C25219" w:rsidRPr="00E169D4" w:rsidRDefault="00C25219" w:rsidP="00E50523">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49326DC" w14:textId="77777777" w:rsidR="00C25219" w:rsidRPr="00E169D4" w:rsidRDefault="00C25219" w:rsidP="00E50523">
            <w:pPr>
              <w:adjustRightInd w:val="0"/>
              <w:snapToGrid w:val="0"/>
              <w:jc w:val="center"/>
              <w:rPr>
                <w:i/>
                <w:sz w:val="18"/>
                <w:szCs w:val="14"/>
                <w:lang w:val="es-BO"/>
              </w:rPr>
            </w:pPr>
            <w:r w:rsidRPr="00E169D4">
              <w:rPr>
                <w:rFonts w:ascii="Arial" w:hAnsi="Arial" w:cs="Arial"/>
                <w:b/>
                <w:sz w:val="18"/>
                <w:szCs w:val="16"/>
                <w:lang w:val="es-BO"/>
              </w:rPr>
              <w:t>HORA</w:t>
            </w:r>
          </w:p>
        </w:tc>
        <w:tc>
          <w:tcPr>
            <w:tcW w:w="124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0C46A289" w14:textId="77777777" w:rsidR="00C25219" w:rsidRPr="00E169D4" w:rsidRDefault="00C25219" w:rsidP="00E5052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C25219" w:rsidRPr="00E169D4" w14:paraId="52EFAD02" w14:textId="77777777" w:rsidTr="00E50523">
        <w:trPr>
          <w:trHeight w:val="83"/>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EE541F0" w14:textId="77777777" w:rsidR="00C25219" w:rsidRPr="00E169D4" w:rsidRDefault="00C25219" w:rsidP="00E5052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C1F49EA" w14:textId="77777777" w:rsidR="00C25219" w:rsidRPr="00E169D4" w:rsidRDefault="00C25219" w:rsidP="00E5052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sidRPr="00843294">
              <w:rPr>
                <w:rFonts w:ascii="Arial" w:hAnsi="Arial" w:cs="Arial"/>
                <w:sz w:val="16"/>
                <w:szCs w:val="16"/>
                <w:lang w:val="es-BO"/>
              </w:rPr>
              <w:t>o Invitación.</w:t>
            </w:r>
            <w:r>
              <w:rPr>
                <w:rFonts w:ascii="Arial" w:hAnsi="Arial" w:cs="Arial"/>
                <w:sz w:val="16"/>
                <w:szCs w:val="16"/>
                <w:lang w:val="es-BO"/>
              </w:rPr>
              <w:t xml:space="preserve"> </w:t>
            </w:r>
          </w:p>
        </w:tc>
        <w:tc>
          <w:tcPr>
            <w:tcW w:w="64"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763528D" w14:textId="77777777" w:rsidR="00C25219" w:rsidRPr="00E169D4" w:rsidRDefault="00C25219" w:rsidP="00E50523">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62BC12" w14:textId="77777777" w:rsidR="00C25219" w:rsidRPr="00E169D4" w:rsidRDefault="00C25219" w:rsidP="00E50523">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ED5D800" w14:textId="77777777" w:rsidR="00C25219" w:rsidRPr="00E169D4" w:rsidRDefault="00C25219" w:rsidP="00E50523">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CC738F" w14:textId="77777777" w:rsidR="00C25219" w:rsidRPr="00E169D4" w:rsidRDefault="00C25219" w:rsidP="00E50523">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6A79FCA7" w14:textId="77777777" w:rsidR="00C25219" w:rsidRPr="00E169D4" w:rsidRDefault="00C25219" w:rsidP="00E50523">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4DE8C59" w14:textId="77777777" w:rsidR="00C25219" w:rsidRPr="00E169D4" w:rsidRDefault="00C25219" w:rsidP="00E5052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8BB31EF" w14:textId="77777777" w:rsidR="00C25219" w:rsidRPr="00E169D4" w:rsidRDefault="00C25219" w:rsidP="00E50523">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5077847A" w14:textId="77777777" w:rsidR="00C25219" w:rsidRPr="00E169D4" w:rsidRDefault="00C25219" w:rsidP="00E50523">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14221051" w14:textId="77777777" w:rsidR="00C25219" w:rsidRPr="00E169D4" w:rsidRDefault="00C25219" w:rsidP="00E50523">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79D8BEA7" w14:textId="77777777" w:rsidR="00C25219" w:rsidRPr="00E169D4" w:rsidRDefault="00C25219" w:rsidP="00E50523">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0B16F499" w14:textId="77777777" w:rsidR="00C25219" w:rsidRPr="00E169D4" w:rsidRDefault="00C25219" w:rsidP="00E50523">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0AB242AA" w14:textId="77777777" w:rsidR="00C25219" w:rsidRPr="00E169D4" w:rsidRDefault="00C25219" w:rsidP="00E50523">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73B42642" w14:textId="77777777" w:rsidR="00C25219" w:rsidRPr="00E169D4" w:rsidRDefault="00C25219" w:rsidP="00E50523">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612C9C26" w14:textId="77777777" w:rsidR="00C25219" w:rsidRPr="00E169D4" w:rsidRDefault="00C25219" w:rsidP="00E50523">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76F467C" w14:textId="77777777" w:rsidR="00C25219" w:rsidRPr="00E169D4" w:rsidRDefault="00C25219" w:rsidP="00E50523">
            <w:pPr>
              <w:adjustRightInd w:val="0"/>
              <w:snapToGrid w:val="0"/>
              <w:rPr>
                <w:rFonts w:ascii="Arial" w:hAnsi="Arial" w:cs="Arial"/>
                <w:sz w:val="16"/>
                <w:szCs w:val="16"/>
                <w:lang w:val="es-BO"/>
              </w:rPr>
            </w:pPr>
          </w:p>
        </w:tc>
      </w:tr>
      <w:tr w:rsidR="00C25219" w:rsidRPr="00E169D4" w14:paraId="0855E6F4" w14:textId="77777777" w:rsidTr="00E50523">
        <w:trPr>
          <w:trHeight w:val="77"/>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4FCCF4C6" w14:textId="77777777" w:rsidR="00C25219" w:rsidRPr="00E169D4" w:rsidRDefault="00C25219" w:rsidP="00E50523">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04D741F9" w14:textId="77777777" w:rsidR="00C25219" w:rsidRPr="00E169D4" w:rsidRDefault="00C25219" w:rsidP="00E50523">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510AB277" w14:textId="77777777" w:rsidR="00C25219" w:rsidRPr="00E169D4" w:rsidRDefault="00C25219" w:rsidP="00E5052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6D643C" w14:textId="69366F80" w:rsidR="00C25219" w:rsidRPr="00E169D4" w:rsidRDefault="00DB2E55" w:rsidP="00E50523">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59AB25F1" w14:textId="77777777" w:rsidR="00C25219" w:rsidRPr="00E169D4" w:rsidRDefault="00C25219" w:rsidP="00E5052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DB67B8" w14:textId="4E823ADD" w:rsidR="00C25219" w:rsidRPr="00E169D4" w:rsidRDefault="001846E5" w:rsidP="00E50523">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D26B72B" w14:textId="77777777" w:rsidR="00C25219" w:rsidRPr="00E169D4" w:rsidRDefault="00C25219" w:rsidP="00E50523">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4D9E5F" w14:textId="5DE550F1" w:rsidR="00C25219" w:rsidRPr="00E169D4" w:rsidRDefault="00C25219" w:rsidP="00E50523">
            <w:pPr>
              <w:adjustRightInd w:val="0"/>
              <w:snapToGrid w:val="0"/>
              <w:jc w:val="center"/>
              <w:rPr>
                <w:rFonts w:ascii="Arial" w:hAnsi="Arial" w:cs="Arial"/>
                <w:sz w:val="16"/>
                <w:szCs w:val="16"/>
                <w:lang w:val="es-BO"/>
              </w:rPr>
            </w:pPr>
            <w:r>
              <w:rPr>
                <w:rFonts w:ascii="Arial" w:hAnsi="Arial" w:cs="Arial"/>
                <w:sz w:val="16"/>
                <w:szCs w:val="16"/>
                <w:lang w:val="es-BO"/>
              </w:rPr>
              <w:t>202</w:t>
            </w:r>
            <w:r w:rsidR="001846E5">
              <w:rPr>
                <w:rFonts w:ascii="Arial" w:hAnsi="Arial" w:cs="Arial"/>
                <w:sz w:val="16"/>
                <w:szCs w:val="16"/>
                <w:lang w:val="es-BO"/>
              </w:rPr>
              <w:t>5</w:t>
            </w:r>
          </w:p>
        </w:tc>
        <w:tc>
          <w:tcPr>
            <w:tcW w:w="68" w:type="pct"/>
            <w:tcBorders>
              <w:top w:val="nil"/>
              <w:left w:val="single" w:sz="4" w:space="0" w:color="auto"/>
              <w:bottom w:val="nil"/>
              <w:right w:val="single" w:sz="12" w:space="0" w:color="auto"/>
            </w:tcBorders>
            <w:shd w:val="clear" w:color="auto" w:fill="auto"/>
            <w:vAlign w:val="center"/>
          </w:tcPr>
          <w:p w14:paraId="49C193BA"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24D3218" w14:textId="77777777" w:rsidR="00C25219" w:rsidRPr="00E169D4" w:rsidRDefault="00C25219" w:rsidP="00E50523">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6878F4D" w14:textId="77777777" w:rsidR="00C25219" w:rsidRPr="00E169D4" w:rsidRDefault="00C25219" w:rsidP="00E50523">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9912284" w14:textId="77777777" w:rsidR="00C25219" w:rsidRPr="00E169D4" w:rsidRDefault="00C25219" w:rsidP="00E50523">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FE5D580"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F3C8E80"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133C035" w14:textId="77777777" w:rsidR="00C25219" w:rsidRPr="00E169D4" w:rsidRDefault="00C25219" w:rsidP="00E50523">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296186D3"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7E10C4" w14:textId="77777777" w:rsidR="00C25219" w:rsidRPr="00E169D4" w:rsidRDefault="00C25219" w:rsidP="00E50523">
            <w:pPr>
              <w:adjustRightInd w:val="0"/>
              <w:snapToGrid w:val="0"/>
              <w:rPr>
                <w:rFonts w:ascii="Arial" w:hAnsi="Arial" w:cs="Arial"/>
                <w:sz w:val="16"/>
                <w:szCs w:val="16"/>
                <w:lang w:val="es-BO"/>
              </w:rPr>
            </w:pPr>
          </w:p>
        </w:tc>
      </w:tr>
      <w:tr w:rsidR="00C25219" w:rsidRPr="00E169D4" w14:paraId="062E7C9B" w14:textId="77777777" w:rsidTr="00E50523">
        <w:trPr>
          <w:trHeight w:val="22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289D782" w14:textId="77777777" w:rsidR="00C25219" w:rsidRPr="00E169D4" w:rsidRDefault="00C25219" w:rsidP="00E50523">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5D1D9142" w14:textId="77777777" w:rsidR="00C25219" w:rsidRPr="00E169D4" w:rsidRDefault="00C25219" w:rsidP="00E50523">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525A748E" w14:textId="77777777" w:rsidR="00C25219" w:rsidRPr="00E169D4" w:rsidRDefault="00C25219" w:rsidP="00E50523">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733654C8" w14:textId="77777777" w:rsidR="00C25219" w:rsidRPr="00E169D4" w:rsidRDefault="00C25219" w:rsidP="00E5052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065F7DC3"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868541F" w14:textId="77777777" w:rsidR="00C25219" w:rsidRPr="00E169D4" w:rsidRDefault="00C25219" w:rsidP="00E5052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56FD82A"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EC4B838" w14:textId="77777777" w:rsidR="00C25219" w:rsidRPr="00E169D4" w:rsidRDefault="00C25219" w:rsidP="00E50523">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BDC2B03" w14:textId="77777777" w:rsidR="00C25219" w:rsidRPr="00E169D4" w:rsidRDefault="00C25219" w:rsidP="00E5052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86AF6CC"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A8AA862" w14:textId="77777777" w:rsidR="00C25219" w:rsidRPr="00E169D4" w:rsidRDefault="00C25219" w:rsidP="00E50523">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6A7AE4" w14:textId="77777777" w:rsidR="00C25219" w:rsidRPr="00E169D4" w:rsidRDefault="00C25219" w:rsidP="00E50523">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3F934A7" w14:textId="77777777" w:rsidR="00C25219" w:rsidRPr="00E169D4" w:rsidRDefault="00C25219" w:rsidP="00E50523">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A65AA83"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94B0DC5"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F5C48E2" w14:textId="77777777" w:rsidR="00C25219" w:rsidRPr="00E169D4" w:rsidRDefault="00C25219" w:rsidP="00E50523">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2264EBEE" w14:textId="77777777" w:rsidR="00C25219" w:rsidRPr="00E169D4" w:rsidRDefault="00C25219" w:rsidP="00E50523">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4BBDD89" w14:textId="77777777" w:rsidR="00C25219" w:rsidRPr="00E169D4" w:rsidRDefault="00C25219" w:rsidP="00E50523">
            <w:pPr>
              <w:adjustRightInd w:val="0"/>
              <w:snapToGrid w:val="0"/>
              <w:rPr>
                <w:rFonts w:ascii="Arial" w:hAnsi="Arial" w:cs="Arial"/>
                <w:sz w:val="4"/>
                <w:szCs w:val="4"/>
                <w:lang w:val="es-BO"/>
              </w:rPr>
            </w:pPr>
          </w:p>
        </w:tc>
      </w:tr>
      <w:tr w:rsidR="00C25219" w:rsidRPr="00E169D4" w14:paraId="2617CD59" w14:textId="77777777" w:rsidTr="00E50523">
        <w:trPr>
          <w:trHeight w:val="194"/>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6F03C0" w14:textId="77777777" w:rsidR="00C25219" w:rsidRPr="00E169D4" w:rsidRDefault="00C25219" w:rsidP="00E50523">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7DEFB47D" w14:textId="77777777" w:rsidR="00C25219" w:rsidRPr="007B28E0" w:rsidRDefault="00C25219" w:rsidP="00E50523">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6FEC1425" w14:textId="77777777" w:rsidR="00C25219" w:rsidRPr="007B28E0" w:rsidRDefault="00C25219" w:rsidP="00E50523">
            <w:pPr>
              <w:adjustRightInd w:val="0"/>
              <w:snapToGrid w:val="0"/>
              <w:ind w:left="113" w:right="113"/>
              <w:jc w:val="both"/>
              <w:rPr>
                <w:rFonts w:ascii="Arial" w:hAnsi="Arial" w:cs="Arial"/>
                <w:b/>
                <w:strike/>
                <w:color w:val="FF0000"/>
                <w:sz w:val="4"/>
                <w:szCs w:val="4"/>
                <w:lang w:val="es-BO"/>
              </w:rPr>
            </w:pPr>
          </w:p>
        </w:tc>
        <w:tc>
          <w:tcPr>
            <w:tcW w:w="64" w:type="pct"/>
            <w:tcBorders>
              <w:top w:val="nil"/>
              <w:left w:val="single" w:sz="12" w:space="0" w:color="auto"/>
              <w:bottom w:val="nil"/>
              <w:right w:val="nil"/>
            </w:tcBorders>
            <w:shd w:val="clear" w:color="auto" w:fill="auto"/>
            <w:vAlign w:val="center"/>
          </w:tcPr>
          <w:p w14:paraId="4ECDCFA5" w14:textId="77777777" w:rsidR="00C25219" w:rsidRPr="007B28E0" w:rsidRDefault="00C25219" w:rsidP="00E50523">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48A3BEB0" w14:textId="77777777" w:rsidR="00C25219" w:rsidRPr="007B28E0" w:rsidRDefault="00C25219" w:rsidP="00E5052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CD7464B" w14:textId="77777777" w:rsidR="00C25219" w:rsidRPr="007B28E0" w:rsidRDefault="00C25219" w:rsidP="00E50523">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79B09BB6" w14:textId="77777777" w:rsidR="00C25219" w:rsidRPr="007B28E0" w:rsidRDefault="00C25219" w:rsidP="00E5052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0752879D" w14:textId="77777777" w:rsidR="00C25219" w:rsidRPr="007B28E0" w:rsidRDefault="00C25219" w:rsidP="00E50523">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04293422" w14:textId="77777777" w:rsidR="00C25219" w:rsidRPr="007B28E0" w:rsidRDefault="00C25219" w:rsidP="00E50523">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4" w:space="0" w:color="auto"/>
            </w:tcBorders>
            <w:shd w:val="clear" w:color="auto" w:fill="auto"/>
            <w:vAlign w:val="center"/>
          </w:tcPr>
          <w:p w14:paraId="3BC1A244" w14:textId="77777777" w:rsidR="00C25219" w:rsidRPr="007B28E0" w:rsidRDefault="00C25219" w:rsidP="00E50523">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0E7AE119" w14:textId="77777777" w:rsidR="00C25219" w:rsidRPr="007B28E0" w:rsidRDefault="00C25219" w:rsidP="00E50523">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1B1A401F" w14:textId="77777777" w:rsidR="00C25219" w:rsidRPr="007B28E0" w:rsidRDefault="00C25219" w:rsidP="00E50523">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591A960A" w14:textId="77777777" w:rsidR="00C25219" w:rsidRPr="007B28E0" w:rsidRDefault="00C25219" w:rsidP="00E50523">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6BFAE0FC" w14:textId="77777777" w:rsidR="00C25219" w:rsidRPr="007B28E0" w:rsidRDefault="00C25219" w:rsidP="00E50523">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12961E35" w14:textId="77777777" w:rsidR="00C25219" w:rsidRPr="007B28E0" w:rsidRDefault="00C25219" w:rsidP="00E50523">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4119812" w14:textId="77777777" w:rsidR="00C25219" w:rsidRPr="007B28E0" w:rsidRDefault="00C25219" w:rsidP="00E50523">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5203A296" w14:textId="77777777" w:rsidR="00C25219" w:rsidRPr="007B28E0" w:rsidRDefault="00C25219" w:rsidP="00E50523">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7081293C" w14:textId="77777777" w:rsidR="00C25219" w:rsidRPr="00E169D4" w:rsidRDefault="00C25219" w:rsidP="00E50523">
            <w:pPr>
              <w:adjustRightInd w:val="0"/>
              <w:snapToGrid w:val="0"/>
              <w:rPr>
                <w:rFonts w:ascii="Arial" w:hAnsi="Arial" w:cs="Arial"/>
                <w:sz w:val="4"/>
                <w:szCs w:val="4"/>
                <w:lang w:val="es-BO"/>
              </w:rPr>
            </w:pPr>
          </w:p>
        </w:tc>
      </w:tr>
      <w:tr w:rsidR="00C25219" w:rsidRPr="00E169D4" w14:paraId="3B1C14AC" w14:textId="77777777" w:rsidTr="00E50523">
        <w:trPr>
          <w:trHeight w:val="11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A2D8E32" w14:textId="77777777" w:rsidR="00C25219" w:rsidRPr="00E169D4" w:rsidRDefault="00C25219" w:rsidP="00E50523">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40B4FD37" w14:textId="77777777" w:rsidR="00C25219" w:rsidRPr="00E169D4" w:rsidRDefault="00C25219" w:rsidP="00E50523">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7A62F3EE" w14:textId="77777777" w:rsidR="00C25219" w:rsidRPr="00E169D4" w:rsidRDefault="00C25219" w:rsidP="00E50523">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4134E035" w14:textId="77777777" w:rsidR="00C25219" w:rsidRPr="00E169D4" w:rsidRDefault="00C25219" w:rsidP="00E50523">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48A16B7"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0962C91" w14:textId="77777777" w:rsidR="00C25219" w:rsidRPr="00E169D4" w:rsidRDefault="00C25219" w:rsidP="00E50523">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7C389874"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23D9BEB" w14:textId="77777777" w:rsidR="00C25219" w:rsidRPr="00E169D4" w:rsidRDefault="00C25219" w:rsidP="00E50523">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09350ED" w14:textId="77777777" w:rsidR="00C25219" w:rsidRPr="00E169D4" w:rsidRDefault="00C25219" w:rsidP="00E50523">
            <w:pPr>
              <w:adjustRightInd w:val="0"/>
              <w:snapToGrid w:val="0"/>
              <w:jc w:val="center"/>
              <w:rPr>
                <w:rFonts w:ascii="Arial" w:hAnsi="Arial" w:cs="Arial"/>
                <w:sz w:val="4"/>
                <w:szCs w:val="4"/>
                <w:lang w:val="es-BO"/>
              </w:rPr>
            </w:pPr>
          </w:p>
        </w:tc>
        <w:tc>
          <w:tcPr>
            <w:tcW w:w="68" w:type="pct"/>
            <w:tcBorders>
              <w:top w:val="nil"/>
              <w:left w:val="nil"/>
              <w:bottom w:val="nil"/>
              <w:right w:val="single" w:sz="4" w:space="0" w:color="auto"/>
            </w:tcBorders>
            <w:shd w:val="clear" w:color="auto" w:fill="auto"/>
            <w:vAlign w:val="center"/>
          </w:tcPr>
          <w:p w14:paraId="1E9463AD"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3DC09394" w14:textId="77777777" w:rsidR="00C25219" w:rsidRPr="00E169D4" w:rsidRDefault="00C25219" w:rsidP="00E50523">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FEA634B" w14:textId="77777777" w:rsidR="00C25219" w:rsidRPr="00E169D4" w:rsidRDefault="00C25219" w:rsidP="00E50523">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DEFF581" w14:textId="77777777" w:rsidR="00C25219" w:rsidRPr="00E169D4" w:rsidRDefault="00C25219" w:rsidP="00E50523">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9AA5E14"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7E82E2A"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13FAF57" w14:textId="77777777" w:rsidR="00C25219" w:rsidRPr="00E169D4" w:rsidRDefault="00C25219" w:rsidP="00E50523">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43366B48"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19BE785C" w14:textId="77777777" w:rsidR="00C25219" w:rsidRPr="00E169D4" w:rsidRDefault="00C25219" w:rsidP="00E50523">
            <w:pPr>
              <w:adjustRightInd w:val="0"/>
              <w:snapToGrid w:val="0"/>
              <w:rPr>
                <w:rFonts w:ascii="Arial" w:hAnsi="Arial" w:cs="Arial"/>
                <w:sz w:val="4"/>
                <w:szCs w:val="4"/>
                <w:lang w:val="es-BO"/>
              </w:rPr>
            </w:pPr>
          </w:p>
        </w:tc>
      </w:tr>
      <w:tr w:rsidR="00C25219" w:rsidRPr="00E169D4" w14:paraId="7D6C554F" w14:textId="77777777" w:rsidTr="00E50523">
        <w:trPr>
          <w:trHeight w:val="28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F51ED9D" w14:textId="77777777" w:rsidR="00C25219" w:rsidRPr="00E169D4" w:rsidRDefault="00C25219" w:rsidP="00E5052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51585CA" w14:textId="77777777" w:rsidR="00C25219" w:rsidRPr="00E169D4" w:rsidRDefault="00C25219" w:rsidP="00E5052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65BA637B" w14:textId="77777777" w:rsidR="00C25219" w:rsidRPr="00E169D4" w:rsidRDefault="00C25219" w:rsidP="00E5052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A87625D" w14:textId="77777777" w:rsidR="00C25219" w:rsidRPr="00E169D4" w:rsidRDefault="00C25219" w:rsidP="00E5052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6D56D36" w14:textId="77777777" w:rsidR="00C25219" w:rsidRPr="00E169D4" w:rsidRDefault="00C25219" w:rsidP="00E5052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4CBB23E" w14:textId="77777777" w:rsidR="00C25219" w:rsidRPr="00E169D4" w:rsidRDefault="00C25219" w:rsidP="00E5052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581D7A7" w14:textId="77777777" w:rsidR="00C25219" w:rsidRPr="00E169D4" w:rsidRDefault="00C25219" w:rsidP="00E50523">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13B077F" w14:textId="77777777" w:rsidR="00C25219" w:rsidRPr="00E169D4" w:rsidRDefault="00C25219" w:rsidP="00E5052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709B6734" w14:textId="77777777" w:rsidR="00C25219" w:rsidRPr="00E169D4" w:rsidRDefault="00C25219" w:rsidP="00E5052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4D32E74" w14:textId="77777777" w:rsidR="00C25219" w:rsidRPr="00E169D4" w:rsidRDefault="00C25219" w:rsidP="00E50523">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4A9D5A9" w14:textId="77777777" w:rsidR="00C25219" w:rsidRPr="00E169D4" w:rsidRDefault="00C25219" w:rsidP="00E50523">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02766CBF" w14:textId="77777777" w:rsidR="00C25219" w:rsidRPr="00E169D4" w:rsidRDefault="00C25219" w:rsidP="00E50523">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14367F48" w14:textId="77777777" w:rsidR="00C25219" w:rsidRPr="00E169D4" w:rsidRDefault="00C25219" w:rsidP="00E50523">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09BDA0DD" w14:textId="77777777" w:rsidR="00C25219" w:rsidRPr="00E169D4" w:rsidRDefault="00C25219" w:rsidP="00E5052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AD0EF23" w14:textId="77777777" w:rsidR="00C25219" w:rsidRPr="00E169D4" w:rsidRDefault="00C25219" w:rsidP="00E50523">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4C72FC0A" w14:textId="77777777" w:rsidR="00C25219" w:rsidRPr="00E169D4" w:rsidRDefault="00C25219" w:rsidP="00E50523">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723BDBCE" w14:textId="77777777" w:rsidR="00C25219" w:rsidRPr="00E169D4" w:rsidRDefault="00C25219" w:rsidP="00E50523">
            <w:pPr>
              <w:adjustRightInd w:val="0"/>
              <w:snapToGrid w:val="0"/>
              <w:rPr>
                <w:rFonts w:ascii="Arial" w:hAnsi="Arial" w:cs="Arial"/>
                <w:sz w:val="16"/>
                <w:szCs w:val="16"/>
                <w:lang w:val="es-BO"/>
              </w:rPr>
            </w:pPr>
          </w:p>
        </w:tc>
      </w:tr>
      <w:tr w:rsidR="00C25219" w:rsidRPr="00E169D4" w14:paraId="42D12B9F" w14:textId="77777777" w:rsidTr="00E50523">
        <w:trPr>
          <w:trHeight w:val="416"/>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4011B20F" w14:textId="77777777" w:rsidR="00C25219" w:rsidRPr="00E169D4" w:rsidRDefault="00C25219" w:rsidP="00E50523">
            <w:pPr>
              <w:adjustRightInd w:val="0"/>
              <w:snapToGrid w:val="0"/>
              <w:jc w:val="center"/>
              <w:rPr>
                <w:rFonts w:ascii="Arial" w:hAnsi="Arial" w:cs="Arial"/>
                <w:sz w:val="14"/>
                <w:szCs w:val="14"/>
                <w:lang w:val="es-BO"/>
              </w:rPr>
            </w:pPr>
          </w:p>
        </w:tc>
        <w:tc>
          <w:tcPr>
            <w:tcW w:w="1829" w:type="pct"/>
            <w:gridSpan w:val="2"/>
            <w:vMerge/>
            <w:tcBorders>
              <w:left w:val="single" w:sz="12" w:space="0" w:color="auto"/>
              <w:right w:val="single" w:sz="12" w:space="0" w:color="auto"/>
            </w:tcBorders>
            <w:shd w:val="clear" w:color="auto" w:fill="auto"/>
            <w:vAlign w:val="bottom"/>
          </w:tcPr>
          <w:p w14:paraId="01E8B4C2" w14:textId="77777777" w:rsidR="00C25219" w:rsidRPr="00E169D4" w:rsidRDefault="00C25219" w:rsidP="00E50523">
            <w:pPr>
              <w:adjustRightInd w:val="0"/>
              <w:snapToGrid w:val="0"/>
              <w:ind w:left="113" w:right="113"/>
              <w:jc w:val="both"/>
              <w:rPr>
                <w:rFonts w:ascii="Arial" w:hAnsi="Arial" w:cs="Arial"/>
                <w:b/>
                <w:sz w:val="16"/>
                <w:szCs w:val="16"/>
                <w:lang w:val="es-BO"/>
              </w:rPr>
            </w:pPr>
          </w:p>
        </w:tc>
        <w:tc>
          <w:tcPr>
            <w:tcW w:w="64" w:type="pct"/>
            <w:vMerge w:val="restart"/>
            <w:tcBorders>
              <w:top w:val="nil"/>
              <w:left w:val="single" w:sz="12" w:space="0" w:color="auto"/>
              <w:right w:val="single" w:sz="4" w:space="0" w:color="auto"/>
            </w:tcBorders>
            <w:shd w:val="clear" w:color="auto" w:fill="auto"/>
            <w:vAlign w:val="center"/>
          </w:tcPr>
          <w:p w14:paraId="576B18A5" w14:textId="77777777" w:rsidR="00C25219" w:rsidRPr="00E169D4" w:rsidRDefault="00C25219" w:rsidP="00E50523">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429D4530" w14:textId="724DAB4A" w:rsidR="00C25219" w:rsidRPr="00E169D4" w:rsidRDefault="00DB2E55" w:rsidP="00E50523">
            <w:pPr>
              <w:adjustRightInd w:val="0"/>
              <w:snapToGrid w:val="0"/>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26742BB7" w14:textId="77777777" w:rsidR="00C25219" w:rsidRPr="00E169D4" w:rsidRDefault="00C25219" w:rsidP="00E50523">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51BDC6D3" w14:textId="1AC20DD5" w:rsidR="00C25219" w:rsidRPr="00E169D4" w:rsidRDefault="001846E5" w:rsidP="00E50523">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vMerge w:val="restart"/>
            <w:tcBorders>
              <w:top w:val="nil"/>
              <w:left w:val="single" w:sz="4" w:space="0" w:color="auto"/>
              <w:right w:val="single" w:sz="4" w:space="0" w:color="auto"/>
            </w:tcBorders>
            <w:shd w:val="clear" w:color="auto" w:fill="auto"/>
            <w:vAlign w:val="center"/>
          </w:tcPr>
          <w:p w14:paraId="78816118" w14:textId="77777777" w:rsidR="00C25219" w:rsidRPr="00E169D4" w:rsidRDefault="00C25219" w:rsidP="00E50523">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676CAC2" w14:textId="760D149A" w:rsidR="00C25219" w:rsidRPr="00E169D4" w:rsidRDefault="00C25219" w:rsidP="00E50523">
            <w:pPr>
              <w:adjustRightInd w:val="0"/>
              <w:snapToGrid w:val="0"/>
              <w:jc w:val="center"/>
              <w:rPr>
                <w:rFonts w:ascii="Arial" w:hAnsi="Arial" w:cs="Arial"/>
                <w:sz w:val="16"/>
                <w:szCs w:val="16"/>
                <w:lang w:val="es-BO"/>
              </w:rPr>
            </w:pPr>
            <w:r>
              <w:rPr>
                <w:rFonts w:ascii="Arial" w:hAnsi="Arial" w:cs="Arial"/>
                <w:sz w:val="16"/>
                <w:szCs w:val="16"/>
                <w:lang w:val="es-BO"/>
              </w:rPr>
              <w:t>202</w:t>
            </w:r>
            <w:r w:rsidR="001846E5">
              <w:rPr>
                <w:rFonts w:ascii="Arial" w:hAnsi="Arial" w:cs="Arial"/>
                <w:sz w:val="16"/>
                <w:szCs w:val="16"/>
                <w:lang w:val="es-BO"/>
              </w:rPr>
              <w:t>5</w:t>
            </w:r>
          </w:p>
        </w:tc>
        <w:tc>
          <w:tcPr>
            <w:tcW w:w="68" w:type="pct"/>
            <w:vMerge w:val="restart"/>
            <w:tcBorders>
              <w:top w:val="nil"/>
              <w:left w:val="single" w:sz="4" w:space="0" w:color="auto"/>
              <w:right w:val="single" w:sz="12" w:space="0" w:color="auto"/>
            </w:tcBorders>
            <w:shd w:val="clear" w:color="auto" w:fill="auto"/>
            <w:vAlign w:val="center"/>
          </w:tcPr>
          <w:p w14:paraId="664D43D3"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3D2FDD34" w14:textId="77777777" w:rsidR="00C25219" w:rsidRPr="00E169D4" w:rsidRDefault="00C25219" w:rsidP="00E50523">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45EEC7" w14:textId="4CF1517E" w:rsidR="00C25219" w:rsidRPr="00E169D4" w:rsidRDefault="001846E5" w:rsidP="00E50523">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104" w:type="pct"/>
            <w:vMerge w:val="restart"/>
            <w:tcBorders>
              <w:top w:val="nil"/>
              <w:left w:val="single" w:sz="4" w:space="0" w:color="auto"/>
              <w:right w:val="single" w:sz="4" w:space="0" w:color="auto"/>
            </w:tcBorders>
            <w:shd w:val="clear" w:color="auto" w:fill="auto"/>
            <w:vAlign w:val="center"/>
          </w:tcPr>
          <w:p w14:paraId="45E62ECB" w14:textId="77777777" w:rsidR="00C25219" w:rsidRPr="00E169D4" w:rsidRDefault="00C25219" w:rsidP="00E50523">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2A9E0E2B" w14:textId="77777777" w:rsidR="00C25219" w:rsidRPr="00E169D4" w:rsidRDefault="00C25219" w:rsidP="00E50523">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0C925B18"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65BD6888" w14:textId="77777777" w:rsidR="00C25219" w:rsidRPr="00E169D4" w:rsidRDefault="00C25219" w:rsidP="00E50523">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2E6007D1" w14:textId="77777777" w:rsidR="00C25219" w:rsidRDefault="00C25219" w:rsidP="00E50523">
            <w:pPr>
              <w:adjustRightInd w:val="0"/>
              <w:snapToGrid w:val="0"/>
              <w:jc w:val="center"/>
              <w:rPr>
                <w:rFonts w:ascii="Arial" w:hAnsi="Arial" w:cs="Arial"/>
                <w:b/>
                <w:i/>
                <w:sz w:val="14"/>
                <w:szCs w:val="16"/>
                <w:u w:val="single"/>
                <w:lang w:val="es-BO"/>
              </w:rPr>
            </w:pPr>
          </w:p>
          <w:p w14:paraId="3518B1AC" w14:textId="77777777" w:rsidR="00C25219" w:rsidRPr="00BE2F56" w:rsidRDefault="00C25219" w:rsidP="00E50523">
            <w:pPr>
              <w:adjustRightInd w:val="0"/>
              <w:snapToGrid w:val="0"/>
              <w:jc w:val="center"/>
              <w:rPr>
                <w:rFonts w:ascii="Arial" w:hAnsi="Arial" w:cs="Arial"/>
                <w:b/>
                <w:i/>
                <w:sz w:val="14"/>
                <w:szCs w:val="16"/>
                <w:u w:val="single"/>
                <w:lang w:val="es-BO"/>
              </w:rPr>
            </w:pPr>
            <w:r w:rsidRPr="00BE2F56">
              <w:rPr>
                <w:rFonts w:ascii="Arial" w:hAnsi="Arial" w:cs="Arial"/>
                <w:b/>
                <w:i/>
                <w:sz w:val="14"/>
                <w:szCs w:val="16"/>
                <w:u w:val="single"/>
                <w:lang w:val="es-BO"/>
              </w:rPr>
              <w:t>PRESENTACIÓN DE PROPUESTAS:</w:t>
            </w:r>
          </w:p>
          <w:p w14:paraId="0F64D7AC" w14:textId="77777777" w:rsidR="00C25219" w:rsidRDefault="00C25219" w:rsidP="00E50523">
            <w:pPr>
              <w:adjustRightInd w:val="0"/>
              <w:snapToGrid w:val="0"/>
              <w:jc w:val="center"/>
              <w:rPr>
                <w:rFonts w:ascii="Arial" w:hAnsi="Arial" w:cs="Arial"/>
                <w:i/>
                <w:sz w:val="14"/>
                <w:szCs w:val="16"/>
                <w:lang w:val="es-BO"/>
              </w:rPr>
            </w:pPr>
            <w:r w:rsidRPr="00BE2F56">
              <w:rPr>
                <w:rFonts w:ascii="Arial" w:hAnsi="Arial" w:cs="Arial"/>
                <w:i/>
                <w:sz w:val="14"/>
                <w:szCs w:val="16"/>
                <w:lang w:val="es-BO"/>
              </w:rPr>
              <w:t>Se recepcionará en la Calle Conchitas Nro. 414 entre Av. 20 de Octubre y Heroes del Acre, frente al Colegio Bolivar, Planta Baja.</w:t>
            </w:r>
          </w:p>
          <w:p w14:paraId="2AB2A033"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1B89FA4" w14:textId="77777777" w:rsidR="00C25219" w:rsidRPr="00E169D4" w:rsidRDefault="00C25219" w:rsidP="00E50523">
            <w:pPr>
              <w:adjustRightInd w:val="0"/>
              <w:snapToGrid w:val="0"/>
              <w:rPr>
                <w:rFonts w:ascii="Arial" w:hAnsi="Arial" w:cs="Arial"/>
                <w:sz w:val="16"/>
                <w:szCs w:val="16"/>
                <w:lang w:val="es-BO"/>
              </w:rPr>
            </w:pPr>
          </w:p>
        </w:tc>
      </w:tr>
      <w:tr w:rsidR="00C25219" w:rsidRPr="00E169D4" w14:paraId="2EA07C71" w14:textId="77777777" w:rsidTr="00E50523">
        <w:trPr>
          <w:trHeight w:val="416"/>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6D8352D1" w14:textId="77777777" w:rsidR="00C25219" w:rsidRPr="00E169D4" w:rsidRDefault="00C25219" w:rsidP="00E50523">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620D16E2" w14:textId="77777777" w:rsidR="00C25219" w:rsidRPr="00E169D4" w:rsidRDefault="00C25219" w:rsidP="00E50523">
            <w:pPr>
              <w:adjustRightInd w:val="0"/>
              <w:snapToGrid w:val="0"/>
              <w:ind w:left="113" w:right="113"/>
              <w:jc w:val="both"/>
              <w:rPr>
                <w:rFonts w:ascii="Arial" w:hAnsi="Arial" w:cs="Arial"/>
                <w:b/>
                <w:sz w:val="16"/>
                <w:szCs w:val="16"/>
                <w:lang w:val="es-BO"/>
              </w:rPr>
            </w:pPr>
          </w:p>
        </w:tc>
        <w:tc>
          <w:tcPr>
            <w:tcW w:w="64" w:type="pct"/>
            <w:vMerge/>
            <w:tcBorders>
              <w:left w:val="single" w:sz="12" w:space="0" w:color="auto"/>
              <w:bottom w:val="nil"/>
              <w:right w:val="single" w:sz="4" w:space="0" w:color="auto"/>
            </w:tcBorders>
            <w:shd w:val="clear" w:color="auto" w:fill="auto"/>
            <w:vAlign w:val="center"/>
          </w:tcPr>
          <w:p w14:paraId="2B33B8CA" w14:textId="77777777" w:rsidR="00C25219" w:rsidRPr="00E169D4" w:rsidRDefault="00C25219" w:rsidP="00E50523">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7A44EB4E"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41040BF1" w14:textId="77777777" w:rsidR="00C25219" w:rsidRPr="00E169D4" w:rsidRDefault="00C25219" w:rsidP="00E50523">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534AF916"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7E42A757" w14:textId="77777777" w:rsidR="00C25219" w:rsidRPr="00E169D4" w:rsidRDefault="00C25219" w:rsidP="00E50523">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5E1AB974" w14:textId="77777777" w:rsidR="00C25219" w:rsidRPr="00E169D4" w:rsidRDefault="00C25219" w:rsidP="00E50523">
            <w:pPr>
              <w:adjustRightInd w:val="0"/>
              <w:snapToGrid w:val="0"/>
              <w:jc w:val="center"/>
              <w:rPr>
                <w:rFonts w:ascii="Arial" w:hAnsi="Arial" w:cs="Arial"/>
                <w:sz w:val="16"/>
                <w:szCs w:val="16"/>
                <w:lang w:val="es-BO"/>
              </w:rPr>
            </w:pPr>
          </w:p>
        </w:tc>
        <w:tc>
          <w:tcPr>
            <w:tcW w:w="68" w:type="pct"/>
            <w:vMerge/>
            <w:tcBorders>
              <w:left w:val="single" w:sz="4" w:space="0" w:color="auto"/>
              <w:bottom w:val="nil"/>
              <w:right w:val="single" w:sz="12" w:space="0" w:color="auto"/>
            </w:tcBorders>
            <w:shd w:val="clear" w:color="auto" w:fill="auto"/>
            <w:vAlign w:val="center"/>
          </w:tcPr>
          <w:p w14:paraId="424972EE"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16CADB7F" w14:textId="77777777" w:rsidR="00C25219" w:rsidRPr="00E169D4" w:rsidRDefault="00C25219" w:rsidP="00E50523">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53521A" w14:textId="2F9E3F15" w:rsidR="00C25219" w:rsidRPr="00E169D4" w:rsidRDefault="00C25219" w:rsidP="00E50523">
            <w:pPr>
              <w:adjustRightInd w:val="0"/>
              <w:snapToGrid w:val="0"/>
              <w:jc w:val="center"/>
              <w:rPr>
                <w:rFonts w:ascii="Arial" w:hAnsi="Arial" w:cs="Arial"/>
                <w:sz w:val="16"/>
                <w:szCs w:val="16"/>
                <w:lang w:val="es-BO"/>
              </w:rPr>
            </w:pPr>
            <w:r>
              <w:rPr>
                <w:rFonts w:ascii="Arial" w:hAnsi="Arial" w:cs="Arial"/>
                <w:sz w:val="16"/>
                <w:szCs w:val="16"/>
                <w:lang w:val="es-BO"/>
              </w:rPr>
              <w:t>1</w:t>
            </w:r>
            <w:r w:rsidR="001846E5">
              <w:rPr>
                <w:rFonts w:ascii="Arial" w:hAnsi="Arial" w:cs="Arial"/>
                <w:sz w:val="16"/>
                <w:szCs w:val="16"/>
                <w:lang w:val="es-BO"/>
              </w:rPr>
              <w:t>5</w:t>
            </w:r>
          </w:p>
        </w:tc>
        <w:tc>
          <w:tcPr>
            <w:tcW w:w="104" w:type="pct"/>
            <w:vMerge/>
            <w:tcBorders>
              <w:left w:val="single" w:sz="4" w:space="0" w:color="auto"/>
              <w:bottom w:val="nil"/>
              <w:right w:val="single" w:sz="4" w:space="0" w:color="auto"/>
            </w:tcBorders>
            <w:shd w:val="clear" w:color="auto" w:fill="auto"/>
            <w:vAlign w:val="center"/>
          </w:tcPr>
          <w:p w14:paraId="3A81ADC6" w14:textId="77777777" w:rsidR="00C25219" w:rsidRPr="00E169D4" w:rsidRDefault="00C25219" w:rsidP="00E50523">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1BF4685D" w14:textId="77777777" w:rsidR="00C25219" w:rsidRPr="00F7710E" w:rsidRDefault="00C25219" w:rsidP="00E50523">
            <w:pPr>
              <w:adjustRightInd w:val="0"/>
              <w:snapToGrid w:val="0"/>
              <w:jc w:val="center"/>
              <w:rPr>
                <w:rFonts w:ascii="Arial" w:hAnsi="Arial" w:cs="Arial"/>
                <w:sz w:val="16"/>
                <w:szCs w:val="16"/>
                <w:lang w:val="es-BO"/>
              </w:rPr>
            </w:pPr>
            <w:r w:rsidRPr="00F7710E">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0A546CB0" w14:textId="77777777" w:rsidR="00C25219" w:rsidRPr="00F7710E" w:rsidRDefault="00C25219" w:rsidP="00E50523">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63DA588D" w14:textId="77777777" w:rsidR="00C25219" w:rsidRPr="00F7710E" w:rsidRDefault="00C25219" w:rsidP="00E50523">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4A841767" w14:textId="77777777" w:rsidR="00C25219" w:rsidRPr="00F7710E" w:rsidRDefault="00C25219" w:rsidP="00E50523">
            <w:pPr>
              <w:adjustRightInd w:val="0"/>
              <w:snapToGrid w:val="0"/>
              <w:jc w:val="center"/>
              <w:rPr>
                <w:rFonts w:ascii="Arial" w:hAnsi="Arial" w:cs="Arial"/>
                <w:b/>
                <w:i/>
                <w:sz w:val="14"/>
                <w:szCs w:val="16"/>
                <w:u w:val="single"/>
                <w:lang w:val="es-BO"/>
              </w:rPr>
            </w:pPr>
          </w:p>
          <w:p w14:paraId="48829FC3" w14:textId="77777777" w:rsidR="00C25219" w:rsidRPr="00F7710E" w:rsidRDefault="00C25219" w:rsidP="00E50523">
            <w:pPr>
              <w:adjustRightInd w:val="0"/>
              <w:snapToGrid w:val="0"/>
              <w:jc w:val="center"/>
              <w:rPr>
                <w:rFonts w:ascii="Arial" w:hAnsi="Arial" w:cs="Arial"/>
                <w:b/>
                <w:i/>
                <w:sz w:val="14"/>
                <w:szCs w:val="16"/>
                <w:u w:val="single"/>
                <w:lang w:val="es-BO"/>
              </w:rPr>
            </w:pPr>
            <w:r w:rsidRPr="00F7710E">
              <w:rPr>
                <w:rFonts w:ascii="Arial" w:hAnsi="Arial" w:cs="Arial"/>
                <w:b/>
                <w:i/>
                <w:sz w:val="14"/>
                <w:szCs w:val="16"/>
                <w:u w:val="single"/>
                <w:lang w:val="es-BO"/>
              </w:rPr>
              <w:t>APERTURA DE PROPUESTAS:</w:t>
            </w:r>
          </w:p>
          <w:p w14:paraId="5637D168" w14:textId="4825C4A1" w:rsidR="00C25219" w:rsidRPr="00F7710E" w:rsidRDefault="00C25219" w:rsidP="00E50523">
            <w:pPr>
              <w:adjustRightInd w:val="0"/>
              <w:snapToGrid w:val="0"/>
              <w:jc w:val="center"/>
              <w:rPr>
                <w:rFonts w:ascii="Arial" w:hAnsi="Arial" w:cs="Arial"/>
                <w:b/>
                <w:sz w:val="14"/>
                <w:szCs w:val="16"/>
                <w:lang w:val="es-BO"/>
              </w:rPr>
            </w:pPr>
            <w:r w:rsidRPr="00F7710E">
              <w:rPr>
                <w:rFonts w:ascii="Arial" w:hAnsi="Arial" w:cs="Arial"/>
                <w:i/>
                <w:sz w:val="14"/>
                <w:szCs w:val="16"/>
                <w:lang w:val="es-BO"/>
              </w:rPr>
              <w:t xml:space="preserve">Se realizará en instalaciones de la Agencia Estatal de Vivienda ubicada en la Calle Conchitas Nro. 414 entre Av. 20 de Octubre y Heroes del Acre, frente al Colegio Bolivar, Planta Baja y por medio del enlace:                            </w:t>
            </w:r>
            <w:r w:rsidR="00AE489A" w:rsidRPr="00AE489A">
              <w:rPr>
                <w:rStyle w:val="Hipervnculo"/>
                <w:rFonts w:ascii="Arial" w:hAnsi="Arial" w:cs="Arial"/>
                <w:b/>
                <w:sz w:val="14"/>
                <w:szCs w:val="16"/>
                <w:lang w:val="es-BO"/>
              </w:rPr>
              <w:t>https://meet.google.com/dbh-ewzz-rhx</w:t>
            </w:r>
            <w:bookmarkStart w:id="25" w:name="_GoBack"/>
            <w:bookmarkEnd w:id="25"/>
          </w:p>
          <w:p w14:paraId="36696D41" w14:textId="77777777" w:rsidR="00C25219" w:rsidRPr="00F7710E" w:rsidRDefault="00C25219" w:rsidP="00E50523">
            <w:pPr>
              <w:adjustRightInd w:val="0"/>
              <w:snapToGrid w:val="0"/>
              <w:jc w:val="center"/>
              <w:rPr>
                <w:rFonts w:ascii="Arial" w:hAnsi="Arial" w:cs="Arial"/>
                <w:i/>
                <w:sz w:val="16"/>
                <w:szCs w:val="16"/>
                <w:lang w:val="es-BO"/>
              </w:rPr>
            </w:pPr>
          </w:p>
        </w:tc>
        <w:tc>
          <w:tcPr>
            <w:tcW w:w="65" w:type="pct"/>
            <w:vMerge/>
            <w:tcBorders>
              <w:left w:val="single" w:sz="4" w:space="0" w:color="auto"/>
            </w:tcBorders>
            <w:shd w:val="clear" w:color="auto" w:fill="auto"/>
            <w:vAlign w:val="center"/>
          </w:tcPr>
          <w:p w14:paraId="059134BA" w14:textId="77777777" w:rsidR="00C25219" w:rsidRPr="00E169D4" w:rsidRDefault="00C25219" w:rsidP="00E50523">
            <w:pPr>
              <w:adjustRightInd w:val="0"/>
              <w:snapToGrid w:val="0"/>
              <w:rPr>
                <w:rFonts w:ascii="Arial" w:hAnsi="Arial" w:cs="Arial"/>
                <w:sz w:val="16"/>
                <w:szCs w:val="16"/>
                <w:lang w:val="es-BO"/>
              </w:rPr>
            </w:pPr>
          </w:p>
        </w:tc>
      </w:tr>
      <w:tr w:rsidR="00C25219" w:rsidRPr="00E169D4" w14:paraId="0C26E5F4" w14:textId="77777777" w:rsidTr="00E50523">
        <w:trPr>
          <w:trHeight w:val="22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DD2CFB8" w14:textId="77777777" w:rsidR="00C25219" w:rsidRPr="00E169D4" w:rsidRDefault="00C25219" w:rsidP="00E50523">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7B77A96C" w14:textId="77777777" w:rsidR="00C25219" w:rsidRPr="00E169D4" w:rsidRDefault="00C25219" w:rsidP="00E50523">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8AB7D6F" w14:textId="77777777" w:rsidR="00C25219" w:rsidRPr="00E169D4" w:rsidRDefault="00C25219" w:rsidP="00E50523">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25F7E610" w14:textId="77777777" w:rsidR="00C25219" w:rsidRPr="00E169D4" w:rsidRDefault="00C25219" w:rsidP="00E5052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241CC61"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14A738A" w14:textId="77777777" w:rsidR="00C25219" w:rsidRPr="00E169D4" w:rsidRDefault="00C25219" w:rsidP="00E5052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03F47DB"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6B4646A" w14:textId="77777777" w:rsidR="00C25219" w:rsidRPr="00E169D4" w:rsidRDefault="00C25219" w:rsidP="00E50523">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617D17C3" w14:textId="77777777" w:rsidR="00C25219" w:rsidRPr="00E169D4" w:rsidRDefault="00C25219" w:rsidP="00E5052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17058B34"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ABA0AEE" w14:textId="77777777" w:rsidR="00C25219" w:rsidRPr="00E169D4" w:rsidRDefault="00C25219" w:rsidP="00E50523">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E421969" w14:textId="77777777" w:rsidR="00C25219" w:rsidRPr="00E169D4" w:rsidRDefault="00C25219" w:rsidP="00E50523">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8D5BFE4" w14:textId="77777777" w:rsidR="00C25219" w:rsidRPr="00E169D4" w:rsidRDefault="00C25219" w:rsidP="00E50523">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2B2F5323"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95403A"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5CDDB18" w14:textId="77777777" w:rsidR="00C25219" w:rsidRPr="00E169D4" w:rsidRDefault="00C25219" w:rsidP="00E50523">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255B0262" w14:textId="77777777" w:rsidR="00C25219" w:rsidRPr="00E169D4" w:rsidRDefault="00C25219" w:rsidP="00E50523">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2F773B33" w14:textId="77777777" w:rsidR="00C25219" w:rsidRPr="00E169D4" w:rsidRDefault="00C25219" w:rsidP="00E50523">
            <w:pPr>
              <w:adjustRightInd w:val="0"/>
              <w:snapToGrid w:val="0"/>
              <w:rPr>
                <w:rFonts w:ascii="Arial" w:hAnsi="Arial" w:cs="Arial"/>
                <w:sz w:val="4"/>
                <w:szCs w:val="4"/>
                <w:lang w:val="es-BO"/>
              </w:rPr>
            </w:pPr>
          </w:p>
        </w:tc>
      </w:tr>
      <w:tr w:rsidR="00C25219" w:rsidRPr="00E169D4" w14:paraId="107F00AA" w14:textId="77777777" w:rsidTr="00E50523">
        <w:trPr>
          <w:trHeight w:val="28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506DA0" w14:textId="77777777" w:rsidR="00C25219" w:rsidRPr="00E169D4" w:rsidRDefault="00C25219" w:rsidP="00E5052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8A5E80" w14:textId="77777777" w:rsidR="00C25219" w:rsidRPr="00E169D4" w:rsidRDefault="00C25219" w:rsidP="00E5052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42584A5D" w14:textId="77777777" w:rsidR="00C25219" w:rsidRPr="00E169D4" w:rsidRDefault="00C25219" w:rsidP="00E5052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029A0E9" w14:textId="77777777" w:rsidR="00C25219" w:rsidRPr="00E169D4" w:rsidRDefault="00C25219" w:rsidP="00E5052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0EDD4A" w14:textId="77777777" w:rsidR="00C25219" w:rsidRPr="00E169D4" w:rsidRDefault="00C25219" w:rsidP="00E5052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4C4723" w14:textId="77777777" w:rsidR="00C25219" w:rsidRPr="00E169D4" w:rsidRDefault="00C25219" w:rsidP="00E5052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51C8BC" w14:textId="77777777" w:rsidR="00C25219" w:rsidRPr="00E169D4" w:rsidRDefault="00C25219" w:rsidP="00E50523">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68E7E8E" w14:textId="77777777" w:rsidR="00C25219" w:rsidRPr="00E169D4" w:rsidRDefault="00C25219" w:rsidP="00E5052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0399F883" w14:textId="77777777" w:rsidR="00C25219" w:rsidRPr="00E169D4" w:rsidRDefault="00C25219" w:rsidP="00E5052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4DF74C9" w14:textId="77777777" w:rsidR="00C25219" w:rsidRPr="00E169D4" w:rsidRDefault="00C25219" w:rsidP="00E50523">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B900987" w14:textId="77777777" w:rsidR="00C25219" w:rsidRPr="00E169D4" w:rsidRDefault="00C25219" w:rsidP="00E50523">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FCA56F5" w14:textId="77777777" w:rsidR="00C25219" w:rsidRPr="00E169D4" w:rsidRDefault="00C25219" w:rsidP="00E50523">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076E9D1" w14:textId="77777777" w:rsidR="00C25219" w:rsidRPr="00E169D4" w:rsidRDefault="00C25219" w:rsidP="00E5052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CF4D7A9" w14:textId="77777777" w:rsidR="00C25219" w:rsidRPr="00E169D4" w:rsidRDefault="00C25219" w:rsidP="00E5052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80234FA" w14:textId="77777777" w:rsidR="00C25219" w:rsidRPr="00E169D4" w:rsidRDefault="00C25219" w:rsidP="00E50523">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7B738B5" w14:textId="77777777" w:rsidR="00C25219" w:rsidRPr="00E169D4" w:rsidRDefault="00C25219" w:rsidP="00E50523">
            <w:pPr>
              <w:adjustRightInd w:val="0"/>
              <w:snapToGrid w:val="0"/>
              <w:jc w:val="center"/>
              <w:rPr>
                <w:i/>
                <w:sz w:val="14"/>
                <w:szCs w:val="14"/>
                <w:lang w:val="es-BO"/>
              </w:rPr>
            </w:pPr>
          </w:p>
        </w:tc>
        <w:tc>
          <w:tcPr>
            <w:tcW w:w="65" w:type="pct"/>
            <w:vMerge/>
            <w:tcBorders>
              <w:left w:val="nil"/>
            </w:tcBorders>
            <w:shd w:val="clear" w:color="auto" w:fill="auto"/>
            <w:vAlign w:val="center"/>
          </w:tcPr>
          <w:p w14:paraId="6B074215" w14:textId="77777777" w:rsidR="00C25219" w:rsidRPr="00E169D4" w:rsidRDefault="00C25219" w:rsidP="00E50523">
            <w:pPr>
              <w:adjustRightInd w:val="0"/>
              <w:snapToGrid w:val="0"/>
              <w:rPr>
                <w:rFonts w:ascii="Arial" w:hAnsi="Arial" w:cs="Arial"/>
                <w:sz w:val="16"/>
                <w:szCs w:val="16"/>
                <w:lang w:val="es-BO"/>
              </w:rPr>
            </w:pPr>
          </w:p>
        </w:tc>
      </w:tr>
      <w:tr w:rsidR="00C25219" w:rsidRPr="00E169D4" w14:paraId="24A5FAEE" w14:textId="77777777" w:rsidTr="00E50523">
        <w:trPr>
          <w:trHeight w:val="28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34935EC" w14:textId="77777777" w:rsidR="00C25219" w:rsidRPr="00E169D4" w:rsidRDefault="00C25219" w:rsidP="00E50523">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5AA69977" w14:textId="77777777" w:rsidR="00C25219" w:rsidRPr="00E169D4" w:rsidRDefault="00C25219" w:rsidP="00E50523">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445A5873" w14:textId="77777777" w:rsidR="00C25219" w:rsidRPr="00E169D4" w:rsidRDefault="00C25219" w:rsidP="00E5052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001508" w14:textId="6FE3FE24" w:rsidR="00C25219" w:rsidRPr="00E169D4" w:rsidRDefault="001846E5" w:rsidP="00E50523">
            <w:pPr>
              <w:adjustRightInd w:val="0"/>
              <w:snapToGrid w:val="0"/>
              <w:jc w:val="center"/>
              <w:rPr>
                <w:rFonts w:ascii="Arial" w:hAnsi="Arial" w:cs="Arial"/>
                <w:sz w:val="16"/>
                <w:szCs w:val="16"/>
                <w:lang w:val="es-BO"/>
              </w:rPr>
            </w:pPr>
            <w:r>
              <w:rPr>
                <w:rFonts w:ascii="Arial" w:hAnsi="Arial" w:cs="Arial"/>
                <w:sz w:val="16"/>
                <w:szCs w:val="16"/>
                <w:lang w:val="es-BO"/>
              </w:rPr>
              <w:t>1</w:t>
            </w:r>
            <w:r w:rsidR="00AE489A">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333CB44" w14:textId="77777777" w:rsidR="00C25219" w:rsidRPr="00E169D4" w:rsidRDefault="00C25219" w:rsidP="00E5052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09D71B" w14:textId="43B4B00E" w:rsidR="00C25219" w:rsidRPr="00E169D4" w:rsidRDefault="00476F3D" w:rsidP="00E50523">
            <w:pPr>
              <w:adjustRightInd w:val="0"/>
              <w:snapToGrid w:val="0"/>
              <w:jc w:val="center"/>
              <w:rPr>
                <w:rFonts w:ascii="Arial" w:hAnsi="Arial" w:cs="Arial"/>
                <w:sz w:val="16"/>
                <w:szCs w:val="16"/>
                <w:lang w:val="es-BO"/>
              </w:rPr>
            </w:pPr>
            <w:r>
              <w:rPr>
                <w:rFonts w:ascii="Arial" w:hAnsi="Arial" w:cs="Arial"/>
                <w:sz w:val="16"/>
                <w:szCs w:val="16"/>
                <w:lang w:val="es-BO"/>
              </w:rPr>
              <w:t>0</w:t>
            </w:r>
            <w:r w:rsidR="001846E5">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058DF3C4" w14:textId="77777777" w:rsidR="00C25219" w:rsidRPr="00E169D4" w:rsidRDefault="00C25219" w:rsidP="00E50523">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CD4839" w14:textId="565CB422" w:rsidR="00C25219" w:rsidRPr="00E169D4" w:rsidRDefault="00C25219" w:rsidP="00E50523">
            <w:pPr>
              <w:adjustRightInd w:val="0"/>
              <w:snapToGrid w:val="0"/>
              <w:jc w:val="center"/>
              <w:rPr>
                <w:rFonts w:ascii="Arial" w:hAnsi="Arial" w:cs="Arial"/>
                <w:sz w:val="16"/>
                <w:szCs w:val="16"/>
                <w:lang w:val="es-BO"/>
              </w:rPr>
            </w:pPr>
            <w:r>
              <w:rPr>
                <w:rFonts w:ascii="Arial" w:hAnsi="Arial" w:cs="Arial"/>
                <w:sz w:val="16"/>
                <w:szCs w:val="16"/>
                <w:lang w:val="es-BO"/>
              </w:rPr>
              <w:t>202</w:t>
            </w:r>
            <w:r w:rsidR="00476F3D">
              <w:rPr>
                <w:rFonts w:ascii="Arial" w:hAnsi="Arial" w:cs="Arial"/>
                <w:sz w:val="16"/>
                <w:szCs w:val="16"/>
                <w:lang w:val="es-BO"/>
              </w:rPr>
              <w:t>5</w:t>
            </w:r>
          </w:p>
        </w:tc>
        <w:tc>
          <w:tcPr>
            <w:tcW w:w="68" w:type="pct"/>
            <w:tcBorders>
              <w:top w:val="nil"/>
              <w:left w:val="single" w:sz="4" w:space="0" w:color="auto"/>
              <w:bottom w:val="nil"/>
              <w:right w:val="single" w:sz="12" w:space="0" w:color="auto"/>
            </w:tcBorders>
            <w:shd w:val="clear" w:color="auto" w:fill="auto"/>
            <w:vAlign w:val="center"/>
          </w:tcPr>
          <w:p w14:paraId="2B587804"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C010BF7" w14:textId="77777777" w:rsidR="00C25219" w:rsidRPr="00E169D4" w:rsidRDefault="00C25219" w:rsidP="00E50523">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4ECC1" w14:textId="77777777" w:rsidR="00C25219" w:rsidRPr="00E169D4" w:rsidRDefault="00C25219" w:rsidP="00E50523">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C6B82DA" w14:textId="77777777" w:rsidR="00C25219" w:rsidRPr="00E169D4" w:rsidRDefault="00C25219" w:rsidP="00E50523">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387BDC4"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987B025"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57D27CD" w14:textId="77777777" w:rsidR="00C25219" w:rsidRPr="00E169D4" w:rsidRDefault="00C25219" w:rsidP="00E50523">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D6CAB55"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6CF596C5" w14:textId="77777777" w:rsidR="00C25219" w:rsidRPr="00E169D4" w:rsidRDefault="00C25219" w:rsidP="00E50523">
            <w:pPr>
              <w:adjustRightInd w:val="0"/>
              <w:snapToGrid w:val="0"/>
              <w:rPr>
                <w:rFonts w:ascii="Arial" w:hAnsi="Arial" w:cs="Arial"/>
                <w:sz w:val="16"/>
                <w:szCs w:val="16"/>
                <w:lang w:val="es-BO"/>
              </w:rPr>
            </w:pPr>
          </w:p>
        </w:tc>
      </w:tr>
      <w:tr w:rsidR="00C25219" w:rsidRPr="00E169D4" w14:paraId="26464724" w14:textId="77777777" w:rsidTr="00E50523">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983D94" w14:textId="77777777" w:rsidR="00C25219" w:rsidRPr="00E169D4" w:rsidRDefault="00C25219" w:rsidP="00E50523">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017F0454" w14:textId="77777777" w:rsidR="00C25219" w:rsidRPr="00E169D4" w:rsidRDefault="00C25219" w:rsidP="00E50523">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0D5A86B" w14:textId="77777777" w:rsidR="00C25219" w:rsidRPr="00E169D4" w:rsidRDefault="00C25219" w:rsidP="00E50523">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1FAAB032" w14:textId="77777777" w:rsidR="00C25219" w:rsidRPr="00E169D4" w:rsidRDefault="00C25219" w:rsidP="00E5052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2362A4A"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3014C50" w14:textId="77777777" w:rsidR="00C25219" w:rsidRPr="00E169D4" w:rsidRDefault="00C25219" w:rsidP="00E5052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3D958D5"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4318698" w14:textId="77777777" w:rsidR="00C25219" w:rsidRPr="00E169D4" w:rsidRDefault="00C25219" w:rsidP="00E50523">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B055D4B" w14:textId="77777777" w:rsidR="00C25219" w:rsidRPr="00E169D4" w:rsidRDefault="00C25219" w:rsidP="00E5052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7D8EB8C"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7D149E1" w14:textId="77777777" w:rsidR="00C25219" w:rsidRPr="00E169D4" w:rsidRDefault="00C25219" w:rsidP="00E50523">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0C056A" w14:textId="77777777" w:rsidR="00C25219" w:rsidRPr="00E169D4" w:rsidRDefault="00C25219" w:rsidP="00E50523">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F38BB0E" w14:textId="77777777" w:rsidR="00C25219" w:rsidRPr="00E169D4" w:rsidRDefault="00C25219" w:rsidP="00E50523">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2E6CD231"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FC86DEE"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72E0BEA" w14:textId="77777777" w:rsidR="00C25219" w:rsidRPr="00E169D4" w:rsidRDefault="00C25219" w:rsidP="00E50523">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C8C02A5"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24E70B2" w14:textId="77777777" w:rsidR="00C25219" w:rsidRPr="00E169D4" w:rsidRDefault="00C25219" w:rsidP="00E50523">
            <w:pPr>
              <w:adjustRightInd w:val="0"/>
              <w:snapToGrid w:val="0"/>
              <w:rPr>
                <w:rFonts w:ascii="Arial" w:hAnsi="Arial" w:cs="Arial"/>
                <w:sz w:val="4"/>
                <w:szCs w:val="4"/>
                <w:lang w:val="es-BO"/>
              </w:rPr>
            </w:pPr>
          </w:p>
        </w:tc>
      </w:tr>
      <w:tr w:rsidR="00C25219" w:rsidRPr="00E169D4" w14:paraId="115DDF15" w14:textId="77777777" w:rsidTr="00E50523">
        <w:trPr>
          <w:trHeight w:val="108"/>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123E7D2" w14:textId="77777777" w:rsidR="00C25219" w:rsidRPr="00E169D4" w:rsidRDefault="00C25219" w:rsidP="00E5052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9" w:type="pct"/>
            <w:gridSpan w:val="2"/>
            <w:vMerge w:val="restart"/>
            <w:tcBorders>
              <w:top w:val="nil"/>
              <w:left w:val="single" w:sz="12" w:space="0" w:color="auto"/>
              <w:right w:val="single" w:sz="12" w:space="0" w:color="auto"/>
            </w:tcBorders>
            <w:shd w:val="clear" w:color="auto" w:fill="auto"/>
            <w:vAlign w:val="center"/>
          </w:tcPr>
          <w:p w14:paraId="098168E4" w14:textId="77777777" w:rsidR="00C25219" w:rsidRPr="00E169D4" w:rsidRDefault="00C25219" w:rsidP="00E5052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4" w:type="pct"/>
            <w:tcBorders>
              <w:top w:val="nil"/>
              <w:left w:val="single" w:sz="12" w:space="0" w:color="auto"/>
              <w:bottom w:val="nil"/>
              <w:right w:val="nil"/>
            </w:tcBorders>
            <w:shd w:val="clear" w:color="auto" w:fill="auto"/>
            <w:vAlign w:val="center"/>
          </w:tcPr>
          <w:p w14:paraId="44A1A135" w14:textId="77777777" w:rsidR="00C25219" w:rsidRPr="00E169D4" w:rsidRDefault="00C25219" w:rsidP="00E50523">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07B258CE" w14:textId="77777777" w:rsidR="00C25219" w:rsidRPr="00E169D4" w:rsidRDefault="00C25219" w:rsidP="00E5052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6005958D" w14:textId="77777777" w:rsidR="00C25219" w:rsidRPr="00E169D4" w:rsidRDefault="00C25219" w:rsidP="00E5052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51471D56" w14:textId="77777777" w:rsidR="00C25219" w:rsidRPr="00E169D4" w:rsidRDefault="00C25219" w:rsidP="00E5052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303D4149" w14:textId="77777777" w:rsidR="00C25219" w:rsidRPr="00E169D4" w:rsidRDefault="00C25219" w:rsidP="00E50523">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38FE6D94" w14:textId="77777777" w:rsidR="00C25219" w:rsidRPr="00E169D4" w:rsidRDefault="00C25219" w:rsidP="00E5052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14:paraId="13BE9B5D" w14:textId="77777777" w:rsidR="00C25219" w:rsidRPr="00E169D4" w:rsidRDefault="00C25219" w:rsidP="00E5052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125AF509" w14:textId="77777777" w:rsidR="00C25219" w:rsidRPr="00E169D4" w:rsidRDefault="00C25219" w:rsidP="00E50523">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4677213A" w14:textId="77777777" w:rsidR="00C25219" w:rsidRPr="00E169D4" w:rsidRDefault="00C25219" w:rsidP="00E50523">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6342886F" w14:textId="77777777" w:rsidR="00C25219" w:rsidRPr="00E169D4" w:rsidRDefault="00C25219" w:rsidP="00E50523">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A78E66A" w14:textId="77777777" w:rsidR="00C25219" w:rsidRPr="00E169D4" w:rsidRDefault="00C25219" w:rsidP="00E5052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5B2C2D0C" w14:textId="77777777" w:rsidR="00C25219" w:rsidRPr="00E169D4" w:rsidRDefault="00C25219" w:rsidP="00E50523">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48C91C92" w14:textId="77777777" w:rsidR="00C25219" w:rsidRPr="00E169D4" w:rsidRDefault="00C25219" w:rsidP="00E50523">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6659E680" w14:textId="77777777" w:rsidR="00C25219" w:rsidRPr="00E169D4" w:rsidRDefault="00C25219" w:rsidP="00E50523">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21ECB80F" w14:textId="77777777" w:rsidR="00C25219" w:rsidRPr="00E169D4" w:rsidRDefault="00C25219" w:rsidP="00E50523">
            <w:pPr>
              <w:adjustRightInd w:val="0"/>
              <w:snapToGrid w:val="0"/>
              <w:rPr>
                <w:rFonts w:ascii="Arial" w:hAnsi="Arial" w:cs="Arial"/>
                <w:sz w:val="14"/>
                <w:szCs w:val="14"/>
                <w:lang w:val="es-BO"/>
              </w:rPr>
            </w:pPr>
          </w:p>
        </w:tc>
      </w:tr>
      <w:tr w:rsidR="00C25219" w:rsidRPr="00E169D4" w14:paraId="73C10138" w14:textId="77777777" w:rsidTr="00E50523">
        <w:trPr>
          <w:trHeight w:val="28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5943F4FB" w14:textId="77777777" w:rsidR="00C25219" w:rsidRPr="00E169D4" w:rsidRDefault="00C25219" w:rsidP="00E50523">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1F1A1E8C" w14:textId="77777777" w:rsidR="00C25219" w:rsidRPr="00E169D4" w:rsidRDefault="00C25219" w:rsidP="00E50523">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4812A0C6" w14:textId="77777777" w:rsidR="00C25219" w:rsidRPr="00E169D4" w:rsidRDefault="00C25219" w:rsidP="00E5052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0DAEA373" w14:textId="5A04DE36" w:rsidR="00C25219" w:rsidRPr="00E169D4" w:rsidRDefault="001846E5" w:rsidP="00E50523">
            <w:pPr>
              <w:adjustRightInd w:val="0"/>
              <w:snapToGrid w:val="0"/>
              <w:jc w:val="center"/>
              <w:rPr>
                <w:rFonts w:ascii="Arial" w:hAnsi="Arial" w:cs="Arial"/>
                <w:sz w:val="16"/>
                <w:szCs w:val="16"/>
                <w:lang w:val="es-BO"/>
              </w:rPr>
            </w:pPr>
            <w:r>
              <w:rPr>
                <w:rFonts w:ascii="Arial" w:hAnsi="Arial" w:cs="Arial"/>
                <w:sz w:val="16"/>
                <w:szCs w:val="16"/>
                <w:lang w:val="es-BO"/>
              </w:rPr>
              <w:t>1</w:t>
            </w:r>
            <w:r w:rsidR="00AE489A">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7FC12C3E" w14:textId="77777777" w:rsidR="00C25219" w:rsidRPr="00E169D4" w:rsidRDefault="00C25219" w:rsidP="00E5052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30CB52F1" w14:textId="042AC8DD" w:rsidR="00C25219" w:rsidRPr="00E169D4" w:rsidRDefault="00476F3D" w:rsidP="00E50523">
            <w:pPr>
              <w:adjustRightInd w:val="0"/>
              <w:snapToGrid w:val="0"/>
              <w:jc w:val="center"/>
              <w:rPr>
                <w:rFonts w:ascii="Arial" w:hAnsi="Arial" w:cs="Arial"/>
                <w:sz w:val="16"/>
                <w:szCs w:val="16"/>
                <w:lang w:val="es-BO"/>
              </w:rPr>
            </w:pPr>
            <w:r>
              <w:rPr>
                <w:rFonts w:ascii="Arial" w:hAnsi="Arial" w:cs="Arial"/>
                <w:sz w:val="16"/>
                <w:szCs w:val="16"/>
                <w:lang w:val="es-BO"/>
              </w:rPr>
              <w:t>0</w:t>
            </w:r>
            <w:r w:rsidR="001846E5">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0339AA51" w14:textId="77777777" w:rsidR="00C25219" w:rsidRPr="00E169D4" w:rsidRDefault="00C25219" w:rsidP="00E50523">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64792D5" w14:textId="295D0301" w:rsidR="00C25219" w:rsidRPr="00E169D4" w:rsidRDefault="00C25219" w:rsidP="00E50523">
            <w:pPr>
              <w:adjustRightInd w:val="0"/>
              <w:snapToGrid w:val="0"/>
              <w:jc w:val="center"/>
              <w:rPr>
                <w:rFonts w:ascii="Arial" w:hAnsi="Arial" w:cs="Arial"/>
                <w:sz w:val="16"/>
                <w:szCs w:val="16"/>
                <w:lang w:val="es-BO"/>
              </w:rPr>
            </w:pPr>
            <w:r>
              <w:rPr>
                <w:rFonts w:ascii="Arial" w:hAnsi="Arial" w:cs="Arial"/>
                <w:sz w:val="16"/>
                <w:szCs w:val="16"/>
                <w:lang w:val="es-BO"/>
              </w:rPr>
              <w:t>202</w:t>
            </w:r>
            <w:r w:rsidR="00476F3D">
              <w:rPr>
                <w:rFonts w:ascii="Arial" w:hAnsi="Arial" w:cs="Arial"/>
                <w:sz w:val="16"/>
                <w:szCs w:val="16"/>
                <w:lang w:val="es-BO"/>
              </w:rPr>
              <w:t>5</w:t>
            </w:r>
          </w:p>
        </w:tc>
        <w:tc>
          <w:tcPr>
            <w:tcW w:w="68" w:type="pct"/>
            <w:tcBorders>
              <w:top w:val="nil"/>
              <w:left w:val="single" w:sz="4" w:space="0" w:color="auto"/>
              <w:bottom w:val="nil"/>
              <w:right w:val="single" w:sz="12" w:space="0" w:color="auto"/>
            </w:tcBorders>
            <w:shd w:val="clear" w:color="auto" w:fill="auto"/>
            <w:vAlign w:val="center"/>
          </w:tcPr>
          <w:p w14:paraId="12D8D212"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2FFBB1B" w14:textId="77777777" w:rsidR="00C25219" w:rsidRPr="00E169D4" w:rsidRDefault="00C25219" w:rsidP="00E50523">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7B9C7FC" w14:textId="77777777" w:rsidR="00C25219" w:rsidRPr="00E169D4" w:rsidRDefault="00C25219" w:rsidP="00E50523">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D39EBD5" w14:textId="77777777" w:rsidR="00C25219" w:rsidRPr="00E169D4" w:rsidRDefault="00C25219" w:rsidP="00E50523">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21929AF"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A612093"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B2B86F1" w14:textId="77777777" w:rsidR="00C25219" w:rsidRPr="00E169D4" w:rsidRDefault="00C25219" w:rsidP="00E50523">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FE46F5E"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9913C3F" w14:textId="77777777" w:rsidR="00C25219" w:rsidRPr="00E169D4" w:rsidRDefault="00C25219" w:rsidP="00E50523">
            <w:pPr>
              <w:adjustRightInd w:val="0"/>
              <w:snapToGrid w:val="0"/>
              <w:rPr>
                <w:rFonts w:ascii="Arial" w:hAnsi="Arial" w:cs="Arial"/>
                <w:sz w:val="16"/>
                <w:szCs w:val="16"/>
                <w:lang w:val="es-BO"/>
              </w:rPr>
            </w:pPr>
          </w:p>
        </w:tc>
      </w:tr>
      <w:tr w:rsidR="00C25219" w:rsidRPr="00E169D4" w14:paraId="50B98D7A" w14:textId="77777777" w:rsidTr="00E50523">
        <w:trPr>
          <w:trHeight w:val="240"/>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E58B45C" w14:textId="77777777" w:rsidR="00C25219" w:rsidRPr="00E169D4" w:rsidRDefault="00C25219" w:rsidP="00E50523">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3C0C005E" w14:textId="77777777" w:rsidR="00C25219" w:rsidRPr="00E169D4" w:rsidRDefault="00C25219" w:rsidP="00E50523">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376F2E9" w14:textId="77777777" w:rsidR="00C25219" w:rsidRPr="00E169D4" w:rsidRDefault="00C25219" w:rsidP="00E50523">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7551A989" w14:textId="77777777" w:rsidR="00C25219" w:rsidRPr="00E169D4" w:rsidRDefault="00C25219" w:rsidP="00E5052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8E1E541"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24CB72" w14:textId="77777777" w:rsidR="00C25219" w:rsidRPr="00E169D4" w:rsidRDefault="00C25219" w:rsidP="00E5052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79DD6A4"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01FBB" w14:textId="77777777" w:rsidR="00C25219" w:rsidRPr="00E169D4" w:rsidRDefault="00C25219" w:rsidP="00E50523">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600E0DB7" w14:textId="77777777" w:rsidR="00C25219" w:rsidRPr="00E169D4" w:rsidRDefault="00C25219" w:rsidP="00E5052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16311BF2"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509CD0E" w14:textId="77777777" w:rsidR="00C25219" w:rsidRPr="00E169D4" w:rsidRDefault="00C25219" w:rsidP="00E50523">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40C907E" w14:textId="77777777" w:rsidR="00C25219" w:rsidRPr="00E169D4" w:rsidRDefault="00C25219" w:rsidP="00E50523">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10FF5BC" w14:textId="77777777" w:rsidR="00C25219" w:rsidRPr="00E169D4" w:rsidRDefault="00C25219" w:rsidP="00E50523">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C52FD79"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6D2CC12"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FEBA275" w14:textId="77777777" w:rsidR="00C25219" w:rsidRPr="00E169D4" w:rsidRDefault="00C25219" w:rsidP="00E50523">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DC44D21" w14:textId="77777777" w:rsidR="00C25219" w:rsidRPr="00E169D4" w:rsidRDefault="00C25219" w:rsidP="00E50523">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0ECFB0AD" w14:textId="77777777" w:rsidR="00C25219" w:rsidRPr="00E169D4" w:rsidRDefault="00C25219" w:rsidP="00E50523">
            <w:pPr>
              <w:adjustRightInd w:val="0"/>
              <w:snapToGrid w:val="0"/>
              <w:rPr>
                <w:rFonts w:ascii="Arial" w:hAnsi="Arial" w:cs="Arial"/>
                <w:sz w:val="4"/>
                <w:szCs w:val="4"/>
                <w:lang w:val="es-BO"/>
              </w:rPr>
            </w:pPr>
          </w:p>
        </w:tc>
      </w:tr>
      <w:tr w:rsidR="00C25219" w:rsidRPr="00E169D4" w14:paraId="7D6FE7EF" w14:textId="77777777" w:rsidTr="00E50523">
        <w:trPr>
          <w:trHeight w:val="28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97556BC" w14:textId="77777777" w:rsidR="00C25219" w:rsidRPr="00E169D4" w:rsidRDefault="00C25219" w:rsidP="00E5052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58D6D33" w14:textId="77777777" w:rsidR="00C25219" w:rsidRPr="00E169D4" w:rsidRDefault="00C25219" w:rsidP="00E5052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3DA2FD97" w14:textId="77777777" w:rsidR="00C25219" w:rsidRPr="00E169D4" w:rsidRDefault="00C25219" w:rsidP="00E5052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0E76F4F" w14:textId="77777777" w:rsidR="00C25219" w:rsidRPr="00E169D4" w:rsidRDefault="00C25219" w:rsidP="00E5052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9A6014B" w14:textId="77777777" w:rsidR="00C25219" w:rsidRPr="00E169D4" w:rsidRDefault="00C25219" w:rsidP="00E5052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8C5AB0" w14:textId="77777777" w:rsidR="00C25219" w:rsidRPr="00E169D4" w:rsidRDefault="00C25219" w:rsidP="00E5052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7FCD82" w14:textId="77777777" w:rsidR="00C25219" w:rsidRPr="00E169D4" w:rsidRDefault="00C25219" w:rsidP="00E50523">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8FBB737" w14:textId="77777777" w:rsidR="00C25219" w:rsidRPr="00E169D4" w:rsidRDefault="00C25219" w:rsidP="00E5052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5BB07B4A" w14:textId="77777777" w:rsidR="00C25219" w:rsidRPr="00E169D4" w:rsidRDefault="00C25219" w:rsidP="00E5052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C76BC92" w14:textId="77777777" w:rsidR="00C25219" w:rsidRPr="00E169D4" w:rsidRDefault="00C25219" w:rsidP="00E50523">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22CFC17" w14:textId="77777777" w:rsidR="00C25219" w:rsidRPr="00E169D4" w:rsidRDefault="00C25219" w:rsidP="00E50523">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2CFCA08" w14:textId="77777777" w:rsidR="00C25219" w:rsidRPr="00E169D4" w:rsidRDefault="00C25219" w:rsidP="00E50523">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8868047" w14:textId="77777777" w:rsidR="00C25219" w:rsidRPr="00E169D4" w:rsidRDefault="00C25219" w:rsidP="00E5052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AF408CC" w14:textId="77777777" w:rsidR="00C25219" w:rsidRPr="00E169D4" w:rsidRDefault="00C25219" w:rsidP="00E5052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F024E41" w14:textId="77777777" w:rsidR="00C25219" w:rsidRPr="00E169D4" w:rsidRDefault="00C25219" w:rsidP="00E50523">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680ECC7" w14:textId="77777777" w:rsidR="00C25219" w:rsidRPr="00E169D4" w:rsidRDefault="00C25219" w:rsidP="00E50523">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2B086DFA" w14:textId="77777777" w:rsidR="00C25219" w:rsidRPr="00E169D4" w:rsidRDefault="00C25219" w:rsidP="00E50523">
            <w:pPr>
              <w:adjustRightInd w:val="0"/>
              <w:snapToGrid w:val="0"/>
              <w:rPr>
                <w:rFonts w:ascii="Arial" w:hAnsi="Arial" w:cs="Arial"/>
                <w:sz w:val="16"/>
                <w:szCs w:val="16"/>
                <w:lang w:val="es-BO"/>
              </w:rPr>
            </w:pPr>
          </w:p>
        </w:tc>
      </w:tr>
      <w:tr w:rsidR="00C25219" w:rsidRPr="00E169D4" w14:paraId="03B41A38" w14:textId="77777777" w:rsidTr="00E50523">
        <w:trPr>
          <w:trHeight w:val="254"/>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4921AD0A" w14:textId="77777777" w:rsidR="00C25219" w:rsidRPr="00E169D4" w:rsidRDefault="00C25219" w:rsidP="00E50523">
            <w:pPr>
              <w:adjustRightInd w:val="0"/>
              <w:snapToGrid w:val="0"/>
              <w:jc w:val="center"/>
              <w:rPr>
                <w:rFonts w:ascii="Arial" w:hAnsi="Arial" w:cs="Arial"/>
                <w:sz w:val="14"/>
                <w:szCs w:val="14"/>
                <w:lang w:val="es-BO"/>
              </w:rPr>
            </w:pPr>
          </w:p>
        </w:tc>
        <w:tc>
          <w:tcPr>
            <w:tcW w:w="1829" w:type="pct"/>
            <w:gridSpan w:val="2"/>
            <w:vMerge/>
            <w:tcBorders>
              <w:left w:val="single" w:sz="12" w:space="0" w:color="auto"/>
              <w:right w:val="single" w:sz="12" w:space="0" w:color="auto"/>
            </w:tcBorders>
            <w:shd w:val="clear" w:color="auto" w:fill="auto"/>
            <w:vAlign w:val="bottom"/>
          </w:tcPr>
          <w:p w14:paraId="2BF84428" w14:textId="77777777" w:rsidR="00C25219" w:rsidRPr="00E169D4" w:rsidRDefault="00C25219" w:rsidP="00E50523">
            <w:pPr>
              <w:adjustRightInd w:val="0"/>
              <w:snapToGrid w:val="0"/>
              <w:ind w:left="113" w:right="113"/>
              <w:jc w:val="both"/>
              <w:rPr>
                <w:rFonts w:ascii="Arial" w:hAnsi="Arial" w:cs="Arial"/>
                <w:b/>
                <w:sz w:val="16"/>
                <w:szCs w:val="16"/>
                <w:lang w:val="es-BO"/>
              </w:rPr>
            </w:pPr>
          </w:p>
        </w:tc>
        <w:tc>
          <w:tcPr>
            <w:tcW w:w="64" w:type="pct"/>
            <w:vMerge w:val="restart"/>
            <w:tcBorders>
              <w:top w:val="nil"/>
              <w:left w:val="single" w:sz="12" w:space="0" w:color="auto"/>
              <w:right w:val="single" w:sz="4" w:space="0" w:color="auto"/>
            </w:tcBorders>
            <w:shd w:val="clear" w:color="auto" w:fill="auto"/>
            <w:vAlign w:val="center"/>
          </w:tcPr>
          <w:p w14:paraId="6E5B7F1B" w14:textId="77777777" w:rsidR="00C25219" w:rsidRPr="00E169D4" w:rsidRDefault="00C25219" w:rsidP="00E5052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7282113" w14:textId="3796B4A9" w:rsidR="00C25219" w:rsidRPr="00E169D4" w:rsidRDefault="00AE489A" w:rsidP="00E50523">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vMerge w:val="restart"/>
            <w:tcBorders>
              <w:top w:val="nil"/>
              <w:left w:val="single" w:sz="4" w:space="0" w:color="auto"/>
              <w:right w:val="single" w:sz="4" w:space="0" w:color="auto"/>
            </w:tcBorders>
            <w:shd w:val="clear" w:color="auto" w:fill="auto"/>
            <w:vAlign w:val="center"/>
          </w:tcPr>
          <w:p w14:paraId="6989AFE4" w14:textId="77777777" w:rsidR="00C25219" w:rsidRPr="00E169D4" w:rsidRDefault="00C25219" w:rsidP="00E5052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22D9D6F" w14:textId="57FE6C0E" w:rsidR="00C25219" w:rsidRPr="00E169D4" w:rsidRDefault="00476F3D" w:rsidP="00E50523">
            <w:pPr>
              <w:adjustRightInd w:val="0"/>
              <w:snapToGrid w:val="0"/>
              <w:jc w:val="center"/>
              <w:rPr>
                <w:rFonts w:ascii="Arial" w:hAnsi="Arial" w:cs="Arial"/>
                <w:sz w:val="16"/>
                <w:szCs w:val="16"/>
                <w:lang w:val="es-BO"/>
              </w:rPr>
            </w:pPr>
            <w:r>
              <w:rPr>
                <w:rFonts w:ascii="Arial" w:hAnsi="Arial" w:cs="Arial"/>
                <w:sz w:val="16"/>
                <w:szCs w:val="16"/>
                <w:lang w:val="es-BO"/>
              </w:rPr>
              <w:t>0</w:t>
            </w:r>
            <w:r w:rsidR="001846E5">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0AFDA2D7" w14:textId="77777777" w:rsidR="00C25219" w:rsidRPr="00E169D4" w:rsidRDefault="00C25219" w:rsidP="00E50523">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F5CBAB8" w14:textId="3D4B8BBD" w:rsidR="00C25219" w:rsidRPr="00E169D4" w:rsidRDefault="00C25219" w:rsidP="00E50523">
            <w:pPr>
              <w:adjustRightInd w:val="0"/>
              <w:snapToGrid w:val="0"/>
              <w:jc w:val="center"/>
              <w:rPr>
                <w:rFonts w:ascii="Arial" w:hAnsi="Arial" w:cs="Arial"/>
                <w:sz w:val="16"/>
                <w:szCs w:val="16"/>
                <w:lang w:val="es-BO"/>
              </w:rPr>
            </w:pPr>
            <w:r>
              <w:rPr>
                <w:rFonts w:ascii="Arial" w:hAnsi="Arial" w:cs="Arial"/>
                <w:sz w:val="16"/>
                <w:szCs w:val="16"/>
                <w:lang w:val="es-BO"/>
              </w:rPr>
              <w:t>202</w:t>
            </w:r>
            <w:r w:rsidR="00476F3D">
              <w:rPr>
                <w:rFonts w:ascii="Arial" w:hAnsi="Arial" w:cs="Arial"/>
                <w:sz w:val="16"/>
                <w:szCs w:val="16"/>
                <w:lang w:val="es-BO"/>
              </w:rPr>
              <w:t>5</w:t>
            </w:r>
          </w:p>
        </w:tc>
        <w:tc>
          <w:tcPr>
            <w:tcW w:w="68" w:type="pct"/>
            <w:vMerge w:val="restart"/>
            <w:tcBorders>
              <w:top w:val="nil"/>
              <w:left w:val="single" w:sz="4" w:space="0" w:color="auto"/>
              <w:right w:val="single" w:sz="12" w:space="0" w:color="auto"/>
            </w:tcBorders>
            <w:shd w:val="clear" w:color="auto" w:fill="auto"/>
            <w:vAlign w:val="center"/>
          </w:tcPr>
          <w:p w14:paraId="6373E98D"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70D3B5B7" w14:textId="77777777" w:rsidR="00C25219" w:rsidRPr="00E169D4" w:rsidRDefault="00C25219" w:rsidP="00E50523">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04EF121D" w14:textId="77777777" w:rsidR="00C25219" w:rsidRPr="00E169D4" w:rsidRDefault="00C25219" w:rsidP="00E50523">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629693E9" w14:textId="77777777" w:rsidR="00C25219" w:rsidRPr="00E169D4" w:rsidRDefault="00C25219" w:rsidP="00E50523">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5B54662"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659F74A"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5470BBFB" w14:textId="77777777" w:rsidR="00C25219" w:rsidRPr="00E169D4" w:rsidRDefault="00C25219" w:rsidP="00E50523">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03E86DD2"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6C9B868" w14:textId="77777777" w:rsidR="00C25219" w:rsidRPr="00E169D4" w:rsidRDefault="00C25219" w:rsidP="00E50523">
            <w:pPr>
              <w:adjustRightInd w:val="0"/>
              <w:snapToGrid w:val="0"/>
              <w:rPr>
                <w:rFonts w:ascii="Arial" w:hAnsi="Arial" w:cs="Arial"/>
                <w:sz w:val="16"/>
                <w:szCs w:val="16"/>
                <w:lang w:val="es-BO"/>
              </w:rPr>
            </w:pPr>
          </w:p>
        </w:tc>
      </w:tr>
      <w:tr w:rsidR="00C25219" w:rsidRPr="00E169D4" w14:paraId="35B6B0D6" w14:textId="77777777" w:rsidTr="00E50523">
        <w:trPr>
          <w:trHeight w:val="77"/>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F5E7ECE" w14:textId="77777777" w:rsidR="00C25219" w:rsidRPr="00E169D4" w:rsidRDefault="00C25219" w:rsidP="00E50523">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573381F9" w14:textId="77777777" w:rsidR="00C25219" w:rsidRPr="00E169D4" w:rsidRDefault="00C25219" w:rsidP="00E50523">
            <w:pPr>
              <w:adjustRightInd w:val="0"/>
              <w:snapToGrid w:val="0"/>
              <w:ind w:left="113" w:right="113"/>
              <w:jc w:val="both"/>
              <w:rPr>
                <w:rFonts w:ascii="Arial" w:hAnsi="Arial" w:cs="Arial"/>
                <w:b/>
                <w:sz w:val="16"/>
                <w:szCs w:val="16"/>
                <w:lang w:val="es-BO"/>
              </w:rPr>
            </w:pPr>
          </w:p>
        </w:tc>
        <w:tc>
          <w:tcPr>
            <w:tcW w:w="64" w:type="pct"/>
            <w:vMerge/>
            <w:tcBorders>
              <w:left w:val="single" w:sz="12" w:space="0" w:color="auto"/>
              <w:bottom w:val="nil"/>
              <w:right w:val="nil"/>
            </w:tcBorders>
            <w:shd w:val="clear" w:color="auto" w:fill="auto"/>
            <w:vAlign w:val="center"/>
          </w:tcPr>
          <w:p w14:paraId="6E0DFED4" w14:textId="77777777" w:rsidR="00C25219" w:rsidRPr="00E169D4" w:rsidRDefault="00C25219" w:rsidP="00E50523">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9F5EEE6" w14:textId="77777777" w:rsidR="00C25219" w:rsidRPr="00E169D4" w:rsidRDefault="00C25219" w:rsidP="00E5052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ADAA5F9" w14:textId="77777777" w:rsidR="00C25219" w:rsidRPr="00E169D4" w:rsidRDefault="00C25219" w:rsidP="00E50523">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111E390C" w14:textId="77777777" w:rsidR="00C25219" w:rsidRPr="00E169D4" w:rsidRDefault="00C25219" w:rsidP="00E50523">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7F30F0" w14:textId="77777777" w:rsidR="00C25219" w:rsidRPr="00E169D4" w:rsidRDefault="00C25219" w:rsidP="00E50523">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D854E23" w14:textId="77777777" w:rsidR="00C25219" w:rsidRPr="00E169D4" w:rsidRDefault="00C25219" w:rsidP="00E5052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14:paraId="5E138495"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2DD2293D" w14:textId="77777777" w:rsidR="00C25219" w:rsidRPr="00E169D4" w:rsidRDefault="00C25219" w:rsidP="00E50523">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284CC38" w14:textId="77777777" w:rsidR="00C25219" w:rsidRPr="00E169D4" w:rsidRDefault="00C25219" w:rsidP="00E50523">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6B9B6FFC" w14:textId="77777777" w:rsidR="00C25219" w:rsidRPr="00E169D4" w:rsidRDefault="00C25219" w:rsidP="00E50523">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45240943"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12842CC7"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73B6952C" w14:textId="77777777" w:rsidR="00C25219" w:rsidRPr="00E169D4" w:rsidRDefault="00C25219" w:rsidP="00E50523">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E85B2BE"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A27034F" w14:textId="77777777" w:rsidR="00C25219" w:rsidRPr="00E169D4" w:rsidRDefault="00C25219" w:rsidP="00E50523">
            <w:pPr>
              <w:adjustRightInd w:val="0"/>
              <w:snapToGrid w:val="0"/>
              <w:rPr>
                <w:rFonts w:ascii="Arial" w:hAnsi="Arial" w:cs="Arial"/>
                <w:sz w:val="16"/>
                <w:szCs w:val="16"/>
                <w:lang w:val="es-BO"/>
              </w:rPr>
            </w:pPr>
          </w:p>
        </w:tc>
      </w:tr>
      <w:tr w:rsidR="00C25219" w:rsidRPr="00E169D4" w14:paraId="707F9E06" w14:textId="77777777" w:rsidTr="00E50523">
        <w:trPr>
          <w:trHeight w:val="22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CAAD1FE" w14:textId="77777777" w:rsidR="00C25219" w:rsidRPr="00E169D4" w:rsidRDefault="00C25219" w:rsidP="00E50523">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0046C55C" w14:textId="77777777" w:rsidR="00C25219" w:rsidRPr="00E169D4" w:rsidRDefault="00C25219" w:rsidP="00E50523">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60E03DC" w14:textId="77777777" w:rsidR="00C25219" w:rsidRPr="00E169D4" w:rsidRDefault="00C25219" w:rsidP="00E50523">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52B6D38F" w14:textId="77777777" w:rsidR="00C25219" w:rsidRPr="00E169D4" w:rsidRDefault="00C25219" w:rsidP="00E50523">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ADEE57F"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4171D17" w14:textId="77777777" w:rsidR="00C25219" w:rsidRPr="00E169D4" w:rsidRDefault="00C25219" w:rsidP="00E50523">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65C3E108"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9CDC67" w14:textId="77777777" w:rsidR="00C25219" w:rsidRPr="00E169D4" w:rsidRDefault="00C25219" w:rsidP="00E50523">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6AC035DB" w14:textId="77777777" w:rsidR="00C25219" w:rsidRPr="00E169D4" w:rsidRDefault="00C25219" w:rsidP="00E5052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6ADEF59D"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68166D3" w14:textId="77777777" w:rsidR="00C25219" w:rsidRPr="00E169D4" w:rsidRDefault="00C25219" w:rsidP="00E50523">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D525796" w14:textId="77777777" w:rsidR="00C25219" w:rsidRPr="00E169D4" w:rsidRDefault="00C25219" w:rsidP="00E50523">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AF6F267" w14:textId="77777777" w:rsidR="00C25219" w:rsidRPr="00E169D4" w:rsidRDefault="00C25219" w:rsidP="00E50523">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EBE3C3F"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31A2D21"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E4228B8" w14:textId="77777777" w:rsidR="00C25219" w:rsidRPr="00E169D4" w:rsidRDefault="00C25219" w:rsidP="00E50523">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4B2123F6" w14:textId="77777777" w:rsidR="00C25219" w:rsidRPr="00E169D4" w:rsidRDefault="00C25219" w:rsidP="00E50523">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516D7DCA" w14:textId="77777777" w:rsidR="00C25219" w:rsidRPr="00E169D4" w:rsidRDefault="00C25219" w:rsidP="00E50523">
            <w:pPr>
              <w:adjustRightInd w:val="0"/>
              <w:snapToGrid w:val="0"/>
              <w:rPr>
                <w:rFonts w:ascii="Arial" w:hAnsi="Arial" w:cs="Arial"/>
                <w:sz w:val="4"/>
                <w:szCs w:val="4"/>
                <w:lang w:val="es-BO"/>
              </w:rPr>
            </w:pPr>
          </w:p>
        </w:tc>
      </w:tr>
      <w:tr w:rsidR="00C25219" w:rsidRPr="00E169D4" w14:paraId="36D359EE" w14:textId="77777777" w:rsidTr="00E50523">
        <w:trPr>
          <w:trHeight w:val="28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ADE3EBE" w14:textId="77777777" w:rsidR="00C25219" w:rsidRPr="00E169D4" w:rsidRDefault="00C25219" w:rsidP="00E5052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B19F4E2" w14:textId="77777777" w:rsidR="00C25219" w:rsidRPr="00E169D4" w:rsidRDefault="00C25219" w:rsidP="00E5052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5DD477AA" w14:textId="77777777" w:rsidR="00C25219" w:rsidRPr="00E169D4" w:rsidRDefault="00C25219" w:rsidP="00E5052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AFF8E73" w14:textId="77777777" w:rsidR="00C25219" w:rsidRPr="00E169D4" w:rsidRDefault="00C25219" w:rsidP="00E5052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79089582" w14:textId="77777777" w:rsidR="00C25219" w:rsidRPr="00E169D4" w:rsidRDefault="00C25219" w:rsidP="00E5052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95CA438" w14:textId="77777777" w:rsidR="00C25219" w:rsidRPr="00E169D4" w:rsidRDefault="00C25219" w:rsidP="00E5052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214EC42" w14:textId="77777777" w:rsidR="00C25219" w:rsidRPr="00E169D4" w:rsidRDefault="00C25219" w:rsidP="00E50523">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7B879BF" w14:textId="77777777" w:rsidR="00C25219" w:rsidRPr="00E169D4" w:rsidRDefault="00C25219" w:rsidP="00E5052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4B2338BA" w14:textId="77777777" w:rsidR="00C25219" w:rsidRPr="00E169D4" w:rsidRDefault="00C25219" w:rsidP="00E5052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1441515" w14:textId="77777777" w:rsidR="00C25219" w:rsidRPr="00E169D4" w:rsidRDefault="00C25219" w:rsidP="00E50523">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BE9947B" w14:textId="77777777" w:rsidR="00C25219" w:rsidRPr="00E169D4" w:rsidRDefault="00C25219" w:rsidP="00E50523">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F201F5" w14:textId="77777777" w:rsidR="00C25219" w:rsidRPr="00E169D4" w:rsidRDefault="00C25219" w:rsidP="00E50523">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141F497" w14:textId="77777777" w:rsidR="00C25219" w:rsidRPr="00E169D4" w:rsidRDefault="00C25219" w:rsidP="00E5052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50FD81" w14:textId="77777777" w:rsidR="00C25219" w:rsidRPr="00E169D4" w:rsidRDefault="00C25219" w:rsidP="00E5052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019FDA2" w14:textId="77777777" w:rsidR="00C25219" w:rsidRPr="00E169D4" w:rsidRDefault="00C25219" w:rsidP="00E50523">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0023D312" w14:textId="77777777" w:rsidR="00C25219" w:rsidRPr="00E169D4" w:rsidRDefault="00C25219" w:rsidP="00E50523">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79651B40" w14:textId="77777777" w:rsidR="00C25219" w:rsidRPr="00E169D4" w:rsidRDefault="00C25219" w:rsidP="00E50523">
            <w:pPr>
              <w:adjustRightInd w:val="0"/>
              <w:snapToGrid w:val="0"/>
              <w:rPr>
                <w:rFonts w:ascii="Arial" w:hAnsi="Arial" w:cs="Arial"/>
                <w:sz w:val="16"/>
                <w:szCs w:val="16"/>
                <w:lang w:val="es-BO"/>
              </w:rPr>
            </w:pPr>
          </w:p>
        </w:tc>
      </w:tr>
      <w:tr w:rsidR="00C25219" w:rsidRPr="00E169D4" w14:paraId="2154025E" w14:textId="77777777" w:rsidTr="00E50523">
        <w:trPr>
          <w:trHeight w:val="28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652DBEC6" w14:textId="77777777" w:rsidR="00C25219" w:rsidRPr="00E169D4" w:rsidRDefault="00C25219" w:rsidP="00E50523">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26FC9E6D" w14:textId="77777777" w:rsidR="00C25219" w:rsidRPr="00E169D4" w:rsidRDefault="00C25219" w:rsidP="00E50523">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44569609" w14:textId="77777777" w:rsidR="00C25219" w:rsidRPr="00E169D4" w:rsidRDefault="00C25219" w:rsidP="00E5052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C6BA53" w14:textId="562D043A" w:rsidR="00C25219" w:rsidRPr="00E169D4" w:rsidRDefault="001846E5" w:rsidP="00E50523">
            <w:pPr>
              <w:adjustRightInd w:val="0"/>
              <w:snapToGrid w:val="0"/>
              <w:jc w:val="center"/>
              <w:rPr>
                <w:rFonts w:ascii="Arial" w:hAnsi="Arial" w:cs="Arial"/>
                <w:sz w:val="16"/>
                <w:szCs w:val="16"/>
                <w:lang w:val="es-BO"/>
              </w:rPr>
            </w:pPr>
            <w:r>
              <w:rPr>
                <w:rFonts w:ascii="Arial" w:hAnsi="Arial" w:cs="Arial"/>
                <w:sz w:val="16"/>
                <w:szCs w:val="16"/>
                <w:lang w:val="es-BO"/>
              </w:rPr>
              <w:t>2</w:t>
            </w:r>
            <w:r w:rsidR="00AE489A">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AE6E0F1" w14:textId="77777777" w:rsidR="00C25219" w:rsidRPr="00E169D4" w:rsidRDefault="00C25219" w:rsidP="00E5052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02869" w14:textId="2AE60ACB" w:rsidR="00C25219" w:rsidRPr="00E169D4" w:rsidRDefault="00476F3D" w:rsidP="00E50523">
            <w:pPr>
              <w:adjustRightInd w:val="0"/>
              <w:snapToGrid w:val="0"/>
              <w:jc w:val="center"/>
              <w:rPr>
                <w:rFonts w:ascii="Arial" w:hAnsi="Arial" w:cs="Arial"/>
                <w:sz w:val="16"/>
                <w:szCs w:val="16"/>
                <w:lang w:val="es-BO"/>
              </w:rPr>
            </w:pPr>
            <w:r>
              <w:rPr>
                <w:rFonts w:ascii="Arial" w:hAnsi="Arial" w:cs="Arial"/>
                <w:sz w:val="16"/>
                <w:szCs w:val="16"/>
                <w:lang w:val="es-BO"/>
              </w:rPr>
              <w:t>0</w:t>
            </w:r>
            <w:r w:rsidR="001846E5">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C2B1A16" w14:textId="77777777" w:rsidR="00C25219" w:rsidRPr="00E169D4" w:rsidRDefault="00C25219" w:rsidP="00E50523">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94A4F1" w14:textId="2F1C2FBA" w:rsidR="00C25219" w:rsidRPr="00E169D4" w:rsidRDefault="00C25219" w:rsidP="00E50523">
            <w:pPr>
              <w:adjustRightInd w:val="0"/>
              <w:snapToGrid w:val="0"/>
              <w:jc w:val="center"/>
              <w:rPr>
                <w:rFonts w:ascii="Arial" w:hAnsi="Arial" w:cs="Arial"/>
                <w:sz w:val="16"/>
                <w:szCs w:val="16"/>
                <w:lang w:val="es-BO"/>
              </w:rPr>
            </w:pPr>
            <w:r>
              <w:rPr>
                <w:rFonts w:ascii="Arial" w:hAnsi="Arial" w:cs="Arial"/>
                <w:sz w:val="16"/>
                <w:szCs w:val="16"/>
                <w:lang w:val="es-BO"/>
              </w:rPr>
              <w:t>202</w:t>
            </w:r>
            <w:r w:rsidR="00476F3D">
              <w:rPr>
                <w:rFonts w:ascii="Arial" w:hAnsi="Arial" w:cs="Arial"/>
                <w:sz w:val="16"/>
                <w:szCs w:val="16"/>
                <w:lang w:val="es-BO"/>
              </w:rPr>
              <w:t>5</w:t>
            </w:r>
          </w:p>
        </w:tc>
        <w:tc>
          <w:tcPr>
            <w:tcW w:w="68" w:type="pct"/>
            <w:tcBorders>
              <w:top w:val="nil"/>
              <w:left w:val="single" w:sz="4" w:space="0" w:color="auto"/>
              <w:bottom w:val="nil"/>
              <w:right w:val="single" w:sz="12" w:space="0" w:color="auto"/>
            </w:tcBorders>
            <w:shd w:val="clear" w:color="auto" w:fill="auto"/>
            <w:vAlign w:val="center"/>
          </w:tcPr>
          <w:p w14:paraId="6D88A16B"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DA5670E" w14:textId="77777777" w:rsidR="00C25219" w:rsidRPr="00E169D4" w:rsidRDefault="00C25219" w:rsidP="00E50523">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D6F4E31" w14:textId="77777777" w:rsidR="00C25219" w:rsidRPr="00E169D4" w:rsidRDefault="00C25219" w:rsidP="00E50523">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721779ED" w14:textId="77777777" w:rsidR="00C25219" w:rsidRPr="00E169D4" w:rsidRDefault="00C25219" w:rsidP="00E50523">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9AD67EC"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C786EB9"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3C8C92" w14:textId="77777777" w:rsidR="00C25219" w:rsidRPr="00E169D4" w:rsidRDefault="00C25219" w:rsidP="00E50523">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4E97CF5"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5C6B7428" w14:textId="77777777" w:rsidR="00C25219" w:rsidRPr="00E169D4" w:rsidRDefault="00C25219" w:rsidP="00E50523">
            <w:pPr>
              <w:adjustRightInd w:val="0"/>
              <w:snapToGrid w:val="0"/>
              <w:rPr>
                <w:rFonts w:ascii="Arial" w:hAnsi="Arial" w:cs="Arial"/>
                <w:sz w:val="16"/>
                <w:szCs w:val="16"/>
                <w:lang w:val="es-BO"/>
              </w:rPr>
            </w:pPr>
          </w:p>
        </w:tc>
      </w:tr>
      <w:tr w:rsidR="00C25219" w:rsidRPr="00E169D4" w14:paraId="17911327" w14:textId="77777777" w:rsidTr="00E50523">
        <w:trPr>
          <w:trHeight w:val="240"/>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EB8FD7" w14:textId="77777777" w:rsidR="00C25219" w:rsidRPr="00E169D4" w:rsidRDefault="00C25219" w:rsidP="00E50523">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1DF9EDB8" w14:textId="77777777" w:rsidR="00C25219" w:rsidRPr="00E169D4" w:rsidRDefault="00C25219" w:rsidP="00E50523">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182171AE" w14:textId="77777777" w:rsidR="00C25219" w:rsidRPr="00E169D4" w:rsidRDefault="00C25219" w:rsidP="00E50523">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5612DEC6" w14:textId="77777777" w:rsidR="00C25219" w:rsidRPr="00E169D4" w:rsidRDefault="00C25219" w:rsidP="00E50523">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CF94578"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1EAE9E0" w14:textId="77777777" w:rsidR="00C25219" w:rsidRPr="00E169D4" w:rsidRDefault="00C25219" w:rsidP="00E50523">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C1B3C0C"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BDB7400" w14:textId="77777777" w:rsidR="00C25219" w:rsidRPr="00E169D4" w:rsidRDefault="00C25219" w:rsidP="00E50523">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CFDDD18" w14:textId="77777777" w:rsidR="00C25219" w:rsidRPr="00E169D4" w:rsidRDefault="00C25219" w:rsidP="00E50523">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217CB4B"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5DED377" w14:textId="77777777" w:rsidR="00C25219" w:rsidRPr="00E169D4" w:rsidRDefault="00C25219" w:rsidP="00E50523">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0634030" w14:textId="77777777" w:rsidR="00C25219" w:rsidRPr="00E169D4" w:rsidRDefault="00C25219" w:rsidP="00E50523">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AA267FA" w14:textId="77777777" w:rsidR="00C25219" w:rsidRPr="00E169D4" w:rsidRDefault="00C25219" w:rsidP="00E50523">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37BA315"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92C3E7D"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165FD6E" w14:textId="77777777" w:rsidR="00C25219" w:rsidRPr="00E169D4" w:rsidRDefault="00C25219" w:rsidP="00E50523">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0B82B64" w14:textId="77777777" w:rsidR="00C25219" w:rsidRPr="00E169D4" w:rsidRDefault="00C25219" w:rsidP="00E50523">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46591A5" w14:textId="77777777" w:rsidR="00C25219" w:rsidRPr="00E169D4" w:rsidRDefault="00C25219" w:rsidP="00E50523">
            <w:pPr>
              <w:adjustRightInd w:val="0"/>
              <w:snapToGrid w:val="0"/>
              <w:rPr>
                <w:rFonts w:ascii="Arial" w:hAnsi="Arial" w:cs="Arial"/>
                <w:sz w:val="4"/>
                <w:szCs w:val="4"/>
                <w:lang w:val="es-BO"/>
              </w:rPr>
            </w:pPr>
          </w:p>
        </w:tc>
      </w:tr>
      <w:tr w:rsidR="00C25219" w:rsidRPr="00E169D4" w14:paraId="67E16D7D" w14:textId="77777777" w:rsidTr="00E50523">
        <w:trPr>
          <w:trHeight w:val="28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3987917" w14:textId="77777777" w:rsidR="00C25219" w:rsidRPr="00E169D4" w:rsidRDefault="00C25219" w:rsidP="00E5052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6A2A7D" w14:textId="77777777" w:rsidR="00C25219" w:rsidRPr="00E169D4" w:rsidRDefault="00C25219" w:rsidP="00E5052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32ECF406" w14:textId="77777777" w:rsidR="00C25219" w:rsidRPr="00E169D4" w:rsidRDefault="00C25219" w:rsidP="00E50523">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75A5256" w14:textId="77777777" w:rsidR="00C25219" w:rsidRPr="00E169D4" w:rsidRDefault="00C25219" w:rsidP="00E50523">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F158402" w14:textId="77777777" w:rsidR="00C25219" w:rsidRPr="00E169D4" w:rsidRDefault="00C25219" w:rsidP="00E50523">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776279B" w14:textId="77777777" w:rsidR="00C25219" w:rsidRPr="00E169D4" w:rsidRDefault="00C25219" w:rsidP="00E50523">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ADA27EB" w14:textId="77777777" w:rsidR="00C25219" w:rsidRPr="00E169D4" w:rsidRDefault="00C25219" w:rsidP="00E50523">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E3A4E92" w14:textId="77777777" w:rsidR="00C25219" w:rsidRPr="00E169D4" w:rsidRDefault="00C25219" w:rsidP="00E5052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3DE4F59B" w14:textId="77777777" w:rsidR="00C25219" w:rsidRPr="00E169D4" w:rsidRDefault="00C25219" w:rsidP="00E50523">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3AF087D" w14:textId="77777777" w:rsidR="00C25219" w:rsidRPr="00E169D4" w:rsidRDefault="00C25219" w:rsidP="00E50523">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3CE55A55" w14:textId="77777777" w:rsidR="00C25219" w:rsidRPr="00E169D4" w:rsidRDefault="00C25219" w:rsidP="00E50523">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45C74E30" w14:textId="77777777" w:rsidR="00C25219" w:rsidRPr="00E169D4" w:rsidRDefault="00C25219" w:rsidP="00E50523">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A0F6314" w14:textId="77777777" w:rsidR="00C25219" w:rsidRPr="00E169D4" w:rsidRDefault="00C25219" w:rsidP="00E50523">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B58AF5D" w14:textId="77777777" w:rsidR="00C25219" w:rsidRPr="00E169D4" w:rsidRDefault="00C25219" w:rsidP="00E50523">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44C45FE" w14:textId="77777777" w:rsidR="00C25219" w:rsidRPr="00E169D4" w:rsidRDefault="00C25219" w:rsidP="00E50523">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D261EDA" w14:textId="77777777" w:rsidR="00C25219" w:rsidRPr="00E169D4" w:rsidRDefault="00C25219" w:rsidP="00E50523">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1A7A7B85" w14:textId="77777777" w:rsidR="00C25219" w:rsidRPr="00E169D4" w:rsidRDefault="00C25219" w:rsidP="00E50523">
            <w:pPr>
              <w:adjustRightInd w:val="0"/>
              <w:snapToGrid w:val="0"/>
              <w:rPr>
                <w:rFonts w:ascii="Arial" w:hAnsi="Arial" w:cs="Arial"/>
                <w:sz w:val="16"/>
                <w:szCs w:val="16"/>
                <w:lang w:val="es-BO"/>
              </w:rPr>
            </w:pPr>
          </w:p>
        </w:tc>
      </w:tr>
      <w:tr w:rsidR="00C25219" w:rsidRPr="00E169D4" w14:paraId="71A9EE7D" w14:textId="77777777" w:rsidTr="00E50523">
        <w:trPr>
          <w:trHeight w:val="28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4E323BE3" w14:textId="77777777" w:rsidR="00C25219" w:rsidRPr="00E169D4" w:rsidRDefault="00C25219" w:rsidP="00E50523">
            <w:pPr>
              <w:adjustRightInd w:val="0"/>
              <w:snapToGrid w:val="0"/>
              <w:jc w:val="right"/>
              <w:rPr>
                <w:rFonts w:ascii="Arial" w:hAnsi="Arial" w:cs="Arial"/>
                <w:sz w:val="16"/>
                <w:szCs w:val="16"/>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78304762" w14:textId="77777777" w:rsidR="00C25219" w:rsidRPr="00E169D4" w:rsidRDefault="00C25219" w:rsidP="00E50523">
            <w:pPr>
              <w:adjustRightInd w:val="0"/>
              <w:snapToGrid w:val="0"/>
              <w:jc w:val="right"/>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6F2F6539" w14:textId="77777777" w:rsidR="00C25219" w:rsidRPr="00E169D4" w:rsidRDefault="00C25219" w:rsidP="00E50523">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4B27D5" w14:textId="79348A8A" w:rsidR="00C25219" w:rsidRPr="00E169D4" w:rsidRDefault="00AE489A" w:rsidP="00E50523">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4643CE0D" w14:textId="77777777" w:rsidR="00C25219" w:rsidRPr="00E169D4" w:rsidRDefault="00C25219" w:rsidP="00E50523">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244A0FD" w14:textId="5F85EDFC" w:rsidR="00C25219" w:rsidRPr="00E169D4" w:rsidRDefault="00476F3D" w:rsidP="00E50523">
            <w:pPr>
              <w:adjustRightInd w:val="0"/>
              <w:snapToGrid w:val="0"/>
              <w:jc w:val="center"/>
              <w:rPr>
                <w:rFonts w:ascii="Arial" w:hAnsi="Arial" w:cs="Arial"/>
                <w:sz w:val="16"/>
                <w:szCs w:val="16"/>
                <w:lang w:val="es-BO"/>
              </w:rPr>
            </w:pPr>
            <w:r>
              <w:rPr>
                <w:rFonts w:ascii="Arial" w:hAnsi="Arial" w:cs="Arial"/>
                <w:sz w:val="16"/>
                <w:szCs w:val="16"/>
                <w:lang w:val="es-BO"/>
              </w:rPr>
              <w:t>0</w:t>
            </w:r>
            <w:r w:rsidR="00AE489A">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0DE0E2B4" w14:textId="77777777" w:rsidR="00C25219" w:rsidRPr="00E169D4" w:rsidRDefault="00C25219" w:rsidP="00E50523">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5D03C" w14:textId="5FB07B25" w:rsidR="00C25219" w:rsidRPr="00E169D4" w:rsidRDefault="00C25219" w:rsidP="00E50523">
            <w:pPr>
              <w:adjustRightInd w:val="0"/>
              <w:snapToGrid w:val="0"/>
              <w:jc w:val="center"/>
              <w:rPr>
                <w:rFonts w:ascii="Arial" w:hAnsi="Arial" w:cs="Arial"/>
                <w:sz w:val="16"/>
                <w:szCs w:val="16"/>
                <w:lang w:val="es-BO"/>
              </w:rPr>
            </w:pPr>
            <w:r>
              <w:rPr>
                <w:rFonts w:ascii="Arial" w:hAnsi="Arial" w:cs="Arial"/>
                <w:sz w:val="16"/>
                <w:szCs w:val="16"/>
                <w:lang w:val="es-BO"/>
              </w:rPr>
              <w:t>202</w:t>
            </w:r>
            <w:r w:rsidR="00476F3D">
              <w:rPr>
                <w:rFonts w:ascii="Arial" w:hAnsi="Arial" w:cs="Arial"/>
                <w:sz w:val="16"/>
                <w:szCs w:val="16"/>
                <w:lang w:val="es-BO"/>
              </w:rPr>
              <w:t>5</w:t>
            </w:r>
          </w:p>
        </w:tc>
        <w:tc>
          <w:tcPr>
            <w:tcW w:w="68" w:type="pct"/>
            <w:tcBorders>
              <w:top w:val="nil"/>
              <w:left w:val="single" w:sz="4" w:space="0" w:color="auto"/>
              <w:bottom w:val="nil"/>
              <w:right w:val="single" w:sz="12" w:space="0" w:color="auto"/>
            </w:tcBorders>
            <w:shd w:val="clear" w:color="auto" w:fill="auto"/>
            <w:vAlign w:val="center"/>
          </w:tcPr>
          <w:p w14:paraId="67F25427"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6934B83" w14:textId="77777777" w:rsidR="00C25219" w:rsidRPr="00E169D4" w:rsidRDefault="00C25219" w:rsidP="00E50523">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BC4B748" w14:textId="77777777" w:rsidR="00C25219" w:rsidRPr="00E169D4" w:rsidRDefault="00C25219" w:rsidP="00E50523">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74B82510" w14:textId="77777777" w:rsidR="00C25219" w:rsidRPr="00E169D4" w:rsidRDefault="00C25219" w:rsidP="00E50523">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5772C3D5"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8CFA74E"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1524EE1" w14:textId="77777777" w:rsidR="00C25219" w:rsidRPr="00E169D4" w:rsidRDefault="00C25219" w:rsidP="00E50523">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DA8C4A9" w14:textId="77777777" w:rsidR="00C25219" w:rsidRPr="00E169D4" w:rsidRDefault="00C25219" w:rsidP="00E50523">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5E8D66B4" w14:textId="77777777" w:rsidR="00C25219" w:rsidRPr="00E169D4" w:rsidRDefault="00C25219" w:rsidP="00E50523">
            <w:pPr>
              <w:adjustRightInd w:val="0"/>
              <w:snapToGrid w:val="0"/>
              <w:rPr>
                <w:rFonts w:ascii="Arial" w:hAnsi="Arial" w:cs="Arial"/>
                <w:sz w:val="16"/>
                <w:szCs w:val="16"/>
                <w:lang w:val="es-BO"/>
              </w:rPr>
            </w:pPr>
          </w:p>
        </w:tc>
      </w:tr>
      <w:tr w:rsidR="00C25219" w:rsidRPr="00E169D4" w14:paraId="656C36D3" w14:textId="77777777" w:rsidTr="00E50523">
        <w:trPr>
          <w:trHeight w:val="92"/>
        </w:trPr>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F2F2F38" w14:textId="77777777" w:rsidR="00C25219" w:rsidRPr="00E169D4" w:rsidRDefault="00C25219" w:rsidP="00E50523">
            <w:pPr>
              <w:adjustRightInd w:val="0"/>
              <w:snapToGrid w:val="0"/>
              <w:jc w:val="right"/>
              <w:rPr>
                <w:rFonts w:ascii="Arial" w:hAnsi="Arial" w:cs="Arial"/>
                <w:sz w:val="4"/>
                <w:szCs w:val="4"/>
                <w:lang w:val="es-BO"/>
              </w:rPr>
            </w:pPr>
          </w:p>
        </w:tc>
        <w:tc>
          <w:tcPr>
            <w:tcW w:w="1763" w:type="pct"/>
            <w:tcBorders>
              <w:top w:val="nil"/>
              <w:left w:val="single" w:sz="12" w:space="0" w:color="auto"/>
              <w:bottom w:val="single" w:sz="12" w:space="0" w:color="auto"/>
              <w:right w:val="nil"/>
            </w:tcBorders>
            <w:shd w:val="clear" w:color="auto" w:fill="auto"/>
            <w:vAlign w:val="bottom"/>
          </w:tcPr>
          <w:p w14:paraId="703329EB" w14:textId="77777777" w:rsidR="00C25219" w:rsidRPr="00E169D4" w:rsidRDefault="00C25219" w:rsidP="00E50523">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75DC0D83" w14:textId="77777777" w:rsidR="00C25219" w:rsidRPr="00E169D4" w:rsidRDefault="00C25219" w:rsidP="00E50523">
            <w:pPr>
              <w:adjustRightInd w:val="0"/>
              <w:snapToGrid w:val="0"/>
              <w:jc w:val="right"/>
              <w:rPr>
                <w:rFonts w:ascii="Arial" w:hAnsi="Arial" w:cs="Arial"/>
                <w:b/>
                <w:sz w:val="4"/>
                <w:szCs w:val="4"/>
                <w:lang w:val="es-BO"/>
              </w:rPr>
            </w:pPr>
          </w:p>
        </w:tc>
        <w:tc>
          <w:tcPr>
            <w:tcW w:w="64" w:type="pct"/>
            <w:tcBorders>
              <w:top w:val="nil"/>
              <w:left w:val="single" w:sz="12" w:space="0" w:color="auto"/>
              <w:bottom w:val="single" w:sz="12" w:space="0" w:color="auto"/>
              <w:right w:val="nil"/>
            </w:tcBorders>
            <w:shd w:val="clear" w:color="auto" w:fill="auto"/>
            <w:vAlign w:val="center"/>
          </w:tcPr>
          <w:p w14:paraId="15FF3F39" w14:textId="77777777" w:rsidR="00C25219" w:rsidRPr="00E169D4" w:rsidRDefault="00C25219" w:rsidP="00E50523">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7C291F15"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509A5D5E" w14:textId="77777777" w:rsidR="00C25219" w:rsidRPr="00E169D4" w:rsidRDefault="00C25219" w:rsidP="00E50523">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CFCB8FD"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6519396" w14:textId="77777777" w:rsidR="00C25219" w:rsidRPr="00E169D4" w:rsidRDefault="00C25219" w:rsidP="00E50523">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52979484" w14:textId="77777777" w:rsidR="00C25219" w:rsidRPr="00E169D4" w:rsidRDefault="00C25219" w:rsidP="00E5052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1C29808B"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7F35203F" w14:textId="77777777" w:rsidR="00C25219" w:rsidRPr="00E169D4" w:rsidRDefault="00C25219" w:rsidP="00E50523">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3423033A" w14:textId="77777777" w:rsidR="00C25219" w:rsidRPr="00E169D4" w:rsidRDefault="00C25219" w:rsidP="00E50523">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3E3FA91A" w14:textId="77777777" w:rsidR="00C25219" w:rsidRPr="00E169D4" w:rsidRDefault="00C25219" w:rsidP="00E50523">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B472CE7"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64926751" w14:textId="77777777" w:rsidR="00C25219" w:rsidRPr="00E169D4" w:rsidRDefault="00C25219" w:rsidP="00E50523">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F92809D" w14:textId="77777777" w:rsidR="00C25219" w:rsidRPr="00E169D4" w:rsidRDefault="00C25219" w:rsidP="00E50523">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125D0059" w14:textId="77777777" w:rsidR="00C25219" w:rsidRPr="00E169D4" w:rsidRDefault="00C25219" w:rsidP="00E50523">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4E30CBC" w14:textId="77777777" w:rsidR="00C25219" w:rsidRPr="00E169D4" w:rsidRDefault="00C25219" w:rsidP="00E50523">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AA1A90">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AA1A90">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18DE6142" w14:textId="77777777" w:rsidR="00801BCE" w:rsidRDefault="00801BCE" w:rsidP="006552CD">
      <w:pPr>
        <w:jc w:val="both"/>
        <w:rPr>
          <w:rFonts w:ascii="Verdana" w:hAnsi="Verdana" w:cs="Arial"/>
          <w:color w:val="0000FF"/>
          <w:sz w:val="18"/>
          <w:szCs w:val="18"/>
        </w:rPr>
      </w:pPr>
    </w:p>
    <w:p w14:paraId="1058BB98" w14:textId="77777777" w:rsidR="00476F3D" w:rsidRPr="00843294" w:rsidRDefault="00476F3D" w:rsidP="006552CD">
      <w:pPr>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AAB737B" w14:textId="77777777" w:rsidR="00C25219" w:rsidRPr="00C25219" w:rsidRDefault="00C25219" w:rsidP="006552CD">
      <w:pPr>
        <w:tabs>
          <w:tab w:val="left" w:pos="6348"/>
        </w:tabs>
        <w:autoSpaceDE w:val="0"/>
        <w:autoSpaceDN w:val="0"/>
        <w:adjustRightInd w:val="0"/>
        <w:jc w:val="center"/>
        <w:rPr>
          <w:rFonts w:ascii="Verdana" w:eastAsia="Calibri" w:hAnsi="Verdana" w:cs="Tahoma"/>
          <w:b/>
          <w:sz w:val="18"/>
          <w:szCs w:val="18"/>
        </w:rPr>
      </w:pPr>
    </w:p>
    <w:p w14:paraId="2644AC3D" w14:textId="77777777" w:rsidR="006552CD" w:rsidRPr="00C25219" w:rsidRDefault="006552CD" w:rsidP="006552CD">
      <w:pPr>
        <w:tabs>
          <w:tab w:val="left" w:pos="6348"/>
        </w:tabs>
        <w:autoSpaceDE w:val="0"/>
        <w:autoSpaceDN w:val="0"/>
        <w:adjustRightInd w:val="0"/>
        <w:jc w:val="center"/>
        <w:rPr>
          <w:rFonts w:ascii="Verdana" w:eastAsia="Calibri" w:hAnsi="Verdana" w:cs="Tahoma"/>
          <w:b/>
          <w:sz w:val="18"/>
          <w:szCs w:val="18"/>
        </w:rPr>
      </w:pPr>
      <w:r w:rsidRPr="00C25219">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651"/>
      </w:tblGrid>
      <w:tr w:rsidR="006552CD" w:rsidRPr="00C25219" w14:paraId="435B4096" w14:textId="77777777" w:rsidTr="001846E5">
        <w:trPr>
          <w:trHeight w:val="615"/>
        </w:trPr>
        <w:tc>
          <w:tcPr>
            <w:tcW w:w="8651" w:type="dxa"/>
            <w:shd w:val="clear" w:color="auto" w:fill="2E74B5" w:themeFill="accent1" w:themeFillShade="BF"/>
            <w:vAlign w:val="center"/>
          </w:tcPr>
          <w:p w14:paraId="339056B6" w14:textId="77777777" w:rsidR="006552CD" w:rsidRPr="00C25219" w:rsidRDefault="006552CD" w:rsidP="006552CD">
            <w:pPr>
              <w:autoSpaceDE w:val="0"/>
              <w:autoSpaceDN w:val="0"/>
              <w:adjustRightInd w:val="0"/>
              <w:jc w:val="center"/>
              <w:rPr>
                <w:rFonts w:ascii="Verdana" w:eastAsia="Calibri" w:hAnsi="Verdana" w:cs="Tahoma"/>
                <w:b/>
                <w:bCs/>
                <w:sz w:val="18"/>
                <w:szCs w:val="18"/>
              </w:rPr>
            </w:pPr>
            <w:r w:rsidRPr="00C25219">
              <w:rPr>
                <w:rFonts w:ascii="Verdana" w:hAnsi="Verdana" w:cs="Tahoma"/>
                <w:b/>
                <w:color w:val="FFFFFF" w:themeColor="background1"/>
                <w:sz w:val="18"/>
                <w:szCs w:val="18"/>
              </w:rPr>
              <w:t>PROYECTO DE VIVIENDA CUALITATIVA EN EL MUNICIPIO DE MECAPACA -FASE(IV) 2024- LA PAZ</w:t>
            </w:r>
          </w:p>
        </w:tc>
      </w:tr>
    </w:tbl>
    <w:p w14:paraId="1EC98460" w14:textId="77777777" w:rsidR="006552CD" w:rsidRPr="00C25219" w:rsidRDefault="006552CD" w:rsidP="006552CD">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552CD" w:rsidRPr="00C25219" w14:paraId="6B8FCE12" w14:textId="77777777" w:rsidTr="006552CD">
        <w:tc>
          <w:tcPr>
            <w:tcW w:w="5070" w:type="dxa"/>
            <w:shd w:val="clear" w:color="auto" w:fill="auto"/>
            <w:vAlign w:val="center"/>
          </w:tcPr>
          <w:p w14:paraId="33E80E19" w14:textId="77777777" w:rsidR="006552CD" w:rsidRPr="00C25219" w:rsidRDefault="006552CD" w:rsidP="006552CD">
            <w:pPr>
              <w:spacing w:afterLines="100" w:after="240"/>
              <w:ind w:right="616"/>
              <w:rPr>
                <w:rFonts w:ascii="Verdana" w:hAnsi="Verdana" w:cs="Tahoma"/>
                <w:b/>
                <w:color w:val="FF0000"/>
                <w:sz w:val="18"/>
                <w:szCs w:val="18"/>
                <w:lang w:val="es-ES_tradnl"/>
              </w:rPr>
            </w:pPr>
            <w:r w:rsidRPr="00C25219">
              <w:rPr>
                <w:rFonts w:ascii="Verdana" w:hAnsi="Verdana" w:cs="Tahoma"/>
                <w:b/>
                <w:sz w:val="18"/>
                <w:szCs w:val="18"/>
                <w:lang w:val="es-ES_tradnl"/>
              </w:rPr>
              <w:t>Modalidad de Proyecto:</w:t>
            </w:r>
          </w:p>
        </w:tc>
        <w:tc>
          <w:tcPr>
            <w:tcW w:w="3365" w:type="dxa"/>
            <w:shd w:val="clear" w:color="auto" w:fill="auto"/>
            <w:vAlign w:val="center"/>
          </w:tcPr>
          <w:p w14:paraId="6871A9E6" w14:textId="77777777" w:rsidR="006552CD" w:rsidRPr="00C25219" w:rsidRDefault="006552CD" w:rsidP="006552CD">
            <w:pPr>
              <w:spacing w:afterLines="100" w:after="240"/>
              <w:ind w:right="616"/>
              <w:rPr>
                <w:rFonts w:ascii="Verdana" w:hAnsi="Verdana" w:cs="Tahoma"/>
                <w:b/>
                <w:sz w:val="18"/>
                <w:szCs w:val="18"/>
                <w:lang w:val="es-ES_tradnl"/>
              </w:rPr>
            </w:pPr>
            <w:r w:rsidRPr="00C25219">
              <w:rPr>
                <w:rFonts w:ascii="Verdana" w:hAnsi="Verdana" w:cs="Tahoma"/>
                <w:b/>
                <w:sz w:val="18"/>
                <w:szCs w:val="18"/>
                <w:lang w:val="es-ES_tradnl"/>
              </w:rPr>
              <w:t>A Iniciativa</w:t>
            </w:r>
          </w:p>
        </w:tc>
      </w:tr>
      <w:tr w:rsidR="006552CD" w:rsidRPr="00C25219" w14:paraId="59F27363" w14:textId="77777777" w:rsidTr="006552CD">
        <w:tc>
          <w:tcPr>
            <w:tcW w:w="5070" w:type="dxa"/>
            <w:shd w:val="clear" w:color="auto" w:fill="auto"/>
            <w:vAlign w:val="center"/>
          </w:tcPr>
          <w:p w14:paraId="06E16980" w14:textId="77777777" w:rsidR="006552CD" w:rsidRPr="00C25219" w:rsidRDefault="006552CD" w:rsidP="006552CD">
            <w:pPr>
              <w:spacing w:afterLines="100" w:after="240"/>
              <w:ind w:right="616"/>
              <w:rPr>
                <w:rFonts w:ascii="Verdana" w:hAnsi="Verdana" w:cs="Tahoma"/>
                <w:b/>
                <w:color w:val="FF0000"/>
                <w:sz w:val="18"/>
                <w:szCs w:val="18"/>
                <w:lang w:val="es-ES_tradnl"/>
              </w:rPr>
            </w:pPr>
            <w:r w:rsidRPr="00C25219">
              <w:rPr>
                <w:rFonts w:ascii="Verdana" w:hAnsi="Verdana" w:cs="Tahoma"/>
                <w:b/>
                <w:sz w:val="18"/>
                <w:szCs w:val="18"/>
                <w:lang w:val="es-ES_tradnl"/>
              </w:rPr>
              <w:t>Tipo de Proponente:</w:t>
            </w:r>
          </w:p>
        </w:tc>
        <w:tc>
          <w:tcPr>
            <w:tcW w:w="3365" w:type="dxa"/>
            <w:shd w:val="clear" w:color="auto" w:fill="auto"/>
            <w:vAlign w:val="center"/>
          </w:tcPr>
          <w:p w14:paraId="109908C7" w14:textId="77777777" w:rsidR="006552CD" w:rsidRPr="00C25219" w:rsidRDefault="006552CD" w:rsidP="006552CD">
            <w:pPr>
              <w:spacing w:afterLines="100" w:after="240"/>
              <w:ind w:right="616"/>
              <w:rPr>
                <w:rFonts w:ascii="Verdana" w:hAnsi="Verdana" w:cs="Tahoma"/>
                <w:b/>
                <w:sz w:val="18"/>
                <w:szCs w:val="18"/>
                <w:lang w:val="es-ES_tradnl"/>
              </w:rPr>
            </w:pPr>
            <w:r w:rsidRPr="00C25219">
              <w:rPr>
                <w:rFonts w:ascii="Verdana" w:hAnsi="Verdana" w:cs="Tahoma"/>
                <w:b/>
                <w:sz w:val="18"/>
                <w:szCs w:val="18"/>
                <w:lang w:val="es-ES_tradnl"/>
              </w:rPr>
              <w:t>Persona Jurídica</w:t>
            </w:r>
          </w:p>
        </w:tc>
      </w:tr>
      <w:tr w:rsidR="006552CD" w:rsidRPr="00C25219" w14:paraId="2A65C7A8" w14:textId="77777777" w:rsidTr="006552CD">
        <w:tc>
          <w:tcPr>
            <w:tcW w:w="5070" w:type="dxa"/>
            <w:shd w:val="clear" w:color="auto" w:fill="auto"/>
            <w:vAlign w:val="center"/>
          </w:tcPr>
          <w:p w14:paraId="4541868A" w14:textId="77777777" w:rsidR="006552CD" w:rsidRPr="00C25219" w:rsidRDefault="006552CD" w:rsidP="006552CD">
            <w:pPr>
              <w:spacing w:afterLines="100" w:after="240"/>
              <w:ind w:right="616"/>
              <w:rPr>
                <w:rFonts w:ascii="Verdana" w:hAnsi="Verdana" w:cs="Tahoma"/>
                <w:b/>
                <w:color w:val="FF0000"/>
                <w:sz w:val="18"/>
                <w:szCs w:val="18"/>
                <w:lang w:val="es-ES_tradnl"/>
              </w:rPr>
            </w:pPr>
            <w:r w:rsidRPr="00C25219">
              <w:rPr>
                <w:rFonts w:ascii="Verdana" w:hAnsi="Verdana" w:cs="Tahoma"/>
                <w:b/>
                <w:sz w:val="18"/>
                <w:szCs w:val="18"/>
                <w:lang w:val="es-ES_tradnl"/>
              </w:rPr>
              <w:t>Método de Selección y adjudicación:</w:t>
            </w:r>
          </w:p>
        </w:tc>
        <w:tc>
          <w:tcPr>
            <w:tcW w:w="3365" w:type="dxa"/>
            <w:shd w:val="clear" w:color="auto" w:fill="auto"/>
            <w:vAlign w:val="center"/>
          </w:tcPr>
          <w:p w14:paraId="7DD33359" w14:textId="77777777" w:rsidR="006552CD" w:rsidRPr="00C25219" w:rsidRDefault="006552CD" w:rsidP="006552CD">
            <w:pPr>
              <w:spacing w:afterLines="100" w:after="240"/>
              <w:ind w:right="616"/>
              <w:rPr>
                <w:rFonts w:ascii="Verdana" w:hAnsi="Verdana" w:cs="Tahoma"/>
                <w:b/>
                <w:sz w:val="18"/>
                <w:szCs w:val="18"/>
                <w:lang w:val="es-ES_tradnl"/>
              </w:rPr>
            </w:pPr>
            <w:r w:rsidRPr="00C25219">
              <w:rPr>
                <w:rFonts w:ascii="Verdana" w:hAnsi="Verdana" w:cs="Tahoma"/>
                <w:b/>
                <w:color w:val="C00000"/>
                <w:sz w:val="18"/>
                <w:szCs w:val="18"/>
                <w:lang w:val="es-ES_tradnl"/>
              </w:rPr>
              <w:t>Calidad, Propuesta Técnica, Costo</w:t>
            </w:r>
          </w:p>
        </w:tc>
      </w:tr>
      <w:tr w:rsidR="006552CD" w:rsidRPr="00C25219" w14:paraId="6E6385F5" w14:textId="77777777" w:rsidTr="006552CD">
        <w:tc>
          <w:tcPr>
            <w:tcW w:w="5070" w:type="dxa"/>
            <w:shd w:val="clear" w:color="auto" w:fill="auto"/>
            <w:vAlign w:val="center"/>
          </w:tcPr>
          <w:p w14:paraId="1DA94848" w14:textId="77777777" w:rsidR="006552CD" w:rsidRPr="00C25219" w:rsidRDefault="006552CD" w:rsidP="006552CD">
            <w:pPr>
              <w:spacing w:afterLines="100" w:after="240"/>
              <w:ind w:right="616"/>
              <w:rPr>
                <w:rFonts w:ascii="Verdana" w:hAnsi="Verdana" w:cs="Tahoma"/>
                <w:b/>
                <w:color w:val="FF0000"/>
                <w:sz w:val="18"/>
                <w:szCs w:val="18"/>
                <w:lang w:val="es-ES_tradnl"/>
              </w:rPr>
            </w:pPr>
            <w:r w:rsidRPr="00C25219">
              <w:rPr>
                <w:rFonts w:ascii="Verdana" w:hAnsi="Verdana" w:cs="Tahoma"/>
                <w:b/>
                <w:sz w:val="18"/>
                <w:szCs w:val="18"/>
                <w:lang w:val="es-ES_tradnl"/>
              </w:rPr>
              <w:t>Forma de Adjudicación:</w:t>
            </w:r>
          </w:p>
        </w:tc>
        <w:tc>
          <w:tcPr>
            <w:tcW w:w="3365" w:type="dxa"/>
            <w:shd w:val="clear" w:color="auto" w:fill="auto"/>
            <w:vAlign w:val="center"/>
          </w:tcPr>
          <w:p w14:paraId="0246BA3E" w14:textId="77777777" w:rsidR="006552CD" w:rsidRPr="00C25219" w:rsidRDefault="006552CD" w:rsidP="006552CD">
            <w:pPr>
              <w:spacing w:afterLines="100" w:after="240"/>
              <w:ind w:right="616"/>
              <w:rPr>
                <w:rFonts w:ascii="Verdana" w:hAnsi="Verdana" w:cs="Tahoma"/>
                <w:b/>
                <w:sz w:val="18"/>
                <w:szCs w:val="18"/>
                <w:lang w:val="es-ES_tradnl"/>
              </w:rPr>
            </w:pPr>
            <w:r w:rsidRPr="00C25219">
              <w:rPr>
                <w:rFonts w:ascii="Verdana" w:hAnsi="Verdana" w:cs="Tahoma"/>
                <w:b/>
                <w:sz w:val="18"/>
                <w:szCs w:val="18"/>
                <w:lang w:val="es-ES_tradnl"/>
              </w:rPr>
              <w:t>Por el Total</w:t>
            </w:r>
          </w:p>
        </w:tc>
      </w:tr>
    </w:tbl>
    <w:p w14:paraId="7B16F300" w14:textId="77777777" w:rsidR="006552CD" w:rsidRPr="00C25219" w:rsidRDefault="006552CD" w:rsidP="006552CD">
      <w:pPr>
        <w:rPr>
          <w:rFonts w:ascii="Verdana" w:hAnsi="Verdana"/>
          <w:sz w:val="18"/>
          <w:szCs w:val="18"/>
          <w:lang w:val="es-ES_tradnl"/>
        </w:rPr>
      </w:pPr>
    </w:p>
    <w:p w14:paraId="3A75469B" w14:textId="77777777" w:rsidR="006552CD" w:rsidRPr="00C25219" w:rsidRDefault="006552CD" w:rsidP="006552CD">
      <w:pPr>
        <w:rPr>
          <w:rFonts w:ascii="Verdana" w:hAnsi="Verdana"/>
          <w:sz w:val="18"/>
          <w:szCs w:val="18"/>
          <w:lang w:val="es-ES_tradnl"/>
        </w:rPr>
      </w:pPr>
    </w:p>
    <w:p w14:paraId="402268AC" w14:textId="77777777" w:rsidR="006552CD" w:rsidRPr="00C25219" w:rsidRDefault="006552CD" w:rsidP="006552CD">
      <w:pPr>
        <w:rPr>
          <w:rFonts w:ascii="Verdana" w:hAnsi="Verdana"/>
          <w:sz w:val="18"/>
          <w:szCs w:val="18"/>
          <w:lang w:val="es-ES_tradnl"/>
        </w:rPr>
      </w:pPr>
    </w:p>
    <w:p w14:paraId="03166974" w14:textId="77777777" w:rsidR="006552CD" w:rsidRPr="00C25219" w:rsidRDefault="006552CD" w:rsidP="006552CD">
      <w:pPr>
        <w:rPr>
          <w:rFonts w:ascii="Verdana" w:hAnsi="Verdana"/>
          <w:sz w:val="18"/>
          <w:szCs w:val="18"/>
          <w:lang w:val="es-ES_tradnl"/>
        </w:rPr>
      </w:pPr>
    </w:p>
    <w:p w14:paraId="0DD827E3" w14:textId="77777777" w:rsidR="006552CD" w:rsidRPr="00C25219" w:rsidRDefault="006552CD" w:rsidP="006552CD">
      <w:pPr>
        <w:rPr>
          <w:rFonts w:ascii="Verdana" w:hAnsi="Verdana"/>
          <w:sz w:val="18"/>
          <w:szCs w:val="18"/>
          <w:lang w:val="es-ES_tradnl"/>
        </w:rPr>
      </w:pPr>
    </w:p>
    <w:p w14:paraId="387EF168" w14:textId="77777777" w:rsidR="006552CD" w:rsidRPr="00C25219" w:rsidRDefault="006552CD" w:rsidP="006552CD">
      <w:pPr>
        <w:rPr>
          <w:rFonts w:ascii="Verdana" w:hAnsi="Verdana"/>
          <w:sz w:val="18"/>
          <w:szCs w:val="18"/>
          <w:lang w:val="es-ES_tradnl"/>
        </w:rPr>
      </w:pPr>
    </w:p>
    <w:p w14:paraId="78FFE743" w14:textId="77777777" w:rsidR="006552CD" w:rsidRPr="00C25219" w:rsidRDefault="006552CD" w:rsidP="006552CD">
      <w:pPr>
        <w:rPr>
          <w:rFonts w:ascii="Verdana" w:hAnsi="Verdana" w:cs="Tahoma"/>
          <w:b/>
          <w:sz w:val="18"/>
          <w:szCs w:val="18"/>
          <w:u w:val="single"/>
          <w:lang w:val="es-ES_tradnl"/>
        </w:rPr>
      </w:pPr>
      <w:r w:rsidRPr="00C25219">
        <w:rPr>
          <w:rFonts w:ascii="Verdana" w:hAnsi="Verdana" w:cs="Tahoma"/>
          <w:b/>
          <w:sz w:val="18"/>
          <w:szCs w:val="18"/>
          <w:u w:val="single"/>
          <w:lang w:val="es-ES_tradnl"/>
        </w:rPr>
        <w:t>CONDICIONES GENERALES:</w:t>
      </w:r>
    </w:p>
    <w:p w14:paraId="0C57F64B" w14:textId="77777777" w:rsidR="006552CD" w:rsidRPr="00C25219" w:rsidRDefault="006552CD" w:rsidP="00AA1A90">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C25219">
        <w:rPr>
          <w:rFonts w:ascii="Verdana" w:hAnsi="Verdana" w:cs="Tahoma"/>
          <w:b/>
          <w:bCs/>
          <w:color w:val="000000"/>
          <w:kern w:val="32"/>
          <w:sz w:val="18"/>
          <w:szCs w:val="18"/>
          <w:lang w:val="es-ES_tradnl"/>
        </w:rPr>
        <w:t>ANTECEDENTES</w:t>
      </w:r>
      <w:r w:rsidRPr="00C25219">
        <w:rPr>
          <w:rFonts w:ascii="Verdana" w:hAnsi="Verdana" w:cs="Tahoma"/>
          <w:bCs/>
          <w:color w:val="000000"/>
          <w:kern w:val="32"/>
          <w:sz w:val="18"/>
          <w:szCs w:val="18"/>
          <w:lang w:val="es-ES_tradnl"/>
        </w:rPr>
        <w:t>.</w:t>
      </w:r>
      <w:bookmarkEnd w:id="27"/>
    </w:p>
    <w:p w14:paraId="259065F4" w14:textId="77777777" w:rsidR="006552CD" w:rsidRPr="00C25219" w:rsidRDefault="006552CD" w:rsidP="006552CD">
      <w:p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 xml:space="preserve">Mediante Decreto Supremo Nº 0986 del 21 de septiembre de 2011, se creó la </w:t>
      </w:r>
      <w:r w:rsidRPr="00C25219">
        <w:rPr>
          <w:rFonts w:ascii="Verdana" w:hAnsi="Verdana" w:cs="Tahoma"/>
          <w:b/>
          <w:sz w:val="18"/>
          <w:szCs w:val="18"/>
          <w:lang w:val="es-ES_tradnl"/>
        </w:rPr>
        <w:t>Agencia Estatal de Vivienda - AEVIVIENDA,</w:t>
      </w:r>
      <w:r w:rsidRPr="00C25219">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FA3F8CA" w14:textId="77777777" w:rsidR="006552CD" w:rsidRPr="00C25219" w:rsidRDefault="006552CD" w:rsidP="006552CD">
      <w:p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08C2B3C" w14:textId="77777777" w:rsidR="006552CD" w:rsidRPr="00C25219" w:rsidRDefault="006552CD" w:rsidP="006552CD">
      <w:p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C25219">
        <w:rPr>
          <w:rFonts w:ascii="Verdana" w:hAnsi="Verdana" w:cs="Tahoma"/>
          <w:b/>
          <w:sz w:val="18"/>
          <w:szCs w:val="18"/>
          <w:lang w:val="es-ES_tradnl"/>
        </w:rPr>
        <w:t>déficit habitacional en el Estado Plurinacional de Bolivia</w:t>
      </w:r>
      <w:r w:rsidRPr="00C25219">
        <w:rPr>
          <w:rFonts w:ascii="Verdana" w:hAnsi="Verdana" w:cs="Tahoma"/>
          <w:sz w:val="18"/>
          <w:szCs w:val="18"/>
          <w:lang w:val="es-ES_tradnl"/>
        </w:rPr>
        <w:t xml:space="preserve">, mismo que se fracciona en dos tipos: </w:t>
      </w:r>
      <w:r w:rsidRPr="00C25219">
        <w:rPr>
          <w:rFonts w:ascii="Verdana" w:hAnsi="Verdana" w:cs="Tahoma"/>
          <w:b/>
          <w:sz w:val="18"/>
          <w:szCs w:val="18"/>
          <w:lang w:val="es-ES_tradnl"/>
        </w:rPr>
        <w:t>Cualitativo y Cuantitativo</w:t>
      </w:r>
      <w:r w:rsidRPr="00C25219">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C25219">
        <w:rPr>
          <w:rFonts w:ascii="Verdana" w:hAnsi="Verdana" w:cs="Tahoma"/>
          <w:b/>
          <w:sz w:val="18"/>
          <w:szCs w:val="18"/>
          <w:lang w:val="es-ES_tradnl"/>
        </w:rPr>
        <w:t>Plan Plurianual de Reducción del Déficit Habitacional</w:t>
      </w:r>
      <w:r w:rsidRPr="00C25219">
        <w:rPr>
          <w:rFonts w:ascii="Verdana" w:hAnsi="Verdana" w:cs="Tahoma"/>
          <w:sz w:val="18"/>
          <w:szCs w:val="18"/>
          <w:lang w:val="es-ES_tradnl"/>
        </w:rPr>
        <w:t xml:space="preserve"> con participación de instancias públicas y privadas involucradas, en el cual se definirán metas de reducción del </w:t>
      </w:r>
      <w:r w:rsidRPr="00C25219">
        <w:rPr>
          <w:rFonts w:ascii="Verdana" w:hAnsi="Verdana" w:cs="Tahoma"/>
          <w:b/>
          <w:sz w:val="18"/>
          <w:szCs w:val="18"/>
          <w:lang w:val="es-ES_tradnl"/>
        </w:rPr>
        <w:t>déficit habitacional por municipio</w:t>
      </w:r>
      <w:r w:rsidRPr="00C25219">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5C636C12" w14:textId="77777777" w:rsidR="006552CD" w:rsidRPr="00C25219" w:rsidRDefault="006552CD" w:rsidP="006552CD">
      <w:pPr>
        <w:spacing w:line="260" w:lineRule="atLeast"/>
        <w:jc w:val="both"/>
        <w:rPr>
          <w:rFonts w:ascii="Verdana" w:hAnsi="Verdana" w:cs="Tahoma"/>
          <w:color w:val="000000"/>
          <w:sz w:val="18"/>
          <w:szCs w:val="18"/>
        </w:rPr>
      </w:pPr>
      <w:r w:rsidRPr="00C25219">
        <w:rPr>
          <w:rFonts w:ascii="Verdana" w:hAnsi="Verdana" w:cs="Tahoma"/>
          <w:sz w:val="18"/>
          <w:szCs w:val="18"/>
        </w:rPr>
        <w:t>En este sentido</w:t>
      </w:r>
      <w:r w:rsidRPr="00C25219">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C25219">
        <w:rPr>
          <w:rFonts w:ascii="Verdana" w:hAnsi="Verdana" w:cs="Tahoma"/>
          <w:b/>
          <w:color w:val="000000"/>
          <w:sz w:val="18"/>
          <w:szCs w:val="18"/>
        </w:rPr>
        <w:t xml:space="preserve"> cualitativo </w:t>
      </w:r>
      <w:r w:rsidRPr="00C25219">
        <w:rPr>
          <w:rFonts w:ascii="Verdana" w:hAnsi="Verdana" w:cs="Tahoma"/>
          <w:color w:val="000000"/>
          <w:sz w:val="18"/>
          <w:szCs w:val="18"/>
        </w:rPr>
        <w:t xml:space="preserve">se aprobó el proyecto: </w:t>
      </w:r>
    </w:p>
    <w:p w14:paraId="6D35CF1F" w14:textId="77777777" w:rsidR="006552CD" w:rsidRPr="00C25219" w:rsidRDefault="006552CD" w:rsidP="006552CD">
      <w:pPr>
        <w:pBdr>
          <w:top w:val="single" w:sz="4" w:space="1" w:color="auto"/>
          <w:left w:val="single" w:sz="4" w:space="0" w:color="auto"/>
          <w:bottom w:val="single" w:sz="4" w:space="1" w:color="auto"/>
          <w:right w:val="single" w:sz="4" w:space="4" w:color="auto"/>
          <w:between w:val="single" w:sz="4" w:space="1" w:color="auto"/>
          <w:bar w:val="single" w:sz="4" w:color="auto"/>
        </w:pBdr>
        <w:spacing w:line="300" w:lineRule="auto"/>
        <w:jc w:val="center"/>
        <w:rPr>
          <w:rFonts w:ascii="Verdana" w:hAnsi="Verdana" w:cs="Tahoma"/>
          <w:sz w:val="18"/>
          <w:szCs w:val="18"/>
        </w:rPr>
      </w:pPr>
      <w:bookmarkStart w:id="28" w:name="_Toc71811144"/>
      <w:r w:rsidRPr="00C25219">
        <w:rPr>
          <w:rFonts w:ascii="Verdana" w:hAnsi="Verdana" w:cs="Tahoma"/>
          <w:b/>
          <w:color w:val="0000FF"/>
          <w:sz w:val="18"/>
          <w:szCs w:val="18"/>
        </w:rPr>
        <w:t>PROYECTO DE VIVIENDA CUALITATIVA EN EL MUNICIPIO DE MECAPACA -</w:t>
      </w:r>
      <w:proofErr w:type="gramStart"/>
      <w:r w:rsidRPr="00C25219">
        <w:rPr>
          <w:rFonts w:ascii="Verdana" w:hAnsi="Verdana" w:cs="Tahoma"/>
          <w:b/>
          <w:color w:val="0000FF"/>
          <w:sz w:val="18"/>
          <w:szCs w:val="18"/>
        </w:rPr>
        <w:t>FASE(</w:t>
      </w:r>
      <w:proofErr w:type="gramEnd"/>
      <w:r w:rsidRPr="00C25219">
        <w:rPr>
          <w:rFonts w:ascii="Verdana" w:hAnsi="Verdana" w:cs="Tahoma"/>
          <w:b/>
          <w:color w:val="0000FF"/>
          <w:sz w:val="18"/>
          <w:szCs w:val="18"/>
        </w:rPr>
        <w:t>IV) 2024-  LA PAZ</w:t>
      </w:r>
    </w:p>
    <w:p w14:paraId="4457B745" w14:textId="77777777" w:rsidR="006552CD" w:rsidRPr="00C25219" w:rsidRDefault="006552CD" w:rsidP="00AA1A90">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C25219">
        <w:rPr>
          <w:rFonts w:ascii="Verdana" w:hAnsi="Verdana" w:cs="Tahoma"/>
          <w:b/>
          <w:bCs/>
          <w:color w:val="000000"/>
          <w:kern w:val="32"/>
          <w:sz w:val="18"/>
          <w:szCs w:val="18"/>
          <w:lang w:val="es-ES_tradnl"/>
        </w:rPr>
        <w:t>JUSTIFICACIÓN</w:t>
      </w:r>
      <w:r w:rsidRPr="00C25219">
        <w:rPr>
          <w:rFonts w:ascii="Verdana" w:hAnsi="Verdana" w:cs="Tahoma"/>
          <w:bCs/>
          <w:color w:val="000000"/>
          <w:kern w:val="32"/>
          <w:sz w:val="18"/>
          <w:szCs w:val="18"/>
          <w:lang w:val="es-ES_tradnl"/>
        </w:rPr>
        <w:t>.</w:t>
      </w:r>
      <w:bookmarkEnd w:id="28"/>
    </w:p>
    <w:p w14:paraId="741EB831" w14:textId="77777777" w:rsidR="006552CD" w:rsidRPr="00C25219" w:rsidRDefault="006552CD" w:rsidP="006552CD">
      <w:p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 xml:space="preserve">El Municipio de </w:t>
      </w:r>
      <w:r w:rsidRPr="00C25219">
        <w:rPr>
          <w:rFonts w:ascii="Verdana" w:hAnsi="Verdana" w:cs="Tahoma"/>
          <w:b/>
          <w:bCs/>
          <w:color w:val="C00000"/>
          <w:sz w:val="18"/>
          <w:szCs w:val="18"/>
          <w:lang w:val="es-ES_tradnl"/>
        </w:rPr>
        <w:t>MECAPACA</w:t>
      </w:r>
      <w:r w:rsidRPr="00C25219">
        <w:rPr>
          <w:rFonts w:ascii="Verdana" w:hAnsi="Verdana" w:cs="Tahoma"/>
          <w:color w:val="C00000"/>
          <w:sz w:val="18"/>
          <w:szCs w:val="18"/>
          <w:lang w:val="es-ES_tradnl"/>
        </w:rPr>
        <w:t xml:space="preserve"> </w:t>
      </w:r>
      <w:r w:rsidRPr="00C25219">
        <w:rPr>
          <w:rFonts w:ascii="Verdana" w:hAnsi="Verdana" w:cs="Tahoma"/>
          <w:sz w:val="18"/>
          <w:szCs w:val="18"/>
          <w:lang w:val="es-ES_tradnl"/>
        </w:rPr>
        <w:t xml:space="preserve">del Departamento de </w:t>
      </w:r>
      <w:r w:rsidRPr="00C25219">
        <w:rPr>
          <w:rFonts w:ascii="Verdana" w:hAnsi="Verdana" w:cs="Tahoma"/>
          <w:b/>
          <w:bCs/>
          <w:color w:val="C00000"/>
          <w:sz w:val="18"/>
          <w:szCs w:val="18"/>
          <w:lang w:val="es-ES_tradnl"/>
        </w:rPr>
        <w:t>LA PAZ</w:t>
      </w:r>
      <w:r w:rsidRPr="00C25219">
        <w:rPr>
          <w:rFonts w:ascii="Verdana" w:hAnsi="Verdana" w:cs="Tahoma"/>
          <w:i/>
          <w:color w:val="C00000"/>
          <w:sz w:val="18"/>
          <w:szCs w:val="18"/>
          <w:lang w:val="es-ES_tradnl"/>
        </w:rPr>
        <w:t xml:space="preserve"> </w:t>
      </w:r>
      <w:r w:rsidRPr="00C25219">
        <w:rPr>
          <w:rFonts w:ascii="Verdana" w:hAnsi="Verdana" w:cs="Tahoma"/>
          <w:sz w:val="18"/>
          <w:szCs w:val="18"/>
          <w:lang w:val="es-ES_tradnl"/>
        </w:rPr>
        <w:t xml:space="preserve">se encuentra inscrito en el </w:t>
      </w:r>
      <w:r w:rsidRPr="00C25219">
        <w:rPr>
          <w:rFonts w:ascii="Verdana" w:hAnsi="Verdana" w:cs="Tahoma"/>
          <w:b/>
          <w:sz w:val="18"/>
          <w:szCs w:val="18"/>
          <w:lang w:val="es-ES_tradnl"/>
        </w:rPr>
        <w:t xml:space="preserve">Plan Plurianual de Reducción del Déficit Habitacional – PPRDH </w:t>
      </w:r>
      <w:r w:rsidRPr="00C25219">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C25219">
        <w:rPr>
          <w:rFonts w:ascii="Verdana" w:hAnsi="Verdana" w:cs="Tahoma"/>
          <w:b/>
          <w:sz w:val="18"/>
          <w:szCs w:val="18"/>
          <w:lang w:val="es-ES_tradnl"/>
        </w:rPr>
        <w:t>Criterios de Priorización</w:t>
      </w:r>
      <w:r w:rsidRPr="00C25219">
        <w:rPr>
          <w:rFonts w:ascii="Verdana" w:hAnsi="Verdana" w:cs="Tahoma"/>
          <w:sz w:val="18"/>
          <w:szCs w:val="18"/>
          <w:lang w:val="es-ES_tradnl"/>
        </w:rPr>
        <w:t xml:space="preserve">: </w:t>
      </w:r>
    </w:p>
    <w:p w14:paraId="598D1FBE" w14:textId="77777777" w:rsidR="006552CD" w:rsidRPr="00C25219" w:rsidRDefault="006552CD" w:rsidP="00AA1A90">
      <w:pPr>
        <w:numPr>
          <w:ilvl w:val="0"/>
          <w:numId w:val="63"/>
        </w:num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lastRenderedPageBreak/>
        <w:t>Número de miembros del núcleo familiar, en estado de hacinamiento,</w:t>
      </w:r>
    </w:p>
    <w:p w14:paraId="1607A440" w14:textId="77777777" w:rsidR="006552CD" w:rsidRPr="00C25219" w:rsidRDefault="006552CD" w:rsidP="00AA1A90">
      <w:pPr>
        <w:numPr>
          <w:ilvl w:val="0"/>
          <w:numId w:val="63"/>
        </w:num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Discapacidad del solicitante o de algún miembro de la familia,</w:t>
      </w:r>
    </w:p>
    <w:p w14:paraId="3E34F820" w14:textId="77777777" w:rsidR="006552CD" w:rsidRPr="00C25219" w:rsidRDefault="006552CD" w:rsidP="00AA1A90">
      <w:pPr>
        <w:numPr>
          <w:ilvl w:val="0"/>
          <w:numId w:val="63"/>
        </w:numPr>
        <w:spacing w:line="260" w:lineRule="atLeast"/>
        <w:jc w:val="both"/>
        <w:rPr>
          <w:rFonts w:ascii="Verdana" w:hAnsi="Verdana" w:cs="Tahoma"/>
          <w:sz w:val="18"/>
          <w:szCs w:val="18"/>
          <w:lang w:val="it-IT"/>
        </w:rPr>
      </w:pPr>
      <w:r w:rsidRPr="00C25219">
        <w:rPr>
          <w:rFonts w:ascii="Verdana" w:hAnsi="Verdana" w:cs="Tahoma"/>
          <w:sz w:val="18"/>
          <w:szCs w:val="18"/>
          <w:lang w:val="it-IT"/>
        </w:rPr>
        <w:t>Padre o madre soltera/o;</w:t>
      </w:r>
    </w:p>
    <w:p w14:paraId="111FCB67" w14:textId="77777777" w:rsidR="006552CD" w:rsidRPr="00C25219" w:rsidRDefault="006552CD" w:rsidP="00AA1A90">
      <w:pPr>
        <w:numPr>
          <w:ilvl w:val="0"/>
          <w:numId w:val="63"/>
        </w:num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Adulto mayor dependiente del solicitante</w:t>
      </w:r>
    </w:p>
    <w:p w14:paraId="0BCAF7DA" w14:textId="77777777" w:rsidR="006552CD" w:rsidRPr="00C25219" w:rsidRDefault="006552CD" w:rsidP="00AA1A90">
      <w:pPr>
        <w:numPr>
          <w:ilvl w:val="0"/>
          <w:numId w:val="63"/>
        </w:num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Adulto mayor en situación de abandono</w:t>
      </w:r>
    </w:p>
    <w:p w14:paraId="049319FA" w14:textId="77777777" w:rsidR="006552CD" w:rsidRPr="00C25219" w:rsidRDefault="006552CD" w:rsidP="00AA1A90">
      <w:pPr>
        <w:numPr>
          <w:ilvl w:val="0"/>
          <w:numId w:val="63"/>
        </w:num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Bajos ingresos económicos</w:t>
      </w:r>
    </w:p>
    <w:p w14:paraId="1A582CA4" w14:textId="77777777" w:rsidR="006552CD" w:rsidRPr="00C25219" w:rsidRDefault="006552CD" w:rsidP="00AA1A90">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C25219">
        <w:rPr>
          <w:rFonts w:ascii="Verdana" w:hAnsi="Verdana" w:cs="Tahoma"/>
          <w:b/>
          <w:bCs/>
          <w:color w:val="000000"/>
          <w:kern w:val="32"/>
          <w:sz w:val="18"/>
          <w:szCs w:val="18"/>
          <w:lang w:val="es-ES_tradnl"/>
        </w:rPr>
        <w:t>DESCRIPCIÓN DEL PROYECTO</w:t>
      </w:r>
      <w:r w:rsidRPr="00C25219">
        <w:rPr>
          <w:rFonts w:ascii="Verdana" w:hAnsi="Verdana" w:cs="Tahoma"/>
          <w:bCs/>
          <w:color w:val="000000"/>
          <w:kern w:val="32"/>
          <w:sz w:val="18"/>
          <w:szCs w:val="18"/>
          <w:lang w:val="es-ES_tradnl"/>
        </w:rPr>
        <w:t>.</w:t>
      </w:r>
      <w:bookmarkEnd w:id="29"/>
    </w:p>
    <w:p w14:paraId="43B5587C" w14:textId="77777777" w:rsidR="006552CD" w:rsidRPr="00C25219" w:rsidRDefault="006552CD" w:rsidP="006552CD">
      <w:pPr>
        <w:spacing w:line="260" w:lineRule="atLeast"/>
        <w:jc w:val="both"/>
        <w:rPr>
          <w:rFonts w:ascii="Verdana" w:hAnsi="Verdana" w:cs="Tahoma"/>
          <w:sz w:val="18"/>
          <w:szCs w:val="18"/>
        </w:rPr>
      </w:pPr>
      <w:r w:rsidRPr="00C25219">
        <w:rPr>
          <w:rFonts w:ascii="Verdana" w:hAnsi="Verdana" w:cs="Tahoma"/>
          <w:sz w:val="18"/>
          <w:szCs w:val="18"/>
        </w:rPr>
        <w:t xml:space="preserve">El presente es un </w:t>
      </w:r>
      <w:r w:rsidRPr="00C25219">
        <w:rPr>
          <w:rFonts w:ascii="Verdana" w:hAnsi="Verdana" w:cs="Tahoma"/>
          <w:b/>
          <w:sz w:val="18"/>
          <w:szCs w:val="18"/>
        </w:rPr>
        <w:t>Proyecto de Vivienda Cualitativa A Iniciativa</w:t>
      </w:r>
      <w:r w:rsidRPr="00C25219">
        <w:rPr>
          <w:rFonts w:ascii="Verdana" w:hAnsi="Verdana" w:cs="Tahoma"/>
          <w:sz w:val="18"/>
          <w:szCs w:val="18"/>
        </w:rPr>
        <w:t xml:space="preserve"> (no cuenta con lista de beneficiarios aprobados por la AEVIVIENDA, </w:t>
      </w:r>
      <w:r w:rsidRPr="00C25219">
        <w:rPr>
          <w:rFonts w:ascii="Verdana" w:hAnsi="Verdana" w:cs="Tahoma"/>
          <w:sz w:val="18"/>
          <w:szCs w:val="18"/>
          <w:lang w:val="es-ES_tradnl"/>
        </w:rPr>
        <w:t>la Entidad Ejecutora estará a cargo, de manera conjunta con la AEVIVIENDA, de la selección de beneficiarios</w:t>
      </w:r>
      <w:r w:rsidRPr="00C25219">
        <w:rPr>
          <w:rFonts w:ascii="Verdana" w:hAnsi="Verdana" w:cs="Tahoma"/>
          <w:sz w:val="18"/>
          <w:szCs w:val="18"/>
        </w:rPr>
        <w:t xml:space="preserve">) bajo Administración </w:t>
      </w:r>
      <w:r w:rsidRPr="00C25219">
        <w:rPr>
          <w:rFonts w:ascii="Verdana" w:hAnsi="Verdana" w:cs="Tahoma"/>
          <w:b/>
          <w:sz w:val="18"/>
          <w:szCs w:val="18"/>
        </w:rPr>
        <w:t>Instruida</w:t>
      </w:r>
      <w:r w:rsidRPr="00C25219">
        <w:rPr>
          <w:rFonts w:ascii="Verdana" w:hAnsi="Verdana" w:cs="Tahoma"/>
          <w:sz w:val="18"/>
          <w:szCs w:val="18"/>
        </w:rPr>
        <w:t xml:space="preserve">, con la Modalidad de Financiamiento – </w:t>
      </w:r>
      <w:r w:rsidRPr="00C25219">
        <w:rPr>
          <w:rFonts w:ascii="Verdana" w:hAnsi="Verdana" w:cs="Tahoma"/>
          <w:b/>
          <w:sz w:val="18"/>
          <w:szCs w:val="18"/>
        </w:rPr>
        <w:t>Subsidio</w:t>
      </w:r>
      <w:r w:rsidRPr="00C25219">
        <w:rPr>
          <w:rFonts w:ascii="Verdana" w:hAnsi="Verdana" w:cs="Tahoma"/>
          <w:sz w:val="18"/>
          <w:szCs w:val="18"/>
        </w:rPr>
        <w:t xml:space="preserve">, contempla las siguientes Modalidades de Intervención en las viviendas: </w:t>
      </w:r>
      <w:r w:rsidRPr="00C25219">
        <w:rPr>
          <w:rFonts w:ascii="Verdana" w:hAnsi="Verdana" w:cs="Tahoma"/>
          <w:b/>
          <w:color w:val="C00000"/>
          <w:sz w:val="18"/>
          <w:szCs w:val="18"/>
        </w:rPr>
        <w:t>mejoramiento, ampliación y mejoramiento + ampliación, renovación</w:t>
      </w:r>
      <w:r w:rsidRPr="00C25219">
        <w:rPr>
          <w:rFonts w:ascii="Verdana" w:hAnsi="Verdana" w:cs="Tahoma"/>
          <w:color w:val="C00000"/>
          <w:sz w:val="18"/>
          <w:szCs w:val="18"/>
        </w:rPr>
        <w:t>.</w:t>
      </w:r>
    </w:p>
    <w:p w14:paraId="1F105CC6" w14:textId="77777777" w:rsidR="006552CD" w:rsidRPr="00C25219" w:rsidRDefault="006552CD" w:rsidP="006552CD">
      <w:pPr>
        <w:spacing w:line="260" w:lineRule="atLeast"/>
        <w:jc w:val="both"/>
        <w:rPr>
          <w:rFonts w:ascii="Verdana" w:hAnsi="Verdana" w:cs="Tahoma"/>
          <w:sz w:val="18"/>
          <w:szCs w:val="18"/>
        </w:rPr>
      </w:pPr>
      <w:r w:rsidRPr="00C25219">
        <w:rPr>
          <w:rFonts w:ascii="Verdana" w:hAnsi="Verdana" w:cs="Tahoma"/>
          <w:sz w:val="18"/>
          <w:szCs w:val="18"/>
        </w:rPr>
        <w:t xml:space="preserve">El proyecto se caracteriza por ser realizado mediante procesos de </w:t>
      </w:r>
      <w:r w:rsidRPr="00C25219">
        <w:rPr>
          <w:rFonts w:ascii="Verdana" w:hAnsi="Verdana" w:cs="Tahoma"/>
          <w:b/>
          <w:sz w:val="18"/>
          <w:szCs w:val="18"/>
        </w:rPr>
        <w:t>Autoconstrucción Asistida</w:t>
      </w:r>
      <w:r w:rsidRPr="00C25219">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1C3D598" w14:textId="77777777" w:rsidR="006552CD" w:rsidRPr="00C25219" w:rsidRDefault="006552CD" w:rsidP="006552CD">
      <w:pPr>
        <w:spacing w:line="260" w:lineRule="atLeast"/>
        <w:jc w:val="both"/>
        <w:rPr>
          <w:rFonts w:ascii="Verdana" w:hAnsi="Verdana" w:cs="Tahoma"/>
          <w:b/>
          <w:color w:val="FF0000"/>
          <w:sz w:val="18"/>
          <w:szCs w:val="18"/>
          <w:lang w:val="es-ES_tradnl" w:eastAsia="es-ES"/>
        </w:rPr>
      </w:pPr>
      <w:r w:rsidRPr="00C25219">
        <w:rPr>
          <w:rFonts w:ascii="Verdana" w:hAnsi="Verdana" w:cs="Tahoma"/>
          <w:b/>
          <w:sz w:val="18"/>
          <w:szCs w:val="18"/>
          <w:lang w:val="es-ES_tradnl" w:eastAsia="es-ES"/>
        </w:rPr>
        <w:t xml:space="preserve">MODULO: </w:t>
      </w:r>
      <w:r w:rsidRPr="00C25219">
        <w:rPr>
          <w:rFonts w:ascii="Verdana" w:hAnsi="Verdana" w:cs="Tahoma"/>
          <w:b/>
          <w:color w:val="C00000"/>
          <w:sz w:val="18"/>
          <w:szCs w:val="18"/>
          <w:lang w:val="es-ES_tradnl" w:eastAsia="es-ES"/>
        </w:rPr>
        <w:t xml:space="preserve">RENOVACION TIPO 2 </w:t>
      </w:r>
      <w:r w:rsidRPr="00C25219">
        <w:rPr>
          <w:rFonts w:ascii="Verdana" w:hAnsi="Verdana" w:cs="Tahoma"/>
          <w:b/>
          <w:color w:val="FF0000"/>
          <w:sz w:val="18"/>
          <w:szCs w:val="18"/>
          <w:lang w:val="es-ES_tradnl" w:eastAsia="es-ES"/>
        </w:rPr>
        <w:t xml:space="preserve">– </w:t>
      </w:r>
      <w:r w:rsidRPr="00C25219">
        <w:rPr>
          <w:rFonts w:ascii="Verdana" w:hAnsi="Verdana" w:cs="Tahoma"/>
          <w:b/>
          <w:sz w:val="18"/>
          <w:szCs w:val="18"/>
          <w:lang w:val="es-ES_tradnl" w:eastAsia="es-ES"/>
        </w:rPr>
        <w:t xml:space="preserve">CANTIDAD DE VIVIENDAS </w:t>
      </w:r>
      <w:r w:rsidRPr="00C25219">
        <w:rPr>
          <w:rFonts w:ascii="Verdana" w:hAnsi="Verdana" w:cs="Tahoma"/>
          <w:b/>
          <w:color w:val="C00000"/>
          <w:sz w:val="18"/>
          <w:szCs w:val="18"/>
          <w:lang w:val="es-ES_tradnl" w:eastAsia="es-ES"/>
        </w:rPr>
        <w:t>50</w:t>
      </w:r>
      <w:r w:rsidRPr="00C25219">
        <w:rPr>
          <w:rFonts w:ascii="Verdana" w:hAnsi="Verdana" w:cs="Tahoma"/>
          <w:b/>
          <w:color w:val="FF0000"/>
          <w:sz w:val="18"/>
          <w:szCs w:val="18"/>
          <w:lang w:val="es-ES_tradnl" w:eastAsia="es-ES"/>
        </w:rPr>
        <w:t xml:space="preserve"> </w:t>
      </w:r>
    </w:p>
    <w:p w14:paraId="60E614DD" w14:textId="77777777" w:rsidR="006552CD" w:rsidRPr="00C25219" w:rsidRDefault="006552CD" w:rsidP="006552CD">
      <w:pPr>
        <w:spacing w:line="260" w:lineRule="atLeast"/>
        <w:jc w:val="both"/>
        <w:rPr>
          <w:rFonts w:ascii="Verdana" w:hAnsi="Verdana" w:cs="Tahoma"/>
          <w:b/>
          <w:color w:val="FF0000"/>
          <w:sz w:val="18"/>
          <w:szCs w:val="18"/>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552CD" w:rsidRPr="00C25219" w14:paraId="0E76A0CA" w14:textId="77777777" w:rsidTr="006552CD">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5BB4AA8" w14:textId="77777777" w:rsidR="006552CD" w:rsidRPr="00C25219" w:rsidRDefault="006552CD" w:rsidP="006552CD">
            <w:pPr>
              <w:jc w:val="center"/>
              <w:rPr>
                <w:rFonts w:ascii="Verdana" w:hAnsi="Verdana" w:cs="Tahoma"/>
                <w:b/>
                <w:color w:val="FFFFFF"/>
                <w:sz w:val="18"/>
                <w:szCs w:val="18"/>
                <w:lang w:eastAsia="es-BO"/>
              </w:rPr>
            </w:pPr>
            <w:r w:rsidRPr="00C25219">
              <w:rPr>
                <w:rFonts w:ascii="Verdana" w:hAnsi="Verdan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D2C1036" w14:textId="77777777" w:rsidR="006552CD" w:rsidRPr="00C25219" w:rsidRDefault="006552CD" w:rsidP="006552CD">
            <w:pPr>
              <w:jc w:val="center"/>
              <w:rPr>
                <w:rFonts w:ascii="Verdana" w:hAnsi="Verdana" w:cs="Tahoma"/>
                <w:b/>
                <w:color w:val="FFFFFF"/>
                <w:sz w:val="18"/>
                <w:szCs w:val="18"/>
                <w:lang w:eastAsia="es-BO"/>
              </w:rPr>
            </w:pPr>
            <w:r w:rsidRPr="00C25219">
              <w:rPr>
                <w:rFonts w:ascii="Verdana" w:hAnsi="Verdana" w:cs="Tahoma"/>
                <w:b/>
                <w:color w:val="FFFFFF"/>
                <w:sz w:val="18"/>
                <w:szCs w:val="18"/>
                <w:lang w:eastAsia="es-BO"/>
              </w:rPr>
              <w:t>Área Útil (M2)</w:t>
            </w:r>
          </w:p>
        </w:tc>
      </w:tr>
      <w:tr w:rsidR="006552CD" w:rsidRPr="00C25219" w14:paraId="3718D28E" w14:textId="77777777" w:rsidTr="006552C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8032F8F" w14:textId="77777777" w:rsidR="006552CD" w:rsidRPr="00C25219" w:rsidRDefault="006552CD" w:rsidP="006552CD">
            <w:pPr>
              <w:rPr>
                <w:rFonts w:ascii="Verdana" w:hAnsi="Verdana" w:cs="Tahoma"/>
                <w:color w:val="C00000"/>
                <w:sz w:val="18"/>
                <w:szCs w:val="18"/>
                <w:lang w:eastAsia="es-BO"/>
              </w:rPr>
            </w:pPr>
            <w:r w:rsidRPr="00C25219">
              <w:rPr>
                <w:rFonts w:ascii="Verdana" w:hAnsi="Verdana" w:cs="Tahoma"/>
                <w:color w:val="C0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D447A69" w14:textId="77777777" w:rsidR="006552CD" w:rsidRPr="00C25219" w:rsidRDefault="006552CD" w:rsidP="006552CD">
            <w:pPr>
              <w:jc w:val="right"/>
              <w:rPr>
                <w:rFonts w:ascii="Verdana" w:hAnsi="Verdana" w:cs="Tahoma"/>
                <w:color w:val="C00000"/>
                <w:sz w:val="18"/>
                <w:szCs w:val="18"/>
                <w:lang w:eastAsia="es-BO"/>
              </w:rPr>
            </w:pPr>
            <w:r w:rsidRPr="00C25219">
              <w:rPr>
                <w:rFonts w:ascii="Verdana" w:hAnsi="Verdana" w:cs="Tahoma"/>
                <w:color w:val="C00000"/>
                <w:sz w:val="18"/>
                <w:szCs w:val="18"/>
                <w:lang w:eastAsia="es-BO"/>
              </w:rPr>
              <w:t>11.51</w:t>
            </w:r>
          </w:p>
        </w:tc>
      </w:tr>
      <w:tr w:rsidR="006552CD" w:rsidRPr="00C25219" w14:paraId="34590988" w14:textId="77777777" w:rsidTr="006552C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E526535" w14:textId="77777777" w:rsidR="006552CD" w:rsidRPr="00C25219" w:rsidRDefault="006552CD" w:rsidP="006552CD">
            <w:pPr>
              <w:rPr>
                <w:rFonts w:ascii="Verdana" w:hAnsi="Verdana" w:cs="Tahoma"/>
                <w:color w:val="C00000"/>
                <w:sz w:val="18"/>
                <w:szCs w:val="18"/>
                <w:lang w:eastAsia="es-BO"/>
              </w:rPr>
            </w:pPr>
            <w:r w:rsidRPr="00C25219">
              <w:rPr>
                <w:rFonts w:ascii="Verdana" w:hAnsi="Verdana" w:cs="Tahoma"/>
                <w:color w:val="C00000"/>
                <w:sz w:val="18"/>
                <w:szCs w:val="18"/>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4A017101" w14:textId="77777777" w:rsidR="006552CD" w:rsidRPr="00C25219" w:rsidRDefault="006552CD" w:rsidP="006552CD">
            <w:pPr>
              <w:jc w:val="right"/>
              <w:rPr>
                <w:rFonts w:ascii="Verdana" w:hAnsi="Verdana" w:cs="Tahoma"/>
                <w:color w:val="C00000"/>
                <w:sz w:val="18"/>
                <w:szCs w:val="18"/>
                <w:lang w:eastAsia="es-BO"/>
              </w:rPr>
            </w:pPr>
            <w:r w:rsidRPr="00C25219">
              <w:rPr>
                <w:rFonts w:ascii="Verdana" w:hAnsi="Verdana" w:cs="Tahoma"/>
                <w:color w:val="C00000"/>
                <w:sz w:val="18"/>
                <w:szCs w:val="18"/>
                <w:lang w:eastAsia="es-BO"/>
              </w:rPr>
              <w:t>11.72</w:t>
            </w:r>
          </w:p>
        </w:tc>
      </w:tr>
      <w:tr w:rsidR="006552CD" w:rsidRPr="00C25219" w14:paraId="1E7BC3AF" w14:textId="77777777" w:rsidTr="006552C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6CF7BE6" w14:textId="77777777" w:rsidR="006552CD" w:rsidRPr="00C25219" w:rsidRDefault="006552CD" w:rsidP="006552CD">
            <w:pPr>
              <w:rPr>
                <w:rFonts w:ascii="Verdana" w:hAnsi="Verdana" w:cs="Tahoma"/>
                <w:color w:val="C00000"/>
                <w:sz w:val="18"/>
                <w:szCs w:val="18"/>
                <w:lang w:eastAsia="es-BO"/>
              </w:rPr>
            </w:pPr>
            <w:r w:rsidRPr="00C25219">
              <w:rPr>
                <w:rFonts w:ascii="Verdana" w:hAnsi="Verdana" w:cs="Tahoma"/>
                <w:color w:val="C00000"/>
                <w:sz w:val="18"/>
                <w:szCs w:val="18"/>
                <w:lang w:eastAsia="es-BO"/>
              </w:rPr>
              <w:t xml:space="preserve">Sala </w:t>
            </w:r>
          </w:p>
        </w:tc>
        <w:tc>
          <w:tcPr>
            <w:tcW w:w="2060" w:type="dxa"/>
            <w:tcBorders>
              <w:top w:val="nil"/>
              <w:left w:val="nil"/>
              <w:bottom w:val="single" w:sz="4" w:space="0" w:color="auto"/>
              <w:right w:val="single" w:sz="4" w:space="0" w:color="auto"/>
            </w:tcBorders>
            <w:shd w:val="clear" w:color="auto" w:fill="auto"/>
            <w:noWrap/>
            <w:vAlign w:val="center"/>
          </w:tcPr>
          <w:p w14:paraId="70D10A0F" w14:textId="77777777" w:rsidR="006552CD" w:rsidRPr="00C25219" w:rsidRDefault="006552CD" w:rsidP="006552CD">
            <w:pPr>
              <w:jc w:val="right"/>
              <w:rPr>
                <w:rFonts w:ascii="Verdana" w:hAnsi="Verdana" w:cs="Tahoma"/>
                <w:color w:val="C00000"/>
                <w:sz w:val="18"/>
                <w:szCs w:val="18"/>
                <w:lang w:eastAsia="es-BO"/>
              </w:rPr>
            </w:pPr>
            <w:r w:rsidRPr="00C25219">
              <w:rPr>
                <w:rFonts w:ascii="Verdana" w:hAnsi="Verdana" w:cs="Tahoma"/>
                <w:color w:val="C00000"/>
                <w:sz w:val="18"/>
                <w:szCs w:val="18"/>
                <w:lang w:eastAsia="es-BO"/>
              </w:rPr>
              <w:t>16.43</w:t>
            </w:r>
          </w:p>
        </w:tc>
      </w:tr>
      <w:tr w:rsidR="006552CD" w:rsidRPr="00C25219" w14:paraId="4E9134A5" w14:textId="77777777" w:rsidTr="006552C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D0EC926" w14:textId="77777777" w:rsidR="006552CD" w:rsidRPr="00C25219" w:rsidRDefault="006552CD" w:rsidP="006552CD">
            <w:pPr>
              <w:rPr>
                <w:rFonts w:ascii="Verdana" w:hAnsi="Verdana" w:cs="Tahoma"/>
                <w:color w:val="C00000"/>
                <w:sz w:val="18"/>
                <w:szCs w:val="18"/>
                <w:lang w:eastAsia="es-BO"/>
              </w:rPr>
            </w:pPr>
            <w:r w:rsidRPr="00C25219">
              <w:rPr>
                <w:rFonts w:ascii="Verdana" w:hAnsi="Verdana" w:cs="Tahoma"/>
                <w:color w:val="C00000"/>
                <w:sz w:val="18"/>
                <w:szCs w:val="18"/>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0B476F9B" w14:textId="77777777" w:rsidR="006552CD" w:rsidRPr="00C25219" w:rsidRDefault="006552CD" w:rsidP="006552CD">
            <w:pPr>
              <w:jc w:val="right"/>
              <w:rPr>
                <w:rFonts w:ascii="Verdana" w:hAnsi="Verdana" w:cs="Tahoma"/>
                <w:color w:val="C00000"/>
                <w:sz w:val="18"/>
                <w:szCs w:val="18"/>
                <w:lang w:eastAsia="es-BO"/>
              </w:rPr>
            </w:pPr>
            <w:r w:rsidRPr="00C25219">
              <w:rPr>
                <w:rFonts w:ascii="Verdana" w:hAnsi="Verdana" w:cs="Tahoma"/>
                <w:color w:val="C00000"/>
                <w:sz w:val="18"/>
                <w:szCs w:val="18"/>
                <w:lang w:eastAsia="es-BO"/>
              </w:rPr>
              <w:t>10.64</w:t>
            </w:r>
          </w:p>
        </w:tc>
      </w:tr>
      <w:tr w:rsidR="006552CD" w:rsidRPr="00C25219" w14:paraId="1500C6AE" w14:textId="77777777" w:rsidTr="006552C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39D85A5" w14:textId="77777777" w:rsidR="006552CD" w:rsidRPr="00C25219" w:rsidRDefault="006552CD" w:rsidP="006552CD">
            <w:pPr>
              <w:rPr>
                <w:rFonts w:ascii="Verdana" w:hAnsi="Verdana" w:cs="Tahoma"/>
                <w:color w:val="C00000"/>
                <w:sz w:val="18"/>
                <w:szCs w:val="18"/>
                <w:lang w:eastAsia="es-BO"/>
              </w:rPr>
            </w:pPr>
            <w:r w:rsidRPr="00C25219">
              <w:rPr>
                <w:rFonts w:ascii="Verdana" w:hAnsi="Verdana" w:cs="Tahoma"/>
                <w:color w:val="C0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3D1CCD67" w14:textId="77777777" w:rsidR="006552CD" w:rsidRPr="00C25219" w:rsidRDefault="006552CD" w:rsidP="006552CD">
            <w:pPr>
              <w:jc w:val="right"/>
              <w:rPr>
                <w:rFonts w:ascii="Verdana" w:hAnsi="Verdana" w:cs="Tahoma"/>
                <w:color w:val="C00000"/>
                <w:sz w:val="18"/>
                <w:szCs w:val="18"/>
                <w:lang w:eastAsia="es-BO"/>
              </w:rPr>
            </w:pPr>
            <w:r w:rsidRPr="00C25219">
              <w:rPr>
                <w:rFonts w:ascii="Verdana" w:hAnsi="Verdana" w:cs="Tahoma"/>
                <w:color w:val="C00000"/>
                <w:sz w:val="18"/>
                <w:szCs w:val="18"/>
                <w:lang w:eastAsia="es-BO"/>
              </w:rPr>
              <w:t>9.04</w:t>
            </w:r>
          </w:p>
        </w:tc>
      </w:tr>
      <w:tr w:rsidR="006552CD" w:rsidRPr="00C25219" w14:paraId="4DF112DA" w14:textId="77777777" w:rsidTr="006552C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9D2C804" w14:textId="77777777" w:rsidR="006552CD" w:rsidRPr="00C25219" w:rsidRDefault="006552CD" w:rsidP="006552CD">
            <w:pPr>
              <w:rPr>
                <w:rFonts w:ascii="Verdana" w:hAnsi="Verdana" w:cs="Tahoma"/>
                <w:color w:val="C00000"/>
                <w:sz w:val="18"/>
                <w:szCs w:val="18"/>
                <w:lang w:eastAsia="es-BO"/>
              </w:rPr>
            </w:pPr>
            <w:r w:rsidRPr="00C25219">
              <w:rPr>
                <w:rFonts w:ascii="Verdana" w:hAnsi="Verdana" w:cs="Tahoma"/>
                <w:color w:val="C0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650343F" w14:textId="77777777" w:rsidR="006552CD" w:rsidRPr="00C25219" w:rsidRDefault="006552CD" w:rsidP="006552CD">
            <w:pPr>
              <w:jc w:val="right"/>
              <w:rPr>
                <w:rFonts w:ascii="Verdana" w:hAnsi="Verdana" w:cs="Tahoma"/>
                <w:color w:val="C00000"/>
                <w:sz w:val="18"/>
                <w:szCs w:val="18"/>
                <w:lang w:eastAsia="es-BO"/>
              </w:rPr>
            </w:pPr>
            <w:r w:rsidRPr="00C25219">
              <w:rPr>
                <w:rFonts w:ascii="Verdana" w:hAnsi="Verdana" w:cs="Tahoma"/>
                <w:color w:val="C00000"/>
                <w:sz w:val="18"/>
                <w:szCs w:val="18"/>
                <w:lang w:eastAsia="es-BO"/>
              </w:rPr>
              <w:t>4.76</w:t>
            </w:r>
          </w:p>
        </w:tc>
      </w:tr>
      <w:tr w:rsidR="006552CD" w:rsidRPr="00C25219" w14:paraId="38CDE9CE" w14:textId="77777777" w:rsidTr="006552CD">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46D175A" w14:textId="77777777" w:rsidR="006552CD" w:rsidRPr="00C25219" w:rsidRDefault="006552CD" w:rsidP="006552CD">
            <w:pPr>
              <w:rPr>
                <w:rFonts w:ascii="Verdana" w:hAnsi="Verdana" w:cs="Tahoma"/>
                <w:color w:val="C00000"/>
                <w:sz w:val="18"/>
                <w:szCs w:val="18"/>
                <w:lang w:eastAsia="es-BO"/>
              </w:rPr>
            </w:pPr>
            <w:r w:rsidRPr="00C25219">
              <w:rPr>
                <w:rFonts w:ascii="Verdana" w:hAnsi="Verdana" w:cs="Tahoma"/>
                <w:color w:val="C00000"/>
                <w:sz w:val="18"/>
                <w:szCs w:val="18"/>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5825AF96" w14:textId="77777777" w:rsidR="006552CD" w:rsidRPr="00C25219" w:rsidRDefault="006552CD" w:rsidP="006552CD">
            <w:pPr>
              <w:jc w:val="right"/>
              <w:rPr>
                <w:rFonts w:ascii="Verdana" w:hAnsi="Verdana" w:cs="Tahoma"/>
                <w:color w:val="C00000"/>
                <w:sz w:val="18"/>
                <w:szCs w:val="18"/>
                <w:lang w:eastAsia="es-BO"/>
              </w:rPr>
            </w:pPr>
            <w:r w:rsidRPr="00C25219">
              <w:rPr>
                <w:rFonts w:ascii="Verdana" w:hAnsi="Verdana" w:cs="Tahoma"/>
                <w:color w:val="C00000"/>
                <w:sz w:val="18"/>
                <w:szCs w:val="18"/>
                <w:lang w:eastAsia="es-BO"/>
              </w:rPr>
              <w:t>1.96</w:t>
            </w:r>
          </w:p>
        </w:tc>
      </w:tr>
      <w:tr w:rsidR="006552CD" w:rsidRPr="00C25219" w14:paraId="62D27EF3" w14:textId="77777777" w:rsidTr="006552CD">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E8F5548" w14:textId="77777777" w:rsidR="006552CD" w:rsidRPr="00C25219" w:rsidRDefault="006552CD" w:rsidP="006552CD">
            <w:pPr>
              <w:rPr>
                <w:rFonts w:ascii="Verdana" w:hAnsi="Verdana" w:cs="Tahoma"/>
                <w:b/>
                <w:color w:val="FF0000"/>
                <w:sz w:val="18"/>
                <w:szCs w:val="18"/>
                <w:lang w:eastAsia="es-BO"/>
              </w:rPr>
            </w:pPr>
            <w:r w:rsidRPr="00C25219">
              <w:rPr>
                <w:rFonts w:ascii="Verdana" w:hAnsi="Verdana" w:cs="Tahoma"/>
                <w:b/>
                <w:color w:val="FFFFFF" w:themeColor="background1"/>
                <w:sz w:val="18"/>
                <w:szCs w:val="18"/>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BC79600" w14:textId="77777777" w:rsidR="006552CD" w:rsidRPr="00C25219" w:rsidRDefault="006552CD" w:rsidP="006552CD">
            <w:pPr>
              <w:jc w:val="right"/>
              <w:rPr>
                <w:rFonts w:ascii="Verdana" w:hAnsi="Verdana" w:cs="Tahoma"/>
                <w:b/>
                <w:color w:val="FFFFFF" w:themeColor="background1"/>
                <w:sz w:val="18"/>
                <w:szCs w:val="18"/>
                <w:lang w:eastAsia="es-BO"/>
              </w:rPr>
            </w:pPr>
            <w:r w:rsidRPr="00C25219">
              <w:rPr>
                <w:rFonts w:ascii="Verdana" w:hAnsi="Verdana" w:cs="Tahoma"/>
                <w:b/>
                <w:color w:val="FFFFFF" w:themeColor="background1"/>
                <w:sz w:val="18"/>
                <w:szCs w:val="18"/>
                <w:lang w:eastAsia="es-BO"/>
              </w:rPr>
              <w:t>66.06</w:t>
            </w:r>
          </w:p>
        </w:tc>
      </w:tr>
    </w:tbl>
    <w:p w14:paraId="405D2158" w14:textId="77777777" w:rsidR="006552CD" w:rsidRPr="00C25219" w:rsidRDefault="006552CD" w:rsidP="006552CD">
      <w:pPr>
        <w:spacing w:line="260" w:lineRule="atLeast"/>
        <w:jc w:val="both"/>
        <w:rPr>
          <w:rFonts w:ascii="Verdana" w:hAnsi="Verdana" w:cs="Tahoma"/>
          <w:b/>
          <w:color w:val="FF0000"/>
          <w:sz w:val="18"/>
          <w:szCs w:val="18"/>
          <w:lang w:val="es-ES_tradnl" w:eastAsia="es-ES"/>
        </w:rPr>
      </w:pPr>
    </w:p>
    <w:p w14:paraId="4FD50A7B" w14:textId="77777777" w:rsidR="006552CD" w:rsidRPr="00C25219" w:rsidRDefault="006552CD" w:rsidP="00AA1A90">
      <w:pPr>
        <w:numPr>
          <w:ilvl w:val="0"/>
          <w:numId w:val="74"/>
        </w:numPr>
        <w:ind w:left="284"/>
        <w:jc w:val="both"/>
        <w:rPr>
          <w:rFonts w:ascii="Verdana" w:hAnsi="Verdana" w:cs="Tahoma"/>
          <w:sz w:val="18"/>
          <w:szCs w:val="18"/>
          <w:lang w:val="es-ES_tradnl" w:eastAsia="es-ES"/>
        </w:rPr>
      </w:pPr>
      <w:r w:rsidRPr="00C25219">
        <w:rPr>
          <w:rFonts w:ascii="Verdana" w:hAnsi="Verdana" w:cs="Tahoma"/>
          <w:sz w:val="18"/>
          <w:szCs w:val="18"/>
          <w:lang w:val="es-ES_tradnl" w:eastAsia="es-ES"/>
        </w:rPr>
        <w:t xml:space="preserve">La Entidad Ejecutora deberá realizar y presentar el llenado del Formulario de </w:t>
      </w:r>
      <w:r w:rsidRPr="00C25219">
        <w:rPr>
          <w:rFonts w:ascii="Verdana" w:hAnsi="Verdana" w:cs="Tahoma"/>
          <w:b/>
          <w:sz w:val="18"/>
          <w:szCs w:val="18"/>
          <w:lang w:val="es-ES_tradnl" w:eastAsia="es-ES"/>
        </w:rPr>
        <w:t>Registro Único de Beneficiarios (RUB)</w:t>
      </w:r>
      <w:r w:rsidRPr="00C25219">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3AFFDE89" w14:textId="77777777" w:rsidR="006552CD" w:rsidRPr="00C25219" w:rsidRDefault="006552CD" w:rsidP="00AA1A90">
      <w:pPr>
        <w:numPr>
          <w:ilvl w:val="0"/>
          <w:numId w:val="74"/>
        </w:numPr>
        <w:ind w:left="284"/>
        <w:jc w:val="both"/>
        <w:rPr>
          <w:rFonts w:ascii="Verdana" w:hAnsi="Verdana" w:cs="Tahoma"/>
          <w:sz w:val="18"/>
          <w:szCs w:val="18"/>
          <w:u w:val="single"/>
        </w:rPr>
      </w:pPr>
      <w:bookmarkStart w:id="30" w:name="_Hlk163833719"/>
      <w:r w:rsidRPr="00C25219">
        <w:rPr>
          <w:rFonts w:ascii="Verdana" w:hAnsi="Verdana" w:cs="Tahoma"/>
          <w:color w:val="000000" w:themeColor="text1"/>
          <w:sz w:val="18"/>
          <w:szCs w:val="18"/>
          <w:lang w:val="es-ES_tradnl"/>
        </w:rPr>
        <w:t xml:space="preserve">La </w:t>
      </w:r>
      <w:r w:rsidRPr="00C25219">
        <w:rPr>
          <w:rFonts w:ascii="Verdana" w:hAnsi="Verdana" w:cs="Tahoma"/>
          <w:sz w:val="18"/>
          <w:szCs w:val="18"/>
          <w:lang w:val="es-ES_tradnl" w:eastAsia="es-ES"/>
        </w:rPr>
        <w:t>Entidad Ejecutora</w:t>
      </w:r>
      <w:r w:rsidRPr="00C25219">
        <w:rPr>
          <w:rFonts w:ascii="Verdana" w:hAnsi="Verdana" w:cs="Tahoma"/>
          <w:color w:val="000000" w:themeColor="text1"/>
          <w:sz w:val="18"/>
          <w:szCs w:val="18"/>
          <w:lang w:val="es-ES_tradnl"/>
        </w:rPr>
        <w:t xml:space="preserve">, gestionará los certificados de no propiedad a Nivel Nacional de los </w:t>
      </w:r>
      <w:r w:rsidRPr="00C25219">
        <w:rPr>
          <w:rFonts w:ascii="Verdana" w:hAnsi="Verdana" w:cs="Tahoma"/>
          <w:b/>
          <w:bCs/>
          <w:color w:val="C00000"/>
          <w:sz w:val="18"/>
          <w:szCs w:val="18"/>
          <w:lang w:val="es-ES_tradnl"/>
        </w:rPr>
        <w:t>50</w:t>
      </w:r>
      <w:r w:rsidRPr="00C25219">
        <w:rPr>
          <w:rFonts w:ascii="Verdana" w:hAnsi="Verdana" w:cs="Tahoma"/>
          <w:b/>
          <w:bCs/>
          <w:color w:val="FF0000"/>
          <w:sz w:val="18"/>
          <w:szCs w:val="18"/>
          <w:lang w:val="es-ES_tradnl"/>
        </w:rPr>
        <w:t xml:space="preserve"> </w:t>
      </w:r>
      <w:r w:rsidRPr="00C25219">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0508FD0C" w14:textId="77777777" w:rsidR="006552CD" w:rsidRDefault="006552CD" w:rsidP="006552CD">
      <w:pPr>
        <w:jc w:val="both"/>
        <w:rPr>
          <w:rFonts w:ascii="Verdana" w:hAnsi="Verdana" w:cs="Tahoma"/>
          <w:sz w:val="18"/>
          <w:szCs w:val="18"/>
          <w:u w:val="single"/>
        </w:rPr>
      </w:pPr>
    </w:p>
    <w:p w14:paraId="4B41EC2D" w14:textId="77777777" w:rsidR="00406D3B" w:rsidRDefault="00406D3B" w:rsidP="006552CD">
      <w:pPr>
        <w:jc w:val="both"/>
        <w:rPr>
          <w:rFonts w:ascii="Verdana" w:hAnsi="Verdana" w:cs="Tahoma"/>
          <w:sz w:val="18"/>
          <w:szCs w:val="18"/>
          <w:u w:val="single"/>
        </w:rPr>
      </w:pPr>
    </w:p>
    <w:p w14:paraId="3B0E65B8" w14:textId="77777777" w:rsidR="00406D3B" w:rsidRDefault="00406D3B" w:rsidP="006552CD">
      <w:pPr>
        <w:jc w:val="both"/>
        <w:rPr>
          <w:rFonts w:ascii="Verdana" w:hAnsi="Verdana" w:cs="Tahoma"/>
          <w:sz w:val="18"/>
          <w:szCs w:val="18"/>
          <w:u w:val="single"/>
        </w:rPr>
      </w:pPr>
    </w:p>
    <w:p w14:paraId="326128D9" w14:textId="77777777" w:rsidR="00406D3B" w:rsidRDefault="00406D3B" w:rsidP="006552CD">
      <w:pPr>
        <w:jc w:val="both"/>
        <w:rPr>
          <w:rFonts w:ascii="Verdana" w:hAnsi="Verdana" w:cs="Tahoma"/>
          <w:sz w:val="18"/>
          <w:szCs w:val="18"/>
          <w:u w:val="single"/>
        </w:rPr>
      </w:pPr>
    </w:p>
    <w:p w14:paraId="5468E0FA" w14:textId="77777777" w:rsidR="00406D3B" w:rsidRDefault="00406D3B" w:rsidP="006552CD">
      <w:pPr>
        <w:jc w:val="both"/>
        <w:rPr>
          <w:rFonts w:ascii="Verdana" w:hAnsi="Verdana" w:cs="Tahoma"/>
          <w:sz w:val="18"/>
          <w:szCs w:val="18"/>
          <w:u w:val="single"/>
        </w:rPr>
      </w:pPr>
    </w:p>
    <w:p w14:paraId="568BAFFC" w14:textId="77777777" w:rsidR="00406D3B" w:rsidRDefault="00406D3B" w:rsidP="006552CD">
      <w:pPr>
        <w:jc w:val="both"/>
        <w:rPr>
          <w:rFonts w:ascii="Verdana" w:hAnsi="Verdana" w:cs="Tahoma"/>
          <w:sz w:val="18"/>
          <w:szCs w:val="18"/>
          <w:u w:val="single"/>
        </w:rPr>
      </w:pPr>
    </w:p>
    <w:p w14:paraId="47EB363B" w14:textId="77777777" w:rsidR="00406D3B" w:rsidRDefault="00406D3B" w:rsidP="006552CD">
      <w:pPr>
        <w:jc w:val="both"/>
        <w:rPr>
          <w:rFonts w:ascii="Verdana" w:hAnsi="Verdana" w:cs="Tahoma"/>
          <w:sz w:val="18"/>
          <w:szCs w:val="18"/>
          <w:u w:val="single"/>
        </w:rPr>
      </w:pPr>
    </w:p>
    <w:p w14:paraId="258C4D8D" w14:textId="77777777" w:rsidR="00406D3B" w:rsidRDefault="00406D3B" w:rsidP="006552CD">
      <w:pPr>
        <w:jc w:val="both"/>
        <w:rPr>
          <w:rFonts w:ascii="Verdana" w:hAnsi="Verdana" w:cs="Tahoma"/>
          <w:sz w:val="18"/>
          <w:szCs w:val="18"/>
          <w:u w:val="single"/>
        </w:rPr>
      </w:pPr>
    </w:p>
    <w:p w14:paraId="1287E514" w14:textId="77777777" w:rsidR="00406D3B" w:rsidRDefault="00406D3B" w:rsidP="006552CD">
      <w:pPr>
        <w:jc w:val="both"/>
        <w:rPr>
          <w:rFonts w:ascii="Verdana" w:hAnsi="Verdana" w:cs="Tahoma"/>
          <w:sz w:val="18"/>
          <w:szCs w:val="18"/>
          <w:u w:val="single"/>
        </w:rPr>
      </w:pPr>
    </w:p>
    <w:p w14:paraId="026BF55B" w14:textId="77777777" w:rsidR="00406D3B" w:rsidRDefault="00406D3B" w:rsidP="006552CD">
      <w:pPr>
        <w:jc w:val="both"/>
        <w:rPr>
          <w:rFonts w:ascii="Verdana" w:hAnsi="Verdana" w:cs="Tahoma"/>
          <w:sz w:val="18"/>
          <w:szCs w:val="18"/>
          <w:u w:val="single"/>
        </w:rPr>
      </w:pPr>
    </w:p>
    <w:p w14:paraId="02B0434F" w14:textId="77777777" w:rsidR="00406D3B" w:rsidRDefault="00406D3B" w:rsidP="006552CD">
      <w:pPr>
        <w:jc w:val="both"/>
        <w:rPr>
          <w:rFonts w:ascii="Verdana" w:hAnsi="Verdana" w:cs="Tahoma"/>
          <w:sz w:val="18"/>
          <w:szCs w:val="18"/>
          <w:u w:val="single"/>
        </w:rPr>
      </w:pPr>
    </w:p>
    <w:p w14:paraId="3F12D75D" w14:textId="77777777" w:rsidR="00406D3B" w:rsidRDefault="00406D3B" w:rsidP="006552CD">
      <w:pPr>
        <w:jc w:val="both"/>
        <w:rPr>
          <w:rFonts w:ascii="Verdana" w:hAnsi="Verdana" w:cs="Tahoma"/>
          <w:sz w:val="18"/>
          <w:szCs w:val="18"/>
          <w:u w:val="single"/>
        </w:rPr>
      </w:pPr>
    </w:p>
    <w:p w14:paraId="50DCD4F5" w14:textId="77777777" w:rsidR="00406D3B" w:rsidRDefault="00406D3B" w:rsidP="006552CD">
      <w:pPr>
        <w:jc w:val="both"/>
        <w:rPr>
          <w:rFonts w:ascii="Verdana" w:hAnsi="Verdana" w:cs="Tahoma"/>
          <w:sz w:val="18"/>
          <w:szCs w:val="18"/>
          <w:u w:val="single"/>
        </w:rPr>
      </w:pPr>
    </w:p>
    <w:p w14:paraId="42E2ACD2" w14:textId="77777777" w:rsidR="00406D3B" w:rsidRDefault="00406D3B" w:rsidP="006552CD">
      <w:pPr>
        <w:jc w:val="both"/>
        <w:rPr>
          <w:rFonts w:ascii="Verdana" w:hAnsi="Verdana" w:cs="Tahoma"/>
          <w:sz w:val="18"/>
          <w:szCs w:val="18"/>
          <w:u w:val="single"/>
        </w:rPr>
      </w:pPr>
    </w:p>
    <w:p w14:paraId="0D0CCAC2" w14:textId="77777777" w:rsidR="00406D3B" w:rsidRDefault="00406D3B" w:rsidP="006552CD">
      <w:pPr>
        <w:jc w:val="both"/>
        <w:rPr>
          <w:rFonts w:ascii="Verdana" w:hAnsi="Verdana" w:cs="Tahoma"/>
          <w:sz w:val="18"/>
          <w:szCs w:val="18"/>
          <w:u w:val="single"/>
        </w:rPr>
      </w:pPr>
    </w:p>
    <w:p w14:paraId="63E4B35A" w14:textId="77777777" w:rsidR="00406D3B" w:rsidRPr="00C25219" w:rsidRDefault="00406D3B" w:rsidP="006552CD">
      <w:pPr>
        <w:jc w:val="both"/>
        <w:rPr>
          <w:rFonts w:ascii="Verdana" w:hAnsi="Verdana" w:cs="Tahoma"/>
          <w:sz w:val="18"/>
          <w:szCs w:val="18"/>
          <w:u w:val="single"/>
        </w:rPr>
      </w:pPr>
    </w:p>
    <w:p w14:paraId="44E06F94" w14:textId="77777777" w:rsidR="006552CD" w:rsidRPr="00C25219" w:rsidRDefault="006552CD" w:rsidP="006552CD">
      <w:pPr>
        <w:pStyle w:val="Prrafodelista"/>
        <w:jc w:val="center"/>
        <w:rPr>
          <w:rFonts w:ascii="Verdana" w:hAnsi="Verdana" w:cs="Tahoma"/>
          <w:sz w:val="18"/>
          <w:szCs w:val="18"/>
          <w:u w:val="single"/>
        </w:rPr>
      </w:pPr>
      <w:r w:rsidRPr="00C25219">
        <w:rPr>
          <w:rFonts w:ascii="Verdana" w:hAnsi="Verdana" w:cs="Tahoma"/>
          <w:sz w:val="18"/>
          <w:szCs w:val="18"/>
          <w:u w:val="single"/>
        </w:rPr>
        <w:lastRenderedPageBreak/>
        <w:t xml:space="preserve">PLANOS REFERENCIALES DE LA VIVIENDA </w:t>
      </w:r>
    </w:p>
    <w:p w14:paraId="71255FC6" w14:textId="1915AD7B" w:rsidR="006552CD" w:rsidRPr="00C25219" w:rsidRDefault="00406D3B" w:rsidP="006552CD">
      <w:pPr>
        <w:jc w:val="center"/>
        <w:rPr>
          <w:rFonts w:ascii="Verdana" w:hAnsi="Verdana" w:cs="Tahoma"/>
          <w:sz w:val="18"/>
          <w:szCs w:val="18"/>
          <w:u w:val="single"/>
        </w:rPr>
      </w:pPr>
      <w:r w:rsidRPr="00C25219">
        <w:rPr>
          <w:rFonts w:ascii="Verdana" w:hAnsi="Verdana" w:cs="Tahoma"/>
          <w:noProof/>
          <w:sz w:val="18"/>
          <w:szCs w:val="18"/>
          <w:u w:val="single"/>
          <w:lang w:val="es-BO" w:eastAsia="es-BO"/>
        </w:rPr>
        <w:drawing>
          <wp:anchor distT="0" distB="0" distL="114300" distR="114300" simplePos="0" relativeHeight="251682816" behindDoc="0" locked="0" layoutInCell="1" allowOverlap="1" wp14:anchorId="5EDB9FD2" wp14:editId="34D395B5">
            <wp:simplePos x="0" y="0"/>
            <wp:positionH relativeFrom="column">
              <wp:posOffset>214630</wp:posOffset>
            </wp:positionH>
            <wp:positionV relativeFrom="paragraph">
              <wp:posOffset>14605</wp:posOffset>
            </wp:positionV>
            <wp:extent cx="2674620" cy="2018665"/>
            <wp:effectExtent l="0" t="0" r="0" b="63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9" cstate="print">
                      <a:extLst>
                        <a:ext uri="{BEBA8EAE-BF5A-486C-A8C5-ECC9F3942E4B}">
                          <a14:imgProps xmlns:a14="http://schemas.microsoft.com/office/drawing/2010/main">
                            <a14:imgLayer r:embed="rId10">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554" r="554"/>
                    <a:stretch>
                      <a:fillRect/>
                    </a:stretch>
                  </pic:blipFill>
                  <pic:spPr bwMode="auto">
                    <a:xfrm>
                      <a:off x="0" y="0"/>
                      <a:ext cx="2674620" cy="2018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52CD" w:rsidRPr="00C25219">
        <w:rPr>
          <w:rFonts w:ascii="Verdana" w:hAnsi="Verdana" w:cs="Tahoma"/>
          <w:noProof/>
          <w:sz w:val="18"/>
          <w:szCs w:val="18"/>
          <w:u w:val="single"/>
          <w:lang w:val="es-BO" w:eastAsia="es-BO"/>
        </w:rPr>
        <w:drawing>
          <wp:anchor distT="0" distB="0" distL="114300" distR="114300" simplePos="0" relativeHeight="251683840" behindDoc="0" locked="0" layoutInCell="1" allowOverlap="1" wp14:anchorId="2E5319B9" wp14:editId="6FACFA2F">
            <wp:simplePos x="0" y="0"/>
            <wp:positionH relativeFrom="margin">
              <wp:posOffset>2976245</wp:posOffset>
            </wp:positionH>
            <wp:positionV relativeFrom="paragraph">
              <wp:posOffset>452755</wp:posOffset>
            </wp:positionV>
            <wp:extent cx="2821940" cy="1367155"/>
            <wp:effectExtent l="0" t="0" r="0" b="444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cstate="print">
                      <a:extLst>
                        <a:ext uri="{BEBA8EAE-BF5A-486C-A8C5-ECC9F3942E4B}">
                          <a14:imgProps xmlns:a14="http://schemas.microsoft.com/office/drawing/2010/main">
                            <a14:imgLayer r:embed="rId12">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21940" cy="1367155"/>
                    </a:xfrm>
                    <a:prstGeom prst="rect">
                      <a:avLst/>
                    </a:prstGeom>
                  </pic:spPr>
                </pic:pic>
              </a:graphicData>
            </a:graphic>
            <wp14:sizeRelH relativeFrom="page">
              <wp14:pctWidth>0</wp14:pctWidth>
            </wp14:sizeRelH>
            <wp14:sizeRelV relativeFrom="page">
              <wp14:pctHeight>0</wp14:pctHeight>
            </wp14:sizeRelV>
          </wp:anchor>
        </w:drawing>
      </w:r>
    </w:p>
    <w:p w14:paraId="41D8150F" w14:textId="77777777" w:rsidR="006552CD" w:rsidRDefault="006552CD" w:rsidP="006552CD">
      <w:pPr>
        <w:jc w:val="center"/>
        <w:rPr>
          <w:rFonts w:ascii="Verdana" w:hAnsi="Verdana" w:cs="Tahoma"/>
          <w:sz w:val="18"/>
          <w:szCs w:val="18"/>
          <w:u w:val="single"/>
        </w:rPr>
      </w:pPr>
    </w:p>
    <w:p w14:paraId="57C17AAE" w14:textId="77777777" w:rsidR="00406D3B" w:rsidRDefault="00406D3B" w:rsidP="006552CD">
      <w:pPr>
        <w:jc w:val="center"/>
        <w:rPr>
          <w:rFonts w:ascii="Verdana" w:hAnsi="Verdana" w:cs="Tahoma"/>
          <w:sz w:val="18"/>
          <w:szCs w:val="18"/>
          <w:u w:val="single"/>
        </w:rPr>
      </w:pPr>
    </w:p>
    <w:p w14:paraId="348C5022" w14:textId="77777777" w:rsidR="00406D3B" w:rsidRDefault="00406D3B" w:rsidP="006552CD">
      <w:pPr>
        <w:jc w:val="center"/>
        <w:rPr>
          <w:rFonts w:ascii="Verdana" w:hAnsi="Verdana" w:cs="Tahoma"/>
          <w:sz w:val="18"/>
          <w:szCs w:val="18"/>
          <w:u w:val="single"/>
        </w:rPr>
      </w:pPr>
    </w:p>
    <w:p w14:paraId="71DB0D15" w14:textId="77777777" w:rsidR="00406D3B" w:rsidRDefault="00406D3B" w:rsidP="006552CD">
      <w:pPr>
        <w:jc w:val="center"/>
        <w:rPr>
          <w:rFonts w:ascii="Verdana" w:hAnsi="Verdana" w:cs="Tahoma"/>
          <w:sz w:val="18"/>
          <w:szCs w:val="18"/>
          <w:u w:val="single"/>
        </w:rPr>
      </w:pPr>
    </w:p>
    <w:p w14:paraId="7B91D370" w14:textId="77777777" w:rsidR="00406D3B" w:rsidRPr="00C25219" w:rsidRDefault="00406D3B" w:rsidP="006552CD">
      <w:pPr>
        <w:jc w:val="center"/>
        <w:rPr>
          <w:rFonts w:ascii="Verdana" w:hAnsi="Verdana" w:cs="Tahoma"/>
          <w:sz w:val="18"/>
          <w:szCs w:val="18"/>
          <w:u w:val="single"/>
        </w:rPr>
      </w:pPr>
    </w:p>
    <w:p w14:paraId="19ACAA1B" w14:textId="77777777" w:rsidR="006552CD" w:rsidRPr="00C25219" w:rsidRDefault="006552CD" w:rsidP="00AA1A90">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C25219">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1006967E" w14:textId="77777777" w:rsidR="006552CD" w:rsidRPr="00C25219" w:rsidRDefault="006552CD" w:rsidP="006552CD">
      <w:pPr>
        <w:autoSpaceDE w:val="0"/>
        <w:autoSpaceDN w:val="0"/>
        <w:adjustRightInd w:val="0"/>
        <w:ind w:left="1080"/>
        <w:contextualSpacing/>
        <w:jc w:val="both"/>
        <w:rPr>
          <w:rFonts w:ascii="Verdana" w:hAnsi="Verdana" w:cs="Tahoma"/>
          <w:bCs/>
          <w:sz w:val="18"/>
          <w:szCs w:val="18"/>
          <w:lang w:val="es-ES_tradnl" w:eastAsia="es-ES_tradnl"/>
        </w:rPr>
      </w:pPr>
    </w:p>
    <w:p w14:paraId="67C81A97" w14:textId="77777777" w:rsidR="006552CD" w:rsidRPr="00C25219" w:rsidRDefault="006552CD" w:rsidP="00AA1A90">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C25219">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2B10341" w14:textId="77777777" w:rsidR="006552CD" w:rsidRPr="00C25219" w:rsidRDefault="006552CD" w:rsidP="006552CD">
      <w:pPr>
        <w:pStyle w:val="Prrafodelista"/>
        <w:adjustRightInd w:val="0"/>
        <w:ind w:left="1080"/>
        <w:contextualSpacing/>
        <w:jc w:val="both"/>
        <w:rPr>
          <w:rFonts w:ascii="Verdana" w:hAnsi="Verdana" w:cs="Tahoma"/>
          <w:bCs/>
          <w:sz w:val="18"/>
          <w:szCs w:val="18"/>
          <w:lang w:val="es-ES_tradnl" w:eastAsia="es-ES_tradnl"/>
        </w:rPr>
      </w:pPr>
    </w:p>
    <w:p w14:paraId="5BD67368" w14:textId="77777777" w:rsidR="006552CD" w:rsidRPr="00C25219" w:rsidRDefault="006552CD" w:rsidP="00AA1A90">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C25219">
        <w:rPr>
          <w:rFonts w:ascii="Verdana" w:hAnsi="Verdana" w:cs="Tahoma"/>
          <w:bCs/>
          <w:sz w:val="18"/>
          <w:szCs w:val="18"/>
          <w:lang w:val="es-ES_tradnl" w:eastAsia="es-ES_tradnl"/>
        </w:rPr>
        <w:t>Por lo tanto, puede haber modificaciones y reordenamiento de volúmenes para considerar módulos de 1, 2 y 3 dormitorios.</w:t>
      </w:r>
    </w:p>
    <w:bookmarkEnd w:id="31"/>
    <w:p w14:paraId="4D164FB9" w14:textId="77777777" w:rsidR="006552CD" w:rsidRPr="00C25219" w:rsidRDefault="006552CD" w:rsidP="00AA1A9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C25219">
        <w:rPr>
          <w:rFonts w:ascii="Verdana" w:hAnsi="Verdana" w:cs="Tahoma"/>
          <w:b/>
          <w:bCs/>
          <w:color w:val="000000"/>
          <w:kern w:val="32"/>
          <w:sz w:val="18"/>
          <w:szCs w:val="18"/>
          <w:lang w:val="es-ES_tradnl"/>
        </w:rPr>
        <w:t>UBICACIÓN GEOGRÁFICA DEL PROYECTO.</w:t>
      </w:r>
      <w:bookmarkEnd w:id="32"/>
    </w:p>
    <w:p w14:paraId="47BB2ABB" w14:textId="34230BE8" w:rsidR="00406D3B" w:rsidRPr="00406D3B" w:rsidRDefault="006552CD" w:rsidP="006552CD">
      <w:pPr>
        <w:spacing w:line="260" w:lineRule="atLeast"/>
        <w:jc w:val="both"/>
        <w:rPr>
          <w:rFonts w:ascii="Verdana" w:hAnsi="Verdana" w:cs="Tahoma"/>
          <w:color w:val="C00000"/>
          <w:sz w:val="18"/>
          <w:szCs w:val="18"/>
          <w:lang w:val="es-ES_tradnl"/>
        </w:rPr>
      </w:pPr>
      <w:r w:rsidRPr="00C25219">
        <w:rPr>
          <w:rFonts w:ascii="Verdana" w:hAnsi="Verdana" w:cs="Tahoma"/>
          <w:sz w:val="18"/>
          <w:szCs w:val="18"/>
          <w:lang w:val="es-ES_tradnl"/>
        </w:rPr>
        <w:t xml:space="preserve">El municipio de </w:t>
      </w:r>
      <w:r w:rsidRPr="00C25219">
        <w:rPr>
          <w:rFonts w:ascii="Verdana" w:hAnsi="Verdana" w:cs="Tahoma"/>
          <w:color w:val="C00000"/>
          <w:sz w:val="18"/>
          <w:szCs w:val="18"/>
          <w:lang w:val="es-ES_tradnl"/>
        </w:rPr>
        <w:t>MECAPACA</w:t>
      </w:r>
      <w:r w:rsidRPr="00C25219">
        <w:rPr>
          <w:rFonts w:ascii="Verdana" w:hAnsi="Verdana" w:cs="Tahoma"/>
          <w:sz w:val="18"/>
          <w:szCs w:val="18"/>
          <w:lang w:val="es-ES_tradnl"/>
        </w:rPr>
        <w:t xml:space="preserve"> se encuentra en la provincia </w:t>
      </w:r>
      <w:r w:rsidRPr="00C25219">
        <w:rPr>
          <w:rFonts w:ascii="Verdana" w:hAnsi="Verdana" w:cs="Tahoma"/>
          <w:color w:val="C00000"/>
          <w:sz w:val="18"/>
          <w:szCs w:val="18"/>
          <w:lang w:val="es-ES_tradnl"/>
        </w:rPr>
        <w:t>MURILLO</w:t>
      </w:r>
      <w:r w:rsidRPr="00C25219">
        <w:rPr>
          <w:rFonts w:ascii="Verdana" w:hAnsi="Verdana" w:cs="Tahoma"/>
          <w:sz w:val="18"/>
          <w:szCs w:val="18"/>
          <w:lang w:val="es-ES_tradnl"/>
        </w:rPr>
        <w:t xml:space="preserve">, del departamento de </w:t>
      </w:r>
      <w:r w:rsidRPr="00C25219">
        <w:rPr>
          <w:rFonts w:ascii="Verdana" w:hAnsi="Verdana" w:cs="Tahoma"/>
          <w:color w:val="C00000"/>
          <w:sz w:val="18"/>
          <w:szCs w:val="18"/>
          <w:lang w:val="es-ES_tradnl"/>
        </w:rPr>
        <w:t>LA</w:t>
      </w:r>
      <w:r w:rsidRPr="00C25219">
        <w:rPr>
          <w:rFonts w:ascii="Verdana" w:hAnsi="Verdana" w:cs="Tahoma"/>
          <w:color w:val="FF0000"/>
          <w:sz w:val="18"/>
          <w:szCs w:val="18"/>
          <w:lang w:val="es-ES_tradnl"/>
        </w:rPr>
        <w:t xml:space="preserve"> </w:t>
      </w:r>
      <w:r w:rsidRPr="00C25219">
        <w:rPr>
          <w:rFonts w:ascii="Verdana" w:hAnsi="Verdana" w:cs="Tahoma"/>
          <w:color w:val="C00000"/>
          <w:sz w:val="18"/>
          <w:szCs w:val="18"/>
          <w:lang w:val="es-ES_tradnl"/>
        </w:rPr>
        <w:t>PAZ</w:t>
      </w:r>
      <w:r w:rsidRPr="00C25219">
        <w:rPr>
          <w:rFonts w:ascii="Verdana" w:hAnsi="Verdana" w:cs="Tahoma"/>
          <w:color w:val="FF0000"/>
          <w:sz w:val="18"/>
          <w:szCs w:val="18"/>
          <w:lang w:val="es-ES_tradnl"/>
        </w:rPr>
        <w:t>,</w:t>
      </w:r>
      <w:r w:rsidRPr="00C25219">
        <w:rPr>
          <w:rFonts w:ascii="Verdana" w:hAnsi="Verdana" w:cs="Tahoma"/>
          <w:sz w:val="18"/>
          <w:szCs w:val="18"/>
          <w:lang w:val="es-ES_tradnl"/>
        </w:rPr>
        <w:t xml:space="preserve"> limita al norte con el </w:t>
      </w:r>
      <w:r w:rsidRPr="00C25219">
        <w:rPr>
          <w:rFonts w:ascii="Verdana" w:hAnsi="Verdana" w:cs="Tahoma"/>
          <w:color w:val="C00000"/>
          <w:sz w:val="18"/>
          <w:szCs w:val="18"/>
          <w:lang w:val="es-ES_tradnl"/>
        </w:rPr>
        <w:t>municipio de La Paz</w:t>
      </w:r>
      <w:r w:rsidRPr="00C25219">
        <w:rPr>
          <w:rFonts w:ascii="Verdana" w:hAnsi="Verdana" w:cs="Tahoma"/>
          <w:sz w:val="18"/>
          <w:szCs w:val="18"/>
          <w:lang w:val="es-ES_tradnl"/>
        </w:rPr>
        <w:t xml:space="preserve">, al oeste con el </w:t>
      </w:r>
      <w:r w:rsidRPr="00C25219">
        <w:rPr>
          <w:rFonts w:ascii="Verdana" w:hAnsi="Verdana" w:cs="Tahoma"/>
          <w:color w:val="C00000"/>
          <w:sz w:val="18"/>
          <w:szCs w:val="18"/>
          <w:lang w:val="es-ES_tradnl"/>
        </w:rPr>
        <w:t>municipio de Achocalla</w:t>
      </w:r>
      <w:r w:rsidRPr="00C25219">
        <w:rPr>
          <w:rFonts w:ascii="Verdana" w:hAnsi="Verdana" w:cs="Tahoma"/>
          <w:sz w:val="18"/>
          <w:szCs w:val="18"/>
          <w:lang w:val="es-ES_tradnl"/>
        </w:rPr>
        <w:t xml:space="preserve">, al suroeste con el </w:t>
      </w:r>
      <w:r w:rsidRPr="00C25219">
        <w:rPr>
          <w:rFonts w:ascii="Verdana" w:hAnsi="Verdana" w:cs="Tahoma"/>
          <w:color w:val="C00000"/>
          <w:sz w:val="18"/>
          <w:szCs w:val="18"/>
          <w:lang w:val="es-ES_tradnl"/>
        </w:rPr>
        <w:t>municipio de Calamarca en la provincia de Aroma</w:t>
      </w:r>
      <w:r w:rsidRPr="00C25219">
        <w:rPr>
          <w:rFonts w:ascii="Verdana" w:hAnsi="Verdana" w:cs="Tahoma"/>
          <w:sz w:val="18"/>
          <w:szCs w:val="18"/>
          <w:lang w:val="es-ES_tradnl"/>
        </w:rPr>
        <w:t xml:space="preserve">, al sur con el </w:t>
      </w:r>
      <w:r w:rsidRPr="00C25219">
        <w:rPr>
          <w:rFonts w:ascii="Verdana" w:hAnsi="Verdana" w:cs="Tahoma"/>
          <w:color w:val="C00000"/>
          <w:sz w:val="18"/>
          <w:szCs w:val="18"/>
          <w:lang w:val="es-ES_tradnl"/>
        </w:rPr>
        <w:t xml:space="preserve">municipio de Sapahaqui en la provincia de Loayza </w:t>
      </w:r>
      <w:r w:rsidRPr="00C25219">
        <w:rPr>
          <w:rFonts w:ascii="Verdana" w:hAnsi="Verdana" w:cs="Tahoma"/>
          <w:sz w:val="18"/>
          <w:szCs w:val="18"/>
          <w:lang w:val="es-ES_tradnl"/>
        </w:rPr>
        <w:t xml:space="preserve">y al este con el </w:t>
      </w:r>
      <w:r w:rsidRPr="00C25219">
        <w:rPr>
          <w:rFonts w:ascii="Verdana" w:hAnsi="Verdana" w:cs="Tahoma"/>
          <w:color w:val="C00000"/>
          <w:sz w:val="18"/>
          <w:szCs w:val="18"/>
          <w:lang w:val="es-ES_tradnl"/>
        </w:rPr>
        <w:t>municipio de Palca.</w:t>
      </w:r>
    </w:p>
    <w:p w14:paraId="6FD0DC61" w14:textId="77777777" w:rsidR="006552CD" w:rsidRPr="00C25219" w:rsidRDefault="006552CD" w:rsidP="006552CD">
      <w:pPr>
        <w:spacing w:line="300" w:lineRule="auto"/>
        <w:rPr>
          <w:rFonts w:ascii="Verdana" w:hAnsi="Verdana"/>
          <w:noProof/>
          <w:sz w:val="18"/>
          <w:szCs w:val="18"/>
          <w:lang w:val="es-ES_tradnl" w:eastAsia="es-ES"/>
        </w:rPr>
      </w:pPr>
      <w:r w:rsidRPr="00C25219">
        <w:rPr>
          <w:rFonts w:ascii="Verdana" w:hAnsi="Verdana" w:cs="Tahoma"/>
          <w:noProof/>
          <w:sz w:val="18"/>
          <w:szCs w:val="18"/>
          <w:lang w:val="es-BO" w:eastAsia="es-BO"/>
        </w:rPr>
        <mc:AlternateContent>
          <mc:Choice Requires="wpg">
            <w:drawing>
              <wp:anchor distT="0" distB="0" distL="114300" distR="114300" simplePos="0" relativeHeight="251684864" behindDoc="0" locked="0" layoutInCell="1" allowOverlap="1" wp14:anchorId="52F2ED91" wp14:editId="229BA922">
                <wp:simplePos x="0" y="0"/>
                <wp:positionH relativeFrom="margin">
                  <wp:posOffset>61036</wp:posOffset>
                </wp:positionH>
                <wp:positionV relativeFrom="paragraph">
                  <wp:posOffset>93981</wp:posOffset>
                </wp:positionV>
                <wp:extent cx="5880690" cy="1609344"/>
                <wp:effectExtent l="190500" t="190500" r="25400" b="181610"/>
                <wp:wrapNone/>
                <wp:docPr id="1191209819" name="Grupo 1"/>
                <wp:cNvGraphicFramePr/>
                <a:graphic xmlns:a="http://schemas.openxmlformats.org/drawingml/2006/main">
                  <a:graphicData uri="http://schemas.microsoft.com/office/word/2010/wordprocessingGroup">
                    <wpg:wgp>
                      <wpg:cNvGrpSpPr/>
                      <wpg:grpSpPr>
                        <a:xfrm>
                          <a:off x="0" y="0"/>
                          <a:ext cx="5880690" cy="1609344"/>
                          <a:chOff x="-199885" y="-1"/>
                          <a:chExt cx="5770623" cy="2849585"/>
                        </a:xfrm>
                      </wpg:grpSpPr>
                      <wpg:grpSp>
                        <wpg:cNvPr id="988225333" name="Grupo 4"/>
                        <wpg:cNvGrpSpPr/>
                        <wpg:grpSpPr>
                          <a:xfrm>
                            <a:off x="-199885" y="-1"/>
                            <a:ext cx="2729056" cy="2837694"/>
                            <a:chOff x="-214406" y="-1"/>
                            <a:chExt cx="2927306" cy="3045459"/>
                          </a:xfrm>
                        </wpg:grpSpPr>
                        <pic:pic xmlns:pic="http://schemas.openxmlformats.org/drawingml/2006/picture">
                          <pic:nvPicPr>
                            <pic:cNvPr id="1400561665" name="Imagen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14406" y="-1"/>
                              <a:ext cx="2927306" cy="3045459"/>
                            </a:xfrm>
                            <a:prstGeom prst="rect">
                              <a:avLst/>
                            </a:prstGeom>
                            <a:ln>
                              <a:noFill/>
                            </a:ln>
                            <a:effectLst>
                              <a:outerShdw blurRad="190500" algn="tl" rotWithShape="0">
                                <a:srgbClr val="000000">
                                  <a:alpha val="70000"/>
                                </a:srgbClr>
                              </a:outerShdw>
                            </a:effectLst>
                          </pic:spPr>
                        </pic:pic>
                        <wps:wsp>
                          <wps:cNvPr id="1538387232" name="6 Elipse"/>
                          <wps:cNvSpPr>
                            <a:spLocks/>
                          </wps:cNvSpPr>
                          <wps:spPr bwMode="auto">
                            <a:xfrm>
                              <a:off x="1114131" y="2282183"/>
                              <a:ext cx="125159" cy="117025"/>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674727017" name="Imagen 1674727017"/>
                          <pic:cNvPicPr>
                            <a:picLocks noChangeAspect="1"/>
                          </pic:cNvPicPr>
                        </pic:nvPicPr>
                        <pic:blipFill rotWithShape="1">
                          <a:blip r:embed="rId14" cstate="print">
                            <a:extLst>
                              <a:ext uri="{28A0092B-C50C-407E-A947-70E740481C1C}">
                                <a14:useLocalDpi xmlns:a14="http://schemas.microsoft.com/office/drawing/2010/main" val="0"/>
                              </a:ext>
                            </a:extLst>
                          </a:blip>
                          <a:srcRect t="-7" b="-47"/>
                          <a:stretch/>
                        </pic:blipFill>
                        <pic:spPr>
                          <a:xfrm>
                            <a:off x="2959052" y="10346"/>
                            <a:ext cx="2611686" cy="2839238"/>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1D7B781A" id="Grupo 1" o:spid="_x0000_s1026" style="position:absolute;margin-left:4.8pt;margin-top:7.4pt;width:463.05pt;height:126.7pt;z-index:251684864;mso-position-horizontal-relative:margin;mso-width-relative:margin;mso-height-relative:margin" coordorigin="-1998" coordsize="57706,28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">
                <v:group id="Grupo 4" o:spid="_x0000_s1027" style="position:absolute;left:-1998;width:27289;height:28376" coordorigin="-2144" coordsize="29273,30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LhV6XjL&#10;AAAA4gAAAA8AAAAAAAAAAAAAAAAAqgIAAGRycy9kb3ducmV2LnhtbFBLBQYAAAAABAAEAPoAAACi&#10;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44;width:29273;height:30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cai7IAAAA4wAAAA8AAABkcnMvZG93bnJldi54bWxET19LwzAQfxf2HcINfHPJZC1bXTa0o+iT&#10;4FaQvR3NrS1rLqWJXf32RhB8vN//2+4n24mRBt861rBcKBDElTMt1xrKU/GwBuEDssHOMWn4Jg/7&#10;3exui5lxN/6g8RhqEUPYZ6ihCaHPpPRVQxb9wvXEkbu4wWKI51BLM+AthttOPiqVSostx4YGe8ob&#10;qq7HL6uhONvPPB+LzealPJQnt07M++tZ6/v59PwEItAU/sV/7jcT56+UStJlmibw+1MEQO5+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wHGouyAAAAOMAAAAPAAAAAAAAAAAA&#10;AAAAAJ8CAABkcnMvZG93bnJldi54bWxQSwUGAAAAAAQABAD3AAAAlAMAAAAA&#10;">
                    <v:imagedata r:id="rId16" o:title=""/>
                    <v:shadow on="t" color="black" opacity="45875f" origin="-.5,-.5" offset="0,0"/>
                    <v:path arrowok="t"/>
                  </v:shape>
                  <v:oval id="6 Elipse" o:spid="_x0000_s1029" style="position:absolute;left:11141;top:22821;width:1251;height:1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iD8cA&#10;AADjAAAADwAAAGRycy9kb3ducmV2LnhtbERPX2vCMBB/H+w7hBv4pqkpaumMIoOJbDDUbe9Hc6Zl&#10;zaU0mdZ9+mUg7PF+/2+5HlwrztSHxrOG6SQDQVx507DV8PH+PC5AhIhssPVMGq4UYL26v1tiafyF&#10;D3Q+RitSCIcSNdQxdqWUoarJYZj4jjhxJ987jOnsrTQ9XlK4a6XKsrl02HBqqLGjp5qqr+O307B/&#10;mU3nZBbqx77a04Y+39Q2J61HD8PmEUSkIf6Lb+6dSfNneZEXC5Ur+PspAS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mog/HAAAA4wAAAA8AAAAAAAAAAAAAAAAAmAIAAGRy&#10;cy9kb3ducmV2LnhtbFBLBQYAAAAABAAEAPUAAACMAwAAAAA=&#10;" filled="f" strokecolor="black [3200]" strokeweight="1pt">
                    <v:stroke joinstyle="miter"/>
                    <v:path arrowok="t"/>
                  </v:oval>
                </v:group>
                <v:shape id="Imagen 1674727017" o:spid="_x0000_s1030" type="#_x0000_t75" style="position:absolute;left:29590;top:103;width:26117;height:28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md1zHAAAA4wAAAA8AAABkcnMvZG93bnJldi54bWxET19rwjAQfxf2HcIJe9NEmXZUowzHYC8i&#10;usFej+Zsq82lJFmtfvplIPh4v/+3XPe2ER35UDvWMBkrEMSFMzWXGr6/PkavIEJENtg4Jg1XCrBe&#10;PQ2WmBt34T11h1iKFMIhRw1VjG0uZSgqshjGriVO3NF5izGdvpTG4yWF20ZOlZpLizWnhgpb2lRU&#10;nA+/VoO6ba/N+8+uo/Npu5ntuoJ9G7R+HvZvCxCR+vgQ392fJs2fZy/ZNFOTDP5/SgDI1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qmd1zHAAAA4wAAAA8AAAAAAAAAAAAA&#10;AAAAnwIAAGRycy9kb3ducmV2LnhtbFBLBQYAAAAABAAEAPcAAACTAwAAAAA=&#10;" stroked="t" strokecolor="black [3213]">
                  <v:imagedata r:id="rId17" o:title="" croptop="-5f" cropbottom="-31f"/>
                  <v:path arrowok="t"/>
                </v:shape>
                <w10:wrap anchorx="margin"/>
              </v:group>
            </w:pict>
          </mc:Fallback>
        </mc:AlternateContent>
      </w:r>
    </w:p>
    <w:p w14:paraId="3AA37524" w14:textId="77777777" w:rsidR="006552CD" w:rsidRPr="00C25219" w:rsidRDefault="006552CD" w:rsidP="006552CD">
      <w:pPr>
        <w:spacing w:line="300" w:lineRule="auto"/>
        <w:jc w:val="center"/>
        <w:rPr>
          <w:rFonts w:ascii="Verdana" w:hAnsi="Verdana"/>
          <w:noProof/>
          <w:sz w:val="18"/>
          <w:szCs w:val="18"/>
          <w:lang w:eastAsia="es-ES"/>
        </w:rPr>
      </w:pPr>
    </w:p>
    <w:p w14:paraId="2BD1C251" w14:textId="77777777" w:rsidR="006552CD" w:rsidRPr="00C25219" w:rsidRDefault="006552CD" w:rsidP="006552CD">
      <w:pPr>
        <w:spacing w:line="300" w:lineRule="auto"/>
        <w:jc w:val="center"/>
        <w:rPr>
          <w:rFonts w:ascii="Verdana" w:hAnsi="Verdana"/>
          <w:noProof/>
          <w:sz w:val="18"/>
          <w:szCs w:val="18"/>
          <w:lang w:eastAsia="es-ES"/>
        </w:rPr>
      </w:pPr>
    </w:p>
    <w:p w14:paraId="291867E8" w14:textId="77777777" w:rsidR="006552CD" w:rsidRPr="00C25219" w:rsidRDefault="006552CD" w:rsidP="006552CD">
      <w:pPr>
        <w:spacing w:line="300" w:lineRule="auto"/>
        <w:jc w:val="center"/>
        <w:rPr>
          <w:rFonts w:ascii="Verdana" w:hAnsi="Verdana"/>
          <w:noProof/>
          <w:sz w:val="18"/>
          <w:szCs w:val="18"/>
          <w:lang w:eastAsia="es-ES"/>
        </w:rPr>
      </w:pPr>
    </w:p>
    <w:p w14:paraId="2856F7E3" w14:textId="77777777" w:rsidR="006552CD" w:rsidRPr="00C25219" w:rsidRDefault="006552CD" w:rsidP="006552CD">
      <w:pPr>
        <w:spacing w:line="300" w:lineRule="auto"/>
        <w:jc w:val="center"/>
        <w:rPr>
          <w:rFonts w:ascii="Verdana" w:hAnsi="Verdana"/>
          <w:noProof/>
          <w:sz w:val="18"/>
          <w:szCs w:val="18"/>
          <w:lang w:eastAsia="es-ES"/>
        </w:rPr>
      </w:pPr>
    </w:p>
    <w:p w14:paraId="2B7099AE" w14:textId="77777777" w:rsidR="006552CD" w:rsidRPr="00C25219" w:rsidRDefault="006552CD" w:rsidP="006552CD">
      <w:pPr>
        <w:spacing w:line="300" w:lineRule="auto"/>
        <w:jc w:val="center"/>
        <w:rPr>
          <w:rFonts w:ascii="Verdana" w:hAnsi="Verdana"/>
          <w:noProof/>
          <w:sz w:val="18"/>
          <w:szCs w:val="18"/>
          <w:lang w:eastAsia="es-ES"/>
        </w:rPr>
      </w:pPr>
    </w:p>
    <w:p w14:paraId="19C4765D" w14:textId="77777777" w:rsidR="006552CD" w:rsidRPr="00C25219" w:rsidRDefault="006552CD" w:rsidP="006552CD">
      <w:pPr>
        <w:spacing w:line="300" w:lineRule="auto"/>
        <w:jc w:val="center"/>
        <w:rPr>
          <w:rFonts w:ascii="Verdana" w:hAnsi="Verdana"/>
          <w:noProof/>
          <w:sz w:val="18"/>
          <w:szCs w:val="18"/>
          <w:lang w:eastAsia="es-ES"/>
        </w:rPr>
      </w:pPr>
    </w:p>
    <w:p w14:paraId="20FD9292" w14:textId="77777777" w:rsidR="006552CD" w:rsidRPr="00C25219" w:rsidRDefault="006552CD" w:rsidP="006552CD">
      <w:pPr>
        <w:spacing w:line="300" w:lineRule="auto"/>
        <w:jc w:val="center"/>
        <w:rPr>
          <w:rFonts w:ascii="Verdana" w:hAnsi="Verdana"/>
          <w:noProof/>
          <w:sz w:val="18"/>
          <w:szCs w:val="18"/>
          <w:lang w:eastAsia="es-ES"/>
        </w:rPr>
      </w:pPr>
    </w:p>
    <w:p w14:paraId="3AECBB23" w14:textId="77777777" w:rsidR="006552CD" w:rsidRPr="00C25219" w:rsidRDefault="006552CD" w:rsidP="006552CD">
      <w:pPr>
        <w:spacing w:line="300" w:lineRule="auto"/>
        <w:jc w:val="center"/>
        <w:rPr>
          <w:rFonts w:ascii="Verdana" w:hAnsi="Verdana"/>
          <w:noProof/>
          <w:sz w:val="18"/>
          <w:szCs w:val="18"/>
          <w:lang w:eastAsia="es-ES"/>
        </w:rPr>
      </w:pPr>
    </w:p>
    <w:p w14:paraId="5A40EA48" w14:textId="77777777" w:rsidR="00406D3B" w:rsidRPr="00C25219" w:rsidRDefault="00406D3B" w:rsidP="00406D3B">
      <w:pPr>
        <w:keepNext/>
        <w:spacing w:before="240" w:after="60" w:line="260" w:lineRule="atLeast"/>
        <w:outlineLvl w:val="0"/>
        <w:rPr>
          <w:rFonts w:ascii="Verdana" w:hAnsi="Verdana" w:cs="Tahoma"/>
          <w:b/>
          <w:bCs/>
          <w:color w:val="000000"/>
          <w:kern w:val="32"/>
          <w:sz w:val="18"/>
          <w:szCs w:val="18"/>
          <w:lang w:val="es-ES_tradnl"/>
        </w:rPr>
      </w:pPr>
    </w:p>
    <w:p w14:paraId="1BA7F2F0" w14:textId="77777777" w:rsidR="006552CD" w:rsidRPr="00C25219" w:rsidRDefault="006552CD" w:rsidP="00AA1A90">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33" w:name="_Toc71811147"/>
      <w:r w:rsidRPr="00C25219">
        <w:rPr>
          <w:rFonts w:ascii="Verdana" w:hAnsi="Verdana" w:cs="Tahoma"/>
          <w:b/>
          <w:bCs/>
          <w:color w:val="000000"/>
          <w:kern w:val="32"/>
          <w:sz w:val="18"/>
          <w:szCs w:val="18"/>
          <w:lang w:val="es-ES_tradnl"/>
        </w:rPr>
        <w:t>NUMERO DE VIVIENDAS A SER INTERVENIDAS</w:t>
      </w:r>
      <w:bookmarkEnd w:id="33"/>
    </w:p>
    <w:p w14:paraId="151F9C16" w14:textId="77777777" w:rsidR="006552CD" w:rsidRPr="00C25219" w:rsidRDefault="006552CD" w:rsidP="006552CD">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
        <w:gridCol w:w="6578"/>
        <w:gridCol w:w="1507"/>
      </w:tblGrid>
      <w:tr w:rsidR="006552CD" w:rsidRPr="00406D3B" w14:paraId="7E605D04" w14:textId="77777777" w:rsidTr="006552CD">
        <w:trPr>
          <w:trHeight w:val="715"/>
          <w:jc w:val="center"/>
        </w:trPr>
        <w:tc>
          <w:tcPr>
            <w:tcW w:w="505" w:type="dxa"/>
            <w:shd w:val="clear" w:color="auto" w:fill="1F4E79"/>
            <w:vAlign w:val="center"/>
          </w:tcPr>
          <w:p w14:paraId="78B3A2A0" w14:textId="77777777" w:rsidR="006552CD" w:rsidRPr="00406D3B" w:rsidRDefault="006552CD" w:rsidP="006552CD">
            <w:pPr>
              <w:jc w:val="center"/>
              <w:rPr>
                <w:rFonts w:ascii="Verdana" w:hAnsi="Verdana" w:cs="Tahoma"/>
                <w:b/>
                <w:bCs/>
                <w:color w:val="FFFFFF"/>
                <w:sz w:val="18"/>
                <w:szCs w:val="18"/>
                <w:lang w:eastAsia="es-BO"/>
              </w:rPr>
            </w:pPr>
            <w:r w:rsidRPr="00406D3B">
              <w:rPr>
                <w:rFonts w:ascii="Verdana" w:hAnsi="Verdana" w:cs="Tahoma"/>
                <w:b/>
                <w:bCs/>
                <w:color w:val="FFFFFF"/>
                <w:sz w:val="18"/>
                <w:szCs w:val="18"/>
                <w:lang w:eastAsia="es-BO"/>
              </w:rPr>
              <w:t>Nº</w:t>
            </w:r>
          </w:p>
        </w:tc>
        <w:tc>
          <w:tcPr>
            <w:tcW w:w="6578" w:type="dxa"/>
            <w:shd w:val="clear" w:color="auto" w:fill="1F4E79"/>
            <w:vAlign w:val="center"/>
          </w:tcPr>
          <w:p w14:paraId="1E72BB87" w14:textId="77777777" w:rsidR="006552CD" w:rsidRPr="00406D3B" w:rsidRDefault="006552CD" w:rsidP="006552CD">
            <w:pPr>
              <w:jc w:val="center"/>
              <w:rPr>
                <w:rFonts w:ascii="Verdana" w:hAnsi="Verdana" w:cs="Tahoma"/>
                <w:b/>
                <w:bCs/>
                <w:color w:val="FF0000"/>
                <w:sz w:val="18"/>
                <w:szCs w:val="18"/>
                <w:lang w:eastAsia="es-BO"/>
              </w:rPr>
            </w:pPr>
            <w:r w:rsidRPr="00406D3B">
              <w:rPr>
                <w:rFonts w:ascii="Verdana" w:hAnsi="Verdana" w:cs="Tahoma"/>
                <w:b/>
                <w:bCs/>
                <w:color w:val="FFFFFF" w:themeColor="background1"/>
                <w:sz w:val="18"/>
                <w:szCs w:val="18"/>
                <w:lang w:eastAsia="es-BO"/>
              </w:rPr>
              <w:t>Comunidades o B</w:t>
            </w:r>
            <w:r w:rsidRPr="00406D3B">
              <w:rPr>
                <w:rFonts w:ascii="Verdana" w:hAnsi="Verdana" w:cs="Tahoma"/>
                <w:b/>
                <w:bCs/>
                <w:color w:val="FFFFFF" w:themeColor="background1"/>
                <w:sz w:val="18"/>
                <w:szCs w:val="18"/>
                <w:lang w:val="es-ES_tradnl" w:eastAsia="es-BO"/>
              </w:rPr>
              <w:t>arrio/Zona/Urbanización/Junta Vecinal/Distrito</w:t>
            </w:r>
          </w:p>
        </w:tc>
        <w:tc>
          <w:tcPr>
            <w:tcW w:w="1507" w:type="dxa"/>
            <w:shd w:val="clear" w:color="auto" w:fill="1F4E79"/>
            <w:vAlign w:val="center"/>
          </w:tcPr>
          <w:p w14:paraId="3290F6FF" w14:textId="77777777" w:rsidR="006552CD" w:rsidRPr="00406D3B" w:rsidRDefault="006552CD" w:rsidP="006552CD">
            <w:pPr>
              <w:jc w:val="center"/>
              <w:rPr>
                <w:rFonts w:ascii="Verdana" w:hAnsi="Verdana" w:cs="Tahoma"/>
                <w:b/>
                <w:bCs/>
                <w:color w:val="FFFFFF"/>
                <w:sz w:val="18"/>
                <w:szCs w:val="18"/>
                <w:lang w:eastAsia="es-BO"/>
              </w:rPr>
            </w:pPr>
            <w:r w:rsidRPr="00406D3B">
              <w:rPr>
                <w:rFonts w:ascii="Verdana" w:hAnsi="Verdana" w:cs="Tahoma"/>
                <w:b/>
                <w:bCs/>
                <w:color w:val="FFFFFF"/>
                <w:sz w:val="18"/>
                <w:szCs w:val="18"/>
                <w:lang w:eastAsia="es-BO"/>
              </w:rPr>
              <w:t>Número de SH.</w:t>
            </w:r>
          </w:p>
        </w:tc>
      </w:tr>
      <w:tr w:rsidR="006552CD" w:rsidRPr="00406D3B" w14:paraId="7BA3FB36" w14:textId="77777777" w:rsidTr="006552CD">
        <w:trPr>
          <w:trHeight w:val="495"/>
          <w:jc w:val="center"/>
        </w:trPr>
        <w:tc>
          <w:tcPr>
            <w:tcW w:w="505" w:type="dxa"/>
            <w:shd w:val="clear" w:color="auto" w:fill="auto"/>
            <w:vAlign w:val="center"/>
          </w:tcPr>
          <w:p w14:paraId="51DD4E20" w14:textId="77777777" w:rsidR="006552CD" w:rsidRPr="00406D3B" w:rsidRDefault="006552CD" w:rsidP="006552CD">
            <w:pPr>
              <w:rPr>
                <w:rFonts w:ascii="Verdana" w:hAnsi="Verdana" w:cs="Tahoma"/>
                <w:sz w:val="18"/>
                <w:szCs w:val="18"/>
                <w:lang w:val="es-ES_tradnl" w:eastAsia="es-BO"/>
              </w:rPr>
            </w:pPr>
            <w:r w:rsidRPr="00406D3B">
              <w:rPr>
                <w:rFonts w:ascii="Verdana" w:hAnsi="Verdana" w:cs="Tahoma"/>
                <w:sz w:val="18"/>
                <w:szCs w:val="18"/>
                <w:lang w:val="es-ES_tradnl" w:eastAsia="es-BO"/>
              </w:rPr>
              <w:t>1</w:t>
            </w:r>
          </w:p>
        </w:tc>
        <w:tc>
          <w:tcPr>
            <w:tcW w:w="6578" w:type="dxa"/>
            <w:shd w:val="clear" w:color="auto" w:fill="auto"/>
            <w:vAlign w:val="center"/>
          </w:tcPr>
          <w:p w14:paraId="320AFC37" w14:textId="77777777" w:rsidR="006552CD" w:rsidRPr="00406D3B" w:rsidRDefault="006552CD" w:rsidP="006552CD">
            <w:pPr>
              <w:jc w:val="center"/>
              <w:rPr>
                <w:rFonts w:ascii="Verdana" w:hAnsi="Verdana" w:cs="Tahoma"/>
                <w:b/>
                <w:bCs/>
                <w:color w:val="C00000"/>
                <w:sz w:val="18"/>
                <w:szCs w:val="18"/>
                <w:lang w:val="es-ES_tradnl" w:eastAsia="es-BO"/>
              </w:rPr>
            </w:pPr>
            <w:r w:rsidRPr="00406D3B">
              <w:rPr>
                <w:rFonts w:ascii="Verdana" w:hAnsi="Verdana"/>
                <w:b/>
                <w:bCs/>
                <w:color w:val="C00000"/>
                <w:sz w:val="18"/>
                <w:szCs w:val="18"/>
              </w:rPr>
              <w:t>COMUNIDAD PUCARANI</w:t>
            </w:r>
          </w:p>
        </w:tc>
        <w:tc>
          <w:tcPr>
            <w:tcW w:w="1507" w:type="dxa"/>
            <w:shd w:val="clear" w:color="auto" w:fill="auto"/>
            <w:vAlign w:val="center"/>
          </w:tcPr>
          <w:p w14:paraId="6A7A949B" w14:textId="77777777" w:rsidR="006552CD" w:rsidRPr="00406D3B" w:rsidRDefault="006552CD" w:rsidP="006552CD">
            <w:pPr>
              <w:jc w:val="center"/>
              <w:rPr>
                <w:rFonts w:ascii="Verdana" w:hAnsi="Verdana" w:cs="Tahoma"/>
                <w:b/>
                <w:color w:val="C00000"/>
                <w:sz w:val="18"/>
                <w:szCs w:val="18"/>
                <w:lang w:val="es-ES_tradnl" w:eastAsia="es-BO"/>
              </w:rPr>
            </w:pPr>
            <w:r w:rsidRPr="00406D3B">
              <w:rPr>
                <w:rFonts w:ascii="Verdana" w:hAnsi="Verdana" w:cs="Tahoma"/>
                <w:b/>
                <w:color w:val="C00000"/>
                <w:sz w:val="18"/>
                <w:szCs w:val="18"/>
                <w:lang w:val="es-ES_tradnl" w:eastAsia="es-BO"/>
              </w:rPr>
              <w:t>50</w:t>
            </w:r>
          </w:p>
        </w:tc>
      </w:tr>
      <w:tr w:rsidR="006552CD" w:rsidRPr="00406D3B" w14:paraId="1F659C58" w14:textId="77777777" w:rsidTr="006552CD">
        <w:trPr>
          <w:trHeight w:val="349"/>
          <w:jc w:val="center"/>
        </w:trPr>
        <w:tc>
          <w:tcPr>
            <w:tcW w:w="505" w:type="dxa"/>
            <w:shd w:val="clear" w:color="auto" w:fill="1F4E79"/>
            <w:vAlign w:val="center"/>
          </w:tcPr>
          <w:p w14:paraId="5CE93EF3" w14:textId="77777777" w:rsidR="006552CD" w:rsidRPr="00406D3B" w:rsidRDefault="006552CD" w:rsidP="006552CD">
            <w:pPr>
              <w:jc w:val="center"/>
              <w:rPr>
                <w:rFonts w:ascii="Verdana" w:hAnsi="Verdana" w:cs="Tahoma"/>
                <w:b/>
                <w:bCs/>
                <w:color w:val="FFFFFF"/>
                <w:sz w:val="18"/>
                <w:szCs w:val="18"/>
                <w:lang w:eastAsia="es-BO"/>
              </w:rPr>
            </w:pPr>
          </w:p>
        </w:tc>
        <w:tc>
          <w:tcPr>
            <w:tcW w:w="6578" w:type="dxa"/>
            <w:shd w:val="clear" w:color="auto" w:fill="1F4E79"/>
            <w:vAlign w:val="center"/>
          </w:tcPr>
          <w:p w14:paraId="7B20E5B0" w14:textId="77777777" w:rsidR="006552CD" w:rsidRPr="00406D3B" w:rsidRDefault="006552CD" w:rsidP="006552CD">
            <w:pPr>
              <w:jc w:val="center"/>
              <w:rPr>
                <w:rFonts w:ascii="Verdana" w:hAnsi="Verdana" w:cs="Tahoma"/>
                <w:b/>
                <w:bCs/>
                <w:color w:val="FFFFFF"/>
                <w:sz w:val="18"/>
                <w:szCs w:val="18"/>
                <w:lang w:eastAsia="es-BO"/>
              </w:rPr>
            </w:pPr>
            <w:r w:rsidRPr="00406D3B">
              <w:rPr>
                <w:rFonts w:ascii="Verdana" w:hAnsi="Verdana" w:cs="Tahoma"/>
                <w:b/>
                <w:bCs/>
                <w:color w:val="FFFFFF"/>
                <w:sz w:val="18"/>
                <w:szCs w:val="18"/>
                <w:lang w:eastAsia="es-BO"/>
              </w:rPr>
              <w:t>TOTAL</w:t>
            </w:r>
          </w:p>
        </w:tc>
        <w:tc>
          <w:tcPr>
            <w:tcW w:w="1507" w:type="dxa"/>
            <w:shd w:val="clear" w:color="auto" w:fill="auto"/>
            <w:vAlign w:val="center"/>
          </w:tcPr>
          <w:p w14:paraId="381882FB" w14:textId="77777777" w:rsidR="006552CD" w:rsidRPr="00406D3B" w:rsidRDefault="006552CD" w:rsidP="006552CD">
            <w:pPr>
              <w:jc w:val="center"/>
              <w:rPr>
                <w:rFonts w:ascii="Verdana" w:hAnsi="Verdana" w:cs="Tahoma"/>
                <w:b/>
                <w:bCs/>
                <w:color w:val="C00000"/>
                <w:sz w:val="18"/>
                <w:szCs w:val="18"/>
                <w:lang w:eastAsia="es-BO"/>
              </w:rPr>
            </w:pPr>
            <w:r w:rsidRPr="00406D3B">
              <w:rPr>
                <w:rFonts w:ascii="Verdana" w:hAnsi="Verdana" w:cs="Tahoma"/>
                <w:b/>
                <w:bCs/>
                <w:color w:val="C00000"/>
                <w:sz w:val="18"/>
                <w:szCs w:val="18"/>
                <w:lang w:eastAsia="es-BO"/>
              </w:rPr>
              <w:t>50</w:t>
            </w:r>
          </w:p>
        </w:tc>
      </w:tr>
    </w:tbl>
    <w:p w14:paraId="182BA88C" w14:textId="77777777" w:rsidR="006552CD" w:rsidRPr="00406D3B" w:rsidRDefault="006552CD" w:rsidP="00406D3B">
      <w:pPr>
        <w:keepNext/>
        <w:jc w:val="both"/>
        <w:outlineLvl w:val="0"/>
        <w:rPr>
          <w:rFonts w:ascii="Verdana" w:hAnsi="Verdana" w:cs="Tahoma"/>
          <w:i/>
          <w:iCs/>
          <w:sz w:val="18"/>
          <w:szCs w:val="18"/>
        </w:rPr>
      </w:pPr>
    </w:p>
    <w:p w14:paraId="5DEDCEC3" w14:textId="77777777" w:rsidR="006552CD" w:rsidRPr="00C25219" w:rsidRDefault="006552CD" w:rsidP="00AA1A90">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C25219">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721E8C2" w14:textId="77777777" w:rsidR="006552CD" w:rsidRPr="00C25219" w:rsidRDefault="006552CD" w:rsidP="006552CD">
      <w:pPr>
        <w:pStyle w:val="Prrafodelista"/>
        <w:keepNext/>
        <w:ind w:left="284"/>
        <w:jc w:val="both"/>
        <w:outlineLvl w:val="0"/>
        <w:rPr>
          <w:rFonts w:ascii="Verdana" w:hAnsi="Verdana" w:cs="Tahoma"/>
          <w:i/>
          <w:iCs/>
          <w:sz w:val="18"/>
          <w:szCs w:val="18"/>
        </w:rPr>
      </w:pPr>
    </w:p>
    <w:p w14:paraId="66551D61" w14:textId="097180D2" w:rsidR="006552CD" w:rsidRPr="00406D3B" w:rsidRDefault="006552CD" w:rsidP="00AA1A90">
      <w:pPr>
        <w:pStyle w:val="Prrafodelista"/>
        <w:keepNext/>
        <w:widowControl w:val="0"/>
        <w:numPr>
          <w:ilvl w:val="0"/>
          <w:numId w:val="46"/>
        </w:numPr>
        <w:autoSpaceDE w:val="0"/>
        <w:autoSpaceDN w:val="0"/>
        <w:ind w:left="284" w:hanging="284"/>
        <w:jc w:val="both"/>
        <w:outlineLvl w:val="0"/>
        <w:rPr>
          <w:rFonts w:ascii="Verdana" w:hAnsi="Verdana" w:cs="Tahoma"/>
          <w:i/>
          <w:iCs/>
          <w:sz w:val="18"/>
          <w:szCs w:val="18"/>
        </w:rPr>
      </w:pPr>
      <w:r w:rsidRPr="00C25219">
        <w:rPr>
          <w:rFonts w:ascii="Verdana" w:hAnsi="Verdana" w:cs="Tahoma"/>
          <w:i/>
          <w:iCs/>
          <w:sz w:val="18"/>
          <w:szCs w:val="18"/>
        </w:rPr>
        <w:t xml:space="preserve">Los casos de sustitución podrán contemplar las mismas comunidades/barrios/zonas/urbanizaciones/otros  u </w:t>
      </w:r>
      <w:r w:rsidRPr="00C25219">
        <w:rPr>
          <w:rFonts w:ascii="Verdana" w:hAnsi="Verdana" w:cs="Tahoma"/>
          <w:b/>
          <w:bCs/>
          <w:i/>
          <w:iCs/>
          <w:sz w:val="18"/>
          <w:szCs w:val="18"/>
          <w:u w:val="single"/>
        </w:rPr>
        <w:t>otras aledañas</w:t>
      </w:r>
      <w:r w:rsidRPr="00C25219">
        <w:rPr>
          <w:rFonts w:ascii="Verdana" w:hAnsi="Verdana" w:cs="Tahoma"/>
          <w:i/>
          <w:iCs/>
          <w:sz w:val="18"/>
          <w:szCs w:val="18"/>
        </w:rPr>
        <w:t xml:space="preserve"> al sector de intervención previa justificación técnica-social de la Entidad Ejecutora e Inspectoría, autorizada por la AEVIVIENDA.</w:t>
      </w:r>
    </w:p>
    <w:p w14:paraId="6A550733" w14:textId="77777777" w:rsidR="006552CD" w:rsidRPr="00C25219" w:rsidRDefault="006552CD" w:rsidP="006552CD">
      <w:pPr>
        <w:pStyle w:val="Prrafodelista"/>
        <w:rPr>
          <w:rFonts w:ascii="Verdana" w:hAnsi="Verdana" w:cs="Tahoma"/>
          <w:i/>
          <w:iCs/>
          <w:sz w:val="18"/>
          <w:szCs w:val="18"/>
        </w:rPr>
      </w:pPr>
    </w:p>
    <w:p w14:paraId="5B021E1F" w14:textId="77777777" w:rsidR="006552CD" w:rsidRPr="00C25219" w:rsidRDefault="006552CD" w:rsidP="00AA1A90">
      <w:pPr>
        <w:pStyle w:val="Prrafodelista"/>
        <w:keepNext/>
        <w:widowControl w:val="0"/>
        <w:numPr>
          <w:ilvl w:val="0"/>
          <w:numId w:val="43"/>
        </w:numPr>
        <w:autoSpaceDE w:val="0"/>
        <w:autoSpaceDN w:val="0"/>
        <w:spacing w:line="260" w:lineRule="atLeast"/>
        <w:ind w:left="360" w:hanging="360"/>
        <w:jc w:val="both"/>
        <w:outlineLvl w:val="0"/>
        <w:rPr>
          <w:rFonts w:ascii="Verdana" w:hAnsi="Verdana" w:cs="Tahoma"/>
          <w:b/>
          <w:bCs/>
          <w:color w:val="000000"/>
          <w:kern w:val="32"/>
          <w:sz w:val="18"/>
          <w:szCs w:val="18"/>
          <w:lang w:val="es-ES_tradnl"/>
        </w:rPr>
      </w:pPr>
      <w:r w:rsidRPr="00C25219">
        <w:rPr>
          <w:rFonts w:ascii="Verdana" w:hAnsi="Verdana" w:cs="Tahoma"/>
          <w:i/>
          <w:iCs/>
          <w:sz w:val="18"/>
          <w:szCs w:val="18"/>
        </w:rPr>
        <w:t xml:space="preserve"> </w:t>
      </w:r>
      <w:bookmarkStart w:id="34" w:name="_Toc71811148"/>
      <w:r w:rsidRPr="00C25219">
        <w:rPr>
          <w:rFonts w:ascii="Verdana" w:hAnsi="Verdana" w:cs="Tahoma"/>
          <w:b/>
          <w:bCs/>
          <w:color w:val="000000"/>
          <w:kern w:val="32"/>
          <w:sz w:val="18"/>
          <w:szCs w:val="18"/>
          <w:lang w:val="es-ES_tradnl"/>
        </w:rPr>
        <w:t>ACCESO A LAS COMUNIDADES O BARRIO/ZONA/URBANIZACIÓN/JUNTA VECINAL BENEFICIADAS</w:t>
      </w:r>
      <w:bookmarkEnd w:id="34"/>
    </w:p>
    <w:p w14:paraId="7B4A68FE" w14:textId="77777777" w:rsidR="006552CD" w:rsidRPr="00C25219" w:rsidRDefault="006552CD" w:rsidP="006552CD">
      <w:pPr>
        <w:pStyle w:val="Prrafodelista"/>
        <w:keepNext/>
        <w:spacing w:line="260" w:lineRule="atLeast"/>
        <w:ind w:left="360"/>
        <w:jc w:val="both"/>
        <w:outlineLvl w:val="0"/>
        <w:rPr>
          <w:rFonts w:ascii="Verdana" w:hAnsi="Verdana" w:cs="Tahoma"/>
          <w:b/>
          <w:bCs/>
          <w:color w:val="000000"/>
          <w:kern w:val="32"/>
          <w:sz w:val="18"/>
          <w:szCs w:val="18"/>
          <w:lang w:val="es-ES_tradnl"/>
        </w:rPr>
      </w:pPr>
    </w:p>
    <w:tbl>
      <w:tblP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7"/>
        <w:gridCol w:w="1415"/>
        <w:gridCol w:w="2932"/>
        <w:gridCol w:w="1118"/>
        <w:gridCol w:w="1534"/>
        <w:gridCol w:w="1814"/>
      </w:tblGrid>
      <w:tr w:rsidR="006552CD" w:rsidRPr="00C25219" w14:paraId="79D9FBB8" w14:textId="77777777" w:rsidTr="006552CD">
        <w:trPr>
          <w:trHeight w:val="86"/>
          <w:jc w:val="center"/>
        </w:trPr>
        <w:tc>
          <w:tcPr>
            <w:tcW w:w="215" w:type="pct"/>
            <w:shd w:val="clear" w:color="auto" w:fill="244061"/>
            <w:vAlign w:val="center"/>
            <w:hideMark/>
          </w:tcPr>
          <w:p w14:paraId="70AAE164" w14:textId="77777777" w:rsidR="006552CD" w:rsidRPr="00C25219" w:rsidRDefault="006552CD" w:rsidP="006552CD">
            <w:pPr>
              <w:jc w:val="center"/>
              <w:rPr>
                <w:rFonts w:ascii="Verdana" w:hAnsi="Verdana" w:cs="Tahoma"/>
                <w:b/>
                <w:bCs/>
                <w:color w:val="FFFFFF"/>
                <w:sz w:val="18"/>
                <w:szCs w:val="18"/>
                <w:lang w:eastAsia="es-BO"/>
              </w:rPr>
            </w:pPr>
            <w:bookmarkStart w:id="35" w:name="_Toc49530406"/>
            <w:bookmarkStart w:id="36" w:name="_Toc49531233"/>
            <w:bookmarkStart w:id="37" w:name="_Toc100250568"/>
            <w:bookmarkStart w:id="38" w:name="_Toc71811149"/>
            <w:r w:rsidRPr="00C25219">
              <w:rPr>
                <w:rFonts w:ascii="Verdana" w:hAnsi="Verdana" w:cs="Tahoma"/>
                <w:b/>
                <w:bCs/>
                <w:color w:val="FFFFFF"/>
                <w:sz w:val="18"/>
                <w:szCs w:val="18"/>
                <w:lang w:eastAsia="es-BO"/>
              </w:rPr>
              <w:t>Nº</w:t>
            </w:r>
          </w:p>
        </w:tc>
        <w:tc>
          <w:tcPr>
            <w:tcW w:w="768" w:type="pct"/>
            <w:shd w:val="clear" w:color="auto" w:fill="244061"/>
            <w:vAlign w:val="center"/>
            <w:hideMark/>
          </w:tcPr>
          <w:p w14:paraId="6695A2C0" w14:textId="77777777" w:rsidR="006552CD" w:rsidRPr="00C25219" w:rsidRDefault="006552CD" w:rsidP="006552CD">
            <w:pPr>
              <w:jc w:val="center"/>
              <w:rPr>
                <w:rFonts w:ascii="Verdana" w:hAnsi="Verdana" w:cs="Tahoma"/>
                <w:b/>
                <w:bCs/>
                <w:color w:val="FFFFFF"/>
                <w:sz w:val="18"/>
                <w:szCs w:val="18"/>
                <w:lang w:eastAsia="es-BO"/>
              </w:rPr>
            </w:pPr>
            <w:r w:rsidRPr="00C25219">
              <w:rPr>
                <w:rFonts w:ascii="Verdana" w:hAnsi="Verdana" w:cs="Tahoma"/>
                <w:b/>
                <w:bCs/>
                <w:color w:val="FFFFFF"/>
                <w:sz w:val="18"/>
                <w:szCs w:val="18"/>
                <w:lang w:eastAsia="es-BO"/>
              </w:rPr>
              <w:t>Desde</w:t>
            </w:r>
          </w:p>
        </w:tc>
        <w:tc>
          <w:tcPr>
            <w:tcW w:w="1592" w:type="pct"/>
            <w:shd w:val="clear" w:color="auto" w:fill="244061"/>
            <w:vAlign w:val="center"/>
            <w:hideMark/>
          </w:tcPr>
          <w:p w14:paraId="15918F79" w14:textId="77777777" w:rsidR="006552CD" w:rsidRPr="00C25219" w:rsidRDefault="006552CD" w:rsidP="006552CD">
            <w:pPr>
              <w:jc w:val="center"/>
              <w:rPr>
                <w:rFonts w:ascii="Verdana" w:hAnsi="Verdana" w:cs="Tahoma"/>
                <w:b/>
                <w:bCs/>
                <w:color w:val="FFFFFF"/>
                <w:sz w:val="18"/>
                <w:szCs w:val="18"/>
                <w:lang w:eastAsia="es-BO"/>
              </w:rPr>
            </w:pPr>
            <w:r w:rsidRPr="00C25219">
              <w:rPr>
                <w:rFonts w:ascii="Verdana" w:hAnsi="Verdana" w:cs="Tahoma"/>
                <w:b/>
                <w:bCs/>
                <w:color w:val="FFFFFF"/>
                <w:sz w:val="18"/>
                <w:szCs w:val="18"/>
                <w:lang w:eastAsia="es-BO"/>
              </w:rPr>
              <w:t>Hasta</w:t>
            </w:r>
          </w:p>
        </w:tc>
        <w:tc>
          <w:tcPr>
            <w:tcW w:w="607" w:type="pct"/>
            <w:shd w:val="clear" w:color="auto" w:fill="244061"/>
          </w:tcPr>
          <w:p w14:paraId="0C39C1C5" w14:textId="77777777" w:rsidR="006552CD" w:rsidRPr="00C25219" w:rsidRDefault="006552CD" w:rsidP="006552CD">
            <w:pPr>
              <w:jc w:val="center"/>
              <w:rPr>
                <w:rFonts w:ascii="Verdana" w:hAnsi="Verdana" w:cs="Tahoma"/>
                <w:b/>
                <w:bCs/>
                <w:color w:val="FFFFFF"/>
                <w:sz w:val="18"/>
                <w:szCs w:val="18"/>
                <w:lang w:eastAsia="es-BO"/>
              </w:rPr>
            </w:pPr>
            <w:r w:rsidRPr="00C25219">
              <w:rPr>
                <w:rFonts w:ascii="Verdana" w:hAnsi="Verdana" w:cs="Tahoma"/>
                <w:b/>
                <w:bCs/>
                <w:color w:val="FFFFFF"/>
                <w:sz w:val="18"/>
                <w:szCs w:val="18"/>
                <w:lang w:eastAsia="es-BO"/>
              </w:rPr>
              <w:t xml:space="preserve">Distancia </w:t>
            </w:r>
          </w:p>
        </w:tc>
        <w:tc>
          <w:tcPr>
            <w:tcW w:w="833" w:type="pct"/>
            <w:shd w:val="clear" w:color="auto" w:fill="244061"/>
            <w:vAlign w:val="center"/>
          </w:tcPr>
          <w:p w14:paraId="1ECB4782" w14:textId="77777777" w:rsidR="006552CD" w:rsidRPr="00C25219" w:rsidRDefault="006552CD" w:rsidP="006552CD">
            <w:pPr>
              <w:jc w:val="center"/>
              <w:rPr>
                <w:rFonts w:ascii="Verdana" w:hAnsi="Verdana" w:cs="Tahoma"/>
                <w:b/>
                <w:bCs/>
                <w:color w:val="FFFFFF"/>
                <w:sz w:val="18"/>
                <w:szCs w:val="18"/>
                <w:lang w:eastAsia="es-BO"/>
              </w:rPr>
            </w:pPr>
            <w:r w:rsidRPr="00C25219">
              <w:rPr>
                <w:rFonts w:ascii="Verdana" w:hAnsi="Verdana" w:cs="Tahoma"/>
                <w:b/>
                <w:bCs/>
                <w:color w:val="FFFFFF"/>
                <w:sz w:val="18"/>
                <w:szCs w:val="18"/>
                <w:lang w:eastAsia="es-BO"/>
              </w:rPr>
              <w:t>Tiempo</w:t>
            </w:r>
          </w:p>
        </w:tc>
        <w:tc>
          <w:tcPr>
            <w:tcW w:w="985" w:type="pct"/>
            <w:shd w:val="clear" w:color="auto" w:fill="244061"/>
          </w:tcPr>
          <w:p w14:paraId="77830EC1" w14:textId="77777777" w:rsidR="006552CD" w:rsidRPr="00C25219" w:rsidRDefault="006552CD" w:rsidP="006552CD">
            <w:pPr>
              <w:jc w:val="center"/>
              <w:rPr>
                <w:rFonts w:ascii="Verdana" w:hAnsi="Verdana" w:cs="Tahoma"/>
                <w:b/>
                <w:bCs/>
                <w:color w:val="FFFFFF"/>
                <w:sz w:val="18"/>
                <w:szCs w:val="18"/>
                <w:lang w:eastAsia="es-BO"/>
              </w:rPr>
            </w:pPr>
            <w:r w:rsidRPr="00C25219">
              <w:rPr>
                <w:rFonts w:ascii="Verdana" w:hAnsi="Verdana" w:cs="Tahoma"/>
                <w:b/>
                <w:bCs/>
                <w:color w:val="FFFFFF"/>
                <w:sz w:val="18"/>
                <w:szCs w:val="18"/>
                <w:lang w:eastAsia="es-BO"/>
              </w:rPr>
              <w:t>Tipo de Rodadura</w:t>
            </w:r>
          </w:p>
        </w:tc>
      </w:tr>
      <w:tr w:rsidR="006552CD" w:rsidRPr="00C25219" w14:paraId="05790063" w14:textId="77777777" w:rsidTr="006552CD">
        <w:trPr>
          <w:trHeight w:val="575"/>
          <w:jc w:val="center"/>
        </w:trPr>
        <w:tc>
          <w:tcPr>
            <w:tcW w:w="215" w:type="pct"/>
            <w:shd w:val="clear" w:color="auto" w:fill="auto"/>
            <w:vAlign w:val="center"/>
          </w:tcPr>
          <w:p w14:paraId="3A9ABA8E" w14:textId="77777777" w:rsidR="006552CD" w:rsidRPr="00C25219" w:rsidRDefault="006552CD" w:rsidP="006552CD">
            <w:pPr>
              <w:jc w:val="center"/>
              <w:rPr>
                <w:rFonts w:ascii="Verdana" w:hAnsi="Verdana" w:cs="Tahoma"/>
                <w:color w:val="000000"/>
                <w:sz w:val="18"/>
                <w:szCs w:val="18"/>
                <w:lang w:eastAsia="es-BO"/>
              </w:rPr>
            </w:pPr>
            <w:r w:rsidRPr="00C25219">
              <w:rPr>
                <w:rFonts w:ascii="Verdana" w:hAnsi="Verdana" w:cs="Tahoma"/>
                <w:color w:val="000000"/>
                <w:sz w:val="18"/>
                <w:szCs w:val="18"/>
                <w:lang w:eastAsia="es-BO"/>
              </w:rPr>
              <w:t>1</w:t>
            </w:r>
          </w:p>
        </w:tc>
        <w:tc>
          <w:tcPr>
            <w:tcW w:w="768" w:type="pct"/>
            <w:shd w:val="clear" w:color="auto" w:fill="auto"/>
            <w:vAlign w:val="center"/>
          </w:tcPr>
          <w:p w14:paraId="5CF3A50A" w14:textId="77777777" w:rsidR="006552CD" w:rsidRPr="00C25219" w:rsidRDefault="006552CD" w:rsidP="006552CD">
            <w:pPr>
              <w:jc w:val="center"/>
              <w:rPr>
                <w:rFonts w:ascii="Verdana" w:hAnsi="Verdana" w:cs="Tahoma"/>
                <w:bCs/>
                <w:sz w:val="18"/>
                <w:szCs w:val="18"/>
                <w:lang w:eastAsia="es-BO"/>
              </w:rPr>
            </w:pPr>
            <w:r w:rsidRPr="00C25219">
              <w:rPr>
                <w:rFonts w:ascii="Verdana" w:hAnsi="Verdana" w:cs="Tahoma"/>
                <w:bCs/>
                <w:sz w:val="18"/>
                <w:szCs w:val="18"/>
                <w:lang w:eastAsia="es-BO"/>
              </w:rPr>
              <w:t xml:space="preserve">Municipio de </w:t>
            </w:r>
          </w:p>
          <w:p w14:paraId="0A0F471B" w14:textId="77777777" w:rsidR="006552CD" w:rsidRPr="00C25219" w:rsidRDefault="006552CD" w:rsidP="006552CD">
            <w:pPr>
              <w:jc w:val="center"/>
              <w:rPr>
                <w:rFonts w:ascii="Verdana" w:hAnsi="Verdana" w:cs="Tahoma"/>
                <w:bCs/>
                <w:sz w:val="18"/>
                <w:szCs w:val="18"/>
                <w:lang w:eastAsia="es-BO"/>
              </w:rPr>
            </w:pPr>
            <w:r w:rsidRPr="00C25219">
              <w:rPr>
                <w:rFonts w:ascii="Verdana" w:hAnsi="Verdana" w:cs="Tahoma"/>
                <w:b/>
                <w:color w:val="C00000"/>
                <w:sz w:val="18"/>
                <w:szCs w:val="18"/>
                <w:lang w:eastAsia="es-BO"/>
              </w:rPr>
              <w:t>MECAPACA</w:t>
            </w:r>
          </w:p>
        </w:tc>
        <w:tc>
          <w:tcPr>
            <w:tcW w:w="1592" w:type="pct"/>
            <w:shd w:val="clear" w:color="auto" w:fill="auto"/>
            <w:noWrap/>
            <w:vAlign w:val="center"/>
          </w:tcPr>
          <w:p w14:paraId="07277B74" w14:textId="77777777" w:rsidR="006552CD" w:rsidRPr="00C25219" w:rsidRDefault="006552CD" w:rsidP="006552CD">
            <w:pPr>
              <w:rPr>
                <w:rFonts w:ascii="Verdana" w:hAnsi="Verdana" w:cs="Tahoma"/>
                <w:color w:val="C00000"/>
                <w:sz w:val="18"/>
                <w:szCs w:val="18"/>
                <w:lang w:eastAsia="es-BO"/>
              </w:rPr>
            </w:pPr>
            <w:r w:rsidRPr="00C25219">
              <w:rPr>
                <w:rFonts w:ascii="Verdana" w:hAnsi="Verdana"/>
                <w:b/>
                <w:bCs/>
                <w:color w:val="C00000"/>
                <w:sz w:val="18"/>
                <w:szCs w:val="18"/>
              </w:rPr>
              <w:t>COMUNIDAD PUCARANI</w:t>
            </w:r>
          </w:p>
        </w:tc>
        <w:tc>
          <w:tcPr>
            <w:tcW w:w="607" w:type="pct"/>
            <w:vAlign w:val="center"/>
          </w:tcPr>
          <w:p w14:paraId="10B7BDCD" w14:textId="77777777" w:rsidR="006552CD" w:rsidRPr="00C25219" w:rsidRDefault="006552CD" w:rsidP="006552CD">
            <w:pPr>
              <w:jc w:val="center"/>
              <w:rPr>
                <w:rFonts w:ascii="Verdana" w:hAnsi="Verdana" w:cs="Tahoma"/>
                <w:color w:val="C00000"/>
                <w:sz w:val="18"/>
                <w:szCs w:val="18"/>
                <w:highlight w:val="yellow"/>
                <w:lang w:eastAsia="es-BO"/>
              </w:rPr>
            </w:pPr>
            <w:r w:rsidRPr="00C25219">
              <w:rPr>
                <w:rFonts w:ascii="Verdana" w:hAnsi="Verdana"/>
                <w:color w:val="C00000"/>
                <w:sz w:val="18"/>
                <w:szCs w:val="18"/>
              </w:rPr>
              <w:t>11.00km.</w:t>
            </w:r>
          </w:p>
        </w:tc>
        <w:tc>
          <w:tcPr>
            <w:tcW w:w="833" w:type="pct"/>
            <w:vAlign w:val="center"/>
          </w:tcPr>
          <w:p w14:paraId="73F91ED6" w14:textId="77777777" w:rsidR="006552CD" w:rsidRPr="00C25219" w:rsidRDefault="006552CD" w:rsidP="006552CD">
            <w:pPr>
              <w:jc w:val="center"/>
              <w:rPr>
                <w:rFonts w:ascii="Verdana" w:hAnsi="Verdana" w:cs="Tahoma"/>
                <w:color w:val="C00000"/>
                <w:sz w:val="18"/>
                <w:szCs w:val="18"/>
                <w:highlight w:val="yellow"/>
                <w:lang w:eastAsia="es-BO"/>
              </w:rPr>
            </w:pPr>
            <w:r w:rsidRPr="00C25219">
              <w:rPr>
                <w:rFonts w:ascii="Verdana" w:hAnsi="Verdana"/>
                <w:color w:val="C00000"/>
                <w:sz w:val="18"/>
                <w:szCs w:val="18"/>
              </w:rPr>
              <w:t>0 H 50 min.</w:t>
            </w:r>
          </w:p>
        </w:tc>
        <w:tc>
          <w:tcPr>
            <w:tcW w:w="985" w:type="pct"/>
            <w:vAlign w:val="center"/>
          </w:tcPr>
          <w:p w14:paraId="3720EEE1" w14:textId="77777777" w:rsidR="006552CD" w:rsidRPr="00C25219" w:rsidRDefault="006552CD" w:rsidP="006552CD">
            <w:pPr>
              <w:jc w:val="center"/>
              <w:rPr>
                <w:rFonts w:ascii="Verdana" w:hAnsi="Verdana" w:cs="Tahoma"/>
                <w:color w:val="C00000"/>
                <w:sz w:val="18"/>
                <w:szCs w:val="18"/>
                <w:highlight w:val="yellow"/>
                <w:lang w:eastAsia="es-BO"/>
              </w:rPr>
            </w:pPr>
            <w:r w:rsidRPr="00C25219">
              <w:rPr>
                <w:rFonts w:ascii="Verdana" w:hAnsi="Verdana"/>
                <w:color w:val="C00000"/>
                <w:sz w:val="18"/>
                <w:szCs w:val="18"/>
              </w:rPr>
              <w:t>TIERRA</w:t>
            </w:r>
          </w:p>
        </w:tc>
      </w:tr>
    </w:tbl>
    <w:p w14:paraId="0E1096DB" w14:textId="77777777" w:rsidR="006552CD" w:rsidRPr="00C25219" w:rsidRDefault="006552CD" w:rsidP="00AA1A90">
      <w:pPr>
        <w:pStyle w:val="Prrafodelista"/>
        <w:widowControl w:val="0"/>
        <w:numPr>
          <w:ilvl w:val="0"/>
          <w:numId w:val="46"/>
        </w:numPr>
        <w:autoSpaceDE w:val="0"/>
        <w:autoSpaceDN w:val="0"/>
        <w:rPr>
          <w:rFonts w:ascii="Verdana" w:hAnsi="Verdana" w:cs="Tahoma"/>
          <w:bCs/>
          <w:i/>
          <w:iCs/>
          <w:sz w:val="18"/>
          <w:szCs w:val="18"/>
        </w:rPr>
      </w:pPr>
      <w:r w:rsidRPr="00C25219">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35"/>
      <w:bookmarkEnd w:id="36"/>
      <w:bookmarkEnd w:id="37"/>
    </w:p>
    <w:p w14:paraId="2D780E93" w14:textId="77777777" w:rsidR="006552CD" w:rsidRPr="00C25219" w:rsidRDefault="006552CD" w:rsidP="00AA1A90">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C25219">
        <w:rPr>
          <w:rFonts w:ascii="Verdana" w:hAnsi="Verdana" w:cs="Tahoma"/>
          <w:b/>
          <w:bCs/>
          <w:color w:val="000000"/>
          <w:kern w:val="32"/>
          <w:sz w:val="18"/>
          <w:szCs w:val="18"/>
          <w:lang w:val="es-ES_tradnl"/>
        </w:rPr>
        <w:t>OBJETIVO DE LA CONSULTORÍA</w:t>
      </w:r>
      <w:r w:rsidRPr="00C25219">
        <w:rPr>
          <w:rFonts w:ascii="Verdana" w:hAnsi="Verdana" w:cs="Tahoma"/>
          <w:bCs/>
          <w:color w:val="000000"/>
          <w:kern w:val="32"/>
          <w:sz w:val="18"/>
          <w:szCs w:val="18"/>
          <w:lang w:val="es-ES_tradnl"/>
        </w:rPr>
        <w:t>.</w:t>
      </w:r>
      <w:bookmarkEnd w:id="38"/>
    </w:p>
    <w:p w14:paraId="71D3EE06" w14:textId="77777777" w:rsidR="006552CD" w:rsidRPr="00C25219" w:rsidRDefault="006552CD" w:rsidP="006552CD">
      <w:pPr>
        <w:spacing w:line="260" w:lineRule="atLeast"/>
        <w:jc w:val="both"/>
        <w:rPr>
          <w:rFonts w:ascii="Verdana" w:hAnsi="Verdana" w:cs="Tahoma"/>
          <w:b/>
          <w:sz w:val="18"/>
          <w:szCs w:val="18"/>
          <w:lang w:val="es-ES_tradnl"/>
        </w:rPr>
      </w:pPr>
      <w:r w:rsidRPr="00C25219">
        <w:rPr>
          <w:rFonts w:ascii="Verdana" w:hAnsi="Verdana" w:cs="Tahoma"/>
          <w:b/>
          <w:sz w:val="18"/>
          <w:szCs w:val="18"/>
          <w:lang w:val="es-ES_tradnl"/>
        </w:rPr>
        <w:t>GENERAL</w:t>
      </w:r>
    </w:p>
    <w:p w14:paraId="6A5F471A" w14:textId="77777777" w:rsidR="006552CD" w:rsidRPr="00C25219" w:rsidRDefault="006552CD" w:rsidP="006552CD">
      <w:pPr>
        <w:spacing w:line="300" w:lineRule="auto"/>
        <w:jc w:val="both"/>
        <w:rPr>
          <w:rFonts w:ascii="Verdana" w:hAnsi="Verdana" w:cs="Tahoma"/>
          <w:sz w:val="18"/>
          <w:szCs w:val="18"/>
        </w:rPr>
      </w:pPr>
      <w:r w:rsidRPr="00C25219">
        <w:rPr>
          <w:rFonts w:ascii="Verdana" w:hAnsi="Verdana" w:cs="Tahoma"/>
          <w:sz w:val="18"/>
          <w:szCs w:val="18"/>
        </w:rPr>
        <w:t xml:space="preserve">Ejecutar el </w:t>
      </w:r>
      <w:r w:rsidRPr="00C25219">
        <w:rPr>
          <w:rFonts w:ascii="Verdana" w:hAnsi="Verdana" w:cs="Tahoma"/>
          <w:b/>
          <w:color w:val="C00000"/>
          <w:sz w:val="18"/>
          <w:szCs w:val="18"/>
        </w:rPr>
        <w:t>PROYECTO DE VIVIENDA CUALITATIVA EN EL MUNICIPIO DE MECAPACA -</w:t>
      </w:r>
      <w:proofErr w:type="gramStart"/>
      <w:r w:rsidRPr="00C25219">
        <w:rPr>
          <w:rFonts w:ascii="Verdana" w:hAnsi="Verdana" w:cs="Tahoma"/>
          <w:b/>
          <w:color w:val="C00000"/>
          <w:sz w:val="18"/>
          <w:szCs w:val="18"/>
        </w:rPr>
        <w:t>FASE(</w:t>
      </w:r>
      <w:proofErr w:type="gramEnd"/>
      <w:r w:rsidRPr="00C25219">
        <w:rPr>
          <w:rFonts w:ascii="Verdana" w:hAnsi="Verdana" w:cs="Tahoma"/>
          <w:b/>
          <w:color w:val="C00000"/>
          <w:sz w:val="18"/>
          <w:szCs w:val="18"/>
        </w:rPr>
        <w:t>IV) 2024-  LA PAZ</w:t>
      </w:r>
      <w:r w:rsidRPr="00C25219">
        <w:rPr>
          <w:rFonts w:ascii="Verdana" w:hAnsi="Verdana" w:cs="Tahoma"/>
          <w:sz w:val="18"/>
          <w:szCs w:val="18"/>
        </w:rPr>
        <w:t>,</w:t>
      </w:r>
      <w:r w:rsidRPr="00C25219">
        <w:rPr>
          <w:rFonts w:ascii="Verdana" w:hAnsi="Verdana" w:cs="Tahoma"/>
          <w:b/>
          <w:color w:val="0000FF"/>
          <w:sz w:val="18"/>
          <w:szCs w:val="18"/>
        </w:rPr>
        <w:t xml:space="preserve"> </w:t>
      </w:r>
      <w:r w:rsidRPr="00C25219">
        <w:rPr>
          <w:rFonts w:ascii="Verdana" w:hAnsi="Verdana" w:cs="Tahoma"/>
          <w:color w:val="000000"/>
          <w:sz w:val="18"/>
          <w:szCs w:val="18"/>
        </w:rPr>
        <w:t>en</w:t>
      </w:r>
      <w:r w:rsidRPr="00C25219">
        <w:rPr>
          <w:rFonts w:ascii="Verdana" w:hAnsi="Verdana" w:cs="Tahoma"/>
          <w:b/>
          <w:color w:val="000000"/>
          <w:sz w:val="18"/>
          <w:szCs w:val="18"/>
        </w:rPr>
        <w:t xml:space="preserve"> </w:t>
      </w:r>
      <w:r w:rsidRPr="00C25219">
        <w:rPr>
          <w:rFonts w:ascii="Verdana" w:hAnsi="Verdana" w:cs="Tahoma"/>
          <w:b/>
          <w:color w:val="C00000"/>
          <w:sz w:val="18"/>
          <w:szCs w:val="18"/>
        </w:rPr>
        <w:t>50</w:t>
      </w:r>
      <w:r w:rsidRPr="00C25219">
        <w:rPr>
          <w:rFonts w:ascii="Verdana" w:hAnsi="Verdana" w:cs="Tahoma"/>
          <w:b/>
          <w:color w:val="FF0000"/>
          <w:sz w:val="18"/>
          <w:szCs w:val="18"/>
        </w:rPr>
        <w:t xml:space="preserve"> </w:t>
      </w:r>
      <w:r w:rsidRPr="00C25219">
        <w:rPr>
          <w:rFonts w:ascii="Verdana" w:hAnsi="Verdana" w:cs="Tahoma"/>
          <w:bCs/>
          <w:sz w:val="18"/>
          <w:szCs w:val="18"/>
        </w:rPr>
        <w:t>viviendas.</w:t>
      </w:r>
      <w:r w:rsidRPr="00C25219">
        <w:rPr>
          <w:rFonts w:ascii="Verdana" w:hAnsi="Verdana" w:cs="Tahoma"/>
          <w:b/>
          <w:sz w:val="18"/>
          <w:szCs w:val="18"/>
        </w:rPr>
        <w:t xml:space="preserve"> </w:t>
      </w:r>
    </w:p>
    <w:p w14:paraId="64379213" w14:textId="77777777" w:rsidR="006552CD" w:rsidRPr="00C25219" w:rsidRDefault="006552CD" w:rsidP="006552CD">
      <w:pPr>
        <w:spacing w:line="260" w:lineRule="atLeast"/>
        <w:jc w:val="both"/>
        <w:rPr>
          <w:rFonts w:ascii="Verdana" w:hAnsi="Verdana" w:cs="Tahoma"/>
          <w:sz w:val="18"/>
          <w:szCs w:val="18"/>
          <w:lang w:val="es-ES_tradnl"/>
        </w:rPr>
      </w:pPr>
    </w:p>
    <w:p w14:paraId="42EBD6BE" w14:textId="77777777" w:rsidR="006552CD" w:rsidRPr="00C25219" w:rsidRDefault="006552CD" w:rsidP="006552CD">
      <w:pPr>
        <w:spacing w:line="260" w:lineRule="atLeast"/>
        <w:jc w:val="both"/>
        <w:rPr>
          <w:rFonts w:ascii="Verdana" w:hAnsi="Verdana" w:cs="Tahoma"/>
          <w:b/>
          <w:sz w:val="18"/>
          <w:szCs w:val="18"/>
          <w:lang w:val="es-ES_tradnl"/>
        </w:rPr>
      </w:pPr>
      <w:r w:rsidRPr="00C25219">
        <w:rPr>
          <w:rFonts w:ascii="Verdana" w:hAnsi="Verdana" w:cs="Tahoma"/>
          <w:b/>
          <w:sz w:val="18"/>
          <w:szCs w:val="18"/>
          <w:lang w:val="es-ES_tradnl"/>
        </w:rPr>
        <w:t>ESPECIFICO</w:t>
      </w:r>
    </w:p>
    <w:p w14:paraId="6C9A09D1" w14:textId="77777777" w:rsidR="006552CD" w:rsidRPr="00C25219" w:rsidRDefault="006552CD" w:rsidP="006552CD">
      <w:pPr>
        <w:spacing w:line="260" w:lineRule="atLeast"/>
        <w:jc w:val="both"/>
        <w:rPr>
          <w:rFonts w:ascii="Verdana" w:hAnsi="Verdana" w:cs="Tahoma"/>
          <w:b/>
          <w:sz w:val="18"/>
          <w:szCs w:val="18"/>
          <w:lang w:val="es-ES_tradnl"/>
        </w:rPr>
      </w:pPr>
      <w:r w:rsidRPr="00C25219">
        <w:rPr>
          <w:rFonts w:ascii="Verdana" w:hAnsi="Verdana" w:cs="Tahoma"/>
          <w:b/>
          <w:sz w:val="18"/>
          <w:szCs w:val="18"/>
          <w:lang w:val="es-ES_tradnl"/>
        </w:rPr>
        <w:t>Desarrollar adecuadamente todos los componentes que comprenden la ejecución del proyecto:</w:t>
      </w:r>
    </w:p>
    <w:p w14:paraId="6C778C1C" w14:textId="77777777" w:rsidR="006552CD" w:rsidRPr="00C25219" w:rsidRDefault="006552CD" w:rsidP="00AA1A90">
      <w:pPr>
        <w:numPr>
          <w:ilvl w:val="0"/>
          <w:numId w:val="62"/>
        </w:num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 xml:space="preserve">Capacitación, Asistencia Técnica y Seguimiento  </w:t>
      </w:r>
    </w:p>
    <w:p w14:paraId="414711AC" w14:textId="77777777" w:rsidR="006552CD" w:rsidRPr="00C25219" w:rsidRDefault="006552CD" w:rsidP="00AA1A90">
      <w:pPr>
        <w:numPr>
          <w:ilvl w:val="0"/>
          <w:numId w:val="62"/>
        </w:num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 xml:space="preserve">Provisión y Dotación de Materiales de Construcción </w:t>
      </w:r>
    </w:p>
    <w:p w14:paraId="5E7DC4EE" w14:textId="77777777" w:rsidR="006552CD" w:rsidRPr="00C25219" w:rsidRDefault="006552CD" w:rsidP="006552CD">
      <w:pPr>
        <w:spacing w:line="260" w:lineRule="atLeast"/>
        <w:contextualSpacing/>
        <w:jc w:val="both"/>
        <w:rPr>
          <w:rFonts w:ascii="Verdana" w:hAnsi="Verdana" w:cs="Tahoma"/>
          <w:sz w:val="18"/>
          <w:szCs w:val="18"/>
          <w:lang w:val="es-ES_tradnl"/>
        </w:rPr>
      </w:pPr>
      <w:bookmarkStart w:id="39" w:name="_Hlk163833898"/>
      <w:r w:rsidRPr="00C25219">
        <w:rPr>
          <w:rFonts w:ascii="Verdana" w:hAnsi="Verdana" w:cs="Tahoma"/>
          <w:sz w:val="18"/>
          <w:szCs w:val="18"/>
          <w:lang w:val="es-ES_tradnl"/>
        </w:rPr>
        <w:t xml:space="preserve">La Entidad Ejecutora, deberá gestionar los Certificados de no Propiedad a Nivel Nacional de los </w:t>
      </w:r>
      <w:r w:rsidRPr="00C25219">
        <w:rPr>
          <w:rFonts w:ascii="Verdana" w:hAnsi="Verdana" w:cs="Tahoma"/>
          <w:b/>
          <w:bCs/>
          <w:color w:val="C00000"/>
          <w:sz w:val="18"/>
          <w:szCs w:val="18"/>
          <w:lang w:val="es-ES_tradnl"/>
        </w:rPr>
        <w:t>50</w:t>
      </w:r>
      <w:r w:rsidRPr="00C25219">
        <w:rPr>
          <w:rFonts w:ascii="Verdana" w:hAnsi="Verdana" w:cs="Tahoma"/>
          <w:sz w:val="18"/>
          <w:szCs w:val="18"/>
          <w:lang w:val="es-ES_tradnl"/>
        </w:rPr>
        <w:t xml:space="preserve"> beneficiarios emitidos por Derechos Reales, correspondientes al presente proyecto.</w:t>
      </w:r>
    </w:p>
    <w:bookmarkEnd w:id="39"/>
    <w:p w14:paraId="19F8C950" w14:textId="77777777" w:rsidR="006552CD" w:rsidRPr="00C25219" w:rsidRDefault="006552CD" w:rsidP="006552CD">
      <w:pPr>
        <w:spacing w:line="260" w:lineRule="atLeast"/>
        <w:contextualSpacing/>
        <w:jc w:val="both"/>
        <w:rPr>
          <w:rFonts w:ascii="Verdana" w:hAnsi="Verdana" w:cs="Tahoma"/>
          <w:b/>
          <w:sz w:val="18"/>
          <w:szCs w:val="18"/>
          <w:lang w:val="es-ES_tradnl"/>
        </w:rPr>
      </w:pPr>
      <w:r w:rsidRPr="00C25219">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784FB649" w14:textId="77777777" w:rsidR="006552CD" w:rsidRPr="00C25219" w:rsidRDefault="006552CD" w:rsidP="00AA1A9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0" w:name="_Toc71811150"/>
      <w:r w:rsidRPr="00C25219">
        <w:rPr>
          <w:rFonts w:ascii="Verdana" w:hAnsi="Verdana" w:cs="Tahoma"/>
          <w:b/>
          <w:bCs/>
          <w:color w:val="000000"/>
          <w:kern w:val="32"/>
          <w:sz w:val="18"/>
          <w:szCs w:val="18"/>
          <w:lang w:val="es-ES_tradnl"/>
        </w:rPr>
        <w:t>ALCANCE DE LA CONSULTORÍA.</w:t>
      </w:r>
      <w:bookmarkEnd w:id="40"/>
    </w:p>
    <w:p w14:paraId="2510FF83" w14:textId="77777777" w:rsidR="006552CD" w:rsidRPr="00C25219" w:rsidRDefault="006552CD" w:rsidP="006552CD">
      <w:p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A nivel enunciativo y no limitativo, los alcances de la consultoría son:</w:t>
      </w:r>
    </w:p>
    <w:p w14:paraId="18271B23" w14:textId="77777777" w:rsidR="006552CD" w:rsidRPr="00C25219" w:rsidRDefault="006552CD" w:rsidP="006552CD">
      <w:pPr>
        <w:spacing w:line="260" w:lineRule="atLeast"/>
        <w:jc w:val="both"/>
        <w:rPr>
          <w:rFonts w:ascii="Verdana" w:hAnsi="Verdana" w:cs="Tahoma"/>
          <w:sz w:val="18"/>
          <w:szCs w:val="18"/>
          <w:lang w:val="es-ES_tradnl"/>
        </w:rPr>
      </w:pPr>
    </w:p>
    <w:p w14:paraId="2F48B953" w14:textId="77777777" w:rsidR="006552CD" w:rsidRPr="00C25219" w:rsidRDefault="006552CD" w:rsidP="006552CD">
      <w:pPr>
        <w:tabs>
          <w:tab w:val="num" w:pos="720"/>
        </w:tabs>
        <w:spacing w:line="260" w:lineRule="atLeast"/>
        <w:contextualSpacing/>
        <w:jc w:val="both"/>
        <w:rPr>
          <w:rFonts w:ascii="Verdana" w:hAnsi="Verdana" w:cs="Tahoma"/>
          <w:b/>
          <w:color w:val="000000"/>
          <w:sz w:val="18"/>
          <w:szCs w:val="18"/>
          <w:lang w:val="es-ES_tradnl"/>
        </w:rPr>
      </w:pPr>
      <w:r w:rsidRPr="00C25219">
        <w:rPr>
          <w:rFonts w:ascii="Verdana" w:hAnsi="Verdana" w:cs="Tahoma"/>
          <w:b/>
          <w:color w:val="000000"/>
          <w:sz w:val="18"/>
          <w:szCs w:val="18"/>
          <w:lang w:val="es-ES_tradnl"/>
        </w:rPr>
        <w:t>- SELECCIÓN DE BENEFICIARIOS</w:t>
      </w:r>
    </w:p>
    <w:p w14:paraId="13FA740E" w14:textId="77777777" w:rsidR="006552CD" w:rsidRPr="00C25219" w:rsidRDefault="006552CD" w:rsidP="00AA1A90">
      <w:pPr>
        <w:numPr>
          <w:ilvl w:val="0"/>
          <w:numId w:val="75"/>
        </w:numPr>
        <w:spacing w:line="300" w:lineRule="auto"/>
        <w:ind w:left="284"/>
        <w:jc w:val="both"/>
        <w:rPr>
          <w:rFonts w:ascii="Verdana" w:hAnsi="Verdana" w:cs="Tahoma"/>
          <w:color w:val="000000"/>
          <w:sz w:val="18"/>
          <w:szCs w:val="18"/>
          <w:lang w:val="es-ES_tradnl"/>
        </w:rPr>
      </w:pPr>
      <w:r w:rsidRPr="00C25219">
        <w:rPr>
          <w:rFonts w:ascii="Verdana" w:hAnsi="Verdana" w:cs="Tahoma"/>
          <w:sz w:val="18"/>
          <w:szCs w:val="18"/>
          <w:lang w:val="es-ES_tradnl"/>
        </w:rPr>
        <w:t>Suscrito el contrato administrativo, el Inspector Asignado al proyecto emitirá la Orden de Proceder a la Entidad Ejecutora, quien deberá realizar</w:t>
      </w:r>
      <w:r w:rsidRPr="00C25219">
        <w:rPr>
          <w:rFonts w:ascii="Verdana" w:hAnsi="Verdana" w:cs="Tahoma"/>
          <w:color w:val="000000" w:themeColor="text1"/>
          <w:sz w:val="18"/>
          <w:szCs w:val="18"/>
          <w:lang w:val="es-ES_tradnl"/>
        </w:rPr>
        <w:t xml:space="preserve"> </w:t>
      </w:r>
      <w:r w:rsidRPr="00C25219">
        <w:rPr>
          <w:rFonts w:ascii="Verdana" w:hAnsi="Verdana" w:cs="Tahoma"/>
          <w:sz w:val="18"/>
          <w:szCs w:val="18"/>
          <w:lang w:val="es-ES_tradnl"/>
        </w:rPr>
        <w:t>la selección y Evaluación de solicitantes para postular a ser beneficiario, bajo los siguientes plazos:</w:t>
      </w:r>
    </w:p>
    <w:p w14:paraId="0A42FAD5" w14:textId="77777777" w:rsidR="006552CD" w:rsidRPr="00C25219" w:rsidRDefault="006552CD" w:rsidP="00AA1A90">
      <w:pPr>
        <w:numPr>
          <w:ilvl w:val="1"/>
          <w:numId w:val="76"/>
        </w:numPr>
        <w:spacing w:line="300" w:lineRule="auto"/>
        <w:contextualSpacing/>
        <w:jc w:val="both"/>
        <w:rPr>
          <w:rFonts w:ascii="Verdana" w:hAnsi="Verdana" w:cs="Tahoma"/>
          <w:color w:val="000000"/>
          <w:sz w:val="18"/>
          <w:szCs w:val="18"/>
          <w:lang w:val="es-ES_tradnl"/>
        </w:rPr>
      </w:pPr>
      <w:r w:rsidRPr="00C25219">
        <w:rPr>
          <w:rFonts w:ascii="Verdana" w:hAnsi="Verdana" w:cs="Tahoma"/>
          <w:color w:val="000000"/>
          <w:sz w:val="18"/>
          <w:szCs w:val="18"/>
          <w:lang w:val="es-ES_tradnl"/>
        </w:rPr>
        <w:t xml:space="preserve">Hasta </w:t>
      </w:r>
      <w:r w:rsidRPr="00C25219">
        <w:rPr>
          <w:rFonts w:ascii="Verdana" w:hAnsi="Verdana" w:cs="Tahoma"/>
          <w:b/>
          <w:bCs/>
          <w:color w:val="C00000"/>
          <w:sz w:val="18"/>
          <w:szCs w:val="18"/>
          <w:lang w:val="es-ES_tradnl"/>
        </w:rPr>
        <w:t>55</w:t>
      </w:r>
      <w:r w:rsidRPr="00C25219">
        <w:rPr>
          <w:rFonts w:ascii="Verdana" w:hAnsi="Verdana" w:cs="Tahoma"/>
          <w:b/>
          <w:bCs/>
          <w:color w:val="FF0000"/>
          <w:sz w:val="18"/>
          <w:szCs w:val="18"/>
          <w:lang w:val="es-ES_tradnl"/>
        </w:rPr>
        <w:t xml:space="preserve"> </w:t>
      </w:r>
      <w:r w:rsidRPr="00C25219">
        <w:rPr>
          <w:rFonts w:ascii="Verdana" w:hAnsi="Verdana" w:cs="Tahoma"/>
          <w:color w:val="000000"/>
          <w:sz w:val="18"/>
          <w:szCs w:val="18"/>
          <w:lang w:val="es-ES_tradnl"/>
        </w:rPr>
        <w:t>días calendario si el proyecto contempla desde 31 hasta 50 Soluciones Habitacionales.</w:t>
      </w:r>
    </w:p>
    <w:p w14:paraId="469D6444" w14:textId="77777777" w:rsidR="006552CD" w:rsidRPr="00C25219" w:rsidRDefault="006552CD" w:rsidP="00AA1A90">
      <w:pPr>
        <w:numPr>
          <w:ilvl w:val="0"/>
          <w:numId w:val="75"/>
        </w:numPr>
        <w:spacing w:line="300" w:lineRule="auto"/>
        <w:ind w:left="284"/>
        <w:jc w:val="both"/>
        <w:rPr>
          <w:rFonts w:ascii="Verdana" w:hAnsi="Verdana" w:cs="Tahoma"/>
          <w:sz w:val="18"/>
          <w:szCs w:val="18"/>
          <w:lang w:val="es-ES_tradnl"/>
        </w:rPr>
      </w:pPr>
      <w:bookmarkStart w:id="41" w:name="_Hlk180157718"/>
      <w:r w:rsidRPr="00C25219">
        <w:rPr>
          <w:rFonts w:ascii="Verdana" w:hAnsi="Verdana" w:cs="Tahoma"/>
          <w:sz w:val="18"/>
          <w:szCs w:val="18"/>
          <w:lang w:val="es-ES_tradnl"/>
        </w:rPr>
        <w:t xml:space="preserve">En el plazo establecido la Entidad Ejecutora deberá realizar la </w:t>
      </w:r>
      <w:r w:rsidRPr="00C25219">
        <w:rPr>
          <w:rFonts w:ascii="Verdana" w:hAnsi="Verdana" w:cs="Tahoma"/>
          <w:b/>
          <w:sz w:val="18"/>
          <w:szCs w:val="18"/>
          <w:lang w:val="es-ES_tradnl"/>
        </w:rPr>
        <w:t>socialización y evaluación</w:t>
      </w:r>
      <w:r w:rsidRPr="00C25219">
        <w:rPr>
          <w:rFonts w:ascii="Verdana" w:hAnsi="Verdana" w:cs="Tahoma"/>
          <w:sz w:val="18"/>
          <w:szCs w:val="18"/>
          <w:lang w:val="es-ES_tradnl"/>
        </w:rPr>
        <w:t xml:space="preserve"> a los solicitantes en las COMUNIDADES/BARRIO/ZONA/URBANIZACIÓN/JUNTA VECINAL U OTROS de intervención, </w:t>
      </w:r>
      <w:r w:rsidRPr="00C25219">
        <w:rPr>
          <w:rFonts w:ascii="Verdana" w:hAnsi="Verdana" w:cs="Tahoma"/>
          <w:b/>
          <w:sz w:val="18"/>
          <w:szCs w:val="18"/>
          <w:lang w:val="es-ES_tradnl"/>
        </w:rPr>
        <w:t>de manera conjunta</w:t>
      </w:r>
      <w:r w:rsidRPr="00C25219">
        <w:rPr>
          <w:rFonts w:ascii="Verdana" w:hAnsi="Verdana" w:cs="Tahoma"/>
          <w:sz w:val="18"/>
          <w:szCs w:val="18"/>
          <w:lang w:val="es-ES_tradnl"/>
        </w:rPr>
        <w:t xml:space="preserve"> con la AEVIVIENDA, de acuerdo a normativa vigente referida a </w:t>
      </w:r>
      <w:r w:rsidRPr="00C25219">
        <w:rPr>
          <w:rFonts w:ascii="Verdana" w:hAnsi="Verdana" w:cs="Tahoma"/>
          <w:b/>
          <w:sz w:val="18"/>
          <w:szCs w:val="18"/>
          <w:u w:val="single"/>
          <w:lang w:val="es-ES_tradnl"/>
        </w:rPr>
        <w:t>SELECCIÓN DE BENEFICIARIOS</w:t>
      </w:r>
      <w:r w:rsidRPr="00C25219">
        <w:rPr>
          <w:rFonts w:ascii="Verdana" w:hAnsi="Verdana" w:cs="Tahoma"/>
          <w:sz w:val="18"/>
          <w:szCs w:val="18"/>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1"/>
    <w:p w14:paraId="1F1C68F6" w14:textId="77777777" w:rsidR="006552CD" w:rsidRPr="00C25219" w:rsidRDefault="006552CD" w:rsidP="00AA1A90">
      <w:pPr>
        <w:numPr>
          <w:ilvl w:val="0"/>
          <w:numId w:val="75"/>
        </w:numPr>
        <w:spacing w:line="300" w:lineRule="auto"/>
        <w:ind w:left="284"/>
        <w:jc w:val="both"/>
        <w:rPr>
          <w:rFonts w:ascii="Verdana" w:hAnsi="Verdana" w:cs="Tahoma"/>
          <w:sz w:val="18"/>
          <w:szCs w:val="18"/>
          <w:lang w:val="es-ES_tradnl"/>
        </w:rPr>
      </w:pPr>
      <w:r w:rsidRPr="00C25219">
        <w:rPr>
          <w:rFonts w:ascii="Verdana" w:hAnsi="Verdana" w:cs="Tahoma"/>
          <w:sz w:val="18"/>
          <w:szCs w:val="18"/>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FF35A32" w14:textId="77777777" w:rsidR="006552CD" w:rsidRPr="00C25219" w:rsidRDefault="006552CD" w:rsidP="00AA1A90">
      <w:pPr>
        <w:numPr>
          <w:ilvl w:val="0"/>
          <w:numId w:val="75"/>
        </w:numPr>
        <w:spacing w:line="300" w:lineRule="auto"/>
        <w:ind w:left="284"/>
        <w:jc w:val="both"/>
        <w:rPr>
          <w:rFonts w:ascii="Verdana" w:hAnsi="Verdana" w:cs="Tahoma"/>
          <w:sz w:val="18"/>
          <w:szCs w:val="18"/>
          <w:lang w:val="es-ES_tradnl"/>
        </w:rPr>
      </w:pPr>
      <w:r w:rsidRPr="00C25219">
        <w:rPr>
          <w:rFonts w:ascii="Verdana" w:hAnsi="Verdana" w:cs="Tahoma"/>
          <w:sz w:val="18"/>
          <w:szCs w:val="18"/>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55D7E5D0" w14:textId="77777777" w:rsidR="006552CD" w:rsidRPr="00C25219" w:rsidRDefault="006552CD" w:rsidP="006552CD">
      <w:pPr>
        <w:tabs>
          <w:tab w:val="num" w:pos="720"/>
        </w:tabs>
        <w:spacing w:line="260" w:lineRule="atLeast"/>
        <w:contextualSpacing/>
        <w:jc w:val="both"/>
        <w:rPr>
          <w:rFonts w:ascii="Verdana" w:hAnsi="Verdana" w:cs="Tahoma"/>
          <w:b/>
          <w:vanish/>
          <w:sz w:val="18"/>
          <w:szCs w:val="18"/>
          <w:lang w:val="es-ES_tradnl"/>
        </w:rPr>
      </w:pPr>
    </w:p>
    <w:p w14:paraId="56983880" w14:textId="77777777" w:rsidR="006552CD" w:rsidRPr="00C25219" w:rsidRDefault="006552CD" w:rsidP="00AA1A90">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28BC5B78" w14:textId="77777777" w:rsidR="006552CD" w:rsidRPr="00C25219" w:rsidRDefault="006552CD" w:rsidP="006552CD">
      <w:pPr>
        <w:tabs>
          <w:tab w:val="num" w:pos="720"/>
        </w:tabs>
        <w:spacing w:line="260" w:lineRule="atLeast"/>
        <w:contextualSpacing/>
        <w:jc w:val="both"/>
        <w:rPr>
          <w:rFonts w:ascii="Verdana" w:hAnsi="Verdana" w:cs="Tahoma"/>
          <w:b/>
          <w:sz w:val="18"/>
          <w:szCs w:val="18"/>
          <w:lang w:val="es-ES_tradnl"/>
        </w:rPr>
      </w:pPr>
      <w:r w:rsidRPr="00C25219">
        <w:rPr>
          <w:rFonts w:ascii="Verdana" w:hAnsi="Verdana" w:cs="Tahoma"/>
          <w:b/>
          <w:color w:val="000000"/>
          <w:sz w:val="18"/>
          <w:szCs w:val="18"/>
          <w:lang w:val="es-ES_tradnl"/>
        </w:rPr>
        <w:t>- CAPACITACIÓN</w:t>
      </w:r>
      <w:r w:rsidRPr="00C25219">
        <w:rPr>
          <w:rFonts w:ascii="Verdana" w:hAnsi="Verdana" w:cs="Tahoma"/>
          <w:b/>
          <w:sz w:val="18"/>
          <w:szCs w:val="18"/>
          <w:lang w:val="es-ES_tradnl"/>
        </w:rPr>
        <w:t>:</w:t>
      </w:r>
    </w:p>
    <w:p w14:paraId="5D0DE3AF" w14:textId="77777777" w:rsidR="006552CD" w:rsidRPr="00C25219" w:rsidRDefault="006552CD" w:rsidP="00AA1A90">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C25219">
        <w:rPr>
          <w:rFonts w:ascii="Verdana" w:hAnsi="Verdana" w:cs="Tahoma"/>
          <w:sz w:val="18"/>
          <w:szCs w:val="18"/>
          <w:lang w:val="es-ES_tradnl"/>
        </w:rPr>
        <w:t>Realizar las gestiones para el inicio del trámite del Certificado de no Propiedad, para poder dar inicio a la obra física.</w:t>
      </w:r>
    </w:p>
    <w:p w14:paraId="78E48949" w14:textId="77777777" w:rsidR="006552CD" w:rsidRPr="00C25219" w:rsidRDefault="006552CD" w:rsidP="00AA1A90">
      <w:pPr>
        <w:numPr>
          <w:ilvl w:val="0"/>
          <w:numId w:val="48"/>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t xml:space="preserve">Diseñar, elaborar y distribuir el </w:t>
      </w:r>
      <w:r w:rsidRPr="00C25219">
        <w:rPr>
          <w:rFonts w:ascii="Verdana" w:hAnsi="Verdana" w:cs="Tahoma"/>
          <w:b/>
          <w:sz w:val="18"/>
          <w:szCs w:val="18"/>
          <w:lang w:val="es-ES_tradnl"/>
        </w:rPr>
        <w:t>material educativo</w:t>
      </w:r>
      <w:r w:rsidRPr="00C25219">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7273B81E" w14:textId="77777777" w:rsidR="006552CD" w:rsidRPr="00C25219" w:rsidRDefault="006552CD" w:rsidP="00AA1A90">
      <w:pPr>
        <w:numPr>
          <w:ilvl w:val="0"/>
          <w:numId w:val="48"/>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t xml:space="preserve">Elaborar y distribuir el </w:t>
      </w:r>
      <w:r w:rsidRPr="00C25219">
        <w:rPr>
          <w:rFonts w:ascii="Verdana" w:hAnsi="Verdana" w:cs="Tahoma"/>
          <w:b/>
          <w:sz w:val="18"/>
          <w:szCs w:val="18"/>
          <w:lang w:val="es-ES_tradnl"/>
        </w:rPr>
        <w:t>material comunicacional</w:t>
      </w:r>
      <w:r w:rsidRPr="00C25219">
        <w:rPr>
          <w:rFonts w:ascii="Verdana" w:hAnsi="Verdana" w:cs="Tahoma"/>
          <w:sz w:val="18"/>
          <w:szCs w:val="18"/>
          <w:lang w:val="es-ES_tradnl"/>
        </w:rPr>
        <w:t xml:space="preserve"> </w:t>
      </w:r>
      <w:r w:rsidRPr="00C25219">
        <w:rPr>
          <w:rFonts w:ascii="Verdana" w:hAnsi="Verdana" w:cs="Tahoma"/>
          <w:b/>
          <w:sz w:val="18"/>
          <w:szCs w:val="18"/>
          <w:lang w:val="es-ES_tradnl"/>
        </w:rPr>
        <w:t xml:space="preserve">educativo (manuales de capacitación de acuerdo a los talleres realizados por parte del TOA, y Educador Social) </w:t>
      </w:r>
      <w:r w:rsidRPr="00C25219">
        <w:rPr>
          <w:rFonts w:ascii="Verdana" w:hAnsi="Verdana" w:cs="Tahoma"/>
          <w:sz w:val="18"/>
          <w:szCs w:val="18"/>
          <w:lang w:val="es-ES_tradnl"/>
        </w:rPr>
        <w:t>para realizar la socialización y difusión de la ejecución del proyecto, conforme a lineamientos establecidos por la AEVIVIENDA.</w:t>
      </w:r>
    </w:p>
    <w:p w14:paraId="5C6B47D0" w14:textId="77777777" w:rsidR="006552CD" w:rsidRPr="00C25219" w:rsidRDefault="006552CD" w:rsidP="00AA1A90">
      <w:pPr>
        <w:numPr>
          <w:ilvl w:val="0"/>
          <w:numId w:val="48"/>
        </w:numPr>
        <w:spacing w:line="260" w:lineRule="atLeast"/>
        <w:ind w:left="284" w:hanging="283"/>
        <w:contextualSpacing/>
        <w:jc w:val="both"/>
        <w:rPr>
          <w:rFonts w:ascii="Verdana" w:hAnsi="Verdana" w:cs="Tahoma"/>
          <w:color w:val="000000"/>
          <w:sz w:val="18"/>
          <w:szCs w:val="18"/>
          <w:lang w:val="es-ES_tradnl"/>
        </w:rPr>
      </w:pPr>
      <w:r w:rsidRPr="00C25219">
        <w:rPr>
          <w:rFonts w:ascii="Verdana" w:hAnsi="Verdana" w:cs="Tahoma"/>
          <w:b/>
          <w:color w:val="000000"/>
          <w:sz w:val="18"/>
          <w:szCs w:val="18"/>
          <w:lang w:val="es-ES_tradnl"/>
        </w:rPr>
        <w:t>Capacitar</w:t>
      </w:r>
      <w:r w:rsidRPr="00C25219">
        <w:rPr>
          <w:rFonts w:ascii="Verdana" w:hAnsi="Verdana" w:cs="Tahoma"/>
          <w:color w:val="000000"/>
          <w:sz w:val="18"/>
          <w:szCs w:val="18"/>
          <w:lang w:val="es-ES_tradnl"/>
        </w:rPr>
        <w:t xml:space="preserve"> a su </w:t>
      </w:r>
      <w:r w:rsidRPr="00C25219">
        <w:rPr>
          <w:rFonts w:ascii="Verdana" w:hAnsi="Verdana" w:cs="Tahoma"/>
          <w:b/>
          <w:color w:val="000000"/>
          <w:sz w:val="18"/>
          <w:szCs w:val="18"/>
          <w:lang w:val="es-ES_tradnl"/>
        </w:rPr>
        <w:t xml:space="preserve">equipo técnico-social y si hubiere a los </w:t>
      </w:r>
      <w:r w:rsidRPr="00C25219">
        <w:rPr>
          <w:rFonts w:ascii="Verdana" w:hAnsi="Verdana" w:cs="Tahoma"/>
          <w:b/>
          <w:sz w:val="18"/>
          <w:szCs w:val="18"/>
          <w:lang w:val="es-ES_tradnl"/>
        </w:rPr>
        <w:t>promotores y almaceneros comunales</w:t>
      </w:r>
      <w:r w:rsidRPr="00C25219">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AAEEC94" w14:textId="77777777" w:rsidR="006552CD" w:rsidRPr="00C25219" w:rsidRDefault="006552CD" w:rsidP="00AA1A90">
      <w:pPr>
        <w:numPr>
          <w:ilvl w:val="0"/>
          <w:numId w:val="48"/>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b/>
          <w:sz w:val="18"/>
          <w:szCs w:val="18"/>
          <w:lang w:val="es-ES_tradnl"/>
        </w:rPr>
        <w:t>Brindar toda la información</w:t>
      </w:r>
      <w:r w:rsidRPr="00C25219">
        <w:rPr>
          <w:rFonts w:ascii="Verdana" w:hAnsi="Verdana" w:cs="Tahoma"/>
          <w:sz w:val="18"/>
          <w:szCs w:val="18"/>
          <w:lang w:val="es-ES_tradnl"/>
        </w:rPr>
        <w:t xml:space="preserve"> necesaria de los objetivos y alcances del </w:t>
      </w:r>
      <w:r w:rsidRPr="00C25219">
        <w:rPr>
          <w:rFonts w:ascii="Verdana" w:hAnsi="Verdana" w:cs="Tahoma"/>
          <w:color w:val="000000"/>
          <w:sz w:val="18"/>
          <w:szCs w:val="18"/>
          <w:lang w:val="es-ES_tradnl"/>
        </w:rPr>
        <w:t xml:space="preserve">Proyecto a los beneficiarios, enfatizando sus </w:t>
      </w:r>
      <w:r w:rsidRPr="00C25219">
        <w:rPr>
          <w:rFonts w:ascii="Verdana" w:hAnsi="Verdana" w:cs="Tahoma"/>
          <w:sz w:val="18"/>
          <w:szCs w:val="18"/>
          <w:lang w:val="es-ES_tradnl"/>
        </w:rPr>
        <w:t>responsabilidades, para una adecuada identificación de promotores y almaceneros locales.</w:t>
      </w:r>
    </w:p>
    <w:p w14:paraId="43B6A077" w14:textId="77777777" w:rsidR="006552CD" w:rsidRPr="00C25219" w:rsidRDefault="006552CD" w:rsidP="00AA1A90">
      <w:pPr>
        <w:numPr>
          <w:ilvl w:val="0"/>
          <w:numId w:val="48"/>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b/>
          <w:sz w:val="18"/>
          <w:szCs w:val="18"/>
          <w:lang w:val="es-ES_tradnl"/>
        </w:rPr>
        <w:t>Desarrollar</w:t>
      </w:r>
      <w:r w:rsidRPr="00C25219">
        <w:rPr>
          <w:rFonts w:ascii="Verdana" w:hAnsi="Verdana" w:cs="Tahoma"/>
          <w:sz w:val="18"/>
          <w:szCs w:val="18"/>
          <w:lang w:val="es-ES_tradnl"/>
        </w:rPr>
        <w:t xml:space="preserve"> al menos, </w:t>
      </w:r>
      <w:r w:rsidRPr="00C25219">
        <w:rPr>
          <w:rFonts w:ascii="Verdana" w:hAnsi="Verdana" w:cs="Tahoma"/>
          <w:b/>
          <w:sz w:val="18"/>
          <w:szCs w:val="18"/>
          <w:lang w:val="es-ES_tradnl"/>
        </w:rPr>
        <w:t xml:space="preserve">5 talleres </w:t>
      </w:r>
      <w:r w:rsidRPr="00C25219">
        <w:rPr>
          <w:rFonts w:ascii="Verdana" w:hAnsi="Verdana" w:cs="Tahoma"/>
          <w:sz w:val="18"/>
          <w:szCs w:val="18"/>
          <w:lang w:val="es-ES_tradnl"/>
        </w:rPr>
        <w:t>de capacitación social educativa a los beneficiarios por cada grupo de comunidades o frentes de trabajo para los beneficiarios (padres y/o hijos u otros).</w:t>
      </w:r>
    </w:p>
    <w:p w14:paraId="5036BFA2" w14:textId="77777777" w:rsidR="006552CD" w:rsidRPr="00C25219" w:rsidRDefault="006552CD" w:rsidP="006552CD">
      <w:pPr>
        <w:spacing w:line="260" w:lineRule="atLeast"/>
        <w:ind w:left="284"/>
        <w:contextualSpacing/>
        <w:jc w:val="both"/>
        <w:rPr>
          <w:rFonts w:ascii="Verdana" w:hAnsi="Verdana" w:cs="Tahoma"/>
          <w:sz w:val="18"/>
          <w:szCs w:val="18"/>
          <w:lang w:val="es-ES_tradnl"/>
        </w:rPr>
      </w:pPr>
      <w:r w:rsidRPr="00C25219">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F6291DA" w14:textId="77777777" w:rsidR="006552CD" w:rsidRPr="00C25219" w:rsidRDefault="006552CD" w:rsidP="006552CD">
      <w:pPr>
        <w:spacing w:line="260" w:lineRule="atLeast"/>
        <w:ind w:left="284"/>
        <w:contextualSpacing/>
        <w:jc w:val="both"/>
        <w:rPr>
          <w:rFonts w:ascii="Verdana" w:hAnsi="Verdana" w:cs="Tahoma"/>
          <w:sz w:val="18"/>
          <w:szCs w:val="18"/>
          <w:lang w:val="es-ES_tradnl"/>
        </w:rPr>
      </w:pPr>
      <w:r w:rsidRPr="00C25219">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3823687" w14:textId="77777777" w:rsidR="006552CD" w:rsidRPr="00C25219" w:rsidRDefault="006552CD" w:rsidP="006552CD">
      <w:pPr>
        <w:spacing w:line="260" w:lineRule="atLeast"/>
        <w:ind w:left="284"/>
        <w:contextualSpacing/>
        <w:jc w:val="both"/>
        <w:rPr>
          <w:rFonts w:ascii="Verdana" w:hAnsi="Verdana" w:cs="Tahoma"/>
          <w:sz w:val="18"/>
          <w:szCs w:val="18"/>
          <w:lang w:val="es-ES_tradnl"/>
        </w:rPr>
      </w:pPr>
      <w:r w:rsidRPr="00C25219">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572CD2F" w14:textId="77777777" w:rsidR="006552CD" w:rsidRPr="00C25219" w:rsidRDefault="006552CD" w:rsidP="006552CD">
      <w:pPr>
        <w:spacing w:line="260" w:lineRule="atLeast"/>
        <w:ind w:firstLine="284"/>
        <w:contextualSpacing/>
        <w:jc w:val="both"/>
        <w:rPr>
          <w:rFonts w:ascii="Verdana" w:hAnsi="Verdana" w:cs="Tahoma"/>
          <w:sz w:val="18"/>
          <w:szCs w:val="18"/>
          <w:lang w:val="es-ES_tradnl"/>
        </w:rPr>
      </w:pPr>
      <w:r w:rsidRPr="00C25219">
        <w:rPr>
          <w:rFonts w:ascii="Verdana" w:hAnsi="Verdana" w:cs="Tahoma"/>
          <w:sz w:val="18"/>
          <w:szCs w:val="18"/>
          <w:lang w:val="es-ES_tradnl"/>
        </w:rPr>
        <w:t>Temáticas a desarrollar:</w:t>
      </w:r>
    </w:p>
    <w:p w14:paraId="70364C61" w14:textId="77777777" w:rsidR="006552CD" w:rsidRPr="00C25219" w:rsidRDefault="006552CD" w:rsidP="00AA1A90">
      <w:pPr>
        <w:numPr>
          <w:ilvl w:val="0"/>
          <w:numId w:val="68"/>
        </w:numPr>
        <w:spacing w:line="260" w:lineRule="atLeast"/>
        <w:contextualSpacing/>
        <w:jc w:val="both"/>
        <w:rPr>
          <w:rFonts w:ascii="Verdana" w:hAnsi="Verdana" w:cs="Tahoma"/>
          <w:sz w:val="18"/>
          <w:szCs w:val="18"/>
          <w:lang w:val="es-ES_tradnl"/>
        </w:rPr>
      </w:pPr>
      <w:r w:rsidRPr="00C25219">
        <w:rPr>
          <w:rFonts w:ascii="Verdana" w:hAnsi="Verdana" w:cs="Tahoma"/>
          <w:sz w:val="18"/>
          <w:szCs w:val="18"/>
          <w:lang w:val="es-ES_tradnl"/>
        </w:rPr>
        <w:t>Educación Socio ambiental y la importancia en los servicios ambientales.</w:t>
      </w:r>
    </w:p>
    <w:p w14:paraId="6E1D09F0" w14:textId="77777777" w:rsidR="006552CD" w:rsidRPr="00C25219" w:rsidRDefault="006552CD" w:rsidP="00AA1A90">
      <w:pPr>
        <w:numPr>
          <w:ilvl w:val="0"/>
          <w:numId w:val="68"/>
        </w:numPr>
        <w:spacing w:line="260" w:lineRule="atLeast"/>
        <w:contextualSpacing/>
        <w:jc w:val="both"/>
        <w:rPr>
          <w:rFonts w:ascii="Verdana" w:hAnsi="Verdana" w:cs="Tahoma"/>
          <w:sz w:val="18"/>
          <w:szCs w:val="18"/>
          <w:lang w:val="es-ES_tradnl"/>
        </w:rPr>
      </w:pPr>
      <w:r w:rsidRPr="00C25219">
        <w:rPr>
          <w:rFonts w:ascii="Verdana" w:hAnsi="Verdana" w:cs="Tahoma"/>
          <w:sz w:val="18"/>
          <w:szCs w:val="18"/>
          <w:lang w:val="es-ES_tradnl"/>
        </w:rPr>
        <w:t xml:space="preserve">Higiene, salubridad y bioseguridad </w:t>
      </w:r>
    </w:p>
    <w:p w14:paraId="6B13412F" w14:textId="77777777" w:rsidR="006552CD" w:rsidRPr="00C25219" w:rsidRDefault="006552CD" w:rsidP="00AA1A90">
      <w:pPr>
        <w:numPr>
          <w:ilvl w:val="0"/>
          <w:numId w:val="68"/>
        </w:numPr>
        <w:spacing w:line="260" w:lineRule="atLeast"/>
        <w:contextualSpacing/>
        <w:jc w:val="both"/>
        <w:rPr>
          <w:rFonts w:ascii="Verdana" w:hAnsi="Verdana" w:cs="Tahoma"/>
          <w:sz w:val="18"/>
          <w:szCs w:val="18"/>
          <w:lang w:val="es-ES_tradnl"/>
        </w:rPr>
      </w:pPr>
      <w:r w:rsidRPr="00C25219">
        <w:rPr>
          <w:rFonts w:ascii="Verdana" w:hAnsi="Verdana" w:cs="Tahoma"/>
          <w:sz w:val="18"/>
          <w:szCs w:val="18"/>
          <w:lang w:val="es-ES_tradnl"/>
        </w:rPr>
        <w:t>Saneamiento Básico</w:t>
      </w:r>
    </w:p>
    <w:p w14:paraId="5CB891CC" w14:textId="77777777" w:rsidR="006552CD" w:rsidRPr="00C25219" w:rsidRDefault="006552CD" w:rsidP="00AA1A90">
      <w:pPr>
        <w:numPr>
          <w:ilvl w:val="0"/>
          <w:numId w:val="68"/>
        </w:numPr>
        <w:spacing w:line="260" w:lineRule="atLeast"/>
        <w:contextualSpacing/>
        <w:jc w:val="both"/>
        <w:rPr>
          <w:rFonts w:ascii="Verdana" w:hAnsi="Verdana" w:cs="Tahoma"/>
          <w:sz w:val="18"/>
          <w:szCs w:val="18"/>
          <w:lang w:val="es-ES_tradnl"/>
        </w:rPr>
      </w:pPr>
      <w:r w:rsidRPr="00C25219">
        <w:rPr>
          <w:rFonts w:ascii="Verdana" w:hAnsi="Verdana" w:cs="Tahoma"/>
          <w:sz w:val="18"/>
          <w:szCs w:val="18"/>
          <w:lang w:val="es-ES_tradnl"/>
        </w:rPr>
        <w:t>Equidad de género y generacional, Prevención de violencia intrafamiliar.</w:t>
      </w:r>
    </w:p>
    <w:p w14:paraId="2FBE2457" w14:textId="77777777" w:rsidR="006552CD" w:rsidRPr="00C25219" w:rsidRDefault="006552CD" w:rsidP="00AA1A90">
      <w:pPr>
        <w:numPr>
          <w:ilvl w:val="0"/>
          <w:numId w:val="68"/>
        </w:numPr>
        <w:spacing w:line="260" w:lineRule="atLeast"/>
        <w:contextualSpacing/>
        <w:jc w:val="both"/>
        <w:rPr>
          <w:rFonts w:ascii="Verdana" w:hAnsi="Verdana" w:cs="Tahoma"/>
          <w:sz w:val="18"/>
          <w:szCs w:val="18"/>
          <w:lang w:val="es-ES_tradnl"/>
        </w:rPr>
      </w:pPr>
      <w:r w:rsidRPr="00C25219">
        <w:rPr>
          <w:rFonts w:ascii="Verdana" w:hAnsi="Verdana" w:cs="Tahoma"/>
          <w:sz w:val="18"/>
          <w:szCs w:val="18"/>
          <w:lang w:val="es-ES_tradnl"/>
        </w:rPr>
        <w:lastRenderedPageBreak/>
        <w:t>Hábitat, calidad de vida, hábitos saludables y el cumplimento de la función social de la vivienda.</w:t>
      </w:r>
    </w:p>
    <w:p w14:paraId="2C84E04B" w14:textId="77777777" w:rsidR="006552CD" w:rsidRPr="00C25219" w:rsidRDefault="006552CD" w:rsidP="00AA1A90">
      <w:pPr>
        <w:numPr>
          <w:ilvl w:val="0"/>
          <w:numId w:val="68"/>
        </w:numPr>
        <w:spacing w:line="260" w:lineRule="atLeast"/>
        <w:contextualSpacing/>
        <w:jc w:val="both"/>
        <w:rPr>
          <w:rFonts w:ascii="Verdana" w:hAnsi="Verdana" w:cs="Tahoma"/>
          <w:sz w:val="18"/>
          <w:szCs w:val="18"/>
          <w:lang w:val="es-ES_tradnl"/>
        </w:rPr>
      </w:pPr>
      <w:r w:rsidRPr="00C25219">
        <w:rPr>
          <w:rFonts w:ascii="Verdana" w:hAnsi="Verdana" w:cs="Tahoma"/>
          <w:sz w:val="18"/>
          <w:szCs w:val="18"/>
          <w:lang w:val="es-ES_tradnl"/>
        </w:rPr>
        <w:t>Otros a requerimiento de la AEVIVIENDA.</w:t>
      </w:r>
    </w:p>
    <w:p w14:paraId="009D6A0D" w14:textId="77777777" w:rsidR="006552CD" w:rsidRPr="00C25219" w:rsidRDefault="006552CD" w:rsidP="00AA1A90">
      <w:pPr>
        <w:numPr>
          <w:ilvl w:val="0"/>
          <w:numId w:val="48"/>
        </w:numPr>
        <w:spacing w:line="260" w:lineRule="atLeast"/>
        <w:ind w:left="284" w:hanging="283"/>
        <w:contextualSpacing/>
        <w:jc w:val="both"/>
        <w:rPr>
          <w:rFonts w:ascii="Verdana" w:hAnsi="Verdana" w:cs="Tahoma"/>
          <w:color w:val="000000"/>
          <w:sz w:val="18"/>
          <w:szCs w:val="18"/>
          <w:lang w:val="es-ES_tradnl"/>
        </w:rPr>
      </w:pPr>
      <w:r w:rsidRPr="00C25219">
        <w:rPr>
          <w:rFonts w:ascii="Verdana" w:hAnsi="Verdana" w:cs="Tahoma"/>
          <w:b/>
          <w:sz w:val="18"/>
          <w:szCs w:val="18"/>
          <w:lang w:val="es-ES_tradnl"/>
        </w:rPr>
        <w:t>Desarrollar</w:t>
      </w:r>
      <w:r w:rsidRPr="00C25219">
        <w:rPr>
          <w:rFonts w:ascii="Verdana" w:hAnsi="Verdana" w:cs="Tahoma"/>
          <w:sz w:val="18"/>
          <w:szCs w:val="18"/>
          <w:lang w:val="es-ES_tradnl"/>
        </w:rPr>
        <w:t xml:space="preserve"> al menos </w:t>
      </w:r>
      <w:r w:rsidRPr="00C25219">
        <w:rPr>
          <w:rFonts w:ascii="Verdana" w:hAnsi="Verdana" w:cs="Tahoma"/>
          <w:b/>
          <w:sz w:val="18"/>
          <w:szCs w:val="18"/>
          <w:lang w:val="es-ES_tradnl"/>
        </w:rPr>
        <w:t xml:space="preserve">6 talleres </w:t>
      </w:r>
      <w:r w:rsidRPr="00C25219">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31FA2F2B" w14:textId="77777777" w:rsidR="006552CD" w:rsidRPr="00C25219" w:rsidRDefault="006552CD" w:rsidP="00AA1A90">
      <w:pPr>
        <w:numPr>
          <w:ilvl w:val="0"/>
          <w:numId w:val="69"/>
        </w:numPr>
        <w:spacing w:line="260" w:lineRule="atLeast"/>
        <w:contextualSpacing/>
        <w:jc w:val="both"/>
        <w:rPr>
          <w:rFonts w:ascii="Verdana" w:hAnsi="Verdana" w:cs="Tahoma"/>
          <w:color w:val="000000"/>
          <w:sz w:val="18"/>
          <w:szCs w:val="18"/>
          <w:lang w:val="es-ES_tradnl"/>
        </w:rPr>
      </w:pPr>
      <w:r w:rsidRPr="00C25219">
        <w:rPr>
          <w:rFonts w:ascii="Verdana" w:hAnsi="Verdana" w:cs="Tahoma"/>
          <w:sz w:val="18"/>
          <w:szCs w:val="18"/>
          <w:lang w:val="es-ES_tradnl"/>
        </w:rPr>
        <w:t>Métodos constructivos (</w:t>
      </w:r>
      <w:r w:rsidRPr="00C25219">
        <w:rPr>
          <w:rFonts w:ascii="Verdana" w:hAnsi="Verdana" w:cs="Tahoma"/>
          <w:color w:val="000000"/>
          <w:sz w:val="18"/>
          <w:szCs w:val="18"/>
          <w:lang w:val="es-ES_tradnl"/>
        </w:rPr>
        <w:t>seguridad laboral e higiene en el trabajo),</w:t>
      </w:r>
    </w:p>
    <w:p w14:paraId="65F0522C" w14:textId="77777777" w:rsidR="006552CD" w:rsidRPr="00C25219" w:rsidRDefault="006552CD" w:rsidP="00AA1A90">
      <w:pPr>
        <w:numPr>
          <w:ilvl w:val="0"/>
          <w:numId w:val="69"/>
        </w:numPr>
        <w:spacing w:line="260" w:lineRule="atLeast"/>
        <w:contextualSpacing/>
        <w:jc w:val="both"/>
        <w:rPr>
          <w:rFonts w:ascii="Verdana" w:hAnsi="Verdana" w:cs="Tahoma"/>
          <w:color w:val="000000"/>
          <w:sz w:val="18"/>
          <w:szCs w:val="18"/>
          <w:lang w:val="es-ES_tradnl"/>
        </w:rPr>
      </w:pPr>
      <w:r w:rsidRPr="00C25219">
        <w:rPr>
          <w:rFonts w:ascii="Verdana" w:hAnsi="Verdana" w:cs="Tahoma"/>
          <w:color w:val="000000"/>
          <w:sz w:val="18"/>
          <w:szCs w:val="18"/>
          <w:lang w:val="es-ES_tradnl"/>
        </w:rPr>
        <w:t>Análisis de riesgo y planes de contingencia y uso y equipo de protección personal (repeticiones semanales),</w:t>
      </w:r>
    </w:p>
    <w:p w14:paraId="4F8D4740" w14:textId="77777777" w:rsidR="006552CD" w:rsidRPr="00C25219" w:rsidRDefault="006552CD" w:rsidP="00AA1A90">
      <w:pPr>
        <w:numPr>
          <w:ilvl w:val="0"/>
          <w:numId w:val="69"/>
        </w:numPr>
        <w:spacing w:line="260" w:lineRule="atLeast"/>
        <w:contextualSpacing/>
        <w:jc w:val="both"/>
        <w:rPr>
          <w:rFonts w:ascii="Verdana" w:hAnsi="Verdana" w:cs="Tahoma"/>
          <w:sz w:val="18"/>
          <w:szCs w:val="18"/>
          <w:lang w:val="es-ES_tradnl"/>
        </w:rPr>
      </w:pPr>
      <w:r w:rsidRPr="00C25219">
        <w:rPr>
          <w:rFonts w:ascii="Verdana" w:hAnsi="Verdana" w:cs="Tahoma"/>
          <w:sz w:val="18"/>
          <w:szCs w:val="18"/>
          <w:lang w:val="es-ES_tradnl"/>
        </w:rPr>
        <w:t xml:space="preserve">Obra Gruesa, </w:t>
      </w:r>
    </w:p>
    <w:p w14:paraId="79F33B90" w14:textId="77777777" w:rsidR="006552CD" w:rsidRPr="00C25219" w:rsidRDefault="006552CD" w:rsidP="00AA1A90">
      <w:pPr>
        <w:numPr>
          <w:ilvl w:val="0"/>
          <w:numId w:val="69"/>
        </w:numPr>
        <w:spacing w:line="260" w:lineRule="atLeast"/>
        <w:contextualSpacing/>
        <w:jc w:val="both"/>
        <w:rPr>
          <w:rFonts w:ascii="Verdana" w:hAnsi="Verdana" w:cs="Tahoma"/>
          <w:sz w:val="18"/>
          <w:szCs w:val="18"/>
          <w:lang w:val="es-ES_tradnl"/>
        </w:rPr>
      </w:pPr>
      <w:r w:rsidRPr="00C25219">
        <w:rPr>
          <w:rFonts w:ascii="Verdana" w:hAnsi="Verdana" w:cs="Tahoma"/>
          <w:sz w:val="18"/>
          <w:szCs w:val="18"/>
          <w:lang w:val="es-ES_tradnl"/>
        </w:rPr>
        <w:t xml:space="preserve">Materiales Prefabricados, </w:t>
      </w:r>
    </w:p>
    <w:p w14:paraId="0340F0F0" w14:textId="77777777" w:rsidR="006552CD" w:rsidRPr="00C25219" w:rsidRDefault="006552CD" w:rsidP="00AA1A90">
      <w:pPr>
        <w:numPr>
          <w:ilvl w:val="0"/>
          <w:numId w:val="69"/>
        </w:numPr>
        <w:spacing w:line="260" w:lineRule="atLeast"/>
        <w:contextualSpacing/>
        <w:jc w:val="both"/>
        <w:rPr>
          <w:rFonts w:ascii="Verdana" w:hAnsi="Verdana" w:cs="Tahoma"/>
          <w:sz w:val="18"/>
          <w:szCs w:val="18"/>
          <w:lang w:val="es-ES_tradnl"/>
        </w:rPr>
      </w:pPr>
      <w:r w:rsidRPr="00C25219">
        <w:rPr>
          <w:rFonts w:ascii="Verdana" w:hAnsi="Verdana" w:cs="Tahoma"/>
          <w:sz w:val="18"/>
          <w:szCs w:val="18"/>
          <w:lang w:val="es-ES_tradnl"/>
        </w:rPr>
        <w:t xml:space="preserve">Obra Fina, </w:t>
      </w:r>
    </w:p>
    <w:p w14:paraId="6D67D0C5" w14:textId="77777777" w:rsidR="006552CD" w:rsidRPr="00C25219" w:rsidRDefault="006552CD" w:rsidP="00AA1A90">
      <w:pPr>
        <w:numPr>
          <w:ilvl w:val="0"/>
          <w:numId w:val="69"/>
        </w:numPr>
        <w:spacing w:line="260" w:lineRule="atLeast"/>
        <w:contextualSpacing/>
        <w:jc w:val="both"/>
        <w:rPr>
          <w:rFonts w:ascii="Verdana" w:hAnsi="Verdana" w:cs="Tahoma"/>
          <w:sz w:val="18"/>
          <w:szCs w:val="18"/>
          <w:lang w:val="es-ES_tradnl"/>
        </w:rPr>
      </w:pPr>
      <w:r w:rsidRPr="00C25219">
        <w:rPr>
          <w:rFonts w:ascii="Verdana" w:hAnsi="Verdana" w:cs="Tahoma"/>
          <w:sz w:val="18"/>
          <w:szCs w:val="18"/>
          <w:lang w:val="es-ES_tradnl"/>
        </w:rPr>
        <w:t>Instalaciones Sanitaria /Agua Potable, Instalación Eléctrica</w:t>
      </w:r>
    </w:p>
    <w:p w14:paraId="42C10E81" w14:textId="77777777" w:rsidR="006552CD" w:rsidRPr="00C25219" w:rsidRDefault="006552CD" w:rsidP="006552CD">
      <w:pPr>
        <w:spacing w:line="260" w:lineRule="atLeast"/>
        <w:ind w:left="284"/>
        <w:contextualSpacing/>
        <w:jc w:val="both"/>
        <w:rPr>
          <w:rFonts w:ascii="Verdana" w:hAnsi="Verdana" w:cs="Tahoma"/>
          <w:color w:val="000000"/>
          <w:sz w:val="18"/>
          <w:szCs w:val="18"/>
          <w:lang w:val="es-ES_tradnl"/>
        </w:rPr>
      </w:pPr>
      <w:r w:rsidRPr="00C25219">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C25219">
        <w:rPr>
          <w:rFonts w:ascii="Verdana" w:hAnsi="Verdana" w:cs="Tahoma"/>
          <w:color w:val="000000"/>
          <w:sz w:val="18"/>
          <w:szCs w:val="18"/>
          <w:lang w:val="es-ES_tradnl"/>
        </w:rPr>
        <w:t>Proyecto.</w:t>
      </w:r>
    </w:p>
    <w:p w14:paraId="03563BDD" w14:textId="77777777" w:rsidR="006552CD" w:rsidRPr="00C25219" w:rsidRDefault="006552CD" w:rsidP="00AA1A90">
      <w:pPr>
        <w:numPr>
          <w:ilvl w:val="0"/>
          <w:numId w:val="48"/>
        </w:numPr>
        <w:spacing w:line="260" w:lineRule="atLeast"/>
        <w:ind w:left="284" w:hanging="283"/>
        <w:contextualSpacing/>
        <w:jc w:val="both"/>
        <w:rPr>
          <w:rFonts w:ascii="Verdana" w:hAnsi="Verdana" w:cs="Tahoma"/>
          <w:color w:val="000000"/>
          <w:sz w:val="18"/>
          <w:szCs w:val="18"/>
          <w:lang w:val="es-ES_tradnl"/>
        </w:rPr>
      </w:pPr>
      <w:r w:rsidRPr="00C25219">
        <w:rPr>
          <w:rFonts w:ascii="Verdana" w:hAnsi="Verdana" w:cs="Tahoma"/>
          <w:b/>
          <w:sz w:val="18"/>
          <w:szCs w:val="18"/>
          <w:lang w:val="es-ES_tradnl"/>
        </w:rPr>
        <w:t>Capacitar</w:t>
      </w:r>
      <w:r w:rsidRPr="00C25219">
        <w:rPr>
          <w:rFonts w:ascii="Verdana" w:hAnsi="Verdana" w:cs="Tahoma"/>
          <w:sz w:val="18"/>
          <w:szCs w:val="18"/>
          <w:lang w:val="es-ES_tradnl"/>
        </w:rPr>
        <w:t xml:space="preserve"> a los beneficiarios en acciones de </w:t>
      </w:r>
      <w:r w:rsidRPr="00C25219">
        <w:rPr>
          <w:rFonts w:ascii="Verdana" w:hAnsi="Verdana" w:cs="Tahoma"/>
          <w:b/>
          <w:sz w:val="18"/>
          <w:szCs w:val="18"/>
          <w:lang w:val="es-ES_tradnl"/>
        </w:rPr>
        <w:t>mantenimiento preventivo</w:t>
      </w:r>
      <w:r w:rsidRPr="00C25219">
        <w:rPr>
          <w:rFonts w:ascii="Verdana" w:hAnsi="Verdana" w:cs="Tahoma"/>
          <w:sz w:val="18"/>
          <w:szCs w:val="18"/>
          <w:lang w:val="es-ES_tradnl"/>
        </w:rPr>
        <w:t>, adecuado uso y limpieza de la vivienda una vez que hayan concluido las acciones de autoconstrucción.</w:t>
      </w:r>
    </w:p>
    <w:p w14:paraId="1E434E53" w14:textId="77777777" w:rsidR="006552CD" w:rsidRPr="00C25219" w:rsidRDefault="006552CD" w:rsidP="00AA1A90">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2" w:name="_Hlk180334535"/>
      <w:r w:rsidRPr="00C25219">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2"/>
    <w:p w14:paraId="1720931B" w14:textId="77777777" w:rsidR="006552CD" w:rsidRPr="00C25219" w:rsidRDefault="006552CD" w:rsidP="006552CD">
      <w:pPr>
        <w:spacing w:line="260" w:lineRule="atLeast"/>
        <w:contextualSpacing/>
        <w:jc w:val="both"/>
        <w:rPr>
          <w:rFonts w:ascii="Verdana" w:hAnsi="Verdana" w:cs="Tahoma"/>
          <w:sz w:val="18"/>
          <w:szCs w:val="18"/>
          <w:lang w:val="es-ES_tradnl"/>
        </w:rPr>
      </w:pPr>
    </w:p>
    <w:p w14:paraId="57B83B30" w14:textId="77777777" w:rsidR="006552CD" w:rsidRPr="00C25219" w:rsidRDefault="006552CD" w:rsidP="006552CD">
      <w:pPr>
        <w:tabs>
          <w:tab w:val="num" w:pos="720"/>
        </w:tabs>
        <w:spacing w:line="260" w:lineRule="atLeast"/>
        <w:contextualSpacing/>
        <w:jc w:val="both"/>
        <w:rPr>
          <w:rFonts w:ascii="Verdana" w:hAnsi="Verdana" w:cs="Tahoma"/>
          <w:b/>
          <w:sz w:val="18"/>
          <w:szCs w:val="18"/>
          <w:lang w:val="es-ES_tradnl"/>
        </w:rPr>
      </w:pPr>
      <w:r w:rsidRPr="00C25219">
        <w:rPr>
          <w:rFonts w:ascii="Verdana" w:hAnsi="Verdana" w:cs="Tahoma"/>
          <w:b/>
          <w:sz w:val="18"/>
          <w:szCs w:val="18"/>
          <w:lang w:val="es-ES_tradnl"/>
        </w:rPr>
        <w:t>- ASISTENCIA TÉCNICA:</w:t>
      </w:r>
    </w:p>
    <w:p w14:paraId="51C38C1C" w14:textId="77777777" w:rsidR="006552CD" w:rsidRPr="00C25219" w:rsidRDefault="006552CD" w:rsidP="00AA1A90">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43" w:name="_Hlk180157759"/>
      <w:r w:rsidRPr="00C25219">
        <w:rPr>
          <w:rFonts w:ascii="Verdana" w:hAnsi="Verdana" w:cs="Tahoma"/>
          <w:sz w:val="18"/>
          <w:szCs w:val="18"/>
          <w:lang w:val="es-ES_tradnl"/>
        </w:rPr>
        <w:t xml:space="preserve">Realizar el </w:t>
      </w:r>
      <w:r w:rsidRPr="00C25219">
        <w:rPr>
          <w:rFonts w:ascii="Verdana" w:hAnsi="Verdana" w:cs="Tahoma"/>
          <w:b/>
          <w:sz w:val="18"/>
          <w:szCs w:val="18"/>
          <w:lang w:val="es-ES_tradnl"/>
        </w:rPr>
        <w:t>Diagnóstico Habitacional</w:t>
      </w:r>
      <w:r w:rsidRPr="00C25219">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C25219">
        <w:rPr>
          <w:rFonts w:ascii="Verdana" w:hAnsi="Verdana" w:cs="Tahoma"/>
          <w:color w:val="000000"/>
          <w:sz w:val="18"/>
          <w:szCs w:val="18"/>
          <w:lang w:val="es-ES_tradnl"/>
        </w:rPr>
        <w:t>mejoramiento, ampliación, mejoramiento + ampliación o renovación).</w:t>
      </w:r>
    </w:p>
    <w:p w14:paraId="55E2E8AF" w14:textId="77777777" w:rsidR="006552CD" w:rsidRPr="00C25219" w:rsidRDefault="006552CD" w:rsidP="006552CD">
      <w:pPr>
        <w:spacing w:line="260" w:lineRule="atLeast"/>
        <w:ind w:left="284"/>
        <w:contextualSpacing/>
        <w:jc w:val="both"/>
        <w:rPr>
          <w:rFonts w:ascii="Verdana" w:hAnsi="Verdana" w:cs="Tahoma"/>
          <w:sz w:val="18"/>
          <w:szCs w:val="18"/>
          <w:lang w:val="es-ES_tradnl"/>
        </w:rPr>
      </w:pPr>
      <w:bookmarkStart w:id="44" w:name="_Hlk180057022"/>
      <w:r w:rsidRPr="00C25219">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C25219">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C25219">
        <w:rPr>
          <w:rFonts w:ascii="Verdana" w:hAnsi="Verdana" w:cs="Tahoma"/>
          <w:sz w:val="18"/>
          <w:szCs w:val="18"/>
          <w:lang w:val="es-ES_tradnl"/>
        </w:rPr>
        <w:t>, mediante visitas al sitio, aprobado por el Inspector</w:t>
      </w:r>
      <w:bookmarkStart w:id="46" w:name="_Hlk113371329"/>
      <w:r w:rsidRPr="00C25219">
        <w:rPr>
          <w:rFonts w:ascii="Verdana" w:hAnsi="Verdana" w:cs="Tahoma"/>
          <w:sz w:val="18"/>
          <w:szCs w:val="18"/>
          <w:lang w:val="es-ES_tradnl"/>
        </w:rPr>
        <w:t>, y validado por el Fiscal del Proyecto, previo acompañamiento.</w:t>
      </w:r>
      <w:bookmarkStart w:id="47" w:name="_Hlk146287826"/>
      <w:bookmarkStart w:id="48" w:name="_Hlk146287105"/>
      <w:bookmarkEnd w:id="43"/>
      <w:bookmarkEnd w:id="44"/>
      <w:bookmarkEnd w:id="46"/>
    </w:p>
    <w:p w14:paraId="7D056B98" w14:textId="77777777" w:rsidR="006552CD" w:rsidRPr="00C25219" w:rsidRDefault="006552CD" w:rsidP="00AA1A90">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r w:rsidRPr="00C25219">
        <w:rPr>
          <w:rFonts w:ascii="Verdana" w:hAnsi="Verdana" w:cs="Tahoma"/>
          <w:sz w:val="18"/>
          <w:szCs w:val="18"/>
          <w:lang w:val="es-ES_tradnl"/>
        </w:rPr>
        <w:t xml:space="preserve">Presentar al Inspector del Proyecto un documento detallando las técnicas constructivas a utilizar para </w:t>
      </w:r>
      <w:r w:rsidRPr="00406D3B">
        <w:rPr>
          <w:rFonts w:ascii="Verdana" w:hAnsi="Verdana" w:cs="Tahoma"/>
          <w:sz w:val="18"/>
          <w:szCs w:val="18"/>
          <w:lang w:val="es-ES_tradnl"/>
        </w:rPr>
        <w:t>la ejecución de los ítems del proyecto, hasta diez días CALENDARIO a partir de la entrega de la Lista Oficial de Beneficiarios</w:t>
      </w:r>
      <w:r w:rsidRPr="00C25219">
        <w:rPr>
          <w:rFonts w:ascii="Verdana" w:hAnsi="Verdana" w:cs="Tahoma"/>
          <w:sz w:val="18"/>
          <w:szCs w:val="18"/>
          <w:shd w:val="clear" w:color="auto" w:fill="FFFFFF" w:themeFill="background1"/>
          <w:lang w:val="es-ES_tradnl"/>
        </w:rPr>
        <w:t>.</w:t>
      </w:r>
      <w:bookmarkEnd w:id="47"/>
      <w:bookmarkEnd w:id="48"/>
    </w:p>
    <w:p w14:paraId="53FDA73F" w14:textId="77777777" w:rsidR="006552CD" w:rsidRPr="00C25219" w:rsidRDefault="006552CD" w:rsidP="00AA1A90">
      <w:pPr>
        <w:numPr>
          <w:ilvl w:val="0"/>
          <w:numId w:val="49"/>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505EDA2" w14:textId="77777777" w:rsidR="006552CD" w:rsidRPr="00C25219" w:rsidRDefault="006552CD" w:rsidP="00AA1A90">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C25219">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C25219">
        <w:rPr>
          <w:rFonts w:ascii="Verdana" w:hAnsi="Verdana" w:cs="Tahoma"/>
          <w:sz w:val="18"/>
          <w:szCs w:val="18"/>
          <w:lang w:val="es-ES_tradnl"/>
        </w:rPr>
        <w:t>de los</w:t>
      </w:r>
      <w:r w:rsidRPr="00C25219">
        <w:rPr>
          <w:rFonts w:ascii="Verdana" w:hAnsi="Verdana" w:cs="Tahoma"/>
          <w:b/>
          <w:bCs/>
          <w:sz w:val="18"/>
          <w:szCs w:val="18"/>
          <w:lang w:val="es-ES_tradnl"/>
        </w:rPr>
        <w:t xml:space="preserve"> </w:t>
      </w:r>
      <w:r w:rsidRPr="00C25219">
        <w:rPr>
          <w:rFonts w:ascii="Verdana" w:hAnsi="Verdana" w:cs="Tahoma"/>
          <w:b/>
          <w:bCs/>
          <w:color w:val="C00000"/>
          <w:sz w:val="18"/>
          <w:szCs w:val="18"/>
          <w:lang w:val="es-ES_tradnl"/>
        </w:rPr>
        <w:t>50 beneficiarios</w:t>
      </w:r>
      <w:r w:rsidRPr="00C25219">
        <w:rPr>
          <w:rFonts w:ascii="Verdana" w:hAnsi="Verdana" w:cs="Tahoma"/>
          <w:color w:val="C00000"/>
          <w:sz w:val="18"/>
          <w:szCs w:val="18"/>
          <w:lang w:val="es-ES_tradnl"/>
        </w:rPr>
        <w:t xml:space="preserve"> </w:t>
      </w:r>
      <w:r w:rsidRPr="00C25219">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0F7A4036" w14:textId="77777777" w:rsidR="006552CD" w:rsidRPr="00C25219" w:rsidRDefault="006552CD" w:rsidP="00AA1A90">
      <w:pPr>
        <w:numPr>
          <w:ilvl w:val="0"/>
          <w:numId w:val="49"/>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5FFE21B8" w14:textId="77777777" w:rsidR="006552CD" w:rsidRPr="00C25219" w:rsidRDefault="006552CD" w:rsidP="00AA1A90">
      <w:pPr>
        <w:numPr>
          <w:ilvl w:val="0"/>
          <w:numId w:val="49"/>
        </w:numPr>
        <w:spacing w:line="260" w:lineRule="atLeast"/>
        <w:ind w:left="284" w:hanging="284"/>
        <w:jc w:val="both"/>
        <w:rPr>
          <w:rFonts w:ascii="Verdana" w:hAnsi="Verdana" w:cs="Tahoma"/>
          <w:sz w:val="18"/>
          <w:szCs w:val="18"/>
        </w:rPr>
      </w:pPr>
      <w:bookmarkStart w:id="49" w:name="_Hlk145489069"/>
      <w:bookmarkStart w:id="50" w:name="_Hlk145577011"/>
      <w:r w:rsidRPr="00C25219">
        <w:rPr>
          <w:rFonts w:ascii="Verdana" w:hAnsi="Verdana" w:cs="Tahoma"/>
          <w:sz w:val="18"/>
          <w:szCs w:val="18"/>
        </w:rPr>
        <w:t xml:space="preserve">La Entidad Ejecutora debe verificar la zona de intervención y el derecho propietario de los terrenos considerando los requisitos del área de intervención: </w:t>
      </w:r>
      <w:r w:rsidRPr="00C25219">
        <w:rPr>
          <w:rFonts w:ascii="Verdana" w:hAnsi="Verdana" w:cs="Tahoma"/>
          <w:b/>
          <w:bCs/>
          <w:sz w:val="18"/>
          <w:szCs w:val="18"/>
        </w:rPr>
        <w:t>urbano</w:t>
      </w:r>
      <w:r w:rsidRPr="00C25219">
        <w:rPr>
          <w:rFonts w:ascii="Verdana" w:hAnsi="Verdana" w:cs="Tahoma"/>
          <w:sz w:val="18"/>
          <w:szCs w:val="18"/>
        </w:rPr>
        <w:t xml:space="preserve"> o </w:t>
      </w:r>
      <w:r w:rsidRPr="00C25219">
        <w:rPr>
          <w:rFonts w:ascii="Verdana" w:hAnsi="Verdana" w:cs="Tahoma"/>
          <w:b/>
          <w:bCs/>
          <w:sz w:val="18"/>
          <w:szCs w:val="18"/>
        </w:rPr>
        <w:t>rural</w:t>
      </w:r>
      <w:r w:rsidRPr="00C25219">
        <w:rPr>
          <w:rFonts w:ascii="Verdana" w:hAnsi="Verdana" w:cs="Tahoma"/>
          <w:sz w:val="18"/>
          <w:szCs w:val="18"/>
        </w:rPr>
        <w:t xml:space="preserve">, no debiendo emplazar las soluciones habitacionales en: Áreas Protegidas, Propiedades del nivel Central de Gobierno, </w:t>
      </w:r>
      <w:r w:rsidRPr="00C25219">
        <w:rPr>
          <w:rFonts w:ascii="Verdana" w:hAnsi="Verdana" w:cs="Tahoma"/>
          <w:sz w:val="18"/>
          <w:szCs w:val="18"/>
        </w:rPr>
        <w:lastRenderedPageBreak/>
        <w:t>Departamental, Municipal, Franjas de Seguridad, Derechos de Vía y otros que no son propiedad particular de los beneficiarios.</w:t>
      </w:r>
      <w:bookmarkEnd w:id="49"/>
    </w:p>
    <w:bookmarkEnd w:id="50"/>
    <w:p w14:paraId="33608256" w14:textId="77777777" w:rsidR="006552CD" w:rsidRPr="00C25219" w:rsidRDefault="006552CD" w:rsidP="00AA1A90">
      <w:pPr>
        <w:numPr>
          <w:ilvl w:val="0"/>
          <w:numId w:val="49"/>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874E5B3" w14:textId="77777777" w:rsidR="006552CD" w:rsidRPr="00C25219" w:rsidRDefault="006552CD" w:rsidP="00AA1A90">
      <w:pPr>
        <w:numPr>
          <w:ilvl w:val="0"/>
          <w:numId w:val="49"/>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79CD04E" w14:textId="77777777" w:rsidR="006552CD" w:rsidRPr="00C25219" w:rsidRDefault="006552CD" w:rsidP="00AA1A90">
      <w:pPr>
        <w:numPr>
          <w:ilvl w:val="0"/>
          <w:numId w:val="49"/>
        </w:numPr>
        <w:spacing w:line="260" w:lineRule="atLeast"/>
        <w:ind w:left="284" w:hanging="283"/>
        <w:contextualSpacing/>
        <w:jc w:val="both"/>
        <w:rPr>
          <w:rFonts w:ascii="Verdana" w:hAnsi="Verdana" w:cs="Tahoma"/>
          <w:sz w:val="18"/>
          <w:szCs w:val="18"/>
          <w:lang w:val="es-ES_tradnl"/>
        </w:rPr>
      </w:pPr>
      <w:bookmarkStart w:id="51" w:name="_Hlk126076405"/>
      <w:r w:rsidRPr="00C25219">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5F016BB" w14:textId="77777777" w:rsidR="006552CD" w:rsidRPr="00C25219" w:rsidRDefault="006552CD" w:rsidP="00AA1A90">
      <w:pPr>
        <w:numPr>
          <w:ilvl w:val="0"/>
          <w:numId w:val="49"/>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56A4C7F8" w14:textId="77777777" w:rsidR="006552CD" w:rsidRPr="00C25219" w:rsidRDefault="006552CD" w:rsidP="00AA1A90">
      <w:pPr>
        <w:numPr>
          <w:ilvl w:val="0"/>
          <w:numId w:val="49"/>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t xml:space="preserve">Cumplir con el personal técnico multidisciplinario de la Entidad Ejecutora </w:t>
      </w:r>
      <w:bookmarkStart w:id="52" w:name="_Hlk126076662"/>
      <w:r w:rsidRPr="00C25219">
        <w:rPr>
          <w:rFonts w:ascii="Verdana" w:hAnsi="Verdana" w:cs="Tahoma"/>
          <w:sz w:val="18"/>
          <w:szCs w:val="18"/>
          <w:lang w:val="es-ES_tradnl"/>
        </w:rPr>
        <w:t xml:space="preserve">en la implantación de </w:t>
      </w:r>
      <w:bookmarkEnd w:id="52"/>
      <w:r w:rsidRPr="00C25219">
        <w:rPr>
          <w:rFonts w:ascii="Verdana" w:hAnsi="Verdana" w:cs="Tahoma"/>
          <w:sz w:val="18"/>
          <w:szCs w:val="18"/>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0A984C3D" w14:textId="77777777" w:rsidR="006552CD" w:rsidRPr="00C25219" w:rsidRDefault="006552CD" w:rsidP="00AA1A90">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FB17D28" w14:textId="77777777" w:rsidR="006552CD" w:rsidRPr="00C25219" w:rsidRDefault="006552CD" w:rsidP="00AA1A90">
      <w:pPr>
        <w:numPr>
          <w:ilvl w:val="0"/>
          <w:numId w:val="49"/>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71B1577" w14:textId="77777777" w:rsidR="006552CD" w:rsidRPr="00C25219" w:rsidRDefault="006552CD" w:rsidP="00AA1A90">
      <w:pPr>
        <w:numPr>
          <w:ilvl w:val="0"/>
          <w:numId w:val="49"/>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t xml:space="preserve">Presentar </w:t>
      </w:r>
      <w:r w:rsidRPr="00C25219">
        <w:rPr>
          <w:rFonts w:ascii="Verdana" w:hAnsi="Verdana" w:cs="Tahoma"/>
          <w:b/>
          <w:sz w:val="18"/>
          <w:szCs w:val="18"/>
          <w:lang w:val="es-ES_tradnl"/>
        </w:rPr>
        <w:t>evaluaciones técnicas</w:t>
      </w:r>
      <w:r w:rsidRPr="00C25219">
        <w:rPr>
          <w:rFonts w:ascii="Verdana" w:hAnsi="Verdana" w:cs="Tahoma"/>
          <w:sz w:val="18"/>
          <w:szCs w:val="18"/>
          <w:lang w:val="es-ES_tradnl"/>
        </w:rPr>
        <w:t xml:space="preserve"> a requerimiento de la AEVIVIENDA. </w:t>
      </w:r>
    </w:p>
    <w:p w14:paraId="551336F8" w14:textId="77777777" w:rsidR="006552CD" w:rsidRPr="00C25219" w:rsidRDefault="006552CD" w:rsidP="00AA1A90">
      <w:pPr>
        <w:numPr>
          <w:ilvl w:val="0"/>
          <w:numId w:val="49"/>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t xml:space="preserve">Contar con </w:t>
      </w:r>
      <w:r w:rsidRPr="00C25219">
        <w:rPr>
          <w:rFonts w:ascii="Verdana" w:hAnsi="Verdana" w:cs="Tahoma"/>
          <w:b/>
          <w:sz w:val="18"/>
          <w:szCs w:val="18"/>
          <w:lang w:val="es-ES_tradnl"/>
        </w:rPr>
        <w:t>personal idóneo</w:t>
      </w:r>
      <w:r w:rsidRPr="00C25219">
        <w:rPr>
          <w:rFonts w:ascii="Verdana" w:hAnsi="Verdana" w:cs="Tahoma"/>
          <w:sz w:val="18"/>
          <w:szCs w:val="18"/>
          <w:lang w:val="es-ES_tradnl"/>
        </w:rPr>
        <w:t xml:space="preserve"> conforme lo establecido en los presentes términos de referencia, el mismo deberá estar </w:t>
      </w:r>
      <w:r w:rsidRPr="00C25219">
        <w:rPr>
          <w:rFonts w:ascii="Verdana" w:hAnsi="Verdana" w:cs="Tahoma"/>
          <w:b/>
          <w:sz w:val="18"/>
          <w:szCs w:val="18"/>
          <w:lang w:val="es-ES_tradnl"/>
        </w:rPr>
        <w:t>permanentemente</w:t>
      </w:r>
      <w:r w:rsidRPr="00C25219">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D309F89" w14:textId="77777777" w:rsidR="006552CD" w:rsidRPr="00C25219" w:rsidRDefault="006552CD" w:rsidP="00AA1A90">
      <w:pPr>
        <w:numPr>
          <w:ilvl w:val="0"/>
          <w:numId w:val="49"/>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t xml:space="preserve">Garantizar que todos los </w:t>
      </w:r>
      <w:r w:rsidRPr="00C25219">
        <w:rPr>
          <w:rFonts w:ascii="Verdana" w:hAnsi="Verdana" w:cs="Tahoma"/>
          <w:b/>
          <w:sz w:val="18"/>
          <w:szCs w:val="18"/>
          <w:lang w:val="es-ES_tradnl"/>
        </w:rPr>
        <w:t>ítems</w:t>
      </w:r>
      <w:r w:rsidRPr="00C25219">
        <w:rPr>
          <w:rFonts w:ascii="Verdana" w:hAnsi="Verdana" w:cs="Tahoma"/>
          <w:sz w:val="18"/>
          <w:szCs w:val="18"/>
          <w:lang w:val="es-ES_tradnl"/>
        </w:rPr>
        <w:t xml:space="preserve"> ejecutados cumplan con </w:t>
      </w:r>
      <w:r w:rsidRPr="00C25219">
        <w:rPr>
          <w:rFonts w:ascii="Verdana" w:hAnsi="Verdana" w:cs="Tahoma"/>
          <w:b/>
          <w:sz w:val="18"/>
          <w:szCs w:val="18"/>
          <w:lang w:val="es-ES_tradnl"/>
        </w:rPr>
        <w:t>requerimientos adecuados</w:t>
      </w:r>
      <w:r w:rsidRPr="00C25219">
        <w:rPr>
          <w:rFonts w:ascii="Verdana" w:hAnsi="Verdana" w:cs="Tahoma"/>
          <w:sz w:val="18"/>
          <w:szCs w:val="18"/>
          <w:lang w:val="es-ES_tradnl"/>
        </w:rPr>
        <w:t xml:space="preserve"> de construcción y lo indicado en las especificaciones técnicas.</w:t>
      </w:r>
    </w:p>
    <w:p w14:paraId="2D6523A3" w14:textId="77777777" w:rsidR="006552CD" w:rsidRPr="00C25219" w:rsidRDefault="006552CD" w:rsidP="00AA1A90">
      <w:pPr>
        <w:numPr>
          <w:ilvl w:val="0"/>
          <w:numId w:val="49"/>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t xml:space="preserve">Garantizar que las </w:t>
      </w:r>
      <w:r w:rsidRPr="00C25219">
        <w:rPr>
          <w:rFonts w:ascii="Verdana" w:hAnsi="Verdana" w:cs="Tahoma"/>
          <w:b/>
          <w:sz w:val="18"/>
          <w:szCs w:val="18"/>
          <w:lang w:val="es-ES_tradnl"/>
        </w:rPr>
        <w:t>herramientas de albañilería</w:t>
      </w:r>
      <w:r w:rsidRPr="00C25219">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C14E807" w14:textId="77777777" w:rsidR="006552CD" w:rsidRPr="00C25219" w:rsidRDefault="006552CD" w:rsidP="00AA1A90">
      <w:pPr>
        <w:numPr>
          <w:ilvl w:val="0"/>
          <w:numId w:val="49"/>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lastRenderedPageBreak/>
        <w:t>Garantizar que el equipo mínimo comprometido de la propuesta técnica del proponente (Mezcladora, vibradora, otros) para el proyecto sea debidamente compartido por los beneficiarios (cuando corresponda).</w:t>
      </w:r>
    </w:p>
    <w:p w14:paraId="691616C7" w14:textId="77777777" w:rsidR="006552CD" w:rsidRPr="00C25219" w:rsidRDefault="006552CD" w:rsidP="00AA1A90">
      <w:pPr>
        <w:numPr>
          <w:ilvl w:val="0"/>
          <w:numId w:val="49"/>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F74C004" w14:textId="77777777" w:rsidR="006552CD" w:rsidRPr="00C25219" w:rsidRDefault="006552CD" w:rsidP="00AA1A90">
      <w:pPr>
        <w:numPr>
          <w:ilvl w:val="0"/>
          <w:numId w:val="49"/>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t>Apoyo en mano de obra calificada a las familias de alta vulnerabilidad identificadas por la AEVIVIENDA y por parte de la Entidad Ejecutora, la Inspectoría de proyecto debe controlar y monitorear el cumplimiento.</w:t>
      </w:r>
    </w:p>
    <w:p w14:paraId="0CF70644" w14:textId="77777777" w:rsidR="006552CD" w:rsidRPr="00C25219" w:rsidRDefault="006552CD" w:rsidP="00AA1A90">
      <w:pPr>
        <w:numPr>
          <w:ilvl w:val="0"/>
          <w:numId w:val="49"/>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BB803A4" w14:textId="77777777" w:rsidR="006552CD" w:rsidRPr="00C25219" w:rsidRDefault="006552CD" w:rsidP="00AA1A90">
      <w:pPr>
        <w:numPr>
          <w:ilvl w:val="0"/>
          <w:numId w:val="49"/>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t xml:space="preserve">Elaborar los </w:t>
      </w:r>
      <w:r w:rsidRPr="00C25219">
        <w:rPr>
          <w:rFonts w:ascii="Verdana" w:hAnsi="Verdana" w:cs="Tahoma"/>
          <w:b/>
          <w:sz w:val="18"/>
          <w:szCs w:val="18"/>
          <w:lang w:val="es-ES_tradnl"/>
        </w:rPr>
        <w:t>planos AS BUILT</w:t>
      </w:r>
      <w:r w:rsidRPr="00C25219">
        <w:rPr>
          <w:rFonts w:ascii="Verdana" w:hAnsi="Verdana" w:cs="Tahoma"/>
          <w:sz w:val="18"/>
          <w:szCs w:val="18"/>
          <w:lang w:val="es-ES_tradnl"/>
        </w:rPr>
        <w:t xml:space="preserve"> </w:t>
      </w:r>
      <w:r w:rsidRPr="00C25219">
        <w:rPr>
          <w:rFonts w:ascii="Verdana" w:hAnsi="Verdana" w:cs="Tahoma"/>
          <w:b/>
          <w:sz w:val="18"/>
          <w:szCs w:val="18"/>
          <w:lang w:val="es-ES_tradnl"/>
        </w:rPr>
        <w:t>de cada una de las viviendas</w:t>
      </w:r>
      <w:r w:rsidRPr="00C25219">
        <w:rPr>
          <w:rFonts w:ascii="Verdana" w:hAnsi="Verdana" w:cs="Tahoma"/>
          <w:sz w:val="18"/>
          <w:szCs w:val="18"/>
          <w:lang w:val="es-ES_tradnl"/>
        </w:rPr>
        <w:t>.</w:t>
      </w:r>
    </w:p>
    <w:p w14:paraId="5D709978" w14:textId="77777777" w:rsidR="006552CD" w:rsidRPr="00C25219" w:rsidRDefault="006552CD" w:rsidP="006552CD">
      <w:pPr>
        <w:spacing w:line="260" w:lineRule="atLeast"/>
        <w:contextualSpacing/>
        <w:jc w:val="both"/>
        <w:rPr>
          <w:rFonts w:ascii="Verdana" w:hAnsi="Verdana" w:cs="Tahoma"/>
          <w:color w:val="000000"/>
          <w:sz w:val="18"/>
          <w:szCs w:val="18"/>
          <w:lang w:val="es-ES_tradnl"/>
        </w:rPr>
      </w:pPr>
    </w:p>
    <w:p w14:paraId="43BC8A34" w14:textId="77777777" w:rsidR="006552CD" w:rsidRPr="00C25219" w:rsidRDefault="006552CD" w:rsidP="006552CD">
      <w:pPr>
        <w:tabs>
          <w:tab w:val="num" w:pos="720"/>
        </w:tabs>
        <w:spacing w:line="260" w:lineRule="atLeast"/>
        <w:contextualSpacing/>
        <w:jc w:val="both"/>
        <w:rPr>
          <w:rFonts w:ascii="Verdana" w:hAnsi="Verdana" w:cs="Tahoma"/>
          <w:b/>
          <w:sz w:val="18"/>
          <w:szCs w:val="18"/>
          <w:lang w:val="es-ES_tradnl"/>
        </w:rPr>
      </w:pPr>
      <w:r w:rsidRPr="00C25219">
        <w:rPr>
          <w:rFonts w:ascii="Verdana" w:hAnsi="Verdana" w:cs="Tahoma"/>
          <w:b/>
          <w:color w:val="000000"/>
          <w:sz w:val="18"/>
          <w:szCs w:val="18"/>
          <w:lang w:val="es-ES_tradnl"/>
        </w:rPr>
        <w:t>-</w:t>
      </w:r>
      <w:r w:rsidRPr="00C25219">
        <w:rPr>
          <w:rFonts w:ascii="Verdana" w:hAnsi="Verdana" w:cs="Tahoma"/>
          <w:b/>
          <w:sz w:val="18"/>
          <w:szCs w:val="18"/>
          <w:lang w:val="es-ES_tradnl"/>
        </w:rPr>
        <w:t>SEGUIMIENTO:</w:t>
      </w:r>
    </w:p>
    <w:p w14:paraId="330EBF2A" w14:textId="77777777" w:rsidR="006552CD" w:rsidRPr="00C25219" w:rsidRDefault="006552CD" w:rsidP="00AA1A90">
      <w:pPr>
        <w:numPr>
          <w:ilvl w:val="0"/>
          <w:numId w:val="50"/>
        </w:numPr>
        <w:spacing w:line="260" w:lineRule="atLeast"/>
        <w:ind w:left="284"/>
        <w:contextualSpacing/>
        <w:jc w:val="both"/>
        <w:rPr>
          <w:rFonts w:ascii="Verdana" w:hAnsi="Verdana"/>
          <w:sz w:val="18"/>
          <w:szCs w:val="18"/>
          <w:lang w:val="es-ES_tradnl"/>
        </w:rPr>
      </w:pPr>
      <w:r w:rsidRPr="00C25219">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57C872AB" w14:textId="77777777" w:rsidR="006552CD" w:rsidRPr="00C25219" w:rsidRDefault="006552CD" w:rsidP="00AA1A90">
      <w:pPr>
        <w:numPr>
          <w:ilvl w:val="0"/>
          <w:numId w:val="50"/>
        </w:numPr>
        <w:spacing w:line="260" w:lineRule="atLeast"/>
        <w:ind w:left="284" w:hanging="284"/>
        <w:contextualSpacing/>
        <w:jc w:val="both"/>
        <w:rPr>
          <w:rFonts w:ascii="Verdana" w:hAnsi="Verdana"/>
          <w:sz w:val="18"/>
          <w:szCs w:val="18"/>
          <w:lang w:val="es-ES_tradnl"/>
        </w:rPr>
      </w:pPr>
      <w:r w:rsidRPr="00C25219">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FE3DDBE" w14:textId="77777777" w:rsidR="006552CD" w:rsidRPr="00C25219" w:rsidRDefault="006552CD" w:rsidP="00AA1A90">
      <w:pPr>
        <w:numPr>
          <w:ilvl w:val="0"/>
          <w:numId w:val="50"/>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t xml:space="preserve">Solicitar a la AEVIVIENDA de manera oportuna y fundamentada la </w:t>
      </w:r>
      <w:r w:rsidRPr="00C25219">
        <w:rPr>
          <w:rFonts w:ascii="Verdana" w:hAnsi="Verdana" w:cs="Tahoma"/>
          <w:b/>
          <w:sz w:val="18"/>
          <w:szCs w:val="18"/>
          <w:lang w:val="es-ES_tradnl"/>
        </w:rPr>
        <w:t>sustitución de beneficiarios</w:t>
      </w:r>
      <w:r w:rsidRPr="00C25219">
        <w:rPr>
          <w:rFonts w:ascii="Verdana" w:hAnsi="Verdana" w:cs="Tahoma"/>
          <w:sz w:val="18"/>
          <w:szCs w:val="18"/>
          <w:lang w:val="es-ES_tradnl"/>
        </w:rPr>
        <w:t xml:space="preserve"> (el proceso se sujeta al cumplimiento de la normativa de la AEVIVIENDA):</w:t>
      </w:r>
    </w:p>
    <w:p w14:paraId="23BE90C6" w14:textId="77777777" w:rsidR="006552CD" w:rsidRPr="00C25219" w:rsidRDefault="006552CD" w:rsidP="00AA1A90">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25219">
        <w:rPr>
          <w:rFonts w:ascii="Verdana" w:hAnsi="Verdana" w:cs="Tahoma"/>
          <w:sz w:val="18"/>
          <w:szCs w:val="18"/>
          <w:lang w:val="es-ES_tradnl"/>
        </w:rPr>
        <w:t xml:space="preserve">Por renuncia escrita del beneficiario. </w:t>
      </w:r>
    </w:p>
    <w:p w14:paraId="60C4D218" w14:textId="77777777" w:rsidR="006552CD" w:rsidRPr="00C25219" w:rsidRDefault="006552CD" w:rsidP="00AA1A90">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25219">
        <w:rPr>
          <w:rFonts w:ascii="Verdana" w:hAnsi="Verdana" w:cs="Tahoma"/>
          <w:sz w:val="18"/>
          <w:szCs w:val="18"/>
          <w:lang w:val="es-ES_tradnl"/>
        </w:rPr>
        <w:t xml:space="preserve">Por </w:t>
      </w:r>
      <w:bookmarkStart w:id="53" w:name="_Hlk158992379"/>
      <w:r w:rsidRPr="00C25219">
        <w:rPr>
          <w:rFonts w:ascii="Verdana" w:hAnsi="Verdana" w:cs="Tahoma"/>
          <w:sz w:val="18"/>
          <w:szCs w:val="18"/>
          <w:lang w:val="es-ES_tradnl"/>
        </w:rPr>
        <w:t>incumplimiento de aporte propio, a la tercera notificación de incumplimiento.</w:t>
      </w:r>
      <w:bookmarkEnd w:id="53"/>
    </w:p>
    <w:p w14:paraId="79BCDE92" w14:textId="77777777" w:rsidR="006552CD" w:rsidRPr="00C25219" w:rsidRDefault="006552CD" w:rsidP="00AA1A90">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25219">
        <w:rPr>
          <w:rFonts w:ascii="Verdana" w:hAnsi="Verdana" w:cs="Tahoma"/>
          <w:sz w:val="18"/>
          <w:szCs w:val="18"/>
          <w:lang w:val="es-ES_tradnl"/>
        </w:rPr>
        <w:t>En caso de comprobarse que el beneficiario y su familia no habiten permanentemente en la vivienda.</w:t>
      </w:r>
    </w:p>
    <w:p w14:paraId="5DB390E8" w14:textId="77777777" w:rsidR="006552CD" w:rsidRPr="00C25219" w:rsidRDefault="006552CD" w:rsidP="00AA1A90">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25219">
        <w:rPr>
          <w:rFonts w:ascii="Verdana" w:hAnsi="Verdana" w:cs="Tahoma"/>
          <w:sz w:val="18"/>
          <w:szCs w:val="18"/>
          <w:lang w:val="es-ES_tradnl"/>
        </w:rPr>
        <w:t>En caso de comprobarse inconsistencia en la veracidad de la información contenida en el formulario de solicitud o declaración jurada.</w:t>
      </w:r>
    </w:p>
    <w:p w14:paraId="4CCAF683" w14:textId="77777777" w:rsidR="006552CD" w:rsidRPr="00C25219" w:rsidRDefault="006552CD" w:rsidP="00AA1A90">
      <w:pPr>
        <w:numPr>
          <w:ilvl w:val="0"/>
          <w:numId w:val="61"/>
        </w:numPr>
        <w:spacing w:line="260" w:lineRule="atLeast"/>
        <w:ind w:left="851"/>
        <w:contextualSpacing/>
        <w:jc w:val="both"/>
        <w:rPr>
          <w:rFonts w:ascii="Verdana" w:hAnsi="Verdana" w:cs="Tahoma"/>
          <w:sz w:val="18"/>
          <w:szCs w:val="18"/>
          <w:lang w:val="es-ES_tradnl"/>
        </w:rPr>
      </w:pPr>
      <w:r w:rsidRPr="00C25219">
        <w:rPr>
          <w:rFonts w:ascii="Verdana" w:hAnsi="Verdana" w:cs="Tahoma"/>
          <w:sz w:val="18"/>
          <w:szCs w:val="18"/>
          <w:lang w:val="es-ES_tradnl"/>
        </w:rPr>
        <w:t>Por abandono del proyecto sin justificación y comunicación alguna.</w:t>
      </w:r>
    </w:p>
    <w:p w14:paraId="215FDE74" w14:textId="77777777" w:rsidR="006552CD" w:rsidRPr="00C25219" w:rsidRDefault="006552CD" w:rsidP="00AA1A90">
      <w:pPr>
        <w:numPr>
          <w:ilvl w:val="0"/>
          <w:numId w:val="61"/>
        </w:numPr>
        <w:spacing w:line="260" w:lineRule="atLeast"/>
        <w:ind w:left="851"/>
        <w:contextualSpacing/>
        <w:jc w:val="both"/>
        <w:rPr>
          <w:rFonts w:ascii="Verdana" w:hAnsi="Verdana" w:cs="Tahoma"/>
          <w:sz w:val="18"/>
          <w:szCs w:val="18"/>
          <w:lang w:val="es-ES_tradnl"/>
        </w:rPr>
      </w:pPr>
      <w:r w:rsidRPr="00C25219">
        <w:rPr>
          <w:rFonts w:ascii="Verdana" w:hAnsi="Verdana" w:cs="Tahoma"/>
          <w:sz w:val="18"/>
          <w:szCs w:val="18"/>
          <w:lang w:val="es-ES_tradnl"/>
        </w:rPr>
        <w:t xml:space="preserve">En </w:t>
      </w:r>
      <w:bookmarkStart w:id="54" w:name="_Hlk158992404"/>
      <w:r w:rsidRPr="00C25219">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54"/>
    </w:p>
    <w:p w14:paraId="75E5B9F7" w14:textId="77777777" w:rsidR="006552CD" w:rsidRPr="00C25219" w:rsidRDefault="006552CD" w:rsidP="006552CD">
      <w:pPr>
        <w:spacing w:line="260" w:lineRule="atLeast"/>
        <w:contextualSpacing/>
        <w:jc w:val="both"/>
        <w:rPr>
          <w:rFonts w:ascii="Verdana" w:hAnsi="Verdana" w:cs="Tahoma"/>
          <w:sz w:val="18"/>
          <w:szCs w:val="18"/>
        </w:rPr>
      </w:pPr>
      <w:r w:rsidRPr="00C25219">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91C30EB" w14:textId="77777777" w:rsidR="006552CD" w:rsidRPr="00C25219" w:rsidRDefault="006552CD" w:rsidP="006552CD">
      <w:pPr>
        <w:spacing w:line="260" w:lineRule="atLeast"/>
        <w:contextualSpacing/>
        <w:jc w:val="both"/>
        <w:rPr>
          <w:rFonts w:ascii="Verdana" w:hAnsi="Verdana" w:cs="Tahoma"/>
          <w:sz w:val="18"/>
          <w:szCs w:val="18"/>
        </w:rPr>
      </w:pPr>
      <w:r w:rsidRPr="00C25219">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198D6856" w14:textId="77777777" w:rsidR="006552CD" w:rsidRPr="00C25219" w:rsidRDefault="006552CD" w:rsidP="006552CD">
      <w:pPr>
        <w:spacing w:line="260" w:lineRule="atLeast"/>
        <w:contextualSpacing/>
        <w:jc w:val="both"/>
        <w:rPr>
          <w:rFonts w:ascii="Verdana" w:hAnsi="Verdana" w:cs="Tahoma"/>
          <w:sz w:val="18"/>
          <w:szCs w:val="18"/>
        </w:rPr>
      </w:pPr>
      <w:r w:rsidRPr="00C25219">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C25219">
        <w:rPr>
          <w:rFonts w:ascii="Verdana" w:hAnsi="Verdana" w:cs="Tahoma"/>
          <w:b/>
          <w:bCs/>
          <w:color w:val="C00000"/>
          <w:sz w:val="18"/>
          <w:szCs w:val="18"/>
          <w:shd w:val="clear" w:color="auto" w:fill="FFFFFF" w:themeFill="background1"/>
        </w:rPr>
        <w:t>20</w:t>
      </w:r>
      <w:r w:rsidRPr="00C25219">
        <w:rPr>
          <w:rFonts w:ascii="Verdana" w:hAnsi="Verdana" w:cs="Tahoma"/>
          <w:sz w:val="18"/>
          <w:szCs w:val="18"/>
          <w:shd w:val="clear" w:color="auto" w:fill="FFFFFF" w:themeFill="background1"/>
        </w:rPr>
        <w:t xml:space="preserve"> d</w:t>
      </w:r>
      <w:r w:rsidRPr="00C25219">
        <w:rPr>
          <w:rFonts w:ascii="Verdana" w:hAnsi="Verdana" w:cs="Tahoma"/>
          <w:sz w:val="18"/>
          <w:szCs w:val="18"/>
        </w:rPr>
        <w:t>ías calendario, mismo tiempo bajo análisis de la Inspectoría y Fiscalización del Proyecto, se podrá compensar por ampliación de plazo respectivo a favor de la Entidad Ejecutora.</w:t>
      </w:r>
    </w:p>
    <w:p w14:paraId="60E87139" w14:textId="77777777" w:rsidR="006552CD" w:rsidRPr="00C25219" w:rsidRDefault="006552CD" w:rsidP="00AA1A90">
      <w:pPr>
        <w:numPr>
          <w:ilvl w:val="0"/>
          <w:numId w:val="50"/>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t xml:space="preserve">Solicitar a la AEVIVIENDA de manera oportuna y fundamentada el </w:t>
      </w:r>
      <w:r w:rsidRPr="00C25219">
        <w:rPr>
          <w:rFonts w:ascii="Verdana" w:hAnsi="Verdana" w:cs="Tahoma"/>
          <w:b/>
          <w:sz w:val="18"/>
          <w:szCs w:val="18"/>
          <w:lang w:val="es-ES_tradnl"/>
        </w:rPr>
        <w:t>cambio de titular del beneficio</w:t>
      </w:r>
      <w:r w:rsidRPr="00C25219">
        <w:rPr>
          <w:rFonts w:ascii="Verdana" w:hAnsi="Verdana" w:cs="Tahoma"/>
          <w:sz w:val="18"/>
          <w:szCs w:val="18"/>
          <w:lang w:val="es-ES_tradnl"/>
        </w:rPr>
        <w:t xml:space="preserve"> (el proceso se sujeta al cumplimiento de la normativa de la AEVIVIENDA).</w:t>
      </w:r>
    </w:p>
    <w:p w14:paraId="504C8A92" w14:textId="77777777" w:rsidR="006552CD" w:rsidRPr="00C25219" w:rsidRDefault="006552CD" w:rsidP="00AA1A90">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25219">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36CEE57" w14:textId="77777777" w:rsidR="006552CD" w:rsidRPr="00C25219" w:rsidRDefault="006552CD" w:rsidP="00AA1A90">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25219">
        <w:rPr>
          <w:rFonts w:ascii="Verdana" w:hAnsi="Verdana" w:cs="Tahoma"/>
          <w:sz w:val="18"/>
          <w:szCs w:val="18"/>
          <w:lang w:val="es-ES_tradnl"/>
        </w:rPr>
        <w:lastRenderedPageBreak/>
        <w:t xml:space="preserve">Ruptura de la relación conyugal o de convivencia, en cuyo caso el beneficio será prioritariamente, a favor del cónyuge o conviviente que este con la tutela de los hijos. </w:t>
      </w:r>
    </w:p>
    <w:p w14:paraId="25003747" w14:textId="77777777" w:rsidR="006552CD" w:rsidRPr="00C25219" w:rsidRDefault="006552CD" w:rsidP="00AA1A90">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25219">
        <w:rPr>
          <w:rFonts w:ascii="Verdana" w:hAnsi="Verdana" w:cs="Tahoma"/>
          <w:sz w:val="18"/>
          <w:szCs w:val="18"/>
          <w:lang w:val="es-ES_tradnl"/>
        </w:rPr>
        <w:t>En caso de abandono de los padres el beneficio será a favor del hijo/a que asuma la carga familiar.</w:t>
      </w:r>
    </w:p>
    <w:p w14:paraId="14557710" w14:textId="77777777" w:rsidR="006552CD" w:rsidRPr="00C25219" w:rsidRDefault="006552CD" w:rsidP="00AA1A90">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25219">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DC5533E" w14:textId="77777777" w:rsidR="006552CD" w:rsidRPr="00C25219" w:rsidRDefault="006552CD" w:rsidP="00AA1A90">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C25219">
        <w:rPr>
          <w:rFonts w:ascii="Verdana" w:hAnsi="Verdana" w:cs="Tahoma"/>
          <w:sz w:val="18"/>
          <w:szCs w:val="18"/>
          <w:lang w:val="es-ES_tradnl"/>
        </w:rPr>
        <w:t>En otro tipo de casos, no previstos en este reglamento, la Dirección Departamental previo análisis social y jurídico, definirá el cambio de beneficiario.</w:t>
      </w:r>
    </w:p>
    <w:p w14:paraId="06172E5E" w14:textId="77777777" w:rsidR="006552CD" w:rsidRPr="00C25219" w:rsidRDefault="006552CD" w:rsidP="00AA1A90">
      <w:pPr>
        <w:numPr>
          <w:ilvl w:val="0"/>
          <w:numId w:val="50"/>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t xml:space="preserve">Garantizar el </w:t>
      </w:r>
      <w:r w:rsidRPr="00C25219">
        <w:rPr>
          <w:rFonts w:ascii="Verdana" w:hAnsi="Verdana" w:cs="Tahoma"/>
          <w:b/>
          <w:sz w:val="18"/>
          <w:szCs w:val="18"/>
          <w:lang w:val="es-ES_tradnl"/>
        </w:rPr>
        <w:t>uso adecuado de los materiales de construcción,</w:t>
      </w:r>
      <w:r w:rsidRPr="00C25219">
        <w:rPr>
          <w:rFonts w:ascii="Verdana" w:hAnsi="Verdana" w:cs="Tahoma"/>
          <w:sz w:val="18"/>
          <w:szCs w:val="18"/>
          <w:lang w:val="es-ES_tradnl"/>
        </w:rPr>
        <w:t xml:space="preserve"> tanto de los financiados por la AEVIVIENDA como de los de aporte propio.</w:t>
      </w:r>
    </w:p>
    <w:p w14:paraId="425A9282" w14:textId="77777777" w:rsidR="006552CD" w:rsidRPr="00C25219" w:rsidRDefault="006552CD" w:rsidP="00AA1A90">
      <w:pPr>
        <w:numPr>
          <w:ilvl w:val="0"/>
          <w:numId w:val="50"/>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t xml:space="preserve">Asegurar el </w:t>
      </w:r>
      <w:r w:rsidRPr="00C25219">
        <w:rPr>
          <w:rFonts w:ascii="Verdana" w:hAnsi="Verdana" w:cs="Tahoma"/>
          <w:b/>
          <w:sz w:val="18"/>
          <w:szCs w:val="18"/>
          <w:lang w:val="es-ES_tradnl"/>
        </w:rPr>
        <w:t>cumplimiento del aporte propio</w:t>
      </w:r>
      <w:r w:rsidRPr="00C25219">
        <w:rPr>
          <w:rFonts w:ascii="Verdana" w:hAnsi="Verdana" w:cs="Tahoma"/>
          <w:sz w:val="18"/>
          <w:szCs w:val="18"/>
          <w:lang w:val="es-ES_tradnl"/>
        </w:rPr>
        <w:t xml:space="preserve"> por parte de los Beneficiarios</w:t>
      </w:r>
      <w:r w:rsidRPr="00C25219">
        <w:rPr>
          <w:rFonts w:ascii="Verdana" w:hAnsi="Verdana" w:cs="Tahoma"/>
          <w:color w:val="000000"/>
          <w:sz w:val="18"/>
          <w:szCs w:val="18"/>
          <w:lang w:val="es-ES_tradnl"/>
        </w:rPr>
        <w:t>.</w:t>
      </w:r>
    </w:p>
    <w:p w14:paraId="27B34E35" w14:textId="77777777" w:rsidR="006552CD" w:rsidRPr="00C25219" w:rsidRDefault="006552CD" w:rsidP="00AA1A90">
      <w:pPr>
        <w:numPr>
          <w:ilvl w:val="0"/>
          <w:numId w:val="50"/>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t>Cumplir el</w:t>
      </w:r>
      <w:r w:rsidRPr="00C25219">
        <w:rPr>
          <w:rFonts w:ascii="Verdana" w:hAnsi="Verdana" w:cs="Tahoma"/>
          <w:b/>
          <w:sz w:val="18"/>
          <w:szCs w:val="18"/>
          <w:lang w:val="es-ES_tradnl"/>
        </w:rPr>
        <w:t xml:space="preserve"> cronograma de plazos </w:t>
      </w:r>
      <w:r w:rsidRPr="00C25219">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24CC1DF3" w14:textId="77777777" w:rsidR="006552CD" w:rsidRPr="00C25219" w:rsidRDefault="006552CD" w:rsidP="00AA1A90">
      <w:pPr>
        <w:numPr>
          <w:ilvl w:val="0"/>
          <w:numId w:val="50"/>
        </w:numPr>
        <w:spacing w:line="260" w:lineRule="atLeast"/>
        <w:ind w:left="284" w:hanging="283"/>
        <w:contextualSpacing/>
        <w:jc w:val="both"/>
        <w:rPr>
          <w:rFonts w:ascii="Verdana" w:hAnsi="Verdana" w:cs="Tahoma"/>
          <w:color w:val="000000"/>
          <w:sz w:val="18"/>
          <w:szCs w:val="18"/>
          <w:lang w:val="es-ES_tradnl"/>
        </w:rPr>
      </w:pPr>
      <w:r w:rsidRPr="00C25219">
        <w:rPr>
          <w:rFonts w:ascii="Verdana" w:hAnsi="Verdana" w:cs="Tahoma"/>
          <w:sz w:val="18"/>
          <w:szCs w:val="18"/>
          <w:lang w:val="es-ES_tradnl"/>
        </w:rPr>
        <w:t xml:space="preserve">Realizar el </w:t>
      </w:r>
      <w:r w:rsidRPr="00C25219">
        <w:rPr>
          <w:rFonts w:ascii="Verdana" w:hAnsi="Verdana" w:cs="Tahoma"/>
          <w:b/>
          <w:sz w:val="18"/>
          <w:szCs w:val="18"/>
          <w:lang w:val="es-ES_tradnl"/>
        </w:rPr>
        <w:t xml:space="preserve">reporte fotográfico </w:t>
      </w:r>
      <w:r w:rsidRPr="00C25219">
        <w:rPr>
          <w:rFonts w:ascii="Verdana" w:hAnsi="Verdana" w:cs="Tahoma"/>
          <w:bCs/>
          <w:sz w:val="18"/>
          <w:szCs w:val="18"/>
          <w:lang w:val="es-ES_tradnl"/>
        </w:rPr>
        <w:t>(con buena resolución de imagen)</w:t>
      </w:r>
      <w:r w:rsidRPr="00C25219">
        <w:rPr>
          <w:rFonts w:ascii="Verdana" w:hAnsi="Verdana" w:cs="Tahoma"/>
          <w:sz w:val="18"/>
          <w:szCs w:val="18"/>
          <w:lang w:val="es-ES_tradnl"/>
        </w:rPr>
        <w:t xml:space="preserve"> del estado inicial y post intervención de la totalidad de las </w:t>
      </w:r>
      <w:r w:rsidRPr="00C25219">
        <w:rPr>
          <w:rFonts w:ascii="Verdana" w:hAnsi="Verdana" w:cs="Tahoma"/>
          <w:color w:val="000000"/>
          <w:sz w:val="18"/>
          <w:szCs w:val="18"/>
          <w:lang w:val="es-ES_tradnl"/>
        </w:rPr>
        <w:t>viviendas.</w:t>
      </w:r>
    </w:p>
    <w:p w14:paraId="45A5ACD2" w14:textId="77777777" w:rsidR="006552CD" w:rsidRPr="00C25219" w:rsidRDefault="006552CD" w:rsidP="00AA1A90">
      <w:pPr>
        <w:numPr>
          <w:ilvl w:val="0"/>
          <w:numId w:val="50"/>
        </w:numPr>
        <w:spacing w:line="260" w:lineRule="atLeast"/>
        <w:ind w:left="284" w:hanging="283"/>
        <w:contextualSpacing/>
        <w:jc w:val="both"/>
        <w:rPr>
          <w:rFonts w:ascii="Verdana" w:hAnsi="Verdana" w:cs="Tahoma"/>
          <w:color w:val="000000"/>
          <w:sz w:val="18"/>
          <w:szCs w:val="18"/>
          <w:lang w:val="es-ES_tradnl"/>
        </w:rPr>
      </w:pPr>
      <w:r w:rsidRPr="00C25219">
        <w:rPr>
          <w:rFonts w:ascii="Verdana" w:hAnsi="Verdana" w:cs="Tahoma"/>
          <w:b/>
          <w:color w:val="000000"/>
          <w:sz w:val="18"/>
          <w:szCs w:val="18"/>
          <w:lang w:val="es-ES_tradnl"/>
        </w:rPr>
        <w:t xml:space="preserve">Utilizar </w:t>
      </w:r>
      <w:r w:rsidRPr="00C25219">
        <w:rPr>
          <w:rFonts w:ascii="Verdana" w:hAnsi="Verdana" w:cs="Tahoma"/>
          <w:color w:val="000000"/>
          <w:sz w:val="18"/>
          <w:szCs w:val="18"/>
          <w:lang w:val="es-ES_tradnl"/>
        </w:rPr>
        <w:t xml:space="preserve">los </w:t>
      </w:r>
      <w:r w:rsidRPr="00C25219">
        <w:rPr>
          <w:rFonts w:ascii="Verdana" w:hAnsi="Verdana" w:cs="Tahoma"/>
          <w:b/>
          <w:color w:val="000000"/>
          <w:sz w:val="18"/>
          <w:szCs w:val="18"/>
          <w:lang w:val="es-ES_tradnl"/>
        </w:rPr>
        <w:t>instrumentos</w:t>
      </w:r>
      <w:r w:rsidRPr="00C25219">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7FE3E14E" w14:textId="77777777" w:rsidR="006552CD" w:rsidRPr="00C25219" w:rsidRDefault="006552CD" w:rsidP="00AA1A90">
      <w:pPr>
        <w:numPr>
          <w:ilvl w:val="0"/>
          <w:numId w:val="50"/>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t xml:space="preserve">Verificar la </w:t>
      </w:r>
      <w:r w:rsidRPr="00C25219">
        <w:rPr>
          <w:rFonts w:ascii="Verdana" w:hAnsi="Verdana" w:cs="Tahoma"/>
          <w:b/>
          <w:sz w:val="18"/>
          <w:szCs w:val="18"/>
          <w:lang w:val="es-ES_tradnl"/>
        </w:rPr>
        <w:t>culminación</w:t>
      </w:r>
      <w:r w:rsidRPr="00C25219">
        <w:rPr>
          <w:rFonts w:ascii="Verdana" w:hAnsi="Verdana" w:cs="Tahoma"/>
          <w:sz w:val="18"/>
          <w:szCs w:val="18"/>
          <w:lang w:val="es-ES_tradnl"/>
        </w:rPr>
        <w:t xml:space="preserve"> de las </w:t>
      </w:r>
      <w:r w:rsidRPr="00C25219">
        <w:rPr>
          <w:rFonts w:ascii="Verdana" w:hAnsi="Verdana" w:cs="Tahoma"/>
          <w:b/>
          <w:sz w:val="18"/>
          <w:szCs w:val="18"/>
          <w:lang w:val="es-ES_tradnl"/>
        </w:rPr>
        <w:t>actividades de autoconstrucción</w:t>
      </w:r>
      <w:r w:rsidRPr="00C25219">
        <w:rPr>
          <w:rFonts w:ascii="Verdana" w:hAnsi="Verdana" w:cs="Tahoma"/>
          <w:sz w:val="18"/>
          <w:szCs w:val="18"/>
          <w:lang w:val="es-ES_tradnl"/>
        </w:rPr>
        <w:t>.</w:t>
      </w:r>
    </w:p>
    <w:p w14:paraId="6447788D" w14:textId="77777777" w:rsidR="006552CD" w:rsidRPr="00C25219" w:rsidRDefault="006552CD" w:rsidP="00AA1A90">
      <w:pPr>
        <w:numPr>
          <w:ilvl w:val="0"/>
          <w:numId w:val="50"/>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t>La Entidad Ejecutora debe garantizar y asegurar la culminación de la intervención en todas las viviendas y la conclusión integral del proyecto.</w:t>
      </w:r>
    </w:p>
    <w:p w14:paraId="24E8A5F2" w14:textId="77777777" w:rsidR="006552CD" w:rsidRPr="00C25219" w:rsidRDefault="006552CD" w:rsidP="00AA1A90">
      <w:pPr>
        <w:numPr>
          <w:ilvl w:val="0"/>
          <w:numId w:val="50"/>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0C32FDE6" w14:textId="77777777" w:rsidR="006552CD" w:rsidRPr="00C25219" w:rsidRDefault="006552CD" w:rsidP="00AA1A90">
      <w:pPr>
        <w:numPr>
          <w:ilvl w:val="0"/>
          <w:numId w:val="50"/>
        </w:numPr>
        <w:spacing w:line="260" w:lineRule="atLeast"/>
        <w:ind w:left="284" w:hanging="283"/>
        <w:contextualSpacing/>
        <w:jc w:val="both"/>
        <w:rPr>
          <w:rFonts w:ascii="Verdana" w:hAnsi="Verdana" w:cs="Tahoma"/>
          <w:sz w:val="18"/>
          <w:szCs w:val="18"/>
          <w:lang w:val="es-ES_tradnl"/>
        </w:rPr>
      </w:pPr>
      <w:r w:rsidRPr="00C25219">
        <w:rPr>
          <w:rFonts w:ascii="Verdana" w:hAnsi="Verdana" w:cs="Tahoma"/>
          <w:sz w:val="18"/>
          <w:szCs w:val="18"/>
          <w:lang w:val="es-ES_tradnl"/>
        </w:rPr>
        <w:t xml:space="preserve"> Efectuar el</w:t>
      </w:r>
      <w:r w:rsidRPr="00C25219">
        <w:rPr>
          <w:rFonts w:ascii="Verdana" w:hAnsi="Verdana" w:cs="Tahoma"/>
          <w:b/>
          <w:sz w:val="18"/>
          <w:szCs w:val="18"/>
          <w:lang w:val="es-ES_tradnl"/>
        </w:rPr>
        <w:t xml:space="preserve"> </w:t>
      </w:r>
      <w:r w:rsidRPr="00C25219">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1B4310E3" w14:textId="77777777" w:rsidR="006552CD" w:rsidRPr="00C25219" w:rsidRDefault="006552CD" w:rsidP="006552CD">
      <w:pPr>
        <w:spacing w:line="260" w:lineRule="atLeast"/>
        <w:contextualSpacing/>
        <w:jc w:val="both"/>
        <w:rPr>
          <w:rFonts w:ascii="Verdana" w:hAnsi="Verdana" w:cs="Tahoma"/>
          <w:sz w:val="18"/>
          <w:szCs w:val="18"/>
          <w:lang w:val="es-ES_tradnl"/>
        </w:rPr>
      </w:pPr>
    </w:p>
    <w:p w14:paraId="76EB8E02" w14:textId="77777777" w:rsidR="006552CD" w:rsidRPr="00C25219" w:rsidRDefault="006552CD" w:rsidP="006552CD">
      <w:pPr>
        <w:tabs>
          <w:tab w:val="num" w:pos="720"/>
        </w:tabs>
        <w:spacing w:line="260" w:lineRule="atLeast"/>
        <w:contextualSpacing/>
        <w:jc w:val="both"/>
        <w:rPr>
          <w:rFonts w:ascii="Verdana" w:hAnsi="Verdana" w:cs="Tahoma"/>
          <w:b/>
          <w:sz w:val="18"/>
          <w:szCs w:val="18"/>
          <w:lang w:val="es-ES_tradnl"/>
        </w:rPr>
      </w:pPr>
      <w:r w:rsidRPr="00C25219">
        <w:rPr>
          <w:rFonts w:ascii="Verdana" w:hAnsi="Verdana" w:cs="Tahoma"/>
          <w:b/>
          <w:sz w:val="18"/>
          <w:szCs w:val="18"/>
          <w:lang w:val="es-ES_tradnl"/>
        </w:rPr>
        <w:t>- PROVISIÓN Y DOTACIÓN DE MATERIALES DE CONSTRUCCIÓN:</w:t>
      </w:r>
    </w:p>
    <w:p w14:paraId="45B3CFBF" w14:textId="77777777" w:rsidR="006552CD" w:rsidRPr="00C25219" w:rsidRDefault="006552CD" w:rsidP="00AA1A90">
      <w:pPr>
        <w:numPr>
          <w:ilvl w:val="0"/>
          <w:numId w:val="57"/>
        </w:numPr>
        <w:spacing w:line="260" w:lineRule="atLeast"/>
        <w:ind w:left="284" w:hanging="284"/>
        <w:contextualSpacing/>
        <w:jc w:val="both"/>
        <w:rPr>
          <w:rFonts w:ascii="Verdana" w:hAnsi="Verdana" w:cs="Tahoma"/>
          <w:sz w:val="18"/>
          <w:szCs w:val="18"/>
          <w:lang w:val="es-ES_tradnl"/>
        </w:rPr>
      </w:pPr>
      <w:r w:rsidRPr="00C25219">
        <w:rPr>
          <w:rFonts w:ascii="Verdana" w:hAnsi="Verdana" w:cs="Tahoma"/>
          <w:sz w:val="18"/>
          <w:szCs w:val="18"/>
          <w:lang w:val="es-ES_tradnl"/>
        </w:rPr>
        <w:t>Elaborar y ejecutar la</w:t>
      </w:r>
      <w:r w:rsidRPr="00C25219">
        <w:rPr>
          <w:rFonts w:ascii="Verdana" w:hAnsi="Verdana" w:cs="Tahoma"/>
          <w:b/>
          <w:sz w:val="18"/>
          <w:szCs w:val="18"/>
          <w:lang w:val="es-ES_tradnl"/>
        </w:rPr>
        <w:t xml:space="preserve"> Programación</w:t>
      </w:r>
      <w:r w:rsidRPr="00C25219">
        <w:rPr>
          <w:rFonts w:ascii="Verdana" w:hAnsi="Verdana" w:cs="Tahoma"/>
          <w:sz w:val="18"/>
          <w:szCs w:val="18"/>
          <w:lang w:val="es-ES_tradnl"/>
        </w:rPr>
        <w:t xml:space="preserve"> de la </w:t>
      </w:r>
      <w:r w:rsidRPr="00C25219">
        <w:rPr>
          <w:rFonts w:ascii="Verdana" w:hAnsi="Verdana" w:cs="Tahoma"/>
          <w:b/>
          <w:sz w:val="18"/>
          <w:szCs w:val="18"/>
          <w:lang w:val="es-ES_tradnl"/>
        </w:rPr>
        <w:t>provisión y dotación de materiales de construcción</w:t>
      </w:r>
      <w:r w:rsidRPr="00C25219">
        <w:rPr>
          <w:rFonts w:ascii="Verdana" w:hAnsi="Verdana" w:cs="Tahoma"/>
          <w:sz w:val="18"/>
          <w:szCs w:val="18"/>
          <w:lang w:val="es-ES_tradnl"/>
        </w:rPr>
        <w:t xml:space="preserve"> por producto, de acuerdo al avance del proyecto</w:t>
      </w:r>
      <w:r w:rsidRPr="00C25219">
        <w:rPr>
          <w:rFonts w:ascii="Verdana" w:hAnsi="Verdana" w:cs="Tahoma"/>
          <w:color w:val="000000"/>
          <w:sz w:val="18"/>
          <w:szCs w:val="18"/>
          <w:lang w:val="es-ES_tradnl"/>
        </w:rPr>
        <w:t>.</w:t>
      </w:r>
    </w:p>
    <w:p w14:paraId="1E35B751" w14:textId="77777777" w:rsidR="006552CD" w:rsidRPr="00C25219" w:rsidRDefault="006552CD" w:rsidP="00AA1A90">
      <w:pPr>
        <w:numPr>
          <w:ilvl w:val="0"/>
          <w:numId w:val="57"/>
        </w:numPr>
        <w:spacing w:line="260" w:lineRule="atLeast"/>
        <w:ind w:left="284" w:hanging="284"/>
        <w:contextualSpacing/>
        <w:jc w:val="both"/>
        <w:rPr>
          <w:rFonts w:ascii="Verdana" w:hAnsi="Verdana" w:cs="Tahoma"/>
          <w:color w:val="000000"/>
          <w:sz w:val="18"/>
          <w:szCs w:val="18"/>
          <w:lang w:val="es-ES_tradnl"/>
        </w:rPr>
      </w:pPr>
      <w:r w:rsidRPr="00C25219">
        <w:rPr>
          <w:rFonts w:ascii="Verdana" w:hAnsi="Verdana" w:cs="Tahoma"/>
          <w:sz w:val="18"/>
          <w:szCs w:val="18"/>
          <w:lang w:val="es-ES_tradnl"/>
        </w:rPr>
        <w:t xml:space="preserve">Realizar y garantizar la provisión y dotación </w:t>
      </w:r>
      <w:r w:rsidRPr="00C25219">
        <w:rPr>
          <w:rFonts w:ascii="Verdana" w:hAnsi="Verdana" w:cs="Tahoma"/>
          <w:color w:val="000000"/>
          <w:sz w:val="18"/>
          <w:szCs w:val="18"/>
          <w:lang w:val="es-ES_tradnl"/>
        </w:rPr>
        <w:t xml:space="preserve">de materiales de construcción mínimas requeridas </w:t>
      </w:r>
      <w:r w:rsidRPr="00C25219">
        <w:rPr>
          <w:rFonts w:ascii="Verdana" w:hAnsi="Verdana" w:cs="Tahoma"/>
          <w:b/>
          <w:color w:val="000000"/>
          <w:sz w:val="18"/>
          <w:szCs w:val="18"/>
          <w:lang w:val="es-ES_tradnl"/>
        </w:rPr>
        <w:t>según</w:t>
      </w:r>
      <w:r w:rsidRPr="00C25219">
        <w:rPr>
          <w:rFonts w:ascii="Verdana" w:hAnsi="Verdana" w:cs="Tahoma"/>
          <w:color w:val="000000"/>
          <w:sz w:val="18"/>
          <w:szCs w:val="18"/>
          <w:lang w:val="es-ES_tradnl"/>
        </w:rPr>
        <w:t xml:space="preserve"> las </w:t>
      </w:r>
      <w:r w:rsidRPr="00C25219">
        <w:rPr>
          <w:rFonts w:ascii="Verdana" w:hAnsi="Verdana" w:cs="Tahoma"/>
          <w:b/>
          <w:color w:val="000000"/>
          <w:sz w:val="18"/>
          <w:szCs w:val="18"/>
          <w:lang w:val="es-ES_tradnl"/>
        </w:rPr>
        <w:t xml:space="preserve">especificaciones técnicas </w:t>
      </w:r>
      <w:r w:rsidRPr="00C25219">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0DC66B9B" w14:textId="77777777" w:rsidR="006552CD" w:rsidRPr="00C25219" w:rsidRDefault="006552CD" w:rsidP="00AA1A90">
      <w:pPr>
        <w:numPr>
          <w:ilvl w:val="0"/>
          <w:numId w:val="57"/>
        </w:numPr>
        <w:spacing w:line="260" w:lineRule="atLeast"/>
        <w:ind w:left="284" w:hanging="284"/>
        <w:contextualSpacing/>
        <w:jc w:val="both"/>
        <w:rPr>
          <w:rFonts w:ascii="Verdana" w:hAnsi="Verdana" w:cs="Tahoma"/>
          <w:color w:val="000000"/>
          <w:sz w:val="18"/>
          <w:szCs w:val="18"/>
          <w:lang w:val="es-ES_tradnl"/>
        </w:rPr>
      </w:pPr>
      <w:r w:rsidRPr="00C25219">
        <w:rPr>
          <w:rFonts w:ascii="Verdana" w:hAnsi="Verdana" w:cs="Tahoma"/>
          <w:color w:val="000000"/>
          <w:sz w:val="18"/>
          <w:szCs w:val="18"/>
          <w:lang w:val="es-ES_tradnl"/>
        </w:rPr>
        <w:t xml:space="preserve">Garantizar la implementación y el correcto funcionamiento de </w:t>
      </w:r>
      <w:r w:rsidRPr="00C25219">
        <w:rPr>
          <w:rFonts w:ascii="Verdana" w:hAnsi="Verdana" w:cs="Tahoma"/>
          <w:b/>
          <w:color w:val="000000"/>
          <w:sz w:val="18"/>
          <w:szCs w:val="18"/>
          <w:lang w:val="es-ES_tradnl"/>
        </w:rPr>
        <w:t>almacenes</w:t>
      </w:r>
      <w:r w:rsidRPr="00C25219">
        <w:rPr>
          <w:rFonts w:ascii="Verdana" w:hAnsi="Verdana" w:cs="Tahoma"/>
          <w:color w:val="000000"/>
          <w:sz w:val="18"/>
          <w:szCs w:val="18"/>
          <w:lang w:val="es-ES_tradnl"/>
        </w:rPr>
        <w:t xml:space="preserve"> destinados para el almacenamiento de los materiales de construcción</w:t>
      </w:r>
      <w:r w:rsidRPr="00C25219">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C25219">
        <w:rPr>
          <w:rFonts w:ascii="Verdana" w:hAnsi="Verdana" w:cs="Tahoma"/>
          <w:color w:val="000000"/>
          <w:sz w:val="18"/>
          <w:szCs w:val="18"/>
          <w:lang w:val="es-ES_tradnl"/>
        </w:rPr>
        <w:t>.</w:t>
      </w:r>
    </w:p>
    <w:p w14:paraId="101AD03C" w14:textId="77777777" w:rsidR="006552CD" w:rsidRPr="00C25219" w:rsidRDefault="006552CD" w:rsidP="00AA1A90">
      <w:pPr>
        <w:numPr>
          <w:ilvl w:val="0"/>
          <w:numId w:val="57"/>
        </w:numPr>
        <w:spacing w:line="260" w:lineRule="atLeast"/>
        <w:ind w:left="284" w:hanging="284"/>
        <w:contextualSpacing/>
        <w:jc w:val="both"/>
        <w:rPr>
          <w:rFonts w:ascii="Verdana" w:hAnsi="Verdana" w:cs="Tahoma"/>
          <w:color w:val="000000"/>
          <w:sz w:val="18"/>
          <w:szCs w:val="18"/>
          <w:lang w:val="es-ES_tradnl"/>
        </w:rPr>
      </w:pPr>
      <w:r w:rsidRPr="00C25219">
        <w:rPr>
          <w:rFonts w:ascii="Verdana" w:hAnsi="Verdana" w:cs="Tahoma"/>
          <w:color w:val="000000"/>
          <w:sz w:val="18"/>
          <w:szCs w:val="18"/>
          <w:lang w:val="es-ES_tradnl"/>
        </w:rPr>
        <w:t xml:space="preserve">Asegurar que los beneficiarios reciban los </w:t>
      </w:r>
      <w:r w:rsidRPr="00C25219">
        <w:rPr>
          <w:rFonts w:ascii="Verdana" w:hAnsi="Verdana" w:cs="Tahoma"/>
          <w:b/>
          <w:color w:val="000000"/>
          <w:sz w:val="18"/>
          <w:szCs w:val="18"/>
          <w:lang w:val="es-ES_tradnl"/>
        </w:rPr>
        <w:t>materiales de construcción en óptimas condiciones</w:t>
      </w:r>
      <w:r w:rsidRPr="00C25219">
        <w:rPr>
          <w:rFonts w:ascii="Verdana" w:hAnsi="Verdana" w:cs="Tahoma"/>
          <w:color w:val="000000"/>
          <w:sz w:val="18"/>
          <w:szCs w:val="18"/>
          <w:lang w:val="es-ES_tradnl"/>
        </w:rPr>
        <w:t xml:space="preserve"> según el </w:t>
      </w:r>
      <w:r w:rsidRPr="00C25219">
        <w:rPr>
          <w:rFonts w:ascii="Verdana" w:hAnsi="Verdana" w:cs="Tahoma"/>
          <w:b/>
          <w:color w:val="000000"/>
          <w:sz w:val="18"/>
          <w:szCs w:val="18"/>
          <w:lang w:val="es-ES_tradnl"/>
        </w:rPr>
        <w:t>proyecto aprobado y/o modificaciones</w:t>
      </w:r>
      <w:r w:rsidRPr="00C25219">
        <w:rPr>
          <w:rFonts w:ascii="Verdana" w:hAnsi="Verdana" w:cs="Tahoma"/>
          <w:color w:val="000000"/>
          <w:sz w:val="18"/>
          <w:szCs w:val="18"/>
          <w:lang w:val="es-ES_tradnl"/>
        </w:rPr>
        <w:t xml:space="preserve"> realizadas, respetando las </w:t>
      </w:r>
      <w:bookmarkStart w:id="55" w:name="_Hlk126076967"/>
      <w:r w:rsidRPr="00C25219">
        <w:rPr>
          <w:rFonts w:ascii="Verdana" w:hAnsi="Verdana" w:cs="Tahoma"/>
          <w:color w:val="000000"/>
          <w:sz w:val="18"/>
          <w:szCs w:val="18"/>
          <w:lang w:val="es-ES_tradnl"/>
        </w:rPr>
        <w:t xml:space="preserve">cantidades asignadas </w:t>
      </w:r>
      <w:bookmarkEnd w:id="55"/>
      <w:r w:rsidRPr="00C25219">
        <w:rPr>
          <w:rFonts w:ascii="Verdana" w:hAnsi="Verdana" w:cs="Tahoma"/>
          <w:color w:val="000000"/>
          <w:sz w:val="18"/>
          <w:szCs w:val="18"/>
          <w:lang w:val="es-ES_tradnl"/>
        </w:rPr>
        <w:t xml:space="preserve">y garantizando su adecuado uso. </w:t>
      </w:r>
    </w:p>
    <w:p w14:paraId="6FB346BD" w14:textId="77777777" w:rsidR="006552CD" w:rsidRPr="00C25219" w:rsidRDefault="006552CD" w:rsidP="00AA1A9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6" w:name="_Toc71811151"/>
      <w:r w:rsidRPr="00C25219">
        <w:rPr>
          <w:rFonts w:ascii="Verdana" w:hAnsi="Verdana" w:cs="Tahoma"/>
          <w:b/>
          <w:bCs/>
          <w:color w:val="000000"/>
          <w:kern w:val="32"/>
          <w:sz w:val="18"/>
          <w:szCs w:val="18"/>
          <w:lang w:val="es-ES_tradnl"/>
        </w:rPr>
        <w:t>FASES DE LA CONSULTORÍA.</w:t>
      </w:r>
      <w:bookmarkEnd w:id="56"/>
    </w:p>
    <w:p w14:paraId="4BADC2A9" w14:textId="77777777" w:rsidR="006552CD" w:rsidRDefault="006552CD" w:rsidP="006552CD">
      <w:pPr>
        <w:tabs>
          <w:tab w:val="left" w:pos="2255"/>
        </w:tabs>
        <w:spacing w:line="260" w:lineRule="atLeast"/>
        <w:jc w:val="both"/>
        <w:rPr>
          <w:rFonts w:ascii="Verdana" w:hAnsi="Verdana" w:cs="Tahoma"/>
          <w:sz w:val="18"/>
          <w:szCs w:val="18"/>
        </w:rPr>
      </w:pPr>
      <w:r w:rsidRPr="00C25219">
        <w:rPr>
          <w:rFonts w:ascii="Verdana" w:hAnsi="Verdana" w:cs="Tahoma"/>
          <w:sz w:val="18"/>
          <w:szCs w:val="18"/>
        </w:rPr>
        <w:t>La consultoría del proyecto, se divide en tres fases:</w:t>
      </w:r>
    </w:p>
    <w:p w14:paraId="6267B9D9" w14:textId="77777777" w:rsidR="00406D3B" w:rsidRPr="00C25219" w:rsidRDefault="00406D3B" w:rsidP="006552CD">
      <w:pPr>
        <w:tabs>
          <w:tab w:val="left" w:pos="2255"/>
        </w:tabs>
        <w:spacing w:line="260" w:lineRule="atLeast"/>
        <w:jc w:val="both"/>
        <w:rPr>
          <w:rFonts w:ascii="Verdana" w:hAnsi="Verdana" w:cs="Tahoma"/>
          <w:sz w:val="18"/>
          <w:szCs w:val="18"/>
        </w:rPr>
      </w:pPr>
    </w:p>
    <w:p w14:paraId="6411ACED" w14:textId="77777777" w:rsidR="006552CD" w:rsidRPr="00C25219" w:rsidRDefault="006552CD" w:rsidP="006552CD">
      <w:pPr>
        <w:spacing w:line="300" w:lineRule="auto"/>
        <w:jc w:val="both"/>
        <w:rPr>
          <w:rFonts w:ascii="Verdana" w:hAnsi="Verdana" w:cs="Tahoma"/>
          <w:sz w:val="18"/>
          <w:szCs w:val="18"/>
        </w:rPr>
      </w:pPr>
      <w:r w:rsidRPr="00C25219">
        <w:rPr>
          <w:rFonts w:ascii="Verdana" w:hAnsi="Verdana"/>
          <w:noProof/>
          <w:sz w:val="18"/>
          <w:szCs w:val="18"/>
          <w:lang w:val="es-BO" w:eastAsia="es-BO"/>
        </w:rPr>
        <w:lastRenderedPageBreak/>
        <mc:AlternateContent>
          <mc:Choice Requires="wps">
            <w:drawing>
              <wp:anchor distT="0" distB="0" distL="114300" distR="114300" simplePos="0" relativeHeight="251677696" behindDoc="0" locked="0" layoutInCell="1" allowOverlap="1" wp14:anchorId="66AAE39F" wp14:editId="44EB38D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C49F6A9" w14:textId="77777777" w:rsidR="00DB2E55" w:rsidRPr="00845632" w:rsidRDefault="00DB2E55" w:rsidP="006552CD">
                            <w:pPr>
                              <w:jc w:val="center"/>
                              <w:rPr>
                                <w:rFonts w:ascii="Tahoma" w:hAnsi="Tahoma" w:cs="Tahoma"/>
                                <w:b/>
                                <w:color w:val="FFFFFF"/>
                              </w:rPr>
                            </w:pPr>
                            <w:r w:rsidRPr="00845632">
                              <w:rPr>
                                <w:rFonts w:ascii="Tahoma" w:hAnsi="Tahoma" w:cs="Tahoma"/>
                                <w:b/>
                                <w:color w:val="FFFFFF"/>
                              </w:rPr>
                              <w:t>FASE 1</w:t>
                            </w:r>
                          </w:p>
                          <w:p w14:paraId="0C8876C8" w14:textId="77777777" w:rsidR="00DB2E55" w:rsidRPr="00845632" w:rsidRDefault="00DB2E55" w:rsidP="006552CD">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6AAE39F"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C49F6A9" w14:textId="77777777" w:rsidR="00DB2E55" w:rsidRPr="00845632" w:rsidRDefault="00DB2E55" w:rsidP="006552CD">
                      <w:pPr>
                        <w:jc w:val="center"/>
                        <w:rPr>
                          <w:rFonts w:ascii="Tahoma" w:hAnsi="Tahoma" w:cs="Tahoma"/>
                          <w:b/>
                          <w:color w:val="FFFFFF"/>
                        </w:rPr>
                      </w:pPr>
                      <w:r w:rsidRPr="00845632">
                        <w:rPr>
                          <w:rFonts w:ascii="Tahoma" w:hAnsi="Tahoma" w:cs="Tahoma"/>
                          <w:b/>
                          <w:color w:val="FFFFFF"/>
                        </w:rPr>
                        <w:t>FASE 1</w:t>
                      </w:r>
                    </w:p>
                    <w:p w14:paraId="0C8876C8" w14:textId="77777777" w:rsidR="00DB2E55" w:rsidRPr="00845632" w:rsidRDefault="00DB2E55" w:rsidP="006552CD">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C25219">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0EF016B4" wp14:editId="2BA3AA45">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0823ED4" w14:textId="77777777" w:rsidR="00DB2E55" w:rsidRPr="00845632" w:rsidRDefault="00DB2E55" w:rsidP="006552CD">
                            <w:pPr>
                              <w:jc w:val="center"/>
                              <w:rPr>
                                <w:rFonts w:ascii="Tahoma" w:hAnsi="Tahoma" w:cs="Tahoma"/>
                                <w:b/>
                                <w:color w:val="FFFFFF"/>
                              </w:rPr>
                            </w:pPr>
                            <w:r w:rsidRPr="00845632">
                              <w:rPr>
                                <w:rFonts w:ascii="Tahoma" w:hAnsi="Tahoma" w:cs="Tahoma"/>
                                <w:b/>
                                <w:color w:val="FFFFFF"/>
                              </w:rPr>
                              <w:t>FASE 2</w:t>
                            </w:r>
                          </w:p>
                          <w:p w14:paraId="4FB14C6B" w14:textId="77777777" w:rsidR="00DB2E55" w:rsidRPr="00845632" w:rsidRDefault="00DB2E55" w:rsidP="006552CD">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EF016B4"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0823ED4" w14:textId="77777777" w:rsidR="00DB2E55" w:rsidRPr="00845632" w:rsidRDefault="00DB2E55" w:rsidP="006552CD">
                      <w:pPr>
                        <w:jc w:val="center"/>
                        <w:rPr>
                          <w:rFonts w:ascii="Tahoma" w:hAnsi="Tahoma" w:cs="Tahoma"/>
                          <w:b/>
                          <w:color w:val="FFFFFF"/>
                        </w:rPr>
                      </w:pPr>
                      <w:r w:rsidRPr="00845632">
                        <w:rPr>
                          <w:rFonts w:ascii="Tahoma" w:hAnsi="Tahoma" w:cs="Tahoma"/>
                          <w:b/>
                          <w:color w:val="FFFFFF"/>
                        </w:rPr>
                        <w:t>FASE 2</w:t>
                      </w:r>
                    </w:p>
                    <w:p w14:paraId="4FB14C6B" w14:textId="77777777" w:rsidR="00DB2E55" w:rsidRPr="00845632" w:rsidRDefault="00DB2E55" w:rsidP="006552CD">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C25219">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40C7D95B" wp14:editId="4DEA4C0D">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361E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523F0A5" w14:textId="77777777" w:rsidR="006552CD" w:rsidRPr="00C25219" w:rsidRDefault="006552CD" w:rsidP="006552CD">
      <w:pPr>
        <w:spacing w:line="300" w:lineRule="auto"/>
        <w:jc w:val="both"/>
        <w:rPr>
          <w:rFonts w:ascii="Verdana" w:hAnsi="Verdana" w:cs="Tahoma"/>
          <w:b/>
          <w:sz w:val="18"/>
          <w:szCs w:val="18"/>
        </w:rPr>
      </w:pPr>
      <w:r w:rsidRPr="00C25219">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30748051" wp14:editId="006B64F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381A47"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C25219">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330E1547" wp14:editId="3E5316B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7C271F6" w14:textId="77777777" w:rsidR="00DB2E55" w:rsidRPr="00845632" w:rsidRDefault="00DB2E55" w:rsidP="006552CD">
                            <w:pPr>
                              <w:jc w:val="center"/>
                              <w:rPr>
                                <w:rFonts w:ascii="Tahoma" w:hAnsi="Tahoma" w:cs="Tahoma"/>
                                <w:b/>
                                <w:color w:val="FFFFFF"/>
                              </w:rPr>
                            </w:pPr>
                            <w:r w:rsidRPr="00845632">
                              <w:rPr>
                                <w:rFonts w:ascii="Tahoma" w:hAnsi="Tahoma" w:cs="Tahoma"/>
                                <w:b/>
                                <w:color w:val="FFFFFF"/>
                              </w:rPr>
                              <w:t>FASE 3</w:t>
                            </w:r>
                          </w:p>
                          <w:p w14:paraId="299AE0D5" w14:textId="77777777" w:rsidR="00DB2E55" w:rsidRPr="00845632" w:rsidRDefault="00DB2E55" w:rsidP="006552CD">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30E1547"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7C271F6" w14:textId="77777777" w:rsidR="00DB2E55" w:rsidRPr="00845632" w:rsidRDefault="00DB2E55" w:rsidP="006552CD">
                      <w:pPr>
                        <w:jc w:val="center"/>
                        <w:rPr>
                          <w:rFonts w:ascii="Tahoma" w:hAnsi="Tahoma" w:cs="Tahoma"/>
                          <w:b/>
                          <w:color w:val="FFFFFF"/>
                        </w:rPr>
                      </w:pPr>
                      <w:r w:rsidRPr="00845632">
                        <w:rPr>
                          <w:rFonts w:ascii="Tahoma" w:hAnsi="Tahoma" w:cs="Tahoma"/>
                          <w:b/>
                          <w:color w:val="FFFFFF"/>
                        </w:rPr>
                        <w:t>FASE 3</w:t>
                      </w:r>
                    </w:p>
                    <w:p w14:paraId="299AE0D5" w14:textId="77777777" w:rsidR="00DB2E55" w:rsidRPr="00845632" w:rsidRDefault="00DB2E55" w:rsidP="006552CD">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ED396AD" w14:textId="77777777" w:rsidR="006552CD" w:rsidRPr="00C25219" w:rsidRDefault="006552CD" w:rsidP="006552CD">
      <w:pPr>
        <w:spacing w:line="260" w:lineRule="atLeast"/>
        <w:jc w:val="both"/>
        <w:rPr>
          <w:rFonts w:ascii="Verdana" w:hAnsi="Verdana" w:cs="Tahoma"/>
          <w:sz w:val="18"/>
          <w:szCs w:val="18"/>
        </w:rPr>
      </w:pPr>
    </w:p>
    <w:p w14:paraId="36482F2F" w14:textId="77777777" w:rsidR="006552CD" w:rsidRPr="00C25219" w:rsidRDefault="006552CD" w:rsidP="006552CD">
      <w:pPr>
        <w:spacing w:line="260" w:lineRule="atLeast"/>
        <w:jc w:val="both"/>
        <w:rPr>
          <w:rFonts w:ascii="Verdana" w:hAnsi="Verdana" w:cs="Tahoma"/>
          <w:sz w:val="18"/>
          <w:szCs w:val="18"/>
        </w:rPr>
      </w:pPr>
    </w:p>
    <w:p w14:paraId="0A46EABB" w14:textId="77777777" w:rsidR="006552CD" w:rsidRPr="00C25219" w:rsidRDefault="006552CD" w:rsidP="006552CD">
      <w:pPr>
        <w:spacing w:line="260" w:lineRule="atLeast"/>
        <w:jc w:val="both"/>
        <w:rPr>
          <w:rFonts w:ascii="Verdana" w:hAnsi="Verdana" w:cs="Tahoma"/>
          <w:sz w:val="18"/>
          <w:szCs w:val="18"/>
        </w:rPr>
      </w:pPr>
    </w:p>
    <w:p w14:paraId="4051B790" w14:textId="77777777" w:rsidR="00406D3B" w:rsidRDefault="00406D3B" w:rsidP="006552CD">
      <w:pPr>
        <w:spacing w:line="260" w:lineRule="atLeast"/>
        <w:jc w:val="both"/>
        <w:rPr>
          <w:rFonts w:ascii="Verdana" w:hAnsi="Verdana" w:cs="Tahoma"/>
          <w:sz w:val="18"/>
          <w:szCs w:val="18"/>
        </w:rPr>
      </w:pPr>
    </w:p>
    <w:p w14:paraId="5DA7B471" w14:textId="77777777" w:rsidR="006552CD" w:rsidRPr="00C25219" w:rsidRDefault="006552CD" w:rsidP="006552CD">
      <w:pPr>
        <w:spacing w:line="260" w:lineRule="atLeast"/>
        <w:jc w:val="both"/>
        <w:rPr>
          <w:rFonts w:ascii="Verdana" w:hAnsi="Verdana" w:cs="Tahoma"/>
          <w:sz w:val="18"/>
          <w:szCs w:val="18"/>
        </w:rPr>
      </w:pPr>
      <w:r w:rsidRPr="00C25219">
        <w:rPr>
          <w:rFonts w:ascii="Verdana" w:hAnsi="Verdana" w:cs="Tahoma"/>
          <w:sz w:val="18"/>
          <w:szCs w:val="18"/>
        </w:rPr>
        <w:t>Cada una de estas fases deberá ser de estricto cumplimiento, entendiéndose que cada una tiene un inicio y un final con un documento de verificación; requiere de actividades a realizar y genera resultados específicos.</w:t>
      </w:r>
    </w:p>
    <w:p w14:paraId="05C228D9" w14:textId="77777777" w:rsidR="006552CD" w:rsidRPr="00C25219" w:rsidRDefault="006552CD" w:rsidP="006552CD">
      <w:pPr>
        <w:spacing w:line="260" w:lineRule="atLeast"/>
        <w:jc w:val="both"/>
        <w:rPr>
          <w:rFonts w:ascii="Verdana" w:hAnsi="Verdana" w:cs="Tahoma"/>
          <w:sz w:val="18"/>
          <w:szCs w:val="18"/>
        </w:rPr>
      </w:pPr>
    </w:p>
    <w:p w14:paraId="04A5BF7D" w14:textId="77777777" w:rsidR="006552CD" w:rsidRPr="00C25219" w:rsidRDefault="006552CD" w:rsidP="006552CD">
      <w:pPr>
        <w:spacing w:line="260" w:lineRule="atLeast"/>
        <w:jc w:val="both"/>
        <w:rPr>
          <w:rFonts w:ascii="Verdana" w:hAnsi="Verdana" w:cs="Tahoma"/>
          <w:b/>
          <w:sz w:val="18"/>
          <w:szCs w:val="18"/>
        </w:rPr>
      </w:pPr>
      <w:r w:rsidRPr="00C25219">
        <w:rPr>
          <w:rFonts w:ascii="Verdana" w:hAnsi="Verdana" w:cs="Tahoma"/>
          <w:b/>
          <w:sz w:val="18"/>
          <w:szCs w:val="18"/>
        </w:rPr>
        <w:t xml:space="preserve">FASE 1 - ACTIVIDADES PRELIMINARES: </w:t>
      </w:r>
    </w:p>
    <w:p w14:paraId="65AFC9CB" w14:textId="77777777" w:rsidR="006552CD" w:rsidRPr="00C25219" w:rsidRDefault="006552CD" w:rsidP="006552CD">
      <w:pPr>
        <w:spacing w:line="260" w:lineRule="atLeast"/>
        <w:jc w:val="both"/>
        <w:rPr>
          <w:rFonts w:ascii="Verdana" w:hAnsi="Verdana" w:cs="Tahoma"/>
          <w:sz w:val="18"/>
          <w:szCs w:val="18"/>
        </w:rPr>
      </w:pPr>
      <w:r w:rsidRPr="00C25219">
        <w:rPr>
          <w:rFonts w:ascii="Verdana" w:hAnsi="Verdana" w:cs="Tahoma"/>
          <w:b/>
          <w:sz w:val="18"/>
          <w:szCs w:val="18"/>
        </w:rPr>
        <w:t>Inicio:</w:t>
      </w:r>
      <w:r w:rsidRPr="00C25219">
        <w:rPr>
          <w:rFonts w:ascii="Verdana" w:hAnsi="Verdana" w:cs="Tahoma"/>
          <w:sz w:val="18"/>
          <w:szCs w:val="18"/>
        </w:rPr>
        <w:t xml:space="preserve"> Orden de Proceder emitida por el Inspector del proyecto</w:t>
      </w:r>
    </w:p>
    <w:p w14:paraId="23DD511B" w14:textId="77777777" w:rsidR="006552CD" w:rsidRPr="00C25219" w:rsidRDefault="006552CD" w:rsidP="006552CD">
      <w:pPr>
        <w:spacing w:line="260" w:lineRule="atLeast"/>
        <w:jc w:val="both"/>
        <w:rPr>
          <w:rFonts w:ascii="Verdana" w:hAnsi="Verdana" w:cs="Tahoma"/>
          <w:sz w:val="18"/>
          <w:szCs w:val="18"/>
        </w:rPr>
      </w:pPr>
      <w:r w:rsidRPr="00C25219">
        <w:rPr>
          <w:rFonts w:ascii="Verdana" w:hAnsi="Verdana" w:cs="Tahoma"/>
          <w:b/>
          <w:sz w:val="18"/>
          <w:szCs w:val="18"/>
        </w:rPr>
        <w:t xml:space="preserve">Fin: </w:t>
      </w:r>
      <w:r w:rsidRPr="00C25219">
        <w:rPr>
          <w:rFonts w:ascii="Verdana" w:hAnsi="Verdana" w:cs="Tahoma"/>
          <w:sz w:val="18"/>
          <w:szCs w:val="18"/>
        </w:rPr>
        <w:t>Diagnóstico Inicial – Producto 1</w:t>
      </w:r>
    </w:p>
    <w:p w14:paraId="7C7D42E9" w14:textId="77777777" w:rsidR="006552CD" w:rsidRPr="00C25219" w:rsidRDefault="006552CD" w:rsidP="006552CD">
      <w:pPr>
        <w:spacing w:line="260" w:lineRule="atLeast"/>
        <w:jc w:val="both"/>
        <w:rPr>
          <w:rFonts w:ascii="Verdana" w:hAnsi="Verdana" w:cs="Tahoma"/>
          <w:sz w:val="18"/>
          <w:szCs w:val="18"/>
        </w:rPr>
      </w:pPr>
      <w:r w:rsidRPr="00C25219">
        <w:rPr>
          <w:rFonts w:ascii="Verdana" w:hAnsi="Verdana" w:cs="Tahoma"/>
          <w:sz w:val="18"/>
          <w:szCs w:val="18"/>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C25219">
        <w:rPr>
          <w:rFonts w:ascii="Verdana" w:hAnsi="Verdana" w:cs="Tahoma"/>
          <w:b/>
          <w:bCs/>
          <w:sz w:val="18"/>
          <w:szCs w:val="18"/>
          <w:lang w:val="es-ES_tradnl"/>
        </w:rPr>
        <w:t>SOCIALIZACIÓN</w:t>
      </w:r>
      <w:r w:rsidRPr="00C25219">
        <w:rPr>
          <w:rFonts w:ascii="Verdana" w:hAnsi="Verdana" w:cs="Tahoma"/>
          <w:sz w:val="18"/>
          <w:szCs w:val="18"/>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C25219">
        <w:rPr>
          <w:rFonts w:ascii="Verdana" w:hAnsi="Verdan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6C7CD722" w14:textId="77777777" w:rsidR="006552CD" w:rsidRPr="00C25219" w:rsidRDefault="006552CD" w:rsidP="006552CD">
      <w:pPr>
        <w:spacing w:line="260" w:lineRule="atLeast"/>
        <w:jc w:val="both"/>
        <w:rPr>
          <w:rFonts w:ascii="Verdana" w:hAnsi="Verdana" w:cs="Tahoma"/>
          <w:sz w:val="18"/>
          <w:szCs w:val="18"/>
        </w:rPr>
      </w:pPr>
    </w:p>
    <w:p w14:paraId="0C56222D" w14:textId="77777777" w:rsidR="006552CD" w:rsidRPr="00C25219" w:rsidRDefault="006552CD" w:rsidP="006552CD">
      <w:pPr>
        <w:spacing w:line="260" w:lineRule="atLeast"/>
        <w:jc w:val="both"/>
        <w:rPr>
          <w:rFonts w:ascii="Verdana" w:hAnsi="Verdana" w:cs="Tahoma"/>
          <w:sz w:val="18"/>
          <w:szCs w:val="18"/>
        </w:rPr>
      </w:pPr>
      <w:r w:rsidRPr="00C25219">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F69BE56" w14:textId="77777777" w:rsidR="006552CD" w:rsidRPr="00C25219" w:rsidRDefault="006552CD" w:rsidP="006552CD">
      <w:pPr>
        <w:spacing w:line="260" w:lineRule="atLeast"/>
        <w:jc w:val="both"/>
        <w:rPr>
          <w:rFonts w:ascii="Verdana" w:hAnsi="Verdana" w:cs="Tahoma"/>
          <w:sz w:val="18"/>
          <w:szCs w:val="18"/>
        </w:rPr>
      </w:pPr>
    </w:p>
    <w:p w14:paraId="76B7C69A" w14:textId="77777777" w:rsidR="006552CD" w:rsidRPr="00C25219" w:rsidRDefault="006552CD" w:rsidP="006552CD">
      <w:pPr>
        <w:spacing w:line="260" w:lineRule="atLeast"/>
        <w:jc w:val="both"/>
        <w:rPr>
          <w:rFonts w:ascii="Verdana" w:hAnsi="Verdana" w:cs="Tahoma"/>
          <w:b/>
          <w:sz w:val="18"/>
          <w:szCs w:val="18"/>
        </w:rPr>
      </w:pPr>
      <w:r w:rsidRPr="00C25219">
        <w:rPr>
          <w:rFonts w:ascii="Verdana" w:hAnsi="Verdana" w:cs="Tahoma"/>
          <w:b/>
          <w:sz w:val="18"/>
          <w:szCs w:val="18"/>
        </w:rPr>
        <w:t>Resultados principales de la FASE 1:</w:t>
      </w:r>
    </w:p>
    <w:p w14:paraId="034AE83A" w14:textId="77777777" w:rsidR="006552CD" w:rsidRPr="00C25219" w:rsidRDefault="006552CD" w:rsidP="00AA1A90">
      <w:pPr>
        <w:numPr>
          <w:ilvl w:val="0"/>
          <w:numId w:val="51"/>
        </w:numPr>
        <w:spacing w:line="260" w:lineRule="atLeast"/>
        <w:ind w:left="284" w:hanging="284"/>
        <w:contextualSpacing/>
        <w:jc w:val="both"/>
        <w:rPr>
          <w:rFonts w:ascii="Verdana" w:hAnsi="Verdana" w:cs="Tahoma"/>
          <w:sz w:val="18"/>
          <w:szCs w:val="18"/>
        </w:rPr>
      </w:pPr>
      <w:bookmarkStart w:id="57" w:name="_Hlk164185315"/>
      <w:r w:rsidRPr="00C25219">
        <w:rPr>
          <w:rFonts w:ascii="Verdana" w:hAnsi="Verdana" w:cs="Tahoma"/>
          <w:sz w:val="18"/>
          <w:szCs w:val="18"/>
        </w:rPr>
        <w:t>Se ha realizado la Evaluación Técnico Social, Gestión y presentación de los Certificados de no Propiedad a nivel nacional de los beneficiarios preaprobados del proyecto.</w:t>
      </w:r>
    </w:p>
    <w:p w14:paraId="6BBBAA4C" w14:textId="77777777" w:rsidR="006552CD" w:rsidRPr="00C25219" w:rsidRDefault="006552CD" w:rsidP="00AA1A90">
      <w:pPr>
        <w:numPr>
          <w:ilvl w:val="0"/>
          <w:numId w:val="51"/>
        </w:numPr>
        <w:spacing w:line="260" w:lineRule="atLeast"/>
        <w:ind w:left="284" w:hanging="284"/>
        <w:contextualSpacing/>
        <w:jc w:val="both"/>
        <w:rPr>
          <w:rFonts w:ascii="Verdana" w:hAnsi="Verdana" w:cs="Tahoma"/>
          <w:sz w:val="18"/>
          <w:szCs w:val="18"/>
        </w:rPr>
      </w:pPr>
      <w:r w:rsidRPr="00C25219">
        <w:rPr>
          <w:rFonts w:ascii="Verdana" w:hAnsi="Verdana" w:cs="Tahoma"/>
          <w:sz w:val="18"/>
          <w:szCs w:val="18"/>
        </w:rPr>
        <w:t>Se cuenta con el Anexo 15, se ha consolidado y emitido la lista oficial de beneficiarios.</w:t>
      </w:r>
    </w:p>
    <w:bookmarkEnd w:id="57"/>
    <w:p w14:paraId="19810C6A" w14:textId="77777777" w:rsidR="006552CD" w:rsidRPr="00C25219" w:rsidRDefault="006552CD" w:rsidP="00AA1A90">
      <w:pPr>
        <w:numPr>
          <w:ilvl w:val="0"/>
          <w:numId w:val="51"/>
        </w:numPr>
        <w:spacing w:line="260" w:lineRule="atLeast"/>
        <w:ind w:left="284" w:hanging="284"/>
        <w:contextualSpacing/>
        <w:jc w:val="both"/>
        <w:rPr>
          <w:rFonts w:ascii="Verdana" w:hAnsi="Verdana" w:cs="Tahoma"/>
          <w:sz w:val="18"/>
          <w:szCs w:val="18"/>
        </w:rPr>
      </w:pPr>
      <w:r w:rsidRPr="00C25219">
        <w:rPr>
          <w:rFonts w:ascii="Verdana" w:hAnsi="Verdana" w:cs="Tahoma"/>
          <w:sz w:val="18"/>
          <w:szCs w:val="18"/>
        </w:rPr>
        <w:t>Se ha elaborado el Diagnóstico Inicial, con aprobación del Inspector, previo acompañamiento del mismo.</w:t>
      </w:r>
    </w:p>
    <w:p w14:paraId="06C61128" w14:textId="77777777" w:rsidR="006552CD" w:rsidRPr="00C25219" w:rsidRDefault="006552CD" w:rsidP="00AA1A90">
      <w:pPr>
        <w:numPr>
          <w:ilvl w:val="0"/>
          <w:numId w:val="51"/>
        </w:numPr>
        <w:spacing w:line="260" w:lineRule="atLeast"/>
        <w:ind w:left="284" w:hanging="284"/>
        <w:contextualSpacing/>
        <w:jc w:val="both"/>
        <w:rPr>
          <w:rFonts w:ascii="Verdana" w:hAnsi="Verdana" w:cs="Tahoma"/>
          <w:sz w:val="18"/>
          <w:szCs w:val="18"/>
          <w:lang w:val="es-ES_tradnl"/>
        </w:rPr>
      </w:pPr>
      <w:r w:rsidRPr="00C25219">
        <w:rPr>
          <w:rFonts w:ascii="Verdana" w:hAnsi="Verdana" w:cs="Tahoma"/>
          <w:sz w:val="18"/>
          <w:szCs w:val="18"/>
          <w:lang w:val="es-ES_tradnl"/>
        </w:rPr>
        <w:t>Se tienen acuerdos y carpetas familiares entregadas al total de las familias beneficiarias.</w:t>
      </w:r>
    </w:p>
    <w:p w14:paraId="778CEC6B" w14:textId="77777777" w:rsidR="006552CD" w:rsidRPr="00C25219" w:rsidRDefault="006552CD" w:rsidP="00AA1A90">
      <w:pPr>
        <w:numPr>
          <w:ilvl w:val="0"/>
          <w:numId w:val="51"/>
        </w:numPr>
        <w:spacing w:line="260" w:lineRule="atLeast"/>
        <w:ind w:left="284" w:hanging="284"/>
        <w:contextualSpacing/>
        <w:jc w:val="both"/>
        <w:rPr>
          <w:rFonts w:ascii="Verdana" w:hAnsi="Verdana" w:cs="Tahoma"/>
          <w:sz w:val="18"/>
          <w:szCs w:val="18"/>
        </w:rPr>
      </w:pPr>
      <w:r w:rsidRPr="00C25219">
        <w:rPr>
          <w:rFonts w:ascii="Verdana" w:hAnsi="Verdana" w:cs="Tahoma"/>
          <w:sz w:val="18"/>
          <w:szCs w:val="18"/>
        </w:rPr>
        <w:t xml:space="preserve">Los beneficiarios conocen el alcance y los requisitos Técnicos-Sociales del </w:t>
      </w:r>
      <w:r w:rsidRPr="00C25219">
        <w:rPr>
          <w:rFonts w:ascii="Verdana" w:hAnsi="Verdana" w:cs="Tahoma"/>
          <w:sz w:val="18"/>
          <w:szCs w:val="18"/>
          <w:lang w:val="es-ES_tradnl"/>
        </w:rPr>
        <w:t>Proyecto;</w:t>
      </w:r>
      <w:r w:rsidRPr="00C25219">
        <w:rPr>
          <w:rFonts w:ascii="Verdana" w:hAnsi="Verdana" w:cs="Tahoma"/>
          <w:sz w:val="18"/>
          <w:szCs w:val="18"/>
        </w:rPr>
        <w:t xml:space="preserve"> su duración, forma de asignación y entrega de materiales de construcción por familia para su respectivo control y seguimiento. </w:t>
      </w:r>
    </w:p>
    <w:p w14:paraId="7456AA3F" w14:textId="77777777" w:rsidR="006552CD" w:rsidRPr="00C25219" w:rsidRDefault="006552CD" w:rsidP="00AA1A90">
      <w:pPr>
        <w:numPr>
          <w:ilvl w:val="0"/>
          <w:numId w:val="51"/>
        </w:numPr>
        <w:spacing w:line="260" w:lineRule="atLeast"/>
        <w:ind w:left="284" w:hanging="284"/>
        <w:contextualSpacing/>
        <w:jc w:val="both"/>
        <w:rPr>
          <w:rFonts w:ascii="Verdana" w:hAnsi="Verdana" w:cs="Tahoma"/>
          <w:sz w:val="18"/>
          <w:szCs w:val="18"/>
        </w:rPr>
      </w:pPr>
      <w:r w:rsidRPr="00C25219">
        <w:rPr>
          <w:rFonts w:ascii="Verdana" w:hAnsi="Verdana" w:cs="Tahoma"/>
          <w:sz w:val="18"/>
          <w:szCs w:val="18"/>
        </w:rPr>
        <w:t>Se tiene la/s oficina/s aperturada/s y con el equipamiento e insumos necesarios establecidos en este documento.</w:t>
      </w:r>
    </w:p>
    <w:p w14:paraId="3BCE29F3" w14:textId="77777777" w:rsidR="006552CD" w:rsidRPr="00C25219" w:rsidRDefault="006552CD" w:rsidP="006552CD">
      <w:pPr>
        <w:spacing w:line="260" w:lineRule="atLeast"/>
        <w:ind w:left="284"/>
        <w:contextualSpacing/>
        <w:jc w:val="both"/>
        <w:rPr>
          <w:rFonts w:ascii="Verdana" w:hAnsi="Verdana" w:cs="Tahoma"/>
          <w:sz w:val="18"/>
          <w:szCs w:val="18"/>
        </w:rPr>
      </w:pPr>
    </w:p>
    <w:p w14:paraId="6F2C1AE1" w14:textId="77777777" w:rsidR="006552CD" w:rsidRPr="00C25219" w:rsidRDefault="006552CD" w:rsidP="006552CD">
      <w:pPr>
        <w:spacing w:line="260" w:lineRule="atLeast"/>
        <w:jc w:val="both"/>
        <w:rPr>
          <w:rFonts w:ascii="Verdana" w:hAnsi="Verdana" w:cs="Tahoma"/>
          <w:b/>
          <w:sz w:val="18"/>
          <w:szCs w:val="18"/>
        </w:rPr>
      </w:pPr>
      <w:r w:rsidRPr="00C25219">
        <w:rPr>
          <w:rFonts w:ascii="Verdana" w:hAnsi="Verdana" w:cs="Tahoma"/>
          <w:b/>
          <w:sz w:val="18"/>
          <w:szCs w:val="18"/>
        </w:rPr>
        <w:t>FASE 2 - EJECUCIÓN FÍSICA DEL PROYECTO:</w:t>
      </w:r>
    </w:p>
    <w:p w14:paraId="0A100E25" w14:textId="77777777" w:rsidR="006552CD" w:rsidRPr="00C25219" w:rsidRDefault="006552CD" w:rsidP="006552CD">
      <w:pPr>
        <w:spacing w:line="260" w:lineRule="atLeast"/>
        <w:jc w:val="both"/>
        <w:rPr>
          <w:rFonts w:ascii="Verdana" w:hAnsi="Verdana" w:cs="Tahoma"/>
          <w:sz w:val="18"/>
          <w:szCs w:val="18"/>
        </w:rPr>
      </w:pPr>
      <w:r w:rsidRPr="00C25219">
        <w:rPr>
          <w:rFonts w:ascii="Verdana" w:hAnsi="Verdana" w:cs="Tahoma"/>
          <w:b/>
          <w:sz w:val="18"/>
          <w:szCs w:val="18"/>
        </w:rPr>
        <w:t xml:space="preserve">Inicio: </w:t>
      </w:r>
      <w:r w:rsidRPr="00C25219">
        <w:rPr>
          <w:rFonts w:ascii="Verdana" w:hAnsi="Verdana" w:cs="Tahoma"/>
          <w:sz w:val="18"/>
          <w:szCs w:val="18"/>
        </w:rPr>
        <w:t>Diagnóstico Inicial – Producto 1</w:t>
      </w:r>
    </w:p>
    <w:p w14:paraId="24FB6434" w14:textId="77777777" w:rsidR="006552CD" w:rsidRPr="00C25219" w:rsidRDefault="006552CD" w:rsidP="006552CD">
      <w:pPr>
        <w:spacing w:line="260" w:lineRule="atLeast"/>
        <w:jc w:val="both"/>
        <w:rPr>
          <w:rFonts w:ascii="Verdana" w:hAnsi="Verdana" w:cs="Tahoma"/>
          <w:sz w:val="18"/>
          <w:szCs w:val="18"/>
        </w:rPr>
      </w:pPr>
      <w:r w:rsidRPr="00C25219">
        <w:rPr>
          <w:rFonts w:ascii="Verdana" w:hAnsi="Verdana" w:cs="Tahoma"/>
          <w:b/>
          <w:sz w:val="18"/>
          <w:szCs w:val="18"/>
        </w:rPr>
        <w:t>Fin:</w:t>
      </w:r>
      <w:r w:rsidRPr="00C25219">
        <w:rPr>
          <w:rFonts w:ascii="Verdana" w:hAnsi="Verdana" w:cs="Tahoma"/>
          <w:sz w:val="18"/>
          <w:szCs w:val="18"/>
        </w:rPr>
        <w:t xml:space="preserve"> Acta de Recepción Provisional del Proyecto – </w:t>
      </w:r>
      <w:r w:rsidRPr="00C25219">
        <w:rPr>
          <w:rFonts w:ascii="Verdana" w:hAnsi="Verdana" w:cs="Tahoma"/>
          <w:bCs/>
          <w:sz w:val="18"/>
          <w:szCs w:val="18"/>
          <w:lang w:val="es-ES_tradnl"/>
        </w:rPr>
        <w:t>informe de avance al 100% de ejecución física</w:t>
      </w:r>
    </w:p>
    <w:p w14:paraId="5B3FF2A9" w14:textId="77777777" w:rsidR="006552CD" w:rsidRPr="00C25219" w:rsidRDefault="006552CD" w:rsidP="006552CD">
      <w:pPr>
        <w:spacing w:line="260" w:lineRule="atLeast"/>
        <w:jc w:val="both"/>
        <w:rPr>
          <w:rFonts w:ascii="Verdana" w:hAnsi="Verdana" w:cs="Tahoma"/>
          <w:sz w:val="18"/>
          <w:szCs w:val="18"/>
        </w:rPr>
      </w:pPr>
      <w:r w:rsidRPr="00C25219">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F4D1A15" w14:textId="77777777" w:rsidR="006552CD" w:rsidRPr="00C25219" w:rsidRDefault="006552CD" w:rsidP="006552CD">
      <w:pPr>
        <w:spacing w:line="260" w:lineRule="atLeast"/>
        <w:jc w:val="both"/>
        <w:rPr>
          <w:rFonts w:ascii="Verdana" w:hAnsi="Verdana" w:cs="Tahoma"/>
          <w:sz w:val="18"/>
          <w:szCs w:val="18"/>
        </w:rPr>
      </w:pPr>
    </w:p>
    <w:p w14:paraId="0BEE658F" w14:textId="77777777" w:rsidR="006552CD" w:rsidRPr="00C25219" w:rsidRDefault="006552CD" w:rsidP="006552CD">
      <w:pPr>
        <w:spacing w:line="260" w:lineRule="atLeast"/>
        <w:jc w:val="both"/>
        <w:rPr>
          <w:rFonts w:ascii="Verdana" w:hAnsi="Verdana" w:cs="Tahoma"/>
          <w:b/>
          <w:sz w:val="18"/>
          <w:szCs w:val="18"/>
        </w:rPr>
      </w:pPr>
      <w:r w:rsidRPr="00C25219">
        <w:rPr>
          <w:rFonts w:ascii="Verdana" w:hAnsi="Verdana" w:cs="Tahoma"/>
          <w:b/>
          <w:sz w:val="18"/>
          <w:szCs w:val="18"/>
        </w:rPr>
        <w:t>Resultados principales de la FASE 2:</w:t>
      </w:r>
    </w:p>
    <w:p w14:paraId="53BACED4" w14:textId="77777777" w:rsidR="006552CD" w:rsidRPr="00C25219" w:rsidRDefault="006552CD" w:rsidP="00AA1A90">
      <w:pPr>
        <w:pStyle w:val="Prrafodelista"/>
        <w:numPr>
          <w:ilvl w:val="0"/>
          <w:numId w:val="52"/>
        </w:numPr>
        <w:spacing w:line="260" w:lineRule="atLeast"/>
        <w:ind w:left="284" w:hanging="284"/>
        <w:contextualSpacing/>
        <w:jc w:val="both"/>
        <w:rPr>
          <w:rFonts w:ascii="Verdana" w:hAnsi="Verdana" w:cs="Tahoma"/>
          <w:sz w:val="18"/>
          <w:szCs w:val="18"/>
          <w:lang w:val="es-BO"/>
        </w:rPr>
      </w:pPr>
      <w:r w:rsidRPr="00C25219">
        <w:rPr>
          <w:rFonts w:ascii="Verdana" w:hAnsi="Verdana" w:cs="Tahoma"/>
          <w:sz w:val="18"/>
          <w:szCs w:val="18"/>
          <w:lang w:val="es-BO"/>
        </w:rPr>
        <w:lastRenderedPageBreak/>
        <w:t>Se ha realizado la Evaluación de Medio Término y su respectiva aprobación.</w:t>
      </w:r>
    </w:p>
    <w:p w14:paraId="409D777A" w14:textId="77777777" w:rsidR="006552CD" w:rsidRPr="00C25219" w:rsidRDefault="006552CD" w:rsidP="00AA1A90">
      <w:pPr>
        <w:pStyle w:val="Prrafodelista"/>
        <w:numPr>
          <w:ilvl w:val="0"/>
          <w:numId w:val="52"/>
        </w:numPr>
        <w:spacing w:line="260" w:lineRule="atLeast"/>
        <w:ind w:left="284" w:hanging="284"/>
        <w:contextualSpacing/>
        <w:jc w:val="both"/>
        <w:rPr>
          <w:rFonts w:ascii="Verdana" w:hAnsi="Verdana" w:cs="Tahoma"/>
          <w:sz w:val="18"/>
          <w:szCs w:val="18"/>
          <w:lang w:val="es-BO"/>
        </w:rPr>
      </w:pPr>
      <w:r w:rsidRPr="00C25219">
        <w:rPr>
          <w:rFonts w:ascii="Verdana" w:hAnsi="Verdana" w:cs="Tahoma"/>
          <w:sz w:val="18"/>
          <w:szCs w:val="18"/>
          <w:lang w:val="es-BO"/>
        </w:rPr>
        <w:t>Se ha distribuido el 100% del material de construcción adquirido a los beneficiarios.</w:t>
      </w:r>
    </w:p>
    <w:p w14:paraId="73FD62B4" w14:textId="77777777" w:rsidR="006552CD" w:rsidRPr="00C25219" w:rsidRDefault="006552CD" w:rsidP="00AA1A90">
      <w:pPr>
        <w:pStyle w:val="Prrafodelista"/>
        <w:numPr>
          <w:ilvl w:val="0"/>
          <w:numId w:val="52"/>
        </w:numPr>
        <w:spacing w:line="260" w:lineRule="atLeast"/>
        <w:ind w:left="284" w:hanging="284"/>
        <w:contextualSpacing/>
        <w:jc w:val="both"/>
        <w:rPr>
          <w:rFonts w:ascii="Verdana" w:hAnsi="Verdana" w:cs="Tahoma"/>
          <w:sz w:val="18"/>
          <w:szCs w:val="18"/>
          <w:lang w:val="es-BO"/>
        </w:rPr>
      </w:pPr>
      <w:r w:rsidRPr="00C25219">
        <w:rPr>
          <w:rFonts w:ascii="Verdana" w:hAnsi="Verdana" w:cs="Tahoma"/>
          <w:sz w:val="18"/>
          <w:szCs w:val="18"/>
          <w:lang w:val="es-BO"/>
        </w:rPr>
        <w:t>Se ha realizado la Asistencia Técnica al 100% de las familias de los beneficiarios.</w:t>
      </w:r>
    </w:p>
    <w:p w14:paraId="5AC075FF" w14:textId="77777777" w:rsidR="006552CD" w:rsidRPr="00C25219" w:rsidRDefault="006552CD" w:rsidP="00AA1A90">
      <w:pPr>
        <w:pStyle w:val="Prrafodelista"/>
        <w:numPr>
          <w:ilvl w:val="0"/>
          <w:numId w:val="52"/>
        </w:numPr>
        <w:spacing w:line="260" w:lineRule="atLeast"/>
        <w:ind w:left="284" w:hanging="284"/>
        <w:contextualSpacing/>
        <w:jc w:val="both"/>
        <w:rPr>
          <w:rFonts w:ascii="Verdana" w:hAnsi="Verdana" w:cs="Tahoma"/>
          <w:sz w:val="18"/>
          <w:szCs w:val="18"/>
          <w:lang w:val="es-BO"/>
        </w:rPr>
      </w:pPr>
      <w:r w:rsidRPr="00C25219">
        <w:rPr>
          <w:rFonts w:ascii="Verdana" w:hAnsi="Verdana" w:cs="Tahoma"/>
          <w:sz w:val="18"/>
          <w:szCs w:val="18"/>
          <w:lang w:val="es-BO"/>
        </w:rPr>
        <w:t>Se ha realizado el seguimiento social al 100% de las familias y beneficiarios.</w:t>
      </w:r>
    </w:p>
    <w:p w14:paraId="247B92FA" w14:textId="77777777" w:rsidR="006552CD" w:rsidRPr="00C25219" w:rsidRDefault="006552CD" w:rsidP="00AA1A90">
      <w:pPr>
        <w:pStyle w:val="Prrafodelista"/>
        <w:numPr>
          <w:ilvl w:val="0"/>
          <w:numId w:val="52"/>
        </w:numPr>
        <w:spacing w:line="260" w:lineRule="atLeast"/>
        <w:ind w:left="284" w:hanging="284"/>
        <w:contextualSpacing/>
        <w:jc w:val="both"/>
        <w:rPr>
          <w:rFonts w:ascii="Verdana" w:hAnsi="Verdana" w:cs="Tahoma"/>
          <w:sz w:val="18"/>
          <w:szCs w:val="18"/>
          <w:lang w:val="es-BO"/>
        </w:rPr>
      </w:pPr>
      <w:r w:rsidRPr="00C25219">
        <w:rPr>
          <w:rFonts w:ascii="Verdana" w:hAnsi="Verdana" w:cs="Tahoma"/>
          <w:sz w:val="18"/>
          <w:szCs w:val="18"/>
          <w:lang w:val="es-BO"/>
        </w:rPr>
        <w:t>Se han realizado el 100% de los talleres técnicos y talleres socio-educativos programados.</w:t>
      </w:r>
    </w:p>
    <w:p w14:paraId="33C24468" w14:textId="77777777" w:rsidR="006552CD" w:rsidRPr="00C25219" w:rsidRDefault="006552CD" w:rsidP="00AA1A90">
      <w:pPr>
        <w:pStyle w:val="Prrafodelista"/>
        <w:numPr>
          <w:ilvl w:val="0"/>
          <w:numId w:val="52"/>
        </w:numPr>
        <w:spacing w:line="260" w:lineRule="atLeast"/>
        <w:ind w:left="284" w:hanging="284"/>
        <w:contextualSpacing/>
        <w:jc w:val="both"/>
        <w:rPr>
          <w:rFonts w:ascii="Verdana" w:hAnsi="Verdana" w:cs="Tahoma"/>
          <w:sz w:val="18"/>
          <w:szCs w:val="18"/>
          <w:lang w:val="es-BO"/>
        </w:rPr>
      </w:pPr>
      <w:r w:rsidRPr="00C25219">
        <w:rPr>
          <w:rFonts w:ascii="Verdana" w:hAnsi="Verdana" w:cs="Tahoma"/>
          <w:sz w:val="18"/>
          <w:szCs w:val="18"/>
          <w:lang w:val="es-BO"/>
        </w:rPr>
        <w:t>Se tiene la memoria fotográfica del antes y después de la intervención.</w:t>
      </w:r>
    </w:p>
    <w:p w14:paraId="3EC71D7A" w14:textId="77777777" w:rsidR="006552CD" w:rsidRPr="00C25219" w:rsidRDefault="006552CD" w:rsidP="00AA1A90">
      <w:pPr>
        <w:pStyle w:val="Prrafodelista"/>
        <w:numPr>
          <w:ilvl w:val="0"/>
          <w:numId w:val="52"/>
        </w:numPr>
        <w:spacing w:line="260" w:lineRule="atLeast"/>
        <w:ind w:left="284" w:hanging="284"/>
        <w:contextualSpacing/>
        <w:jc w:val="both"/>
        <w:rPr>
          <w:rFonts w:ascii="Verdana" w:hAnsi="Verdana" w:cs="Tahoma"/>
          <w:sz w:val="18"/>
          <w:szCs w:val="18"/>
          <w:lang w:val="es-BO"/>
        </w:rPr>
      </w:pPr>
      <w:r w:rsidRPr="00C25219">
        <w:rPr>
          <w:rFonts w:ascii="Verdana" w:hAnsi="Verdana" w:cs="Tahoma"/>
          <w:sz w:val="18"/>
          <w:szCs w:val="18"/>
          <w:lang w:val="es-BO"/>
        </w:rPr>
        <w:t xml:space="preserve">Se tiene la documentación de almacenes ordenada y cerrada; Kardex de Ingreso y Salida de Materiales de Construcción </w:t>
      </w:r>
    </w:p>
    <w:p w14:paraId="77C2A709" w14:textId="77777777" w:rsidR="006552CD" w:rsidRPr="00C25219" w:rsidRDefault="006552CD" w:rsidP="00AA1A90">
      <w:pPr>
        <w:pStyle w:val="Prrafodelista"/>
        <w:numPr>
          <w:ilvl w:val="0"/>
          <w:numId w:val="52"/>
        </w:numPr>
        <w:spacing w:line="260" w:lineRule="atLeast"/>
        <w:ind w:left="284" w:hanging="284"/>
        <w:contextualSpacing/>
        <w:jc w:val="both"/>
        <w:rPr>
          <w:rFonts w:ascii="Verdana" w:hAnsi="Verdana" w:cs="Tahoma"/>
          <w:sz w:val="18"/>
          <w:szCs w:val="18"/>
          <w:lang w:val="es-BO"/>
        </w:rPr>
      </w:pPr>
      <w:r w:rsidRPr="00C25219">
        <w:rPr>
          <w:rFonts w:ascii="Verdana" w:hAnsi="Verdana" w:cs="Tahoma"/>
          <w:sz w:val="18"/>
          <w:szCs w:val="18"/>
          <w:lang w:val="es-BO"/>
        </w:rPr>
        <w:t>Se ha realizado la Recepción Provisional de las viviendas.</w:t>
      </w:r>
    </w:p>
    <w:p w14:paraId="018EFCAF" w14:textId="77777777" w:rsidR="006552CD" w:rsidRPr="00C25219" w:rsidRDefault="006552CD" w:rsidP="006552CD">
      <w:pPr>
        <w:spacing w:line="260" w:lineRule="atLeast"/>
        <w:jc w:val="both"/>
        <w:rPr>
          <w:rFonts w:ascii="Verdana" w:hAnsi="Verdana" w:cs="Tahoma"/>
          <w:sz w:val="18"/>
          <w:szCs w:val="18"/>
        </w:rPr>
      </w:pPr>
    </w:p>
    <w:p w14:paraId="65807527" w14:textId="77777777" w:rsidR="006552CD" w:rsidRPr="00C25219" w:rsidRDefault="006552CD" w:rsidP="006552CD">
      <w:pPr>
        <w:spacing w:line="260" w:lineRule="atLeast"/>
        <w:jc w:val="both"/>
        <w:rPr>
          <w:rFonts w:ascii="Verdana" w:hAnsi="Verdana" w:cs="Tahoma"/>
          <w:sz w:val="18"/>
          <w:szCs w:val="18"/>
        </w:rPr>
      </w:pPr>
      <w:r w:rsidRPr="00C25219">
        <w:rPr>
          <w:rFonts w:ascii="Verdana" w:hAnsi="Verdana" w:cs="Tahoma"/>
          <w:b/>
          <w:sz w:val="18"/>
          <w:szCs w:val="18"/>
        </w:rPr>
        <w:t>FASE 3 - CIERRE ADMINISTRATIVO DEL PROYECTO:</w:t>
      </w:r>
    </w:p>
    <w:p w14:paraId="0C1B4020" w14:textId="77777777" w:rsidR="006552CD" w:rsidRPr="00C25219" w:rsidRDefault="006552CD" w:rsidP="006552CD">
      <w:pPr>
        <w:spacing w:line="260" w:lineRule="atLeast"/>
        <w:jc w:val="both"/>
        <w:rPr>
          <w:rFonts w:ascii="Verdana" w:hAnsi="Verdana" w:cs="Tahoma"/>
          <w:b/>
          <w:sz w:val="18"/>
          <w:szCs w:val="18"/>
        </w:rPr>
      </w:pPr>
      <w:r w:rsidRPr="00C25219">
        <w:rPr>
          <w:rFonts w:ascii="Verdana" w:hAnsi="Verdana" w:cs="Tahoma"/>
          <w:b/>
          <w:sz w:val="18"/>
          <w:szCs w:val="18"/>
        </w:rPr>
        <w:t xml:space="preserve">Inicio: </w:t>
      </w:r>
      <w:r w:rsidRPr="00C25219">
        <w:rPr>
          <w:rFonts w:ascii="Verdana" w:hAnsi="Verdana" w:cs="Tahoma"/>
          <w:sz w:val="18"/>
          <w:szCs w:val="18"/>
        </w:rPr>
        <w:t xml:space="preserve">Acta de </w:t>
      </w:r>
      <w:bookmarkStart w:id="58" w:name="_Hlk180060078"/>
      <w:r w:rsidRPr="00C25219">
        <w:rPr>
          <w:rFonts w:ascii="Verdana" w:hAnsi="Verdana" w:cs="Tahoma"/>
          <w:sz w:val="18"/>
          <w:szCs w:val="18"/>
        </w:rPr>
        <w:t xml:space="preserve">Recepción </w:t>
      </w:r>
      <w:bookmarkEnd w:id="58"/>
      <w:r w:rsidRPr="00C25219">
        <w:rPr>
          <w:rFonts w:ascii="Verdana" w:hAnsi="Verdana" w:cs="Tahoma"/>
          <w:sz w:val="18"/>
          <w:szCs w:val="18"/>
        </w:rPr>
        <w:t>Provisional del Proyecto</w:t>
      </w:r>
      <w:r w:rsidRPr="00C25219">
        <w:rPr>
          <w:rFonts w:ascii="Verdana" w:hAnsi="Verdana" w:cs="Tahoma"/>
          <w:b/>
          <w:sz w:val="18"/>
          <w:szCs w:val="18"/>
        </w:rPr>
        <w:t xml:space="preserve">- </w:t>
      </w:r>
      <w:r w:rsidRPr="00C25219">
        <w:rPr>
          <w:rFonts w:ascii="Verdana" w:hAnsi="Verdana" w:cs="Tahoma"/>
          <w:bCs/>
          <w:sz w:val="18"/>
          <w:szCs w:val="18"/>
          <w:lang w:val="es-ES_tradnl"/>
        </w:rPr>
        <w:t>informe de avance al 100% de ejecución física.</w:t>
      </w:r>
    </w:p>
    <w:p w14:paraId="0C77BA3C" w14:textId="77777777" w:rsidR="006552CD" w:rsidRPr="00C25219" w:rsidRDefault="006552CD" w:rsidP="006552CD">
      <w:pPr>
        <w:spacing w:line="260" w:lineRule="atLeast"/>
        <w:jc w:val="both"/>
        <w:rPr>
          <w:rFonts w:ascii="Verdana" w:hAnsi="Verdana" w:cs="Tahoma"/>
          <w:sz w:val="18"/>
          <w:szCs w:val="18"/>
        </w:rPr>
      </w:pPr>
      <w:r w:rsidRPr="00C25219">
        <w:rPr>
          <w:rFonts w:ascii="Verdana" w:hAnsi="Verdana" w:cs="Tahoma"/>
          <w:b/>
          <w:sz w:val="18"/>
          <w:szCs w:val="18"/>
        </w:rPr>
        <w:t xml:space="preserve">Fin: </w:t>
      </w:r>
      <w:r w:rsidRPr="00C25219">
        <w:rPr>
          <w:rFonts w:ascii="Verdana" w:hAnsi="Verdana" w:cs="Tahoma"/>
          <w:sz w:val="18"/>
          <w:szCs w:val="18"/>
        </w:rPr>
        <w:t xml:space="preserve">Acta de Recepción Definitiva de Proyecto – </w:t>
      </w:r>
      <w:r w:rsidRPr="00C25219">
        <w:rPr>
          <w:rFonts w:ascii="Verdana" w:hAnsi="Verdana" w:cs="Tahoma"/>
          <w:bCs/>
          <w:sz w:val="18"/>
          <w:szCs w:val="18"/>
          <w:lang w:val="es-ES_tradnl"/>
        </w:rPr>
        <w:t>informe de producto final</w:t>
      </w:r>
      <w:r w:rsidRPr="00C25219">
        <w:rPr>
          <w:rFonts w:ascii="Verdana" w:hAnsi="Verdana" w:cs="Tahoma"/>
          <w:sz w:val="18"/>
          <w:szCs w:val="18"/>
        </w:rPr>
        <w:t xml:space="preserve"> y Certificado de Cumplimiento de Contrato.</w:t>
      </w:r>
    </w:p>
    <w:p w14:paraId="68304285" w14:textId="77777777" w:rsidR="006552CD" w:rsidRPr="00C25219" w:rsidRDefault="006552CD" w:rsidP="006552CD">
      <w:pPr>
        <w:spacing w:line="260" w:lineRule="atLeast"/>
        <w:jc w:val="both"/>
        <w:rPr>
          <w:rFonts w:ascii="Verdana" w:hAnsi="Verdana" w:cs="Tahoma"/>
          <w:sz w:val="18"/>
          <w:szCs w:val="18"/>
        </w:rPr>
      </w:pPr>
      <w:r w:rsidRPr="00C25219">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1E74E766" w14:textId="77777777" w:rsidR="006552CD" w:rsidRPr="00C25219" w:rsidRDefault="006552CD" w:rsidP="006552CD">
      <w:pPr>
        <w:spacing w:line="260" w:lineRule="atLeast"/>
        <w:jc w:val="both"/>
        <w:rPr>
          <w:rFonts w:ascii="Verdana" w:hAnsi="Verdana" w:cs="Tahoma"/>
          <w:sz w:val="18"/>
          <w:szCs w:val="18"/>
        </w:rPr>
      </w:pPr>
    </w:p>
    <w:p w14:paraId="05DDE9EF" w14:textId="77777777" w:rsidR="006552CD" w:rsidRPr="00C25219" w:rsidRDefault="006552CD" w:rsidP="006552CD">
      <w:pPr>
        <w:spacing w:line="260" w:lineRule="atLeast"/>
        <w:jc w:val="both"/>
        <w:rPr>
          <w:rFonts w:ascii="Verdana" w:hAnsi="Verdana" w:cs="Tahoma"/>
          <w:b/>
          <w:sz w:val="18"/>
          <w:szCs w:val="18"/>
        </w:rPr>
      </w:pPr>
      <w:r w:rsidRPr="00C25219">
        <w:rPr>
          <w:rFonts w:ascii="Verdana" w:hAnsi="Verdana" w:cs="Tahoma"/>
          <w:b/>
          <w:sz w:val="18"/>
          <w:szCs w:val="18"/>
        </w:rPr>
        <w:t xml:space="preserve">Resultados principales de la FASE 3: </w:t>
      </w:r>
    </w:p>
    <w:p w14:paraId="2D6419F1" w14:textId="77777777" w:rsidR="006552CD" w:rsidRPr="00C25219" w:rsidRDefault="006552CD" w:rsidP="00AA1A90">
      <w:pPr>
        <w:numPr>
          <w:ilvl w:val="0"/>
          <w:numId w:val="72"/>
        </w:numPr>
        <w:spacing w:line="260" w:lineRule="atLeast"/>
        <w:ind w:left="284" w:hanging="284"/>
        <w:contextualSpacing/>
        <w:jc w:val="both"/>
        <w:rPr>
          <w:rFonts w:ascii="Verdana" w:hAnsi="Verdana" w:cs="Tahoma"/>
          <w:sz w:val="18"/>
          <w:szCs w:val="18"/>
        </w:rPr>
      </w:pPr>
      <w:r w:rsidRPr="00C25219">
        <w:rPr>
          <w:rFonts w:ascii="Verdana" w:hAnsi="Verdana" w:cs="Tahoma"/>
          <w:sz w:val="18"/>
          <w:szCs w:val="18"/>
        </w:rPr>
        <w:t>Se ha realizado la entrega de las Actas de Entrega</w:t>
      </w:r>
      <w:r w:rsidRPr="00C25219">
        <w:rPr>
          <w:rFonts w:ascii="Verdana" w:hAnsi="Verdana" w:cs="Tahoma"/>
          <w:sz w:val="18"/>
          <w:szCs w:val="18"/>
          <w:lang w:val="es-ES_tradnl"/>
        </w:rPr>
        <w:t xml:space="preserve"> </w:t>
      </w:r>
      <w:r w:rsidRPr="00C25219">
        <w:rPr>
          <w:rFonts w:ascii="Verdana" w:hAnsi="Verdana" w:cs="Tahoma"/>
          <w:sz w:val="18"/>
          <w:szCs w:val="18"/>
        </w:rPr>
        <w:t>Individual a los beneficiarios del proyecto en la Recepcion Definitiva del proyecto.</w:t>
      </w:r>
    </w:p>
    <w:p w14:paraId="7443FB27" w14:textId="77777777" w:rsidR="006552CD" w:rsidRPr="00C25219" w:rsidRDefault="006552CD" w:rsidP="00AA1A90">
      <w:pPr>
        <w:numPr>
          <w:ilvl w:val="0"/>
          <w:numId w:val="72"/>
        </w:numPr>
        <w:spacing w:line="260" w:lineRule="atLeast"/>
        <w:ind w:left="284" w:hanging="284"/>
        <w:contextualSpacing/>
        <w:jc w:val="both"/>
        <w:rPr>
          <w:rFonts w:ascii="Verdana" w:hAnsi="Verdana" w:cs="Tahoma"/>
          <w:sz w:val="18"/>
          <w:szCs w:val="18"/>
        </w:rPr>
      </w:pPr>
      <w:r w:rsidRPr="00C25219">
        <w:rPr>
          <w:rFonts w:ascii="Verdana" w:hAnsi="Verdana" w:cs="Tahoma"/>
          <w:sz w:val="18"/>
          <w:szCs w:val="18"/>
        </w:rPr>
        <w:t>La Entidad Ejecutora cuenta con el Producto Final, debidamente aprobado.</w:t>
      </w:r>
    </w:p>
    <w:p w14:paraId="6F0707BE" w14:textId="77777777" w:rsidR="006552CD" w:rsidRPr="00C25219" w:rsidRDefault="006552CD" w:rsidP="00AA1A90">
      <w:pPr>
        <w:numPr>
          <w:ilvl w:val="0"/>
          <w:numId w:val="72"/>
        </w:numPr>
        <w:spacing w:line="260" w:lineRule="atLeast"/>
        <w:ind w:left="284" w:hanging="284"/>
        <w:contextualSpacing/>
        <w:jc w:val="both"/>
        <w:rPr>
          <w:rFonts w:ascii="Verdana" w:hAnsi="Verdana" w:cs="Tahoma"/>
          <w:sz w:val="18"/>
          <w:szCs w:val="18"/>
        </w:rPr>
      </w:pPr>
      <w:r w:rsidRPr="00C25219">
        <w:rPr>
          <w:rFonts w:ascii="Verdana" w:hAnsi="Verdana" w:cs="Tahoma"/>
          <w:sz w:val="18"/>
          <w:szCs w:val="18"/>
        </w:rPr>
        <w:t xml:space="preserve">Se tienen las carpetas familiares con planos de construcción individualizado (ASBUILT), </w:t>
      </w:r>
    </w:p>
    <w:p w14:paraId="7BC0F889" w14:textId="77777777" w:rsidR="006552CD" w:rsidRPr="00C25219" w:rsidRDefault="006552CD" w:rsidP="00AA1A90">
      <w:pPr>
        <w:numPr>
          <w:ilvl w:val="0"/>
          <w:numId w:val="72"/>
        </w:numPr>
        <w:spacing w:line="260" w:lineRule="atLeast"/>
        <w:ind w:left="284" w:hanging="284"/>
        <w:contextualSpacing/>
        <w:jc w:val="both"/>
        <w:rPr>
          <w:rFonts w:ascii="Verdana" w:hAnsi="Verdana" w:cs="Tahoma"/>
          <w:sz w:val="18"/>
          <w:szCs w:val="18"/>
        </w:rPr>
      </w:pPr>
      <w:r w:rsidRPr="00C25219">
        <w:rPr>
          <w:rFonts w:ascii="Verdana" w:hAnsi="Verdana" w:cs="Tahoma"/>
          <w:sz w:val="18"/>
          <w:szCs w:val="18"/>
        </w:rPr>
        <w:t>Se tiene el detalle final de Asignación de materiales de construcción por vivienda.</w:t>
      </w:r>
    </w:p>
    <w:p w14:paraId="350B8AFE" w14:textId="77777777" w:rsidR="006552CD" w:rsidRPr="00C25219" w:rsidRDefault="006552CD" w:rsidP="00AA1A90">
      <w:pPr>
        <w:numPr>
          <w:ilvl w:val="0"/>
          <w:numId w:val="72"/>
        </w:numPr>
        <w:spacing w:line="260" w:lineRule="atLeast"/>
        <w:ind w:left="284" w:hanging="284"/>
        <w:contextualSpacing/>
        <w:jc w:val="both"/>
        <w:rPr>
          <w:rFonts w:ascii="Verdana" w:hAnsi="Verdana" w:cs="Tahoma"/>
          <w:sz w:val="18"/>
          <w:szCs w:val="18"/>
        </w:rPr>
      </w:pPr>
      <w:r w:rsidRPr="00C25219">
        <w:rPr>
          <w:rFonts w:ascii="Verdana" w:hAnsi="Verdana" w:cs="Tahoma"/>
          <w:sz w:val="18"/>
          <w:szCs w:val="18"/>
        </w:rPr>
        <w:t>Se ha realizado la Recepción Definitiva del Proyecto.</w:t>
      </w:r>
    </w:p>
    <w:p w14:paraId="16E0096B" w14:textId="77777777" w:rsidR="006552CD" w:rsidRPr="00C25219" w:rsidRDefault="006552CD" w:rsidP="00AA1A90">
      <w:pPr>
        <w:numPr>
          <w:ilvl w:val="0"/>
          <w:numId w:val="72"/>
        </w:numPr>
        <w:spacing w:line="260" w:lineRule="atLeast"/>
        <w:ind w:left="284" w:hanging="284"/>
        <w:contextualSpacing/>
        <w:jc w:val="both"/>
        <w:rPr>
          <w:rFonts w:ascii="Verdana" w:hAnsi="Verdana" w:cs="Tahoma"/>
          <w:sz w:val="18"/>
          <w:szCs w:val="18"/>
        </w:rPr>
      </w:pPr>
      <w:r w:rsidRPr="00C25219">
        <w:rPr>
          <w:rFonts w:ascii="Verdana" w:hAnsi="Verdana" w:cs="Tahoma"/>
          <w:sz w:val="18"/>
          <w:szCs w:val="18"/>
        </w:rPr>
        <w:t>Se tiene el Formulario Registro Único de Beneficiarios (RUB), debidamente llenado con cada uno de los beneficiarios.</w:t>
      </w:r>
    </w:p>
    <w:p w14:paraId="2BD60ADD" w14:textId="77777777" w:rsidR="006552CD" w:rsidRPr="00C25219" w:rsidRDefault="006552CD" w:rsidP="006552CD">
      <w:pPr>
        <w:spacing w:line="260" w:lineRule="atLeast"/>
        <w:ind w:left="284"/>
        <w:contextualSpacing/>
        <w:jc w:val="both"/>
        <w:rPr>
          <w:rFonts w:ascii="Verdana" w:hAnsi="Verdana" w:cs="Tahoma"/>
          <w:sz w:val="18"/>
          <w:szCs w:val="18"/>
        </w:rPr>
      </w:pPr>
    </w:p>
    <w:p w14:paraId="4D6B9494" w14:textId="77777777" w:rsidR="006552CD" w:rsidRPr="00C25219" w:rsidRDefault="006552CD" w:rsidP="006552CD">
      <w:pPr>
        <w:spacing w:line="260" w:lineRule="atLeast"/>
        <w:rPr>
          <w:rFonts w:ascii="Verdana" w:hAnsi="Verdana" w:cs="Tahoma"/>
          <w:b/>
          <w:sz w:val="18"/>
          <w:szCs w:val="18"/>
          <w:u w:val="single"/>
          <w:lang w:val="es-ES_tradnl"/>
        </w:rPr>
      </w:pPr>
      <w:r w:rsidRPr="00C25219">
        <w:rPr>
          <w:rFonts w:ascii="Verdana" w:hAnsi="Verdana" w:cs="Tahoma"/>
          <w:b/>
          <w:sz w:val="18"/>
          <w:szCs w:val="18"/>
          <w:u w:val="single"/>
          <w:lang w:val="es-ES_tradnl"/>
        </w:rPr>
        <w:t>CONDICIONES ADMINISTRATIVA:</w:t>
      </w:r>
    </w:p>
    <w:p w14:paraId="332FD8DE" w14:textId="77777777" w:rsidR="006552CD" w:rsidRPr="00C25219" w:rsidRDefault="006552CD" w:rsidP="00AA1A9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59" w:name="_Toc71811152"/>
      <w:r w:rsidRPr="00C25219">
        <w:rPr>
          <w:rFonts w:ascii="Verdana" w:hAnsi="Verdana" w:cs="Tahoma"/>
          <w:b/>
          <w:bCs/>
          <w:color w:val="000000"/>
          <w:kern w:val="32"/>
          <w:sz w:val="18"/>
          <w:szCs w:val="18"/>
          <w:lang w:val="es-ES_tradnl"/>
        </w:rPr>
        <w:t>PLAZO DE EJECUCIÓN DE LA CONSULTORÍA</w:t>
      </w:r>
      <w:bookmarkEnd w:id="59"/>
    </w:p>
    <w:p w14:paraId="4D9F9417" w14:textId="77777777" w:rsidR="006552CD" w:rsidRPr="00C25219" w:rsidRDefault="006552CD" w:rsidP="006552CD">
      <w:pPr>
        <w:spacing w:line="260" w:lineRule="atLeast"/>
        <w:jc w:val="both"/>
        <w:rPr>
          <w:rFonts w:ascii="Verdana" w:hAnsi="Verdana" w:cs="Tahoma"/>
          <w:color w:val="000000"/>
          <w:sz w:val="18"/>
          <w:szCs w:val="18"/>
          <w:lang w:val="es-ES_tradnl"/>
        </w:rPr>
      </w:pPr>
      <w:r w:rsidRPr="00C25219">
        <w:rPr>
          <w:rFonts w:ascii="Verdana" w:hAnsi="Verdana" w:cs="Tahoma"/>
          <w:sz w:val="18"/>
          <w:szCs w:val="18"/>
        </w:rPr>
        <w:t xml:space="preserve">El plazo total para el desarrollo del servicio de consultoría es la sumatoria de los plazos establecidos para cada producto del proyecto, el mismo que es de </w:t>
      </w:r>
      <w:r w:rsidRPr="00C25219">
        <w:rPr>
          <w:rFonts w:ascii="Verdana" w:hAnsi="Verdana" w:cs="Tahoma"/>
          <w:b/>
          <w:color w:val="C00000"/>
          <w:sz w:val="18"/>
          <w:szCs w:val="18"/>
        </w:rPr>
        <w:t>180 (Ciento ochenta)</w:t>
      </w:r>
      <w:r w:rsidRPr="00C25219">
        <w:rPr>
          <w:rFonts w:ascii="Verdana" w:hAnsi="Verdana" w:cs="Tahoma"/>
          <w:color w:val="C00000"/>
          <w:sz w:val="18"/>
          <w:szCs w:val="18"/>
        </w:rPr>
        <w:t xml:space="preserve"> </w:t>
      </w:r>
      <w:r w:rsidRPr="00C25219">
        <w:rPr>
          <w:rFonts w:ascii="Verdana" w:hAnsi="Verdana" w:cs="Tahoma"/>
          <w:sz w:val="18"/>
          <w:szCs w:val="18"/>
        </w:rPr>
        <w:t xml:space="preserve">días calendario a partir de la fecha de la Orden de Proceder emitida por el Inspector del Proyecto. Considerando lo establecido en el </w:t>
      </w:r>
      <w:r w:rsidRPr="00C25219">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C25219">
        <w:rPr>
          <w:rFonts w:ascii="Verdana" w:hAnsi="Verdana" w:cs="Tahoma"/>
          <w:b/>
          <w:color w:val="000000"/>
          <w:sz w:val="18"/>
          <w:szCs w:val="18"/>
          <w:lang w:val="es-ES_tradnl"/>
        </w:rPr>
        <w:t xml:space="preserve">no </w:t>
      </w:r>
      <w:r w:rsidRPr="00C25219">
        <w:rPr>
          <w:rFonts w:ascii="Verdana" w:hAnsi="Verdana" w:cs="Tahoma"/>
          <w:color w:val="000000"/>
          <w:sz w:val="18"/>
          <w:szCs w:val="18"/>
          <w:lang w:val="es-ES_tradnl"/>
        </w:rPr>
        <w:t>podrá ser ajustado por el proponente.</w:t>
      </w:r>
    </w:p>
    <w:p w14:paraId="7E010F38" w14:textId="77777777" w:rsidR="006552CD" w:rsidRPr="00C25219" w:rsidRDefault="006552CD" w:rsidP="00AA1A9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0" w:name="_Toc71811153"/>
      <w:r w:rsidRPr="00C25219">
        <w:rPr>
          <w:rFonts w:ascii="Verdana" w:hAnsi="Verdana" w:cs="Tahoma"/>
          <w:b/>
          <w:bCs/>
          <w:color w:val="000000"/>
          <w:kern w:val="32"/>
          <w:sz w:val="18"/>
          <w:szCs w:val="18"/>
          <w:lang w:val="es-ES_tradnl"/>
        </w:rPr>
        <w:t>CRONOGRAMA DE PLAZOS DE LA CONSULTORÍA</w:t>
      </w:r>
      <w:bookmarkEnd w:id="60"/>
    </w:p>
    <w:p w14:paraId="09B1C185" w14:textId="77777777" w:rsidR="006552CD" w:rsidRPr="00C25219" w:rsidRDefault="006552CD" w:rsidP="006552CD">
      <w:pPr>
        <w:spacing w:line="260" w:lineRule="atLeast"/>
        <w:jc w:val="both"/>
        <w:rPr>
          <w:rFonts w:ascii="Verdana" w:hAnsi="Verdana" w:cs="Tahoma"/>
          <w:sz w:val="18"/>
          <w:szCs w:val="18"/>
        </w:rPr>
      </w:pPr>
      <w:r w:rsidRPr="00C25219">
        <w:rPr>
          <w:rFonts w:ascii="Verdana" w:hAnsi="Verdana" w:cs="Tahoma"/>
          <w:sz w:val="18"/>
          <w:szCs w:val="18"/>
        </w:rPr>
        <w:t>Para fines de este Proyecto, el enfoque del cronograma de plazos de la Consultoría debe estar orientado bajo el método y concepto de RUTA CRITICA (CPM), e</w:t>
      </w:r>
      <w:r w:rsidRPr="00C25219">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C25219">
        <w:rPr>
          <w:rFonts w:ascii="Verdana" w:hAnsi="Verdana" w:cs="Tahoma"/>
          <w:sz w:val="18"/>
          <w:szCs w:val="18"/>
        </w:rPr>
        <w:t xml:space="preserve"> el requisito de ejecución física (R</w:t>
      </w:r>
      <w:r w:rsidRPr="00C25219">
        <w:rPr>
          <w:rFonts w:ascii="Verdana" w:hAnsi="Verdana" w:cs="Tahoma"/>
          <w:sz w:val="18"/>
          <w:szCs w:val="18"/>
          <w:lang w:val="es-ES_tradnl"/>
        </w:rPr>
        <w:t xml:space="preserve">ecepción </w:t>
      </w:r>
      <w:r w:rsidRPr="00C25219">
        <w:rPr>
          <w:rFonts w:ascii="Verdana" w:hAnsi="Verdana" w:cs="Tahoma"/>
          <w:sz w:val="18"/>
          <w:szCs w:val="18"/>
        </w:rPr>
        <w:t>Provisional) y el plazo total de la Consultoría (R</w:t>
      </w:r>
      <w:r w:rsidRPr="00C25219">
        <w:rPr>
          <w:rFonts w:ascii="Verdana" w:hAnsi="Verdana" w:cs="Tahoma"/>
          <w:sz w:val="18"/>
          <w:szCs w:val="18"/>
          <w:lang w:val="es-ES_tradnl"/>
        </w:rPr>
        <w:t xml:space="preserve">ecepción </w:t>
      </w:r>
      <w:r w:rsidRPr="00C25219">
        <w:rPr>
          <w:rFonts w:ascii="Verdana" w:hAnsi="Verdana" w:cs="Tahoma"/>
          <w:sz w:val="18"/>
          <w:szCs w:val="18"/>
        </w:rPr>
        <w:t>Definitiva).</w:t>
      </w:r>
    </w:p>
    <w:p w14:paraId="0359CDA2" w14:textId="77777777" w:rsidR="006552CD" w:rsidRPr="00C25219" w:rsidRDefault="006552CD" w:rsidP="006552CD">
      <w:pPr>
        <w:spacing w:line="260" w:lineRule="atLeast"/>
        <w:jc w:val="both"/>
        <w:rPr>
          <w:rFonts w:ascii="Verdana" w:hAnsi="Verdana" w:cs="Tahoma"/>
          <w:sz w:val="18"/>
          <w:szCs w:val="18"/>
        </w:rPr>
      </w:pPr>
      <w:bookmarkStart w:id="61" w:name="_Hlk163836004"/>
      <w:r w:rsidRPr="00C25219">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61"/>
    <w:p w14:paraId="273269D0" w14:textId="77777777" w:rsidR="006552CD" w:rsidRPr="00C25219" w:rsidRDefault="006552CD" w:rsidP="006552CD">
      <w:pPr>
        <w:spacing w:line="260" w:lineRule="atLeast"/>
        <w:jc w:val="both"/>
        <w:rPr>
          <w:rFonts w:ascii="Verdana" w:hAnsi="Verdana" w:cs="Tahoma"/>
          <w:sz w:val="18"/>
          <w:szCs w:val="18"/>
        </w:rPr>
      </w:pPr>
    </w:p>
    <w:p w14:paraId="54121F9C" w14:textId="77777777" w:rsidR="006552CD" w:rsidRPr="00C25219" w:rsidRDefault="006552CD" w:rsidP="006552CD">
      <w:pPr>
        <w:spacing w:line="260" w:lineRule="atLeast"/>
        <w:jc w:val="both"/>
        <w:rPr>
          <w:rFonts w:ascii="Verdana" w:hAnsi="Verdana" w:cs="Tahoma"/>
          <w:sz w:val="18"/>
          <w:szCs w:val="18"/>
        </w:rPr>
      </w:pPr>
      <w:r w:rsidRPr="00C25219">
        <w:rPr>
          <w:rFonts w:ascii="Verdana" w:hAnsi="Verdana" w:cs="Tahoma"/>
          <w:sz w:val="18"/>
          <w:szCs w:val="18"/>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2"/>
        <w:gridCol w:w="1489"/>
        <w:gridCol w:w="5116"/>
      </w:tblGrid>
      <w:tr w:rsidR="006552CD" w:rsidRPr="00C25219" w14:paraId="25F3FB7C" w14:textId="77777777" w:rsidTr="006552CD">
        <w:trPr>
          <w:trHeight w:val="499"/>
          <w:jc w:val="center"/>
        </w:trPr>
        <w:tc>
          <w:tcPr>
            <w:tcW w:w="364" w:type="pct"/>
            <w:shd w:val="clear" w:color="auto" w:fill="D9E2F3" w:themeFill="accent5" w:themeFillTint="33"/>
            <w:vAlign w:val="center"/>
          </w:tcPr>
          <w:p w14:paraId="565395B6" w14:textId="77777777" w:rsidR="006552CD" w:rsidRPr="00C25219" w:rsidRDefault="006552CD" w:rsidP="006552CD">
            <w:pPr>
              <w:jc w:val="center"/>
              <w:rPr>
                <w:rFonts w:ascii="Verdana" w:hAnsi="Verdana" w:cs="Tahoma"/>
                <w:b/>
                <w:bCs/>
                <w:sz w:val="18"/>
                <w:szCs w:val="18"/>
                <w:lang w:eastAsia="es-BO"/>
              </w:rPr>
            </w:pPr>
            <w:r w:rsidRPr="00C25219">
              <w:rPr>
                <w:rFonts w:ascii="Verdana" w:hAnsi="Verdana" w:cs="Tahoma"/>
                <w:b/>
                <w:bCs/>
                <w:sz w:val="18"/>
                <w:szCs w:val="18"/>
                <w:lang w:eastAsia="es-BO"/>
              </w:rPr>
              <w:lastRenderedPageBreak/>
              <w:t>Fase</w:t>
            </w:r>
          </w:p>
        </w:tc>
        <w:tc>
          <w:tcPr>
            <w:tcW w:w="1171" w:type="pct"/>
            <w:shd w:val="clear" w:color="auto" w:fill="D9E2F3" w:themeFill="accent5" w:themeFillTint="33"/>
            <w:vAlign w:val="center"/>
          </w:tcPr>
          <w:p w14:paraId="5FA3527D" w14:textId="77777777" w:rsidR="006552CD" w:rsidRPr="00C25219" w:rsidRDefault="006552CD" w:rsidP="006552CD">
            <w:pPr>
              <w:jc w:val="center"/>
              <w:rPr>
                <w:rFonts w:ascii="Verdana" w:hAnsi="Verdana" w:cs="Tahoma"/>
                <w:b/>
                <w:bCs/>
                <w:sz w:val="18"/>
                <w:szCs w:val="18"/>
                <w:lang w:eastAsia="es-BO"/>
              </w:rPr>
            </w:pPr>
            <w:r w:rsidRPr="00C25219">
              <w:rPr>
                <w:rFonts w:ascii="Verdana" w:hAnsi="Verdana" w:cs="Tahoma"/>
                <w:b/>
                <w:bCs/>
                <w:sz w:val="18"/>
                <w:szCs w:val="18"/>
                <w:lang w:eastAsia="es-BO"/>
              </w:rPr>
              <w:t>Detalle</w:t>
            </w:r>
          </w:p>
        </w:tc>
        <w:tc>
          <w:tcPr>
            <w:tcW w:w="781" w:type="pct"/>
            <w:shd w:val="clear" w:color="auto" w:fill="D9E2F3" w:themeFill="accent5" w:themeFillTint="33"/>
          </w:tcPr>
          <w:p w14:paraId="17A06A6B" w14:textId="77777777" w:rsidR="006552CD" w:rsidRPr="00C25219" w:rsidRDefault="006552CD" w:rsidP="006552CD">
            <w:pPr>
              <w:jc w:val="center"/>
              <w:rPr>
                <w:rFonts w:ascii="Verdana" w:hAnsi="Verdana" w:cs="Tahoma"/>
                <w:b/>
                <w:bCs/>
                <w:sz w:val="18"/>
                <w:szCs w:val="18"/>
                <w:lang w:eastAsia="es-BO"/>
              </w:rPr>
            </w:pPr>
            <w:r w:rsidRPr="00C25219">
              <w:rPr>
                <w:rFonts w:ascii="Verdana" w:hAnsi="Verdana" w:cs="Tahoma"/>
                <w:b/>
                <w:sz w:val="18"/>
                <w:szCs w:val="18"/>
              </w:rPr>
              <w:t>Plazo del producto</w:t>
            </w:r>
          </w:p>
          <w:p w14:paraId="001F38A8" w14:textId="77777777" w:rsidR="006552CD" w:rsidRPr="00C25219" w:rsidRDefault="006552CD" w:rsidP="006552CD">
            <w:pPr>
              <w:jc w:val="center"/>
              <w:rPr>
                <w:rFonts w:ascii="Verdana" w:hAnsi="Verdana" w:cs="Tahoma"/>
                <w:b/>
                <w:bCs/>
                <w:sz w:val="18"/>
                <w:szCs w:val="18"/>
                <w:lang w:eastAsia="es-BO"/>
              </w:rPr>
            </w:pPr>
            <w:r w:rsidRPr="00C25219">
              <w:rPr>
                <w:rFonts w:ascii="Verdana" w:hAnsi="Verdana" w:cs="Tahoma"/>
                <w:b/>
                <w:sz w:val="18"/>
                <w:szCs w:val="18"/>
              </w:rPr>
              <w:t>(Días Calendario)</w:t>
            </w:r>
          </w:p>
        </w:tc>
        <w:tc>
          <w:tcPr>
            <w:tcW w:w="2683" w:type="pct"/>
            <w:shd w:val="clear" w:color="auto" w:fill="D9E2F3" w:themeFill="accent5" w:themeFillTint="33"/>
          </w:tcPr>
          <w:p w14:paraId="48CD37D5" w14:textId="77777777" w:rsidR="006552CD" w:rsidRPr="00C25219" w:rsidRDefault="006552CD" w:rsidP="006552CD">
            <w:pPr>
              <w:jc w:val="center"/>
              <w:rPr>
                <w:rFonts w:ascii="Verdana" w:hAnsi="Verdana" w:cs="Tahoma"/>
                <w:b/>
                <w:sz w:val="18"/>
                <w:szCs w:val="18"/>
              </w:rPr>
            </w:pPr>
          </w:p>
          <w:p w14:paraId="03E3C611" w14:textId="77777777" w:rsidR="006552CD" w:rsidRPr="00C25219" w:rsidRDefault="006552CD" w:rsidP="006552CD">
            <w:pPr>
              <w:jc w:val="center"/>
              <w:rPr>
                <w:rFonts w:ascii="Verdana" w:hAnsi="Verdana" w:cs="Tahoma"/>
                <w:b/>
                <w:sz w:val="18"/>
                <w:szCs w:val="18"/>
              </w:rPr>
            </w:pPr>
            <w:r w:rsidRPr="00C25219">
              <w:rPr>
                <w:rFonts w:ascii="Verdana" w:hAnsi="Verdana" w:cs="Tahoma"/>
                <w:b/>
                <w:sz w:val="18"/>
                <w:szCs w:val="18"/>
              </w:rPr>
              <w:t>RUTA CRÍTICA (Detalle Gráfico)</w:t>
            </w:r>
          </w:p>
          <w:p w14:paraId="54323A50" w14:textId="77777777" w:rsidR="006552CD" w:rsidRPr="00C25219" w:rsidRDefault="006552CD" w:rsidP="006552CD">
            <w:pPr>
              <w:jc w:val="center"/>
              <w:rPr>
                <w:rFonts w:ascii="Verdana" w:hAnsi="Verdana" w:cs="Tahoma"/>
                <w:b/>
                <w:sz w:val="18"/>
                <w:szCs w:val="18"/>
              </w:rPr>
            </w:pPr>
          </w:p>
        </w:tc>
      </w:tr>
      <w:tr w:rsidR="006552CD" w:rsidRPr="00C25219" w14:paraId="364707A9" w14:textId="77777777" w:rsidTr="006552CD">
        <w:trPr>
          <w:trHeight w:hRule="exact" w:val="859"/>
          <w:jc w:val="center"/>
        </w:trPr>
        <w:tc>
          <w:tcPr>
            <w:tcW w:w="364" w:type="pct"/>
            <w:shd w:val="clear" w:color="auto" w:fill="auto"/>
            <w:noWrap/>
            <w:vAlign w:val="center"/>
          </w:tcPr>
          <w:p w14:paraId="1C039785"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1</w:t>
            </w:r>
          </w:p>
        </w:tc>
        <w:tc>
          <w:tcPr>
            <w:tcW w:w="1171" w:type="pct"/>
            <w:shd w:val="clear" w:color="auto" w:fill="auto"/>
            <w:noWrap/>
            <w:vAlign w:val="center"/>
          </w:tcPr>
          <w:p w14:paraId="50D88A21" w14:textId="77777777" w:rsidR="006552CD" w:rsidRPr="00C25219" w:rsidRDefault="006552CD" w:rsidP="006552CD">
            <w:pPr>
              <w:spacing w:before="120" w:after="120"/>
              <w:rPr>
                <w:rFonts w:ascii="Verdana" w:hAnsi="Verdana" w:cs="Tahoma"/>
                <w:sz w:val="18"/>
                <w:szCs w:val="18"/>
              </w:rPr>
            </w:pPr>
            <w:r w:rsidRPr="00C25219">
              <w:rPr>
                <w:rFonts w:ascii="Verdana" w:hAnsi="Verdana" w:cs="Tahoma"/>
                <w:b/>
                <w:sz w:val="18"/>
                <w:szCs w:val="18"/>
              </w:rPr>
              <w:t xml:space="preserve">Producto 1 - </w:t>
            </w:r>
            <w:r w:rsidRPr="00C25219">
              <w:rPr>
                <w:rFonts w:ascii="Verdana" w:hAnsi="Verdana" w:cs="Tahoma"/>
                <w:sz w:val="18"/>
                <w:szCs w:val="18"/>
              </w:rPr>
              <w:t>Informe inicial</w:t>
            </w:r>
          </w:p>
        </w:tc>
        <w:tc>
          <w:tcPr>
            <w:tcW w:w="781" w:type="pct"/>
            <w:vAlign w:val="center"/>
          </w:tcPr>
          <w:p w14:paraId="1E37F266" w14:textId="77777777" w:rsidR="006552CD" w:rsidRPr="00C25219" w:rsidRDefault="006552CD" w:rsidP="006552CD">
            <w:pPr>
              <w:spacing w:before="120" w:after="120"/>
              <w:jc w:val="center"/>
              <w:rPr>
                <w:rFonts w:ascii="Verdana" w:hAnsi="Verdana" w:cs="Tahoma"/>
                <w:color w:val="C00000"/>
                <w:sz w:val="18"/>
                <w:szCs w:val="18"/>
              </w:rPr>
            </w:pPr>
            <w:r w:rsidRPr="00C25219">
              <w:rPr>
                <w:rFonts w:ascii="Verdana" w:hAnsi="Verdana" w:cs="Tahoma"/>
                <w:color w:val="C00000"/>
                <w:sz w:val="18"/>
                <w:szCs w:val="18"/>
              </w:rPr>
              <w:t>55</w:t>
            </w:r>
          </w:p>
        </w:tc>
        <w:tc>
          <w:tcPr>
            <w:tcW w:w="2683" w:type="pct"/>
          </w:tcPr>
          <w:p w14:paraId="635B07CC"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noProof/>
                <w:sz w:val="18"/>
                <w:szCs w:val="18"/>
                <w:lang w:val="es-BO" w:eastAsia="es-BO"/>
              </w:rPr>
              <mc:AlternateContent>
                <mc:Choice Requires="wps">
                  <w:drawing>
                    <wp:anchor distT="0" distB="0" distL="114300" distR="114300" simplePos="0" relativeHeight="251696128" behindDoc="0" locked="0" layoutInCell="1" allowOverlap="1" wp14:anchorId="149A57BD" wp14:editId="002497C6">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5E467B" id="Rectángulo redondeado 10" o:spid="_x0000_s1026" style="position:absolute;margin-left:-.55pt;margin-top:11.75pt;width:48.15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r w:rsidRPr="00C25219">
              <w:rPr>
                <w:rFonts w:ascii="Verdana" w:hAnsi="Verdana"/>
                <w:noProof/>
                <w:sz w:val="18"/>
                <w:szCs w:val="18"/>
                <w:lang w:val="es-BO" w:eastAsia="es-BO"/>
              </w:rPr>
              <mc:AlternateContent>
                <mc:Choice Requires="wps">
                  <w:drawing>
                    <wp:anchor distT="0" distB="0" distL="114298" distR="114298" simplePos="0" relativeHeight="251691008" behindDoc="0" locked="0" layoutInCell="1" allowOverlap="1" wp14:anchorId="16DF3D8E" wp14:editId="0D493407">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2840BF4"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" strokecolor="#ed7d31" strokeweight="2.5pt">
                      <v:stroke endarrow="block"/>
                      <v:shadow color="#868686"/>
                    </v:shape>
                  </w:pict>
                </mc:Fallback>
              </mc:AlternateContent>
            </w:r>
          </w:p>
        </w:tc>
      </w:tr>
      <w:tr w:rsidR="006552CD" w:rsidRPr="00C25219" w14:paraId="57A7501B" w14:textId="77777777" w:rsidTr="006552CD">
        <w:trPr>
          <w:trHeight w:hRule="exact" w:val="859"/>
          <w:jc w:val="center"/>
        </w:trPr>
        <w:tc>
          <w:tcPr>
            <w:tcW w:w="364" w:type="pct"/>
            <w:vMerge w:val="restart"/>
            <w:shd w:val="clear" w:color="auto" w:fill="auto"/>
            <w:noWrap/>
            <w:vAlign w:val="center"/>
          </w:tcPr>
          <w:p w14:paraId="5DFD9D1C"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2</w:t>
            </w:r>
          </w:p>
        </w:tc>
        <w:tc>
          <w:tcPr>
            <w:tcW w:w="1171" w:type="pct"/>
            <w:shd w:val="clear" w:color="auto" w:fill="auto"/>
            <w:noWrap/>
            <w:vAlign w:val="center"/>
          </w:tcPr>
          <w:p w14:paraId="65811648" w14:textId="77777777" w:rsidR="006552CD" w:rsidRPr="00C25219" w:rsidRDefault="006552CD" w:rsidP="006552CD">
            <w:pPr>
              <w:spacing w:before="120" w:after="120"/>
              <w:rPr>
                <w:rFonts w:ascii="Verdana" w:hAnsi="Verdana" w:cs="Tahoma"/>
                <w:sz w:val="18"/>
                <w:szCs w:val="18"/>
              </w:rPr>
            </w:pPr>
            <w:r w:rsidRPr="00C25219">
              <w:rPr>
                <w:rFonts w:ascii="Verdana" w:hAnsi="Verdana" w:cs="Tahoma"/>
                <w:b/>
                <w:sz w:val="18"/>
                <w:szCs w:val="18"/>
              </w:rPr>
              <w:t>Producto 2</w:t>
            </w:r>
            <w:r w:rsidRPr="00C25219">
              <w:rPr>
                <w:rFonts w:ascii="Verdana" w:hAnsi="Verdana" w:cs="Tahoma"/>
                <w:sz w:val="18"/>
                <w:szCs w:val="18"/>
              </w:rPr>
              <w:t xml:space="preserve"> - </w:t>
            </w:r>
            <w:r w:rsidRPr="00C25219">
              <w:rPr>
                <w:rFonts w:ascii="Verdana" w:hAnsi="Verdana" w:cs="Tahoma"/>
                <w:sz w:val="18"/>
                <w:szCs w:val="18"/>
                <w:lang w:val="es-ES_tradnl"/>
              </w:rPr>
              <w:t>Informe de avance al 50% de ejecución física</w:t>
            </w:r>
          </w:p>
        </w:tc>
        <w:tc>
          <w:tcPr>
            <w:tcW w:w="781" w:type="pct"/>
            <w:vAlign w:val="center"/>
          </w:tcPr>
          <w:p w14:paraId="2440C391" w14:textId="77777777" w:rsidR="006552CD" w:rsidRPr="00C25219" w:rsidRDefault="006552CD" w:rsidP="006552CD">
            <w:pPr>
              <w:spacing w:before="120" w:after="120"/>
              <w:jc w:val="center"/>
              <w:rPr>
                <w:rFonts w:ascii="Verdana" w:hAnsi="Verdana" w:cs="Tahoma"/>
                <w:color w:val="C00000"/>
                <w:sz w:val="18"/>
                <w:szCs w:val="18"/>
              </w:rPr>
            </w:pPr>
            <w:r w:rsidRPr="00C25219">
              <w:rPr>
                <w:rFonts w:ascii="Verdana" w:hAnsi="Verdana" w:cs="Tahoma"/>
                <w:color w:val="C00000"/>
                <w:sz w:val="18"/>
                <w:szCs w:val="18"/>
              </w:rPr>
              <w:t>45</w:t>
            </w:r>
          </w:p>
        </w:tc>
        <w:tc>
          <w:tcPr>
            <w:tcW w:w="2683" w:type="pct"/>
          </w:tcPr>
          <w:p w14:paraId="639B4B5E"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4C5D9E4E" wp14:editId="3E8EF75A">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CD0BDB9" w14:textId="77777777" w:rsidR="00DB2E55" w:rsidRDefault="00DB2E55" w:rsidP="006552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5D9E4E" id="Rectángulo redondeado 8" o:spid="_x0000_s1030" style="position:absolute;left:0;text-align:left;margin-left:47.65pt;margin-top:14.1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3CD0BDB9" w14:textId="77777777" w:rsidR="00DB2E55" w:rsidRDefault="00DB2E55" w:rsidP="006552CD"/>
                        </w:txbxContent>
                      </v:textbox>
                    </v:roundrect>
                  </w:pict>
                </mc:Fallback>
              </mc:AlternateContent>
            </w:r>
            <w:r w:rsidRPr="00C25219">
              <w:rPr>
                <w:rFonts w:ascii="Verdana" w:hAnsi="Verdana"/>
                <w:noProof/>
                <w:sz w:val="18"/>
                <w:szCs w:val="18"/>
                <w:lang w:val="es-BO" w:eastAsia="es-BO"/>
              </w:rPr>
              <mc:AlternateContent>
                <mc:Choice Requires="wps">
                  <w:drawing>
                    <wp:anchor distT="0" distB="0" distL="114298" distR="114298" simplePos="0" relativeHeight="251688960" behindDoc="0" locked="0" layoutInCell="1" allowOverlap="1" wp14:anchorId="0DB3FBA9" wp14:editId="4CCA2C34">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F36993" id="Conector recto de flecha 9" o:spid="_x0000_s1026" type="#_x0000_t32" style="position:absolute;margin-left:111.3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" strokecolor="#ed7d31" strokeweight="2.5pt">
                      <v:stroke endarrow="block"/>
                      <v:shadow color="#868686"/>
                    </v:shape>
                  </w:pict>
                </mc:Fallback>
              </mc:AlternateContent>
            </w:r>
          </w:p>
        </w:tc>
      </w:tr>
      <w:tr w:rsidR="006552CD" w:rsidRPr="00C25219" w14:paraId="772F85B0" w14:textId="77777777" w:rsidTr="006552CD">
        <w:trPr>
          <w:trHeight w:val="1122"/>
          <w:jc w:val="center"/>
        </w:trPr>
        <w:tc>
          <w:tcPr>
            <w:tcW w:w="364" w:type="pct"/>
            <w:vMerge/>
            <w:shd w:val="clear" w:color="auto" w:fill="auto"/>
            <w:noWrap/>
            <w:vAlign w:val="center"/>
          </w:tcPr>
          <w:p w14:paraId="48B8F86B" w14:textId="77777777" w:rsidR="006552CD" w:rsidRPr="00C25219" w:rsidRDefault="006552CD" w:rsidP="006552CD">
            <w:pPr>
              <w:spacing w:before="120" w:after="120"/>
              <w:jc w:val="both"/>
              <w:rPr>
                <w:rFonts w:ascii="Verdana" w:hAnsi="Verdana" w:cs="Tahoma"/>
                <w:sz w:val="18"/>
                <w:szCs w:val="18"/>
              </w:rPr>
            </w:pPr>
          </w:p>
        </w:tc>
        <w:tc>
          <w:tcPr>
            <w:tcW w:w="1171" w:type="pct"/>
            <w:shd w:val="clear" w:color="auto" w:fill="auto"/>
            <w:noWrap/>
            <w:vAlign w:val="center"/>
          </w:tcPr>
          <w:p w14:paraId="7B1F0E30" w14:textId="77777777" w:rsidR="006552CD" w:rsidRPr="00C25219" w:rsidRDefault="006552CD" w:rsidP="006552CD">
            <w:pPr>
              <w:spacing w:before="120" w:after="120"/>
              <w:rPr>
                <w:rFonts w:ascii="Verdana" w:hAnsi="Verdana" w:cs="Tahoma"/>
                <w:sz w:val="18"/>
                <w:szCs w:val="18"/>
                <w:highlight w:val="cyan"/>
                <w:lang w:val="es-ES_tradnl"/>
              </w:rPr>
            </w:pPr>
            <w:r w:rsidRPr="00C25219">
              <w:rPr>
                <w:rFonts w:ascii="Verdana" w:hAnsi="Verdana" w:cs="Tahoma"/>
                <w:b/>
                <w:color w:val="0000FF"/>
                <w:sz w:val="18"/>
                <w:szCs w:val="18"/>
              </w:rPr>
              <w:t>Producto 3</w:t>
            </w:r>
            <w:r w:rsidRPr="00C25219">
              <w:rPr>
                <w:rFonts w:ascii="Verdana" w:hAnsi="Verdana" w:cs="Tahoma"/>
                <w:color w:val="0000FF"/>
                <w:sz w:val="18"/>
                <w:szCs w:val="18"/>
              </w:rPr>
              <w:t xml:space="preserve"> – A la Recepción Provisional de la ejecución física 100% del proyecto</w:t>
            </w:r>
          </w:p>
        </w:tc>
        <w:tc>
          <w:tcPr>
            <w:tcW w:w="781" w:type="pct"/>
            <w:vAlign w:val="center"/>
          </w:tcPr>
          <w:p w14:paraId="71704829" w14:textId="77777777" w:rsidR="006552CD" w:rsidRPr="00C25219" w:rsidRDefault="006552CD" w:rsidP="006552CD">
            <w:pPr>
              <w:spacing w:before="120" w:after="120"/>
              <w:jc w:val="center"/>
              <w:rPr>
                <w:rFonts w:ascii="Verdana" w:hAnsi="Verdana" w:cs="Tahoma"/>
                <w:color w:val="C00000"/>
                <w:sz w:val="18"/>
                <w:szCs w:val="18"/>
              </w:rPr>
            </w:pPr>
            <w:r w:rsidRPr="00C25219">
              <w:rPr>
                <w:rFonts w:ascii="Verdana" w:hAnsi="Verdana" w:cs="Tahoma"/>
                <w:color w:val="C00000"/>
                <w:sz w:val="18"/>
                <w:szCs w:val="18"/>
              </w:rPr>
              <w:t>60</w:t>
            </w:r>
          </w:p>
        </w:tc>
        <w:tc>
          <w:tcPr>
            <w:tcW w:w="2683" w:type="pct"/>
          </w:tcPr>
          <w:p w14:paraId="7B8D4F7E"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030EAE5F" wp14:editId="65442011">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6CAF66" id="Rectángulo redondeado 4" o:spid="_x0000_s1026" style="position:absolute;margin-left:111.05pt;margin-top:20.5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6552CD" w:rsidRPr="00C25219" w14:paraId="2872B900" w14:textId="77777777" w:rsidTr="006552CD">
        <w:trPr>
          <w:trHeight w:hRule="exact" w:val="761"/>
          <w:jc w:val="center"/>
        </w:trPr>
        <w:tc>
          <w:tcPr>
            <w:tcW w:w="364" w:type="pct"/>
            <w:vMerge/>
            <w:shd w:val="clear" w:color="auto" w:fill="auto"/>
            <w:noWrap/>
            <w:vAlign w:val="center"/>
          </w:tcPr>
          <w:p w14:paraId="7528A6F2" w14:textId="77777777" w:rsidR="006552CD" w:rsidRPr="00C25219" w:rsidRDefault="006552CD" w:rsidP="006552CD">
            <w:pPr>
              <w:spacing w:before="120" w:after="120"/>
              <w:jc w:val="both"/>
              <w:rPr>
                <w:rFonts w:ascii="Verdana" w:hAnsi="Verdana" w:cs="Tahoma"/>
                <w:sz w:val="18"/>
                <w:szCs w:val="18"/>
              </w:rPr>
            </w:pPr>
          </w:p>
        </w:tc>
        <w:tc>
          <w:tcPr>
            <w:tcW w:w="1171" w:type="pct"/>
            <w:shd w:val="clear" w:color="auto" w:fill="auto"/>
            <w:noWrap/>
            <w:vAlign w:val="center"/>
          </w:tcPr>
          <w:p w14:paraId="3399956A" w14:textId="77777777" w:rsidR="006552CD" w:rsidRPr="00C25219" w:rsidRDefault="006552CD" w:rsidP="006552CD">
            <w:pPr>
              <w:spacing w:before="120" w:after="120"/>
              <w:rPr>
                <w:rFonts w:ascii="Verdana" w:hAnsi="Verdana" w:cs="Tahoma"/>
                <w:b/>
                <w:sz w:val="18"/>
                <w:szCs w:val="18"/>
              </w:rPr>
            </w:pPr>
            <w:r w:rsidRPr="00C25219">
              <w:rPr>
                <w:rFonts w:ascii="Verdana" w:hAnsi="Verdana" w:cs="Tahoma"/>
                <w:b/>
                <w:sz w:val="18"/>
                <w:szCs w:val="18"/>
              </w:rPr>
              <w:t xml:space="preserve">Plazo de ejecución del Proyecto </w:t>
            </w:r>
          </w:p>
        </w:tc>
        <w:tc>
          <w:tcPr>
            <w:tcW w:w="781" w:type="pct"/>
            <w:vAlign w:val="center"/>
          </w:tcPr>
          <w:p w14:paraId="2605D4F5" w14:textId="77777777" w:rsidR="006552CD" w:rsidRPr="00C25219" w:rsidRDefault="006552CD" w:rsidP="006552CD">
            <w:pPr>
              <w:spacing w:before="120" w:after="120"/>
              <w:jc w:val="center"/>
              <w:rPr>
                <w:rFonts w:ascii="Verdana" w:hAnsi="Verdana" w:cs="Tahoma"/>
                <w:b/>
                <w:bCs/>
                <w:color w:val="C00000"/>
                <w:sz w:val="18"/>
                <w:szCs w:val="18"/>
              </w:rPr>
            </w:pPr>
            <w:r w:rsidRPr="00C25219">
              <w:rPr>
                <w:rFonts w:ascii="Verdana" w:hAnsi="Verdana" w:cs="Tahoma"/>
                <w:b/>
                <w:bCs/>
                <w:color w:val="C00000"/>
                <w:sz w:val="18"/>
                <w:szCs w:val="18"/>
              </w:rPr>
              <w:t>160</w:t>
            </w:r>
          </w:p>
        </w:tc>
        <w:tc>
          <w:tcPr>
            <w:tcW w:w="2683" w:type="pct"/>
          </w:tcPr>
          <w:p w14:paraId="48C77F7D"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018F16CE" wp14:editId="696A932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9C12FEC" w14:textId="77777777" w:rsidR="00DB2E55" w:rsidRDefault="00DB2E55" w:rsidP="006552C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8F16CE"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59C12FEC" w14:textId="77777777" w:rsidR="00DB2E55" w:rsidRDefault="00DB2E55" w:rsidP="006552C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25219">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389C59D2" wp14:editId="612EAEFE">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25DE1B" id="Rectángulo redondeado 2" o:spid="_x0000_s1026" style="position:absolute;margin-left:1.05pt;margin-top:11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6552CD" w:rsidRPr="00C25219" w14:paraId="5CCA880A" w14:textId="77777777" w:rsidTr="006552CD">
        <w:trPr>
          <w:trHeight w:val="760"/>
          <w:jc w:val="center"/>
        </w:trPr>
        <w:tc>
          <w:tcPr>
            <w:tcW w:w="364" w:type="pct"/>
            <w:vMerge w:val="restart"/>
            <w:shd w:val="clear" w:color="auto" w:fill="auto"/>
            <w:noWrap/>
            <w:vAlign w:val="center"/>
          </w:tcPr>
          <w:p w14:paraId="542FFFA1"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3</w:t>
            </w:r>
          </w:p>
          <w:p w14:paraId="506E9A08" w14:textId="77777777" w:rsidR="006552CD" w:rsidRPr="00C25219" w:rsidRDefault="006552CD" w:rsidP="006552CD">
            <w:pPr>
              <w:spacing w:before="120" w:after="120"/>
              <w:jc w:val="both"/>
              <w:rPr>
                <w:rFonts w:ascii="Verdana" w:hAnsi="Verdana" w:cs="Tahoma"/>
                <w:sz w:val="18"/>
                <w:szCs w:val="18"/>
              </w:rPr>
            </w:pPr>
          </w:p>
        </w:tc>
        <w:tc>
          <w:tcPr>
            <w:tcW w:w="1171" w:type="pct"/>
            <w:shd w:val="clear" w:color="auto" w:fill="auto"/>
            <w:noWrap/>
            <w:vAlign w:val="center"/>
          </w:tcPr>
          <w:p w14:paraId="3E17F6E1" w14:textId="77777777" w:rsidR="006552CD" w:rsidRPr="00C25219" w:rsidRDefault="006552CD" w:rsidP="006552CD">
            <w:pPr>
              <w:spacing w:before="120" w:after="120"/>
              <w:rPr>
                <w:rFonts w:ascii="Verdana" w:hAnsi="Verdana" w:cs="Tahoma"/>
                <w:b/>
                <w:sz w:val="18"/>
                <w:szCs w:val="18"/>
              </w:rPr>
            </w:pPr>
            <w:r w:rsidRPr="00C25219">
              <w:rPr>
                <w:rFonts w:ascii="Verdana" w:hAnsi="Verdana" w:cs="Tahoma"/>
                <w:b/>
                <w:color w:val="0000FF"/>
                <w:sz w:val="18"/>
                <w:szCs w:val="18"/>
              </w:rPr>
              <w:t>Producto 4</w:t>
            </w:r>
            <w:r w:rsidRPr="00C25219">
              <w:rPr>
                <w:rFonts w:ascii="Verdana" w:hAnsi="Verdana" w:cs="Tahoma"/>
                <w:color w:val="0000FF"/>
                <w:sz w:val="18"/>
                <w:szCs w:val="18"/>
              </w:rPr>
              <w:t xml:space="preserve"> – Informe de Producto final (Entrega definitiva)</w:t>
            </w:r>
          </w:p>
        </w:tc>
        <w:tc>
          <w:tcPr>
            <w:tcW w:w="781" w:type="pct"/>
            <w:vAlign w:val="center"/>
          </w:tcPr>
          <w:p w14:paraId="3866E4A3" w14:textId="77777777" w:rsidR="006552CD" w:rsidRPr="00C25219" w:rsidRDefault="006552CD" w:rsidP="006552CD">
            <w:pPr>
              <w:spacing w:before="120" w:after="120"/>
              <w:jc w:val="center"/>
              <w:rPr>
                <w:rFonts w:ascii="Verdana" w:hAnsi="Verdana" w:cs="Tahoma"/>
                <w:color w:val="C00000"/>
                <w:sz w:val="18"/>
                <w:szCs w:val="18"/>
                <w:highlight w:val="green"/>
              </w:rPr>
            </w:pPr>
            <w:r w:rsidRPr="00C25219">
              <w:rPr>
                <w:rFonts w:ascii="Verdana" w:hAnsi="Verdana" w:cs="Tahoma"/>
                <w:color w:val="C00000"/>
                <w:sz w:val="18"/>
                <w:szCs w:val="18"/>
              </w:rPr>
              <w:t>20</w:t>
            </w:r>
          </w:p>
        </w:tc>
        <w:tc>
          <w:tcPr>
            <w:tcW w:w="2683" w:type="pct"/>
          </w:tcPr>
          <w:p w14:paraId="5E5E2551" w14:textId="77777777" w:rsidR="006552CD" w:rsidRPr="00C25219" w:rsidRDefault="006552CD" w:rsidP="006552CD">
            <w:pPr>
              <w:spacing w:before="120" w:after="120"/>
              <w:jc w:val="both"/>
              <w:rPr>
                <w:rFonts w:ascii="Verdana" w:hAnsi="Verdana"/>
                <w:noProof/>
                <w:sz w:val="18"/>
                <w:szCs w:val="18"/>
                <w:lang w:eastAsia="es-BO"/>
              </w:rPr>
            </w:pPr>
            <w:r w:rsidRPr="00C25219">
              <w:rPr>
                <w:rFonts w:ascii="Verdana" w:hAnsi="Verdana"/>
                <w:noProof/>
                <w:sz w:val="18"/>
                <w:szCs w:val="18"/>
                <w:lang w:val="es-BO" w:eastAsia="es-BO"/>
              </w:rPr>
              <mc:AlternateContent>
                <mc:Choice Requires="wps">
                  <w:drawing>
                    <wp:anchor distT="0" distB="0" distL="114300" distR="114300" simplePos="0" relativeHeight="251694080" behindDoc="0" locked="0" layoutInCell="1" allowOverlap="1" wp14:anchorId="56FC4114" wp14:editId="2659914E">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17A5B9" id="Conector recto de flecha 28" o:spid="_x0000_s1026" type="#_x0000_t32" style="position:absolute;margin-left:192pt;margin-top:-63.45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C25219">
              <w:rPr>
                <w:rFonts w:ascii="Verdana" w:hAnsi="Verdana"/>
                <w:noProof/>
                <w:sz w:val="18"/>
                <w:szCs w:val="18"/>
                <w:lang w:val="es-BO" w:eastAsia="es-BO"/>
              </w:rPr>
              <mc:AlternateContent>
                <mc:Choice Requires="wps">
                  <w:drawing>
                    <wp:anchor distT="0" distB="0" distL="114300" distR="114300" simplePos="0" relativeHeight="251685888" behindDoc="0" locked="0" layoutInCell="1" allowOverlap="1" wp14:anchorId="55282C89" wp14:editId="01415D63">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4B5281"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6552CD" w:rsidRPr="00C25219" w14:paraId="6D5FE1C5" w14:textId="77777777" w:rsidTr="006552CD">
        <w:trPr>
          <w:trHeight w:hRule="exact" w:val="708"/>
          <w:jc w:val="center"/>
        </w:trPr>
        <w:tc>
          <w:tcPr>
            <w:tcW w:w="364" w:type="pct"/>
            <w:vMerge/>
            <w:shd w:val="clear" w:color="auto" w:fill="auto"/>
            <w:noWrap/>
            <w:vAlign w:val="center"/>
          </w:tcPr>
          <w:p w14:paraId="60D1CBE3" w14:textId="77777777" w:rsidR="006552CD" w:rsidRPr="00C25219" w:rsidRDefault="006552CD" w:rsidP="006552CD">
            <w:pPr>
              <w:spacing w:before="120" w:after="120"/>
              <w:jc w:val="both"/>
              <w:rPr>
                <w:rFonts w:ascii="Verdana" w:hAnsi="Verdana" w:cs="Tahoma"/>
                <w:sz w:val="18"/>
                <w:szCs w:val="18"/>
              </w:rPr>
            </w:pPr>
          </w:p>
        </w:tc>
        <w:tc>
          <w:tcPr>
            <w:tcW w:w="1171" w:type="pct"/>
            <w:shd w:val="clear" w:color="auto" w:fill="auto"/>
            <w:noWrap/>
            <w:vAlign w:val="center"/>
          </w:tcPr>
          <w:p w14:paraId="6B879EA6" w14:textId="77777777" w:rsidR="006552CD" w:rsidRPr="00C25219" w:rsidRDefault="006552CD" w:rsidP="006552CD">
            <w:pPr>
              <w:spacing w:before="120" w:after="120"/>
              <w:rPr>
                <w:rFonts w:ascii="Verdana" w:hAnsi="Verdana" w:cs="Tahoma"/>
                <w:b/>
                <w:sz w:val="18"/>
                <w:szCs w:val="18"/>
              </w:rPr>
            </w:pPr>
            <w:r w:rsidRPr="00C25219">
              <w:rPr>
                <w:rFonts w:ascii="Verdana" w:hAnsi="Verdana" w:cs="Tahoma"/>
                <w:b/>
                <w:sz w:val="18"/>
                <w:szCs w:val="18"/>
              </w:rPr>
              <w:t>Plazo de Ejecución de la Consultoría</w:t>
            </w:r>
          </w:p>
        </w:tc>
        <w:tc>
          <w:tcPr>
            <w:tcW w:w="781" w:type="pct"/>
            <w:vAlign w:val="center"/>
          </w:tcPr>
          <w:p w14:paraId="4CDE48AE" w14:textId="77777777" w:rsidR="006552CD" w:rsidRPr="00C25219" w:rsidRDefault="006552CD" w:rsidP="006552CD">
            <w:pPr>
              <w:spacing w:before="120" w:after="120"/>
              <w:jc w:val="center"/>
              <w:rPr>
                <w:rFonts w:ascii="Verdana" w:hAnsi="Verdana" w:cs="Tahoma"/>
                <w:b/>
                <w:bCs/>
                <w:color w:val="C00000"/>
                <w:sz w:val="18"/>
                <w:szCs w:val="18"/>
              </w:rPr>
            </w:pPr>
            <w:r w:rsidRPr="00C25219">
              <w:rPr>
                <w:rFonts w:ascii="Verdana" w:hAnsi="Verdana" w:cs="Tahoma"/>
                <w:b/>
                <w:bCs/>
                <w:color w:val="C00000"/>
                <w:sz w:val="18"/>
                <w:szCs w:val="18"/>
              </w:rPr>
              <w:t>180</w:t>
            </w:r>
          </w:p>
        </w:tc>
        <w:tc>
          <w:tcPr>
            <w:tcW w:w="2683" w:type="pct"/>
          </w:tcPr>
          <w:p w14:paraId="06971727" w14:textId="77777777" w:rsidR="006552CD" w:rsidRPr="00C25219" w:rsidRDefault="006552CD" w:rsidP="006552CD">
            <w:pPr>
              <w:spacing w:before="120" w:after="120"/>
              <w:jc w:val="both"/>
              <w:rPr>
                <w:rFonts w:ascii="Verdana" w:hAnsi="Verdana" w:cs="Tahoma"/>
                <w:noProof/>
                <w:color w:val="FF0000"/>
                <w:sz w:val="18"/>
                <w:szCs w:val="18"/>
                <w:lang w:eastAsia="es-ES"/>
              </w:rPr>
            </w:pPr>
            <w:r w:rsidRPr="00C25219">
              <w:rPr>
                <w:rFonts w:ascii="Verdana" w:hAnsi="Verdana"/>
                <w:noProof/>
                <w:sz w:val="18"/>
                <w:szCs w:val="18"/>
                <w:lang w:val="es-BO" w:eastAsia="es-BO"/>
              </w:rPr>
              <mc:AlternateContent>
                <mc:Choice Requires="wps">
                  <w:drawing>
                    <wp:anchor distT="0" distB="0" distL="114300" distR="114300" simplePos="0" relativeHeight="251692032" behindDoc="0" locked="0" layoutInCell="1" allowOverlap="1" wp14:anchorId="43A85BBB" wp14:editId="2CD3FAB0">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FDAFC6C" w14:textId="77777777" w:rsidR="00DB2E55" w:rsidRDefault="00DB2E55" w:rsidP="006552C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85BBB" id="Cuadro de texto 37" o:spid="_x0000_s1032" type="#_x0000_t202" style="position:absolute;left:0;text-align:left;margin-left:236.25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4FDAFC6C" w14:textId="77777777" w:rsidR="00DB2E55" w:rsidRDefault="00DB2E55" w:rsidP="006552C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C25219">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5B450A80" wp14:editId="02B0C52B">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A82AE3" id="Rectángulo redondeado 1" o:spid="_x0000_s1026" style="position:absolute;margin-left:2.8pt;margin-top:11.3pt;width:238.1pt;height:13.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12654206" w14:textId="77777777" w:rsidR="006552CD" w:rsidRPr="00C25219" w:rsidRDefault="006552CD" w:rsidP="006552CD">
      <w:pPr>
        <w:spacing w:line="300" w:lineRule="auto"/>
        <w:jc w:val="both"/>
        <w:rPr>
          <w:rFonts w:ascii="Verdana" w:hAnsi="Verdana" w:cs="Tahoma"/>
          <w:b/>
          <w:color w:val="000000"/>
          <w:sz w:val="18"/>
          <w:szCs w:val="18"/>
          <w:lang w:val="es-ES_tradnl"/>
        </w:rPr>
      </w:pPr>
      <w:r w:rsidRPr="00C25219">
        <w:rPr>
          <w:rFonts w:ascii="Verdana" w:hAnsi="Verdana" w:cs="Tahoma"/>
          <w:b/>
          <w:color w:val="000000"/>
          <w:sz w:val="18"/>
          <w:szCs w:val="18"/>
          <w:lang w:val="es-ES_tradnl"/>
        </w:rPr>
        <w:t>Notas:</w:t>
      </w:r>
    </w:p>
    <w:p w14:paraId="51A2929B" w14:textId="77777777" w:rsidR="006552CD" w:rsidRPr="00C25219" w:rsidRDefault="006552CD" w:rsidP="00AA1A90">
      <w:pPr>
        <w:numPr>
          <w:ilvl w:val="1"/>
          <w:numId w:val="58"/>
        </w:numPr>
        <w:spacing w:line="240" w:lineRule="atLeast"/>
        <w:ind w:left="426"/>
        <w:jc w:val="both"/>
        <w:rPr>
          <w:rFonts w:ascii="Verdana" w:hAnsi="Verdana" w:cs="Tahoma"/>
          <w:sz w:val="18"/>
          <w:szCs w:val="18"/>
          <w:lang w:val="es-ES_tradnl"/>
        </w:rPr>
      </w:pPr>
      <w:bookmarkStart w:id="62" w:name="_Toc71811154"/>
      <w:r w:rsidRPr="00C25219">
        <w:rPr>
          <w:rFonts w:ascii="Verdana" w:hAnsi="Verdana" w:cs="Tahoma"/>
          <w:sz w:val="18"/>
          <w:szCs w:val="18"/>
          <w:lang w:val="es-ES_tradnl"/>
        </w:rPr>
        <w:t>El método de la ruta crítica (CPM) programa los alcances de la consultoría basado en:</w:t>
      </w:r>
    </w:p>
    <w:p w14:paraId="64DF2783" w14:textId="77777777" w:rsidR="006552CD" w:rsidRPr="00C25219" w:rsidRDefault="006552CD" w:rsidP="00AA1A90">
      <w:pPr>
        <w:numPr>
          <w:ilvl w:val="2"/>
          <w:numId w:val="66"/>
        </w:numPr>
        <w:spacing w:line="240" w:lineRule="atLeast"/>
        <w:ind w:left="709"/>
        <w:jc w:val="both"/>
        <w:rPr>
          <w:rFonts w:ascii="Verdana" w:hAnsi="Verdana" w:cs="Tahoma"/>
          <w:sz w:val="18"/>
          <w:szCs w:val="18"/>
          <w:lang w:val="es-ES_tradnl"/>
        </w:rPr>
      </w:pPr>
      <w:r w:rsidRPr="00C25219">
        <w:rPr>
          <w:rFonts w:ascii="Verdana" w:hAnsi="Verdana" w:cs="Tahoma"/>
          <w:sz w:val="18"/>
          <w:szCs w:val="18"/>
          <w:lang w:val="es-ES_tradnl"/>
        </w:rPr>
        <w:t>Lista de productos necesarios para finalizar el proyecto,</w:t>
      </w:r>
    </w:p>
    <w:p w14:paraId="5FFBB94F" w14:textId="77777777" w:rsidR="006552CD" w:rsidRPr="00C25219" w:rsidRDefault="006552CD" w:rsidP="00AA1A90">
      <w:pPr>
        <w:numPr>
          <w:ilvl w:val="2"/>
          <w:numId w:val="66"/>
        </w:numPr>
        <w:spacing w:line="240" w:lineRule="atLeast"/>
        <w:ind w:left="709"/>
        <w:jc w:val="both"/>
        <w:rPr>
          <w:rFonts w:ascii="Verdana" w:hAnsi="Verdana" w:cs="Tahoma"/>
          <w:sz w:val="18"/>
          <w:szCs w:val="18"/>
          <w:lang w:val="es-ES_tradnl"/>
        </w:rPr>
      </w:pPr>
      <w:r w:rsidRPr="00C25219">
        <w:rPr>
          <w:rFonts w:ascii="Verdana" w:hAnsi="Verdana" w:cs="Tahoma"/>
          <w:sz w:val="18"/>
          <w:szCs w:val="18"/>
          <w:lang w:val="es-ES_tradnl"/>
        </w:rPr>
        <w:t>Las dependencias entre los mismos,</w:t>
      </w:r>
    </w:p>
    <w:p w14:paraId="5700FB0B" w14:textId="77777777" w:rsidR="006552CD" w:rsidRPr="00C25219" w:rsidRDefault="006552CD" w:rsidP="00AA1A90">
      <w:pPr>
        <w:numPr>
          <w:ilvl w:val="2"/>
          <w:numId w:val="66"/>
        </w:numPr>
        <w:spacing w:line="240" w:lineRule="atLeast"/>
        <w:ind w:left="709"/>
        <w:jc w:val="both"/>
        <w:rPr>
          <w:rFonts w:ascii="Verdana" w:hAnsi="Verdana" w:cs="Tahoma"/>
          <w:sz w:val="18"/>
          <w:szCs w:val="18"/>
          <w:lang w:val="es-ES_tradnl"/>
        </w:rPr>
      </w:pPr>
      <w:r w:rsidRPr="00C25219">
        <w:rPr>
          <w:rFonts w:ascii="Verdana" w:hAnsi="Verdana" w:cs="Tahoma"/>
          <w:sz w:val="18"/>
          <w:szCs w:val="18"/>
          <w:lang w:val="es-ES_tradnl"/>
        </w:rPr>
        <w:t>El tiempo (plazo) para alcanzar cada producto.</w:t>
      </w:r>
    </w:p>
    <w:p w14:paraId="5BABABB0" w14:textId="77777777" w:rsidR="006552CD" w:rsidRPr="00C25219" w:rsidRDefault="006552CD" w:rsidP="00AA1A90">
      <w:pPr>
        <w:numPr>
          <w:ilvl w:val="1"/>
          <w:numId w:val="58"/>
        </w:numPr>
        <w:spacing w:line="240" w:lineRule="atLeast"/>
        <w:ind w:left="426"/>
        <w:jc w:val="both"/>
        <w:rPr>
          <w:rFonts w:ascii="Verdana" w:hAnsi="Verdana" w:cs="Tahoma"/>
          <w:sz w:val="18"/>
          <w:szCs w:val="18"/>
          <w:lang w:val="es-ES_tradnl"/>
        </w:rPr>
      </w:pPr>
      <w:r w:rsidRPr="00C25219">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3E65ED8" w14:textId="77777777" w:rsidR="006552CD" w:rsidRPr="00C25219" w:rsidRDefault="006552CD" w:rsidP="00AA1A90">
      <w:pPr>
        <w:numPr>
          <w:ilvl w:val="1"/>
          <w:numId w:val="58"/>
        </w:numPr>
        <w:spacing w:line="240" w:lineRule="atLeast"/>
        <w:ind w:left="426"/>
        <w:jc w:val="both"/>
        <w:rPr>
          <w:rFonts w:ascii="Verdana" w:hAnsi="Verdana" w:cs="Tahoma"/>
          <w:sz w:val="18"/>
          <w:szCs w:val="18"/>
          <w:lang w:val="es-ES_tradnl"/>
        </w:rPr>
      </w:pPr>
      <w:r w:rsidRPr="00C25219">
        <w:rPr>
          <w:rFonts w:ascii="Verdana" w:hAnsi="Verdana" w:cs="Tahoma"/>
          <w:sz w:val="18"/>
          <w:szCs w:val="18"/>
          <w:lang w:val="es-ES_tradnl"/>
        </w:rPr>
        <w:t>Este proceso también determina qué actividades son "críticas" (es decir, pueden alargar la ruta del proyecto).</w:t>
      </w:r>
    </w:p>
    <w:p w14:paraId="17D1717E" w14:textId="77777777" w:rsidR="006552CD" w:rsidRPr="00C25219" w:rsidRDefault="006552CD" w:rsidP="00AA1A90">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C25219">
        <w:rPr>
          <w:rFonts w:ascii="Verdana" w:hAnsi="Verdana" w:cs="Tahoma"/>
          <w:sz w:val="18"/>
          <w:szCs w:val="18"/>
          <w:lang w:val="es-ES_tradnl"/>
        </w:rPr>
        <w:t xml:space="preserve">La Entidad Ejecutora contara con un plazo de </w:t>
      </w:r>
      <w:r w:rsidRPr="00C25219">
        <w:rPr>
          <w:rFonts w:ascii="Verdana" w:hAnsi="Verdana" w:cs="Tahoma"/>
          <w:b/>
          <w:sz w:val="18"/>
          <w:szCs w:val="18"/>
          <w:lang w:val="es-ES_tradnl"/>
        </w:rPr>
        <w:t>20 días</w:t>
      </w:r>
      <w:r w:rsidRPr="00C25219">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8FBAD43" w14:textId="77777777" w:rsidR="006552CD" w:rsidRPr="00C25219" w:rsidRDefault="006552CD" w:rsidP="00AA1A90">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C25219">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C25219">
        <w:rPr>
          <w:rFonts w:ascii="Verdana" w:hAnsi="Verdana" w:cs="Tahoma"/>
          <w:b/>
          <w:sz w:val="18"/>
          <w:szCs w:val="18"/>
          <w:u w:val="single"/>
          <w:lang w:val="es-ES_tradnl"/>
        </w:rPr>
        <w:t xml:space="preserve">hasta el día 21 </w:t>
      </w:r>
      <w:r w:rsidRPr="00C25219">
        <w:rPr>
          <w:rFonts w:ascii="Verdana" w:hAnsi="Verdana" w:cs="Tahoma"/>
          <w:b/>
          <w:sz w:val="18"/>
          <w:szCs w:val="18"/>
          <w:lang w:val="es-ES_tradnl"/>
        </w:rPr>
        <w:t>(calendario).</w:t>
      </w:r>
    </w:p>
    <w:p w14:paraId="4A32CFE9" w14:textId="77777777" w:rsidR="006552CD" w:rsidRPr="00C25219" w:rsidRDefault="006552CD" w:rsidP="00AA1A90">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C25219">
        <w:rPr>
          <w:rFonts w:ascii="Verdana" w:hAnsi="Verdana" w:cs="Tahoma"/>
          <w:sz w:val="18"/>
          <w:szCs w:val="18"/>
          <w:lang w:val="es-ES_tradnl"/>
        </w:rPr>
        <w:t xml:space="preserve"> Considerando como plazo máximo de presentación de este documento (Certificado de No Propiedad) hasta </w:t>
      </w:r>
      <w:r w:rsidRPr="00C25219">
        <w:rPr>
          <w:rFonts w:ascii="Verdana" w:hAnsi="Verdana" w:cs="Tahoma"/>
          <w:b/>
          <w:sz w:val="18"/>
          <w:szCs w:val="18"/>
          <w:u w:val="single"/>
          <w:lang w:val="es-ES_tradnl"/>
        </w:rPr>
        <w:t>34 días calendario a partir de la Orden de PROCEDER.</w:t>
      </w:r>
    </w:p>
    <w:p w14:paraId="1A5EFF0E" w14:textId="77777777" w:rsidR="006552CD" w:rsidRPr="00C25219" w:rsidRDefault="006552CD" w:rsidP="006552CD">
      <w:pPr>
        <w:pStyle w:val="Prrafodelista"/>
        <w:rPr>
          <w:rFonts w:ascii="Verdana" w:hAnsi="Verdana" w:cs="Tahoma"/>
          <w:sz w:val="18"/>
          <w:szCs w:val="18"/>
          <w:lang w:val="es-ES_tradnl"/>
        </w:rPr>
      </w:pPr>
    </w:p>
    <w:p w14:paraId="496B74A8" w14:textId="77777777" w:rsidR="006552CD" w:rsidRPr="00C25219" w:rsidRDefault="006552CD" w:rsidP="00AA1A90">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C25219">
        <w:rPr>
          <w:rFonts w:ascii="Verdana" w:hAnsi="Verdana" w:cs="Tahoma"/>
          <w:sz w:val="18"/>
          <w:szCs w:val="18"/>
          <w:lang w:val="es-ES_tradnl"/>
        </w:rPr>
        <w:t xml:space="preserve">La Agencia Estatal de Vivienda y su Área jurídica deberán recepcionar las carpetas de los postulantes con toda la documentación establecida de acuerdo a normativa vigente hasta el </w:t>
      </w:r>
      <w:r w:rsidRPr="00C25219">
        <w:rPr>
          <w:rFonts w:ascii="Verdana" w:hAnsi="Verdana" w:cs="Tahoma"/>
          <w:b/>
          <w:sz w:val="18"/>
          <w:szCs w:val="18"/>
          <w:u w:val="single"/>
          <w:lang w:val="es-ES_tradnl"/>
        </w:rPr>
        <w:t xml:space="preserve">día 35 </w:t>
      </w:r>
      <w:r w:rsidRPr="00C25219">
        <w:rPr>
          <w:rFonts w:ascii="Verdana" w:hAnsi="Verdana" w:cs="Tahoma"/>
          <w:b/>
          <w:sz w:val="18"/>
          <w:szCs w:val="18"/>
          <w:lang w:val="es-ES_tradnl"/>
        </w:rPr>
        <w:t>(calendario)</w:t>
      </w:r>
      <w:r w:rsidRPr="00C25219">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3A673031" w14:textId="77777777" w:rsidR="006552CD" w:rsidRPr="00C25219" w:rsidRDefault="006552CD" w:rsidP="006552CD">
      <w:pPr>
        <w:pStyle w:val="Prrafodelista"/>
        <w:rPr>
          <w:rFonts w:ascii="Verdana" w:hAnsi="Verdana" w:cs="Tahoma"/>
          <w:sz w:val="18"/>
          <w:szCs w:val="18"/>
          <w:highlight w:val="green"/>
          <w:lang w:val="es-ES_tradnl"/>
        </w:rPr>
      </w:pPr>
    </w:p>
    <w:p w14:paraId="23B09581" w14:textId="77777777" w:rsidR="006552CD" w:rsidRPr="00C25219" w:rsidRDefault="006552CD" w:rsidP="00AA1A90">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C25219">
        <w:rPr>
          <w:rFonts w:ascii="Verdana" w:hAnsi="Verdana" w:cs="Tahoma"/>
          <w:sz w:val="18"/>
          <w:szCs w:val="18"/>
          <w:lang w:val="es-ES_tradnl"/>
        </w:rPr>
        <w:t xml:space="preserve">Todas estas actividades preliminares </w:t>
      </w:r>
      <w:r w:rsidRPr="00C25219">
        <w:rPr>
          <w:rFonts w:ascii="Verdana" w:hAnsi="Verdana" w:cs="Tahoma"/>
          <w:sz w:val="18"/>
          <w:szCs w:val="18"/>
          <w:shd w:val="clear" w:color="auto" w:fill="FFFFFF" w:themeFill="background1"/>
          <w:lang w:val="es-ES_tradnl"/>
        </w:rPr>
        <w:t>hasta el cierre de la lista de beneficiarios</w:t>
      </w:r>
      <w:r w:rsidRPr="00C25219">
        <w:rPr>
          <w:rFonts w:ascii="Verdana" w:hAnsi="Verdana" w:cs="Tahoma"/>
          <w:sz w:val="18"/>
          <w:szCs w:val="18"/>
          <w:lang w:val="es-ES_tradnl"/>
        </w:rPr>
        <w:t xml:space="preserve"> deberán contemplar </w:t>
      </w:r>
      <w:r w:rsidRPr="00C25219">
        <w:rPr>
          <w:rFonts w:ascii="Verdana" w:hAnsi="Verdana" w:cs="Tahoma"/>
          <w:sz w:val="18"/>
          <w:szCs w:val="18"/>
          <w:lang w:val="es-ES_tradnl"/>
        </w:rPr>
        <w:lastRenderedPageBreak/>
        <w:t xml:space="preserve">un plazo máximo total de </w:t>
      </w:r>
      <w:r w:rsidRPr="00C25219">
        <w:rPr>
          <w:rFonts w:ascii="Verdana" w:hAnsi="Verdana" w:cs="Tahoma"/>
          <w:b/>
          <w:bCs/>
          <w:color w:val="0000FF"/>
          <w:sz w:val="18"/>
          <w:szCs w:val="18"/>
          <w:lang w:val="es-ES_tradnl"/>
        </w:rPr>
        <w:t>45</w:t>
      </w:r>
      <w:r w:rsidRPr="00C25219">
        <w:rPr>
          <w:rFonts w:ascii="Verdana" w:hAnsi="Verdana" w:cs="Tahoma"/>
          <w:sz w:val="18"/>
          <w:szCs w:val="18"/>
          <w:lang w:val="es-ES_tradnl"/>
        </w:rPr>
        <w:t xml:space="preserve"> días calendario.</w:t>
      </w:r>
    </w:p>
    <w:p w14:paraId="48643733" w14:textId="77777777" w:rsidR="006552CD" w:rsidRPr="00C25219" w:rsidRDefault="006552CD" w:rsidP="006552CD">
      <w:pPr>
        <w:spacing w:line="240" w:lineRule="atLeast"/>
        <w:jc w:val="both"/>
        <w:rPr>
          <w:rFonts w:ascii="Verdana" w:hAnsi="Verdana" w:cs="Tahoma"/>
          <w:sz w:val="18"/>
          <w:szCs w:val="18"/>
          <w:lang w:val="es-ES_tradnl"/>
        </w:rPr>
      </w:pPr>
    </w:p>
    <w:p w14:paraId="47A6885A" w14:textId="77777777" w:rsidR="006552CD" w:rsidRPr="00C25219" w:rsidRDefault="006552CD" w:rsidP="006552CD">
      <w:pPr>
        <w:spacing w:line="240" w:lineRule="atLeast"/>
        <w:ind w:left="426"/>
        <w:jc w:val="both"/>
        <w:rPr>
          <w:rFonts w:ascii="Verdana" w:hAnsi="Verdana" w:cs="Tahoma"/>
          <w:sz w:val="18"/>
          <w:szCs w:val="18"/>
          <w:lang w:val="es-ES_tradnl"/>
        </w:rPr>
      </w:pPr>
      <w:r w:rsidRPr="00C25219">
        <w:rPr>
          <w:rFonts w:ascii="Verdana" w:hAnsi="Verdana" w:cs="Tahoma"/>
          <w:sz w:val="18"/>
          <w:szCs w:val="18"/>
          <w:lang w:val="es-ES_tradnl"/>
        </w:rPr>
        <w:t xml:space="preserve">- 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w:t>
      </w:r>
      <w:r w:rsidRPr="001846E5">
        <w:rPr>
          <w:rFonts w:ascii="Verdana" w:hAnsi="Verdana" w:cs="Tahoma"/>
          <w:sz w:val="18"/>
          <w:szCs w:val="18"/>
          <w:lang w:val="es-ES_tradnl"/>
        </w:rPr>
        <w:t xml:space="preserve">de la AEVIVIENDA, el Fiscal del proyecto analizará la posible </w:t>
      </w:r>
      <w:r w:rsidRPr="001846E5">
        <w:rPr>
          <w:rFonts w:ascii="Verdana" w:hAnsi="Verdana" w:cs="Tahoma"/>
          <w:b/>
          <w:bCs/>
          <w:sz w:val="18"/>
          <w:szCs w:val="18"/>
          <w:shd w:val="clear" w:color="auto" w:fill="FFFFFF" w:themeFill="background1"/>
          <w:lang w:val="es-ES_tradnl"/>
        </w:rPr>
        <w:t>SUSPENSION TEMPORAL</w:t>
      </w:r>
      <w:r w:rsidRPr="001846E5">
        <w:rPr>
          <w:rFonts w:ascii="Verdana" w:hAnsi="Verdana" w:cs="Tahoma"/>
          <w:sz w:val="18"/>
          <w:szCs w:val="18"/>
          <w:shd w:val="clear" w:color="auto" w:fill="FFFFFF" w:themeFill="background1"/>
          <w:lang w:val="es-ES_tradnl"/>
        </w:rPr>
        <w:t xml:space="preserve"> O </w:t>
      </w:r>
      <w:r w:rsidRPr="001846E5">
        <w:rPr>
          <w:rFonts w:ascii="Verdana" w:hAnsi="Verdana" w:cs="Tahoma"/>
          <w:b/>
          <w:bCs/>
          <w:sz w:val="18"/>
          <w:szCs w:val="18"/>
          <w:shd w:val="clear" w:color="auto" w:fill="FFFFFF" w:themeFill="background1"/>
          <w:lang w:val="es-ES_tradnl"/>
        </w:rPr>
        <w:t>AMPLIACIO</w:t>
      </w:r>
      <w:r w:rsidRPr="001846E5">
        <w:rPr>
          <w:rFonts w:ascii="Verdana" w:hAnsi="Verdana" w:cs="Tahoma"/>
          <w:b/>
          <w:bCs/>
          <w:sz w:val="18"/>
          <w:szCs w:val="18"/>
          <w:lang w:val="es-ES_tradnl"/>
        </w:rPr>
        <w:t xml:space="preserve">N </w:t>
      </w:r>
      <w:r w:rsidRPr="001846E5">
        <w:rPr>
          <w:rFonts w:ascii="Verdana" w:hAnsi="Verdana" w:cs="Tahoma"/>
          <w:b/>
          <w:bCs/>
          <w:sz w:val="18"/>
          <w:szCs w:val="18"/>
          <w:shd w:val="clear" w:color="auto" w:fill="FFFFFF" w:themeFill="background1"/>
          <w:lang w:val="es-ES_tradnl"/>
        </w:rPr>
        <w:t>DE PLAZO</w:t>
      </w:r>
      <w:r w:rsidRPr="001846E5">
        <w:rPr>
          <w:rFonts w:ascii="Verdana" w:hAnsi="Verdana" w:cs="Tahoma"/>
          <w:sz w:val="18"/>
          <w:szCs w:val="18"/>
          <w:shd w:val="clear" w:color="auto" w:fill="FFFFFF" w:themeFill="background1"/>
          <w:lang w:val="es-ES_tradnl"/>
        </w:rPr>
        <w:t xml:space="preserve"> </w:t>
      </w:r>
      <w:r w:rsidRPr="001846E5">
        <w:rPr>
          <w:rFonts w:ascii="Verdana" w:hAnsi="Verdana" w:cs="Tahoma"/>
          <w:sz w:val="18"/>
          <w:szCs w:val="18"/>
          <w:lang w:val="es-ES_tradnl"/>
        </w:rPr>
        <w:t>del proyecto a cuyo efecto, el inspector preparará la respectiva Orden de Cambio.</w:t>
      </w:r>
    </w:p>
    <w:p w14:paraId="5AC9C2F4" w14:textId="77777777" w:rsidR="006552CD" w:rsidRPr="00C25219" w:rsidRDefault="006552CD" w:rsidP="006552CD">
      <w:pPr>
        <w:spacing w:line="240" w:lineRule="atLeast"/>
        <w:ind w:left="426"/>
        <w:jc w:val="both"/>
        <w:rPr>
          <w:rFonts w:ascii="Verdana" w:hAnsi="Verdana" w:cs="Tahoma"/>
          <w:sz w:val="18"/>
          <w:szCs w:val="18"/>
          <w:lang w:val="es-ES_tradnl"/>
        </w:rPr>
      </w:pPr>
    </w:p>
    <w:p w14:paraId="0948F7D1" w14:textId="77777777" w:rsidR="006552CD" w:rsidRPr="00C25219" w:rsidRDefault="006552CD" w:rsidP="00AA1A90">
      <w:pPr>
        <w:numPr>
          <w:ilvl w:val="1"/>
          <w:numId w:val="58"/>
        </w:numPr>
        <w:spacing w:line="240" w:lineRule="atLeast"/>
        <w:ind w:left="426"/>
        <w:jc w:val="both"/>
        <w:rPr>
          <w:rFonts w:ascii="Verdana" w:hAnsi="Verdana" w:cs="Tahoma"/>
          <w:sz w:val="18"/>
          <w:szCs w:val="18"/>
          <w:lang w:val="es-ES_tradnl"/>
        </w:rPr>
      </w:pPr>
      <w:bookmarkStart w:id="63" w:name="_Hlk180334785"/>
      <w:bookmarkStart w:id="64" w:name="_Hlk180160536"/>
      <w:bookmarkStart w:id="65" w:name="_Hlk170197918"/>
      <w:r w:rsidRPr="00C25219">
        <w:rPr>
          <w:rFonts w:ascii="Verdana" w:hAnsi="Verdana" w:cs="Tahoma"/>
          <w:sz w:val="18"/>
          <w:szCs w:val="18"/>
        </w:rPr>
        <w:t>(En caso que la presentación de los documentos de los Productos remitida al Fiscal de Proyecto se encuentre en fin de semana o feriado este deberá ser presentado el primer día hábil)</w:t>
      </w:r>
    </w:p>
    <w:p w14:paraId="4F57B2FD" w14:textId="77777777" w:rsidR="006552CD" w:rsidRPr="00C25219" w:rsidRDefault="006552CD" w:rsidP="006552CD">
      <w:pPr>
        <w:spacing w:line="240" w:lineRule="atLeast"/>
        <w:ind w:left="426"/>
        <w:jc w:val="both"/>
        <w:rPr>
          <w:rFonts w:ascii="Verdana" w:hAnsi="Verdana" w:cs="Tahoma"/>
          <w:sz w:val="18"/>
          <w:szCs w:val="18"/>
          <w:lang w:val="es-ES_tradnl"/>
        </w:rPr>
      </w:pPr>
    </w:p>
    <w:bookmarkEnd w:id="63"/>
    <w:bookmarkEnd w:id="64"/>
    <w:p w14:paraId="727A783D" w14:textId="77777777" w:rsidR="006552CD" w:rsidRPr="00C25219" w:rsidRDefault="006552CD" w:rsidP="006552CD">
      <w:pPr>
        <w:spacing w:line="240" w:lineRule="atLeast"/>
        <w:jc w:val="both"/>
        <w:rPr>
          <w:rFonts w:ascii="Verdana" w:hAnsi="Verdana" w:cs="Tahoma"/>
          <w:sz w:val="18"/>
          <w:szCs w:val="18"/>
        </w:rPr>
      </w:pPr>
      <w:r w:rsidRPr="00C25219">
        <w:rPr>
          <w:rFonts w:ascii="Verdana" w:hAnsi="Verdana" w:cs="Tahoma"/>
          <w:sz w:val="18"/>
          <w:szCs w:val="18"/>
        </w:rPr>
        <w:t>(*) Periodo constructivo de la obra.</w:t>
      </w:r>
    </w:p>
    <w:p w14:paraId="5F639E51" w14:textId="77777777" w:rsidR="006552CD" w:rsidRPr="00C25219" w:rsidRDefault="006552CD" w:rsidP="006552CD">
      <w:pPr>
        <w:spacing w:line="240" w:lineRule="atLeast"/>
        <w:jc w:val="both"/>
        <w:rPr>
          <w:rFonts w:ascii="Verdana" w:hAnsi="Verdana" w:cs="Tahoma"/>
          <w:sz w:val="18"/>
          <w:szCs w:val="18"/>
        </w:rPr>
      </w:pPr>
      <w:r w:rsidRPr="00C25219">
        <w:rPr>
          <w:rFonts w:ascii="Verdana" w:hAnsi="Verdana" w:cs="Tahoma"/>
          <w:sz w:val="18"/>
          <w:szCs w:val="18"/>
        </w:rPr>
        <w:t>(**) Periodo administrativo de la consultoría.</w:t>
      </w:r>
    </w:p>
    <w:p w14:paraId="0BBD6178" w14:textId="77777777" w:rsidR="006552CD" w:rsidRPr="00C25219" w:rsidRDefault="006552CD" w:rsidP="006552CD">
      <w:pPr>
        <w:spacing w:line="240" w:lineRule="atLeast"/>
        <w:jc w:val="both"/>
        <w:rPr>
          <w:rFonts w:ascii="Verdana" w:hAnsi="Verdana" w:cs="Tahoma"/>
          <w:sz w:val="18"/>
          <w:szCs w:val="18"/>
        </w:rPr>
      </w:pPr>
      <w:r w:rsidRPr="00C25219">
        <w:rPr>
          <w:rFonts w:ascii="Verdana" w:hAnsi="Verdana" w:cs="Tahoma"/>
          <w:sz w:val="18"/>
          <w:szCs w:val="18"/>
        </w:rPr>
        <w:t>En caso de que se necesite una ampliación de plazo en algún producto, se realizará una Orden de Cambio por ampliación de plazo o Contrato Modificatorio según corresponda.</w:t>
      </w:r>
    </w:p>
    <w:p w14:paraId="7B50FC7A" w14:textId="77777777" w:rsidR="006552CD" w:rsidRPr="00C25219" w:rsidRDefault="006552CD" w:rsidP="006552CD">
      <w:pPr>
        <w:spacing w:line="240" w:lineRule="atLeast"/>
        <w:jc w:val="both"/>
        <w:rPr>
          <w:rFonts w:ascii="Verdana" w:hAnsi="Verdana" w:cs="Tahoma"/>
          <w:sz w:val="18"/>
          <w:szCs w:val="18"/>
        </w:rPr>
      </w:pPr>
      <w:r w:rsidRPr="00C25219">
        <w:rPr>
          <w:rFonts w:ascii="Verdana" w:hAnsi="Verdana" w:cs="Tahoma"/>
          <w:sz w:val="18"/>
          <w:szCs w:val="18"/>
        </w:rPr>
        <w:t xml:space="preserve">Las multas se constituyen en un instrumento sancionatorio que no modifica </w:t>
      </w:r>
      <w:r w:rsidRPr="00C25219">
        <w:rPr>
          <w:rFonts w:ascii="Verdana" w:hAnsi="Verdana" w:cs="Tahoma"/>
          <w:b/>
          <w:bCs/>
          <w:sz w:val="18"/>
          <w:szCs w:val="18"/>
        </w:rPr>
        <w:t>el plazo de ejecución del Proyecto.</w:t>
      </w:r>
    </w:p>
    <w:bookmarkEnd w:id="65"/>
    <w:p w14:paraId="6CF2C3E3" w14:textId="77777777" w:rsidR="006552CD" w:rsidRPr="00C25219" w:rsidRDefault="006552CD" w:rsidP="00AA1A9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C25219">
        <w:rPr>
          <w:rFonts w:ascii="Verdana" w:hAnsi="Verdana" w:cs="Tahoma"/>
          <w:b/>
          <w:bCs/>
          <w:color w:val="000000"/>
          <w:kern w:val="32"/>
          <w:sz w:val="18"/>
          <w:szCs w:val="18"/>
          <w:lang w:val="es-ES_tradnl"/>
        </w:rPr>
        <w:t>PRECIO REFERENCIAL</w:t>
      </w:r>
      <w:bookmarkEnd w:id="62"/>
    </w:p>
    <w:p w14:paraId="3851C723" w14:textId="77777777" w:rsidR="006552CD" w:rsidRPr="00C25219" w:rsidRDefault="006552CD" w:rsidP="006552CD">
      <w:pPr>
        <w:spacing w:line="240" w:lineRule="atLeast"/>
        <w:jc w:val="both"/>
        <w:rPr>
          <w:rFonts w:ascii="Verdana" w:hAnsi="Verdana" w:cs="Tahoma"/>
          <w:sz w:val="18"/>
          <w:szCs w:val="18"/>
        </w:rPr>
      </w:pPr>
      <w:r w:rsidRPr="00C25219">
        <w:rPr>
          <w:rFonts w:ascii="Verdana" w:hAnsi="Verdana" w:cs="Tahoma"/>
          <w:sz w:val="18"/>
          <w:szCs w:val="18"/>
        </w:rPr>
        <w:t xml:space="preserve">El Precio Referencial destinado al Objeto de Contratación es de </w:t>
      </w:r>
      <w:r w:rsidRPr="00C25219">
        <w:rPr>
          <w:rFonts w:ascii="Verdana" w:hAnsi="Verdana" w:cs="Tahoma"/>
          <w:b/>
          <w:sz w:val="18"/>
          <w:szCs w:val="18"/>
        </w:rPr>
        <w:t>Bs</w:t>
      </w:r>
      <w:r w:rsidRPr="00C25219">
        <w:rPr>
          <w:rFonts w:ascii="Verdana" w:hAnsi="Verdana" w:cs="Tahoma"/>
          <w:b/>
          <w:color w:val="C00000"/>
          <w:sz w:val="18"/>
          <w:szCs w:val="18"/>
        </w:rPr>
        <w:t xml:space="preserve"> 3.896.934,31 </w:t>
      </w:r>
      <w:r w:rsidRPr="00C25219">
        <w:rPr>
          <w:rFonts w:ascii="Verdana" w:hAnsi="Verdana" w:cs="Tahoma"/>
          <w:b/>
          <w:sz w:val="18"/>
          <w:szCs w:val="18"/>
        </w:rPr>
        <w:t>(</w:t>
      </w:r>
      <w:r w:rsidRPr="00C25219">
        <w:rPr>
          <w:rFonts w:ascii="Verdana" w:hAnsi="Verdana" w:cs="Tahoma"/>
          <w:b/>
          <w:color w:val="C00000"/>
          <w:sz w:val="18"/>
          <w:szCs w:val="18"/>
        </w:rPr>
        <w:t>Tres millones ochocientos noventa y seis mil novecientos treinta y cuatro 31</w:t>
      </w:r>
      <w:r w:rsidRPr="00C25219">
        <w:rPr>
          <w:rFonts w:ascii="Verdana" w:hAnsi="Verdana" w:cs="Tahoma"/>
          <w:b/>
          <w:sz w:val="18"/>
          <w:szCs w:val="18"/>
        </w:rPr>
        <w:t>/100 bolivianos).</w:t>
      </w:r>
      <w:r w:rsidRPr="00C25219">
        <w:rPr>
          <w:rFonts w:ascii="Verdana" w:hAnsi="Verdana" w:cs="Tahoma"/>
          <w:b/>
          <w:color w:val="C00000"/>
          <w:sz w:val="18"/>
          <w:szCs w:val="18"/>
        </w:rPr>
        <w:t xml:space="preserve"> </w:t>
      </w:r>
      <w:r w:rsidRPr="00C25219">
        <w:rPr>
          <w:rFonts w:ascii="Verdana" w:hAnsi="Verdana" w:cs="Tahoma"/>
          <w:sz w:val="18"/>
          <w:szCs w:val="18"/>
        </w:rPr>
        <w:t>Que contempla los costos de todos los componentes del Proyecto de: Capacitación, Asistencia Técnica y Seguimiento y Provisión/Dotación de Materiales de Construcción.</w:t>
      </w:r>
    </w:p>
    <w:p w14:paraId="3451644E" w14:textId="77777777" w:rsidR="006552CD" w:rsidRPr="00C25219" w:rsidRDefault="006552CD" w:rsidP="00AA1A9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6" w:name="_Toc71811155"/>
      <w:r w:rsidRPr="00C25219">
        <w:rPr>
          <w:rFonts w:ascii="Verdana" w:hAnsi="Verdana" w:cs="Tahoma"/>
          <w:b/>
          <w:bCs/>
          <w:color w:val="000000"/>
          <w:kern w:val="32"/>
          <w:sz w:val="18"/>
          <w:szCs w:val="18"/>
          <w:lang w:val="es-ES_tradnl"/>
        </w:rPr>
        <w:t>FORMA DE PAGO.</w:t>
      </w:r>
      <w:bookmarkEnd w:id="66"/>
    </w:p>
    <w:p w14:paraId="3181CEF7" w14:textId="77777777" w:rsidR="006552CD" w:rsidRPr="00C25219" w:rsidRDefault="006552CD" w:rsidP="006552CD">
      <w:pPr>
        <w:spacing w:line="300" w:lineRule="auto"/>
        <w:jc w:val="both"/>
        <w:rPr>
          <w:rFonts w:ascii="Verdana" w:hAnsi="Verdana" w:cs="Tahoma"/>
          <w:sz w:val="18"/>
          <w:szCs w:val="18"/>
          <w:lang w:val="es-ES_tradnl"/>
        </w:rPr>
      </w:pPr>
      <w:r w:rsidRPr="00C25219">
        <w:rPr>
          <w:rFonts w:ascii="Verdana" w:hAnsi="Verdana" w:cs="Tahoma"/>
          <w:sz w:val="18"/>
          <w:szCs w:val="18"/>
          <w:lang w:val="es-ES_tradnl"/>
        </w:rPr>
        <w:t>Se realizará el pago según el siguiente detalle:</w:t>
      </w: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353"/>
        <w:gridCol w:w="833"/>
        <w:gridCol w:w="1641"/>
        <w:gridCol w:w="1559"/>
        <w:gridCol w:w="2435"/>
        <w:gridCol w:w="160"/>
      </w:tblGrid>
      <w:tr w:rsidR="006552CD" w:rsidRPr="00406D3B" w14:paraId="183EA2A9" w14:textId="77777777" w:rsidTr="00406D3B">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BEDB045" w14:textId="77777777" w:rsidR="006552CD" w:rsidRPr="00406D3B" w:rsidRDefault="006552CD" w:rsidP="00406D3B">
            <w:pPr>
              <w:jc w:val="center"/>
              <w:rPr>
                <w:rFonts w:ascii="Verdana" w:hAnsi="Verdana" w:cs="Calibri"/>
                <w:b/>
                <w:bCs/>
                <w:color w:val="000000"/>
                <w:sz w:val="16"/>
                <w:szCs w:val="18"/>
                <w:lang w:eastAsia="es-BO"/>
              </w:rPr>
            </w:pPr>
            <w:r w:rsidRPr="00406D3B">
              <w:rPr>
                <w:rFonts w:ascii="Verdana" w:hAnsi="Verdana" w:cs="Calibri"/>
                <w:b/>
                <w:bCs/>
                <w:color w:val="000000"/>
                <w:sz w:val="16"/>
                <w:szCs w:val="18"/>
                <w:lang w:eastAsia="es-BO"/>
              </w:rPr>
              <w:t xml:space="preserve">N° de </w:t>
            </w:r>
            <w:r w:rsidRPr="00406D3B">
              <w:rPr>
                <w:rFonts w:ascii="Verdana" w:hAnsi="Verdana" w:cs="Calibri"/>
                <w:b/>
                <w:bCs/>
                <w:color w:val="000000"/>
                <w:sz w:val="16"/>
                <w:szCs w:val="18"/>
                <w:lang w:eastAsia="es-BO"/>
              </w:rPr>
              <w:br/>
              <w:t xml:space="preserve"> Pago</w:t>
            </w:r>
          </w:p>
        </w:tc>
        <w:tc>
          <w:tcPr>
            <w:tcW w:w="4678"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48903F67" w14:textId="77777777" w:rsidR="006552CD" w:rsidRPr="00406D3B" w:rsidRDefault="006552CD" w:rsidP="00406D3B">
            <w:pPr>
              <w:jc w:val="center"/>
              <w:rPr>
                <w:rFonts w:ascii="Verdana" w:hAnsi="Verdana" w:cs="Calibri"/>
                <w:b/>
                <w:bCs/>
                <w:color w:val="000000"/>
                <w:sz w:val="16"/>
                <w:szCs w:val="18"/>
                <w:lang w:eastAsia="es-BO"/>
              </w:rPr>
            </w:pPr>
            <w:r w:rsidRPr="00406D3B">
              <w:rPr>
                <w:rFonts w:ascii="Verdana" w:hAnsi="Verdana" w:cs="Calibri"/>
                <w:b/>
                <w:bCs/>
                <w:color w:val="000000"/>
                <w:sz w:val="16"/>
                <w:szCs w:val="18"/>
                <w:lang w:eastAsia="es-BO"/>
              </w:rPr>
              <w:t>Componentes de Financiamiento</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60DD2151" w14:textId="77777777" w:rsidR="006552CD" w:rsidRPr="00406D3B" w:rsidRDefault="006552CD" w:rsidP="00406D3B">
            <w:pPr>
              <w:jc w:val="center"/>
              <w:rPr>
                <w:rFonts w:ascii="Verdana" w:hAnsi="Verdana" w:cs="Calibri"/>
                <w:b/>
                <w:bCs/>
                <w:color w:val="000000"/>
                <w:sz w:val="16"/>
                <w:szCs w:val="18"/>
                <w:lang w:eastAsia="es-BO"/>
              </w:rPr>
            </w:pPr>
            <w:r w:rsidRPr="00406D3B">
              <w:rPr>
                <w:rFonts w:ascii="Verdana" w:hAnsi="Verdana" w:cs="Calibri"/>
                <w:b/>
                <w:bCs/>
                <w:color w:val="000000"/>
                <w:sz w:val="16"/>
                <w:szCs w:val="18"/>
                <w:lang w:eastAsia="es-BO"/>
              </w:rPr>
              <w:t>TOTAL</w:t>
            </w:r>
          </w:p>
        </w:tc>
        <w:tc>
          <w:tcPr>
            <w:tcW w:w="2435"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E540488" w14:textId="77777777" w:rsidR="006552CD" w:rsidRPr="00406D3B" w:rsidRDefault="006552CD" w:rsidP="00406D3B">
            <w:pPr>
              <w:jc w:val="center"/>
              <w:rPr>
                <w:rFonts w:ascii="Verdana" w:hAnsi="Verdana" w:cs="Calibri"/>
                <w:b/>
                <w:bCs/>
                <w:color w:val="000000"/>
                <w:sz w:val="16"/>
                <w:szCs w:val="18"/>
                <w:lang w:eastAsia="es-BO"/>
              </w:rPr>
            </w:pPr>
            <w:r w:rsidRPr="00406D3B">
              <w:rPr>
                <w:rFonts w:ascii="Verdana" w:hAnsi="Verdana" w:cs="Calibri"/>
                <w:b/>
                <w:bCs/>
                <w:color w:val="000000"/>
                <w:sz w:val="16"/>
                <w:szCs w:val="18"/>
                <w:lang w:eastAsia="es-BO"/>
              </w:rPr>
              <w:t xml:space="preserve">Requisito para proceder con el pago </w:t>
            </w:r>
            <w:r w:rsidRPr="00406D3B">
              <w:rPr>
                <w:rFonts w:ascii="Verdana" w:hAnsi="Verdana" w:cs="Calibri"/>
                <w:b/>
                <w:bCs/>
                <w:color w:val="000000"/>
                <w:sz w:val="16"/>
                <w:szCs w:val="18"/>
                <w:lang w:eastAsia="es-BO"/>
              </w:rPr>
              <w:br/>
              <w:t>(*)</w:t>
            </w:r>
          </w:p>
        </w:tc>
      </w:tr>
      <w:tr w:rsidR="006552CD" w:rsidRPr="00406D3B" w14:paraId="72725273" w14:textId="77777777" w:rsidTr="00406D3B">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5F2EB49" w14:textId="77777777" w:rsidR="006552CD" w:rsidRPr="00406D3B" w:rsidRDefault="006552CD" w:rsidP="00406D3B">
            <w:pPr>
              <w:jc w:val="center"/>
              <w:rPr>
                <w:rFonts w:ascii="Verdana" w:hAnsi="Verdana" w:cs="Calibri"/>
                <w:b/>
                <w:bCs/>
                <w:color w:val="000000"/>
                <w:sz w:val="16"/>
                <w:szCs w:val="18"/>
                <w:lang w:eastAsia="es-BO"/>
              </w:rPr>
            </w:pPr>
          </w:p>
        </w:tc>
        <w:tc>
          <w:tcPr>
            <w:tcW w:w="4678" w:type="dxa"/>
            <w:gridSpan w:val="4"/>
            <w:vMerge/>
            <w:tcBorders>
              <w:top w:val="single" w:sz="4" w:space="0" w:color="000000"/>
              <w:left w:val="single" w:sz="4" w:space="0" w:color="000000"/>
              <w:bottom w:val="single" w:sz="4" w:space="0" w:color="000000"/>
              <w:right w:val="single" w:sz="4" w:space="0" w:color="000000"/>
            </w:tcBorders>
            <w:vAlign w:val="center"/>
            <w:hideMark/>
          </w:tcPr>
          <w:p w14:paraId="43392AB5" w14:textId="77777777" w:rsidR="006552CD" w:rsidRPr="00406D3B" w:rsidRDefault="006552CD" w:rsidP="00406D3B">
            <w:pPr>
              <w:jc w:val="center"/>
              <w:rPr>
                <w:rFonts w:ascii="Verdana" w:hAnsi="Verdana" w:cs="Calibri"/>
                <w:b/>
                <w:bCs/>
                <w:color w:val="000000"/>
                <w:sz w:val="16"/>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03283DC5" w14:textId="77777777" w:rsidR="006552CD" w:rsidRPr="00406D3B" w:rsidRDefault="006552CD" w:rsidP="00406D3B">
            <w:pPr>
              <w:jc w:val="center"/>
              <w:rPr>
                <w:rFonts w:ascii="Verdana" w:hAnsi="Verdana" w:cs="Calibri"/>
                <w:b/>
                <w:bCs/>
                <w:color w:val="000000"/>
                <w:sz w:val="16"/>
                <w:szCs w:val="18"/>
                <w:lang w:eastAsia="es-BO"/>
              </w:rPr>
            </w:pPr>
          </w:p>
        </w:tc>
        <w:tc>
          <w:tcPr>
            <w:tcW w:w="2435" w:type="dxa"/>
            <w:vMerge/>
            <w:tcBorders>
              <w:top w:val="single" w:sz="4" w:space="0" w:color="000000"/>
              <w:left w:val="single" w:sz="4" w:space="0" w:color="000000"/>
              <w:bottom w:val="single" w:sz="4" w:space="0" w:color="000000"/>
              <w:right w:val="single" w:sz="4" w:space="0" w:color="000000"/>
            </w:tcBorders>
            <w:vAlign w:val="center"/>
            <w:hideMark/>
          </w:tcPr>
          <w:p w14:paraId="39D66424" w14:textId="77777777" w:rsidR="006552CD" w:rsidRPr="00406D3B" w:rsidRDefault="006552CD" w:rsidP="00406D3B">
            <w:pPr>
              <w:jc w:val="center"/>
              <w:rPr>
                <w:rFonts w:ascii="Verdana" w:hAnsi="Verdana" w:cs="Calibri"/>
                <w:b/>
                <w:bCs/>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70CC8E0C" w14:textId="77777777" w:rsidR="006552CD" w:rsidRPr="00406D3B" w:rsidRDefault="006552CD" w:rsidP="00406D3B">
            <w:pPr>
              <w:jc w:val="center"/>
              <w:rPr>
                <w:rFonts w:ascii="Verdana" w:hAnsi="Verdana" w:cs="Calibri"/>
                <w:b/>
                <w:bCs/>
                <w:color w:val="000000"/>
                <w:sz w:val="16"/>
                <w:szCs w:val="18"/>
                <w:lang w:eastAsia="es-BO"/>
              </w:rPr>
            </w:pPr>
          </w:p>
        </w:tc>
      </w:tr>
      <w:tr w:rsidR="006552CD" w:rsidRPr="00406D3B" w14:paraId="1FF8BBA9" w14:textId="77777777" w:rsidTr="00406D3B">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6D1FBCB" w14:textId="77777777" w:rsidR="006552CD" w:rsidRPr="00406D3B" w:rsidRDefault="006552CD" w:rsidP="00406D3B">
            <w:pPr>
              <w:jc w:val="center"/>
              <w:rPr>
                <w:rFonts w:ascii="Verdana" w:hAnsi="Verdana" w:cs="Calibri"/>
                <w:b/>
                <w:bCs/>
                <w:color w:val="000000"/>
                <w:sz w:val="16"/>
                <w:szCs w:val="18"/>
                <w:lang w:eastAsia="es-BO"/>
              </w:rPr>
            </w:pPr>
          </w:p>
        </w:tc>
        <w:tc>
          <w:tcPr>
            <w:tcW w:w="220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0B55184" w14:textId="77777777" w:rsidR="006552CD" w:rsidRPr="00406D3B" w:rsidRDefault="006552CD" w:rsidP="00406D3B">
            <w:pPr>
              <w:jc w:val="center"/>
              <w:rPr>
                <w:rFonts w:ascii="Verdana" w:hAnsi="Verdana" w:cs="Calibri"/>
                <w:b/>
                <w:bCs/>
                <w:color w:val="000000"/>
                <w:sz w:val="16"/>
                <w:szCs w:val="18"/>
                <w:lang w:eastAsia="es-BO"/>
              </w:rPr>
            </w:pPr>
            <w:r w:rsidRPr="00406D3B">
              <w:rPr>
                <w:rFonts w:ascii="Verdana" w:hAnsi="Verdana" w:cs="Calibri"/>
                <w:b/>
                <w:bCs/>
                <w:color w:val="000000"/>
                <w:sz w:val="16"/>
                <w:szCs w:val="18"/>
                <w:lang w:eastAsia="es-BO"/>
              </w:rPr>
              <w:t xml:space="preserve">Capacitación, Asistencia </w:t>
            </w:r>
            <w:r w:rsidRPr="00406D3B">
              <w:rPr>
                <w:rFonts w:ascii="Verdana" w:hAnsi="Verdana" w:cs="Calibri"/>
                <w:b/>
                <w:bCs/>
                <w:color w:val="000000"/>
                <w:sz w:val="16"/>
                <w:szCs w:val="18"/>
                <w:lang w:eastAsia="es-BO"/>
              </w:rPr>
              <w:br/>
              <w:t xml:space="preserve"> Técnica, Seguimiento</w:t>
            </w:r>
          </w:p>
        </w:tc>
        <w:tc>
          <w:tcPr>
            <w:tcW w:w="2474"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7052CB1" w14:textId="77777777" w:rsidR="006552CD" w:rsidRPr="00406D3B" w:rsidRDefault="006552CD" w:rsidP="00406D3B">
            <w:pPr>
              <w:jc w:val="center"/>
              <w:rPr>
                <w:rFonts w:ascii="Verdana" w:hAnsi="Verdana" w:cs="Calibri"/>
                <w:b/>
                <w:bCs/>
                <w:color w:val="000000"/>
                <w:sz w:val="16"/>
                <w:szCs w:val="18"/>
                <w:lang w:eastAsia="es-BO"/>
              </w:rPr>
            </w:pPr>
            <w:r w:rsidRPr="00406D3B">
              <w:rPr>
                <w:rFonts w:ascii="Verdana" w:hAnsi="Verdana" w:cs="Calibri"/>
                <w:b/>
                <w:bCs/>
                <w:color w:val="000000"/>
                <w:sz w:val="16"/>
                <w:szCs w:val="18"/>
                <w:lang w:eastAsia="es-BO"/>
              </w:rPr>
              <w:t xml:space="preserve">Provisión/dotación de </w:t>
            </w:r>
            <w:r w:rsidRPr="00406D3B">
              <w:rPr>
                <w:rFonts w:ascii="Verdana" w:hAnsi="Verdana" w:cs="Calibri"/>
                <w:b/>
                <w:bCs/>
                <w:color w:val="000000"/>
                <w:sz w:val="16"/>
                <w:szCs w:val="18"/>
                <w:lang w:eastAsia="es-BO"/>
              </w:rPr>
              <w:br/>
              <w:t xml:space="preserve"> Materiales de </w:t>
            </w:r>
            <w:r w:rsidRPr="00406D3B">
              <w:rPr>
                <w:rFonts w:ascii="Verdana" w:hAnsi="Verdana" w:cs="Calibri"/>
                <w:b/>
                <w:bCs/>
                <w:color w:val="000000"/>
                <w:sz w:val="16"/>
                <w:szCs w:val="18"/>
                <w:lang w:eastAsia="es-BO"/>
              </w:rPr>
              <w:br/>
              <w:t xml:space="preserve"> Construcción </w:t>
            </w:r>
            <w:r w:rsidRPr="00406D3B">
              <w:rPr>
                <w:rFonts w:ascii="Verdana" w:hAnsi="Verdana" w:cs="Calibri"/>
                <w:b/>
                <w:bCs/>
                <w:color w:val="000000"/>
                <w:sz w:val="16"/>
                <w:szCs w:val="18"/>
                <w:lang w:eastAsia="es-BO"/>
              </w:rPr>
              <w:br/>
              <w:t xml:space="preserve"> (referencial) **</w:t>
            </w: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C903FD2" w14:textId="77777777" w:rsidR="006552CD" w:rsidRPr="00406D3B" w:rsidRDefault="006552CD" w:rsidP="00406D3B">
            <w:pPr>
              <w:jc w:val="center"/>
              <w:rPr>
                <w:rFonts w:ascii="Verdana" w:hAnsi="Verdana" w:cs="Calibri"/>
                <w:b/>
                <w:bCs/>
                <w:color w:val="000000"/>
                <w:sz w:val="16"/>
                <w:szCs w:val="18"/>
                <w:lang w:eastAsia="es-BO"/>
              </w:rPr>
            </w:pPr>
          </w:p>
        </w:tc>
        <w:tc>
          <w:tcPr>
            <w:tcW w:w="2435" w:type="dxa"/>
            <w:vMerge/>
            <w:tcBorders>
              <w:top w:val="single" w:sz="4" w:space="0" w:color="000000"/>
              <w:left w:val="single" w:sz="4" w:space="0" w:color="000000"/>
              <w:bottom w:val="single" w:sz="4" w:space="0" w:color="000000"/>
              <w:right w:val="single" w:sz="4" w:space="0" w:color="000000"/>
            </w:tcBorders>
            <w:vAlign w:val="center"/>
            <w:hideMark/>
          </w:tcPr>
          <w:p w14:paraId="14ED13A3" w14:textId="77777777" w:rsidR="006552CD" w:rsidRPr="00406D3B" w:rsidRDefault="006552CD" w:rsidP="00406D3B">
            <w:pPr>
              <w:jc w:val="center"/>
              <w:rPr>
                <w:rFonts w:ascii="Verdana" w:hAnsi="Verdana" w:cs="Calibri"/>
                <w:b/>
                <w:bCs/>
                <w:color w:val="000000"/>
                <w:sz w:val="16"/>
                <w:szCs w:val="18"/>
                <w:lang w:eastAsia="es-BO"/>
              </w:rPr>
            </w:pPr>
          </w:p>
        </w:tc>
        <w:tc>
          <w:tcPr>
            <w:tcW w:w="160" w:type="dxa"/>
            <w:vAlign w:val="center"/>
            <w:hideMark/>
          </w:tcPr>
          <w:p w14:paraId="66171E77" w14:textId="77777777" w:rsidR="006552CD" w:rsidRPr="00406D3B" w:rsidRDefault="006552CD" w:rsidP="00406D3B">
            <w:pPr>
              <w:jc w:val="center"/>
              <w:rPr>
                <w:rFonts w:ascii="Verdana" w:hAnsi="Verdana"/>
                <w:sz w:val="16"/>
                <w:szCs w:val="18"/>
                <w:lang w:eastAsia="es-BO"/>
              </w:rPr>
            </w:pPr>
          </w:p>
        </w:tc>
      </w:tr>
      <w:tr w:rsidR="006552CD" w:rsidRPr="00406D3B" w14:paraId="1E504D94" w14:textId="77777777" w:rsidTr="00406D3B">
        <w:trPr>
          <w:trHeight w:val="64"/>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444029C" w14:textId="77777777" w:rsidR="006552CD" w:rsidRPr="00406D3B" w:rsidRDefault="006552CD" w:rsidP="00406D3B">
            <w:pPr>
              <w:jc w:val="center"/>
              <w:rPr>
                <w:rFonts w:ascii="Verdana" w:hAnsi="Verdana" w:cs="Calibri"/>
                <w:b/>
                <w:bCs/>
                <w:color w:val="000000"/>
                <w:sz w:val="16"/>
                <w:szCs w:val="18"/>
                <w:lang w:eastAsia="es-BO"/>
              </w:rPr>
            </w:pPr>
          </w:p>
        </w:tc>
        <w:tc>
          <w:tcPr>
            <w:tcW w:w="220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024E7B2" w14:textId="77777777" w:rsidR="006552CD" w:rsidRPr="00406D3B" w:rsidRDefault="006552CD" w:rsidP="00406D3B">
            <w:pPr>
              <w:jc w:val="center"/>
              <w:rPr>
                <w:rFonts w:ascii="Verdana" w:hAnsi="Verdana" w:cs="Calibri"/>
                <w:b/>
                <w:bCs/>
                <w:color w:val="000000"/>
                <w:sz w:val="16"/>
                <w:szCs w:val="18"/>
                <w:lang w:eastAsia="es-BO"/>
              </w:rPr>
            </w:pPr>
          </w:p>
        </w:tc>
        <w:tc>
          <w:tcPr>
            <w:tcW w:w="2474"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2D98D61" w14:textId="77777777" w:rsidR="006552CD" w:rsidRPr="00406D3B" w:rsidRDefault="006552CD" w:rsidP="00406D3B">
            <w:pPr>
              <w:jc w:val="center"/>
              <w:rPr>
                <w:rFonts w:ascii="Verdana" w:hAnsi="Verdana" w:cs="Calibri"/>
                <w:b/>
                <w:bCs/>
                <w:color w:val="000000"/>
                <w:sz w:val="16"/>
                <w:szCs w:val="18"/>
                <w:lang w:eastAsia="es-BO"/>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6F11836C" w14:textId="77777777" w:rsidR="006552CD" w:rsidRPr="00406D3B" w:rsidRDefault="006552CD" w:rsidP="00406D3B">
            <w:pPr>
              <w:jc w:val="center"/>
              <w:rPr>
                <w:rFonts w:ascii="Verdana" w:hAnsi="Verdana" w:cs="Calibri"/>
                <w:b/>
                <w:bCs/>
                <w:color w:val="000000"/>
                <w:sz w:val="16"/>
                <w:szCs w:val="18"/>
                <w:lang w:eastAsia="es-BO"/>
              </w:rPr>
            </w:pPr>
          </w:p>
        </w:tc>
        <w:tc>
          <w:tcPr>
            <w:tcW w:w="2435" w:type="dxa"/>
            <w:vMerge/>
            <w:tcBorders>
              <w:top w:val="single" w:sz="4" w:space="0" w:color="000000"/>
              <w:left w:val="single" w:sz="4" w:space="0" w:color="000000"/>
              <w:bottom w:val="single" w:sz="4" w:space="0" w:color="000000"/>
              <w:right w:val="single" w:sz="4" w:space="0" w:color="000000"/>
            </w:tcBorders>
            <w:vAlign w:val="center"/>
            <w:hideMark/>
          </w:tcPr>
          <w:p w14:paraId="0DEBC77E" w14:textId="77777777" w:rsidR="006552CD" w:rsidRPr="00406D3B" w:rsidRDefault="006552CD" w:rsidP="00406D3B">
            <w:pPr>
              <w:jc w:val="center"/>
              <w:rPr>
                <w:rFonts w:ascii="Verdana" w:hAnsi="Verdana" w:cs="Calibri"/>
                <w:b/>
                <w:bCs/>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2950DD8E" w14:textId="77777777" w:rsidR="006552CD" w:rsidRPr="00406D3B" w:rsidRDefault="006552CD" w:rsidP="00406D3B">
            <w:pPr>
              <w:jc w:val="center"/>
              <w:rPr>
                <w:rFonts w:ascii="Verdana" w:hAnsi="Verdana" w:cs="Calibri"/>
                <w:b/>
                <w:bCs/>
                <w:color w:val="000000"/>
                <w:sz w:val="16"/>
                <w:szCs w:val="18"/>
                <w:lang w:eastAsia="es-BO"/>
              </w:rPr>
            </w:pPr>
          </w:p>
        </w:tc>
      </w:tr>
      <w:tr w:rsidR="006552CD" w:rsidRPr="00406D3B" w14:paraId="79BFD124" w14:textId="77777777" w:rsidTr="00406D3B">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9BCFB10" w14:textId="77777777" w:rsidR="006552CD" w:rsidRPr="00406D3B" w:rsidRDefault="006552CD" w:rsidP="00406D3B">
            <w:pPr>
              <w:jc w:val="center"/>
              <w:rPr>
                <w:rFonts w:ascii="Verdana" w:hAnsi="Verdana" w:cs="Calibri"/>
                <w:b/>
                <w:bCs/>
                <w:color w:val="000000"/>
                <w:sz w:val="16"/>
                <w:szCs w:val="18"/>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31F8558D" w14:textId="77777777" w:rsidR="006552CD" w:rsidRPr="00406D3B" w:rsidRDefault="006552CD" w:rsidP="00406D3B">
            <w:pPr>
              <w:jc w:val="center"/>
              <w:rPr>
                <w:rFonts w:ascii="Verdana" w:hAnsi="Verdana" w:cs="Calibri"/>
                <w:b/>
                <w:bCs/>
                <w:color w:val="000000"/>
                <w:sz w:val="16"/>
                <w:szCs w:val="18"/>
                <w:lang w:eastAsia="es-BO"/>
              </w:rPr>
            </w:pPr>
            <w:r w:rsidRPr="00406D3B">
              <w:rPr>
                <w:rFonts w:ascii="Verdana" w:hAnsi="Verdana" w:cs="Calibri"/>
                <w:b/>
                <w:bCs/>
                <w:color w:val="000000"/>
                <w:sz w:val="16"/>
                <w:szCs w:val="18"/>
                <w:lang w:eastAsia="es-BO"/>
              </w:rPr>
              <w:t>%</w:t>
            </w:r>
          </w:p>
        </w:tc>
        <w:tc>
          <w:tcPr>
            <w:tcW w:w="1353" w:type="dxa"/>
            <w:tcBorders>
              <w:top w:val="nil"/>
              <w:left w:val="nil"/>
              <w:bottom w:val="single" w:sz="4" w:space="0" w:color="000000"/>
              <w:right w:val="single" w:sz="4" w:space="0" w:color="000000"/>
            </w:tcBorders>
            <w:shd w:val="clear" w:color="auto" w:fill="BDD6EE" w:themeFill="accent1" w:themeFillTint="66"/>
            <w:noWrap/>
            <w:vAlign w:val="center"/>
            <w:hideMark/>
          </w:tcPr>
          <w:p w14:paraId="1EF6D9AB" w14:textId="77777777" w:rsidR="006552CD" w:rsidRPr="00406D3B" w:rsidRDefault="006552CD" w:rsidP="00406D3B">
            <w:pPr>
              <w:jc w:val="center"/>
              <w:rPr>
                <w:rFonts w:ascii="Verdana" w:hAnsi="Verdana" w:cs="Calibri"/>
                <w:b/>
                <w:bCs/>
                <w:color w:val="000000"/>
                <w:sz w:val="16"/>
                <w:szCs w:val="18"/>
                <w:lang w:eastAsia="es-BO"/>
              </w:rPr>
            </w:pPr>
            <w:r w:rsidRPr="00406D3B">
              <w:rPr>
                <w:rFonts w:ascii="Verdana" w:hAnsi="Verdana" w:cs="Calibri"/>
                <w:b/>
                <w:bCs/>
                <w:color w:val="000000"/>
                <w:sz w:val="16"/>
                <w:szCs w:val="18"/>
                <w:lang w:eastAsia="es-BO"/>
              </w:rPr>
              <w:t>Bs.</w:t>
            </w:r>
          </w:p>
        </w:tc>
        <w:tc>
          <w:tcPr>
            <w:tcW w:w="833" w:type="dxa"/>
            <w:tcBorders>
              <w:top w:val="nil"/>
              <w:left w:val="nil"/>
              <w:bottom w:val="single" w:sz="4" w:space="0" w:color="000000"/>
              <w:right w:val="single" w:sz="4" w:space="0" w:color="000000"/>
            </w:tcBorders>
            <w:shd w:val="clear" w:color="auto" w:fill="BDD6EE" w:themeFill="accent1" w:themeFillTint="66"/>
            <w:noWrap/>
            <w:vAlign w:val="center"/>
            <w:hideMark/>
          </w:tcPr>
          <w:p w14:paraId="7F09279F" w14:textId="77777777" w:rsidR="006552CD" w:rsidRPr="00406D3B" w:rsidRDefault="006552CD" w:rsidP="00406D3B">
            <w:pPr>
              <w:jc w:val="center"/>
              <w:rPr>
                <w:rFonts w:ascii="Verdana" w:hAnsi="Verdana" w:cs="Calibri"/>
                <w:b/>
                <w:bCs/>
                <w:color w:val="000000"/>
                <w:sz w:val="16"/>
                <w:szCs w:val="18"/>
                <w:lang w:eastAsia="es-BO"/>
              </w:rPr>
            </w:pPr>
            <w:r w:rsidRPr="00406D3B">
              <w:rPr>
                <w:rFonts w:ascii="Verdana" w:hAnsi="Verdana" w:cs="Calibri"/>
                <w:b/>
                <w:bCs/>
                <w:color w:val="000000"/>
                <w:sz w:val="16"/>
                <w:szCs w:val="18"/>
                <w:lang w:eastAsia="es-BO"/>
              </w:rPr>
              <w:t>%</w:t>
            </w:r>
          </w:p>
        </w:tc>
        <w:tc>
          <w:tcPr>
            <w:tcW w:w="1641" w:type="dxa"/>
            <w:tcBorders>
              <w:top w:val="nil"/>
              <w:left w:val="nil"/>
              <w:bottom w:val="single" w:sz="4" w:space="0" w:color="000000"/>
              <w:right w:val="single" w:sz="4" w:space="0" w:color="000000"/>
            </w:tcBorders>
            <w:shd w:val="clear" w:color="auto" w:fill="BDD6EE" w:themeFill="accent1" w:themeFillTint="66"/>
            <w:noWrap/>
            <w:vAlign w:val="center"/>
            <w:hideMark/>
          </w:tcPr>
          <w:p w14:paraId="1D41E8F0" w14:textId="77777777" w:rsidR="006552CD" w:rsidRPr="00406D3B" w:rsidRDefault="006552CD" w:rsidP="00406D3B">
            <w:pPr>
              <w:jc w:val="center"/>
              <w:rPr>
                <w:rFonts w:ascii="Verdana" w:hAnsi="Verdana" w:cs="Calibri"/>
                <w:b/>
                <w:bCs/>
                <w:color w:val="000000"/>
                <w:sz w:val="16"/>
                <w:szCs w:val="18"/>
                <w:lang w:eastAsia="es-BO"/>
              </w:rPr>
            </w:pPr>
            <w:r w:rsidRPr="00406D3B">
              <w:rPr>
                <w:rFonts w:ascii="Verdana" w:hAnsi="Verdana" w:cs="Calibri"/>
                <w:b/>
                <w:bCs/>
                <w:color w:val="000000"/>
                <w:sz w:val="16"/>
                <w:szCs w:val="18"/>
                <w:lang w:eastAsia="es-BO"/>
              </w:rPr>
              <w:t>Bs.</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04920181" w14:textId="77777777" w:rsidR="006552CD" w:rsidRPr="00406D3B" w:rsidRDefault="006552CD" w:rsidP="00406D3B">
            <w:pPr>
              <w:jc w:val="center"/>
              <w:rPr>
                <w:rFonts w:ascii="Verdana" w:hAnsi="Verdana" w:cs="Calibri"/>
                <w:b/>
                <w:bCs/>
                <w:color w:val="000000"/>
                <w:sz w:val="16"/>
                <w:szCs w:val="18"/>
                <w:lang w:eastAsia="es-BO"/>
              </w:rPr>
            </w:pPr>
            <w:r w:rsidRPr="00406D3B">
              <w:rPr>
                <w:rFonts w:ascii="Verdana" w:hAnsi="Verdana" w:cs="Calibri"/>
                <w:b/>
                <w:bCs/>
                <w:color w:val="000000"/>
                <w:sz w:val="16"/>
                <w:szCs w:val="18"/>
                <w:lang w:eastAsia="es-BO"/>
              </w:rPr>
              <w:t>Bs.</w:t>
            </w:r>
          </w:p>
        </w:tc>
        <w:tc>
          <w:tcPr>
            <w:tcW w:w="2435" w:type="dxa"/>
            <w:vMerge/>
            <w:tcBorders>
              <w:top w:val="single" w:sz="4" w:space="0" w:color="000000"/>
              <w:left w:val="single" w:sz="4" w:space="0" w:color="000000"/>
              <w:bottom w:val="single" w:sz="4" w:space="0" w:color="000000"/>
              <w:right w:val="single" w:sz="4" w:space="0" w:color="000000"/>
            </w:tcBorders>
            <w:vAlign w:val="center"/>
            <w:hideMark/>
          </w:tcPr>
          <w:p w14:paraId="70505BD2" w14:textId="77777777" w:rsidR="006552CD" w:rsidRPr="00406D3B" w:rsidRDefault="006552CD" w:rsidP="00406D3B">
            <w:pPr>
              <w:jc w:val="center"/>
              <w:rPr>
                <w:rFonts w:ascii="Verdana" w:hAnsi="Verdana" w:cs="Calibri"/>
                <w:b/>
                <w:bCs/>
                <w:color w:val="000000"/>
                <w:sz w:val="16"/>
                <w:szCs w:val="18"/>
                <w:lang w:eastAsia="es-BO"/>
              </w:rPr>
            </w:pPr>
          </w:p>
        </w:tc>
        <w:tc>
          <w:tcPr>
            <w:tcW w:w="160" w:type="dxa"/>
            <w:vAlign w:val="center"/>
            <w:hideMark/>
          </w:tcPr>
          <w:p w14:paraId="55DF7CB3" w14:textId="77777777" w:rsidR="006552CD" w:rsidRPr="00406D3B" w:rsidRDefault="006552CD" w:rsidP="00406D3B">
            <w:pPr>
              <w:jc w:val="center"/>
              <w:rPr>
                <w:rFonts w:ascii="Verdana" w:hAnsi="Verdana"/>
                <w:sz w:val="16"/>
                <w:szCs w:val="18"/>
                <w:lang w:eastAsia="es-BO"/>
              </w:rPr>
            </w:pPr>
          </w:p>
        </w:tc>
      </w:tr>
      <w:tr w:rsidR="006552CD" w:rsidRPr="00406D3B" w14:paraId="241AA495" w14:textId="77777777" w:rsidTr="00406D3B">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EC7446B" w14:textId="77777777" w:rsidR="006552CD" w:rsidRPr="00406D3B" w:rsidRDefault="006552CD" w:rsidP="00406D3B">
            <w:pPr>
              <w:jc w:val="center"/>
              <w:rPr>
                <w:rFonts w:ascii="Verdana" w:hAnsi="Verdana" w:cs="Calibri"/>
                <w:color w:val="000000"/>
                <w:sz w:val="16"/>
                <w:szCs w:val="18"/>
                <w:lang w:eastAsia="es-BO"/>
              </w:rPr>
            </w:pPr>
            <w:r w:rsidRPr="00406D3B">
              <w:rPr>
                <w:rFonts w:ascii="Verdana" w:hAnsi="Verdana" w:cs="Calibri"/>
                <w:color w:val="000000"/>
                <w:sz w:val="16"/>
                <w:szCs w:val="18"/>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989DE7" w14:textId="77777777" w:rsidR="006552CD" w:rsidRPr="00406D3B" w:rsidRDefault="006552CD" w:rsidP="00406D3B">
            <w:pPr>
              <w:jc w:val="center"/>
              <w:rPr>
                <w:rFonts w:ascii="Verdana" w:hAnsi="Verdana" w:cs="Calibri"/>
                <w:b/>
                <w:bCs/>
                <w:color w:val="C00000"/>
                <w:sz w:val="16"/>
                <w:szCs w:val="18"/>
                <w:lang w:eastAsia="es-BO"/>
              </w:rPr>
            </w:pPr>
            <w:r w:rsidRPr="00406D3B">
              <w:rPr>
                <w:rFonts w:ascii="Verdana" w:hAnsi="Verdana"/>
                <w:color w:val="C00000"/>
                <w:sz w:val="16"/>
                <w:szCs w:val="18"/>
              </w:rPr>
              <w:t>10</w:t>
            </w:r>
          </w:p>
          <w:p w14:paraId="72EE895F" w14:textId="77777777" w:rsidR="006552CD" w:rsidRPr="00406D3B" w:rsidRDefault="006552CD" w:rsidP="00406D3B">
            <w:pPr>
              <w:jc w:val="center"/>
              <w:rPr>
                <w:rFonts w:ascii="Verdana" w:hAnsi="Verdana" w:cs="Calibri"/>
                <w:b/>
                <w:bCs/>
                <w:color w:val="C00000"/>
                <w:sz w:val="16"/>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418F547" w14:textId="77777777" w:rsidR="006552CD" w:rsidRPr="00406D3B" w:rsidRDefault="006552CD" w:rsidP="00406D3B">
            <w:pPr>
              <w:jc w:val="center"/>
              <w:rPr>
                <w:rFonts w:ascii="Verdana" w:hAnsi="Verdana" w:cs="Calibri"/>
                <w:color w:val="C00000"/>
                <w:sz w:val="16"/>
                <w:szCs w:val="18"/>
                <w:lang w:eastAsia="es-BO"/>
              </w:rPr>
            </w:pPr>
            <w:r w:rsidRPr="00406D3B">
              <w:rPr>
                <w:rFonts w:ascii="Verdana" w:hAnsi="Verdana"/>
                <w:color w:val="C00000"/>
                <w:sz w:val="16"/>
                <w:szCs w:val="18"/>
              </w:rPr>
              <w:t>45.287,58</w:t>
            </w:r>
          </w:p>
          <w:p w14:paraId="0C8670B3" w14:textId="77777777" w:rsidR="006552CD" w:rsidRPr="00406D3B" w:rsidRDefault="006552CD" w:rsidP="00406D3B">
            <w:pPr>
              <w:jc w:val="center"/>
              <w:rPr>
                <w:rFonts w:ascii="Verdana" w:hAnsi="Verdana" w:cs="Calibri"/>
                <w:color w:val="C00000"/>
                <w:sz w:val="16"/>
                <w:szCs w:val="18"/>
                <w:lang w:eastAsia="es-BO"/>
              </w:rPr>
            </w:pPr>
          </w:p>
        </w:tc>
        <w:tc>
          <w:tcPr>
            <w:tcW w:w="833" w:type="dxa"/>
            <w:tcBorders>
              <w:top w:val="nil"/>
              <w:left w:val="nil"/>
              <w:bottom w:val="single" w:sz="4" w:space="0" w:color="000000"/>
              <w:right w:val="single" w:sz="4" w:space="0" w:color="000000"/>
            </w:tcBorders>
            <w:shd w:val="clear" w:color="auto" w:fill="auto"/>
            <w:vAlign w:val="center"/>
            <w:hideMark/>
          </w:tcPr>
          <w:p w14:paraId="1C9E3695" w14:textId="77777777" w:rsidR="006552CD" w:rsidRPr="00406D3B" w:rsidRDefault="006552CD" w:rsidP="00406D3B">
            <w:pPr>
              <w:jc w:val="center"/>
              <w:rPr>
                <w:rFonts w:ascii="Verdana" w:hAnsi="Verdana" w:cs="Calibri"/>
                <w:b/>
                <w:bCs/>
                <w:color w:val="000000"/>
                <w:sz w:val="16"/>
                <w:szCs w:val="18"/>
                <w:lang w:eastAsia="es-BO"/>
              </w:rPr>
            </w:pPr>
            <w:r w:rsidRPr="00406D3B">
              <w:rPr>
                <w:rFonts w:ascii="Verdana" w:hAnsi="Verdana"/>
                <w:sz w:val="16"/>
                <w:szCs w:val="18"/>
              </w:rPr>
              <w:t>Hasta</w:t>
            </w:r>
          </w:p>
        </w:tc>
        <w:tc>
          <w:tcPr>
            <w:tcW w:w="164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CA0A467" w14:textId="77777777" w:rsidR="006552CD" w:rsidRPr="00406D3B" w:rsidRDefault="006552CD" w:rsidP="00406D3B">
            <w:pPr>
              <w:jc w:val="center"/>
              <w:rPr>
                <w:rFonts w:ascii="Verdana" w:hAnsi="Verdana" w:cs="Calibri"/>
                <w:color w:val="C00000"/>
                <w:sz w:val="16"/>
                <w:szCs w:val="18"/>
                <w:lang w:eastAsia="es-BO"/>
              </w:rPr>
            </w:pPr>
            <w:r w:rsidRPr="00406D3B">
              <w:rPr>
                <w:rFonts w:ascii="Verdana" w:hAnsi="Verdana"/>
                <w:color w:val="C00000"/>
                <w:sz w:val="16"/>
                <w:szCs w:val="18"/>
              </w:rPr>
              <w:t>1.722.029,28</w:t>
            </w:r>
          </w:p>
          <w:p w14:paraId="39CFFF0D" w14:textId="77777777" w:rsidR="006552CD" w:rsidRPr="00406D3B" w:rsidRDefault="006552CD" w:rsidP="00406D3B">
            <w:pPr>
              <w:jc w:val="center"/>
              <w:rPr>
                <w:rFonts w:ascii="Verdana" w:hAnsi="Verdana" w:cs="Calibri"/>
                <w:color w:val="C00000"/>
                <w:sz w:val="16"/>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B786478" w14:textId="77777777" w:rsidR="006552CD" w:rsidRPr="00406D3B" w:rsidRDefault="006552CD" w:rsidP="00406D3B">
            <w:pPr>
              <w:jc w:val="center"/>
              <w:rPr>
                <w:rFonts w:ascii="Verdana" w:hAnsi="Verdana" w:cs="Calibri"/>
                <w:b/>
                <w:bCs/>
                <w:color w:val="C00000"/>
                <w:sz w:val="16"/>
                <w:szCs w:val="18"/>
                <w:lang w:eastAsia="es-BO"/>
              </w:rPr>
            </w:pPr>
            <w:r w:rsidRPr="00406D3B">
              <w:rPr>
                <w:rFonts w:ascii="Verdana" w:hAnsi="Verdana"/>
                <w:color w:val="C00000"/>
                <w:sz w:val="16"/>
                <w:szCs w:val="18"/>
              </w:rPr>
              <w:t>1.767.316,86</w:t>
            </w:r>
          </w:p>
          <w:p w14:paraId="54B34C20" w14:textId="77777777" w:rsidR="006552CD" w:rsidRPr="00406D3B" w:rsidRDefault="006552CD" w:rsidP="00406D3B">
            <w:pPr>
              <w:jc w:val="center"/>
              <w:rPr>
                <w:rFonts w:ascii="Verdana" w:hAnsi="Verdana" w:cs="Calibri"/>
                <w:b/>
                <w:bCs/>
                <w:color w:val="C00000"/>
                <w:sz w:val="16"/>
                <w:szCs w:val="18"/>
                <w:lang w:eastAsia="es-BO"/>
              </w:rPr>
            </w:pPr>
          </w:p>
        </w:tc>
        <w:tc>
          <w:tcPr>
            <w:tcW w:w="24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7C3D44" w14:textId="77777777" w:rsidR="006552CD" w:rsidRPr="00406D3B" w:rsidRDefault="006552CD" w:rsidP="00406D3B">
            <w:pPr>
              <w:jc w:val="center"/>
              <w:rPr>
                <w:rFonts w:ascii="Verdana" w:hAnsi="Verdana" w:cs="Calibri"/>
                <w:color w:val="000000"/>
                <w:sz w:val="16"/>
                <w:szCs w:val="18"/>
                <w:lang w:eastAsia="es-BO"/>
              </w:rPr>
            </w:pPr>
            <w:r w:rsidRPr="00406D3B">
              <w:rPr>
                <w:rFonts w:ascii="Verdana" w:hAnsi="Verdana" w:cs="Calibri"/>
                <w:color w:val="000000"/>
                <w:sz w:val="16"/>
                <w:szCs w:val="18"/>
                <w:lang w:eastAsia="es-BO"/>
              </w:rPr>
              <w:t>Aprobación del informe Inicial</w:t>
            </w:r>
          </w:p>
        </w:tc>
        <w:tc>
          <w:tcPr>
            <w:tcW w:w="160" w:type="dxa"/>
            <w:vAlign w:val="center"/>
            <w:hideMark/>
          </w:tcPr>
          <w:p w14:paraId="22474B26" w14:textId="77777777" w:rsidR="006552CD" w:rsidRPr="00406D3B" w:rsidRDefault="006552CD" w:rsidP="00406D3B">
            <w:pPr>
              <w:jc w:val="center"/>
              <w:rPr>
                <w:rFonts w:ascii="Verdana" w:hAnsi="Verdana"/>
                <w:sz w:val="16"/>
                <w:szCs w:val="18"/>
                <w:lang w:eastAsia="es-BO"/>
              </w:rPr>
            </w:pPr>
          </w:p>
        </w:tc>
      </w:tr>
      <w:tr w:rsidR="006552CD" w:rsidRPr="00406D3B" w14:paraId="6B7BC77E" w14:textId="77777777" w:rsidTr="00406D3B">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D28AF50" w14:textId="77777777" w:rsidR="006552CD" w:rsidRPr="00406D3B" w:rsidRDefault="006552CD" w:rsidP="00406D3B">
            <w:pPr>
              <w:jc w:val="center"/>
              <w:rPr>
                <w:rFonts w:ascii="Verdana" w:hAnsi="Verdana" w:cs="Calibri"/>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0CDA58F9" w14:textId="77777777" w:rsidR="006552CD" w:rsidRPr="00406D3B" w:rsidRDefault="006552CD" w:rsidP="00406D3B">
            <w:pPr>
              <w:jc w:val="center"/>
              <w:rPr>
                <w:rFonts w:ascii="Verdana" w:hAnsi="Verdana" w:cs="Calibri"/>
                <w:b/>
                <w:bCs/>
                <w:color w:val="C00000"/>
                <w:sz w:val="16"/>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2F93F1D2" w14:textId="77777777" w:rsidR="006552CD" w:rsidRPr="00406D3B" w:rsidRDefault="006552CD" w:rsidP="00406D3B">
            <w:pPr>
              <w:jc w:val="center"/>
              <w:rPr>
                <w:rFonts w:ascii="Verdana" w:hAnsi="Verdana" w:cs="Calibri"/>
                <w:color w:val="C00000"/>
                <w:sz w:val="16"/>
                <w:szCs w:val="18"/>
                <w:lang w:eastAsia="es-BO"/>
              </w:rPr>
            </w:pPr>
          </w:p>
        </w:tc>
        <w:tc>
          <w:tcPr>
            <w:tcW w:w="833" w:type="dxa"/>
            <w:tcBorders>
              <w:top w:val="nil"/>
              <w:left w:val="nil"/>
              <w:bottom w:val="single" w:sz="4" w:space="0" w:color="000000"/>
              <w:right w:val="single" w:sz="4" w:space="0" w:color="000000"/>
            </w:tcBorders>
            <w:shd w:val="clear" w:color="auto" w:fill="auto"/>
            <w:noWrap/>
            <w:vAlign w:val="center"/>
            <w:hideMark/>
          </w:tcPr>
          <w:p w14:paraId="59B0C2F4" w14:textId="77777777" w:rsidR="006552CD" w:rsidRPr="00406D3B" w:rsidRDefault="006552CD" w:rsidP="00406D3B">
            <w:pPr>
              <w:jc w:val="center"/>
              <w:rPr>
                <w:rFonts w:ascii="Verdana" w:hAnsi="Verdana" w:cs="Calibri"/>
                <w:b/>
                <w:bCs/>
                <w:color w:val="000000"/>
                <w:sz w:val="16"/>
                <w:szCs w:val="18"/>
                <w:lang w:eastAsia="es-BO"/>
              </w:rPr>
            </w:pPr>
            <w:r w:rsidRPr="00406D3B">
              <w:rPr>
                <w:rFonts w:ascii="Verdana" w:hAnsi="Verdana"/>
                <w:sz w:val="16"/>
                <w:szCs w:val="18"/>
              </w:rPr>
              <w:t>50%</w:t>
            </w:r>
          </w:p>
        </w:tc>
        <w:tc>
          <w:tcPr>
            <w:tcW w:w="1641" w:type="dxa"/>
            <w:vMerge/>
            <w:tcBorders>
              <w:top w:val="nil"/>
              <w:left w:val="single" w:sz="4" w:space="0" w:color="000000"/>
              <w:bottom w:val="single" w:sz="4" w:space="0" w:color="000000"/>
              <w:right w:val="single" w:sz="4" w:space="0" w:color="000000"/>
            </w:tcBorders>
            <w:vAlign w:val="center"/>
            <w:hideMark/>
          </w:tcPr>
          <w:p w14:paraId="6D33F749" w14:textId="77777777" w:rsidR="006552CD" w:rsidRPr="00406D3B" w:rsidRDefault="006552CD" w:rsidP="00406D3B">
            <w:pPr>
              <w:jc w:val="center"/>
              <w:rPr>
                <w:rFonts w:ascii="Verdana" w:hAnsi="Verdana" w:cs="Calibri"/>
                <w:color w:val="C00000"/>
                <w:sz w:val="16"/>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7DA293E4" w14:textId="77777777" w:rsidR="006552CD" w:rsidRPr="00406D3B" w:rsidRDefault="006552CD" w:rsidP="00406D3B">
            <w:pPr>
              <w:jc w:val="center"/>
              <w:rPr>
                <w:rFonts w:ascii="Verdana" w:hAnsi="Verdana" w:cs="Calibri"/>
                <w:b/>
                <w:bCs/>
                <w:color w:val="C00000"/>
                <w:sz w:val="16"/>
                <w:szCs w:val="18"/>
                <w:lang w:eastAsia="es-BO"/>
              </w:rPr>
            </w:pPr>
          </w:p>
        </w:tc>
        <w:tc>
          <w:tcPr>
            <w:tcW w:w="2435" w:type="dxa"/>
            <w:vMerge/>
            <w:tcBorders>
              <w:top w:val="nil"/>
              <w:left w:val="single" w:sz="4" w:space="0" w:color="000000"/>
              <w:bottom w:val="single" w:sz="4" w:space="0" w:color="000000"/>
              <w:right w:val="single" w:sz="4" w:space="0" w:color="000000"/>
            </w:tcBorders>
            <w:vAlign w:val="center"/>
            <w:hideMark/>
          </w:tcPr>
          <w:p w14:paraId="61109314" w14:textId="77777777" w:rsidR="006552CD" w:rsidRPr="00406D3B" w:rsidRDefault="006552CD" w:rsidP="00406D3B">
            <w:pPr>
              <w:jc w:val="center"/>
              <w:rPr>
                <w:rFonts w:ascii="Verdana" w:hAnsi="Verdana" w:cs="Calibri"/>
                <w:color w:val="000000"/>
                <w:sz w:val="16"/>
                <w:szCs w:val="18"/>
                <w:lang w:eastAsia="es-BO"/>
              </w:rPr>
            </w:pPr>
          </w:p>
        </w:tc>
        <w:tc>
          <w:tcPr>
            <w:tcW w:w="160" w:type="dxa"/>
            <w:vAlign w:val="center"/>
            <w:hideMark/>
          </w:tcPr>
          <w:p w14:paraId="53E74CD7" w14:textId="77777777" w:rsidR="006552CD" w:rsidRPr="00406D3B" w:rsidRDefault="006552CD" w:rsidP="00406D3B">
            <w:pPr>
              <w:jc w:val="center"/>
              <w:rPr>
                <w:rFonts w:ascii="Verdana" w:hAnsi="Verdana"/>
                <w:sz w:val="16"/>
                <w:szCs w:val="18"/>
                <w:lang w:eastAsia="es-BO"/>
              </w:rPr>
            </w:pPr>
          </w:p>
        </w:tc>
      </w:tr>
      <w:tr w:rsidR="006552CD" w:rsidRPr="00406D3B" w14:paraId="44C4907D" w14:textId="77777777" w:rsidTr="00406D3B">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6A1227D" w14:textId="77777777" w:rsidR="006552CD" w:rsidRPr="00406D3B" w:rsidRDefault="006552CD" w:rsidP="00406D3B">
            <w:pPr>
              <w:jc w:val="center"/>
              <w:rPr>
                <w:rFonts w:ascii="Verdana" w:hAnsi="Verdana" w:cs="Calibri"/>
                <w:color w:val="000000"/>
                <w:sz w:val="16"/>
                <w:szCs w:val="18"/>
                <w:lang w:eastAsia="es-BO"/>
              </w:rPr>
            </w:pPr>
            <w:r w:rsidRPr="00406D3B">
              <w:rPr>
                <w:rFonts w:ascii="Verdana" w:hAnsi="Verdana" w:cs="Calibri"/>
                <w:color w:val="000000"/>
                <w:sz w:val="16"/>
                <w:szCs w:val="18"/>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EB4D6AC" w14:textId="77777777" w:rsidR="006552CD" w:rsidRPr="00406D3B" w:rsidRDefault="006552CD" w:rsidP="00406D3B">
            <w:pPr>
              <w:jc w:val="center"/>
              <w:rPr>
                <w:rFonts w:ascii="Verdana" w:hAnsi="Verdana" w:cs="Calibri"/>
                <w:b/>
                <w:bCs/>
                <w:color w:val="C00000"/>
                <w:sz w:val="16"/>
                <w:szCs w:val="18"/>
                <w:lang w:eastAsia="es-BO"/>
              </w:rPr>
            </w:pPr>
            <w:r w:rsidRPr="00406D3B">
              <w:rPr>
                <w:rFonts w:ascii="Verdana" w:hAnsi="Verdana"/>
                <w:color w:val="C00000"/>
                <w:sz w:val="16"/>
                <w:szCs w:val="18"/>
              </w:rPr>
              <w:t>20</w:t>
            </w:r>
          </w:p>
          <w:p w14:paraId="2A9C6658" w14:textId="77777777" w:rsidR="006552CD" w:rsidRPr="00406D3B" w:rsidRDefault="006552CD" w:rsidP="00406D3B">
            <w:pPr>
              <w:jc w:val="center"/>
              <w:rPr>
                <w:rFonts w:ascii="Verdana" w:hAnsi="Verdana" w:cs="Calibri"/>
                <w:b/>
                <w:bCs/>
                <w:color w:val="C00000"/>
                <w:sz w:val="16"/>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0EFA23" w14:textId="77777777" w:rsidR="006552CD" w:rsidRPr="00406D3B" w:rsidRDefault="006552CD" w:rsidP="00406D3B">
            <w:pPr>
              <w:jc w:val="center"/>
              <w:rPr>
                <w:rFonts w:ascii="Verdana" w:hAnsi="Verdana" w:cs="Calibri"/>
                <w:color w:val="C00000"/>
                <w:sz w:val="16"/>
                <w:szCs w:val="18"/>
                <w:lang w:eastAsia="es-BO"/>
              </w:rPr>
            </w:pPr>
            <w:r w:rsidRPr="00406D3B">
              <w:rPr>
                <w:rFonts w:ascii="Verdana" w:hAnsi="Verdana"/>
                <w:color w:val="C00000"/>
                <w:sz w:val="16"/>
                <w:szCs w:val="18"/>
              </w:rPr>
              <w:t>90.575,15</w:t>
            </w:r>
          </w:p>
          <w:p w14:paraId="529EE515" w14:textId="77777777" w:rsidR="006552CD" w:rsidRPr="00406D3B" w:rsidRDefault="006552CD" w:rsidP="00406D3B">
            <w:pPr>
              <w:jc w:val="center"/>
              <w:rPr>
                <w:rFonts w:ascii="Verdana" w:hAnsi="Verdana" w:cs="Calibri"/>
                <w:color w:val="C00000"/>
                <w:sz w:val="16"/>
                <w:szCs w:val="18"/>
                <w:lang w:eastAsia="es-BO"/>
              </w:rPr>
            </w:pPr>
          </w:p>
        </w:tc>
        <w:tc>
          <w:tcPr>
            <w:tcW w:w="833" w:type="dxa"/>
            <w:tcBorders>
              <w:top w:val="nil"/>
              <w:left w:val="nil"/>
              <w:bottom w:val="single" w:sz="4" w:space="0" w:color="000000"/>
              <w:right w:val="single" w:sz="4" w:space="0" w:color="000000"/>
            </w:tcBorders>
            <w:shd w:val="clear" w:color="auto" w:fill="auto"/>
            <w:vAlign w:val="center"/>
            <w:hideMark/>
          </w:tcPr>
          <w:p w14:paraId="34C744B3" w14:textId="77777777" w:rsidR="006552CD" w:rsidRPr="00406D3B" w:rsidRDefault="006552CD" w:rsidP="00406D3B">
            <w:pPr>
              <w:jc w:val="center"/>
              <w:rPr>
                <w:rFonts w:ascii="Verdana" w:hAnsi="Verdana" w:cs="Calibri"/>
                <w:b/>
                <w:bCs/>
                <w:color w:val="000000"/>
                <w:sz w:val="16"/>
                <w:szCs w:val="18"/>
                <w:lang w:eastAsia="es-BO"/>
              </w:rPr>
            </w:pPr>
            <w:r w:rsidRPr="00406D3B">
              <w:rPr>
                <w:rFonts w:ascii="Verdana" w:hAnsi="Verdana"/>
                <w:sz w:val="16"/>
                <w:szCs w:val="18"/>
              </w:rPr>
              <w:t>Hasta</w:t>
            </w:r>
          </w:p>
        </w:tc>
        <w:tc>
          <w:tcPr>
            <w:tcW w:w="164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A35A59" w14:textId="77777777" w:rsidR="006552CD" w:rsidRPr="00406D3B" w:rsidRDefault="006552CD" w:rsidP="00406D3B">
            <w:pPr>
              <w:jc w:val="center"/>
              <w:rPr>
                <w:rFonts w:ascii="Verdana" w:hAnsi="Verdana" w:cs="Calibri"/>
                <w:color w:val="C00000"/>
                <w:sz w:val="16"/>
                <w:szCs w:val="18"/>
                <w:lang w:eastAsia="es-BO"/>
              </w:rPr>
            </w:pPr>
            <w:r w:rsidRPr="00406D3B">
              <w:rPr>
                <w:rFonts w:ascii="Verdana" w:hAnsi="Verdana"/>
                <w:color w:val="C00000"/>
                <w:sz w:val="16"/>
                <w:szCs w:val="18"/>
              </w:rPr>
              <w:t>1.722.029,27</w:t>
            </w:r>
          </w:p>
          <w:p w14:paraId="24CDE193" w14:textId="77777777" w:rsidR="006552CD" w:rsidRPr="00406D3B" w:rsidRDefault="006552CD" w:rsidP="00406D3B">
            <w:pPr>
              <w:jc w:val="center"/>
              <w:rPr>
                <w:rFonts w:ascii="Verdana" w:hAnsi="Verdana" w:cs="Calibri"/>
                <w:color w:val="C00000"/>
                <w:sz w:val="16"/>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5384B2" w14:textId="77777777" w:rsidR="006552CD" w:rsidRPr="00406D3B" w:rsidRDefault="006552CD" w:rsidP="00406D3B">
            <w:pPr>
              <w:jc w:val="center"/>
              <w:rPr>
                <w:rFonts w:ascii="Verdana" w:hAnsi="Verdana" w:cs="Calibri"/>
                <w:b/>
                <w:bCs/>
                <w:color w:val="C00000"/>
                <w:sz w:val="16"/>
                <w:szCs w:val="18"/>
                <w:lang w:eastAsia="es-BO"/>
              </w:rPr>
            </w:pPr>
            <w:r w:rsidRPr="00406D3B">
              <w:rPr>
                <w:rFonts w:ascii="Verdana" w:hAnsi="Verdana"/>
                <w:color w:val="C00000"/>
                <w:sz w:val="16"/>
                <w:szCs w:val="18"/>
              </w:rPr>
              <w:t>1.812.604,42</w:t>
            </w:r>
          </w:p>
          <w:p w14:paraId="64164E4B" w14:textId="77777777" w:rsidR="006552CD" w:rsidRPr="00406D3B" w:rsidRDefault="006552CD" w:rsidP="00406D3B">
            <w:pPr>
              <w:jc w:val="center"/>
              <w:rPr>
                <w:rFonts w:ascii="Verdana" w:hAnsi="Verdana" w:cs="Calibri"/>
                <w:b/>
                <w:bCs/>
                <w:color w:val="C00000"/>
                <w:sz w:val="16"/>
                <w:szCs w:val="18"/>
                <w:lang w:eastAsia="es-BO"/>
              </w:rPr>
            </w:pPr>
          </w:p>
        </w:tc>
        <w:tc>
          <w:tcPr>
            <w:tcW w:w="24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C684D6" w14:textId="77777777" w:rsidR="006552CD" w:rsidRPr="00406D3B" w:rsidRDefault="006552CD" w:rsidP="00406D3B">
            <w:pPr>
              <w:jc w:val="center"/>
              <w:rPr>
                <w:rFonts w:ascii="Verdana" w:hAnsi="Verdana" w:cs="Calibri"/>
                <w:color w:val="000000"/>
                <w:sz w:val="16"/>
                <w:szCs w:val="18"/>
                <w:lang w:eastAsia="es-BO"/>
              </w:rPr>
            </w:pPr>
            <w:r w:rsidRPr="00406D3B">
              <w:rPr>
                <w:rFonts w:ascii="Verdana" w:hAnsi="Verdana" w:cs="Calibri"/>
                <w:color w:val="000000"/>
                <w:sz w:val="16"/>
                <w:szCs w:val="18"/>
                <w:lang w:eastAsia="es-BO"/>
              </w:rPr>
              <w:t>Aprobación del informe de avance al 50%</w:t>
            </w:r>
          </w:p>
        </w:tc>
        <w:tc>
          <w:tcPr>
            <w:tcW w:w="160" w:type="dxa"/>
            <w:vAlign w:val="center"/>
            <w:hideMark/>
          </w:tcPr>
          <w:p w14:paraId="48E2EDAB" w14:textId="77777777" w:rsidR="006552CD" w:rsidRPr="00406D3B" w:rsidRDefault="006552CD" w:rsidP="00406D3B">
            <w:pPr>
              <w:jc w:val="center"/>
              <w:rPr>
                <w:rFonts w:ascii="Verdana" w:hAnsi="Verdana"/>
                <w:sz w:val="16"/>
                <w:szCs w:val="18"/>
                <w:lang w:eastAsia="es-BO"/>
              </w:rPr>
            </w:pPr>
          </w:p>
        </w:tc>
      </w:tr>
      <w:tr w:rsidR="006552CD" w:rsidRPr="00406D3B" w14:paraId="39A6CA0C" w14:textId="77777777" w:rsidTr="00406D3B">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3E7DD4F" w14:textId="77777777" w:rsidR="006552CD" w:rsidRPr="00406D3B" w:rsidRDefault="006552CD" w:rsidP="00406D3B">
            <w:pPr>
              <w:jc w:val="center"/>
              <w:rPr>
                <w:rFonts w:ascii="Verdana" w:hAnsi="Verdana" w:cs="Calibri"/>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3121E7A2" w14:textId="77777777" w:rsidR="006552CD" w:rsidRPr="00406D3B" w:rsidRDefault="006552CD" w:rsidP="00406D3B">
            <w:pPr>
              <w:jc w:val="center"/>
              <w:rPr>
                <w:rFonts w:ascii="Verdana" w:hAnsi="Verdana" w:cs="Calibri"/>
                <w:b/>
                <w:bCs/>
                <w:color w:val="C00000"/>
                <w:sz w:val="16"/>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7CBFF3B6" w14:textId="77777777" w:rsidR="006552CD" w:rsidRPr="00406D3B" w:rsidRDefault="006552CD" w:rsidP="00406D3B">
            <w:pPr>
              <w:jc w:val="center"/>
              <w:rPr>
                <w:rFonts w:ascii="Verdana" w:hAnsi="Verdana" w:cs="Calibri"/>
                <w:color w:val="C00000"/>
                <w:sz w:val="16"/>
                <w:szCs w:val="18"/>
                <w:lang w:eastAsia="es-BO"/>
              </w:rPr>
            </w:pPr>
          </w:p>
        </w:tc>
        <w:tc>
          <w:tcPr>
            <w:tcW w:w="833" w:type="dxa"/>
            <w:tcBorders>
              <w:top w:val="nil"/>
              <w:left w:val="nil"/>
              <w:bottom w:val="single" w:sz="4" w:space="0" w:color="000000"/>
              <w:right w:val="single" w:sz="4" w:space="0" w:color="000000"/>
            </w:tcBorders>
            <w:shd w:val="clear" w:color="auto" w:fill="auto"/>
            <w:noWrap/>
            <w:vAlign w:val="center"/>
            <w:hideMark/>
          </w:tcPr>
          <w:p w14:paraId="6AF5805B" w14:textId="77777777" w:rsidR="006552CD" w:rsidRPr="00406D3B" w:rsidRDefault="006552CD" w:rsidP="00406D3B">
            <w:pPr>
              <w:jc w:val="center"/>
              <w:rPr>
                <w:rFonts w:ascii="Verdana" w:hAnsi="Verdana" w:cs="Calibri"/>
                <w:b/>
                <w:bCs/>
                <w:color w:val="000000"/>
                <w:sz w:val="16"/>
                <w:szCs w:val="18"/>
                <w:lang w:eastAsia="es-BO"/>
              </w:rPr>
            </w:pPr>
            <w:r w:rsidRPr="00406D3B">
              <w:rPr>
                <w:rFonts w:ascii="Verdana" w:hAnsi="Verdana"/>
                <w:sz w:val="16"/>
                <w:szCs w:val="18"/>
              </w:rPr>
              <w:t>50%</w:t>
            </w:r>
          </w:p>
        </w:tc>
        <w:tc>
          <w:tcPr>
            <w:tcW w:w="1641" w:type="dxa"/>
            <w:vMerge/>
            <w:tcBorders>
              <w:top w:val="nil"/>
              <w:left w:val="single" w:sz="4" w:space="0" w:color="000000"/>
              <w:bottom w:val="single" w:sz="4" w:space="0" w:color="000000"/>
              <w:right w:val="single" w:sz="4" w:space="0" w:color="000000"/>
            </w:tcBorders>
            <w:vAlign w:val="center"/>
            <w:hideMark/>
          </w:tcPr>
          <w:p w14:paraId="674A0AFB" w14:textId="77777777" w:rsidR="006552CD" w:rsidRPr="00406D3B" w:rsidRDefault="006552CD" w:rsidP="00406D3B">
            <w:pPr>
              <w:jc w:val="center"/>
              <w:rPr>
                <w:rFonts w:ascii="Verdana" w:hAnsi="Verdana" w:cs="Calibri"/>
                <w:color w:val="C00000"/>
                <w:sz w:val="16"/>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1E943CFE" w14:textId="77777777" w:rsidR="006552CD" w:rsidRPr="00406D3B" w:rsidRDefault="006552CD" w:rsidP="00406D3B">
            <w:pPr>
              <w:jc w:val="center"/>
              <w:rPr>
                <w:rFonts w:ascii="Verdana" w:hAnsi="Verdana" w:cs="Calibri"/>
                <w:b/>
                <w:bCs/>
                <w:color w:val="C00000"/>
                <w:sz w:val="16"/>
                <w:szCs w:val="18"/>
                <w:lang w:eastAsia="es-BO"/>
              </w:rPr>
            </w:pPr>
          </w:p>
        </w:tc>
        <w:tc>
          <w:tcPr>
            <w:tcW w:w="2435" w:type="dxa"/>
            <w:vMerge/>
            <w:tcBorders>
              <w:top w:val="nil"/>
              <w:left w:val="single" w:sz="4" w:space="0" w:color="000000"/>
              <w:bottom w:val="single" w:sz="4" w:space="0" w:color="000000"/>
              <w:right w:val="single" w:sz="4" w:space="0" w:color="000000"/>
            </w:tcBorders>
            <w:vAlign w:val="center"/>
            <w:hideMark/>
          </w:tcPr>
          <w:p w14:paraId="37F48EC7" w14:textId="77777777" w:rsidR="006552CD" w:rsidRPr="00406D3B" w:rsidRDefault="006552CD" w:rsidP="00406D3B">
            <w:pPr>
              <w:jc w:val="center"/>
              <w:rPr>
                <w:rFonts w:ascii="Verdana" w:hAnsi="Verdana" w:cs="Calibri"/>
                <w:color w:val="000000"/>
                <w:sz w:val="16"/>
                <w:szCs w:val="18"/>
                <w:lang w:eastAsia="es-BO"/>
              </w:rPr>
            </w:pPr>
          </w:p>
        </w:tc>
        <w:tc>
          <w:tcPr>
            <w:tcW w:w="160" w:type="dxa"/>
            <w:vAlign w:val="center"/>
            <w:hideMark/>
          </w:tcPr>
          <w:p w14:paraId="3C162C1B" w14:textId="77777777" w:rsidR="006552CD" w:rsidRPr="00406D3B" w:rsidRDefault="006552CD" w:rsidP="00406D3B">
            <w:pPr>
              <w:jc w:val="center"/>
              <w:rPr>
                <w:rFonts w:ascii="Verdana" w:hAnsi="Verdana"/>
                <w:sz w:val="16"/>
                <w:szCs w:val="18"/>
                <w:lang w:eastAsia="es-BO"/>
              </w:rPr>
            </w:pPr>
          </w:p>
        </w:tc>
      </w:tr>
      <w:tr w:rsidR="006552CD" w:rsidRPr="00406D3B" w14:paraId="21F0C6BF" w14:textId="77777777" w:rsidTr="00406D3B">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EA1F7B7" w14:textId="77777777" w:rsidR="006552CD" w:rsidRPr="00406D3B" w:rsidRDefault="006552CD" w:rsidP="00406D3B">
            <w:pPr>
              <w:jc w:val="center"/>
              <w:rPr>
                <w:rFonts w:ascii="Verdana" w:hAnsi="Verdana" w:cs="Calibri"/>
                <w:color w:val="000000"/>
                <w:sz w:val="16"/>
                <w:szCs w:val="18"/>
                <w:lang w:eastAsia="es-BO"/>
              </w:rPr>
            </w:pPr>
            <w:r w:rsidRPr="00406D3B">
              <w:rPr>
                <w:rFonts w:ascii="Verdana" w:hAnsi="Verdana" w:cs="Calibri"/>
                <w:color w:val="000000"/>
                <w:sz w:val="16"/>
                <w:szCs w:val="18"/>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A8FAA7" w14:textId="77777777" w:rsidR="006552CD" w:rsidRPr="00406D3B" w:rsidRDefault="006552CD" w:rsidP="00406D3B">
            <w:pPr>
              <w:jc w:val="center"/>
              <w:rPr>
                <w:rFonts w:ascii="Verdana" w:hAnsi="Verdana" w:cs="Calibri"/>
                <w:b/>
                <w:bCs/>
                <w:color w:val="C00000"/>
                <w:sz w:val="16"/>
                <w:szCs w:val="18"/>
                <w:lang w:eastAsia="es-BO"/>
              </w:rPr>
            </w:pPr>
            <w:r w:rsidRPr="00406D3B">
              <w:rPr>
                <w:rFonts w:ascii="Verdana" w:hAnsi="Verdana"/>
                <w:color w:val="C00000"/>
                <w:sz w:val="16"/>
                <w:szCs w:val="18"/>
              </w:rPr>
              <w:t>20</w:t>
            </w:r>
          </w:p>
          <w:p w14:paraId="0BA4A3F9" w14:textId="77777777" w:rsidR="006552CD" w:rsidRPr="00406D3B" w:rsidRDefault="006552CD" w:rsidP="00406D3B">
            <w:pPr>
              <w:jc w:val="center"/>
              <w:rPr>
                <w:rFonts w:ascii="Verdana" w:hAnsi="Verdana" w:cs="Calibri"/>
                <w:b/>
                <w:bCs/>
                <w:color w:val="C00000"/>
                <w:sz w:val="16"/>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334FFD" w14:textId="77777777" w:rsidR="006552CD" w:rsidRPr="00406D3B" w:rsidRDefault="006552CD" w:rsidP="00406D3B">
            <w:pPr>
              <w:jc w:val="center"/>
              <w:rPr>
                <w:rFonts w:ascii="Verdana" w:hAnsi="Verdana" w:cs="Calibri"/>
                <w:color w:val="C00000"/>
                <w:sz w:val="16"/>
                <w:szCs w:val="18"/>
                <w:lang w:eastAsia="es-BO"/>
              </w:rPr>
            </w:pPr>
            <w:r w:rsidRPr="00406D3B">
              <w:rPr>
                <w:rFonts w:ascii="Verdana" w:hAnsi="Verdana"/>
                <w:color w:val="C00000"/>
                <w:sz w:val="16"/>
                <w:szCs w:val="18"/>
              </w:rPr>
              <w:t>90.575,15</w:t>
            </w:r>
          </w:p>
          <w:p w14:paraId="39907028" w14:textId="77777777" w:rsidR="006552CD" w:rsidRPr="00406D3B" w:rsidRDefault="006552CD" w:rsidP="00406D3B">
            <w:pPr>
              <w:jc w:val="center"/>
              <w:rPr>
                <w:rFonts w:ascii="Verdana" w:hAnsi="Verdana" w:cs="Calibri"/>
                <w:color w:val="C00000"/>
                <w:sz w:val="16"/>
                <w:szCs w:val="18"/>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2B80CD" w14:textId="77777777" w:rsidR="006552CD" w:rsidRPr="00406D3B" w:rsidRDefault="006552CD" w:rsidP="00406D3B">
            <w:pPr>
              <w:jc w:val="center"/>
              <w:rPr>
                <w:rFonts w:ascii="Verdana" w:hAnsi="Verdana" w:cs="Calibri"/>
                <w:b/>
                <w:bCs/>
                <w:color w:val="000000"/>
                <w:sz w:val="16"/>
                <w:szCs w:val="18"/>
                <w:lang w:eastAsia="es-BO"/>
              </w:rPr>
            </w:pPr>
            <w:r w:rsidRPr="00406D3B">
              <w:rPr>
                <w:rFonts w:ascii="Verdana" w:hAnsi="Verdana"/>
                <w:sz w:val="16"/>
                <w:szCs w:val="18"/>
              </w:rPr>
              <w:t>0%</w:t>
            </w:r>
          </w:p>
          <w:p w14:paraId="20F9233F" w14:textId="77777777" w:rsidR="006552CD" w:rsidRPr="00406D3B" w:rsidRDefault="006552CD" w:rsidP="00406D3B">
            <w:pPr>
              <w:jc w:val="center"/>
              <w:rPr>
                <w:rFonts w:ascii="Verdana" w:hAnsi="Verdana" w:cs="Calibri"/>
                <w:b/>
                <w:bCs/>
                <w:color w:val="000000"/>
                <w:sz w:val="16"/>
                <w:szCs w:val="18"/>
                <w:lang w:eastAsia="es-BO"/>
              </w:rPr>
            </w:pPr>
          </w:p>
        </w:tc>
        <w:tc>
          <w:tcPr>
            <w:tcW w:w="164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0C9FB96" w14:textId="77777777" w:rsidR="006552CD" w:rsidRPr="00406D3B" w:rsidRDefault="006552CD" w:rsidP="00406D3B">
            <w:pPr>
              <w:jc w:val="center"/>
              <w:rPr>
                <w:rFonts w:ascii="Verdana" w:hAnsi="Verdana" w:cs="Calibri"/>
                <w:color w:val="C00000"/>
                <w:sz w:val="16"/>
                <w:szCs w:val="18"/>
                <w:lang w:eastAsia="es-BO"/>
              </w:rPr>
            </w:pPr>
            <w:r w:rsidRPr="00406D3B">
              <w:rPr>
                <w:rFonts w:ascii="Verdana" w:hAnsi="Verdana"/>
                <w:color w:val="C00000"/>
                <w:sz w:val="16"/>
                <w:szCs w:val="18"/>
              </w:rPr>
              <w:t>0,00</w:t>
            </w:r>
          </w:p>
          <w:p w14:paraId="2FC558D9" w14:textId="77777777" w:rsidR="006552CD" w:rsidRPr="00406D3B" w:rsidRDefault="006552CD" w:rsidP="00406D3B">
            <w:pPr>
              <w:jc w:val="center"/>
              <w:rPr>
                <w:rFonts w:ascii="Verdana" w:hAnsi="Verdana" w:cs="Calibri"/>
                <w:color w:val="C00000"/>
                <w:sz w:val="16"/>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EE4EE1" w14:textId="77777777" w:rsidR="006552CD" w:rsidRPr="00406D3B" w:rsidRDefault="006552CD" w:rsidP="00406D3B">
            <w:pPr>
              <w:jc w:val="center"/>
              <w:rPr>
                <w:rFonts w:ascii="Verdana" w:hAnsi="Verdana" w:cs="Calibri"/>
                <w:b/>
                <w:bCs/>
                <w:color w:val="C00000"/>
                <w:sz w:val="16"/>
                <w:szCs w:val="18"/>
                <w:lang w:eastAsia="es-BO"/>
              </w:rPr>
            </w:pPr>
            <w:r w:rsidRPr="00406D3B">
              <w:rPr>
                <w:rFonts w:ascii="Verdana" w:hAnsi="Verdana"/>
                <w:color w:val="C00000"/>
                <w:sz w:val="16"/>
                <w:szCs w:val="18"/>
              </w:rPr>
              <w:t>90.575,15</w:t>
            </w:r>
          </w:p>
          <w:p w14:paraId="1154E39C" w14:textId="77777777" w:rsidR="006552CD" w:rsidRPr="00406D3B" w:rsidRDefault="006552CD" w:rsidP="00406D3B">
            <w:pPr>
              <w:jc w:val="center"/>
              <w:rPr>
                <w:rFonts w:ascii="Verdana" w:hAnsi="Verdana" w:cs="Calibri"/>
                <w:b/>
                <w:bCs/>
                <w:color w:val="C00000"/>
                <w:sz w:val="16"/>
                <w:szCs w:val="18"/>
                <w:lang w:eastAsia="es-BO"/>
              </w:rPr>
            </w:pPr>
          </w:p>
        </w:tc>
        <w:tc>
          <w:tcPr>
            <w:tcW w:w="24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0AC914C" w14:textId="77777777" w:rsidR="006552CD" w:rsidRPr="00406D3B" w:rsidRDefault="006552CD" w:rsidP="00406D3B">
            <w:pPr>
              <w:jc w:val="center"/>
              <w:rPr>
                <w:rFonts w:ascii="Verdana" w:hAnsi="Verdana" w:cs="Calibri"/>
                <w:color w:val="000000"/>
                <w:sz w:val="16"/>
                <w:szCs w:val="18"/>
                <w:lang w:eastAsia="es-BO"/>
              </w:rPr>
            </w:pPr>
            <w:r w:rsidRPr="00406D3B">
              <w:rPr>
                <w:rFonts w:ascii="Verdana" w:hAnsi="Verdana" w:cs="Calibri"/>
                <w:color w:val="000000"/>
                <w:sz w:val="16"/>
                <w:szCs w:val="18"/>
                <w:lang w:eastAsia="es-BO"/>
              </w:rPr>
              <w:t>Aprobación del informe de avance al 100%</w:t>
            </w:r>
          </w:p>
        </w:tc>
        <w:tc>
          <w:tcPr>
            <w:tcW w:w="160" w:type="dxa"/>
            <w:vAlign w:val="center"/>
            <w:hideMark/>
          </w:tcPr>
          <w:p w14:paraId="774EB7DE" w14:textId="77777777" w:rsidR="006552CD" w:rsidRPr="00406D3B" w:rsidRDefault="006552CD" w:rsidP="00406D3B">
            <w:pPr>
              <w:jc w:val="center"/>
              <w:rPr>
                <w:rFonts w:ascii="Verdana" w:hAnsi="Verdana"/>
                <w:sz w:val="16"/>
                <w:szCs w:val="18"/>
                <w:lang w:eastAsia="es-BO"/>
              </w:rPr>
            </w:pPr>
          </w:p>
        </w:tc>
      </w:tr>
      <w:tr w:rsidR="006552CD" w:rsidRPr="00406D3B" w14:paraId="04FC60BB" w14:textId="77777777" w:rsidTr="00406D3B">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D055F96" w14:textId="77777777" w:rsidR="006552CD" w:rsidRPr="00406D3B" w:rsidRDefault="006552CD" w:rsidP="00406D3B">
            <w:pPr>
              <w:jc w:val="center"/>
              <w:rPr>
                <w:rFonts w:ascii="Verdana" w:hAnsi="Verdana" w:cs="Calibri"/>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4230BAEF" w14:textId="77777777" w:rsidR="006552CD" w:rsidRPr="00406D3B" w:rsidRDefault="006552CD" w:rsidP="00406D3B">
            <w:pPr>
              <w:jc w:val="center"/>
              <w:rPr>
                <w:rFonts w:ascii="Verdana" w:hAnsi="Verdana" w:cs="Calibri"/>
                <w:b/>
                <w:bCs/>
                <w:color w:val="C00000"/>
                <w:sz w:val="16"/>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62803A90" w14:textId="77777777" w:rsidR="006552CD" w:rsidRPr="00406D3B" w:rsidRDefault="006552CD" w:rsidP="00406D3B">
            <w:pPr>
              <w:jc w:val="center"/>
              <w:rPr>
                <w:rFonts w:ascii="Verdana" w:hAnsi="Verdana" w:cs="Calibri"/>
                <w:color w:val="C00000"/>
                <w:sz w:val="16"/>
                <w:szCs w:val="18"/>
                <w:lang w:eastAsia="es-BO"/>
              </w:rPr>
            </w:pPr>
          </w:p>
        </w:tc>
        <w:tc>
          <w:tcPr>
            <w:tcW w:w="833" w:type="dxa"/>
            <w:vMerge/>
            <w:tcBorders>
              <w:top w:val="nil"/>
              <w:left w:val="single" w:sz="4" w:space="0" w:color="000000"/>
              <w:bottom w:val="single" w:sz="4" w:space="0" w:color="000000"/>
              <w:right w:val="single" w:sz="4" w:space="0" w:color="000000"/>
            </w:tcBorders>
            <w:vAlign w:val="center"/>
            <w:hideMark/>
          </w:tcPr>
          <w:p w14:paraId="6C539B0C" w14:textId="77777777" w:rsidR="006552CD" w:rsidRPr="00406D3B" w:rsidRDefault="006552CD" w:rsidP="00406D3B">
            <w:pPr>
              <w:jc w:val="center"/>
              <w:rPr>
                <w:rFonts w:ascii="Verdana" w:hAnsi="Verdana" w:cs="Calibri"/>
                <w:b/>
                <w:bCs/>
                <w:color w:val="000000"/>
                <w:sz w:val="16"/>
                <w:szCs w:val="18"/>
                <w:lang w:eastAsia="es-BO"/>
              </w:rPr>
            </w:pPr>
          </w:p>
        </w:tc>
        <w:tc>
          <w:tcPr>
            <w:tcW w:w="1641" w:type="dxa"/>
            <w:vMerge/>
            <w:tcBorders>
              <w:top w:val="nil"/>
              <w:left w:val="single" w:sz="4" w:space="0" w:color="000000"/>
              <w:bottom w:val="single" w:sz="4" w:space="0" w:color="000000"/>
              <w:right w:val="single" w:sz="4" w:space="0" w:color="000000"/>
            </w:tcBorders>
            <w:vAlign w:val="center"/>
            <w:hideMark/>
          </w:tcPr>
          <w:p w14:paraId="5E701B69" w14:textId="77777777" w:rsidR="006552CD" w:rsidRPr="00406D3B" w:rsidRDefault="006552CD" w:rsidP="00406D3B">
            <w:pPr>
              <w:jc w:val="center"/>
              <w:rPr>
                <w:rFonts w:ascii="Verdana" w:hAnsi="Verdana" w:cs="Calibri"/>
                <w:color w:val="C00000"/>
                <w:sz w:val="16"/>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0DD87552" w14:textId="77777777" w:rsidR="006552CD" w:rsidRPr="00406D3B" w:rsidRDefault="006552CD" w:rsidP="00406D3B">
            <w:pPr>
              <w:jc w:val="center"/>
              <w:rPr>
                <w:rFonts w:ascii="Verdana" w:hAnsi="Verdana" w:cs="Calibri"/>
                <w:b/>
                <w:bCs/>
                <w:color w:val="C00000"/>
                <w:sz w:val="16"/>
                <w:szCs w:val="18"/>
                <w:lang w:eastAsia="es-BO"/>
              </w:rPr>
            </w:pPr>
          </w:p>
        </w:tc>
        <w:tc>
          <w:tcPr>
            <w:tcW w:w="2435" w:type="dxa"/>
            <w:vMerge/>
            <w:tcBorders>
              <w:top w:val="nil"/>
              <w:left w:val="single" w:sz="4" w:space="0" w:color="000000"/>
              <w:bottom w:val="single" w:sz="4" w:space="0" w:color="000000"/>
              <w:right w:val="single" w:sz="4" w:space="0" w:color="000000"/>
            </w:tcBorders>
            <w:vAlign w:val="center"/>
            <w:hideMark/>
          </w:tcPr>
          <w:p w14:paraId="44198D07" w14:textId="77777777" w:rsidR="006552CD" w:rsidRPr="00406D3B" w:rsidRDefault="006552CD" w:rsidP="00406D3B">
            <w:pPr>
              <w:jc w:val="center"/>
              <w:rPr>
                <w:rFonts w:ascii="Verdana" w:hAnsi="Verdana" w:cs="Calibri"/>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23440EE6" w14:textId="77777777" w:rsidR="006552CD" w:rsidRPr="00406D3B" w:rsidRDefault="006552CD" w:rsidP="00406D3B">
            <w:pPr>
              <w:jc w:val="center"/>
              <w:rPr>
                <w:rFonts w:ascii="Verdana" w:hAnsi="Verdana" w:cs="Calibri"/>
                <w:color w:val="000000"/>
                <w:sz w:val="16"/>
                <w:szCs w:val="18"/>
                <w:lang w:eastAsia="es-BO"/>
              </w:rPr>
            </w:pPr>
          </w:p>
        </w:tc>
      </w:tr>
      <w:tr w:rsidR="006552CD" w:rsidRPr="00406D3B" w14:paraId="1CA5FADD" w14:textId="77777777" w:rsidTr="00406D3B">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61178ADF" w14:textId="77777777" w:rsidR="006552CD" w:rsidRPr="00406D3B" w:rsidRDefault="006552CD" w:rsidP="00406D3B">
            <w:pPr>
              <w:jc w:val="center"/>
              <w:rPr>
                <w:rFonts w:ascii="Verdana" w:hAnsi="Verdana" w:cs="Calibri"/>
                <w:color w:val="000000"/>
                <w:sz w:val="16"/>
                <w:szCs w:val="18"/>
                <w:lang w:eastAsia="es-BO"/>
              </w:rPr>
            </w:pPr>
            <w:r w:rsidRPr="00406D3B">
              <w:rPr>
                <w:rFonts w:ascii="Verdana" w:hAnsi="Verdana" w:cs="Calibri"/>
                <w:color w:val="000000"/>
                <w:sz w:val="16"/>
                <w:szCs w:val="18"/>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F377BE7" w14:textId="77777777" w:rsidR="006552CD" w:rsidRPr="00406D3B" w:rsidRDefault="006552CD" w:rsidP="00406D3B">
            <w:pPr>
              <w:jc w:val="center"/>
              <w:rPr>
                <w:rFonts w:ascii="Verdana" w:hAnsi="Verdana" w:cs="Calibri"/>
                <w:b/>
                <w:bCs/>
                <w:color w:val="C00000"/>
                <w:sz w:val="16"/>
                <w:szCs w:val="18"/>
                <w:lang w:eastAsia="es-BO"/>
              </w:rPr>
            </w:pPr>
            <w:r w:rsidRPr="00406D3B">
              <w:rPr>
                <w:rFonts w:ascii="Verdana" w:hAnsi="Verdana"/>
                <w:color w:val="C00000"/>
                <w:sz w:val="16"/>
                <w:szCs w:val="18"/>
              </w:rPr>
              <w:t>50</w:t>
            </w:r>
          </w:p>
          <w:p w14:paraId="6E994686" w14:textId="77777777" w:rsidR="006552CD" w:rsidRPr="00406D3B" w:rsidRDefault="006552CD" w:rsidP="00406D3B">
            <w:pPr>
              <w:jc w:val="center"/>
              <w:rPr>
                <w:rFonts w:ascii="Verdana" w:hAnsi="Verdana" w:cs="Calibri"/>
                <w:b/>
                <w:bCs/>
                <w:color w:val="C00000"/>
                <w:sz w:val="16"/>
                <w:szCs w:val="18"/>
                <w:lang w:eastAsia="es-BO"/>
              </w:rPr>
            </w:pPr>
          </w:p>
        </w:tc>
        <w:tc>
          <w:tcPr>
            <w:tcW w:w="135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337B51" w14:textId="77777777" w:rsidR="006552CD" w:rsidRPr="00406D3B" w:rsidRDefault="006552CD" w:rsidP="00406D3B">
            <w:pPr>
              <w:jc w:val="center"/>
              <w:rPr>
                <w:rFonts w:ascii="Verdana" w:hAnsi="Verdana" w:cs="Calibri"/>
                <w:color w:val="C00000"/>
                <w:sz w:val="16"/>
                <w:szCs w:val="18"/>
                <w:lang w:eastAsia="es-BO"/>
              </w:rPr>
            </w:pPr>
            <w:r w:rsidRPr="00406D3B">
              <w:rPr>
                <w:rFonts w:ascii="Verdana" w:hAnsi="Verdana"/>
                <w:color w:val="C00000"/>
                <w:sz w:val="16"/>
                <w:szCs w:val="18"/>
              </w:rPr>
              <w:t>226.437,88</w:t>
            </w:r>
          </w:p>
          <w:p w14:paraId="170E96FD" w14:textId="77777777" w:rsidR="006552CD" w:rsidRPr="00406D3B" w:rsidRDefault="006552CD" w:rsidP="00406D3B">
            <w:pPr>
              <w:jc w:val="center"/>
              <w:rPr>
                <w:rFonts w:ascii="Verdana" w:hAnsi="Verdana" w:cs="Calibri"/>
                <w:color w:val="C00000"/>
                <w:sz w:val="16"/>
                <w:szCs w:val="18"/>
                <w:lang w:eastAsia="es-BO"/>
              </w:rPr>
            </w:pPr>
          </w:p>
        </w:tc>
        <w:tc>
          <w:tcPr>
            <w:tcW w:w="83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C3231B" w14:textId="77777777" w:rsidR="006552CD" w:rsidRPr="00406D3B" w:rsidRDefault="006552CD" w:rsidP="00406D3B">
            <w:pPr>
              <w:jc w:val="center"/>
              <w:rPr>
                <w:rFonts w:ascii="Verdana" w:hAnsi="Verdana" w:cs="Calibri"/>
                <w:b/>
                <w:bCs/>
                <w:color w:val="000000"/>
                <w:sz w:val="16"/>
                <w:szCs w:val="18"/>
                <w:lang w:eastAsia="es-BO"/>
              </w:rPr>
            </w:pPr>
            <w:r w:rsidRPr="00406D3B">
              <w:rPr>
                <w:rFonts w:ascii="Verdana" w:hAnsi="Verdana"/>
                <w:sz w:val="16"/>
                <w:szCs w:val="18"/>
              </w:rPr>
              <w:t>0%</w:t>
            </w:r>
          </w:p>
          <w:p w14:paraId="4A268951" w14:textId="77777777" w:rsidR="006552CD" w:rsidRPr="00406D3B" w:rsidRDefault="006552CD" w:rsidP="00406D3B">
            <w:pPr>
              <w:jc w:val="center"/>
              <w:rPr>
                <w:rFonts w:ascii="Verdana" w:hAnsi="Verdana" w:cs="Calibri"/>
                <w:b/>
                <w:bCs/>
                <w:color w:val="000000"/>
                <w:sz w:val="16"/>
                <w:szCs w:val="18"/>
                <w:lang w:eastAsia="es-BO"/>
              </w:rPr>
            </w:pPr>
          </w:p>
        </w:tc>
        <w:tc>
          <w:tcPr>
            <w:tcW w:w="164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36EBF58" w14:textId="77777777" w:rsidR="006552CD" w:rsidRPr="00406D3B" w:rsidRDefault="006552CD" w:rsidP="00406D3B">
            <w:pPr>
              <w:jc w:val="center"/>
              <w:rPr>
                <w:rFonts w:ascii="Verdana" w:hAnsi="Verdana" w:cs="Calibri"/>
                <w:color w:val="C00000"/>
                <w:sz w:val="16"/>
                <w:szCs w:val="18"/>
                <w:lang w:eastAsia="es-BO"/>
              </w:rPr>
            </w:pPr>
            <w:r w:rsidRPr="00406D3B">
              <w:rPr>
                <w:rFonts w:ascii="Verdana" w:hAnsi="Verdana"/>
                <w:color w:val="C00000"/>
                <w:sz w:val="16"/>
                <w:szCs w:val="18"/>
              </w:rPr>
              <w:t>0,00</w:t>
            </w:r>
          </w:p>
          <w:p w14:paraId="0AAF616C" w14:textId="77777777" w:rsidR="006552CD" w:rsidRPr="00406D3B" w:rsidRDefault="006552CD" w:rsidP="00406D3B">
            <w:pPr>
              <w:jc w:val="center"/>
              <w:rPr>
                <w:rFonts w:ascii="Verdana" w:hAnsi="Verdana" w:cs="Calibri"/>
                <w:color w:val="C00000"/>
                <w:sz w:val="16"/>
                <w:szCs w:val="18"/>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5392688" w14:textId="77777777" w:rsidR="006552CD" w:rsidRPr="00406D3B" w:rsidRDefault="006552CD" w:rsidP="00406D3B">
            <w:pPr>
              <w:jc w:val="center"/>
              <w:rPr>
                <w:rFonts w:ascii="Verdana" w:hAnsi="Verdana" w:cs="Calibri"/>
                <w:b/>
                <w:bCs/>
                <w:color w:val="C00000"/>
                <w:sz w:val="16"/>
                <w:szCs w:val="18"/>
                <w:lang w:eastAsia="es-BO"/>
              </w:rPr>
            </w:pPr>
            <w:r w:rsidRPr="00406D3B">
              <w:rPr>
                <w:rFonts w:ascii="Verdana" w:hAnsi="Verdana"/>
                <w:color w:val="C00000"/>
                <w:sz w:val="16"/>
                <w:szCs w:val="18"/>
              </w:rPr>
              <w:t>226.437,88</w:t>
            </w:r>
          </w:p>
          <w:p w14:paraId="7C87EF04" w14:textId="77777777" w:rsidR="006552CD" w:rsidRPr="00406D3B" w:rsidRDefault="006552CD" w:rsidP="00406D3B">
            <w:pPr>
              <w:jc w:val="center"/>
              <w:rPr>
                <w:rFonts w:ascii="Verdana" w:hAnsi="Verdana" w:cs="Calibri"/>
                <w:b/>
                <w:bCs/>
                <w:color w:val="C00000"/>
                <w:sz w:val="16"/>
                <w:szCs w:val="18"/>
                <w:lang w:eastAsia="es-BO"/>
              </w:rPr>
            </w:pPr>
          </w:p>
        </w:tc>
        <w:tc>
          <w:tcPr>
            <w:tcW w:w="243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5E974D4" w14:textId="77777777" w:rsidR="006552CD" w:rsidRPr="00406D3B" w:rsidRDefault="006552CD" w:rsidP="00406D3B">
            <w:pPr>
              <w:jc w:val="center"/>
              <w:rPr>
                <w:rFonts w:ascii="Verdana" w:hAnsi="Verdana" w:cs="Calibri"/>
                <w:color w:val="000000"/>
                <w:sz w:val="16"/>
                <w:szCs w:val="18"/>
                <w:lang w:eastAsia="es-BO"/>
              </w:rPr>
            </w:pPr>
            <w:r w:rsidRPr="00406D3B">
              <w:rPr>
                <w:rFonts w:ascii="Verdana" w:hAnsi="Verdana" w:cs="Calibri"/>
                <w:color w:val="000000"/>
                <w:sz w:val="16"/>
                <w:szCs w:val="18"/>
                <w:lang w:eastAsia="es-BO"/>
              </w:rPr>
              <w:t>Aprobación del informe de Producto final</w:t>
            </w:r>
          </w:p>
        </w:tc>
        <w:tc>
          <w:tcPr>
            <w:tcW w:w="160" w:type="dxa"/>
            <w:vAlign w:val="center"/>
            <w:hideMark/>
          </w:tcPr>
          <w:p w14:paraId="68338C9B" w14:textId="77777777" w:rsidR="006552CD" w:rsidRPr="00406D3B" w:rsidRDefault="006552CD" w:rsidP="00406D3B">
            <w:pPr>
              <w:jc w:val="center"/>
              <w:rPr>
                <w:rFonts w:ascii="Verdana" w:hAnsi="Verdana"/>
                <w:sz w:val="16"/>
                <w:szCs w:val="18"/>
                <w:lang w:eastAsia="es-BO"/>
              </w:rPr>
            </w:pPr>
          </w:p>
        </w:tc>
      </w:tr>
      <w:tr w:rsidR="006552CD" w:rsidRPr="00406D3B" w14:paraId="1DA45F5E" w14:textId="77777777" w:rsidTr="00406D3B">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695C0FC" w14:textId="77777777" w:rsidR="006552CD" w:rsidRPr="00406D3B" w:rsidRDefault="006552CD" w:rsidP="00406D3B">
            <w:pPr>
              <w:jc w:val="center"/>
              <w:rPr>
                <w:rFonts w:ascii="Verdana" w:hAnsi="Verdana" w:cs="Calibri"/>
                <w:color w:val="000000"/>
                <w:sz w:val="16"/>
                <w:szCs w:val="18"/>
                <w:lang w:eastAsia="es-BO"/>
              </w:rPr>
            </w:pPr>
          </w:p>
        </w:tc>
        <w:tc>
          <w:tcPr>
            <w:tcW w:w="851" w:type="dxa"/>
            <w:vMerge/>
            <w:tcBorders>
              <w:top w:val="nil"/>
              <w:left w:val="single" w:sz="4" w:space="0" w:color="000000"/>
              <w:bottom w:val="single" w:sz="4" w:space="0" w:color="000000"/>
              <w:right w:val="single" w:sz="4" w:space="0" w:color="000000"/>
            </w:tcBorders>
            <w:vAlign w:val="center"/>
            <w:hideMark/>
          </w:tcPr>
          <w:p w14:paraId="5A194F13" w14:textId="77777777" w:rsidR="006552CD" w:rsidRPr="00406D3B" w:rsidRDefault="006552CD" w:rsidP="00406D3B">
            <w:pPr>
              <w:jc w:val="center"/>
              <w:rPr>
                <w:rFonts w:ascii="Verdana" w:hAnsi="Verdana" w:cs="Calibri"/>
                <w:b/>
                <w:bCs/>
                <w:color w:val="C00000"/>
                <w:sz w:val="16"/>
                <w:szCs w:val="18"/>
                <w:lang w:eastAsia="es-BO"/>
              </w:rPr>
            </w:pPr>
          </w:p>
        </w:tc>
        <w:tc>
          <w:tcPr>
            <w:tcW w:w="1353" w:type="dxa"/>
            <w:vMerge/>
            <w:tcBorders>
              <w:top w:val="nil"/>
              <w:left w:val="single" w:sz="4" w:space="0" w:color="000000"/>
              <w:bottom w:val="single" w:sz="4" w:space="0" w:color="000000"/>
              <w:right w:val="single" w:sz="4" w:space="0" w:color="000000"/>
            </w:tcBorders>
            <w:vAlign w:val="center"/>
            <w:hideMark/>
          </w:tcPr>
          <w:p w14:paraId="17FB6957" w14:textId="77777777" w:rsidR="006552CD" w:rsidRPr="00406D3B" w:rsidRDefault="006552CD" w:rsidP="00406D3B">
            <w:pPr>
              <w:jc w:val="center"/>
              <w:rPr>
                <w:rFonts w:ascii="Verdana" w:hAnsi="Verdana" w:cs="Calibri"/>
                <w:color w:val="C00000"/>
                <w:sz w:val="16"/>
                <w:szCs w:val="18"/>
                <w:lang w:eastAsia="es-BO"/>
              </w:rPr>
            </w:pPr>
          </w:p>
        </w:tc>
        <w:tc>
          <w:tcPr>
            <w:tcW w:w="833" w:type="dxa"/>
            <w:vMerge/>
            <w:tcBorders>
              <w:top w:val="nil"/>
              <w:left w:val="single" w:sz="4" w:space="0" w:color="000000"/>
              <w:bottom w:val="single" w:sz="4" w:space="0" w:color="000000"/>
              <w:right w:val="single" w:sz="4" w:space="0" w:color="000000"/>
            </w:tcBorders>
            <w:vAlign w:val="center"/>
            <w:hideMark/>
          </w:tcPr>
          <w:p w14:paraId="2304F57D" w14:textId="77777777" w:rsidR="006552CD" w:rsidRPr="00406D3B" w:rsidRDefault="006552CD" w:rsidP="00406D3B">
            <w:pPr>
              <w:jc w:val="center"/>
              <w:rPr>
                <w:rFonts w:ascii="Verdana" w:hAnsi="Verdana" w:cs="Calibri"/>
                <w:b/>
                <w:bCs/>
                <w:color w:val="000000"/>
                <w:sz w:val="16"/>
                <w:szCs w:val="18"/>
                <w:lang w:eastAsia="es-BO"/>
              </w:rPr>
            </w:pPr>
          </w:p>
        </w:tc>
        <w:tc>
          <w:tcPr>
            <w:tcW w:w="1641" w:type="dxa"/>
            <w:vMerge/>
            <w:tcBorders>
              <w:top w:val="nil"/>
              <w:left w:val="single" w:sz="4" w:space="0" w:color="000000"/>
              <w:bottom w:val="single" w:sz="4" w:space="0" w:color="000000"/>
              <w:right w:val="single" w:sz="4" w:space="0" w:color="000000"/>
            </w:tcBorders>
            <w:vAlign w:val="center"/>
            <w:hideMark/>
          </w:tcPr>
          <w:p w14:paraId="104A8FCF" w14:textId="77777777" w:rsidR="006552CD" w:rsidRPr="00406D3B" w:rsidRDefault="006552CD" w:rsidP="00406D3B">
            <w:pPr>
              <w:jc w:val="center"/>
              <w:rPr>
                <w:rFonts w:ascii="Verdana" w:hAnsi="Verdana" w:cs="Calibri"/>
                <w:color w:val="C00000"/>
                <w:sz w:val="16"/>
                <w:szCs w:val="18"/>
                <w:lang w:eastAsia="es-BO"/>
              </w:rPr>
            </w:pPr>
          </w:p>
        </w:tc>
        <w:tc>
          <w:tcPr>
            <w:tcW w:w="1559" w:type="dxa"/>
            <w:vMerge/>
            <w:tcBorders>
              <w:top w:val="nil"/>
              <w:left w:val="single" w:sz="4" w:space="0" w:color="000000"/>
              <w:bottom w:val="single" w:sz="4" w:space="0" w:color="000000"/>
              <w:right w:val="single" w:sz="4" w:space="0" w:color="000000"/>
            </w:tcBorders>
            <w:vAlign w:val="center"/>
            <w:hideMark/>
          </w:tcPr>
          <w:p w14:paraId="177BB20C" w14:textId="77777777" w:rsidR="006552CD" w:rsidRPr="00406D3B" w:rsidRDefault="006552CD" w:rsidP="00406D3B">
            <w:pPr>
              <w:jc w:val="center"/>
              <w:rPr>
                <w:rFonts w:ascii="Verdana" w:hAnsi="Verdana" w:cs="Calibri"/>
                <w:b/>
                <w:bCs/>
                <w:color w:val="C00000"/>
                <w:sz w:val="16"/>
                <w:szCs w:val="18"/>
                <w:lang w:eastAsia="es-BO"/>
              </w:rPr>
            </w:pPr>
          </w:p>
        </w:tc>
        <w:tc>
          <w:tcPr>
            <w:tcW w:w="2435" w:type="dxa"/>
            <w:vMerge/>
            <w:tcBorders>
              <w:top w:val="nil"/>
              <w:left w:val="single" w:sz="4" w:space="0" w:color="000000"/>
              <w:bottom w:val="single" w:sz="4" w:space="0" w:color="000000"/>
              <w:right w:val="single" w:sz="4" w:space="0" w:color="000000"/>
            </w:tcBorders>
            <w:vAlign w:val="center"/>
            <w:hideMark/>
          </w:tcPr>
          <w:p w14:paraId="7F6A3286" w14:textId="77777777" w:rsidR="006552CD" w:rsidRPr="00406D3B" w:rsidRDefault="006552CD" w:rsidP="00406D3B">
            <w:pPr>
              <w:jc w:val="center"/>
              <w:rPr>
                <w:rFonts w:ascii="Verdana" w:hAnsi="Verdana" w:cs="Calibri"/>
                <w:color w:val="000000"/>
                <w:sz w:val="16"/>
                <w:szCs w:val="18"/>
                <w:lang w:eastAsia="es-BO"/>
              </w:rPr>
            </w:pPr>
          </w:p>
        </w:tc>
        <w:tc>
          <w:tcPr>
            <w:tcW w:w="160" w:type="dxa"/>
            <w:tcBorders>
              <w:top w:val="nil"/>
              <w:left w:val="nil"/>
              <w:bottom w:val="nil"/>
              <w:right w:val="nil"/>
            </w:tcBorders>
            <w:shd w:val="clear" w:color="auto" w:fill="auto"/>
            <w:noWrap/>
            <w:vAlign w:val="center"/>
            <w:hideMark/>
          </w:tcPr>
          <w:p w14:paraId="2821396A" w14:textId="77777777" w:rsidR="006552CD" w:rsidRPr="00406D3B" w:rsidRDefault="006552CD" w:rsidP="00406D3B">
            <w:pPr>
              <w:jc w:val="center"/>
              <w:rPr>
                <w:rFonts w:ascii="Verdana" w:hAnsi="Verdana" w:cs="Calibri"/>
                <w:color w:val="000000"/>
                <w:sz w:val="16"/>
                <w:szCs w:val="18"/>
                <w:lang w:eastAsia="es-BO"/>
              </w:rPr>
            </w:pPr>
          </w:p>
        </w:tc>
      </w:tr>
      <w:tr w:rsidR="006552CD" w:rsidRPr="00406D3B" w14:paraId="65D27370" w14:textId="77777777" w:rsidTr="00406D3B">
        <w:trPr>
          <w:trHeight w:val="70"/>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45EB540B" w14:textId="77777777" w:rsidR="006552CD" w:rsidRPr="00406D3B" w:rsidRDefault="006552CD" w:rsidP="00406D3B">
            <w:pPr>
              <w:jc w:val="center"/>
              <w:rPr>
                <w:rFonts w:ascii="Verdana" w:hAnsi="Verdana" w:cs="Calibri"/>
                <w:b/>
                <w:bCs/>
                <w:color w:val="000000"/>
                <w:sz w:val="16"/>
                <w:szCs w:val="18"/>
                <w:lang w:eastAsia="es-BO"/>
              </w:rPr>
            </w:pPr>
            <w:r w:rsidRPr="00406D3B">
              <w:rPr>
                <w:rFonts w:ascii="Verdana" w:hAnsi="Verdana" w:cs="Calibri"/>
                <w:b/>
                <w:bCs/>
                <w:color w:val="000000"/>
                <w:sz w:val="16"/>
                <w:szCs w:val="18"/>
                <w:lang w:eastAsia="es-BO"/>
              </w:rPr>
              <w:t>TOTAL</w:t>
            </w:r>
          </w:p>
        </w:tc>
        <w:tc>
          <w:tcPr>
            <w:tcW w:w="851" w:type="dxa"/>
            <w:tcBorders>
              <w:top w:val="nil"/>
              <w:left w:val="nil"/>
              <w:bottom w:val="single" w:sz="4" w:space="0" w:color="000000"/>
              <w:right w:val="single" w:sz="4" w:space="0" w:color="000000"/>
            </w:tcBorders>
            <w:shd w:val="clear" w:color="auto" w:fill="auto"/>
            <w:noWrap/>
            <w:vAlign w:val="center"/>
            <w:hideMark/>
          </w:tcPr>
          <w:p w14:paraId="7003FAFE" w14:textId="77777777" w:rsidR="006552CD" w:rsidRPr="00406D3B" w:rsidRDefault="006552CD" w:rsidP="00406D3B">
            <w:pPr>
              <w:jc w:val="center"/>
              <w:rPr>
                <w:rFonts w:ascii="Verdana" w:hAnsi="Verdana" w:cs="Calibri"/>
                <w:b/>
                <w:bCs/>
                <w:color w:val="C00000"/>
                <w:sz w:val="16"/>
                <w:szCs w:val="18"/>
                <w:lang w:eastAsia="es-BO"/>
              </w:rPr>
            </w:pPr>
            <w:r w:rsidRPr="00406D3B">
              <w:rPr>
                <w:rFonts w:ascii="Verdana" w:hAnsi="Verdana"/>
                <w:b/>
                <w:bCs/>
                <w:color w:val="C00000"/>
                <w:sz w:val="16"/>
                <w:szCs w:val="18"/>
              </w:rPr>
              <w:t>100%</w:t>
            </w:r>
          </w:p>
        </w:tc>
        <w:tc>
          <w:tcPr>
            <w:tcW w:w="1353" w:type="dxa"/>
            <w:tcBorders>
              <w:top w:val="nil"/>
              <w:left w:val="nil"/>
              <w:bottom w:val="single" w:sz="4" w:space="0" w:color="000000"/>
              <w:right w:val="single" w:sz="4" w:space="0" w:color="000000"/>
            </w:tcBorders>
            <w:shd w:val="clear" w:color="auto" w:fill="auto"/>
            <w:noWrap/>
            <w:vAlign w:val="center"/>
            <w:hideMark/>
          </w:tcPr>
          <w:p w14:paraId="63C0C9AC" w14:textId="77777777" w:rsidR="006552CD" w:rsidRPr="00406D3B" w:rsidRDefault="006552CD" w:rsidP="00406D3B">
            <w:pPr>
              <w:jc w:val="center"/>
              <w:rPr>
                <w:rFonts w:ascii="Verdana" w:hAnsi="Verdana" w:cs="Calibri"/>
                <w:b/>
                <w:bCs/>
                <w:color w:val="C00000"/>
                <w:sz w:val="16"/>
                <w:szCs w:val="18"/>
                <w:lang w:eastAsia="es-BO"/>
              </w:rPr>
            </w:pPr>
            <w:r w:rsidRPr="00406D3B">
              <w:rPr>
                <w:rFonts w:ascii="Verdana" w:hAnsi="Verdana"/>
                <w:b/>
                <w:bCs/>
                <w:color w:val="C00000"/>
                <w:sz w:val="16"/>
                <w:szCs w:val="18"/>
              </w:rPr>
              <w:t>452.875,76</w:t>
            </w:r>
          </w:p>
        </w:tc>
        <w:tc>
          <w:tcPr>
            <w:tcW w:w="833" w:type="dxa"/>
            <w:tcBorders>
              <w:top w:val="nil"/>
              <w:left w:val="nil"/>
              <w:bottom w:val="single" w:sz="4" w:space="0" w:color="000000"/>
              <w:right w:val="single" w:sz="4" w:space="0" w:color="000000"/>
            </w:tcBorders>
            <w:shd w:val="clear" w:color="auto" w:fill="auto"/>
            <w:noWrap/>
            <w:vAlign w:val="center"/>
            <w:hideMark/>
          </w:tcPr>
          <w:p w14:paraId="7605BECC" w14:textId="77777777" w:rsidR="006552CD" w:rsidRPr="00406D3B" w:rsidRDefault="006552CD" w:rsidP="00406D3B">
            <w:pPr>
              <w:jc w:val="center"/>
              <w:rPr>
                <w:rFonts w:ascii="Verdana" w:hAnsi="Verdana" w:cs="Calibri"/>
                <w:b/>
                <w:bCs/>
                <w:color w:val="000000"/>
                <w:sz w:val="16"/>
                <w:szCs w:val="18"/>
                <w:lang w:eastAsia="es-BO"/>
              </w:rPr>
            </w:pPr>
            <w:r w:rsidRPr="00406D3B">
              <w:rPr>
                <w:rFonts w:ascii="Verdana" w:hAnsi="Verdana"/>
                <w:b/>
                <w:bCs/>
                <w:sz w:val="16"/>
                <w:szCs w:val="18"/>
              </w:rPr>
              <w:t>100%</w:t>
            </w:r>
          </w:p>
        </w:tc>
        <w:tc>
          <w:tcPr>
            <w:tcW w:w="1641" w:type="dxa"/>
            <w:tcBorders>
              <w:top w:val="nil"/>
              <w:left w:val="nil"/>
              <w:bottom w:val="single" w:sz="4" w:space="0" w:color="000000"/>
              <w:right w:val="single" w:sz="4" w:space="0" w:color="000000"/>
            </w:tcBorders>
            <w:shd w:val="clear" w:color="auto" w:fill="auto"/>
            <w:noWrap/>
            <w:vAlign w:val="center"/>
            <w:hideMark/>
          </w:tcPr>
          <w:p w14:paraId="557586DA" w14:textId="77777777" w:rsidR="006552CD" w:rsidRPr="00406D3B" w:rsidRDefault="006552CD" w:rsidP="00406D3B">
            <w:pPr>
              <w:jc w:val="center"/>
              <w:rPr>
                <w:rFonts w:ascii="Verdana" w:hAnsi="Verdana" w:cs="Calibri"/>
                <w:b/>
                <w:bCs/>
                <w:color w:val="C00000"/>
                <w:sz w:val="16"/>
                <w:szCs w:val="18"/>
                <w:lang w:eastAsia="es-BO"/>
              </w:rPr>
            </w:pPr>
            <w:r w:rsidRPr="00406D3B">
              <w:rPr>
                <w:rFonts w:ascii="Verdana" w:hAnsi="Verdana"/>
                <w:b/>
                <w:bCs/>
                <w:color w:val="C00000"/>
                <w:sz w:val="16"/>
                <w:szCs w:val="18"/>
              </w:rPr>
              <w:t>3.444.058,55</w:t>
            </w:r>
          </w:p>
        </w:tc>
        <w:tc>
          <w:tcPr>
            <w:tcW w:w="1559" w:type="dxa"/>
            <w:tcBorders>
              <w:top w:val="nil"/>
              <w:left w:val="nil"/>
              <w:bottom w:val="single" w:sz="4" w:space="0" w:color="000000"/>
              <w:right w:val="single" w:sz="4" w:space="0" w:color="000000"/>
            </w:tcBorders>
            <w:shd w:val="clear" w:color="auto" w:fill="auto"/>
            <w:noWrap/>
            <w:vAlign w:val="center"/>
            <w:hideMark/>
          </w:tcPr>
          <w:p w14:paraId="18C34505" w14:textId="77777777" w:rsidR="006552CD" w:rsidRPr="00406D3B" w:rsidRDefault="006552CD" w:rsidP="00406D3B">
            <w:pPr>
              <w:jc w:val="center"/>
              <w:rPr>
                <w:rFonts w:ascii="Verdana" w:hAnsi="Verdana" w:cs="Calibri"/>
                <w:b/>
                <w:bCs/>
                <w:color w:val="C00000"/>
                <w:sz w:val="16"/>
                <w:szCs w:val="18"/>
                <w:lang w:eastAsia="es-BO"/>
              </w:rPr>
            </w:pPr>
            <w:r w:rsidRPr="00406D3B">
              <w:rPr>
                <w:rFonts w:ascii="Verdana" w:hAnsi="Verdana"/>
                <w:b/>
                <w:bCs/>
                <w:color w:val="C00000"/>
                <w:sz w:val="16"/>
                <w:szCs w:val="18"/>
              </w:rPr>
              <w:t>3.896.934,31</w:t>
            </w:r>
          </w:p>
        </w:tc>
        <w:tc>
          <w:tcPr>
            <w:tcW w:w="2435" w:type="dxa"/>
            <w:tcBorders>
              <w:top w:val="nil"/>
              <w:left w:val="nil"/>
              <w:bottom w:val="single" w:sz="4" w:space="0" w:color="000000"/>
              <w:right w:val="single" w:sz="4" w:space="0" w:color="000000"/>
            </w:tcBorders>
            <w:shd w:val="clear" w:color="auto" w:fill="auto"/>
            <w:noWrap/>
            <w:vAlign w:val="center"/>
            <w:hideMark/>
          </w:tcPr>
          <w:p w14:paraId="163B92E8" w14:textId="53960B4B" w:rsidR="006552CD" w:rsidRPr="00406D3B" w:rsidRDefault="006552CD" w:rsidP="00406D3B">
            <w:pPr>
              <w:jc w:val="center"/>
              <w:rPr>
                <w:rFonts w:ascii="Verdana" w:hAnsi="Verdana" w:cs="Calibri"/>
                <w:color w:val="000000"/>
                <w:sz w:val="16"/>
                <w:szCs w:val="18"/>
                <w:lang w:eastAsia="es-BO"/>
              </w:rPr>
            </w:pPr>
          </w:p>
        </w:tc>
        <w:tc>
          <w:tcPr>
            <w:tcW w:w="160" w:type="dxa"/>
            <w:vAlign w:val="center"/>
            <w:hideMark/>
          </w:tcPr>
          <w:p w14:paraId="067F89B4" w14:textId="77777777" w:rsidR="006552CD" w:rsidRPr="00406D3B" w:rsidRDefault="006552CD" w:rsidP="00406D3B">
            <w:pPr>
              <w:jc w:val="center"/>
              <w:rPr>
                <w:rFonts w:ascii="Verdana" w:hAnsi="Verdana"/>
                <w:sz w:val="16"/>
                <w:szCs w:val="18"/>
                <w:lang w:eastAsia="es-BO"/>
              </w:rPr>
            </w:pPr>
          </w:p>
        </w:tc>
      </w:tr>
    </w:tbl>
    <w:p w14:paraId="7C8989E1" w14:textId="77777777" w:rsidR="006552CD" w:rsidRPr="00C25219" w:rsidRDefault="006552CD" w:rsidP="006552CD">
      <w:pPr>
        <w:spacing w:line="260" w:lineRule="atLeast"/>
        <w:jc w:val="both"/>
        <w:rPr>
          <w:rFonts w:ascii="Verdana" w:hAnsi="Verdana" w:cs="Tahoma"/>
          <w:b/>
          <w:color w:val="000000"/>
          <w:sz w:val="18"/>
          <w:szCs w:val="18"/>
          <w:lang w:val="es-ES_tradnl"/>
        </w:rPr>
      </w:pPr>
    </w:p>
    <w:p w14:paraId="437B7932" w14:textId="77777777" w:rsidR="006552CD" w:rsidRPr="00C25219" w:rsidRDefault="006552CD" w:rsidP="006552CD">
      <w:pPr>
        <w:spacing w:line="260" w:lineRule="atLeast"/>
        <w:jc w:val="both"/>
        <w:rPr>
          <w:rFonts w:ascii="Verdana" w:hAnsi="Verdana" w:cs="Tahoma"/>
          <w:b/>
          <w:color w:val="000000"/>
          <w:sz w:val="18"/>
          <w:szCs w:val="18"/>
          <w:lang w:val="es-ES_tradnl"/>
        </w:rPr>
      </w:pPr>
      <w:r w:rsidRPr="00C25219">
        <w:rPr>
          <w:rFonts w:ascii="Verdana" w:hAnsi="Verdana" w:cs="Tahoma"/>
          <w:b/>
          <w:color w:val="000000"/>
          <w:sz w:val="18"/>
          <w:szCs w:val="18"/>
          <w:lang w:val="es-ES_tradnl"/>
        </w:rPr>
        <w:t>Notas:</w:t>
      </w:r>
    </w:p>
    <w:p w14:paraId="72E541C3" w14:textId="77777777" w:rsidR="006552CD" w:rsidRPr="00C25219" w:rsidRDefault="006552CD" w:rsidP="006552CD">
      <w:pPr>
        <w:spacing w:line="260" w:lineRule="atLeast"/>
        <w:ind w:left="426"/>
        <w:jc w:val="both"/>
        <w:rPr>
          <w:rFonts w:ascii="Verdana" w:hAnsi="Verdana" w:cs="Tahoma"/>
          <w:sz w:val="18"/>
          <w:szCs w:val="18"/>
          <w:lang w:val="es-ES_tradnl"/>
        </w:rPr>
      </w:pPr>
      <w:r w:rsidRPr="00C25219">
        <w:rPr>
          <w:rFonts w:ascii="Verdana" w:hAnsi="Verdana" w:cs="Tahoma"/>
          <w:b/>
          <w:sz w:val="18"/>
          <w:szCs w:val="18"/>
        </w:rPr>
        <w:t>- (*)</w:t>
      </w:r>
      <w:r w:rsidRPr="00C25219">
        <w:rPr>
          <w:rFonts w:ascii="Verdana" w:hAnsi="Verdana" w:cs="Tahoma"/>
          <w:sz w:val="18"/>
          <w:szCs w:val="18"/>
          <w:lang w:val="es-ES_tradnl"/>
        </w:rPr>
        <w:t xml:space="preserve"> El requisito para proceder con el pago se refiere a la aprobación del informe/producto por parte de la Entidad Contratante.</w:t>
      </w:r>
    </w:p>
    <w:p w14:paraId="6018C46F" w14:textId="77777777" w:rsidR="006552CD" w:rsidRPr="00C25219" w:rsidRDefault="006552CD" w:rsidP="006552CD">
      <w:pPr>
        <w:spacing w:line="260" w:lineRule="atLeast"/>
        <w:ind w:left="426"/>
        <w:jc w:val="both"/>
        <w:rPr>
          <w:rFonts w:ascii="Verdana" w:hAnsi="Verdana" w:cs="Tahoma"/>
          <w:sz w:val="18"/>
          <w:szCs w:val="18"/>
          <w:lang w:val="es-ES_tradnl"/>
        </w:rPr>
      </w:pPr>
      <w:r w:rsidRPr="00C25219">
        <w:rPr>
          <w:rFonts w:ascii="Verdana" w:hAnsi="Verdana" w:cs="Tahoma"/>
          <w:b/>
          <w:sz w:val="18"/>
          <w:szCs w:val="18"/>
        </w:rPr>
        <w:t xml:space="preserve">- (**) </w:t>
      </w:r>
      <w:r w:rsidRPr="00C25219">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3134B410" w14:textId="77777777" w:rsidR="006552CD" w:rsidRPr="00C25219" w:rsidRDefault="006552CD" w:rsidP="006552CD">
      <w:pPr>
        <w:spacing w:line="260" w:lineRule="atLeast"/>
        <w:ind w:left="426"/>
        <w:jc w:val="both"/>
        <w:rPr>
          <w:rFonts w:ascii="Verdana" w:hAnsi="Verdana" w:cs="Tahoma"/>
          <w:sz w:val="18"/>
          <w:szCs w:val="18"/>
        </w:rPr>
      </w:pPr>
      <w:r w:rsidRPr="00C25219">
        <w:rPr>
          <w:rFonts w:ascii="Verdana" w:hAnsi="Verdana" w:cs="Tahoma"/>
          <w:sz w:val="18"/>
          <w:szCs w:val="18"/>
        </w:rPr>
        <w:lastRenderedPageBreak/>
        <w:t>- Para el pago de cada informe/producto, la entidad ejecutora deberá presentar la nota fiscal (factura) correspondiente, a nombre del Fideicomiso AEVIVIENDA.</w:t>
      </w:r>
    </w:p>
    <w:p w14:paraId="4DEC8634" w14:textId="77777777" w:rsidR="006552CD" w:rsidRPr="00C25219" w:rsidRDefault="006552CD" w:rsidP="006552CD">
      <w:pPr>
        <w:spacing w:line="260" w:lineRule="atLeast"/>
        <w:ind w:left="426"/>
        <w:jc w:val="both"/>
        <w:rPr>
          <w:rFonts w:ascii="Verdana" w:hAnsi="Verdana" w:cs="Tahoma"/>
          <w:sz w:val="18"/>
          <w:szCs w:val="18"/>
        </w:rPr>
      </w:pPr>
      <w:r w:rsidRPr="00C25219">
        <w:rPr>
          <w:rFonts w:ascii="Verdana" w:hAnsi="Verdana" w:cs="Tahoma"/>
          <w:sz w:val="18"/>
          <w:szCs w:val="18"/>
        </w:rPr>
        <w:t>-  El periodo del producto final no contempla provisión y dotación de materiales de construcción salvo casos especiales y debidamente justificados.</w:t>
      </w:r>
    </w:p>
    <w:p w14:paraId="05E5622B" w14:textId="77777777" w:rsidR="006552CD" w:rsidRPr="00C25219" w:rsidRDefault="006552CD" w:rsidP="00AA1A9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7" w:name="_Toc71811156"/>
      <w:r w:rsidRPr="00C25219">
        <w:rPr>
          <w:rFonts w:ascii="Verdana" w:hAnsi="Verdana" w:cs="Tahoma"/>
          <w:b/>
          <w:bCs/>
          <w:color w:val="000000"/>
          <w:kern w:val="32"/>
          <w:sz w:val="18"/>
          <w:szCs w:val="18"/>
          <w:lang w:val="es-ES_tradnl"/>
        </w:rPr>
        <w:t>SEGUROS</w:t>
      </w:r>
      <w:bookmarkEnd w:id="67"/>
    </w:p>
    <w:p w14:paraId="4BF3C6F7" w14:textId="77777777" w:rsidR="006552CD" w:rsidRPr="00C25219" w:rsidRDefault="006552CD" w:rsidP="006552CD">
      <w:pPr>
        <w:autoSpaceDE w:val="0"/>
        <w:autoSpaceDN w:val="0"/>
        <w:adjustRightInd w:val="0"/>
        <w:spacing w:line="260" w:lineRule="atLeast"/>
        <w:jc w:val="both"/>
        <w:rPr>
          <w:rFonts w:ascii="Verdana" w:hAnsi="Verdana" w:cs="Tahoma"/>
          <w:sz w:val="18"/>
          <w:szCs w:val="18"/>
          <w:lang w:eastAsia="es-BO"/>
        </w:rPr>
      </w:pPr>
      <w:r w:rsidRPr="00C25219">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224C62C" w14:textId="77777777" w:rsidR="006552CD" w:rsidRPr="00C25219" w:rsidRDefault="006552CD" w:rsidP="00AA1A90">
      <w:pPr>
        <w:numPr>
          <w:ilvl w:val="0"/>
          <w:numId w:val="67"/>
        </w:numPr>
        <w:autoSpaceDE w:val="0"/>
        <w:autoSpaceDN w:val="0"/>
        <w:adjustRightInd w:val="0"/>
        <w:spacing w:line="260" w:lineRule="atLeast"/>
        <w:jc w:val="both"/>
        <w:rPr>
          <w:rFonts w:ascii="Verdana" w:hAnsi="Verdana" w:cs="Tahoma"/>
          <w:sz w:val="18"/>
          <w:szCs w:val="18"/>
          <w:lang w:eastAsia="es-BO"/>
        </w:rPr>
      </w:pPr>
      <w:r w:rsidRPr="00C25219">
        <w:rPr>
          <w:rFonts w:ascii="Verdana" w:hAnsi="Verdana" w:cs="Tahoma"/>
          <w:sz w:val="18"/>
          <w:szCs w:val="18"/>
          <w:lang w:eastAsia="es-BO"/>
        </w:rPr>
        <w:t xml:space="preserve">Accidentes o incapacidad para el personal del CONSULTOR, de acuerdo a la Ley General del Trabajo del Estado Plurinacional de Bolivia. </w:t>
      </w:r>
    </w:p>
    <w:p w14:paraId="37D37B06" w14:textId="77777777" w:rsidR="006552CD" w:rsidRPr="00C25219" w:rsidRDefault="006552CD" w:rsidP="00AA1A90">
      <w:pPr>
        <w:numPr>
          <w:ilvl w:val="0"/>
          <w:numId w:val="67"/>
        </w:numPr>
        <w:autoSpaceDE w:val="0"/>
        <w:autoSpaceDN w:val="0"/>
        <w:adjustRightInd w:val="0"/>
        <w:spacing w:line="260" w:lineRule="atLeast"/>
        <w:jc w:val="both"/>
        <w:rPr>
          <w:rFonts w:ascii="Verdana" w:hAnsi="Verdana" w:cs="Tahoma"/>
          <w:sz w:val="18"/>
          <w:szCs w:val="18"/>
        </w:rPr>
      </w:pPr>
      <w:r w:rsidRPr="00C25219">
        <w:rPr>
          <w:rFonts w:ascii="Verdana" w:hAnsi="Verdana" w:cs="Tahoma"/>
          <w:sz w:val="18"/>
          <w:szCs w:val="18"/>
          <w:lang w:eastAsia="es-BO"/>
        </w:rPr>
        <w:t>Seguro contra todo riesgo, de los vehículos y equipo asignados al servicio.</w:t>
      </w:r>
    </w:p>
    <w:p w14:paraId="47236461" w14:textId="77777777" w:rsidR="006552CD" w:rsidRPr="00C25219" w:rsidRDefault="006552CD" w:rsidP="00AA1A90">
      <w:pPr>
        <w:numPr>
          <w:ilvl w:val="0"/>
          <w:numId w:val="67"/>
        </w:numPr>
        <w:autoSpaceDE w:val="0"/>
        <w:autoSpaceDN w:val="0"/>
        <w:adjustRightInd w:val="0"/>
        <w:spacing w:line="260" w:lineRule="atLeast"/>
        <w:jc w:val="both"/>
        <w:rPr>
          <w:rFonts w:ascii="Verdana" w:hAnsi="Verdana" w:cs="Tahoma"/>
          <w:sz w:val="18"/>
          <w:szCs w:val="18"/>
        </w:rPr>
      </w:pPr>
      <w:r w:rsidRPr="00C25219">
        <w:rPr>
          <w:rFonts w:ascii="Verdana" w:hAnsi="Verdana" w:cs="Tahoma"/>
          <w:sz w:val="18"/>
          <w:szCs w:val="18"/>
          <w:lang w:eastAsia="es-BO"/>
        </w:rPr>
        <w:t>Seguro de salud a su personal.</w:t>
      </w:r>
    </w:p>
    <w:p w14:paraId="33CEB6DB" w14:textId="77777777" w:rsidR="006552CD" w:rsidRPr="00C25219" w:rsidRDefault="006552CD" w:rsidP="006552CD">
      <w:pPr>
        <w:autoSpaceDE w:val="0"/>
        <w:autoSpaceDN w:val="0"/>
        <w:adjustRightInd w:val="0"/>
        <w:spacing w:line="260" w:lineRule="atLeast"/>
        <w:jc w:val="both"/>
        <w:rPr>
          <w:rFonts w:ascii="Verdana" w:hAnsi="Verdana" w:cs="Tahoma"/>
          <w:sz w:val="18"/>
          <w:szCs w:val="18"/>
        </w:rPr>
      </w:pPr>
      <w:r w:rsidRPr="00C25219">
        <w:rPr>
          <w:rFonts w:ascii="Verdana" w:hAnsi="Verdana" w:cs="Tahoma"/>
          <w:sz w:val="18"/>
          <w:szCs w:val="18"/>
          <w:lang w:eastAsia="es-BO"/>
        </w:rPr>
        <w:t xml:space="preserve">Estos seguros deberán presentarse al Fiscal del Proyecto hasta los 5 días </w:t>
      </w:r>
      <w:bookmarkStart w:id="68" w:name="_Hlk144978880"/>
      <w:r w:rsidRPr="00C25219">
        <w:rPr>
          <w:rFonts w:ascii="Verdana" w:hAnsi="Verdana" w:cs="Tahoma"/>
          <w:sz w:val="18"/>
          <w:szCs w:val="18"/>
          <w:lang w:eastAsia="es-BO"/>
        </w:rPr>
        <w:t xml:space="preserve">hábiles </w:t>
      </w:r>
      <w:bookmarkEnd w:id="68"/>
      <w:r w:rsidRPr="00C25219">
        <w:rPr>
          <w:rFonts w:ascii="Verdana" w:hAnsi="Verdana" w:cs="Tahoma"/>
          <w:sz w:val="18"/>
          <w:szCs w:val="18"/>
          <w:lang w:eastAsia="es-BO"/>
        </w:rPr>
        <w:t>después de emitida la orden de proceder.</w:t>
      </w:r>
    </w:p>
    <w:p w14:paraId="1C49AC54" w14:textId="77777777" w:rsidR="006552CD" w:rsidRPr="00C25219" w:rsidRDefault="006552CD" w:rsidP="00AA1A9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9" w:name="_Toc71811157"/>
      <w:r w:rsidRPr="00C25219">
        <w:rPr>
          <w:rFonts w:ascii="Verdana" w:hAnsi="Verdana" w:cs="Tahoma"/>
          <w:b/>
          <w:bCs/>
          <w:color w:val="000000"/>
          <w:kern w:val="32"/>
          <w:sz w:val="18"/>
          <w:szCs w:val="18"/>
          <w:lang w:val="es-ES_tradnl"/>
        </w:rPr>
        <w:t>PAGO DE IMPUESTOS</w:t>
      </w:r>
      <w:bookmarkEnd w:id="69"/>
    </w:p>
    <w:p w14:paraId="5164D1E7" w14:textId="77777777" w:rsidR="006552CD" w:rsidRPr="00C25219" w:rsidRDefault="006552CD" w:rsidP="006552CD">
      <w:p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23D57E62" w14:textId="77777777" w:rsidR="006552CD" w:rsidRPr="00C25219" w:rsidRDefault="006552CD" w:rsidP="00AA1A9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0" w:name="_Toc71811158"/>
      <w:r w:rsidRPr="00C25219">
        <w:rPr>
          <w:rFonts w:ascii="Verdana" w:hAnsi="Verdana" w:cs="Tahoma"/>
          <w:b/>
          <w:bCs/>
          <w:color w:val="000000"/>
          <w:kern w:val="32"/>
          <w:sz w:val="18"/>
          <w:szCs w:val="18"/>
          <w:lang w:val="es-ES_tradnl"/>
        </w:rPr>
        <w:t>APORTES AL SISTEMA INTEGRADO DE PENSIONES</w:t>
      </w:r>
      <w:bookmarkEnd w:id="70"/>
    </w:p>
    <w:p w14:paraId="505E4BEB" w14:textId="77777777" w:rsidR="006552CD" w:rsidRPr="00C25219" w:rsidRDefault="006552CD" w:rsidP="006552CD">
      <w:p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C9359CD" w14:textId="77777777" w:rsidR="006552CD" w:rsidRPr="00C25219" w:rsidRDefault="006552CD" w:rsidP="00AA1A9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1" w:name="_Hlk132898907"/>
      <w:r w:rsidRPr="00C25219">
        <w:rPr>
          <w:rFonts w:ascii="Verdana" w:hAnsi="Verdana" w:cs="Tahoma"/>
          <w:b/>
          <w:bCs/>
          <w:color w:val="000000"/>
          <w:kern w:val="32"/>
          <w:sz w:val="18"/>
          <w:szCs w:val="18"/>
          <w:lang w:val="es-ES_tradnl"/>
        </w:rPr>
        <w:t>GARANTÍAS</w:t>
      </w:r>
    </w:p>
    <w:p w14:paraId="4BE8E8BC" w14:textId="77777777" w:rsidR="006552CD" w:rsidRPr="00C25219" w:rsidRDefault="006552CD" w:rsidP="006552CD">
      <w:pPr>
        <w:jc w:val="both"/>
        <w:rPr>
          <w:rFonts w:ascii="Verdana" w:hAnsi="Verdana" w:cs="Tahoma"/>
          <w:sz w:val="18"/>
          <w:szCs w:val="18"/>
          <w:lang w:val="es-ES_tradnl"/>
        </w:rPr>
      </w:pPr>
      <w:bookmarkStart w:id="72" w:name="_Toc81229595"/>
      <w:bookmarkStart w:id="73" w:name="_Toc81314437"/>
      <w:bookmarkStart w:id="74" w:name="_Hlk180160903"/>
      <w:bookmarkEnd w:id="71"/>
      <w:r w:rsidRPr="00C25219">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5" w:name="_Hlk127960441"/>
      <w:r w:rsidRPr="00C25219">
        <w:rPr>
          <w:rFonts w:ascii="Verdana" w:hAnsi="Verdana" w:cs="Tahoma"/>
          <w:sz w:val="18"/>
          <w:szCs w:val="18"/>
          <w:lang w:eastAsia="es-BO"/>
        </w:rPr>
        <w:t xml:space="preserve">se establece las </w:t>
      </w:r>
      <w:bookmarkEnd w:id="72"/>
      <w:bookmarkEnd w:id="73"/>
      <w:bookmarkEnd w:id="75"/>
      <w:r w:rsidRPr="00C25219">
        <w:rPr>
          <w:rFonts w:ascii="Verdana" w:hAnsi="Verdana" w:cs="Tahoma"/>
          <w:sz w:val="18"/>
          <w:szCs w:val="18"/>
          <w:lang w:eastAsia="es-BO"/>
        </w:rPr>
        <w:t>garantías según el objeto, las cuales deberán ser presentadas de acuerdo a lo solicitado en el DCD.</w:t>
      </w:r>
    </w:p>
    <w:p w14:paraId="41355747" w14:textId="77777777" w:rsidR="006552CD" w:rsidRPr="00C25219" w:rsidRDefault="006552CD" w:rsidP="006552CD">
      <w:pPr>
        <w:rPr>
          <w:rFonts w:ascii="Verdana" w:hAnsi="Verdana" w:cs="Tahoma"/>
          <w:b/>
          <w:sz w:val="18"/>
          <w:szCs w:val="18"/>
          <w:lang w:val="es-ES_tradnl"/>
        </w:rPr>
      </w:pPr>
      <w:bookmarkStart w:id="76" w:name="_Toc81314438"/>
      <w:bookmarkStart w:id="77" w:name="_Toc100250575"/>
      <w:bookmarkEnd w:id="74"/>
      <w:r w:rsidRPr="00C25219">
        <w:rPr>
          <w:rFonts w:ascii="Verdana" w:hAnsi="Verdana" w:cs="Tahoma"/>
          <w:b/>
          <w:sz w:val="18"/>
          <w:szCs w:val="18"/>
          <w:lang w:val="es-ES_tradnl"/>
        </w:rPr>
        <w:t>GARANTÍA DE SERIEDAD DE PROPUESTA:</w:t>
      </w:r>
      <w:bookmarkEnd w:id="76"/>
      <w:bookmarkEnd w:id="77"/>
    </w:p>
    <w:p w14:paraId="3662169C" w14:textId="77777777" w:rsidR="006552CD" w:rsidRPr="00C25219" w:rsidRDefault="006552CD" w:rsidP="006552CD">
      <w:pPr>
        <w:spacing w:line="260" w:lineRule="atLeast"/>
        <w:jc w:val="both"/>
        <w:rPr>
          <w:rFonts w:ascii="Verdana" w:hAnsi="Verdana" w:cs="Tahoma"/>
          <w:sz w:val="18"/>
          <w:szCs w:val="18"/>
          <w:lang w:eastAsia="es-BO"/>
        </w:rPr>
      </w:pPr>
      <w:bookmarkStart w:id="78" w:name="_Toc81229597"/>
      <w:bookmarkStart w:id="79" w:name="_Toc81314439"/>
      <w:r w:rsidRPr="00C25219">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0" w:name="_Hlk144978940"/>
      <w:r w:rsidRPr="00C25219">
        <w:rPr>
          <w:rFonts w:ascii="Verdana" w:hAnsi="Verdana" w:cs="Tahoma"/>
          <w:sz w:val="18"/>
          <w:szCs w:val="18"/>
          <w:lang w:eastAsia="es-BO"/>
        </w:rPr>
        <w:t xml:space="preserve">cero punto cinco por ciento (0.5%) </w:t>
      </w:r>
      <w:bookmarkEnd w:id="80"/>
      <w:r w:rsidRPr="00C25219">
        <w:rPr>
          <w:rFonts w:ascii="Verdana" w:hAnsi="Verdana" w:cs="Tahoma"/>
          <w:sz w:val="18"/>
          <w:szCs w:val="18"/>
          <w:lang w:eastAsia="es-BO"/>
        </w:rPr>
        <w:t xml:space="preserve">del precio referencial de la contratación.  </w:t>
      </w:r>
    </w:p>
    <w:p w14:paraId="6C0A3403" w14:textId="77777777" w:rsidR="006552CD" w:rsidRPr="00C25219" w:rsidRDefault="006552CD" w:rsidP="006552CD">
      <w:pPr>
        <w:spacing w:line="260" w:lineRule="atLeast"/>
        <w:jc w:val="both"/>
        <w:rPr>
          <w:rFonts w:ascii="Verdana" w:hAnsi="Verdana" w:cs="Tahoma"/>
          <w:sz w:val="18"/>
          <w:szCs w:val="18"/>
          <w:lang w:eastAsia="es-BO"/>
        </w:rPr>
      </w:pPr>
      <w:bookmarkStart w:id="81" w:name="_Toc81229598"/>
      <w:bookmarkStart w:id="82" w:name="_Toc81314440"/>
      <w:bookmarkEnd w:id="78"/>
      <w:bookmarkEnd w:id="79"/>
      <w:r w:rsidRPr="00C25219">
        <w:rPr>
          <w:rFonts w:ascii="Verdana" w:hAnsi="Verdana" w:cs="Tahoma"/>
          <w:sz w:val="18"/>
          <w:szCs w:val="18"/>
          <w:lang w:eastAsia="es-BO"/>
        </w:rPr>
        <w:t xml:space="preserve">La vigencia de esta garantía deberá tener noventa (90) días calendario a partir de la apertura de la propuesta establecida en el DCD. </w:t>
      </w:r>
      <w:bookmarkEnd w:id="81"/>
      <w:bookmarkEnd w:id="82"/>
    </w:p>
    <w:p w14:paraId="5E7A5305" w14:textId="77777777" w:rsidR="006552CD" w:rsidRPr="00C25219" w:rsidRDefault="006552CD" w:rsidP="006552CD">
      <w:pPr>
        <w:spacing w:line="260" w:lineRule="atLeast"/>
        <w:jc w:val="both"/>
        <w:rPr>
          <w:rFonts w:ascii="Verdana" w:hAnsi="Verdana" w:cs="Tahoma"/>
          <w:sz w:val="18"/>
          <w:szCs w:val="18"/>
          <w:lang w:eastAsia="es-BO"/>
        </w:rPr>
      </w:pPr>
      <w:bookmarkStart w:id="83" w:name="_Toc81229599"/>
      <w:bookmarkStart w:id="84" w:name="_Toc81314441"/>
      <w:r w:rsidRPr="00C25219">
        <w:rPr>
          <w:rFonts w:ascii="Verdana" w:hAnsi="Verdana" w:cs="Tahoma"/>
          <w:sz w:val="18"/>
          <w:szCs w:val="18"/>
          <w:lang w:eastAsia="es-BO"/>
        </w:rPr>
        <w:t>La Garantía de Seriedad de Propuesta será devuelta conforme a lo establecido en el DCD.</w:t>
      </w:r>
      <w:bookmarkEnd w:id="83"/>
      <w:bookmarkEnd w:id="84"/>
    </w:p>
    <w:p w14:paraId="15CFD171" w14:textId="77777777" w:rsidR="006552CD" w:rsidRPr="00C25219" w:rsidRDefault="006552CD" w:rsidP="006552CD">
      <w:pPr>
        <w:spacing w:line="260" w:lineRule="atLeast"/>
        <w:jc w:val="both"/>
        <w:rPr>
          <w:rFonts w:ascii="Verdana" w:hAnsi="Verdana" w:cs="Tahoma"/>
          <w:sz w:val="18"/>
          <w:szCs w:val="18"/>
          <w:lang w:eastAsia="es-BO"/>
        </w:rPr>
      </w:pPr>
    </w:p>
    <w:p w14:paraId="60A2A1BC" w14:textId="77777777" w:rsidR="006552CD" w:rsidRPr="00C25219" w:rsidRDefault="006552CD" w:rsidP="006552CD">
      <w:pPr>
        <w:rPr>
          <w:rFonts w:ascii="Verdana" w:hAnsi="Verdana" w:cs="Tahoma"/>
          <w:b/>
          <w:bCs/>
          <w:color w:val="000000"/>
          <w:kern w:val="32"/>
          <w:sz w:val="18"/>
          <w:szCs w:val="18"/>
          <w:lang w:val="es-ES_tradnl"/>
        </w:rPr>
      </w:pPr>
      <w:bookmarkStart w:id="85" w:name="_Toc71811161"/>
      <w:r w:rsidRPr="00C25219">
        <w:rPr>
          <w:rFonts w:ascii="Verdana" w:hAnsi="Verdana" w:cs="Tahoma"/>
          <w:b/>
          <w:bCs/>
          <w:color w:val="000000"/>
          <w:kern w:val="32"/>
          <w:sz w:val="18"/>
          <w:szCs w:val="18"/>
          <w:lang w:val="es-ES_tradnl"/>
        </w:rPr>
        <w:t>GARANTÍA DE CUMPLIMIENTO DE CONTRATO</w:t>
      </w:r>
      <w:bookmarkEnd w:id="85"/>
    </w:p>
    <w:p w14:paraId="5A23804A" w14:textId="77777777" w:rsidR="006552CD" w:rsidRPr="00C25219" w:rsidRDefault="006552CD" w:rsidP="006552CD">
      <w:pPr>
        <w:autoSpaceDE w:val="0"/>
        <w:autoSpaceDN w:val="0"/>
        <w:adjustRightInd w:val="0"/>
        <w:spacing w:line="260" w:lineRule="atLeast"/>
        <w:jc w:val="both"/>
        <w:rPr>
          <w:rFonts w:ascii="Verdana" w:eastAsia="Calibri" w:hAnsi="Verdana" w:cs="Tahoma"/>
          <w:color w:val="000000"/>
          <w:sz w:val="18"/>
          <w:szCs w:val="18"/>
        </w:rPr>
      </w:pPr>
      <w:bookmarkStart w:id="86" w:name="_Hlk180047227"/>
      <w:r w:rsidRPr="00C25219">
        <w:rPr>
          <w:rFonts w:ascii="Verdana" w:eastAsia="Calibri" w:hAnsi="Verdana" w:cs="Tahoma"/>
          <w:color w:val="000000"/>
          <w:sz w:val="18"/>
          <w:szCs w:val="18"/>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EFD6C4E" w14:textId="77777777" w:rsidR="006552CD" w:rsidRPr="00C25219" w:rsidRDefault="006552CD" w:rsidP="006552CD">
      <w:pPr>
        <w:autoSpaceDE w:val="0"/>
        <w:autoSpaceDN w:val="0"/>
        <w:adjustRightInd w:val="0"/>
        <w:spacing w:line="260" w:lineRule="atLeast"/>
        <w:jc w:val="both"/>
        <w:rPr>
          <w:rFonts w:ascii="Verdana" w:eastAsia="Calibri" w:hAnsi="Verdana" w:cs="Tahoma"/>
          <w:strike/>
          <w:color w:val="000000"/>
          <w:sz w:val="18"/>
          <w:szCs w:val="18"/>
        </w:rPr>
      </w:pPr>
      <w:bookmarkStart w:id="87" w:name="_Hlk180163025"/>
      <w:r w:rsidRPr="00C25219">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7B30A281" w14:textId="77777777" w:rsidR="006552CD" w:rsidRPr="00C25219" w:rsidRDefault="006552CD" w:rsidP="006552CD">
      <w:pPr>
        <w:autoSpaceDE w:val="0"/>
        <w:autoSpaceDN w:val="0"/>
        <w:adjustRightInd w:val="0"/>
        <w:spacing w:line="260" w:lineRule="atLeast"/>
        <w:jc w:val="both"/>
        <w:rPr>
          <w:rFonts w:ascii="Verdana" w:eastAsia="Calibri" w:hAnsi="Verdana" w:cs="Tahoma"/>
          <w:sz w:val="18"/>
          <w:szCs w:val="18"/>
          <w:lang w:eastAsia="es-BO"/>
        </w:rPr>
      </w:pPr>
      <w:bookmarkStart w:id="88" w:name="_Hlk144978977"/>
      <w:r w:rsidRPr="00C25219">
        <w:rPr>
          <w:rFonts w:ascii="Verdana" w:eastAsia="Calibri" w:hAnsi="Verdana" w:cs="Tahoma"/>
          <w:sz w:val="18"/>
          <w:szCs w:val="18"/>
          <w:lang w:eastAsia="es-BO"/>
        </w:rPr>
        <w:lastRenderedPageBreak/>
        <w:t>La garantía, será devuelta a la Entidad Ejecutora, una vez que se cuente con el pago final del servicio de consultoría</w:t>
      </w:r>
      <w:bookmarkEnd w:id="88"/>
      <w:r w:rsidRPr="00C25219">
        <w:rPr>
          <w:rFonts w:ascii="Verdana" w:eastAsia="Calibri" w:hAnsi="Verdana" w:cs="Tahoma"/>
          <w:sz w:val="18"/>
          <w:szCs w:val="18"/>
          <w:lang w:eastAsia="es-BO"/>
        </w:rPr>
        <w:t>.</w:t>
      </w:r>
    </w:p>
    <w:bookmarkEnd w:id="86"/>
    <w:bookmarkEnd w:id="87"/>
    <w:p w14:paraId="13D73B95" w14:textId="77777777" w:rsidR="006552CD" w:rsidRPr="00C25219" w:rsidRDefault="006552CD" w:rsidP="006552CD">
      <w:pPr>
        <w:autoSpaceDE w:val="0"/>
        <w:autoSpaceDN w:val="0"/>
        <w:adjustRightInd w:val="0"/>
        <w:spacing w:line="260" w:lineRule="atLeast"/>
        <w:jc w:val="both"/>
        <w:rPr>
          <w:rFonts w:ascii="Verdana" w:eastAsia="Calibri" w:hAnsi="Verdana" w:cs="Tahoma"/>
          <w:sz w:val="18"/>
          <w:szCs w:val="18"/>
          <w:lang w:eastAsia="es-BO"/>
        </w:rPr>
      </w:pPr>
    </w:p>
    <w:p w14:paraId="43157B66" w14:textId="77777777" w:rsidR="006552CD" w:rsidRPr="00C25219" w:rsidRDefault="006552CD" w:rsidP="006552CD">
      <w:pPr>
        <w:rPr>
          <w:rFonts w:ascii="Verdana" w:hAnsi="Verdana" w:cs="Tahoma"/>
          <w:b/>
          <w:bCs/>
          <w:color w:val="000000"/>
          <w:kern w:val="32"/>
          <w:sz w:val="18"/>
          <w:szCs w:val="18"/>
          <w:lang w:val="es-ES_tradnl"/>
        </w:rPr>
      </w:pPr>
      <w:bookmarkStart w:id="89" w:name="_Toc71811159"/>
      <w:r w:rsidRPr="00C25219">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89"/>
    </w:p>
    <w:p w14:paraId="2A2BE1B5" w14:textId="77777777" w:rsidR="006552CD" w:rsidRPr="00C25219" w:rsidRDefault="006552CD" w:rsidP="006552CD">
      <w:pPr>
        <w:spacing w:line="260" w:lineRule="atLeast"/>
        <w:jc w:val="both"/>
        <w:rPr>
          <w:rFonts w:ascii="Verdana" w:eastAsia="Calibri" w:hAnsi="Verdana" w:cs="Tahoma"/>
          <w:color w:val="000000"/>
          <w:sz w:val="18"/>
          <w:szCs w:val="18"/>
        </w:rPr>
      </w:pPr>
      <w:r w:rsidRPr="00C25219">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707E9493" w14:textId="77777777" w:rsidR="006552CD" w:rsidRPr="00C25219" w:rsidRDefault="006552CD" w:rsidP="006552CD">
      <w:pPr>
        <w:spacing w:line="260" w:lineRule="atLeast"/>
        <w:jc w:val="both"/>
        <w:rPr>
          <w:rFonts w:ascii="Verdana" w:eastAsia="Calibri" w:hAnsi="Verdana" w:cs="Tahoma"/>
          <w:color w:val="000000"/>
          <w:sz w:val="18"/>
          <w:szCs w:val="18"/>
        </w:rPr>
      </w:pPr>
      <w:r w:rsidRPr="00C25219">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316B19B" w14:textId="77777777" w:rsidR="006552CD" w:rsidRPr="00C25219" w:rsidRDefault="006552CD" w:rsidP="006552CD">
      <w:pPr>
        <w:spacing w:line="260" w:lineRule="atLeast"/>
        <w:jc w:val="both"/>
        <w:rPr>
          <w:rFonts w:ascii="Verdana" w:eastAsia="Calibri" w:hAnsi="Verdana" w:cs="Tahoma"/>
          <w:color w:val="000000"/>
          <w:sz w:val="18"/>
          <w:szCs w:val="18"/>
        </w:rPr>
      </w:pPr>
      <w:r w:rsidRPr="00C25219">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58A857DB" w14:textId="77777777" w:rsidR="006552CD" w:rsidRPr="00C25219" w:rsidRDefault="006552CD" w:rsidP="006552CD">
      <w:pPr>
        <w:autoSpaceDE w:val="0"/>
        <w:autoSpaceDN w:val="0"/>
        <w:adjustRightInd w:val="0"/>
        <w:spacing w:line="260" w:lineRule="atLeast"/>
        <w:jc w:val="both"/>
        <w:rPr>
          <w:rFonts w:ascii="Verdana" w:hAnsi="Verdana" w:cs="Tahoma"/>
          <w:sz w:val="18"/>
          <w:szCs w:val="18"/>
          <w:lang w:eastAsia="es-BO"/>
        </w:rPr>
      </w:pPr>
      <w:bookmarkStart w:id="90" w:name="_Hlk144979014"/>
      <w:r w:rsidRPr="00C25219">
        <w:rPr>
          <w:rFonts w:ascii="Verdana" w:eastAsia="Calibri" w:hAnsi="Verdana" w:cs="Tahoma"/>
          <w:color w:val="000000"/>
          <w:sz w:val="18"/>
          <w:szCs w:val="18"/>
        </w:rPr>
        <w:t xml:space="preserve">La Entidad Ejecutora contratada podrá solicitar el Anticipo </w:t>
      </w:r>
      <w:r w:rsidRPr="00C25219">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0"/>
      <w:r w:rsidRPr="00C25219">
        <w:rPr>
          <w:rFonts w:ascii="Verdana" w:hAnsi="Verdana" w:cs="Tahoma"/>
          <w:sz w:val="18"/>
          <w:szCs w:val="18"/>
          <w:shd w:val="clear" w:color="auto" w:fill="FFFFFF" w:themeFill="background1"/>
          <w:lang w:eastAsia="es-BO"/>
        </w:rPr>
        <w:t>para adjuntar la correspondiente Garantía de Correcta Inversión de Anticipo por el 100% del monto solicitado</w:t>
      </w:r>
      <w:r w:rsidRPr="00C25219">
        <w:rPr>
          <w:rFonts w:ascii="Verdana" w:hAnsi="Verdana" w:cs="Tahoma"/>
          <w:sz w:val="18"/>
          <w:szCs w:val="18"/>
          <w:lang w:eastAsia="es-BO"/>
        </w:rPr>
        <w:t>.</w:t>
      </w:r>
    </w:p>
    <w:p w14:paraId="4D3F5083" w14:textId="77777777" w:rsidR="006552CD" w:rsidRPr="00C25219" w:rsidRDefault="006552CD" w:rsidP="006552CD">
      <w:pPr>
        <w:autoSpaceDE w:val="0"/>
        <w:autoSpaceDN w:val="0"/>
        <w:adjustRightInd w:val="0"/>
        <w:spacing w:line="260" w:lineRule="atLeast"/>
        <w:jc w:val="both"/>
        <w:rPr>
          <w:rFonts w:ascii="Verdana" w:eastAsia="Calibri" w:hAnsi="Verdana" w:cs="Tahoma"/>
          <w:color w:val="000000"/>
          <w:sz w:val="18"/>
          <w:szCs w:val="18"/>
        </w:rPr>
      </w:pPr>
      <w:r w:rsidRPr="00C25219">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11009745" w14:textId="77777777" w:rsidR="006552CD" w:rsidRPr="00C25219" w:rsidRDefault="006552CD" w:rsidP="00AA1A90">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C25219">
        <w:rPr>
          <w:rFonts w:ascii="Verdana" w:eastAsia="Calibri" w:hAnsi="Verdana" w:cs="Tahoma"/>
          <w:sz w:val="18"/>
          <w:szCs w:val="18"/>
        </w:rPr>
        <w:t>Detalle de la lista de materiales de construcción a ser adquiridos con el anticipo, aprobado por el Inspector del proyecto.</w:t>
      </w:r>
    </w:p>
    <w:p w14:paraId="5EB7F833" w14:textId="77777777" w:rsidR="006552CD" w:rsidRPr="00C25219" w:rsidRDefault="006552CD" w:rsidP="00AA1A90">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C25219">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52B996F7" w14:textId="77777777" w:rsidR="006552CD" w:rsidRPr="00C25219" w:rsidRDefault="006552CD" w:rsidP="006552CD">
      <w:pPr>
        <w:spacing w:line="260" w:lineRule="atLeast"/>
        <w:jc w:val="both"/>
        <w:rPr>
          <w:rFonts w:ascii="Verdana" w:eastAsia="Calibri" w:hAnsi="Verdana" w:cs="Tahoma"/>
          <w:color w:val="000000"/>
          <w:sz w:val="18"/>
          <w:szCs w:val="18"/>
        </w:rPr>
      </w:pPr>
      <w:r w:rsidRPr="00C25219">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C25219">
        <w:rPr>
          <w:rFonts w:ascii="Verdana" w:hAnsi="Verdana" w:cs="Tahoma"/>
          <w:bCs/>
          <w:sz w:val="18"/>
          <w:szCs w:val="18"/>
          <w:lang w:val="es-ES_tradnl"/>
        </w:rPr>
        <w:t>Informe de avance al 100% de ejecución física)</w:t>
      </w:r>
      <w:r w:rsidRPr="00C25219">
        <w:rPr>
          <w:rFonts w:ascii="Verdana" w:eastAsia="Calibri" w:hAnsi="Verdana" w:cs="Tahoma"/>
          <w:color w:val="000000"/>
          <w:sz w:val="18"/>
          <w:szCs w:val="18"/>
        </w:rPr>
        <w:t>.</w:t>
      </w:r>
    </w:p>
    <w:p w14:paraId="34E164C9" w14:textId="77777777" w:rsidR="006552CD" w:rsidRPr="00C25219" w:rsidRDefault="006552CD" w:rsidP="006552CD">
      <w:pPr>
        <w:spacing w:line="260" w:lineRule="atLeast"/>
        <w:jc w:val="both"/>
        <w:rPr>
          <w:rFonts w:ascii="Verdana" w:eastAsia="Calibri" w:hAnsi="Verdana" w:cs="Tahoma"/>
          <w:color w:val="000000"/>
          <w:sz w:val="18"/>
          <w:szCs w:val="18"/>
        </w:rPr>
      </w:pPr>
      <w:r w:rsidRPr="00C25219">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C25219">
        <w:rPr>
          <w:rFonts w:ascii="Verdana" w:eastAsia="Calibri" w:hAnsi="Verdana" w:cs="Tahoma"/>
          <w:b/>
          <w:color w:val="000000"/>
          <w:sz w:val="18"/>
          <w:szCs w:val="18"/>
        </w:rPr>
        <w:t xml:space="preserve">quince 15 días hábiles </w:t>
      </w:r>
      <w:r w:rsidRPr="00C25219">
        <w:rPr>
          <w:rFonts w:ascii="Verdana" w:eastAsia="Calibri" w:hAnsi="Verdana" w:cs="Tahoma"/>
          <w:color w:val="000000"/>
          <w:sz w:val="18"/>
          <w:szCs w:val="18"/>
        </w:rPr>
        <w:t>mediante nota expresa</w:t>
      </w:r>
      <w:r w:rsidRPr="00C25219">
        <w:rPr>
          <w:rFonts w:ascii="Verdana" w:eastAsia="Calibri" w:hAnsi="Verdana" w:cs="Tahoma"/>
          <w:b/>
          <w:color w:val="000000"/>
          <w:sz w:val="18"/>
          <w:szCs w:val="18"/>
        </w:rPr>
        <w:t xml:space="preserve"> </w:t>
      </w:r>
      <w:r w:rsidRPr="00C25219">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45E451CE" w14:textId="77777777" w:rsidR="006552CD" w:rsidRPr="00C25219" w:rsidRDefault="006552CD" w:rsidP="00AA1A9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1" w:name="_Toc71811160"/>
      <w:r w:rsidRPr="00C25219">
        <w:rPr>
          <w:rFonts w:ascii="Verdana" w:hAnsi="Verdana" w:cs="Tahoma"/>
          <w:b/>
          <w:bCs/>
          <w:color w:val="000000"/>
          <w:kern w:val="32"/>
          <w:sz w:val="18"/>
          <w:szCs w:val="18"/>
          <w:lang w:val="es-ES_tradnl"/>
        </w:rPr>
        <w:t>LIBERACIÓN DE GARANTÍA DE ANTICIPO</w:t>
      </w:r>
      <w:bookmarkEnd w:id="91"/>
    </w:p>
    <w:p w14:paraId="63231D0E" w14:textId="77777777" w:rsidR="006552CD" w:rsidRPr="00C25219" w:rsidRDefault="006552CD" w:rsidP="006552CD">
      <w:pPr>
        <w:autoSpaceDE w:val="0"/>
        <w:autoSpaceDN w:val="0"/>
        <w:adjustRightInd w:val="0"/>
        <w:spacing w:line="260" w:lineRule="atLeast"/>
        <w:jc w:val="both"/>
        <w:rPr>
          <w:rFonts w:ascii="Verdana" w:eastAsia="Calibri" w:hAnsi="Verdana" w:cs="Tahoma"/>
          <w:color w:val="000000"/>
          <w:sz w:val="18"/>
          <w:szCs w:val="18"/>
        </w:rPr>
      </w:pPr>
      <w:r w:rsidRPr="00C25219">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C25219">
        <w:rPr>
          <w:rFonts w:ascii="Verdana" w:eastAsia="Calibri" w:hAnsi="Verdana" w:cs="Tahoma"/>
          <w:b/>
          <w:color w:val="000000"/>
          <w:sz w:val="18"/>
          <w:szCs w:val="18"/>
        </w:rPr>
        <w:t>“Garantía de Correcta Inversión de Anticipo para la Provisión/Dotación de Materiales de Construcción”</w:t>
      </w:r>
      <w:r w:rsidRPr="00C25219">
        <w:rPr>
          <w:rFonts w:ascii="Verdana" w:eastAsia="Calibri" w:hAnsi="Verdana" w:cs="Tahoma"/>
          <w:color w:val="000000"/>
          <w:sz w:val="18"/>
          <w:szCs w:val="18"/>
        </w:rPr>
        <w:t>.</w:t>
      </w:r>
    </w:p>
    <w:p w14:paraId="551E9E64" w14:textId="77777777" w:rsidR="006552CD" w:rsidRPr="00C25219" w:rsidRDefault="006552CD" w:rsidP="00AA1A9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2" w:name="_Toc71811162"/>
      <w:r w:rsidRPr="00C25219">
        <w:rPr>
          <w:rFonts w:ascii="Verdana" w:hAnsi="Verdana" w:cs="Tahoma"/>
          <w:b/>
          <w:bCs/>
          <w:color w:val="000000"/>
          <w:kern w:val="32"/>
          <w:sz w:val="18"/>
          <w:szCs w:val="18"/>
          <w:lang w:val="es-ES_tradnl"/>
        </w:rPr>
        <w:t>MULTAS</w:t>
      </w:r>
      <w:bookmarkEnd w:id="92"/>
      <w:r w:rsidRPr="00C25219">
        <w:rPr>
          <w:rFonts w:ascii="Verdana" w:hAnsi="Verdana" w:cs="Tahoma"/>
          <w:b/>
          <w:bCs/>
          <w:color w:val="000000"/>
          <w:kern w:val="32"/>
          <w:sz w:val="18"/>
          <w:szCs w:val="18"/>
          <w:lang w:val="es-ES_tradnl"/>
        </w:rPr>
        <w:t xml:space="preserve"> Y SANCIONES</w:t>
      </w:r>
    </w:p>
    <w:p w14:paraId="12AF4948" w14:textId="77777777" w:rsidR="006552CD" w:rsidRPr="00C25219" w:rsidRDefault="006552CD" w:rsidP="00AA1A90">
      <w:pPr>
        <w:numPr>
          <w:ilvl w:val="1"/>
          <w:numId w:val="55"/>
        </w:numPr>
        <w:spacing w:line="260" w:lineRule="atLeast"/>
        <w:ind w:left="567" w:hanging="283"/>
        <w:jc w:val="both"/>
        <w:rPr>
          <w:rFonts w:ascii="Verdana" w:hAnsi="Verdana" w:cs="Tahoma"/>
          <w:sz w:val="18"/>
          <w:szCs w:val="18"/>
        </w:rPr>
      </w:pPr>
      <w:r w:rsidRPr="00C25219">
        <w:rPr>
          <w:rFonts w:ascii="Verdana" w:hAnsi="Verdana" w:cs="Tahoma"/>
          <w:sz w:val="18"/>
          <w:szCs w:val="18"/>
        </w:rPr>
        <w:t xml:space="preserve">A la Entidad Ejecutora contratada, se aplicará una multa de: el equivalente al </w:t>
      </w:r>
      <w:r w:rsidRPr="00C25219">
        <w:rPr>
          <w:rFonts w:ascii="Verdana" w:hAnsi="Verdana" w:cs="Tahoma"/>
          <w:b/>
          <w:bCs/>
          <w:sz w:val="18"/>
          <w:szCs w:val="18"/>
        </w:rPr>
        <w:t>1</w:t>
      </w:r>
      <w:r w:rsidRPr="00C25219">
        <w:rPr>
          <w:rFonts w:ascii="Verdana" w:hAnsi="Verdana" w:cs="Tahoma"/>
          <w:b/>
          <w:bCs/>
          <w:sz w:val="18"/>
          <w:szCs w:val="18"/>
          <w:lang w:eastAsia="es-BO"/>
        </w:rPr>
        <w:t xml:space="preserve"> </w:t>
      </w:r>
      <w:r w:rsidRPr="00C25219">
        <w:rPr>
          <w:rFonts w:ascii="Verdana" w:hAnsi="Verdana" w:cs="Tahoma"/>
          <w:b/>
          <w:bCs/>
          <w:sz w:val="18"/>
          <w:szCs w:val="18"/>
        </w:rPr>
        <w:t>por 1.000</w:t>
      </w:r>
      <w:r w:rsidRPr="00C25219">
        <w:rPr>
          <w:rFonts w:ascii="Verdana" w:hAnsi="Verdana" w:cs="Tahoma"/>
          <w:sz w:val="18"/>
          <w:szCs w:val="18"/>
        </w:rPr>
        <w:t xml:space="preserve"> </w:t>
      </w:r>
      <w:r w:rsidRPr="00C25219">
        <w:rPr>
          <w:rFonts w:ascii="Verdana" w:hAnsi="Verdana" w:cs="Tahoma"/>
          <w:b/>
          <w:bCs/>
          <w:sz w:val="18"/>
          <w:szCs w:val="18"/>
        </w:rPr>
        <w:t>del monto total del Contrato</w:t>
      </w:r>
      <w:r w:rsidRPr="00C25219">
        <w:rPr>
          <w:rFonts w:ascii="Verdana" w:hAnsi="Verdana" w:cs="Tahoma"/>
          <w:sz w:val="18"/>
          <w:szCs w:val="18"/>
        </w:rPr>
        <w:t xml:space="preserve">, por cada día calendario. </w:t>
      </w:r>
    </w:p>
    <w:p w14:paraId="699B18A9" w14:textId="77777777" w:rsidR="006552CD" w:rsidRPr="00C25219" w:rsidRDefault="006552CD" w:rsidP="006552CD">
      <w:pPr>
        <w:spacing w:line="260" w:lineRule="atLeast"/>
        <w:ind w:left="567" w:hanging="283"/>
        <w:jc w:val="both"/>
        <w:rPr>
          <w:rFonts w:ascii="Verdana" w:hAnsi="Verdana" w:cs="Tahoma"/>
          <w:sz w:val="18"/>
          <w:szCs w:val="18"/>
        </w:rPr>
      </w:pPr>
      <w:r w:rsidRPr="00C25219">
        <w:rPr>
          <w:rFonts w:ascii="Verdana" w:hAnsi="Verdana" w:cs="Tahoma"/>
          <w:sz w:val="18"/>
          <w:szCs w:val="18"/>
        </w:rPr>
        <w:t>Las causales para la aplicación de multas son las siguientes:</w:t>
      </w:r>
    </w:p>
    <w:p w14:paraId="7E0DEC80" w14:textId="77777777" w:rsidR="006552CD" w:rsidRPr="00C25219" w:rsidRDefault="006552CD" w:rsidP="006552CD">
      <w:pPr>
        <w:spacing w:line="260" w:lineRule="atLeast"/>
        <w:ind w:left="567" w:hanging="283"/>
        <w:jc w:val="both"/>
        <w:rPr>
          <w:rFonts w:ascii="Verdana" w:hAnsi="Verdana" w:cs="Tahoma"/>
          <w:sz w:val="18"/>
          <w:szCs w:val="18"/>
        </w:rPr>
      </w:pPr>
    </w:p>
    <w:p w14:paraId="7736D3EC" w14:textId="77777777" w:rsidR="006552CD" w:rsidRPr="00C25219" w:rsidRDefault="006552CD" w:rsidP="00AA1A90">
      <w:pPr>
        <w:pStyle w:val="Prrafodelista"/>
        <w:widowControl w:val="0"/>
        <w:numPr>
          <w:ilvl w:val="0"/>
          <w:numId w:val="44"/>
        </w:numPr>
        <w:autoSpaceDE w:val="0"/>
        <w:autoSpaceDN w:val="0"/>
        <w:spacing w:line="260" w:lineRule="atLeast"/>
        <w:ind w:left="567"/>
        <w:jc w:val="both"/>
        <w:rPr>
          <w:rFonts w:ascii="Verdana" w:hAnsi="Verdana" w:cs="Tahoma"/>
          <w:sz w:val="18"/>
          <w:szCs w:val="18"/>
        </w:rPr>
      </w:pPr>
      <w:r w:rsidRPr="00C25219">
        <w:rPr>
          <w:rFonts w:ascii="Verdana" w:hAnsi="Verdana" w:cs="Tahoma"/>
          <w:sz w:val="18"/>
          <w:szCs w:val="18"/>
        </w:rPr>
        <w:t>Cuando la demora en la evaluación y selección de beneficiarios sea a causa de la falta de acción y/o negligencia de la Entidad Ejecutora.</w:t>
      </w:r>
    </w:p>
    <w:p w14:paraId="0D6CF475" w14:textId="77777777" w:rsidR="006552CD" w:rsidRPr="00C25219" w:rsidRDefault="006552CD" w:rsidP="00AA1A90">
      <w:pPr>
        <w:numPr>
          <w:ilvl w:val="0"/>
          <w:numId w:val="44"/>
        </w:numPr>
        <w:spacing w:line="260" w:lineRule="atLeast"/>
        <w:ind w:left="567" w:hanging="283"/>
        <w:jc w:val="both"/>
        <w:rPr>
          <w:rFonts w:ascii="Verdana" w:hAnsi="Verdana" w:cs="Tahoma"/>
          <w:sz w:val="18"/>
          <w:szCs w:val="18"/>
          <w:lang w:val="es-ES_tradnl"/>
        </w:rPr>
      </w:pPr>
      <w:bookmarkStart w:id="93" w:name="_Hlk118649982"/>
      <w:r w:rsidRPr="00C25219">
        <w:rPr>
          <w:rFonts w:ascii="Verdana" w:hAnsi="Verdana" w:cs="Tahoma"/>
          <w:sz w:val="18"/>
          <w:szCs w:val="18"/>
          <w:lang w:val="es-ES_tradnl"/>
        </w:rPr>
        <w:lastRenderedPageBreak/>
        <w:t>Cuando la Entidad Ejecutora, no cumpla con la entrega de los productos en los plazos establecidos.</w:t>
      </w:r>
    </w:p>
    <w:p w14:paraId="27EAD963" w14:textId="77777777" w:rsidR="006552CD" w:rsidRPr="00C25219" w:rsidRDefault="006552CD" w:rsidP="00AA1A90">
      <w:pPr>
        <w:numPr>
          <w:ilvl w:val="0"/>
          <w:numId w:val="44"/>
        </w:numPr>
        <w:spacing w:line="260" w:lineRule="atLeast"/>
        <w:ind w:left="567" w:hanging="283"/>
        <w:jc w:val="both"/>
        <w:rPr>
          <w:rFonts w:ascii="Verdana" w:hAnsi="Verdana" w:cs="Tahoma"/>
          <w:sz w:val="18"/>
          <w:szCs w:val="18"/>
          <w:lang w:val="es-ES_tradnl"/>
        </w:rPr>
      </w:pPr>
      <w:r w:rsidRPr="00C25219">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7A27D3C" w14:textId="77777777" w:rsidR="006552CD" w:rsidRPr="00C25219" w:rsidRDefault="006552CD" w:rsidP="00AA1A90">
      <w:pPr>
        <w:numPr>
          <w:ilvl w:val="0"/>
          <w:numId w:val="44"/>
        </w:numPr>
        <w:spacing w:line="260" w:lineRule="atLeast"/>
        <w:ind w:left="567" w:hanging="283"/>
        <w:jc w:val="both"/>
        <w:rPr>
          <w:rFonts w:ascii="Verdana" w:hAnsi="Verdana" w:cs="Tahoma"/>
          <w:sz w:val="18"/>
          <w:szCs w:val="18"/>
          <w:lang w:val="es-ES_tradnl"/>
        </w:rPr>
      </w:pPr>
      <w:r w:rsidRPr="00C25219">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2FAB5192" w14:textId="77777777" w:rsidR="006552CD" w:rsidRPr="00C25219" w:rsidRDefault="006552CD" w:rsidP="00AA1A90">
      <w:pPr>
        <w:numPr>
          <w:ilvl w:val="0"/>
          <w:numId w:val="44"/>
        </w:numPr>
        <w:spacing w:line="260" w:lineRule="atLeast"/>
        <w:ind w:left="567" w:hanging="283"/>
        <w:jc w:val="both"/>
        <w:rPr>
          <w:rFonts w:ascii="Verdana" w:hAnsi="Verdana" w:cs="Tahoma"/>
          <w:sz w:val="18"/>
          <w:szCs w:val="18"/>
          <w:lang w:val="es-ES_tradnl"/>
        </w:rPr>
      </w:pPr>
      <w:r w:rsidRPr="00C25219">
        <w:rPr>
          <w:rFonts w:ascii="Verdana" w:hAnsi="Verdana" w:cs="Tahoma"/>
          <w:sz w:val="18"/>
          <w:szCs w:val="18"/>
          <w:lang w:val="es-ES_tradnl"/>
        </w:rPr>
        <w:t xml:space="preserve">Cuando la Entidad Ejecutora demorare más de </w:t>
      </w:r>
      <w:r w:rsidRPr="00C25219">
        <w:rPr>
          <w:rFonts w:ascii="Verdana" w:hAnsi="Verdana" w:cs="Tahoma"/>
          <w:b/>
          <w:bCs/>
          <w:sz w:val="18"/>
          <w:szCs w:val="18"/>
          <w:lang w:val="es-ES_tradnl"/>
        </w:rPr>
        <w:t>cinco (5) días calendario</w:t>
      </w:r>
      <w:r w:rsidRPr="00C25219">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5A6521BC" w14:textId="77777777" w:rsidR="006552CD" w:rsidRPr="00C25219" w:rsidRDefault="006552CD" w:rsidP="00AA1A90">
      <w:pPr>
        <w:numPr>
          <w:ilvl w:val="0"/>
          <w:numId w:val="44"/>
        </w:numPr>
        <w:spacing w:line="260" w:lineRule="atLeast"/>
        <w:ind w:left="567" w:hanging="283"/>
        <w:jc w:val="both"/>
        <w:rPr>
          <w:rFonts w:ascii="Verdana" w:hAnsi="Verdana" w:cs="Tahoma"/>
          <w:sz w:val="18"/>
          <w:szCs w:val="18"/>
          <w:lang w:val="es-ES_tradnl"/>
        </w:rPr>
      </w:pPr>
      <w:r w:rsidRPr="00C25219">
        <w:rPr>
          <w:rFonts w:ascii="Verdana" w:hAnsi="Verdana" w:cs="Tahoma"/>
          <w:sz w:val="18"/>
          <w:szCs w:val="18"/>
          <w:lang w:val="es-ES_tradnl"/>
        </w:rPr>
        <w:t xml:space="preserve">Cuando la Entidad Ejecutora contratada, retrase, incumpla o </w:t>
      </w:r>
      <w:bookmarkStart w:id="94" w:name="_Hlk144979071"/>
      <w:r w:rsidRPr="00C25219">
        <w:rPr>
          <w:rFonts w:ascii="Verdana" w:hAnsi="Verdana" w:cs="Tahoma"/>
          <w:sz w:val="18"/>
          <w:szCs w:val="18"/>
          <w:lang w:val="es-ES_tradnl"/>
        </w:rPr>
        <w:t xml:space="preserve">no implemente en obra </w:t>
      </w:r>
      <w:bookmarkEnd w:id="94"/>
      <w:r w:rsidRPr="00C25219">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4CBFF03" w14:textId="77777777" w:rsidR="006552CD" w:rsidRPr="00C25219" w:rsidRDefault="006552CD" w:rsidP="006552CD">
      <w:pPr>
        <w:spacing w:line="260" w:lineRule="atLeast"/>
        <w:jc w:val="both"/>
        <w:rPr>
          <w:rFonts w:ascii="Verdana" w:hAnsi="Verdana" w:cs="Tahoma"/>
          <w:strike/>
          <w:color w:val="000000" w:themeColor="text1"/>
          <w:sz w:val="18"/>
          <w:szCs w:val="18"/>
          <w:lang w:val="es-ES_tradnl"/>
        </w:rPr>
      </w:pPr>
      <w:bookmarkStart w:id="95" w:name="_Hlk118650022"/>
    </w:p>
    <w:p w14:paraId="51030E80" w14:textId="77777777" w:rsidR="006552CD" w:rsidRPr="00C25219" w:rsidRDefault="006552CD" w:rsidP="00AA1A90">
      <w:pPr>
        <w:numPr>
          <w:ilvl w:val="1"/>
          <w:numId w:val="55"/>
        </w:numPr>
        <w:spacing w:line="260" w:lineRule="atLeast"/>
        <w:ind w:left="567" w:hanging="283"/>
        <w:jc w:val="both"/>
        <w:rPr>
          <w:rFonts w:ascii="Verdana" w:hAnsi="Verdana" w:cs="Tahoma"/>
          <w:sz w:val="18"/>
          <w:szCs w:val="18"/>
        </w:rPr>
      </w:pPr>
      <w:r w:rsidRPr="00C25219">
        <w:rPr>
          <w:rFonts w:ascii="Verdana" w:hAnsi="Verdana" w:cs="Tahoma"/>
          <w:sz w:val="18"/>
          <w:szCs w:val="18"/>
        </w:rPr>
        <w:t xml:space="preserve">A la Entidad Ejecutora contratada, se aplicará una multa de: el equivalente </w:t>
      </w:r>
      <w:bookmarkStart w:id="96" w:name="_Hlk180163074"/>
      <w:r w:rsidRPr="00C25219">
        <w:rPr>
          <w:rFonts w:ascii="Verdana" w:hAnsi="Verdana" w:cs="Tahoma"/>
          <w:sz w:val="18"/>
          <w:szCs w:val="18"/>
        </w:rPr>
        <w:t xml:space="preserve">al </w:t>
      </w:r>
      <w:r w:rsidRPr="00C25219">
        <w:rPr>
          <w:rFonts w:ascii="Verdana" w:hAnsi="Verdana" w:cs="Tahoma"/>
          <w:b/>
          <w:bCs/>
          <w:sz w:val="18"/>
          <w:szCs w:val="18"/>
        </w:rPr>
        <w:t>3</w:t>
      </w:r>
      <w:r w:rsidRPr="00C25219">
        <w:rPr>
          <w:rFonts w:ascii="Verdana" w:hAnsi="Verdana" w:cs="Tahoma"/>
          <w:b/>
          <w:bCs/>
          <w:sz w:val="18"/>
          <w:szCs w:val="18"/>
          <w:lang w:eastAsia="es-BO"/>
        </w:rPr>
        <w:t xml:space="preserve"> </w:t>
      </w:r>
      <w:r w:rsidRPr="00C25219">
        <w:rPr>
          <w:rFonts w:ascii="Verdana" w:hAnsi="Verdana" w:cs="Tahoma"/>
          <w:b/>
          <w:bCs/>
          <w:sz w:val="18"/>
          <w:szCs w:val="18"/>
        </w:rPr>
        <w:t>por 1.000</w:t>
      </w:r>
      <w:r w:rsidRPr="00C25219">
        <w:rPr>
          <w:rFonts w:ascii="Verdana" w:hAnsi="Verdana" w:cs="Tahoma"/>
          <w:sz w:val="18"/>
          <w:szCs w:val="18"/>
        </w:rPr>
        <w:t xml:space="preserve"> </w:t>
      </w:r>
      <w:r w:rsidRPr="00C25219">
        <w:rPr>
          <w:rFonts w:ascii="Verdana" w:hAnsi="Verdana" w:cs="Tahoma"/>
          <w:b/>
          <w:bCs/>
          <w:sz w:val="18"/>
          <w:szCs w:val="18"/>
        </w:rPr>
        <w:t>del monto total del Contrato</w:t>
      </w:r>
      <w:r w:rsidRPr="00C25219">
        <w:rPr>
          <w:rFonts w:ascii="Verdana" w:hAnsi="Verdana" w:cs="Tahoma"/>
          <w:sz w:val="18"/>
          <w:szCs w:val="18"/>
        </w:rPr>
        <w:t>, en las siguientes acciones:</w:t>
      </w:r>
      <w:bookmarkEnd w:id="96"/>
    </w:p>
    <w:p w14:paraId="7D501A70" w14:textId="77777777" w:rsidR="006552CD" w:rsidRPr="00C25219" w:rsidRDefault="006552CD" w:rsidP="006552CD">
      <w:pPr>
        <w:ind w:left="720"/>
        <w:rPr>
          <w:rFonts w:ascii="Verdana" w:hAnsi="Verdana" w:cs="Tahoma"/>
          <w:sz w:val="18"/>
          <w:szCs w:val="18"/>
        </w:rPr>
      </w:pPr>
    </w:p>
    <w:p w14:paraId="05134802" w14:textId="77777777" w:rsidR="006552CD" w:rsidRPr="00C25219" w:rsidRDefault="006552CD" w:rsidP="00AA1A90">
      <w:pPr>
        <w:numPr>
          <w:ilvl w:val="0"/>
          <w:numId w:val="44"/>
        </w:numPr>
        <w:spacing w:line="260" w:lineRule="atLeast"/>
        <w:ind w:left="567" w:hanging="283"/>
        <w:jc w:val="both"/>
        <w:rPr>
          <w:rFonts w:ascii="Verdana" w:hAnsi="Verdana" w:cs="Tahoma"/>
          <w:sz w:val="18"/>
          <w:szCs w:val="18"/>
        </w:rPr>
      </w:pPr>
      <w:r w:rsidRPr="00C25219">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FBE1804" w14:textId="77777777" w:rsidR="006552CD" w:rsidRPr="00C25219" w:rsidRDefault="006552CD" w:rsidP="00AA1A90">
      <w:pPr>
        <w:numPr>
          <w:ilvl w:val="0"/>
          <w:numId w:val="44"/>
        </w:numPr>
        <w:spacing w:line="260" w:lineRule="atLeast"/>
        <w:ind w:left="567" w:hanging="283"/>
        <w:jc w:val="both"/>
        <w:rPr>
          <w:rFonts w:ascii="Verdana" w:hAnsi="Verdana" w:cs="Tahoma"/>
          <w:sz w:val="18"/>
          <w:szCs w:val="18"/>
        </w:rPr>
      </w:pPr>
      <w:r w:rsidRPr="00C25219">
        <w:rPr>
          <w:rFonts w:ascii="Verdana" w:hAnsi="Verdana" w:cs="Tahoma"/>
          <w:sz w:val="18"/>
          <w:szCs w:val="18"/>
          <w:lang w:val="es-ES_tradnl"/>
        </w:rPr>
        <w:t>Cuando se verifique la ausencia, la mala administración y la falta de actualización de las carpetas familiares por parte de la Entidad Ejecutora.</w:t>
      </w:r>
    </w:p>
    <w:p w14:paraId="4AAC407F" w14:textId="77777777" w:rsidR="006552CD" w:rsidRPr="00C25219" w:rsidRDefault="006552CD" w:rsidP="00AA1A90">
      <w:pPr>
        <w:numPr>
          <w:ilvl w:val="1"/>
          <w:numId w:val="55"/>
        </w:numPr>
        <w:spacing w:line="260" w:lineRule="atLeast"/>
        <w:ind w:left="567" w:hanging="283"/>
        <w:jc w:val="both"/>
        <w:rPr>
          <w:rFonts w:ascii="Verdana" w:hAnsi="Verdana" w:cs="Tahoma"/>
          <w:color w:val="000000"/>
          <w:sz w:val="18"/>
          <w:szCs w:val="18"/>
          <w:lang w:eastAsia="es-BO"/>
        </w:rPr>
      </w:pPr>
      <w:r w:rsidRPr="00C25219">
        <w:rPr>
          <w:rFonts w:ascii="Verdana" w:hAnsi="Verdana" w:cs="Tahoma"/>
          <w:color w:val="000000"/>
          <w:sz w:val="18"/>
          <w:szCs w:val="18"/>
          <w:lang w:eastAsia="es-BO"/>
        </w:rPr>
        <w:t>A la Entidad Ejecutora contratada, se aplicará una multa de: el equivalente al </w:t>
      </w:r>
      <w:r w:rsidRPr="00C25219">
        <w:rPr>
          <w:rFonts w:ascii="Verdana" w:hAnsi="Verdana" w:cs="Tahoma"/>
          <w:b/>
          <w:bCs/>
          <w:color w:val="000000"/>
          <w:sz w:val="18"/>
          <w:szCs w:val="18"/>
          <w:lang w:eastAsia="es-BO"/>
        </w:rPr>
        <w:t>5 por 1.000</w:t>
      </w:r>
      <w:r w:rsidRPr="00C25219">
        <w:rPr>
          <w:rFonts w:ascii="Verdana" w:hAnsi="Verdana" w:cs="Tahoma"/>
          <w:color w:val="000000"/>
          <w:sz w:val="18"/>
          <w:szCs w:val="18"/>
          <w:lang w:eastAsia="es-BO"/>
        </w:rPr>
        <w:t> </w:t>
      </w:r>
      <w:r w:rsidRPr="00C25219">
        <w:rPr>
          <w:rFonts w:ascii="Verdana" w:hAnsi="Verdana" w:cs="Tahoma"/>
          <w:b/>
          <w:bCs/>
          <w:color w:val="000000"/>
          <w:sz w:val="18"/>
          <w:szCs w:val="18"/>
          <w:lang w:eastAsia="es-BO"/>
        </w:rPr>
        <w:t>del monto total del Contrato</w:t>
      </w:r>
      <w:r w:rsidRPr="00C25219">
        <w:rPr>
          <w:rFonts w:ascii="Verdana" w:hAnsi="Verdana" w:cs="Tahoma"/>
          <w:color w:val="000000"/>
          <w:sz w:val="18"/>
          <w:szCs w:val="18"/>
          <w:lang w:eastAsia="es-BO"/>
        </w:rPr>
        <w:t>, en las siguientes acciones: </w:t>
      </w:r>
    </w:p>
    <w:p w14:paraId="4D332951" w14:textId="77777777" w:rsidR="006552CD" w:rsidRPr="00C25219" w:rsidRDefault="006552CD" w:rsidP="00AA1A90">
      <w:pPr>
        <w:numPr>
          <w:ilvl w:val="0"/>
          <w:numId w:val="44"/>
        </w:numPr>
        <w:spacing w:line="260" w:lineRule="atLeast"/>
        <w:ind w:left="567" w:hanging="283"/>
        <w:jc w:val="both"/>
        <w:rPr>
          <w:rFonts w:ascii="Verdana" w:hAnsi="Verdana" w:cs="Tahoma"/>
          <w:sz w:val="18"/>
          <w:szCs w:val="18"/>
          <w:lang w:val="es-ES_tradnl"/>
        </w:rPr>
      </w:pPr>
      <w:r w:rsidRPr="00C25219">
        <w:rPr>
          <w:rFonts w:ascii="Verdana" w:hAnsi="Verdana" w:cs="Tahoma"/>
          <w:sz w:val="18"/>
          <w:szCs w:val="18"/>
          <w:lang w:val="es-ES_tradnl"/>
        </w:rPr>
        <w:t>Cuando la ENTIDAD EJECUTORA, no cumpla con la Recepción Provisional en los plazos contractuales establecidos.</w:t>
      </w:r>
    </w:p>
    <w:p w14:paraId="3EC4F8D2" w14:textId="77777777" w:rsidR="006552CD" w:rsidRPr="00C25219" w:rsidRDefault="006552CD" w:rsidP="00AA1A90">
      <w:pPr>
        <w:numPr>
          <w:ilvl w:val="0"/>
          <w:numId w:val="44"/>
        </w:numPr>
        <w:spacing w:line="260" w:lineRule="atLeast"/>
        <w:ind w:left="567" w:hanging="283"/>
        <w:jc w:val="both"/>
        <w:rPr>
          <w:rFonts w:ascii="Verdana" w:hAnsi="Verdana" w:cs="Tahoma"/>
          <w:sz w:val="18"/>
          <w:szCs w:val="18"/>
          <w:lang w:val="es-ES_tradnl"/>
        </w:rPr>
      </w:pPr>
      <w:r w:rsidRPr="00C25219">
        <w:rPr>
          <w:rFonts w:ascii="Verdana" w:hAnsi="Verdana" w:cs="Tahoma"/>
          <w:sz w:val="18"/>
          <w:szCs w:val="18"/>
          <w:lang w:val="es-ES_tradnl"/>
        </w:rPr>
        <w:t>Cuando la ENTIDAD EJECUTORA, no cumpla con la Recepción Definitiva en los plazos contractuales establecidos.</w:t>
      </w:r>
    </w:p>
    <w:bookmarkEnd w:id="95"/>
    <w:p w14:paraId="258A5573" w14:textId="77777777" w:rsidR="006552CD" w:rsidRPr="00C25219" w:rsidRDefault="006552CD" w:rsidP="006552CD">
      <w:pPr>
        <w:spacing w:line="260" w:lineRule="atLeast"/>
        <w:jc w:val="both"/>
        <w:rPr>
          <w:rFonts w:ascii="Verdana" w:hAnsi="Verdana" w:cs="Tahoma"/>
          <w:i/>
          <w:sz w:val="18"/>
          <w:szCs w:val="18"/>
        </w:rPr>
      </w:pPr>
      <w:r w:rsidRPr="00C25219">
        <w:rPr>
          <w:rFonts w:ascii="Verdana" w:hAnsi="Verdana" w:cs="Tahoma"/>
          <w:i/>
          <w:sz w:val="18"/>
          <w:szCs w:val="18"/>
        </w:rPr>
        <w:t xml:space="preserve">Nota: </w:t>
      </w:r>
    </w:p>
    <w:p w14:paraId="46FCE95B" w14:textId="77777777" w:rsidR="006552CD" w:rsidRPr="00C25219" w:rsidRDefault="006552CD" w:rsidP="006552CD">
      <w:pPr>
        <w:spacing w:line="260" w:lineRule="atLeast"/>
        <w:jc w:val="both"/>
        <w:rPr>
          <w:rFonts w:ascii="Verdana" w:hAnsi="Verdana" w:cs="Tahoma"/>
          <w:i/>
          <w:sz w:val="18"/>
          <w:szCs w:val="18"/>
        </w:rPr>
      </w:pPr>
      <w:r w:rsidRPr="00C25219">
        <w:rPr>
          <w:rFonts w:ascii="Verdana" w:hAnsi="Verdana" w:cs="Tahoma"/>
          <w:i/>
          <w:sz w:val="18"/>
          <w:szCs w:val="18"/>
        </w:rPr>
        <w:t>No se deberá cobrar doble multa por las mismas causales en la entrega de los productos.</w:t>
      </w:r>
    </w:p>
    <w:p w14:paraId="6F9113F5" w14:textId="77777777" w:rsidR="006552CD" w:rsidRPr="00C25219" w:rsidRDefault="006552CD" w:rsidP="006552CD">
      <w:pPr>
        <w:spacing w:line="260" w:lineRule="atLeast"/>
        <w:jc w:val="both"/>
        <w:rPr>
          <w:rFonts w:ascii="Verdana" w:hAnsi="Verdana" w:cs="Tahoma"/>
          <w:i/>
          <w:sz w:val="18"/>
          <w:szCs w:val="18"/>
        </w:rPr>
      </w:pPr>
      <w:r w:rsidRPr="00C25219">
        <w:rPr>
          <w:rFonts w:ascii="Verdana" w:hAnsi="Verdana" w:cs="Tahoma"/>
          <w:i/>
          <w:sz w:val="18"/>
          <w:szCs w:val="18"/>
        </w:rPr>
        <w:t xml:space="preserve">Se realizarán llamadas de atención cuando evidencien las causas y/o motivos del incumplimiento. </w:t>
      </w:r>
    </w:p>
    <w:p w14:paraId="2BB79E48" w14:textId="77777777" w:rsidR="006552CD" w:rsidRPr="00C25219" w:rsidRDefault="006552CD" w:rsidP="006552CD">
      <w:pPr>
        <w:spacing w:line="260" w:lineRule="atLeast"/>
        <w:jc w:val="both"/>
        <w:rPr>
          <w:rFonts w:ascii="Verdana" w:hAnsi="Verdana" w:cs="Tahoma"/>
          <w:i/>
          <w:sz w:val="18"/>
          <w:szCs w:val="18"/>
        </w:rPr>
      </w:pPr>
    </w:p>
    <w:p w14:paraId="3E4008CC" w14:textId="77777777" w:rsidR="006552CD" w:rsidRPr="00C25219" w:rsidRDefault="006552CD" w:rsidP="00AA1A90">
      <w:pPr>
        <w:numPr>
          <w:ilvl w:val="1"/>
          <w:numId w:val="55"/>
        </w:numPr>
        <w:spacing w:line="260" w:lineRule="atLeast"/>
        <w:ind w:left="567" w:hanging="283"/>
        <w:jc w:val="both"/>
        <w:rPr>
          <w:rFonts w:ascii="Verdana" w:hAnsi="Verdana" w:cs="Tahoma"/>
          <w:b/>
          <w:bCs/>
          <w:sz w:val="18"/>
          <w:szCs w:val="18"/>
        </w:rPr>
      </w:pPr>
      <w:r w:rsidRPr="00C25219">
        <w:rPr>
          <w:rFonts w:ascii="Verdana" w:hAnsi="Verdana" w:cs="Tahoma"/>
          <w:b/>
          <w:bCs/>
          <w:sz w:val="18"/>
          <w:szCs w:val="18"/>
        </w:rPr>
        <w:t>Llamadas de Atención:</w:t>
      </w:r>
    </w:p>
    <w:p w14:paraId="399E4F61" w14:textId="77777777" w:rsidR="006552CD" w:rsidRPr="00C25219" w:rsidRDefault="006552CD" w:rsidP="006552CD">
      <w:pPr>
        <w:widowControl w:val="0"/>
        <w:spacing w:line="260" w:lineRule="atLeast"/>
        <w:ind w:firstLine="283"/>
        <w:jc w:val="both"/>
        <w:rPr>
          <w:rFonts w:ascii="Verdana" w:eastAsia="Calibri" w:hAnsi="Verdana" w:cs="Tahoma"/>
          <w:i/>
          <w:sz w:val="18"/>
          <w:szCs w:val="18"/>
        </w:rPr>
      </w:pPr>
      <w:r w:rsidRPr="00C25219">
        <w:rPr>
          <w:rFonts w:ascii="Verdana" w:eastAsia="Calibri" w:hAnsi="Verdana" w:cs="Tahoma"/>
          <w:iCs/>
          <w:sz w:val="18"/>
          <w:szCs w:val="18"/>
        </w:rPr>
        <w:t>El Inspector del proyecto podrá emitir llamadas de atención a la Entidad Ejecutora por:</w:t>
      </w:r>
    </w:p>
    <w:p w14:paraId="09580AD7" w14:textId="77777777" w:rsidR="006552CD" w:rsidRPr="00C25219" w:rsidRDefault="006552CD" w:rsidP="00AA1A90">
      <w:pPr>
        <w:widowControl w:val="0"/>
        <w:numPr>
          <w:ilvl w:val="0"/>
          <w:numId w:val="45"/>
        </w:numPr>
        <w:spacing w:line="260" w:lineRule="atLeast"/>
        <w:ind w:left="567" w:hanging="284"/>
        <w:contextualSpacing/>
        <w:jc w:val="both"/>
        <w:rPr>
          <w:rFonts w:ascii="Verdana" w:hAnsi="Verdana" w:cs="Tahoma"/>
          <w:iCs/>
          <w:sz w:val="18"/>
          <w:szCs w:val="18"/>
        </w:rPr>
      </w:pPr>
      <w:r w:rsidRPr="00C25219">
        <w:rPr>
          <w:rFonts w:ascii="Verdana" w:hAnsi="Verdana" w:cs="Tahoma"/>
          <w:iCs/>
          <w:sz w:val="18"/>
          <w:szCs w:val="18"/>
        </w:rPr>
        <w:t xml:space="preserve">Incumplimiento a las instrucciones impartidas por el </w:t>
      </w:r>
      <w:r w:rsidRPr="00C25219">
        <w:rPr>
          <w:rFonts w:ascii="Verdana" w:eastAsia="Calibri" w:hAnsi="Verdana" w:cs="Tahoma"/>
          <w:iCs/>
          <w:sz w:val="18"/>
          <w:szCs w:val="18"/>
        </w:rPr>
        <w:t>Inspector del proyecto</w:t>
      </w:r>
      <w:r w:rsidRPr="00C25219">
        <w:rPr>
          <w:rFonts w:ascii="Verdana" w:hAnsi="Verdana" w:cs="Tahoma"/>
          <w:iCs/>
          <w:sz w:val="18"/>
          <w:szCs w:val="18"/>
        </w:rPr>
        <w:t>.</w:t>
      </w:r>
    </w:p>
    <w:p w14:paraId="11A4A257" w14:textId="77777777" w:rsidR="006552CD" w:rsidRPr="00C25219" w:rsidRDefault="006552CD" w:rsidP="00AA1A90">
      <w:pPr>
        <w:widowControl w:val="0"/>
        <w:numPr>
          <w:ilvl w:val="0"/>
          <w:numId w:val="45"/>
        </w:numPr>
        <w:spacing w:line="260" w:lineRule="atLeast"/>
        <w:ind w:left="567" w:hanging="284"/>
        <w:contextualSpacing/>
        <w:jc w:val="both"/>
        <w:rPr>
          <w:rFonts w:ascii="Verdana" w:hAnsi="Verdana" w:cs="Tahoma"/>
          <w:iCs/>
          <w:sz w:val="18"/>
          <w:szCs w:val="18"/>
        </w:rPr>
      </w:pPr>
      <w:r w:rsidRPr="00C25219">
        <w:rPr>
          <w:rFonts w:ascii="Verdana" w:hAnsi="Verdana" w:cs="Tahoma"/>
          <w:iCs/>
          <w:sz w:val="18"/>
          <w:szCs w:val="18"/>
        </w:rPr>
        <w:t>Incumplimiento en la cantidad y plazo de movilización del equipo comprometido en su propuesta para la ejecución del proyecto.</w:t>
      </w:r>
    </w:p>
    <w:p w14:paraId="73F49AFA" w14:textId="77777777" w:rsidR="006552CD" w:rsidRPr="00C25219" w:rsidRDefault="006552CD" w:rsidP="00AA1A90">
      <w:pPr>
        <w:widowControl w:val="0"/>
        <w:numPr>
          <w:ilvl w:val="0"/>
          <w:numId w:val="45"/>
        </w:numPr>
        <w:spacing w:line="260" w:lineRule="atLeast"/>
        <w:ind w:left="567" w:hanging="284"/>
        <w:contextualSpacing/>
        <w:jc w:val="both"/>
        <w:rPr>
          <w:rFonts w:ascii="Verdana" w:hAnsi="Verdana" w:cs="Tahoma"/>
          <w:iCs/>
          <w:sz w:val="18"/>
          <w:szCs w:val="18"/>
        </w:rPr>
      </w:pPr>
      <w:r w:rsidRPr="00C25219">
        <w:rPr>
          <w:rFonts w:ascii="Verdana" w:hAnsi="Verdana" w:cs="Tahoma"/>
          <w:iCs/>
          <w:sz w:val="18"/>
          <w:szCs w:val="18"/>
        </w:rPr>
        <w:t>Incumplimiento en el porcentaje de participación del personal femenino en el proyecto.</w:t>
      </w:r>
    </w:p>
    <w:p w14:paraId="09EA4B94" w14:textId="77777777" w:rsidR="006552CD" w:rsidRPr="00C25219" w:rsidRDefault="006552CD" w:rsidP="00AA1A90">
      <w:pPr>
        <w:widowControl w:val="0"/>
        <w:numPr>
          <w:ilvl w:val="0"/>
          <w:numId w:val="45"/>
        </w:numPr>
        <w:spacing w:line="260" w:lineRule="atLeast"/>
        <w:ind w:left="567" w:hanging="284"/>
        <w:contextualSpacing/>
        <w:jc w:val="both"/>
        <w:rPr>
          <w:rFonts w:ascii="Verdana" w:hAnsi="Verdana" w:cs="Tahoma"/>
          <w:iCs/>
          <w:sz w:val="18"/>
          <w:szCs w:val="18"/>
        </w:rPr>
      </w:pPr>
      <w:r w:rsidRPr="00C25219">
        <w:rPr>
          <w:rFonts w:ascii="Verdana" w:hAnsi="Verdana" w:cs="Tahoma"/>
          <w:iCs/>
          <w:sz w:val="18"/>
          <w:szCs w:val="18"/>
        </w:rPr>
        <w:t>Incumplimiento en uno o más puntos del Formulario C-2.</w:t>
      </w:r>
    </w:p>
    <w:p w14:paraId="7C622FD3" w14:textId="77777777" w:rsidR="006552CD" w:rsidRPr="00C25219" w:rsidRDefault="006552CD" w:rsidP="00AA1A90">
      <w:pPr>
        <w:widowControl w:val="0"/>
        <w:numPr>
          <w:ilvl w:val="0"/>
          <w:numId w:val="45"/>
        </w:numPr>
        <w:spacing w:line="260" w:lineRule="atLeast"/>
        <w:ind w:left="567" w:hanging="284"/>
        <w:contextualSpacing/>
        <w:jc w:val="both"/>
        <w:rPr>
          <w:rFonts w:ascii="Verdana" w:hAnsi="Verdana" w:cs="Tahoma"/>
          <w:iCs/>
          <w:sz w:val="18"/>
          <w:szCs w:val="18"/>
        </w:rPr>
      </w:pPr>
      <w:bookmarkStart w:id="97" w:name="_Hlk163836233"/>
      <w:r w:rsidRPr="00C25219">
        <w:rPr>
          <w:rFonts w:ascii="Verdana" w:hAnsi="Verdana" w:cs="Tahoma"/>
          <w:iCs/>
          <w:sz w:val="18"/>
          <w:szCs w:val="18"/>
        </w:rPr>
        <w:t>Incumplimiento a los plazos establecidos en la presentación del Certificado de no propiedad emitido por derechos reales, descrito en punto XI CRONOGRAMA DE PLAZOS DE LA CONSULTORIA.</w:t>
      </w:r>
      <w:bookmarkEnd w:id="97"/>
    </w:p>
    <w:p w14:paraId="5DD1A14B" w14:textId="77777777" w:rsidR="006552CD" w:rsidRPr="00C25219" w:rsidRDefault="006552CD" w:rsidP="006552CD">
      <w:pPr>
        <w:widowControl w:val="0"/>
        <w:spacing w:line="260" w:lineRule="atLeast"/>
        <w:ind w:firstLine="283"/>
        <w:jc w:val="both"/>
        <w:rPr>
          <w:rFonts w:ascii="Verdana" w:hAnsi="Verdana" w:cs="Tahoma"/>
          <w:i/>
          <w:iCs/>
          <w:sz w:val="18"/>
          <w:szCs w:val="18"/>
        </w:rPr>
      </w:pPr>
      <w:r w:rsidRPr="00C25219">
        <w:rPr>
          <w:rFonts w:ascii="Verdana" w:hAnsi="Verdana" w:cs="Tahoma"/>
          <w:i/>
          <w:iCs/>
          <w:sz w:val="18"/>
          <w:szCs w:val="18"/>
        </w:rPr>
        <w:t xml:space="preserve">NOTA: La tercera llamada de atención por la misma causal, se podrá constituir en una causal para la Resolución de Contrato </w:t>
      </w:r>
    </w:p>
    <w:p w14:paraId="4E25ACF6" w14:textId="77777777" w:rsidR="006552CD" w:rsidRPr="00C25219" w:rsidRDefault="006552CD" w:rsidP="006552CD">
      <w:pPr>
        <w:spacing w:line="260" w:lineRule="atLeast"/>
        <w:jc w:val="both"/>
        <w:rPr>
          <w:rFonts w:ascii="Verdana" w:hAnsi="Verdana" w:cs="Tahoma"/>
          <w:i/>
          <w:sz w:val="18"/>
          <w:szCs w:val="18"/>
        </w:rPr>
      </w:pPr>
      <w:bookmarkStart w:id="98" w:name="_Hlk144979166"/>
    </w:p>
    <w:p w14:paraId="166936BB" w14:textId="77777777" w:rsidR="006552CD" w:rsidRPr="00C25219" w:rsidRDefault="006552CD" w:rsidP="00AA1A90">
      <w:pPr>
        <w:widowControl w:val="0"/>
        <w:numPr>
          <w:ilvl w:val="1"/>
          <w:numId w:val="55"/>
        </w:numPr>
        <w:spacing w:line="276" w:lineRule="auto"/>
        <w:ind w:left="567"/>
        <w:contextualSpacing/>
        <w:jc w:val="both"/>
        <w:rPr>
          <w:rFonts w:ascii="Verdana" w:hAnsi="Verdana" w:cs="Tahoma"/>
          <w:sz w:val="18"/>
          <w:szCs w:val="18"/>
        </w:rPr>
      </w:pPr>
      <w:r w:rsidRPr="00C25219">
        <w:rPr>
          <w:rFonts w:ascii="Verdana" w:eastAsia="Calibri" w:hAnsi="Verdana" w:cs="Tahoma"/>
          <w:b/>
          <w:iCs/>
          <w:sz w:val="18"/>
          <w:szCs w:val="18"/>
        </w:rPr>
        <w:t>Resolución de Contrato:</w:t>
      </w:r>
    </w:p>
    <w:bookmarkEnd w:id="98"/>
    <w:p w14:paraId="5D6563D9" w14:textId="77777777" w:rsidR="006552CD" w:rsidRPr="00C25219" w:rsidRDefault="006552CD" w:rsidP="006552CD">
      <w:pPr>
        <w:widowControl w:val="0"/>
        <w:ind w:left="207"/>
        <w:contextualSpacing/>
        <w:jc w:val="both"/>
        <w:rPr>
          <w:rFonts w:ascii="Verdana" w:hAnsi="Verdana" w:cs="Tahoma"/>
          <w:sz w:val="18"/>
          <w:szCs w:val="18"/>
        </w:rPr>
      </w:pPr>
      <w:r w:rsidRPr="00C25219">
        <w:rPr>
          <w:rFonts w:ascii="Verdana" w:hAnsi="Verdana" w:cs="Tahoma"/>
          <w:sz w:val="18"/>
          <w:szCs w:val="18"/>
        </w:rPr>
        <w:t>Se procederá al trámite de resolución del Contrato, cuando:</w:t>
      </w:r>
    </w:p>
    <w:p w14:paraId="15B4535A" w14:textId="77777777" w:rsidR="006552CD" w:rsidRPr="00C25219" w:rsidRDefault="006552CD" w:rsidP="00AA1A90">
      <w:pPr>
        <w:numPr>
          <w:ilvl w:val="0"/>
          <w:numId w:val="44"/>
        </w:numPr>
        <w:spacing w:line="260" w:lineRule="atLeast"/>
        <w:ind w:hanging="153"/>
        <w:jc w:val="both"/>
        <w:rPr>
          <w:rFonts w:ascii="Verdana" w:hAnsi="Verdana" w:cs="Tahoma"/>
          <w:sz w:val="18"/>
          <w:szCs w:val="18"/>
        </w:rPr>
      </w:pPr>
      <w:r w:rsidRPr="00C25219">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41EE5D2A" w14:textId="77777777" w:rsidR="006552CD" w:rsidRPr="00C25219" w:rsidRDefault="006552CD" w:rsidP="00AA1A90">
      <w:pPr>
        <w:numPr>
          <w:ilvl w:val="0"/>
          <w:numId w:val="44"/>
        </w:numPr>
        <w:spacing w:line="260" w:lineRule="atLeast"/>
        <w:ind w:hanging="153"/>
        <w:jc w:val="both"/>
        <w:rPr>
          <w:rFonts w:ascii="Verdana" w:hAnsi="Verdana" w:cs="Tahoma"/>
          <w:sz w:val="18"/>
          <w:szCs w:val="18"/>
        </w:rPr>
      </w:pPr>
      <w:r w:rsidRPr="00C25219">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078FA4F" w14:textId="77777777" w:rsidR="006552CD" w:rsidRPr="00C25219" w:rsidRDefault="006552CD" w:rsidP="006552CD">
      <w:pPr>
        <w:spacing w:line="260" w:lineRule="atLeast"/>
        <w:jc w:val="both"/>
        <w:rPr>
          <w:rFonts w:ascii="Verdana" w:hAnsi="Verdana" w:cs="Tahoma"/>
          <w:i/>
          <w:sz w:val="18"/>
          <w:szCs w:val="18"/>
        </w:rPr>
      </w:pPr>
      <w:r w:rsidRPr="00C25219">
        <w:rPr>
          <w:rFonts w:ascii="Verdana" w:hAnsi="Verdana" w:cs="Tahoma"/>
          <w:i/>
          <w:sz w:val="18"/>
          <w:szCs w:val="18"/>
        </w:rPr>
        <w:t>NOTA: Las multas serán aplicadas de acuerdo al último contrato vigente.</w:t>
      </w:r>
    </w:p>
    <w:p w14:paraId="6C2791AC" w14:textId="77777777" w:rsidR="006552CD" w:rsidRPr="00C25219" w:rsidRDefault="006552CD" w:rsidP="00AA1A90">
      <w:pPr>
        <w:keepNext/>
        <w:numPr>
          <w:ilvl w:val="0"/>
          <w:numId w:val="43"/>
        </w:numPr>
        <w:spacing w:before="240"/>
        <w:ind w:left="360" w:hanging="360"/>
        <w:outlineLvl w:val="0"/>
        <w:rPr>
          <w:rFonts w:ascii="Verdana" w:hAnsi="Verdana"/>
          <w:sz w:val="18"/>
          <w:szCs w:val="18"/>
          <w:lang w:val="es-ES_tradnl"/>
        </w:rPr>
      </w:pPr>
      <w:bookmarkStart w:id="99" w:name="_Toc71811163"/>
      <w:r w:rsidRPr="00C25219">
        <w:rPr>
          <w:rFonts w:ascii="Verdana" w:hAnsi="Verdana" w:cs="Tahoma"/>
          <w:b/>
          <w:bCs/>
          <w:color w:val="000000"/>
          <w:kern w:val="32"/>
          <w:sz w:val="18"/>
          <w:szCs w:val="18"/>
          <w:lang w:val="es-ES_tradnl"/>
        </w:rPr>
        <w:t>MODIFICACIONES AL CONTRATO</w:t>
      </w:r>
      <w:bookmarkEnd w:id="99"/>
    </w:p>
    <w:p w14:paraId="450C5FC1" w14:textId="77777777" w:rsidR="006552CD" w:rsidRPr="00C25219" w:rsidRDefault="006552CD" w:rsidP="00AA1A90">
      <w:pPr>
        <w:numPr>
          <w:ilvl w:val="0"/>
          <w:numId w:val="64"/>
        </w:numPr>
        <w:spacing w:line="260" w:lineRule="atLeast"/>
        <w:ind w:left="284" w:hanging="284"/>
        <w:jc w:val="both"/>
        <w:rPr>
          <w:rFonts w:ascii="Verdana" w:hAnsi="Verdana" w:cs="Tahoma"/>
          <w:b/>
          <w:color w:val="000000"/>
          <w:sz w:val="18"/>
          <w:szCs w:val="18"/>
        </w:rPr>
      </w:pPr>
      <w:r w:rsidRPr="00C25219">
        <w:rPr>
          <w:rFonts w:ascii="Verdana" w:hAnsi="Verdana" w:cs="Tahoma"/>
          <w:b/>
          <w:color w:val="000000"/>
          <w:sz w:val="18"/>
          <w:szCs w:val="18"/>
        </w:rPr>
        <w:t>ORDEN DE CAMBIO PARA PROYECTOS DE VIVIENDA CUALITATIVA</w:t>
      </w:r>
    </w:p>
    <w:p w14:paraId="06C25B17" w14:textId="77777777" w:rsidR="006552CD" w:rsidRPr="00C25219" w:rsidRDefault="006552CD" w:rsidP="006552CD">
      <w:pPr>
        <w:spacing w:line="260" w:lineRule="atLeast"/>
        <w:jc w:val="both"/>
        <w:rPr>
          <w:rFonts w:ascii="Verdana" w:hAnsi="Verdana" w:cs="Tahoma"/>
          <w:color w:val="000000"/>
          <w:sz w:val="18"/>
          <w:szCs w:val="18"/>
        </w:rPr>
      </w:pPr>
      <w:r w:rsidRPr="00C25219">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0" w:name="_Hlk180163137"/>
      <w:r w:rsidRPr="00C25219">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0"/>
    </w:p>
    <w:p w14:paraId="692D2B03" w14:textId="77777777" w:rsidR="006552CD" w:rsidRPr="00C25219" w:rsidRDefault="006552CD" w:rsidP="006552CD">
      <w:pPr>
        <w:spacing w:line="260" w:lineRule="atLeast"/>
        <w:jc w:val="both"/>
        <w:rPr>
          <w:rFonts w:ascii="Verdana" w:hAnsi="Verdana" w:cs="Tahoma"/>
          <w:color w:val="000000"/>
          <w:sz w:val="18"/>
          <w:szCs w:val="18"/>
        </w:rPr>
      </w:pPr>
      <w:r w:rsidRPr="00C25219">
        <w:rPr>
          <w:rFonts w:ascii="Verdana" w:hAnsi="Verdana" w:cs="Tahoma"/>
          <w:color w:val="000000"/>
          <w:sz w:val="18"/>
          <w:szCs w:val="18"/>
        </w:rPr>
        <w:t xml:space="preserve">Las modificaciones aplicaran únicamente al componente de provisión y dotación de materiales. </w:t>
      </w:r>
    </w:p>
    <w:p w14:paraId="04D811FF" w14:textId="77777777" w:rsidR="006552CD" w:rsidRPr="00C25219" w:rsidRDefault="006552CD" w:rsidP="006552CD">
      <w:pPr>
        <w:spacing w:line="260" w:lineRule="atLeast"/>
        <w:jc w:val="both"/>
        <w:rPr>
          <w:rFonts w:ascii="Verdana" w:hAnsi="Verdana" w:cs="Tahoma"/>
          <w:color w:val="000000"/>
          <w:sz w:val="18"/>
          <w:szCs w:val="18"/>
        </w:rPr>
      </w:pPr>
      <w:r w:rsidRPr="00C25219">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037196F" w14:textId="77777777" w:rsidR="006552CD" w:rsidRPr="00C25219" w:rsidRDefault="006552CD" w:rsidP="006552CD">
      <w:pPr>
        <w:spacing w:line="260" w:lineRule="atLeast"/>
        <w:jc w:val="both"/>
        <w:rPr>
          <w:rFonts w:ascii="Verdana" w:hAnsi="Verdana" w:cs="Tahoma"/>
          <w:color w:val="000000"/>
          <w:sz w:val="18"/>
          <w:szCs w:val="18"/>
        </w:rPr>
      </w:pPr>
      <w:r w:rsidRPr="00C25219">
        <w:rPr>
          <w:rFonts w:ascii="Verdana" w:hAnsi="Verdana" w:cs="Tahoma"/>
          <w:color w:val="000000"/>
          <w:sz w:val="18"/>
          <w:szCs w:val="18"/>
        </w:rPr>
        <w:t>El documento denominado Orden de Cambio deberá contener mínimamente, número correlativo, fecha y objeto, debiendo ser elaborado con los sustentos técnicos.</w:t>
      </w:r>
    </w:p>
    <w:p w14:paraId="0CD7A134" w14:textId="77777777" w:rsidR="006552CD" w:rsidRPr="00C25219" w:rsidRDefault="006552CD" w:rsidP="006552CD">
      <w:pPr>
        <w:spacing w:line="260" w:lineRule="atLeast"/>
        <w:jc w:val="both"/>
        <w:rPr>
          <w:rFonts w:ascii="Verdana" w:hAnsi="Verdana" w:cs="Tahoma"/>
          <w:color w:val="000000"/>
          <w:sz w:val="18"/>
          <w:szCs w:val="18"/>
        </w:rPr>
      </w:pPr>
      <w:r w:rsidRPr="00C25219">
        <w:rPr>
          <w:rFonts w:ascii="Verdana" w:hAnsi="Verdana" w:cs="Tahoma"/>
          <w:color w:val="000000"/>
          <w:sz w:val="18"/>
          <w:szCs w:val="18"/>
        </w:rPr>
        <w:t xml:space="preserve">La “Orden de Cambio para proyectos </w:t>
      </w:r>
      <w:r w:rsidRPr="00C25219">
        <w:rPr>
          <w:rFonts w:ascii="Verdana" w:hAnsi="Verdana" w:cs="Tahoma"/>
          <w:sz w:val="18"/>
          <w:szCs w:val="18"/>
        </w:rPr>
        <w:t>de vivienda cualitativa</w:t>
      </w:r>
      <w:r w:rsidRPr="00C25219">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474FEE54" w14:textId="77777777" w:rsidR="006552CD" w:rsidRPr="00C25219" w:rsidRDefault="006552CD" w:rsidP="006552CD">
      <w:pPr>
        <w:spacing w:line="260" w:lineRule="atLeast"/>
        <w:jc w:val="both"/>
        <w:rPr>
          <w:rFonts w:ascii="Verdana" w:hAnsi="Verdana" w:cs="Tahoma"/>
          <w:color w:val="000000"/>
          <w:sz w:val="18"/>
          <w:szCs w:val="18"/>
        </w:rPr>
      </w:pPr>
      <w:r w:rsidRPr="00C25219">
        <w:rPr>
          <w:rFonts w:ascii="Verdana" w:hAnsi="Verdana" w:cs="Tahoma"/>
          <w:color w:val="000000"/>
          <w:sz w:val="18"/>
          <w:szCs w:val="18"/>
        </w:rPr>
        <w:t>La Orden de Cambio no deberá ejecutarse en tanto no sea aprobada por las instancias correspondientes.</w:t>
      </w:r>
    </w:p>
    <w:p w14:paraId="6076ED52" w14:textId="77777777" w:rsidR="006552CD" w:rsidRPr="00C25219" w:rsidRDefault="006552CD" w:rsidP="006552CD">
      <w:p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La Orden de Cambio podrá presentarse hasta 10 días calendario antes de la Recepción Provisional del proyecto.</w:t>
      </w:r>
    </w:p>
    <w:p w14:paraId="4D7B56B4" w14:textId="77777777" w:rsidR="006552CD" w:rsidRPr="00C25219" w:rsidRDefault="006552CD" w:rsidP="006552CD">
      <w:pPr>
        <w:spacing w:line="260" w:lineRule="atLeast"/>
        <w:jc w:val="both"/>
        <w:rPr>
          <w:rFonts w:ascii="Verdana" w:hAnsi="Verdana" w:cs="Tahoma"/>
          <w:color w:val="000000"/>
          <w:sz w:val="18"/>
          <w:szCs w:val="18"/>
        </w:rPr>
      </w:pPr>
      <w:r w:rsidRPr="00C25219">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C25219">
        <w:rPr>
          <w:rFonts w:ascii="Verdana" w:hAnsi="Verdana" w:cs="Tahoma"/>
          <w:b/>
          <w:color w:val="000000"/>
          <w:sz w:val="18"/>
          <w:szCs w:val="18"/>
        </w:rPr>
        <w:t>seis (6) días calendario</w:t>
      </w:r>
      <w:r w:rsidRPr="00C25219">
        <w:rPr>
          <w:rFonts w:ascii="Verdana" w:hAnsi="Verdana" w:cs="Tahoma"/>
          <w:color w:val="000000"/>
          <w:sz w:val="18"/>
          <w:szCs w:val="18"/>
        </w:rPr>
        <w:t xml:space="preserve"> de </w:t>
      </w:r>
      <w:r w:rsidRPr="00C25219">
        <w:rPr>
          <w:rFonts w:ascii="Verdana" w:hAnsi="Verdana" w:cs="Tahoma"/>
          <w:b/>
          <w:color w:val="000000"/>
          <w:sz w:val="18"/>
          <w:szCs w:val="18"/>
        </w:rPr>
        <w:t>anticipación</w:t>
      </w:r>
      <w:r w:rsidRPr="00C25219">
        <w:rPr>
          <w:rFonts w:ascii="Verdana" w:hAnsi="Verdana" w:cs="Tahoma"/>
          <w:color w:val="000000"/>
          <w:sz w:val="18"/>
          <w:szCs w:val="18"/>
        </w:rPr>
        <w:t xml:space="preserve"> al cumplimiento del plazo de entrega del informe/producto correspondiente, </w:t>
      </w:r>
      <w:bookmarkStart w:id="101" w:name="_Hlk146908522"/>
      <w:r w:rsidRPr="00C25219">
        <w:rPr>
          <w:rFonts w:ascii="Verdana" w:hAnsi="Verdana" w:cs="Tahoma"/>
          <w:color w:val="000000"/>
          <w:sz w:val="18"/>
          <w:szCs w:val="18"/>
          <w:lang w:val="es-ES_tradnl"/>
        </w:rPr>
        <w:t xml:space="preserve">excepto en el penúltimo producto que podrá ser presentado </w:t>
      </w:r>
      <w:r w:rsidRPr="00C25219">
        <w:rPr>
          <w:rFonts w:ascii="Verdana" w:hAnsi="Verdana" w:cs="Tahoma"/>
          <w:sz w:val="18"/>
          <w:szCs w:val="18"/>
          <w:lang w:val="es-ES_tradnl"/>
        </w:rPr>
        <w:t>hasta 10 días calendario antes de la Recepción Provisional</w:t>
      </w:r>
      <w:bookmarkEnd w:id="101"/>
      <w:r w:rsidRPr="00C25219">
        <w:rPr>
          <w:rFonts w:ascii="Verdana" w:hAnsi="Verdana" w:cs="Tahoma"/>
          <w:color w:val="000000"/>
          <w:sz w:val="18"/>
          <w:szCs w:val="18"/>
        </w:rPr>
        <w:t xml:space="preserve">. El Inspector deberá revisar y aprobar la solicitud en un plazo máximo de </w:t>
      </w:r>
      <w:r w:rsidRPr="00C25219">
        <w:rPr>
          <w:rFonts w:ascii="Verdana" w:hAnsi="Verdana" w:cs="Tahoma"/>
          <w:b/>
          <w:color w:val="000000"/>
          <w:sz w:val="18"/>
          <w:szCs w:val="18"/>
        </w:rPr>
        <w:t xml:space="preserve">cuatro (4) días calendario, </w:t>
      </w:r>
      <w:r w:rsidRPr="00C25219">
        <w:rPr>
          <w:rFonts w:ascii="Verdana" w:hAnsi="Verdana" w:cs="Tahoma"/>
          <w:color w:val="000000"/>
          <w:sz w:val="18"/>
          <w:szCs w:val="18"/>
        </w:rPr>
        <w:t xml:space="preserve">debiendo ser entregado al Fiscal del Proyecto con un plazo máximo de </w:t>
      </w:r>
      <w:r w:rsidRPr="00C25219">
        <w:rPr>
          <w:rFonts w:ascii="Verdana" w:hAnsi="Verdana" w:cs="Tahoma"/>
          <w:b/>
          <w:color w:val="000000"/>
          <w:sz w:val="18"/>
          <w:szCs w:val="18"/>
        </w:rPr>
        <w:t>dos (2) días hábiles</w:t>
      </w:r>
      <w:r w:rsidRPr="00C25219">
        <w:rPr>
          <w:rFonts w:ascii="Verdana" w:hAnsi="Verdana" w:cs="Tahoma"/>
          <w:color w:val="000000"/>
          <w:sz w:val="18"/>
          <w:szCs w:val="18"/>
        </w:rPr>
        <w:t xml:space="preserve"> de </w:t>
      </w:r>
      <w:r w:rsidRPr="00C25219">
        <w:rPr>
          <w:rFonts w:ascii="Verdana" w:hAnsi="Verdana" w:cs="Tahoma"/>
          <w:b/>
          <w:color w:val="000000"/>
          <w:sz w:val="18"/>
          <w:szCs w:val="18"/>
        </w:rPr>
        <w:t>anticipación</w:t>
      </w:r>
      <w:r w:rsidRPr="00C25219">
        <w:rPr>
          <w:rFonts w:ascii="Verdana" w:hAnsi="Verdana" w:cs="Tahoma"/>
          <w:color w:val="000000"/>
          <w:sz w:val="18"/>
          <w:szCs w:val="18"/>
        </w:rPr>
        <w:t xml:space="preserve"> al cumplimiento del plazo de entrega del informe/producto correspondiente.</w:t>
      </w:r>
    </w:p>
    <w:p w14:paraId="0FBA1128" w14:textId="77777777" w:rsidR="006552CD" w:rsidRPr="00C25219" w:rsidRDefault="006552CD" w:rsidP="00AA1A90">
      <w:pPr>
        <w:numPr>
          <w:ilvl w:val="0"/>
          <w:numId w:val="64"/>
        </w:numPr>
        <w:spacing w:line="260" w:lineRule="atLeast"/>
        <w:ind w:left="284" w:hanging="284"/>
        <w:jc w:val="both"/>
        <w:rPr>
          <w:rFonts w:ascii="Verdana" w:hAnsi="Verdana" w:cs="Tahoma"/>
          <w:b/>
          <w:color w:val="000000"/>
          <w:sz w:val="18"/>
          <w:szCs w:val="18"/>
          <w:lang w:val="es-ES_tradnl"/>
        </w:rPr>
      </w:pPr>
      <w:r w:rsidRPr="00C25219">
        <w:rPr>
          <w:rFonts w:ascii="Verdana" w:hAnsi="Verdana" w:cs="Tahoma"/>
          <w:b/>
          <w:color w:val="000000"/>
          <w:sz w:val="18"/>
          <w:szCs w:val="18"/>
          <w:lang w:val="es-ES_tradnl"/>
        </w:rPr>
        <w:t>CONTRATO MODIFICATORIO</w:t>
      </w:r>
    </w:p>
    <w:p w14:paraId="7030F63B" w14:textId="77777777" w:rsidR="006552CD" w:rsidRPr="00C25219" w:rsidRDefault="006552CD" w:rsidP="006552CD">
      <w:pPr>
        <w:spacing w:line="260" w:lineRule="atLeast"/>
        <w:jc w:val="both"/>
        <w:rPr>
          <w:rFonts w:ascii="Verdana" w:hAnsi="Verdana" w:cs="Tahoma"/>
          <w:color w:val="000000"/>
          <w:sz w:val="18"/>
          <w:szCs w:val="18"/>
          <w:lang w:val="es-ES_tradnl"/>
        </w:rPr>
      </w:pPr>
      <w:r w:rsidRPr="00C25219">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163394F" w14:textId="77777777" w:rsidR="006552CD" w:rsidRPr="00C25219" w:rsidRDefault="006552CD" w:rsidP="006552CD">
      <w:pPr>
        <w:spacing w:line="260" w:lineRule="atLeast"/>
        <w:jc w:val="both"/>
        <w:rPr>
          <w:rFonts w:ascii="Verdana" w:hAnsi="Verdana" w:cs="Tahoma"/>
          <w:color w:val="000000"/>
          <w:sz w:val="18"/>
          <w:szCs w:val="18"/>
          <w:lang w:val="es-ES_tradnl"/>
        </w:rPr>
      </w:pPr>
      <w:r w:rsidRPr="00C25219">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769A598C" w14:textId="77777777" w:rsidR="006552CD" w:rsidRPr="00C25219" w:rsidRDefault="006552CD" w:rsidP="006552CD">
      <w:pPr>
        <w:spacing w:line="260" w:lineRule="atLeast"/>
        <w:jc w:val="both"/>
        <w:rPr>
          <w:rFonts w:ascii="Verdana" w:hAnsi="Verdana" w:cs="Tahoma"/>
          <w:color w:val="000000"/>
          <w:sz w:val="18"/>
          <w:szCs w:val="18"/>
          <w:lang w:val="es-ES_tradnl"/>
        </w:rPr>
      </w:pPr>
      <w:bookmarkStart w:id="102" w:name="_Hlk179909082"/>
      <w:bookmarkStart w:id="103" w:name="_Hlk144979257"/>
      <w:r w:rsidRPr="00C25219">
        <w:rPr>
          <w:rFonts w:ascii="Verdana" w:hAnsi="Verdana" w:cs="Tahoma"/>
          <w:color w:val="000000"/>
          <w:sz w:val="18"/>
          <w:szCs w:val="18"/>
          <w:lang w:val="es-ES_tradnl"/>
        </w:rPr>
        <w:t xml:space="preserve">Se </w:t>
      </w:r>
      <w:bookmarkStart w:id="104" w:name="_Hlk180334934"/>
      <w:r w:rsidRPr="00C25219">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05" w:name="_Hlk179960020"/>
      <w:r w:rsidRPr="00C25219">
        <w:rPr>
          <w:rFonts w:ascii="Verdana" w:hAnsi="Verdana" w:cs="Tahoma"/>
          <w:color w:val="000000"/>
          <w:sz w:val="18"/>
          <w:szCs w:val="18"/>
          <w:lang w:val="es-ES_tradnl"/>
        </w:rPr>
        <w:t>en el caso de decremento el porcentaje deberá concertarse con la entidad ejecutora para evitar reclamos posteriores.</w:t>
      </w:r>
      <w:bookmarkEnd w:id="104"/>
      <w:bookmarkEnd w:id="105"/>
    </w:p>
    <w:bookmarkEnd w:id="102"/>
    <w:p w14:paraId="1A6A4580" w14:textId="77777777" w:rsidR="006552CD" w:rsidRPr="00C25219" w:rsidRDefault="006552CD" w:rsidP="006552CD">
      <w:p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lastRenderedPageBreak/>
        <w:t>El contrato modificatorio podrá presentarse hasta 10 días calendario antes de la Recepción Provisional del proyecto.</w:t>
      </w:r>
    </w:p>
    <w:bookmarkEnd w:id="103"/>
    <w:p w14:paraId="79F8F9DE" w14:textId="77777777" w:rsidR="006552CD" w:rsidRPr="00C25219" w:rsidRDefault="006552CD" w:rsidP="006552CD">
      <w:pPr>
        <w:spacing w:line="260" w:lineRule="atLeast"/>
        <w:jc w:val="both"/>
        <w:rPr>
          <w:rFonts w:ascii="Verdana" w:hAnsi="Verdana" w:cs="Tahoma"/>
          <w:color w:val="000000"/>
          <w:sz w:val="18"/>
          <w:szCs w:val="18"/>
          <w:lang w:val="es-ES_tradnl"/>
        </w:rPr>
      </w:pPr>
      <w:r w:rsidRPr="00C25219">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F96A698" w14:textId="77777777" w:rsidR="006552CD" w:rsidRPr="00C25219" w:rsidRDefault="006552CD" w:rsidP="006552CD">
      <w:pPr>
        <w:spacing w:line="260" w:lineRule="atLeast"/>
        <w:jc w:val="both"/>
        <w:rPr>
          <w:rFonts w:ascii="Verdana" w:hAnsi="Verdana" w:cs="Tahoma"/>
          <w:color w:val="0000FF"/>
          <w:sz w:val="18"/>
          <w:szCs w:val="18"/>
          <w:lang w:val="es-ES_tradnl"/>
        </w:rPr>
      </w:pPr>
    </w:p>
    <w:p w14:paraId="3181F341" w14:textId="77777777" w:rsidR="006552CD" w:rsidRPr="00C25219" w:rsidRDefault="006552CD" w:rsidP="00AA1A90">
      <w:pPr>
        <w:numPr>
          <w:ilvl w:val="0"/>
          <w:numId w:val="56"/>
        </w:numPr>
        <w:spacing w:line="260" w:lineRule="atLeast"/>
        <w:ind w:left="0"/>
        <w:jc w:val="both"/>
        <w:rPr>
          <w:rFonts w:ascii="Verdana" w:hAnsi="Verdana" w:cs="Tahoma"/>
          <w:b/>
          <w:color w:val="000000"/>
          <w:sz w:val="18"/>
          <w:szCs w:val="18"/>
          <w:lang w:val="es-ES_tradnl"/>
        </w:rPr>
      </w:pPr>
      <w:r w:rsidRPr="00C25219">
        <w:rPr>
          <w:rFonts w:ascii="Verdana" w:hAnsi="Verdana" w:cs="Tahoma"/>
          <w:b/>
          <w:color w:val="000000"/>
          <w:sz w:val="18"/>
          <w:szCs w:val="18"/>
          <w:lang w:val="es-ES_tradnl"/>
        </w:rPr>
        <w:t xml:space="preserve">CAUSAS DE FUERZA MAYOR Y/O CASO FORTUITO. </w:t>
      </w:r>
    </w:p>
    <w:p w14:paraId="615DDCE1" w14:textId="77777777" w:rsidR="006552CD" w:rsidRPr="00C25219" w:rsidRDefault="006552CD" w:rsidP="006552CD">
      <w:pPr>
        <w:spacing w:line="260" w:lineRule="atLeast"/>
        <w:jc w:val="both"/>
        <w:rPr>
          <w:rFonts w:ascii="Verdana" w:hAnsi="Verdana" w:cs="Tahoma"/>
          <w:color w:val="000000"/>
          <w:sz w:val="18"/>
          <w:szCs w:val="18"/>
        </w:rPr>
      </w:pPr>
      <w:r w:rsidRPr="00C25219">
        <w:rPr>
          <w:rFonts w:ascii="Verdana" w:hAnsi="Verdana" w:cs="Tahoma"/>
          <w:color w:val="000000"/>
          <w:sz w:val="18"/>
          <w:szCs w:val="18"/>
        </w:rPr>
        <w:t xml:space="preserve">Con el fin de exceptuar a la </w:t>
      </w:r>
      <w:r w:rsidRPr="00C25219">
        <w:rPr>
          <w:rFonts w:ascii="Verdana" w:hAnsi="Verdana" w:cs="Tahoma"/>
          <w:b/>
          <w:bCs/>
          <w:color w:val="000000"/>
          <w:sz w:val="18"/>
          <w:szCs w:val="18"/>
        </w:rPr>
        <w:t xml:space="preserve">ENTIDAD EJECUTORA </w:t>
      </w:r>
      <w:r w:rsidRPr="00C25219">
        <w:rPr>
          <w:rFonts w:ascii="Verdana" w:hAnsi="Verdana" w:cs="Tahoma"/>
          <w:color w:val="000000"/>
          <w:sz w:val="18"/>
          <w:szCs w:val="18"/>
        </w:rPr>
        <w:t xml:space="preserve">de determinadas responsabilidades por mora o incumplimiento del presente contrato, la </w:t>
      </w:r>
      <w:r w:rsidRPr="00C25219">
        <w:rPr>
          <w:rFonts w:ascii="Verdana" w:hAnsi="Verdana" w:cs="Tahoma"/>
          <w:b/>
          <w:bCs/>
          <w:color w:val="000000"/>
          <w:sz w:val="18"/>
          <w:szCs w:val="18"/>
        </w:rPr>
        <w:t xml:space="preserve">INSPECTORÍA </w:t>
      </w:r>
      <w:r w:rsidRPr="00C25219">
        <w:rPr>
          <w:rFonts w:ascii="Verdana" w:hAnsi="Verdana" w:cs="Tahoma"/>
          <w:color w:val="000000"/>
          <w:sz w:val="18"/>
          <w:szCs w:val="18"/>
        </w:rPr>
        <w:t xml:space="preserve">tendrá la facultad de calificar las causas de fuerza mayor, caso fortuito u otras casusas debidamente justificadas, que pudieran tener </w:t>
      </w:r>
      <w:bookmarkStart w:id="106" w:name="_Hlk144979275"/>
      <w:r w:rsidRPr="00C25219">
        <w:rPr>
          <w:rFonts w:ascii="Verdana" w:hAnsi="Verdana" w:cs="Tahoma"/>
          <w:color w:val="000000"/>
          <w:sz w:val="18"/>
          <w:szCs w:val="18"/>
        </w:rPr>
        <w:t xml:space="preserve">directa </w:t>
      </w:r>
      <w:bookmarkEnd w:id="106"/>
      <w:r w:rsidRPr="00C25219">
        <w:rPr>
          <w:rFonts w:ascii="Verdana" w:hAnsi="Verdana" w:cs="Tahoma"/>
          <w:color w:val="000000"/>
          <w:sz w:val="18"/>
          <w:szCs w:val="18"/>
        </w:rPr>
        <w:t xml:space="preserve">consecuencia sobre el cumplimiento del presente Contrato. </w:t>
      </w:r>
    </w:p>
    <w:p w14:paraId="68EF7C87" w14:textId="77777777" w:rsidR="006552CD" w:rsidRPr="00C25219" w:rsidRDefault="006552CD" w:rsidP="006552CD">
      <w:pPr>
        <w:spacing w:line="260" w:lineRule="atLeast"/>
        <w:jc w:val="both"/>
        <w:rPr>
          <w:rFonts w:ascii="Verdana" w:hAnsi="Verdana" w:cs="Tahoma"/>
          <w:color w:val="000000"/>
          <w:sz w:val="18"/>
          <w:szCs w:val="18"/>
        </w:rPr>
      </w:pPr>
      <w:r w:rsidRPr="00C25219">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C25219">
        <w:rPr>
          <w:rFonts w:ascii="Verdana" w:hAnsi="Verdana" w:cs="Tahoma"/>
          <w:b/>
          <w:bCs/>
          <w:color w:val="000000"/>
          <w:sz w:val="18"/>
          <w:szCs w:val="18"/>
          <w:u w:val="single"/>
        </w:rPr>
        <w:t>con cumplimiento de requisitos</w:t>
      </w:r>
      <w:r w:rsidRPr="00C25219">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C25219">
        <w:rPr>
          <w:rFonts w:ascii="Verdana" w:hAnsi="Verdana" w:cs="Tahoma"/>
          <w:color w:val="000000"/>
          <w:sz w:val="18"/>
          <w:szCs w:val="18"/>
        </w:rPr>
        <w:t>la</w:t>
      </w:r>
      <w:proofErr w:type="gramEnd"/>
      <w:r w:rsidRPr="00C25219">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46892A3F" w14:textId="77777777" w:rsidR="006552CD" w:rsidRPr="00C25219" w:rsidRDefault="006552CD" w:rsidP="006552CD">
      <w:pPr>
        <w:spacing w:line="260" w:lineRule="atLeast"/>
        <w:jc w:val="both"/>
        <w:rPr>
          <w:rFonts w:ascii="Verdana" w:hAnsi="Verdana" w:cs="Tahoma"/>
          <w:color w:val="000000"/>
          <w:sz w:val="18"/>
          <w:szCs w:val="18"/>
        </w:rPr>
      </w:pPr>
      <w:r w:rsidRPr="00C25219">
        <w:rPr>
          <w:rFonts w:ascii="Verdana" w:hAnsi="Verdana" w:cs="Tahoma"/>
          <w:color w:val="000000"/>
          <w:sz w:val="18"/>
          <w:szCs w:val="18"/>
        </w:rPr>
        <w:t xml:space="preserve">Para que cualquiera de estos hechos puedan constituirse en justificación de impedimento o demora en el cumplimiento de la </w:t>
      </w:r>
      <w:r w:rsidRPr="00C25219">
        <w:rPr>
          <w:rFonts w:ascii="Verdana" w:hAnsi="Verdana" w:cs="Tahoma"/>
          <w:b/>
          <w:bCs/>
          <w:color w:val="000000"/>
          <w:sz w:val="18"/>
          <w:szCs w:val="18"/>
        </w:rPr>
        <w:t xml:space="preserve">CONSULTORÍA </w:t>
      </w:r>
      <w:r w:rsidRPr="00C25219">
        <w:rPr>
          <w:rFonts w:ascii="Verdana" w:hAnsi="Verdana" w:cs="Tahoma"/>
          <w:color w:val="000000"/>
          <w:sz w:val="18"/>
          <w:szCs w:val="18"/>
        </w:rPr>
        <w:t xml:space="preserve">o del Cronograma de Plazos, </w:t>
      </w:r>
      <w:r w:rsidRPr="00C25219">
        <w:rPr>
          <w:rFonts w:ascii="Verdana" w:hAnsi="Verdana" w:cs="Tahoma"/>
          <w:color w:val="000000"/>
          <w:sz w:val="18"/>
          <w:szCs w:val="18"/>
          <w:lang w:val="es-ES_tradnl"/>
        </w:rPr>
        <w:t>dando lugar a retrasos en el avance del proyecto,</w:t>
      </w:r>
      <w:r w:rsidRPr="00C25219">
        <w:rPr>
          <w:rFonts w:ascii="Verdana" w:hAnsi="Verdana" w:cs="Tahoma"/>
          <w:color w:val="000000"/>
          <w:sz w:val="18"/>
          <w:szCs w:val="18"/>
        </w:rPr>
        <w:t xml:space="preserve"> de manera obligatoria y justificada l</w:t>
      </w:r>
      <w:r w:rsidRPr="00C25219">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17269F9C" w14:textId="77777777" w:rsidR="006552CD" w:rsidRPr="00C25219" w:rsidRDefault="006552CD" w:rsidP="006552CD">
      <w:pPr>
        <w:spacing w:line="260" w:lineRule="atLeast"/>
        <w:jc w:val="both"/>
        <w:rPr>
          <w:rFonts w:ascii="Verdana" w:hAnsi="Verdana" w:cs="Tahoma"/>
          <w:color w:val="000000"/>
          <w:sz w:val="18"/>
          <w:szCs w:val="18"/>
        </w:rPr>
      </w:pPr>
      <w:r w:rsidRPr="00C25219">
        <w:rPr>
          <w:rFonts w:ascii="Verdana" w:hAnsi="Verdana" w:cs="Tahoma"/>
          <w:color w:val="000000"/>
          <w:sz w:val="18"/>
          <w:szCs w:val="18"/>
        </w:rPr>
        <w:t xml:space="preserve">La Entidad Ejecutora, con la aceptación del impedimento emitida por el Inspector o por aceptación tácita, podrá solicitar a la </w:t>
      </w:r>
      <w:r w:rsidRPr="00C25219">
        <w:rPr>
          <w:rFonts w:ascii="Verdana" w:hAnsi="Verdana" w:cs="Tahoma"/>
          <w:b/>
          <w:bCs/>
          <w:color w:val="000000"/>
          <w:sz w:val="18"/>
          <w:szCs w:val="18"/>
        </w:rPr>
        <w:t>AEVIVIENDA</w:t>
      </w:r>
      <w:r w:rsidRPr="00C25219">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FC5ECA7" w14:textId="77777777" w:rsidR="006552CD" w:rsidRPr="00C25219" w:rsidRDefault="006552CD" w:rsidP="006552CD">
      <w:pPr>
        <w:spacing w:line="260" w:lineRule="atLeast"/>
        <w:jc w:val="both"/>
        <w:rPr>
          <w:rFonts w:ascii="Verdana" w:hAnsi="Verdana" w:cs="Tahoma"/>
          <w:color w:val="000000"/>
          <w:sz w:val="18"/>
          <w:szCs w:val="18"/>
        </w:rPr>
      </w:pPr>
      <w:r w:rsidRPr="00C25219">
        <w:rPr>
          <w:rFonts w:ascii="Verdana" w:hAnsi="Verdana" w:cs="Tahoma"/>
          <w:color w:val="000000"/>
          <w:sz w:val="18"/>
          <w:szCs w:val="18"/>
        </w:rPr>
        <w:t xml:space="preserve">La solicitud del </w:t>
      </w:r>
      <w:r w:rsidRPr="00C25219">
        <w:rPr>
          <w:rFonts w:ascii="Verdana" w:hAnsi="Verdana" w:cs="Tahoma"/>
          <w:b/>
          <w:bCs/>
          <w:color w:val="000000"/>
          <w:sz w:val="18"/>
          <w:szCs w:val="18"/>
        </w:rPr>
        <w:t>CONSULTOR</w:t>
      </w:r>
      <w:r w:rsidRPr="00C25219">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2714995D" w14:textId="77777777" w:rsidR="006552CD" w:rsidRPr="00C25219" w:rsidRDefault="006552CD" w:rsidP="006552CD">
      <w:pPr>
        <w:spacing w:line="260" w:lineRule="atLeast"/>
        <w:jc w:val="both"/>
        <w:rPr>
          <w:rFonts w:ascii="Verdana" w:hAnsi="Verdana" w:cs="Tahoma"/>
          <w:iCs/>
          <w:sz w:val="18"/>
          <w:szCs w:val="18"/>
        </w:rPr>
      </w:pPr>
      <w:r w:rsidRPr="00C25219">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C25219">
        <w:rPr>
          <w:rFonts w:ascii="Verdana" w:hAnsi="Verdana" w:cs="Tahoma"/>
          <w:iCs/>
          <w:sz w:val="18"/>
          <w:szCs w:val="18"/>
        </w:rPr>
        <w:t>en el caso de saturación del terreno post lluvias con la emisión del informe técnico de la institución correspondiente u otro documento técnico certificado.</w:t>
      </w:r>
    </w:p>
    <w:p w14:paraId="5C4C3E54" w14:textId="77777777" w:rsidR="006552CD" w:rsidRPr="00C25219" w:rsidRDefault="006552CD" w:rsidP="006552CD">
      <w:pPr>
        <w:spacing w:line="260" w:lineRule="atLeast"/>
        <w:jc w:val="both"/>
        <w:rPr>
          <w:rFonts w:ascii="Verdana" w:hAnsi="Verdana" w:cs="Tahoma"/>
          <w:color w:val="000000"/>
          <w:sz w:val="18"/>
          <w:szCs w:val="18"/>
          <w:lang w:val="es-ES_tradnl"/>
        </w:rPr>
      </w:pPr>
      <w:r w:rsidRPr="00C25219">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4000989" w14:textId="77777777" w:rsidR="006552CD" w:rsidRPr="00C25219" w:rsidRDefault="006552CD" w:rsidP="00AA1A9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7" w:name="_Toc71811164"/>
      <w:r w:rsidRPr="00C25219">
        <w:rPr>
          <w:rFonts w:ascii="Verdana" w:hAnsi="Verdana" w:cs="Tahoma"/>
          <w:b/>
          <w:bCs/>
          <w:color w:val="000000"/>
          <w:kern w:val="32"/>
          <w:sz w:val="18"/>
          <w:szCs w:val="18"/>
          <w:lang w:val="es-ES_tradnl"/>
        </w:rPr>
        <w:t>INFORMES / PRODUCTOS ESPERADOS:</w:t>
      </w:r>
      <w:bookmarkEnd w:id="107"/>
    </w:p>
    <w:p w14:paraId="407AB1A0" w14:textId="77777777" w:rsidR="006552CD" w:rsidRPr="00C25219" w:rsidRDefault="006552CD" w:rsidP="006552CD">
      <w:pPr>
        <w:spacing w:line="260" w:lineRule="atLeast"/>
        <w:jc w:val="both"/>
        <w:rPr>
          <w:rFonts w:ascii="Verdana" w:hAnsi="Verdana" w:cs="Tahoma"/>
          <w:sz w:val="18"/>
          <w:szCs w:val="18"/>
        </w:rPr>
      </w:pPr>
      <w:r w:rsidRPr="00C25219">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552CD" w:rsidRPr="00C25219" w14:paraId="4EAF3E3C" w14:textId="77777777" w:rsidTr="006552CD">
        <w:trPr>
          <w:trHeight w:val="362"/>
          <w:jc w:val="center"/>
        </w:trPr>
        <w:tc>
          <w:tcPr>
            <w:tcW w:w="459" w:type="pct"/>
            <w:shd w:val="clear" w:color="auto" w:fill="D9E2F3" w:themeFill="accent5" w:themeFillTint="33"/>
            <w:vAlign w:val="center"/>
            <w:hideMark/>
          </w:tcPr>
          <w:p w14:paraId="3DFD0D7C" w14:textId="77777777" w:rsidR="006552CD" w:rsidRPr="00C25219" w:rsidRDefault="006552CD" w:rsidP="006552CD">
            <w:pPr>
              <w:spacing w:line="300" w:lineRule="auto"/>
              <w:jc w:val="center"/>
              <w:rPr>
                <w:rFonts w:ascii="Verdana" w:hAnsi="Verdana" w:cs="Tahoma"/>
                <w:b/>
                <w:bCs/>
                <w:sz w:val="18"/>
                <w:szCs w:val="18"/>
              </w:rPr>
            </w:pPr>
            <w:r w:rsidRPr="00C25219">
              <w:rPr>
                <w:rFonts w:ascii="Verdana" w:hAnsi="Verdana" w:cs="Tahoma"/>
                <w:b/>
                <w:bCs/>
                <w:sz w:val="18"/>
                <w:szCs w:val="18"/>
              </w:rPr>
              <w:lastRenderedPageBreak/>
              <w:t>Nº</w:t>
            </w:r>
          </w:p>
        </w:tc>
        <w:tc>
          <w:tcPr>
            <w:tcW w:w="4541" w:type="pct"/>
            <w:shd w:val="clear" w:color="auto" w:fill="D9E2F3" w:themeFill="accent5" w:themeFillTint="33"/>
            <w:vAlign w:val="center"/>
            <w:hideMark/>
          </w:tcPr>
          <w:p w14:paraId="2FFB1707" w14:textId="77777777" w:rsidR="006552CD" w:rsidRPr="00C25219" w:rsidRDefault="006552CD" w:rsidP="006552CD">
            <w:pPr>
              <w:spacing w:line="300" w:lineRule="auto"/>
              <w:jc w:val="center"/>
              <w:rPr>
                <w:rFonts w:ascii="Verdana" w:hAnsi="Verdana" w:cs="Tahoma"/>
                <w:b/>
                <w:bCs/>
                <w:sz w:val="18"/>
                <w:szCs w:val="18"/>
              </w:rPr>
            </w:pPr>
            <w:r w:rsidRPr="00C25219">
              <w:rPr>
                <w:rFonts w:ascii="Verdana" w:hAnsi="Verdana" w:cs="Tahoma"/>
                <w:b/>
                <w:bCs/>
                <w:sz w:val="18"/>
                <w:szCs w:val="18"/>
              </w:rPr>
              <w:t>INFORMES/ PRODUCTOS</w:t>
            </w:r>
          </w:p>
        </w:tc>
      </w:tr>
      <w:tr w:rsidR="006552CD" w:rsidRPr="00C25219" w14:paraId="3BEEEA00" w14:textId="77777777" w:rsidTr="006552CD">
        <w:trPr>
          <w:trHeight w:val="216"/>
          <w:jc w:val="center"/>
        </w:trPr>
        <w:tc>
          <w:tcPr>
            <w:tcW w:w="459" w:type="pct"/>
            <w:shd w:val="clear" w:color="auto" w:fill="auto"/>
            <w:noWrap/>
            <w:vAlign w:val="center"/>
          </w:tcPr>
          <w:p w14:paraId="33F363B5" w14:textId="77777777" w:rsidR="006552CD" w:rsidRPr="00C25219" w:rsidRDefault="006552CD" w:rsidP="006552CD">
            <w:pPr>
              <w:spacing w:line="300" w:lineRule="auto"/>
              <w:jc w:val="both"/>
              <w:rPr>
                <w:rFonts w:ascii="Verdana" w:hAnsi="Verdana" w:cs="Tahoma"/>
                <w:sz w:val="18"/>
                <w:szCs w:val="18"/>
              </w:rPr>
            </w:pPr>
            <w:r w:rsidRPr="00C25219">
              <w:rPr>
                <w:rFonts w:ascii="Verdana" w:hAnsi="Verdana" w:cs="Tahoma"/>
                <w:sz w:val="18"/>
                <w:szCs w:val="18"/>
              </w:rPr>
              <w:t>1</w:t>
            </w:r>
          </w:p>
        </w:tc>
        <w:tc>
          <w:tcPr>
            <w:tcW w:w="4541" w:type="pct"/>
            <w:shd w:val="clear" w:color="auto" w:fill="auto"/>
            <w:noWrap/>
            <w:vAlign w:val="center"/>
          </w:tcPr>
          <w:p w14:paraId="1B44DD6A" w14:textId="77777777" w:rsidR="006552CD" w:rsidRPr="00C25219" w:rsidRDefault="006552CD" w:rsidP="006552CD">
            <w:pPr>
              <w:spacing w:line="300" w:lineRule="auto"/>
              <w:jc w:val="both"/>
              <w:rPr>
                <w:rFonts w:ascii="Verdana" w:hAnsi="Verdana" w:cs="Tahoma"/>
                <w:sz w:val="18"/>
                <w:szCs w:val="18"/>
              </w:rPr>
            </w:pPr>
            <w:r w:rsidRPr="00C25219">
              <w:rPr>
                <w:rFonts w:ascii="Verdana" w:hAnsi="Verdana" w:cs="Tahoma"/>
                <w:b/>
                <w:sz w:val="18"/>
                <w:szCs w:val="18"/>
              </w:rPr>
              <w:t xml:space="preserve">Producto 1 - </w:t>
            </w:r>
            <w:r w:rsidRPr="00C25219">
              <w:rPr>
                <w:rFonts w:ascii="Verdana" w:hAnsi="Verdana" w:cs="Tahoma"/>
                <w:sz w:val="18"/>
                <w:szCs w:val="18"/>
              </w:rPr>
              <w:t>Informe inicial</w:t>
            </w:r>
          </w:p>
        </w:tc>
      </w:tr>
      <w:tr w:rsidR="006552CD" w:rsidRPr="00C25219" w14:paraId="1E928455" w14:textId="77777777" w:rsidTr="006552CD">
        <w:trPr>
          <w:trHeight w:val="216"/>
          <w:jc w:val="center"/>
        </w:trPr>
        <w:tc>
          <w:tcPr>
            <w:tcW w:w="459" w:type="pct"/>
            <w:shd w:val="clear" w:color="auto" w:fill="auto"/>
            <w:noWrap/>
            <w:vAlign w:val="center"/>
          </w:tcPr>
          <w:p w14:paraId="5793C835" w14:textId="77777777" w:rsidR="006552CD" w:rsidRPr="00C25219" w:rsidRDefault="006552CD" w:rsidP="006552CD">
            <w:pPr>
              <w:spacing w:line="300" w:lineRule="auto"/>
              <w:jc w:val="both"/>
              <w:rPr>
                <w:rFonts w:ascii="Verdana" w:hAnsi="Verdana" w:cs="Tahoma"/>
                <w:sz w:val="18"/>
                <w:szCs w:val="18"/>
              </w:rPr>
            </w:pPr>
            <w:r w:rsidRPr="00C25219">
              <w:rPr>
                <w:rFonts w:ascii="Verdana" w:hAnsi="Verdana" w:cs="Tahoma"/>
                <w:sz w:val="18"/>
                <w:szCs w:val="18"/>
              </w:rPr>
              <w:t>2</w:t>
            </w:r>
          </w:p>
        </w:tc>
        <w:tc>
          <w:tcPr>
            <w:tcW w:w="4541" w:type="pct"/>
            <w:shd w:val="clear" w:color="auto" w:fill="auto"/>
            <w:noWrap/>
            <w:vAlign w:val="center"/>
          </w:tcPr>
          <w:p w14:paraId="5B747AA9" w14:textId="77777777" w:rsidR="006552CD" w:rsidRPr="00C25219" w:rsidRDefault="006552CD" w:rsidP="006552CD">
            <w:pPr>
              <w:spacing w:line="300" w:lineRule="auto"/>
              <w:jc w:val="both"/>
              <w:rPr>
                <w:rFonts w:ascii="Verdana" w:hAnsi="Verdana" w:cs="Tahoma"/>
                <w:sz w:val="18"/>
                <w:szCs w:val="18"/>
              </w:rPr>
            </w:pPr>
            <w:r w:rsidRPr="00C25219">
              <w:rPr>
                <w:rFonts w:ascii="Verdana" w:hAnsi="Verdana" w:cs="Tahoma"/>
                <w:b/>
                <w:sz w:val="18"/>
                <w:szCs w:val="18"/>
              </w:rPr>
              <w:t>Producto 2</w:t>
            </w:r>
            <w:r w:rsidRPr="00C25219">
              <w:rPr>
                <w:rFonts w:ascii="Verdana" w:hAnsi="Verdana" w:cs="Tahoma"/>
                <w:sz w:val="18"/>
                <w:szCs w:val="18"/>
              </w:rPr>
              <w:t xml:space="preserve"> - </w:t>
            </w:r>
            <w:r w:rsidRPr="00C25219">
              <w:rPr>
                <w:rFonts w:ascii="Verdana" w:hAnsi="Verdana" w:cs="Tahoma"/>
                <w:sz w:val="18"/>
                <w:szCs w:val="18"/>
                <w:lang w:val="es-ES_tradnl"/>
              </w:rPr>
              <w:t>Informe de avance al 50% de ejecución física</w:t>
            </w:r>
          </w:p>
        </w:tc>
      </w:tr>
      <w:tr w:rsidR="006552CD" w:rsidRPr="00C25219" w14:paraId="7129E5A2" w14:textId="77777777" w:rsidTr="006552CD">
        <w:trPr>
          <w:trHeight w:val="216"/>
          <w:jc w:val="center"/>
        </w:trPr>
        <w:tc>
          <w:tcPr>
            <w:tcW w:w="459" w:type="pct"/>
            <w:shd w:val="clear" w:color="auto" w:fill="auto"/>
            <w:noWrap/>
            <w:vAlign w:val="center"/>
          </w:tcPr>
          <w:p w14:paraId="75EB69AC" w14:textId="77777777" w:rsidR="006552CD" w:rsidRPr="00C25219" w:rsidRDefault="006552CD" w:rsidP="006552CD">
            <w:pPr>
              <w:spacing w:line="300" w:lineRule="auto"/>
              <w:jc w:val="both"/>
              <w:rPr>
                <w:rFonts w:ascii="Verdana" w:hAnsi="Verdana" w:cs="Tahoma"/>
                <w:sz w:val="18"/>
                <w:szCs w:val="18"/>
              </w:rPr>
            </w:pPr>
            <w:r w:rsidRPr="00C25219">
              <w:rPr>
                <w:rFonts w:ascii="Verdana" w:hAnsi="Verdana" w:cs="Tahoma"/>
                <w:sz w:val="18"/>
                <w:szCs w:val="18"/>
              </w:rPr>
              <w:t>3</w:t>
            </w:r>
          </w:p>
        </w:tc>
        <w:tc>
          <w:tcPr>
            <w:tcW w:w="4541" w:type="pct"/>
            <w:shd w:val="clear" w:color="auto" w:fill="auto"/>
            <w:noWrap/>
            <w:vAlign w:val="center"/>
          </w:tcPr>
          <w:p w14:paraId="6341DF8C" w14:textId="77777777" w:rsidR="006552CD" w:rsidRPr="00C25219" w:rsidRDefault="006552CD" w:rsidP="006552CD">
            <w:pPr>
              <w:spacing w:line="300" w:lineRule="auto"/>
              <w:jc w:val="both"/>
              <w:rPr>
                <w:rFonts w:ascii="Verdana" w:hAnsi="Verdana" w:cs="Tahoma"/>
                <w:sz w:val="18"/>
                <w:szCs w:val="18"/>
              </w:rPr>
            </w:pPr>
            <w:r w:rsidRPr="00C25219">
              <w:rPr>
                <w:rFonts w:ascii="Verdana" w:hAnsi="Verdana" w:cs="Tahoma"/>
                <w:b/>
                <w:sz w:val="18"/>
                <w:szCs w:val="18"/>
              </w:rPr>
              <w:t>Producto 3</w:t>
            </w:r>
            <w:r w:rsidRPr="00C25219">
              <w:rPr>
                <w:rFonts w:ascii="Verdana" w:hAnsi="Verdana" w:cs="Tahoma"/>
                <w:sz w:val="18"/>
                <w:szCs w:val="18"/>
              </w:rPr>
              <w:t xml:space="preserve"> - </w:t>
            </w:r>
            <w:r w:rsidRPr="00C25219">
              <w:rPr>
                <w:rFonts w:ascii="Verdana" w:hAnsi="Verdana" w:cs="Tahoma"/>
                <w:bCs/>
                <w:sz w:val="18"/>
                <w:szCs w:val="18"/>
                <w:lang w:val="es-ES_tradnl"/>
              </w:rPr>
              <w:t>Informe de avance al 100% de ejecución física</w:t>
            </w:r>
          </w:p>
        </w:tc>
      </w:tr>
      <w:tr w:rsidR="006552CD" w:rsidRPr="00C25219" w14:paraId="4E7D8FE3" w14:textId="77777777" w:rsidTr="006552CD">
        <w:trPr>
          <w:trHeight w:val="216"/>
          <w:jc w:val="center"/>
        </w:trPr>
        <w:tc>
          <w:tcPr>
            <w:tcW w:w="459" w:type="pct"/>
            <w:shd w:val="clear" w:color="auto" w:fill="auto"/>
            <w:noWrap/>
            <w:vAlign w:val="center"/>
          </w:tcPr>
          <w:p w14:paraId="6F5B67A4" w14:textId="77777777" w:rsidR="006552CD" w:rsidRPr="00C25219" w:rsidRDefault="006552CD" w:rsidP="006552CD">
            <w:pPr>
              <w:spacing w:line="300" w:lineRule="auto"/>
              <w:jc w:val="both"/>
              <w:rPr>
                <w:rFonts w:ascii="Verdana" w:hAnsi="Verdana" w:cs="Tahoma"/>
                <w:sz w:val="18"/>
                <w:szCs w:val="18"/>
              </w:rPr>
            </w:pPr>
            <w:r w:rsidRPr="00C25219">
              <w:rPr>
                <w:rFonts w:ascii="Verdana" w:hAnsi="Verdana" w:cs="Tahoma"/>
                <w:sz w:val="18"/>
                <w:szCs w:val="18"/>
              </w:rPr>
              <w:t>4</w:t>
            </w:r>
          </w:p>
        </w:tc>
        <w:tc>
          <w:tcPr>
            <w:tcW w:w="4541" w:type="pct"/>
            <w:shd w:val="clear" w:color="auto" w:fill="auto"/>
            <w:noWrap/>
            <w:vAlign w:val="center"/>
          </w:tcPr>
          <w:p w14:paraId="20A3FF15" w14:textId="77777777" w:rsidR="006552CD" w:rsidRPr="00C25219" w:rsidRDefault="006552CD" w:rsidP="006552CD">
            <w:pPr>
              <w:spacing w:line="300" w:lineRule="auto"/>
              <w:jc w:val="both"/>
              <w:rPr>
                <w:rFonts w:ascii="Verdana" w:hAnsi="Verdana" w:cs="Tahoma"/>
                <w:sz w:val="18"/>
                <w:szCs w:val="18"/>
              </w:rPr>
            </w:pPr>
            <w:r w:rsidRPr="00C25219">
              <w:rPr>
                <w:rFonts w:ascii="Verdana" w:hAnsi="Verdana" w:cs="Tahoma"/>
                <w:b/>
                <w:sz w:val="18"/>
                <w:szCs w:val="18"/>
              </w:rPr>
              <w:t>Producto 4</w:t>
            </w:r>
            <w:r w:rsidRPr="00C25219">
              <w:rPr>
                <w:rFonts w:ascii="Verdana" w:hAnsi="Verdana" w:cs="Tahoma"/>
                <w:sz w:val="18"/>
                <w:szCs w:val="18"/>
              </w:rPr>
              <w:t xml:space="preserve"> - </w:t>
            </w:r>
            <w:r w:rsidRPr="00C25219">
              <w:rPr>
                <w:rFonts w:ascii="Verdana" w:hAnsi="Verdana" w:cs="Tahoma"/>
                <w:bCs/>
                <w:sz w:val="18"/>
                <w:szCs w:val="18"/>
                <w:lang w:val="es-ES_tradnl"/>
              </w:rPr>
              <w:t xml:space="preserve">Informe de producto final </w:t>
            </w:r>
          </w:p>
        </w:tc>
      </w:tr>
    </w:tbl>
    <w:p w14:paraId="4205C757" w14:textId="77777777" w:rsidR="006552CD" w:rsidRPr="00C25219" w:rsidRDefault="006552CD" w:rsidP="006552CD">
      <w:pPr>
        <w:spacing w:line="260" w:lineRule="atLeast"/>
        <w:jc w:val="both"/>
        <w:rPr>
          <w:rFonts w:ascii="Verdana" w:hAnsi="Verdana" w:cs="Tahoma"/>
          <w:sz w:val="18"/>
          <w:szCs w:val="18"/>
        </w:rPr>
      </w:pPr>
    </w:p>
    <w:p w14:paraId="72BD2035" w14:textId="77777777" w:rsidR="006552CD" w:rsidRPr="00C25219" w:rsidRDefault="006552CD" w:rsidP="006552CD">
      <w:pPr>
        <w:spacing w:line="260" w:lineRule="atLeast"/>
        <w:jc w:val="both"/>
        <w:rPr>
          <w:rFonts w:ascii="Verdana" w:hAnsi="Verdana" w:cs="Tahoma"/>
          <w:sz w:val="18"/>
          <w:szCs w:val="18"/>
        </w:rPr>
      </w:pPr>
      <w:r w:rsidRPr="00C25219">
        <w:rPr>
          <w:rFonts w:ascii="Verdana" w:hAnsi="Verdana" w:cs="Tahoma"/>
          <w:sz w:val="18"/>
          <w:szCs w:val="18"/>
        </w:rPr>
        <w:t xml:space="preserve">Cada informe/producto deberá ser </w:t>
      </w:r>
      <w:r w:rsidRPr="00C25219">
        <w:rPr>
          <w:rFonts w:ascii="Verdana" w:hAnsi="Verdana" w:cs="Tahoma"/>
          <w:sz w:val="18"/>
          <w:szCs w:val="18"/>
          <w:lang w:val="es-ES_tradnl"/>
        </w:rPr>
        <w:t xml:space="preserve">presentado en </w:t>
      </w:r>
      <w:r w:rsidRPr="00C25219">
        <w:rPr>
          <w:rFonts w:ascii="Verdana" w:hAnsi="Verdana" w:cs="Tahoma"/>
          <w:sz w:val="18"/>
          <w:szCs w:val="18"/>
          <w:u w:val="single"/>
          <w:lang w:val="es-ES_tradnl"/>
        </w:rPr>
        <w:t>2 ejemplares (1 original y 1 copia),</w:t>
      </w:r>
      <w:r w:rsidRPr="00C25219">
        <w:rPr>
          <w:rFonts w:ascii="Verdana" w:hAnsi="Verdana" w:cs="Tahoma"/>
          <w:sz w:val="18"/>
          <w:szCs w:val="18"/>
          <w:lang w:val="es-ES_tradnl"/>
        </w:rPr>
        <w:t xml:space="preserve"> en versión impresa y digital (editable) </w:t>
      </w:r>
      <w:r w:rsidRPr="00C25219">
        <w:rPr>
          <w:rFonts w:ascii="Verdana" w:hAnsi="Verdana" w:cs="Tahoma"/>
          <w:sz w:val="18"/>
          <w:szCs w:val="18"/>
        </w:rPr>
        <w:t>al Inspector (la copia es para el Inspector) del proyecto, quien deberá proceder de la siguiente manera según corresponda:</w:t>
      </w:r>
    </w:p>
    <w:p w14:paraId="5C8975A8" w14:textId="77777777" w:rsidR="006552CD" w:rsidRPr="00C25219" w:rsidRDefault="006552CD" w:rsidP="00AA1A90">
      <w:pPr>
        <w:numPr>
          <w:ilvl w:val="0"/>
          <w:numId w:val="44"/>
        </w:numPr>
        <w:spacing w:line="260" w:lineRule="atLeast"/>
        <w:ind w:hanging="153"/>
        <w:jc w:val="both"/>
        <w:rPr>
          <w:rFonts w:ascii="Verdana" w:hAnsi="Verdana" w:cs="Tahoma"/>
          <w:sz w:val="18"/>
          <w:szCs w:val="18"/>
        </w:rPr>
      </w:pPr>
      <w:r w:rsidRPr="00C25219">
        <w:rPr>
          <w:rFonts w:ascii="Verdana" w:hAnsi="Verdana" w:cs="Tahoma"/>
          <w:sz w:val="18"/>
          <w:szCs w:val="18"/>
        </w:rPr>
        <w:t xml:space="preserve">Aprobar el producto: en un plazo máximo de </w:t>
      </w:r>
      <w:r w:rsidRPr="00C25219">
        <w:rPr>
          <w:rFonts w:ascii="Verdana" w:hAnsi="Verdana" w:cs="Tahoma"/>
          <w:b/>
          <w:sz w:val="18"/>
          <w:szCs w:val="18"/>
        </w:rPr>
        <w:t>cinco (5) días calendario</w:t>
      </w:r>
      <w:r w:rsidRPr="00C25219">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20739728" w14:textId="77777777" w:rsidR="006552CD" w:rsidRPr="00C25219" w:rsidRDefault="006552CD" w:rsidP="00AA1A90">
      <w:pPr>
        <w:numPr>
          <w:ilvl w:val="0"/>
          <w:numId w:val="44"/>
        </w:numPr>
        <w:spacing w:line="260" w:lineRule="atLeast"/>
        <w:ind w:hanging="153"/>
        <w:jc w:val="both"/>
        <w:rPr>
          <w:rFonts w:ascii="Verdana" w:hAnsi="Verdana" w:cs="Tahoma"/>
          <w:sz w:val="18"/>
          <w:szCs w:val="18"/>
        </w:rPr>
      </w:pPr>
      <w:r w:rsidRPr="00C25219">
        <w:rPr>
          <w:rFonts w:ascii="Verdana" w:hAnsi="Verdana" w:cs="Tahoma"/>
          <w:sz w:val="18"/>
          <w:szCs w:val="18"/>
        </w:rPr>
        <w:t xml:space="preserve">Devolver con observaciones el producto: en el plazo máximo de </w:t>
      </w:r>
      <w:r w:rsidRPr="00C25219">
        <w:rPr>
          <w:rFonts w:ascii="Verdana" w:hAnsi="Verdana" w:cs="Tahoma"/>
          <w:b/>
          <w:sz w:val="18"/>
          <w:szCs w:val="18"/>
        </w:rPr>
        <w:t xml:space="preserve">cinco (5) días calendario </w:t>
      </w:r>
      <w:r w:rsidRPr="00C25219">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C25219">
        <w:rPr>
          <w:rFonts w:ascii="Verdana" w:hAnsi="Verdana" w:cs="Tahoma"/>
          <w:b/>
          <w:sz w:val="18"/>
          <w:szCs w:val="18"/>
        </w:rPr>
        <w:t xml:space="preserve"> tres (3) días calendario</w:t>
      </w:r>
      <w:r w:rsidRPr="00C25219">
        <w:rPr>
          <w:rFonts w:ascii="Verdana" w:hAnsi="Verdana" w:cs="Tahoma"/>
          <w:sz w:val="18"/>
          <w:szCs w:val="18"/>
        </w:rPr>
        <w:t xml:space="preserve">; recibido el producto por el Inspector por segunda vez, este deberá aprobar el mismo en un plazo máximo de </w:t>
      </w:r>
      <w:r w:rsidRPr="00C25219">
        <w:rPr>
          <w:rFonts w:ascii="Verdana" w:hAnsi="Verdana" w:cs="Tahoma"/>
          <w:b/>
          <w:sz w:val="18"/>
          <w:szCs w:val="18"/>
        </w:rPr>
        <w:t>dos (2) días calendario</w:t>
      </w:r>
      <w:r w:rsidRPr="00C25219">
        <w:rPr>
          <w:rFonts w:ascii="Verdana" w:hAnsi="Verdana" w:cs="Tahoma"/>
          <w:sz w:val="18"/>
          <w:szCs w:val="18"/>
        </w:rPr>
        <w:t xml:space="preserve"> y deberá ser remitido al Fiscal del Proyecto. En caso de continuar las observaciones deberá ser sujeto a multas. </w:t>
      </w:r>
    </w:p>
    <w:p w14:paraId="0D7AAD4E" w14:textId="77777777" w:rsidR="006552CD" w:rsidRPr="00C25219" w:rsidRDefault="006552CD" w:rsidP="00AA1A90">
      <w:pPr>
        <w:numPr>
          <w:ilvl w:val="0"/>
          <w:numId w:val="44"/>
        </w:numPr>
        <w:spacing w:line="260" w:lineRule="atLeast"/>
        <w:ind w:hanging="153"/>
        <w:jc w:val="both"/>
        <w:rPr>
          <w:rFonts w:ascii="Verdana" w:hAnsi="Verdana" w:cs="Tahoma"/>
          <w:sz w:val="18"/>
          <w:szCs w:val="18"/>
        </w:rPr>
      </w:pPr>
      <w:r w:rsidRPr="00C25219">
        <w:rPr>
          <w:rFonts w:ascii="Verdana" w:hAnsi="Verdana" w:cs="Tahoma"/>
          <w:sz w:val="18"/>
          <w:szCs w:val="18"/>
        </w:rPr>
        <w:t xml:space="preserve">Rechazar la presentación del producto: En el plazo máximo de </w:t>
      </w:r>
      <w:r w:rsidRPr="00C25219">
        <w:rPr>
          <w:rFonts w:ascii="Verdana" w:hAnsi="Verdana" w:cs="Tahoma"/>
          <w:b/>
          <w:sz w:val="18"/>
          <w:szCs w:val="18"/>
        </w:rPr>
        <w:t>dos (2) días calendario</w:t>
      </w:r>
      <w:r w:rsidRPr="00C25219">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6573FA9" w14:textId="77777777" w:rsidR="006552CD" w:rsidRPr="00C25219" w:rsidRDefault="006552CD" w:rsidP="006552CD">
      <w:pPr>
        <w:spacing w:line="260" w:lineRule="atLeast"/>
        <w:jc w:val="both"/>
        <w:rPr>
          <w:rFonts w:ascii="Verdana" w:hAnsi="Verdana" w:cs="Tahoma"/>
          <w:sz w:val="18"/>
          <w:szCs w:val="18"/>
        </w:rPr>
      </w:pPr>
      <w:r w:rsidRPr="00C25219">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4C320452" w14:textId="77777777" w:rsidR="006552CD" w:rsidRPr="00C25219" w:rsidRDefault="006552CD" w:rsidP="00AA1A90">
      <w:pPr>
        <w:numPr>
          <w:ilvl w:val="0"/>
          <w:numId w:val="44"/>
        </w:numPr>
        <w:spacing w:line="260" w:lineRule="atLeast"/>
        <w:ind w:hanging="153"/>
        <w:jc w:val="both"/>
        <w:rPr>
          <w:rFonts w:ascii="Verdana" w:hAnsi="Verdana" w:cs="Tahoma"/>
          <w:sz w:val="18"/>
          <w:szCs w:val="18"/>
        </w:rPr>
      </w:pPr>
      <w:r w:rsidRPr="00C25219">
        <w:rPr>
          <w:rFonts w:ascii="Verdana" w:hAnsi="Verdana" w:cs="Tahoma"/>
          <w:sz w:val="18"/>
          <w:szCs w:val="18"/>
        </w:rPr>
        <w:t xml:space="preserve">El Fiscal del Proyecto tendrá hasta </w:t>
      </w:r>
      <w:r w:rsidRPr="00C25219">
        <w:rPr>
          <w:rFonts w:ascii="Verdana" w:hAnsi="Verdana" w:cs="Tahoma"/>
          <w:b/>
          <w:sz w:val="18"/>
          <w:szCs w:val="18"/>
        </w:rPr>
        <w:t>cinco (5) días hábiles</w:t>
      </w:r>
      <w:r w:rsidRPr="00C25219">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35DC9408" w14:textId="77777777" w:rsidR="006552CD" w:rsidRPr="00C25219" w:rsidRDefault="006552CD" w:rsidP="00AA1A90">
      <w:pPr>
        <w:numPr>
          <w:ilvl w:val="0"/>
          <w:numId w:val="44"/>
        </w:numPr>
        <w:spacing w:line="260" w:lineRule="atLeast"/>
        <w:ind w:hanging="153"/>
        <w:jc w:val="both"/>
        <w:rPr>
          <w:rFonts w:ascii="Verdana" w:hAnsi="Verdana" w:cs="Tahoma"/>
          <w:sz w:val="18"/>
          <w:szCs w:val="18"/>
        </w:rPr>
      </w:pPr>
      <w:r w:rsidRPr="00C25219">
        <w:rPr>
          <w:rFonts w:ascii="Verdana" w:hAnsi="Verdana" w:cs="Tahoma"/>
          <w:sz w:val="18"/>
          <w:szCs w:val="18"/>
        </w:rPr>
        <w:t xml:space="preserve">El Fiscal del Proyecto podrá hacer observaciones al producto presentado dentro de los </w:t>
      </w:r>
      <w:r w:rsidRPr="00C25219">
        <w:rPr>
          <w:rFonts w:ascii="Verdana" w:hAnsi="Verdana" w:cs="Tahoma"/>
          <w:b/>
          <w:sz w:val="18"/>
          <w:szCs w:val="18"/>
        </w:rPr>
        <w:t>cinco (5) días hábiles</w:t>
      </w:r>
      <w:r w:rsidRPr="00C25219">
        <w:rPr>
          <w:rFonts w:ascii="Verdana" w:hAnsi="Verdana" w:cs="Tahoma"/>
          <w:sz w:val="18"/>
          <w:szCs w:val="18"/>
        </w:rPr>
        <w:t xml:space="preserve"> y devolver al Inspector para su corrección. La Entidad Ejecutora tiene </w:t>
      </w:r>
      <w:r w:rsidRPr="00C25219">
        <w:rPr>
          <w:rFonts w:ascii="Verdana" w:hAnsi="Verdana" w:cs="Tahoma"/>
          <w:b/>
          <w:sz w:val="18"/>
          <w:szCs w:val="18"/>
        </w:rPr>
        <w:t>tres (3) días calendario</w:t>
      </w:r>
      <w:r w:rsidRPr="00C25219">
        <w:rPr>
          <w:rFonts w:ascii="Verdana" w:hAnsi="Verdana" w:cs="Tahoma"/>
          <w:sz w:val="18"/>
          <w:szCs w:val="18"/>
        </w:rPr>
        <w:t xml:space="preserve"> para sus correcciones y la </w:t>
      </w:r>
      <w:r w:rsidRPr="00C25219">
        <w:rPr>
          <w:rFonts w:ascii="Verdana" w:hAnsi="Verdana" w:cs="Tahoma"/>
          <w:b/>
          <w:sz w:val="18"/>
          <w:szCs w:val="18"/>
        </w:rPr>
        <w:t xml:space="preserve">Inspectoría dos (2) días calendario </w:t>
      </w:r>
      <w:r w:rsidRPr="00C25219">
        <w:rPr>
          <w:rFonts w:ascii="Verdana" w:hAnsi="Verdana" w:cs="Tahoma"/>
          <w:sz w:val="18"/>
          <w:szCs w:val="18"/>
        </w:rPr>
        <w:t xml:space="preserve">para su reingreso a la AEVIVIENDA. </w:t>
      </w:r>
    </w:p>
    <w:p w14:paraId="6A27D35E" w14:textId="77777777" w:rsidR="006552CD" w:rsidRPr="00C25219" w:rsidRDefault="006552CD" w:rsidP="00AA1A90">
      <w:pPr>
        <w:numPr>
          <w:ilvl w:val="0"/>
          <w:numId w:val="44"/>
        </w:numPr>
        <w:spacing w:line="260" w:lineRule="atLeast"/>
        <w:ind w:hanging="153"/>
        <w:jc w:val="both"/>
        <w:rPr>
          <w:rFonts w:ascii="Verdana" w:hAnsi="Verdana" w:cs="Tahoma"/>
          <w:sz w:val="18"/>
          <w:szCs w:val="18"/>
        </w:rPr>
      </w:pPr>
      <w:r w:rsidRPr="00C25219">
        <w:rPr>
          <w:rFonts w:ascii="Verdana" w:hAnsi="Verdana" w:cs="Tahoma"/>
          <w:sz w:val="18"/>
          <w:szCs w:val="18"/>
        </w:rPr>
        <w:t xml:space="preserve">Si hubiera </w:t>
      </w:r>
      <w:r w:rsidRPr="00C25219">
        <w:rPr>
          <w:rFonts w:ascii="Verdana" w:hAnsi="Verdana" w:cs="Tahoma"/>
          <w:b/>
          <w:sz w:val="18"/>
          <w:szCs w:val="18"/>
        </w:rPr>
        <w:t>observaciones al producto por segunda vez</w:t>
      </w:r>
      <w:r w:rsidRPr="00C25219">
        <w:rPr>
          <w:rFonts w:ascii="Verdana" w:hAnsi="Verdana" w:cs="Tahoma"/>
          <w:sz w:val="18"/>
          <w:szCs w:val="18"/>
        </w:rPr>
        <w:t xml:space="preserve"> por parte del Fiscal del Proyecto antes de ser remitido a otra instancia, dentro de </w:t>
      </w:r>
      <w:r w:rsidRPr="00C25219">
        <w:rPr>
          <w:rFonts w:ascii="Verdana" w:hAnsi="Verdana" w:cs="Tahoma"/>
          <w:b/>
          <w:sz w:val="18"/>
          <w:szCs w:val="18"/>
        </w:rPr>
        <w:t xml:space="preserve">tres (3) días hábiles </w:t>
      </w:r>
      <w:r w:rsidRPr="00C25219">
        <w:rPr>
          <w:rFonts w:ascii="Verdana" w:hAnsi="Verdana" w:cs="Tahoma"/>
          <w:sz w:val="18"/>
          <w:szCs w:val="18"/>
        </w:rPr>
        <w:t>este deberá notificar tal situación y sancionar al Inspector y a la Entidad Ejecutora, según lo señalado en el punto MULTAS Y SANCIONES.</w:t>
      </w:r>
    </w:p>
    <w:p w14:paraId="14E49C89" w14:textId="77777777" w:rsidR="006552CD" w:rsidRPr="00C25219" w:rsidRDefault="006552CD" w:rsidP="006552CD">
      <w:pPr>
        <w:spacing w:line="260" w:lineRule="atLeast"/>
        <w:ind w:left="720"/>
        <w:jc w:val="both"/>
        <w:rPr>
          <w:rFonts w:ascii="Verdana" w:hAnsi="Verdana" w:cs="Tahoma"/>
          <w:sz w:val="18"/>
          <w:szCs w:val="18"/>
        </w:rPr>
      </w:pPr>
    </w:p>
    <w:p w14:paraId="2155F004" w14:textId="77777777" w:rsidR="006552CD" w:rsidRPr="00C25219" w:rsidRDefault="006552CD" w:rsidP="006552CD">
      <w:p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78E57E6D" w14:textId="77777777" w:rsidR="006552CD" w:rsidRPr="00C25219" w:rsidRDefault="006552CD" w:rsidP="006552CD">
      <w:pPr>
        <w:spacing w:line="260" w:lineRule="atLeast"/>
        <w:jc w:val="both"/>
        <w:rPr>
          <w:rFonts w:ascii="Verdana" w:hAnsi="Verdana" w:cs="Tahoma"/>
          <w:sz w:val="18"/>
          <w:szCs w:val="18"/>
        </w:rPr>
      </w:pPr>
      <w:r w:rsidRPr="00C25219">
        <w:rPr>
          <w:rFonts w:ascii="Verdana" w:hAnsi="Verdana" w:cs="Tahoma"/>
          <w:sz w:val="18"/>
          <w:szCs w:val="18"/>
        </w:rPr>
        <w:t>Estos informes/productos de manera indicativa y no restrictiva, deberán contar con el siguiente contenido mínimo:</w:t>
      </w:r>
    </w:p>
    <w:p w14:paraId="1730058D" w14:textId="77777777" w:rsidR="006552CD" w:rsidRPr="00C25219" w:rsidRDefault="006552CD" w:rsidP="006552CD">
      <w:pPr>
        <w:spacing w:line="260" w:lineRule="atLeast"/>
        <w:jc w:val="both"/>
        <w:rPr>
          <w:rFonts w:ascii="Verdana" w:hAnsi="Verdana" w:cs="Tahoma"/>
          <w:sz w:val="18"/>
          <w:szCs w:val="18"/>
        </w:rPr>
      </w:pPr>
    </w:p>
    <w:p w14:paraId="28519FB5" w14:textId="77777777" w:rsidR="006552CD" w:rsidRPr="00C25219" w:rsidRDefault="006552CD" w:rsidP="006552CD">
      <w:pPr>
        <w:spacing w:line="260" w:lineRule="atLeast"/>
        <w:contextualSpacing/>
        <w:jc w:val="both"/>
        <w:rPr>
          <w:rFonts w:ascii="Verdana" w:hAnsi="Verdana" w:cs="Tahoma"/>
          <w:b/>
          <w:bCs/>
          <w:sz w:val="18"/>
          <w:szCs w:val="18"/>
          <w:lang w:val="es-ES_tradnl"/>
        </w:rPr>
      </w:pPr>
      <w:r w:rsidRPr="00C25219">
        <w:rPr>
          <w:rFonts w:ascii="Verdana" w:hAnsi="Verdana" w:cs="Tahoma"/>
          <w:b/>
          <w:bCs/>
          <w:sz w:val="18"/>
          <w:szCs w:val="18"/>
          <w:lang w:val="es-ES_tradnl"/>
        </w:rPr>
        <w:lastRenderedPageBreak/>
        <w:t>PRODUCTO 1- INFORME INICIAL</w:t>
      </w:r>
    </w:p>
    <w:p w14:paraId="5E68A00B" w14:textId="77777777" w:rsidR="006552CD" w:rsidRPr="00C25219" w:rsidRDefault="006552CD" w:rsidP="006552CD">
      <w:p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 xml:space="preserve">Emitida la Orden de Proceder, la </w:t>
      </w:r>
      <w:r w:rsidRPr="00C25219">
        <w:rPr>
          <w:rFonts w:ascii="Verdana" w:hAnsi="Verdana" w:cs="Tahoma"/>
          <w:sz w:val="18"/>
          <w:szCs w:val="18"/>
        </w:rPr>
        <w:t xml:space="preserve">Entidad Ejecutora </w:t>
      </w:r>
      <w:r w:rsidRPr="00C25219">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6ED0B629" w14:textId="77777777" w:rsidR="006552CD" w:rsidRPr="00C25219" w:rsidRDefault="006552CD" w:rsidP="00AA1A90">
      <w:pPr>
        <w:numPr>
          <w:ilvl w:val="0"/>
          <w:numId w:val="53"/>
        </w:numPr>
        <w:spacing w:line="260" w:lineRule="atLeast"/>
        <w:ind w:left="426" w:hanging="425"/>
        <w:jc w:val="both"/>
        <w:rPr>
          <w:rFonts w:ascii="Verdana" w:hAnsi="Verdana" w:cs="Tahoma"/>
          <w:sz w:val="18"/>
          <w:szCs w:val="18"/>
          <w:lang w:val="es-ES_tradnl"/>
        </w:rPr>
      </w:pPr>
      <w:bookmarkStart w:id="108" w:name="_Hlk163836728"/>
      <w:r w:rsidRPr="00C25219">
        <w:rPr>
          <w:rFonts w:ascii="Verdana" w:hAnsi="Verdana" w:cs="Tahoma"/>
          <w:sz w:val="18"/>
          <w:szCs w:val="18"/>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C25219">
        <w:rPr>
          <w:rFonts w:ascii="Verdana" w:hAnsi="Verdana" w:cs="Tahoma"/>
          <w:b/>
          <w:bCs/>
          <w:sz w:val="18"/>
          <w:szCs w:val="18"/>
          <w:shd w:val="clear" w:color="auto" w:fill="FFFFFF" w:themeFill="background1"/>
          <w:lang w:val="es-ES_tradnl"/>
        </w:rPr>
        <w:t>APROBADOS</w:t>
      </w:r>
      <w:r w:rsidRPr="00C25219">
        <w:rPr>
          <w:rFonts w:ascii="Verdana" w:hAnsi="Verdana" w:cs="Tahoma"/>
          <w:sz w:val="18"/>
          <w:szCs w:val="18"/>
          <w:lang w:val="es-ES_tradnl"/>
        </w:rPr>
        <w:t>, a través de un informe especial que demuestre el cumplimiento del requerimiento solicitado en el proyecto.</w:t>
      </w:r>
      <w:bookmarkEnd w:id="108"/>
    </w:p>
    <w:p w14:paraId="57E93FE0" w14:textId="77777777" w:rsidR="006552CD" w:rsidRPr="00C25219" w:rsidRDefault="006552CD" w:rsidP="00AA1A90">
      <w:pPr>
        <w:numPr>
          <w:ilvl w:val="0"/>
          <w:numId w:val="53"/>
        </w:numPr>
        <w:spacing w:line="260" w:lineRule="atLeast"/>
        <w:ind w:left="426" w:hanging="425"/>
        <w:jc w:val="both"/>
        <w:rPr>
          <w:rFonts w:ascii="Verdana" w:hAnsi="Verdana" w:cs="Tahoma"/>
          <w:sz w:val="18"/>
          <w:szCs w:val="18"/>
          <w:lang w:val="es-ES_tradnl"/>
        </w:rPr>
      </w:pPr>
      <w:r w:rsidRPr="00C25219">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A444D51" w14:textId="77777777" w:rsidR="006552CD" w:rsidRPr="00C25219" w:rsidRDefault="006552CD" w:rsidP="00AA1A90">
      <w:pPr>
        <w:numPr>
          <w:ilvl w:val="0"/>
          <w:numId w:val="53"/>
        </w:numPr>
        <w:spacing w:line="260" w:lineRule="atLeast"/>
        <w:ind w:left="426" w:hanging="425"/>
        <w:jc w:val="both"/>
        <w:rPr>
          <w:rFonts w:ascii="Verdana" w:hAnsi="Verdana" w:cs="Tahoma"/>
          <w:sz w:val="18"/>
          <w:szCs w:val="18"/>
          <w:lang w:val="es-ES_tradnl"/>
        </w:rPr>
      </w:pPr>
      <w:r w:rsidRPr="00C25219">
        <w:rPr>
          <w:rFonts w:ascii="Verdana" w:hAnsi="Verdana" w:cs="Tahoma"/>
          <w:sz w:val="18"/>
          <w:szCs w:val="18"/>
          <w:lang w:val="es-ES_tradnl"/>
        </w:rPr>
        <w:t>Nota de Consolidación de la lista de Beneficiarios emitida por la AEVIVIENDA (copia simple).</w:t>
      </w:r>
    </w:p>
    <w:p w14:paraId="1956E735" w14:textId="77777777" w:rsidR="006552CD" w:rsidRPr="00C25219" w:rsidRDefault="006552CD" w:rsidP="00AA1A90">
      <w:pPr>
        <w:numPr>
          <w:ilvl w:val="0"/>
          <w:numId w:val="53"/>
        </w:numPr>
        <w:spacing w:line="260" w:lineRule="atLeast"/>
        <w:ind w:left="426" w:hanging="425"/>
        <w:jc w:val="both"/>
        <w:rPr>
          <w:rFonts w:ascii="Verdana" w:hAnsi="Verdana" w:cs="Tahoma"/>
          <w:sz w:val="18"/>
          <w:szCs w:val="18"/>
          <w:lang w:val="es-ES_tradnl"/>
        </w:rPr>
      </w:pPr>
      <w:bookmarkStart w:id="109" w:name="_Hlk126939647"/>
      <w:r w:rsidRPr="00C25219">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C25219">
        <w:rPr>
          <w:rFonts w:ascii="Verdana" w:hAnsi="Verdana" w:cs="Tahoma"/>
          <w:sz w:val="18"/>
          <w:szCs w:val="18"/>
          <w:u w:val="single"/>
          <w:lang w:val="es-ES_tradnl"/>
        </w:rPr>
        <w:t>Diagnostico Medioambiental Inicial</w:t>
      </w:r>
      <w:r w:rsidRPr="00C25219">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35F09A5F" w14:textId="77777777" w:rsidR="006552CD" w:rsidRPr="00C25219" w:rsidRDefault="006552CD" w:rsidP="00AA1A90">
      <w:pPr>
        <w:numPr>
          <w:ilvl w:val="0"/>
          <w:numId w:val="53"/>
        </w:numPr>
        <w:spacing w:line="260" w:lineRule="atLeast"/>
        <w:ind w:left="426" w:hanging="425"/>
        <w:jc w:val="both"/>
        <w:rPr>
          <w:rFonts w:ascii="Verdana" w:hAnsi="Verdana" w:cs="Tahoma"/>
          <w:sz w:val="18"/>
          <w:szCs w:val="18"/>
          <w:lang w:val="es-ES_tradnl"/>
        </w:rPr>
      </w:pPr>
      <w:r w:rsidRPr="00C25219">
        <w:rPr>
          <w:rFonts w:ascii="Verdana" w:hAnsi="Verdana" w:cs="Tahoma"/>
          <w:sz w:val="18"/>
          <w:szCs w:val="18"/>
          <w:lang w:val="es-ES_tradnl"/>
        </w:rPr>
        <w:t>Respaldo de Instalación del letrero del proyecto de acuerdo al formato dotado por la AEVIVIENDA (adjuntar fotografía y mapa georreferenciado).</w:t>
      </w:r>
    </w:p>
    <w:p w14:paraId="6A5EF83D" w14:textId="77777777" w:rsidR="006552CD" w:rsidRPr="00C25219" w:rsidRDefault="006552CD" w:rsidP="00AA1A90">
      <w:pPr>
        <w:numPr>
          <w:ilvl w:val="0"/>
          <w:numId w:val="53"/>
        </w:numPr>
        <w:spacing w:line="260" w:lineRule="atLeast"/>
        <w:ind w:left="426" w:hanging="425"/>
        <w:jc w:val="both"/>
        <w:rPr>
          <w:rFonts w:ascii="Verdana" w:hAnsi="Verdana" w:cs="Tahoma"/>
          <w:sz w:val="18"/>
          <w:szCs w:val="18"/>
          <w:lang w:val="es-ES_tradnl"/>
        </w:rPr>
      </w:pPr>
      <w:r w:rsidRPr="00C25219">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C25219">
        <w:rPr>
          <w:rFonts w:ascii="Verdana" w:hAnsi="Verdana" w:cs="Tahoma"/>
          <w:b/>
          <w:sz w:val="18"/>
          <w:szCs w:val="18"/>
          <w:lang w:val="es-ES_tradnl"/>
        </w:rPr>
        <w:t>tipología</w:t>
      </w:r>
      <w:r w:rsidRPr="00C25219">
        <w:rPr>
          <w:rFonts w:ascii="Verdana" w:hAnsi="Verdana" w:cs="Tahoma"/>
          <w:sz w:val="18"/>
          <w:szCs w:val="18"/>
          <w:lang w:val="es-ES_tradnl"/>
        </w:rPr>
        <w:t xml:space="preserve"> de intervención de cada una de las mismas en formato físico y digital que demuestre la condición inicial del proyecto, por vivienda.</w:t>
      </w:r>
    </w:p>
    <w:p w14:paraId="5866322C" w14:textId="77777777" w:rsidR="006552CD" w:rsidRPr="00C25219" w:rsidRDefault="006552CD" w:rsidP="00AA1A90">
      <w:pPr>
        <w:numPr>
          <w:ilvl w:val="0"/>
          <w:numId w:val="53"/>
        </w:numPr>
        <w:spacing w:line="260" w:lineRule="atLeast"/>
        <w:ind w:left="426" w:hanging="425"/>
        <w:jc w:val="both"/>
        <w:rPr>
          <w:rFonts w:ascii="Verdana" w:hAnsi="Verdana" w:cs="Tahoma"/>
          <w:sz w:val="18"/>
          <w:szCs w:val="18"/>
          <w:lang w:val="es-ES_tradnl"/>
        </w:rPr>
      </w:pPr>
      <w:r w:rsidRPr="00C25219">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639F9F0B" w14:textId="77777777" w:rsidR="006552CD" w:rsidRPr="00C25219" w:rsidRDefault="006552CD" w:rsidP="00AA1A90">
      <w:pPr>
        <w:numPr>
          <w:ilvl w:val="0"/>
          <w:numId w:val="53"/>
        </w:numPr>
        <w:spacing w:line="260" w:lineRule="atLeast"/>
        <w:ind w:left="426" w:hanging="425"/>
        <w:jc w:val="both"/>
        <w:rPr>
          <w:rFonts w:ascii="Verdana" w:hAnsi="Verdana" w:cs="Tahoma"/>
          <w:sz w:val="18"/>
          <w:szCs w:val="18"/>
          <w:lang w:val="es-ES_tradnl"/>
        </w:rPr>
      </w:pPr>
      <w:r w:rsidRPr="00C25219">
        <w:rPr>
          <w:rFonts w:ascii="Verdana" w:hAnsi="Verdana" w:cs="Tahoma"/>
          <w:sz w:val="18"/>
          <w:szCs w:val="18"/>
          <w:lang w:val="es-ES_tradnl"/>
        </w:rPr>
        <w:t>Programación de provisión/dotación de materiales de construcción inicial y hasta la finalización del proyecto.</w:t>
      </w:r>
    </w:p>
    <w:p w14:paraId="7DA559C2" w14:textId="77777777" w:rsidR="006552CD" w:rsidRPr="00C25219" w:rsidRDefault="006552CD" w:rsidP="00AA1A90">
      <w:pPr>
        <w:numPr>
          <w:ilvl w:val="0"/>
          <w:numId w:val="53"/>
        </w:numPr>
        <w:spacing w:line="260" w:lineRule="atLeast"/>
        <w:ind w:left="426" w:hanging="425"/>
        <w:jc w:val="both"/>
        <w:rPr>
          <w:rFonts w:ascii="Verdana" w:hAnsi="Verdana" w:cs="Tahoma"/>
          <w:sz w:val="18"/>
          <w:szCs w:val="18"/>
          <w:lang w:val="es-ES_tradnl"/>
        </w:rPr>
      </w:pPr>
      <w:r w:rsidRPr="00C25219">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B7175D7" w14:textId="77777777" w:rsidR="006552CD" w:rsidRPr="00C25219" w:rsidRDefault="006552CD" w:rsidP="00AA1A90">
      <w:pPr>
        <w:numPr>
          <w:ilvl w:val="0"/>
          <w:numId w:val="53"/>
        </w:numPr>
        <w:spacing w:line="260" w:lineRule="atLeast"/>
        <w:ind w:left="426" w:hanging="425"/>
        <w:jc w:val="both"/>
        <w:rPr>
          <w:rFonts w:ascii="Verdana" w:hAnsi="Verdana" w:cs="Tahoma"/>
          <w:sz w:val="18"/>
          <w:szCs w:val="18"/>
          <w:lang w:val="es-ES_tradnl"/>
        </w:rPr>
      </w:pPr>
      <w:r w:rsidRPr="00C25219">
        <w:rPr>
          <w:rFonts w:ascii="Verdana" w:hAnsi="Verdana" w:cs="Tahoma"/>
          <w:sz w:val="18"/>
          <w:szCs w:val="18"/>
          <w:lang w:val="es-ES_tradnl"/>
        </w:rPr>
        <w:t>Identificación de la ubicación de los almacenes, debidamente geo-referenciados, en mapa impreso y el acta de apertura de los mismos.</w:t>
      </w:r>
    </w:p>
    <w:p w14:paraId="5AC29770" w14:textId="77777777" w:rsidR="006552CD" w:rsidRPr="00C25219" w:rsidRDefault="006552CD" w:rsidP="00AA1A90">
      <w:pPr>
        <w:numPr>
          <w:ilvl w:val="0"/>
          <w:numId w:val="53"/>
        </w:numPr>
        <w:spacing w:line="260" w:lineRule="atLeast"/>
        <w:ind w:left="426" w:hanging="425"/>
        <w:jc w:val="both"/>
        <w:rPr>
          <w:rFonts w:ascii="Verdana" w:hAnsi="Verdana" w:cs="Tahoma"/>
          <w:sz w:val="18"/>
          <w:szCs w:val="18"/>
          <w:lang w:val="es-ES_tradnl"/>
        </w:rPr>
      </w:pPr>
      <w:r w:rsidRPr="00C25219">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763897D3" w14:textId="77777777" w:rsidR="006552CD" w:rsidRPr="00C25219" w:rsidRDefault="006552CD" w:rsidP="00AA1A90">
      <w:pPr>
        <w:numPr>
          <w:ilvl w:val="0"/>
          <w:numId w:val="53"/>
        </w:numPr>
        <w:spacing w:line="260" w:lineRule="atLeast"/>
        <w:ind w:left="426" w:hanging="425"/>
        <w:jc w:val="both"/>
        <w:rPr>
          <w:rFonts w:ascii="Verdana" w:hAnsi="Verdana" w:cs="Tahoma"/>
          <w:sz w:val="18"/>
          <w:szCs w:val="18"/>
          <w:lang w:val="es-ES_tradnl"/>
        </w:rPr>
      </w:pPr>
      <w:r w:rsidRPr="00C25219">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74256852" w14:textId="77777777" w:rsidR="006552CD" w:rsidRPr="00C25219" w:rsidRDefault="006552CD" w:rsidP="00AA1A90">
      <w:pPr>
        <w:numPr>
          <w:ilvl w:val="0"/>
          <w:numId w:val="53"/>
        </w:numPr>
        <w:spacing w:line="260" w:lineRule="atLeast"/>
        <w:ind w:left="426" w:hanging="425"/>
        <w:jc w:val="both"/>
        <w:rPr>
          <w:rFonts w:ascii="Verdana" w:hAnsi="Verdana" w:cs="Tahoma"/>
          <w:sz w:val="18"/>
          <w:szCs w:val="18"/>
          <w:lang w:val="es-ES_tradnl"/>
        </w:rPr>
      </w:pPr>
      <w:r w:rsidRPr="00C25219">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5A1FF691" w14:textId="77777777" w:rsidR="006552CD" w:rsidRPr="00C25219" w:rsidRDefault="006552CD" w:rsidP="00AA1A90">
      <w:pPr>
        <w:numPr>
          <w:ilvl w:val="0"/>
          <w:numId w:val="53"/>
        </w:numPr>
        <w:spacing w:line="260" w:lineRule="atLeast"/>
        <w:ind w:left="426" w:hanging="425"/>
        <w:jc w:val="both"/>
        <w:rPr>
          <w:rFonts w:ascii="Verdana" w:hAnsi="Verdana" w:cs="Tahoma"/>
          <w:strike/>
          <w:sz w:val="18"/>
          <w:szCs w:val="18"/>
          <w:lang w:val="es-ES_tradnl"/>
        </w:rPr>
      </w:pPr>
      <w:r w:rsidRPr="00C25219">
        <w:rPr>
          <w:rFonts w:ascii="Verdana" w:hAnsi="Verdana" w:cs="Tahoma"/>
          <w:sz w:val="18"/>
          <w:szCs w:val="18"/>
          <w:lang w:val="es-ES_tradnl"/>
        </w:rPr>
        <w:t>Acta y lista de entrega de los acuerdos de aceptación de los beneficiarios, adjunto a las carpetas familiares. (carpeta rotulada).</w:t>
      </w:r>
    </w:p>
    <w:p w14:paraId="1742FE5B" w14:textId="77777777" w:rsidR="006552CD" w:rsidRPr="00C25219" w:rsidRDefault="006552CD" w:rsidP="00AA1A90">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0" w:name="_Hlk170198030"/>
      <w:r w:rsidRPr="00C25219">
        <w:rPr>
          <w:rFonts w:ascii="Verdana" w:hAnsi="Verdana" w:cs="Tahoma"/>
          <w:bCs/>
          <w:sz w:val="18"/>
          <w:szCs w:val="18"/>
          <w:lang w:val="es-ES_tradnl" w:eastAsia="es-ES_tradnl"/>
        </w:rPr>
        <w:lastRenderedPageBreak/>
        <w:t>La Entidad Ejecutora deberá cumplir los Instructivos y lineamientos de la AEVIVIENDA respecto a la imagen y acabados exteriores e interiores de la Solución Habitacional.</w:t>
      </w:r>
      <w:bookmarkEnd w:id="110"/>
    </w:p>
    <w:p w14:paraId="0024AF32" w14:textId="77777777" w:rsidR="006552CD" w:rsidRPr="00C25219" w:rsidRDefault="006552CD" w:rsidP="006552CD">
      <w:p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A61C53E" w14:textId="77777777" w:rsidR="006552CD" w:rsidRPr="00C25219" w:rsidRDefault="006552CD" w:rsidP="006552CD">
      <w:p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Al incumplimiento de los puntos anteriormente señalados el producto no deberá ser aprobado por parte de la Inspectoría.</w:t>
      </w:r>
    </w:p>
    <w:p w14:paraId="33D89838" w14:textId="77777777" w:rsidR="006552CD" w:rsidRPr="00C25219" w:rsidRDefault="006552CD" w:rsidP="006552CD">
      <w:pPr>
        <w:spacing w:line="260" w:lineRule="atLeast"/>
        <w:jc w:val="both"/>
        <w:rPr>
          <w:rFonts w:ascii="Verdana" w:hAnsi="Verdana" w:cs="Tahoma"/>
          <w:sz w:val="18"/>
          <w:szCs w:val="18"/>
          <w:lang w:val="es-ES_tradnl"/>
        </w:rPr>
      </w:pPr>
    </w:p>
    <w:p w14:paraId="17546323" w14:textId="77777777" w:rsidR="006552CD" w:rsidRPr="00C25219" w:rsidRDefault="006552CD" w:rsidP="006552CD">
      <w:pPr>
        <w:tabs>
          <w:tab w:val="num" w:pos="360"/>
          <w:tab w:val="num" w:pos="1260"/>
        </w:tabs>
        <w:spacing w:line="260" w:lineRule="atLeast"/>
        <w:rPr>
          <w:rFonts w:ascii="Verdana" w:hAnsi="Verdana" w:cs="Tahoma"/>
          <w:sz w:val="18"/>
          <w:szCs w:val="18"/>
          <w:lang w:val="es-ES_tradnl"/>
        </w:rPr>
      </w:pPr>
      <w:r w:rsidRPr="00C25219">
        <w:rPr>
          <w:rFonts w:ascii="Verdana" w:hAnsi="Verdana" w:cs="Tahoma"/>
          <w:b/>
          <w:sz w:val="18"/>
          <w:szCs w:val="18"/>
          <w:lang w:val="es-ES_tradnl"/>
        </w:rPr>
        <w:t>PRODUCTO 2 - INFORME DE AVANCE Al 50% DE EJECUCIÓN FÍSICA</w:t>
      </w:r>
    </w:p>
    <w:p w14:paraId="1B6BE3A6" w14:textId="77777777" w:rsidR="006552CD" w:rsidRPr="00C25219" w:rsidRDefault="006552CD" w:rsidP="006552CD">
      <w:pPr>
        <w:tabs>
          <w:tab w:val="num" w:pos="360"/>
          <w:tab w:val="num" w:pos="1260"/>
        </w:tabs>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 xml:space="preserve">Posterior a la presentación del producto anterior, La </w:t>
      </w:r>
      <w:r w:rsidRPr="00C25219">
        <w:rPr>
          <w:rFonts w:ascii="Verdana" w:hAnsi="Verdana" w:cs="Tahoma"/>
          <w:sz w:val="18"/>
          <w:szCs w:val="18"/>
        </w:rPr>
        <w:t xml:space="preserve">Entidad Ejecutora </w:t>
      </w:r>
      <w:r w:rsidRPr="00C25219">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509180C" w14:textId="77777777" w:rsidR="006552CD" w:rsidRPr="00C25219" w:rsidRDefault="006552CD" w:rsidP="00AA1A90">
      <w:pPr>
        <w:numPr>
          <w:ilvl w:val="0"/>
          <w:numId w:val="71"/>
        </w:numPr>
        <w:spacing w:line="260" w:lineRule="atLeast"/>
        <w:ind w:left="426" w:hanging="426"/>
        <w:jc w:val="both"/>
        <w:rPr>
          <w:rFonts w:ascii="Verdana" w:hAnsi="Verdana" w:cs="Tahoma"/>
          <w:sz w:val="18"/>
          <w:szCs w:val="18"/>
        </w:rPr>
      </w:pPr>
      <w:r w:rsidRPr="00C25219">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8EC3571" w14:textId="77777777" w:rsidR="006552CD" w:rsidRPr="00C25219" w:rsidRDefault="006552CD" w:rsidP="00AA1A90">
      <w:pPr>
        <w:numPr>
          <w:ilvl w:val="0"/>
          <w:numId w:val="71"/>
        </w:numPr>
        <w:spacing w:line="260" w:lineRule="atLeast"/>
        <w:ind w:left="426" w:hanging="426"/>
        <w:jc w:val="both"/>
        <w:rPr>
          <w:rFonts w:ascii="Verdana" w:hAnsi="Verdana" w:cs="Tahoma"/>
          <w:sz w:val="18"/>
          <w:szCs w:val="18"/>
        </w:rPr>
      </w:pPr>
      <w:bookmarkStart w:id="111" w:name="_Hlk126939683"/>
      <w:r w:rsidRPr="00C25219">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38CAE28E" w14:textId="77777777" w:rsidR="006552CD" w:rsidRPr="00C25219" w:rsidRDefault="006552CD" w:rsidP="00AA1A90">
      <w:pPr>
        <w:numPr>
          <w:ilvl w:val="0"/>
          <w:numId w:val="71"/>
        </w:numPr>
        <w:spacing w:line="260" w:lineRule="atLeast"/>
        <w:ind w:left="426" w:hanging="426"/>
        <w:jc w:val="both"/>
        <w:rPr>
          <w:rFonts w:ascii="Verdana" w:hAnsi="Verdana" w:cs="Tahoma"/>
          <w:sz w:val="18"/>
          <w:szCs w:val="18"/>
        </w:rPr>
      </w:pPr>
      <w:r w:rsidRPr="00C25219">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5A622565" w14:textId="77777777" w:rsidR="006552CD" w:rsidRPr="00C25219" w:rsidRDefault="006552CD" w:rsidP="00AA1A90">
      <w:pPr>
        <w:numPr>
          <w:ilvl w:val="0"/>
          <w:numId w:val="71"/>
        </w:numPr>
        <w:spacing w:line="260" w:lineRule="atLeast"/>
        <w:ind w:left="426" w:hanging="426"/>
        <w:jc w:val="both"/>
        <w:rPr>
          <w:rFonts w:ascii="Verdana" w:hAnsi="Verdana" w:cs="Tahoma"/>
          <w:sz w:val="18"/>
          <w:szCs w:val="18"/>
        </w:rPr>
      </w:pPr>
      <w:r w:rsidRPr="00C25219">
        <w:rPr>
          <w:rFonts w:ascii="Verdana" w:hAnsi="Verdana" w:cs="Tahoma"/>
          <w:sz w:val="18"/>
          <w:szCs w:val="18"/>
          <w:lang w:val="es-ES_tradnl"/>
        </w:rPr>
        <w:t>Kardex de ingreso y salida del material en el almacén (control de materiales de construcción en almacén correspondientes al periodo)</w:t>
      </w:r>
    </w:p>
    <w:p w14:paraId="02417C4C" w14:textId="77777777" w:rsidR="006552CD" w:rsidRPr="00C25219" w:rsidRDefault="006552CD" w:rsidP="00AA1A90">
      <w:pPr>
        <w:numPr>
          <w:ilvl w:val="0"/>
          <w:numId w:val="71"/>
        </w:numPr>
        <w:spacing w:line="260" w:lineRule="atLeast"/>
        <w:ind w:left="426" w:hanging="426"/>
        <w:jc w:val="both"/>
        <w:rPr>
          <w:rFonts w:ascii="Verdana" w:hAnsi="Verdana" w:cs="Tahoma"/>
          <w:sz w:val="18"/>
          <w:szCs w:val="18"/>
        </w:rPr>
      </w:pPr>
      <w:r w:rsidRPr="00C25219">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254A129A" w14:textId="77777777" w:rsidR="006552CD" w:rsidRPr="00C25219" w:rsidRDefault="006552CD" w:rsidP="00AA1A90">
      <w:pPr>
        <w:numPr>
          <w:ilvl w:val="0"/>
          <w:numId w:val="71"/>
        </w:numPr>
        <w:spacing w:line="260" w:lineRule="atLeast"/>
        <w:ind w:left="426" w:hanging="426"/>
        <w:jc w:val="both"/>
        <w:rPr>
          <w:rFonts w:ascii="Verdana" w:hAnsi="Verdana" w:cs="Tahoma"/>
          <w:sz w:val="18"/>
          <w:szCs w:val="18"/>
        </w:rPr>
      </w:pPr>
      <w:r w:rsidRPr="00C25219">
        <w:rPr>
          <w:rFonts w:ascii="Verdana" w:hAnsi="Verdana" w:cs="Tahoma"/>
          <w:sz w:val="18"/>
          <w:szCs w:val="18"/>
          <w:lang w:val="es-ES_tradnl"/>
        </w:rPr>
        <w:t>Ficha Técnica con memoria fotográfica en formato físico y digital que demuestre el porcentaje de avance por vivienda.</w:t>
      </w:r>
    </w:p>
    <w:p w14:paraId="25B8711F" w14:textId="77777777" w:rsidR="006552CD" w:rsidRPr="00C25219" w:rsidRDefault="006552CD" w:rsidP="006552CD">
      <w:pPr>
        <w:spacing w:line="260" w:lineRule="atLeast"/>
        <w:ind w:left="-11"/>
        <w:contextualSpacing/>
        <w:jc w:val="both"/>
        <w:rPr>
          <w:rFonts w:ascii="Verdana" w:hAnsi="Verdana" w:cs="Tahoma"/>
          <w:sz w:val="18"/>
          <w:szCs w:val="18"/>
          <w:lang w:val="es-ES_tradnl"/>
        </w:rPr>
      </w:pPr>
      <w:r w:rsidRPr="00C25219">
        <w:rPr>
          <w:rFonts w:ascii="Verdana" w:hAnsi="Verdana" w:cs="Tahoma"/>
          <w:sz w:val="18"/>
          <w:szCs w:val="18"/>
          <w:lang w:val="es-ES_tradnl"/>
        </w:rPr>
        <w:t>Al incumplimiento de los puntos anteriormente señalados el producto no deberá ser aprobado por parte de la Inspectoría.</w:t>
      </w:r>
    </w:p>
    <w:p w14:paraId="2FD86E35" w14:textId="77777777" w:rsidR="006552CD" w:rsidRPr="00C25219" w:rsidRDefault="006552CD" w:rsidP="006552CD">
      <w:pPr>
        <w:spacing w:line="260" w:lineRule="atLeast"/>
        <w:contextualSpacing/>
        <w:jc w:val="both"/>
        <w:rPr>
          <w:rFonts w:ascii="Verdana" w:hAnsi="Verdana" w:cs="Tahoma"/>
          <w:sz w:val="18"/>
          <w:szCs w:val="18"/>
          <w:lang w:val="es-ES_tradnl"/>
        </w:rPr>
      </w:pPr>
    </w:p>
    <w:p w14:paraId="1D08A6B8" w14:textId="77777777" w:rsidR="006552CD" w:rsidRPr="00C25219" w:rsidRDefault="006552CD" w:rsidP="006552CD">
      <w:pPr>
        <w:spacing w:line="260" w:lineRule="atLeast"/>
        <w:rPr>
          <w:rFonts w:ascii="Verdana" w:hAnsi="Verdana" w:cs="Tahoma"/>
          <w:b/>
          <w:bCs/>
          <w:sz w:val="18"/>
          <w:szCs w:val="18"/>
          <w:lang w:val="es-ES_tradnl"/>
        </w:rPr>
      </w:pPr>
      <w:r w:rsidRPr="00C25219">
        <w:rPr>
          <w:rFonts w:ascii="Verdana" w:hAnsi="Verdana" w:cs="Tahoma"/>
          <w:b/>
          <w:bCs/>
          <w:sz w:val="18"/>
          <w:szCs w:val="18"/>
          <w:lang w:val="es-ES_tradnl"/>
        </w:rPr>
        <w:t>PRODUCTO 3 - INFORME DE AVANCE AL 100% DE EJECUCIÓN FÍSICA.</w:t>
      </w:r>
    </w:p>
    <w:p w14:paraId="6FF0B4E9" w14:textId="77777777" w:rsidR="006552CD" w:rsidRPr="00C25219" w:rsidRDefault="006552CD" w:rsidP="006552CD">
      <w:p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0594735" w14:textId="77777777" w:rsidR="006552CD" w:rsidRPr="00C25219" w:rsidRDefault="006552CD" w:rsidP="006552CD">
      <w:pPr>
        <w:spacing w:line="260" w:lineRule="atLeast"/>
        <w:jc w:val="both"/>
        <w:rPr>
          <w:rFonts w:ascii="Verdana" w:hAnsi="Verdana" w:cs="Tahoma"/>
          <w:sz w:val="18"/>
          <w:szCs w:val="18"/>
          <w:lang w:val="es-ES_tradnl"/>
        </w:rPr>
      </w:pPr>
    </w:p>
    <w:p w14:paraId="7C0D79C4" w14:textId="77777777" w:rsidR="006552CD" w:rsidRPr="00C25219" w:rsidRDefault="006552CD" w:rsidP="006552CD">
      <w:pPr>
        <w:jc w:val="both"/>
        <w:rPr>
          <w:rFonts w:ascii="Verdana" w:hAnsi="Verdana" w:cs="Tahoma"/>
          <w:sz w:val="18"/>
          <w:szCs w:val="18"/>
          <w:lang w:eastAsia="es-ES"/>
        </w:rPr>
      </w:pPr>
      <w:bookmarkStart w:id="112" w:name="_Hlk158993206"/>
      <w:bookmarkStart w:id="113" w:name="_Hlk128047540"/>
      <w:r w:rsidRPr="00C25219">
        <w:rPr>
          <w:rFonts w:ascii="Verdana" w:hAnsi="Verdana" w:cs="Tahoma"/>
          <w:color w:val="000000"/>
          <w:sz w:val="18"/>
          <w:szCs w:val="18"/>
          <w:lang w:val="es-ES_tradnl"/>
        </w:rPr>
        <w:t xml:space="preserve">La Entidad Ejecutora deberá solicitar la </w:t>
      </w:r>
      <w:r w:rsidRPr="00C25219">
        <w:rPr>
          <w:rFonts w:ascii="Verdana" w:hAnsi="Verdana" w:cs="Tahoma"/>
          <w:sz w:val="18"/>
          <w:szCs w:val="18"/>
          <w:lang w:val="es-ES_tradnl"/>
        </w:rPr>
        <w:t xml:space="preserve">RECEPCIÓN </w:t>
      </w:r>
      <w:r w:rsidRPr="00C25219">
        <w:rPr>
          <w:rFonts w:ascii="Verdana" w:hAnsi="Verdana" w:cs="Tahoma"/>
          <w:color w:val="000000"/>
          <w:sz w:val="18"/>
          <w:szCs w:val="18"/>
          <w:lang w:val="es-ES_tradnl"/>
        </w:rPr>
        <w:t xml:space="preserve">PROVISIONAL de las Viviendas Sociales al Inspector del Proyecto en un plazo máximo de </w:t>
      </w:r>
      <w:r w:rsidRPr="00C25219">
        <w:rPr>
          <w:rFonts w:ascii="Verdana" w:hAnsi="Verdana" w:cs="Tahoma"/>
          <w:b/>
          <w:sz w:val="18"/>
          <w:szCs w:val="18"/>
          <w:lang w:val="es-ES_tradnl"/>
        </w:rPr>
        <w:t xml:space="preserve">cinco (5) </w:t>
      </w:r>
      <w:r w:rsidRPr="00C25219">
        <w:rPr>
          <w:rFonts w:ascii="Verdana" w:hAnsi="Verdana" w:cs="Tahoma"/>
          <w:b/>
          <w:color w:val="000000"/>
          <w:sz w:val="18"/>
          <w:szCs w:val="18"/>
          <w:lang w:val="es-ES_tradnl"/>
        </w:rPr>
        <w:t xml:space="preserve">días calendario </w:t>
      </w:r>
      <w:r w:rsidRPr="00C25219">
        <w:rPr>
          <w:rFonts w:ascii="Verdana" w:hAnsi="Verdana" w:cs="Tahoma"/>
          <w:bCs/>
          <w:color w:val="000000"/>
          <w:sz w:val="18"/>
          <w:szCs w:val="18"/>
          <w:lang w:val="es-ES_tradnl"/>
        </w:rPr>
        <w:t>de anticipación al cumplimiento del plazo de la Recepción Provisional</w:t>
      </w:r>
      <w:r w:rsidRPr="00C25219">
        <w:rPr>
          <w:rFonts w:ascii="Verdana" w:hAnsi="Verdana" w:cs="Tahoma"/>
          <w:color w:val="000000"/>
          <w:sz w:val="18"/>
          <w:szCs w:val="18"/>
          <w:lang w:val="es-ES_tradnl"/>
        </w:rPr>
        <w:t>, el Inspector deberá revisar y validar la solicitud,</w:t>
      </w:r>
      <w:r w:rsidRPr="00C25219">
        <w:rPr>
          <w:rFonts w:ascii="Verdana" w:hAnsi="Verdana" w:cs="Tahoma"/>
          <w:b/>
          <w:color w:val="000000"/>
          <w:sz w:val="18"/>
          <w:szCs w:val="18"/>
          <w:lang w:val="es-ES_tradnl"/>
        </w:rPr>
        <w:t xml:space="preserve"> </w:t>
      </w:r>
      <w:r w:rsidRPr="00C25219">
        <w:rPr>
          <w:rFonts w:ascii="Verdana" w:hAnsi="Verdana" w:cs="Tahoma"/>
          <w:color w:val="000000"/>
          <w:sz w:val="18"/>
          <w:szCs w:val="18"/>
          <w:lang w:val="es-ES_tradnl"/>
        </w:rPr>
        <w:t xml:space="preserve">debiendo remitir la nota de solicitud de </w:t>
      </w:r>
      <w:r w:rsidRPr="00C25219">
        <w:rPr>
          <w:rFonts w:ascii="Verdana" w:hAnsi="Verdana" w:cs="Tahoma"/>
          <w:bCs/>
          <w:color w:val="000000"/>
          <w:sz w:val="18"/>
          <w:szCs w:val="18"/>
          <w:lang w:val="es-ES_tradnl"/>
        </w:rPr>
        <w:t xml:space="preserve">Recepción </w:t>
      </w:r>
      <w:r w:rsidRPr="00C25219">
        <w:rPr>
          <w:rFonts w:ascii="Verdana" w:hAnsi="Verdana" w:cs="Tahoma"/>
          <w:color w:val="000000"/>
          <w:sz w:val="18"/>
          <w:szCs w:val="18"/>
          <w:lang w:val="es-ES_tradnl"/>
        </w:rPr>
        <w:t xml:space="preserve">Provisional a la AEVIVIENDA en un plazo máximo de </w:t>
      </w:r>
      <w:r w:rsidRPr="00C25219">
        <w:rPr>
          <w:rFonts w:ascii="Verdana" w:hAnsi="Verdana" w:cs="Tahoma"/>
          <w:b/>
          <w:bCs/>
          <w:color w:val="000000"/>
          <w:sz w:val="18"/>
          <w:szCs w:val="18"/>
          <w:lang w:val="es-ES_tradnl"/>
        </w:rPr>
        <w:t>dos (2) días calendario</w:t>
      </w:r>
      <w:r w:rsidRPr="00C25219">
        <w:rPr>
          <w:rFonts w:ascii="Verdana" w:hAnsi="Verdana" w:cs="Tahoma"/>
          <w:color w:val="000000"/>
          <w:sz w:val="18"/>
          <w:szCs w:val="18"/>
          <w:lang w:val="es-ES_tradnl"/>
        </w:rPr>
        <w:t xml:space="preserve"> </w:t>
      </w:r>
      <w:bookmarkStart w:id="114" w:name="_Hlk158887837"/>
      <w:r w:rsidRPr="00C25219">
        <w:rPr>
          <w:rFonts w:ascii="Verdana" w:hAnsi="Verdana" w:cs="Tahoma"/>
          <w:color w:val="000000"/>
          <w:sz w:val="18"/>
          <w:szCs w:val="18"/>
          <w:lang w:val="es-ES_tradnl"/>
        </w:rPr>
        <w:t>posteriores a la recepción de la solicitud</w:t>
      </w:r>
      <w:bookmarkEnd w:id="114"/>
      <w:r w:rsidRPr="00C25219">
        <w:rPr>
          <w:rFonts w:ascii="Verdana" w:hAnsi="Verdana" w:cs="Tahoma"/>
          <w:color w:val="000000"/>
          <w:sz w:val="18"/>
          <w:szCs w:val="18"/>
          <w:lang w:val="es-ES_tradnl"/>
        </w:rPr>
        <w:t xml:space="preserve">. </w:t>
      </w:r>
      <w:r w:rsidRPr="00C25219">
        <w:rPr>
          <w:rFonts w:ascii="Verdana" w:hAnsi="Verdana" w:cs="Tahoma"/>
          <w:sz w:val="18"/>
          <w:szCs w:val="18"/>
          <w:lang w:eastAsia="es-ES"/>
        </w:rPr>
        <w:t xml:space="preserve">El Fiscal del Proyecto deberá solicitar la </w:t>
      </w:r>
      <w:r w:rsidRPr="00C25219">
        <w:rPr>
          <w:rFonts w:ascii="Verdana" w:hAnsi="Verdana" w:cs="Tahoma"/>
          <w:sz w:val="18"/>
          <w:szCs w:val="18"/>
          <w:lang w:eastAsia="es-ES"/>
        </w:rPr>
        <w:lastRenderedPageBreak/>
        <w:t xml:space="preserve">conformación de la comisión de recepción del Proyecto, debiendo llevarse a cabo el acto de </w:t>
      </w:r>
      <w:r w:rsidRPr="00C25219">
        <w:rPr>
          <w:rFonts w:ascii="Verdana" w:hAnsi="Verdana" w:cs="Tahoma"/>
          <w:bCs/>
          <w:color w:val="000000"/>
          <w:sz w:val="18"/>
          <w:szCs w:val="18"/>
          <w:lang w:val="es-ES_tradnl"/>
        </w:rPr>
        <w:t xml:space="preserve">Recepción </w:t>
      </w:r>
      <w:r w:rsidRPr="00C25219">
        <w:rPr>
          <w:rFonts w:ascii="Verdana" w:hAnsi="Verdana" w:cs="Tahoma"/>
          <w:sz w:val="18"/>
          <w:szCs w:val="18"/>
          <w:lang w:eastAsia="es-ES"/>
        </w:rPr>
        <w:t>Provisional hasta la fecha establecida en el cronograma.</w:t>
      </w:r>
    </w:p>
    <w:p w14:paraId="2C055947" w14:textId="77777777" w:rsidR="006552CD" w:rsidRPr="00C25219" w:rsidRDefault="006552CD" w:rsidP="006552CD">
      <w:pPr>
        <w:jc w:val="both"/>
        <w:rPr>
          <w:rFonts w:ascii="Verdana" w:hAnsi="Verdana" w:cs="Tahoma"/>
          <w:sz w:val="18"/>
          <w:szCs w:val="18"/>
          <w:lang w:eastAsia="es-ES"/>
        </w:rPr>
      </w:pPr>
    </w:p>
    <w:bookmarkEnd w:id="112"/>
    <w:bookmarkEnd w:id="113"/>
    <w:p w14:paraId="643ED16E" w14:textId="77777777" w:rsidR="006552CD" w:rsidRPr="00C25219" w:rsidRDefault="006552CD" w:rsidP="006552CD">
      <w:p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 xml:space="preserve">En caso que la Comisión de Recepción rechazará la </w:t>
      </w:r>
      <w:r w:rsidRPr="00C25219">
        <w:rPr>
          <w:rFonts w:ascii="Verdana" w:hAnsi="Verdana" w:cs="Tahoma"/>
          <w:bCs/>
          <w:color w:val="000000"/>
          <w:sz w:val="18"/>
          <w:szCs w:val="18"/>
          <w:lang w:val="es-ES_tradnl"/>
        </w:rPr>
        <w:t xml:space="preserve">Recepción </w:t>
      </w:r>
      <w:r w:rsidRPr="00C25219">
        <w:rPr>
          <w:rFonts w:ascii="Verdana" w:hAnsi="Verdana" w:cs="Tahoma"/>
          <w:sz w:val="18"/>
          <w:szCs w:val="18"/>
          <w:lang w:val="es-ES_tradnl"/>
        </w:rPr>
        <w:t>Provisional del proyecto, se aplicará las multas correspondientes por incumplimiento al plazo de presentación del producto.</w:t>
      </w:r>
    </w:p>
    <w:p w14:paraId="58F56497" w14:textId="77777777" w:rsidR="006552CD" w:rsidRPr="00C25219" w:rsidRDefault="006552CD" w:rsidP="006552CD">
      <w:p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 xml:space="preserve">Aprobada y realizada la </w:t>
      </w:r>
      <w:r w:rsidRPr="00C25219">
        <w:rPr>
          <w:rFonts w:ascii="Verdana" w:hAnsi="Verdana" w:cs="Tahoma"/>
          <w:bCs/>
          <w:color w:val="000000"/>
          <w:sz w:val="18"/>
          <w:szCs w:val="18"/>
          <w:lang w:val="es-ES_tradnl"/>
        </w:rPr>
        <w:t xml:space="preserve">Recepción </w:t>
      </w:r>
      <w:r w:rsidRPr="00C25219">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C25219">
        <w:rPr>
          <w:rFonts w:ascii="Verdana" w:hAnsi="Verdana" w:cs="Tahoma"/>
          <w:bCs/>
          <w:color w:val="000000"/>
          <w:sz w:val="18"/>
          <w:szCs w:val="18"/>
          <w:lang w:val="es-ES_tradnl"/>
        </w:rPr>
        <w:t>Recepción D</w:t>
      </w:r>
      <w:r w:rsidRPr="00C25219">
        <w:rPr>
          <w:rFonts w:ascii="Verdana" w:hAnsi="Verdana" w:cs="Tahoma"/>
          <w:sz w:val="18"/>
          <w:szCs w:val="18"/>
          <w:lang w:val="es-ES_tradnl"/>
        </w:rPr>
        <w:t>efinitiva, considerando el plazo señalado según cronograma.</w:t>
      </w:r>
    </w:p>
    <w:p w14:paraId="5920E9D1" w14:textId="77777777" w:rsidR="006552CD" w:rsidRPr="00C25219" w:rsidRDefault="006552CD" w:rsidP="006552CD">
      <w:pPr>
        <w:spacing w:line="260" w:lineRule="atLeast"/>
        <w:jc w:val="both"/>
        <w:rPr>
          <w:rFonts w:ascii="Verdana" w:hAnsi="Verdana" w:cs="Tahoma"/>
          <w:sz w:val="18"/>
          <w:szCs w:val="18"/>
          <w:lang w:val="es-ES_tradnl"/>
        </w:rPr>
      </w:pPr>
    </w:p>
    <w:p w14:paraId="5EB6E585" w14:textId="77777777" w:rsidR="006552CD" w:rsidRPr="00C25219" w:rsidRDefault="006552CD" w:rsidP="006552CD">
      <w:pPr>
        <w:spacing w:line="260" w:lineRule="atLeast"/>
        <w:jc w:val="both"/>
        <w:rPr>
          <w:rFonts w:ascii="Verdana" w:hAnsi="Verdana" w:cs="Tahoma"/>
          <w:sz w:val="18"/>
          <w:szCs w:val="18"/>
          <w:lang w:val="es-ES_tradnl"/>
        </w:rPr>
      </w:pPr>
      <w:bookmarkStart w:id="115" w:name="_Hlk126147331"/>
      <w:r w:rsidRPr="00C25219">
        <w:rPr>
          <w:rFonts w:ascii="Verdana" w:hAnsi="Verdana" w:cs="Tahoma"/>
          <w:sz w:val="18"/>
          <w:szCs w:val="18"/>
          <w:lang w:val="es-ES_tradnl"/>
        </w:rPr>
        <w:t xml:space="preserve">Para la presentación del producto, la </w:t>
      </w:r>
      <w:r w:rsidRPr="00C25219">
        <w:rPr>
          <w:rFonts w:ascii="Verdana" w:hAnsi="Verdana" w:cs="Tahoma"/>
          <w:sz w:val="18"/>
          <w:szCs w:val="18"/>
        </w:rPr>
        <w:t xml:space="preserve">Entidad Ejecutora </w:t>
      </w:r>
      <w:r w:rsidRPr="00C25219">
        <w:rPr>
          <w:rFonts w:ascii="Verdana" w:hAnsi="Verdana" w:cs="Tahoma"/>
          <w:sz w:val="18"/>
          <w:szCs w:val="18"/>
          <w:lang w:val="es-ES_tradnl"/>
        </w:rPr>
        <w:t xml:space="preserve">deberá alcanzar </w:t>
      </w:r>
      <w:r w:rsidRPr="00C25219">
        <w:rPr>
          <w:rFonts w:ascii="Verdana" w:hAnsi="Verdana" w:cs="Tahoma"/>
          <w:b/>
          <w:sz w:val="18"/>
          <w:szCs w:val="18"/>
          <w:lang w:val="es-ES_tradnl"/>
        </w:rPr>
        <w:t>el requisito del 100%</w:t>
      </w:r>
      <w:r w:rsidRPr="00C25219">
        <w:rPr>
          <w:rFonts w:ascii="Verdana" w:hAnsi="Verdana" w:cs="Tahoma"/>
          <w:sz w:val="18"/>
          <w:szCs w:val="18"/>
          <w:lang w:val="es-ES_tradnl"/>
        </w:rPr>
        <w:t xml:space="preserve"> de ejecución Física de las viviendas sociales. </w:t>
      </w:r>
    </w:p>
    <w:bookmarkEnd w:id="115"/>
    <w:p w14:paraId="298FFD0E" w14:textId="77777777" w:rsidR="006552CD" w:rsidRPr="00C25219" w:rsidRDefault="006552CD" w:rsidP="006552CD">
      <w:pPr>
        <w:tabs>
          <w:tab w:val="num" w:pos="360"/>
          <w:tab w:val="num" w:pos="1260"/>
        </w:tabs>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Dicho informe deberá contener mínimamente el siguiente detalle:</w:t>
      </w:r>
    </w:p>
    <w:p w14:paraId="13EBBE7B" w14:textId="77777777" w:rsidR="006552CD" w:rsidRPr="00C25219" w:rsidRDefault="006552CD" w:rsidP="006552CD">
      <w:pPr>
        <w:tabs>
          <w:tab w:val="num" w:pos="360"/>
          <w:tab w:val="num" w:pos="1260"/>
        </w:tabs>
        <w:spacing w:line="260" w:lineRule="atLeast"/>
        <w:jc w:val="both"/>
        <w:rPr>
          <w:rFonts w:ascii="Verdana" w:hAnsi="Verdana" w:cs="Tahoma"/>
          <w:sz w:val="18"/>
          <w:szCs w:val="18"/>
          <w:lang w:val="es-ES_tradnl"/>
        </w:rPr>
      </w:pPr>
    </w:p>
    <w:p w14:paraId="55F73798" w14:textId="77777777" w:rsidR="006552CD" w:rsidRPr="00C25219" w:rsidRDefault="006552CD" w:rsidP="00AA1A90">
      <w:pPr>
        <w:numPr>
          <w:ilvl w:val="0"/>
          <w:numId w:val="54"/>
        </w:numPr>
        <w:spacing w:line="260" w:lineRule="atLeast"/>
        <w:ind w:left="426"/>
        <w:jc w:val="both"/>
        <w:rPr>
          <w:rFonts w:ascii="Verdana" w:hAnsi="Verdana" w:cs="Tahoma"/>
          <w:sz w:val="18"/>
          <w:szCs w:val="18"/>
        </w:rPr>
      </w:pPr>
      <w:r w:rsidRPr="00C25219">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81CA3EE" w14:textId="77777777" w:rsidR="006552CD" w:rsidRPr="00C25219" w:rsidRDefault="006552CD" w:rsidP="00AA1A90">
      <w:pPr>
        <w:numPr>
          <w:ilvl w:val="0"/>
          <w:numId w:val="54"/>
        </w:numPr>
        <w:spacing w:line="260" w:lineRule="atLeast"/>
        <w:ind w:left="426"/>
        <w:jc w:val="both"/>
        <w:rPr>
          <w:rFonts w:ascii="Verdana" w:hAnsi="Verdana" w:cs="Tahoma"/>
          <w:sz w:val="18"/>
          <w:szCs w:val="18"/>
        </w:rPr>
      </w:pPr>
      <w:bookmarkStart w:id="116" w:name="_Hlk180582744"/>
      <w:r w:rsidRPr="00C25219">
        <w:rPr>
          <w:rFonts w:ascii="Verdana" w:hAnsi="Verdana" w:cs="Tahoma"/>
          <w:sz w:val="18"/>
          <w:szCs w:val="18"/>
        </w:rPr>
        <w:t>Acta de aprobación de Evaluación de medio término. (</w:t>
      </w:r>
      <w:r w:rsidRPr="00C25219">
        <w:rPr>
          <w:rFonts w:ascii="Verdana" w:hAnsi="Verdana" w:cs="Tahoma"/>
          <w:color w:val="000000"/>
          <w:sz w:val="18"/>
          <w:szCs w:val="18"/>
        </w:rPr>
        <w:t>El Acta de aprobación deberá ser suscrita por el Fiscal del Proyecto, Entidad Ejecutora e Inspectoría</w:t>
      </w:r>
      <w:r w:rsidRPr="00C25219">
        <w:rPr>
          <w:rFonts w:ascii="Verdana" w:hAnsi="Verdana" w:cs="Tahoma"/>
          <w:sz w:val="18"/>
          <w:szCs w:val="18"/>
        </w:rPr>
        <w:t>).</w:t>
      </w:r>
    </w:p>
    <w:p w14:paraId="4DC98F8B" w14:textId="77777777" w:rsidR="006552CD" w:rsidRPr="00C25219" w:rsidRDefault="006552CD" w:rsidP="00AA1A90">
      <w:pPr>
        <w:pStyle w:val="Prrafodelista"/>
        <w:widowControl w:val="0"/>
        <w:numPr>
          <w:ilvl w:val="0"/>
          <w:numId w:val="54"/>
        </w:numPr>
        <w:autoSpaceDE w:val="0"/>
        <w:autoSpaceDN w:val="0"/>
        <w:ind w:left="426" w:hanging="426"/>
        <w:jc w:val="both"/>
        <w:rPr>
          <w:rFonts w:ascii="Verdana" w:hAnsi="Verdana" w:cs="Tahoma"/>
          <w:sz w:val="18"/>
          <w:szCs w:val="18"/>
        </w:rPr>
      </w:pPr>
      <w:bookmarkStart w:id="117" w:name="_Hlk179909116"/>
      <w:bookmarkEnd w:id="116"/>
      <w:r w:rsidRPr="00C25219">
        <w:rPr>
          <w:rFonts w:ascii="Verdana" w:hAnsi="Verdana" w:cs="Tahoma"/>
          <w:sz w:val="18"/>
          <w:szCs w:val="18"/>
        </w:rPr>
        <w:t xml:space="preserve">Cuadro de Balance final (en medio físico y digital) que se realizó (desde el 30% </w:t>
      </w:r>
      <w:r w:rsidRPr="00C25219">
        <w:rPr>
          <w:rFonts w:ascii="Verdana" w:hAnsi="Verdana" w:cs="Tahoma"/>
          <w:sz w:val="18"/>
          <w:szCs w:val="18"/>
          <w:lang w:val="es-ES_tradnl"/>
        </w:rPr>
        <w:t xml:space="preserve">hasta el 70% </w:t>
      </w:r>
      <w:r w:rsidRPr="00C25219">
        <w:rPr>
          <w:rFonts w:ascii="Verdana" w:hAnsi="Verdana" w:cs="Tahoma"/>
          <w:sz w:val="18"/>
          <w:szCs w:val="18"/>
        </w:rPr>
        <w:t>de avance de la ejecución Física del Proyecto).</w:t>
      </w:r>
    </w:p>
    <w:bookmarkEnd w:id="117"/>
    <w:p w14:paraId="4894962C" w14:textId="77777777" w:rsidR="006552CD" w:rsidRPr="00C25219" w:rsidRDefault="006552CD" w:rsidP="00AA1A90">
      <w:pPr>
        <w:numPr>
          <w:ilvl w:val="0"/>
          <w:numId w:val="54"/>
        </w:numPr>
        <w:spacing w:line="260" w:lineRule="atLeast"/>
        <w:ind w:left="426"/>
        <w:jc w:val="both"/>
        <w:rPr>
          <w:rFonts w:ascii="Verdana" w:hAnsi="Verdana" w:cs="Tahoma"/>
          <w:sz w:val="18"/>
          <w:szCs w:val="18"/>
        </w:rPr>
      </w:pPr>
      <w:r w:rsidRPr="00C25219">
        <w:rPr>
          <w:rFonts w:ascii="Verdana" w:hAnsi="Verdana" w:cs="Tahoma"/>
          <w:sz w:val="18"/>
          <w:szCs w:val="18"/>
        </w:rPr>
        <w:t>Lista Final de Beneficiarios con los que cierra el proyecto y las coordenadas geo referenciadas de las viviendas intervenidas, en el sistema de coordenadas WGS 84 (UTM).</w:t>
      </w:r>
    </w:p>
    <w:p w14:paraId="0751E530" w14:textId="77777777" w:rsidR="006552CD" w:rsidRPr="00C25219" w:rsidRDefault="006552CD" w:rsidP="00AA1A90">
      <w:pPr>
        <w:numPr>
          <w:ilvl w:val="0"/>
          <w:numId w:val="54"/>
        </w:numPr>
        <w:spacing w:line="260" w:lineRule="atLeast"/>
        <w:ind w:left="426"/>
        <w:jc w:val="both"/>
        <w:rPr>
          <w:rFonts w:ascii="Verdana" w:hAnsi="Verdana" w:cs="Tahoma"/>
          <w:sz w:val="18"/>
          <w:szCs w:val="18"/>
        </w:rPr>
      </w:pPr>
      <w:r w:rsidRPr="00C25219">
        <w:rPr>
          <w:rFonts w:ascii="Verdana" w:hAnsi="Verdana" w:cs="Tahoma"/>
          <w:sz w:val="18"/>
          <w:szCs w:val="18"/>
        </w:rPr>
        <w:t>Original de Nota de Instrucción de cierre de Almacenes del Inspector a la Entidad Ejecutora y Original del Acta de Cierre de Almacenes.</w:t>
      </w:r>
    </w:p>
    <w:p w14:paraId="6BD215B0" w14:textId="77777777" w:rsidR="006552CD" w:rsidRPr="00C25219" w:rsidRDefault="006552CD" w:rsidP="00AA1A90">
      <w:pPr>
        <w:numPr>
          <w:ilvl w:val="0"/>
          <w:numId w:val="54"/>
        </w:numPr>
        <w:spacing w:line="260" w:lineRule="atLeast"/>
        <w:ind w:left="426"/>
        <w:jc w:val="both"/>
        <w:rPr>
          <w:rFonts w:ascii="Verdana" w:hAnsi="Verdana" w:cs="Tahoma"/>
          <w:sz w:val="18"/>
          <w:szCs w:val="18"/>
        </w:rPr>
      </w:pPr>
      <w:r w:rsidRPr="00C25219">
        <w:rPr>
          <w:rFonts w:ascii="Verdana" w:hAnsi="Verdana" w:cs="Tahoma"/>
          <w:sz w:val="18"/>
          <w:szCs w:val="18"/>
        </w:rPr>
        <w:t>Planilla de entrega de materiales de construcción por familia beneficiaria, correspondiente al último periodo.</w:t>
      </w:r>
    </w:p>
    <w:p w14:paraId="7596E411" w14:textId="77777777" w:rsidR="006552CD" w:rsidRPr="00C25219" w:rsidRDefault="006552CD" w:rsidP="00AA1A90">
      <w:pPr>
        <w:numPr>
          <w:ilvl w:val="0"/>
          <w:numId w:val="54"/>
        </w:numPr>
        <w:spacing w:line="260" w:lineRule="atLeast"/>
        <w:ind w:left="426"/>
        <w:jc w:val="both"/>
        <w:rPr>
          <w:rFonts w:ascii="Verdana" w:hAnsi="Verdana" w:cs="Tahoma"/>
          <w:sz w:val="18"/>
          <w:szCs w:val="18"/>
        </w:rPr>
      </w:pPr>
      <w:r w:rsidRPr="00C25219">
        <w:rPr>
          <w:rFonts w:ascii="Verdana" w:hAnsi="Verdana" w:cs="Tahoma"/>
          <w:sz w:val="18"/>
          <w:szCs w:val="18"/>
        </w:rPr>
        <w:t>Balance de cierre de almacén que verifique las cantidades finales de materiales de construcción adquiridos para el proyecto.</w:t>
      </w:r>
    </w:p>
    <w:p w14:paraId="38B84601" w14:textId="77777777" w:rsidR="006552CD" w:rsidRPr="00C25219" w:rsidRDefault="006552CD" w:rsidP="00AA1A90">
      <w:pPr>
        <w:numPr>
          <w:ilvl w:val="0"/>
          <w:numId w:val="54"/>
        </w:numPr>
        <w:spacing w:line="260" w:lineRule="atLeast"/>
        <w:ind w:left="426"/>
        <w:jc w:val="both"/>
        <w:rPr>
          <w:rFonts w:ascii="Verdana" w:hAnsi="Verdana" w:cs="Tahoma"/>
          <w:sz w:val="18"/>
          <w:szCs w:val="18"/>
        </w:rPr>
      </w:pPr>
      <w:r w:rsidRPr="00C25219">
        <w:rPr>
          <w:rFonts w:ascii="Verdana" w:hAnsi="Verdana" w:cs="Tahoma"/>
          <w:sz w:val="18"/>
          <w:szCs w:val="18"/>
        </w:rPr>
        <w:t>Kardex de ingreso y salida del material en el almacén (control de materiales de construcción en almacén correspondientes al periodo)</w:t>
      </w:r>
    </w:p>
    <w:p w14:paraId="10626883" w14:textId="77777777" w:rsidR="006552CD" w:rsidRPr="00C25219" w:rsidRDefault="006552CD" w:rsidP="00AA1A90">
      <w:pPr>
        <w:numPr>
          <w:ilvl w:val="0"/>
          <w:numId w:val="54"/>
        </w:numPr>
        <w:spacing w:line="260" w:lineRule="atLeast"/>
        <w:ind w:left="426"/>
        <w:jc w:val="both"/>
        <w:rPr>
          <w:rFonts w:ascii="Verdana" w:hAnsi="Verdana" w:cs="Tahoma"/>
          <w:sz w:val="18"/>
          <w:szCs w:val="18"/>
        </w:rPr>
      </w:pPr>
      <w:r w:rsidRPr="00C25219">
        <w:rPr>
          <w:rFonts w:ascii="Verdana" w:hAnsi="Verdana" w:cs="Tahoma"/>
          <w:sz w:val="18"/>
          <w:szCs w:val="18"/>
        </w:rPr>
        <w:t>Matriz de seguimiento físico que refleje el avance porcentual por cada ítem ejecutado en las viviendas y el avance físico total requerido para el presente producto. (100%)</w:t>
      </w:r>
    </w:p>
    <w:p w14:paraId="2A501C65" w14:textId="77777777" w:rsidR="006552CD" w:rsidRPr="00C25219" w:rsidRDefault="006552CD" w:rsidP="00AA1A90">
      <w:pPr>
        <w:numPr>
          <w:ilvl w:val="0"/>
          <w:numId w:val="54"/>
        </w:numPr>
        <w:spacing w:line="260" w:lineRule="atLeast"/>
        <w:ind w:left="426"/>
        <w:jc w:val="both"/>
        <w:rPr>
          <w:rFonts w:ascii="Verdana" w:hAnsi="Verdana" w:cs="Tahoma"/>
          <w:sz w:val="18"/>
          <w:szCs w:val="18"/>
        </w:rPr>
      </w:pPr>
      <w:r w:rsidRPr="00C25219">
        <w:rPr>
          <w:rFonts w:ascii="Verdana" w:hAnsi="Verdana" w:cs="Tahoma"/>
          <w:sz w:val="18"/>
          <w:szCs w:val="18"/>
        </w:rPr>
        <w:t>Presentación del Acta de R</w:t>
      </w:r>
      <w:r w:rsidRPr="00C25219">
        <w:rPr>
          <w:rFonts w:ascii="Verdana" w:hAnsi="Verdana" w:cs="Tahoma"/>
          <w:sz w:val="18"/>
          <w:szCs w:val="18"/>
          <w:lang w:val="es-ES_tradnl"/>
        </w:rPr>
        <w:t xml:space="preserve">ecepción </w:t>
      </w:r>
      <w:r w:rsidRPr="00C25219">
        <w:rPr>
          <w:rFonts w:ascii="Verdana" w:hAnsi="Verdana" w:cs="Tahoma"/>
          <w:sz w:val="18"/>
          <w:szCs w:val="18"/>
        </w:rPr>
        <w:t>Provisional del proyecto (3 ejemplares en original)</w:t>
      </w:r>
    </w:p>
    <w:p w14:paraId="5E5E0803" w14:textId="77777777" w:rsidR="006552CD" w:rsidRPr="00C25219" w:rsidRDefault="006552CD" w:rsidP="00AA1A90">
      <w:pPr>
        <w:numPr>
          <w:ilvl w:val="0"/>
          <w:numId w:val="54"/>
        </w:numPr>
        <w:spacing w:line="260" w:lineRule="atLeast"/>
        <w:ind w:left="426"/>
        <w:jc w:val="both"/>
        <w:rPr>
          <w:rFonts w:ascii="Verdana" w:hAnsi="Verdana" w:cs="Tahoma"/>
          <w:sz w:val="18"/>
          <w:szCs w:val="18"/>
        </w:rPr>
      </w:pPr>
      <w:r w:rsidRPr="00C25219">
        <w:rPr>
          <w:rFonts w:ascii="Verdana" w:hAnsi="Verdana" w:cs="Tahoma"/>
          <w:sz w:val="18"/>
          <w:szCs w:val="18"/>
        </w:rPr>
        <w:t>Ficha Técnica con memoria fotográfica en formato físico y digital que demuestre el porcentaje de avance por vivienda.</w:t>
      </w:r>
    </w:p>
    <w:p w14:paraId="58663334" w14:textId="77777777" w:rsidR="006552CD" w:rsidRPr="00C25219" w:rsidRDefault="006552CD" w:rsidP="006552CD">
      <w:pPr>
        <w:spacing w:line="260" w:lineRule="atLeast"/>
        <w:ind w:left="1"/>
        <w:contextualSpacing/>
        <w:jc w:val="both"/>
        <w:rPr>
          <w:rFonts w:ascii="Verdana" w:hAnsi="Verdana" w:cs="Tahoma"/>
          <w:sz w:val="18"/>
          <w:szCs w:val="18"/>
          <w:lang w:val="es-ES_tradnl"/>
        </w:rPr>
      </w:pPr>
      <w:r w:rsidRPr="00C25219">
        <w:rPr>
          <w:rFonts w:ascii="Verdana" w:hAnsi="Verdana" w:cs="Tahoma"/>
          <w:sz w:val="18"/>
          <w:szCs w:val="18"/>
          <w:lang w:val="es-ES_tradnl"/>
        </w:rPr>
        <w:t>Al incumplimiento de los puntos anteriormente señalados el producto no deberá ser aprobado por parte de la Inspectoría.</w:t>
      </w:r>
    </w:p>
    <w:p w14:paraId="63C7431B" w14:textId="77777777" w:rsidR="006552CD" w:rsidRPr="00C25219" w:rsidRDefault="006552CD" w:rsidP="006552CD">
      <w:pPr>
        <w:spacing w:line="260" w:lineRule="atLeast"/>
        <w:ind w:left="1"/>
        <w:contextualSpacing/>
        <w:jc w:val="both"/>
        <w:rPr>
          <w:rFonts w:ascii="Verdana" w:hAnsi="Verdana" w:cs="Tahoma"/>
          <w:sz w:val="18"/>
          <w:szCs w:val="18"/>
          <w:lang w:val="es-ES_tradnl"/>
        </w:rPr>
      </w:pPr>
      <w:bookmarkStart w:id="118" w:name="_Hlk146908551"/>
      <w:r w:rsidRPr="00C25219">
        <w:rPr>
          <w:rFonts w:ascii="Verdana" w:hAnsi="Verdana" w:cs="Tahoma"/>
          <w:sz w:val="18"/>
          <w:szCs w:val="18"/>
        </w:rPr>
        <w:t xml:space="preserve">Se debe mencionar que, una vez entregado el penúltimo producto se dará inicio al periodo contractual del plazo para el </w:t>
      </w:r>
      <w:proofErr w:type="gramStart"/>
      <w:r w:rsidRPr="00C25219">
        <w:rPr>
          <w:rFonts w:ascii="Verdana" w:hAnsi="Verdana" w:cs="Tahoma"/>
          <w:sz w:val="18"/>
          <w:szCs w:val="18"/>
        </w:rPr>
        <w:t>ultimo</w:t>
      </w:r>
      <w:proofErr w:type="gramEnd"/>
      <w:r w:rsidRPr="00C25219">
        <w:rPr>
          <w:rFonts w:ascii="Verdana" w:hAnsi="Verdana" w:cs="Tahoma"/>
          <w:sz w:val="18"/>
          <w:szCs w:val="18"/>
        </w:rPr>
        <w:t xml:space="preserve"> producto.</w:t>
      </w:r>
    </w:p>
    <w:bookmarkEnd w:id="118"/>
    <w:p w14:paraId="6E664E41" w14:textId="77777777" w:rsidR="006552CD" w:rsidRPr="00C25219" w:rsidRDefault="006552CD" w:rsidP="006552CD">
      <w:pPr>
        <w:spacing w:line="260" w:lineRule="atLeast"/>
        <w:ind w:left="426"/>
        <w:rPr>
          <w:rFonts w:ascii="Verdana" w:hAnsi="Verdana" w:cs="Tahoma"/>
          <w:sz w:val="18"/>
          <w:szCs w:val="18"/>
          <w:lang w:val="es-ES_tradnl"/>
        </w:rPr>
      </w:pPr>
    </w:p>
    <w:p w14:paraId="65D4FF95" w14:textId="77777777" w:rsidR="006552CD" w:rsidRPr="00C25219" w:rsidRDefault="006552CD" w:rsidP="006552CD">
      <w:pPr>
        <w:spacing w:line="260" w:lineRule="atLeast"/>
        <w:contextualSpacing/>
        <w:jc w:val="both"/>
        <w:rPr>
          <w:rFonts w:ascii="Verdana" w:hAnsi="Verdana" w:cs="Tahoma"/>
          <w:b/>
          <w:bCs/>
          <w:sz w:val="18"/>
          <w:szCs w:val="18"/>
          <w:lang w:val="es-ES_tradnl"/>
        </w:rPr>
      </w:pPr>
      <w:r w:rsidRPr="00C25219">
        <w:rPr>
          <w:rFonts w:ascii="Verdana" w:hAnsi="Verdana" w:cs="Tahoma"/>
          <w:b/>
          <w:bCs/>
          <w:sz w:val="18"/>
          <w:szCs w:val="18"/>
          <w:lang w:val="es-ES_tradnl"/>
        </w:rPr>
        <w:t xml:space="preserve">PRODUCTO 4 - INFORME DEL PRODUCTO FINAL </w:t>
      </w:r>
    </w:p>
    <w:p w14:paraId="375DED97" w14:textId="77777777" w:rsidR="006552CD" w:rsidRPr="00C25219" w:rsidRDefault="006552CD" w:rsidP="006552CD">
      <w:p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9709A5D" w14:textId="77777777" w:rsidR="006552CD" w:rsidRPr="00C25219" w:rsidRDefault="006552CD" w:rsidP="006552CD">
      <w:p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C25219">
        <w:rPr>
          <w:rFonts w:ascii="Verdana" w:hAnsi="Verdana" w:cs="Tahoma"/>
          <w:sz w:val="18"/>
          <w:szCs w:val="18"/>
        </w:rPr>
        <w:t xml:space="preserve">Entidad Ejecutora </w:t>
      </w:r>
      <w:r w:rsidRPr="00C25219">
        <w:rPr>
          <w:rFonts w:ascii="Verdana" w:hAnsi="Verdana" w:cs="Tahoma"/>
          <w:sz w:val="18"/>
          <w:szCs w:val="18"/>
          <w:lang w:val="es-ES_tradnl"/>
        </w:rPr>
        <w:t xml:space="preserve">deberá verificar que las observaciones señaladas en la </w:t>
      </w:r>
      <w:r w:rsidRPr="00C25219">
        <w:rPr>
          <w:rFonts w:ascii="Verdana" w:hAnsi="Verdana" w:cs="Tahoma"/>
          <w:bCs/>
          <w:color w:val="000000"/>
          <w:sz w:val="18"/>
          <w:szCs w:val="18"/>
          <w:lang w:val="es-ES_tradnl"/>
        </w:rPr>
        <w:t>Recepción P</w:t>
      </w:r>
      <w:r w:rsidRPr="00C25219">
        <w:rPr>
          <w:rFonts w:ascii="Verdana" w:hAnsi="Verdana" w:cs="Tahoma"/>
          <w:sz w:val="18"/>
          <w:szCs w:val="18"/>
          <w:lang w:val="es-ES_tradnl"/>
        </w:rPr>
        <w:t xml:space="preserve">rovisional, han sido subsanadas por los beneficiarios con el apoyo y asistencia técnica de la Entidad Ejecutora y se procederá con la </w:t>
      </w:r>
      <w:r w:rsidRPr="00C25219">
        <w:rPr>
          <w:rFonts w:ascii="Verdana" w:hAnsi="Verdana" w:cs="Tahoma"/>
          <w:b/>
          <w:sz w:val="18"/>
          <w:szCs w:val="18"/>
          <w:lang w:val="es-ES_tradnl"/>
        </w:rPr>
        <w:t>RECEPCIÓN DEFINITIVA</w:t>
      </w:r>
      <w:r w:rsidRPr="00C25219">
        <w:rPr>
          <w:rFonts w:ascii="Verdana" w:hAnsi="Verdana" w:cs="Tahoma"/>
          <w:sz w:val="18"/>
          <w:szCs w:val="18"/>
          <w:lang w:val="es-ES_tradnl"/>
        </w:rPr>
        <w:t xml:space="preserve"> de las </w:t>
      </w:r>
      <w:r w:rsidRPr="00C25219">
        <w:rPr>
          <w:rFonts w:ascii="Verdana" w:hAnsi="Verdana" w:cs="Tahoma"/>
          <w:sz w:val="18"/>
          <w:szCs w:val="18"/>
          <w:lang w:val="es-ES_tradnl"/>
        </w:rPr>
        <w:lastRenderedPageBreak/>
        <w:t>viviendas sociales que son el requisito para la presentación del producto final, además de cumplir con los otros requisitos señalados para la entrega del producto.</w:t>
      </w:r>
    </w:p>
    <w:p w14:paraId="5FDEB9D3" w14:textId="77777777" w:rsidR="006552CD" w:rsidRPr="00C25219" w:rsidRDefault="006552CD" w:rsidP="006552CD">
      <w:pPr>
        <w:spacing w:line="260" w:lineRule="atLeast"/>
        <w:jc w:val="both"/>
        <w:rPr>
          <w:rFonts w:ascii="Verdana" w:hAnsi="Verdana" w:cs="Tahoma"/>
          <w:sz w:val="18"/>
          <w:szCs w:val="18"/>
          <w:lang w:val="es-ES_tradnl"/>
        </w:rPr>
      </w:pPr>
    </w:p>
    <w:p w14:paraId="7E8BBDE6" w14:textId="77777777" w:rsidR="006552CD" w:rsidRPr="00C25219" w:rsidRDefault="006552CD" w:rsidP="006552CD">
      <w:pPr>
        <w:jc w:val="both"/>
        <w:rPr>
          <w:rFonts w:ascii="Verdana" w:hAnsi="Verdana" w:cs="Tahoma"/>
          <w:sz w:val="18"/>
          <w:szCs w:val="18"/>
          <w:lang w:eastAsia="es-ES"/>
        </w:rPr>
      </w:pPr>
      <w:bookmarkStart w:id="119" w:name="_Hlk158993268"/>
      <w:r w:rsidRPr="00C25219">
        <w:rPr>
          <w:rFonts w:ascii="Verdana" w:hAnsi="Verdana" w:cs="Tahoma"/>
          <w:color w:val="000000"/>
          <w:sz w:val="18"/>
          <w:szCs w:val="18"/>
          <w:lang w:val="es-ES_tradnl"/>
        </w:rPr>
        <w:t xml:space="preserve">La Entidad Ejecutora deberá solicitar la </w:t>
      </w:r>
      <w:r w:rsidRPr="00C25219">
        <w:rPr>
          <w:rFonts w:ascii="Verdana" w:hAnsi="Verdana" w:cs="Tahoma"/>
          <w:b/>
          <w:sz w:val="18"/>
          <w:szCs w:val="18"/>
          <w:lang w:val="es-ES_tradnl"/>
        </w:rPr>
        <w:t xml:space="preserve">RECEPCIÓN </w:t>
      </w:r>
      <w:r w:rsidRPr="00C25219">
        <w:rPr>
          <w:rFonts w:ascii="Verdana" w:hAnsi="Verdana" w:cs="Tahoma"/>
          <w:b/>
          <w:bCs/>
          <w:color w:val="000000"/>
          <w:sz w:val="18"/>
          <w:szCs w:val="18"/>
          <w:lang w:val="es-ES_tradnl"/>
        </w:rPr>
        <w:t>DEFINITIVA</w:t>
      </w:r>
      <w:r w:rsidRPr="00C25219">
        <w:rPr>
          <w:rFonts w:ascii="Verdana" w:hAnsi="Verdana" w:cs="Tahoma"/>
          <w:color w:val="000000"/>
          <w:sz w:val="18"/>
          <w:szCs w:val="18"/>
          <w:lang w:val="es-ES_tradnl"/>
        </w:rPr>
        <w:t xml:space="preserve"> de las Viviendas Sociales al Inspector del Proyecto en un plazo máximo de </w:t>
      </w:r>
      <w:r w:rsidRPr="00C25219">
        <w:rPr>
          <w:rFonts w:ascii="Verdana" w:hAnsi="Verdana" w:cs="Tahoma"/>
          <w:b/>
          <w:sz w:val="18"/>
          <w:szCs w:val="18"/>
          <w:lang w:val="es-ES_tradnl"/>
        </w:rPr>
        <w:t xml:space="preserve">cinco (5) </w:t>
      </w:r>
      <w:r w:rsidRPr="00C25219">
        <w:rPr>
          <w:rFonts w:ascii="Verdana" w:hAnsi="Verdana" w:cs="Tahoma"/>
          <w:b/>
          <w:color w:val="000000"/>
          <w:sz w:val="18"/>
          <w:szCs w:val="18"/>
          <w:lang w:val="es-ES_tradnl"/>
        </w:rPr>
        <w:t xml:space="preserve">días calendario </w:t>
      </w:r>
      <w:r w:rsidRPr="00C25219">
        <w:rPr>
          <w:rFonts w:ascii="Verdana" w:hAnsi="Verdana" w:cs="Tahoma"/>
          <w:bCs/>
          <w:color w:val="000000"/>
          <w:sz w:val="18"/>
          <w:szCs w:val="18"/>
          <w:lang w:val="es-ES_tradnl"/>
        </w:rPr>
        <w:t>de anticipación al cumplimiento del plazo establecido en la Recepción Provisional</w:t>
      </w:r>
      <w:r w:rsidRPr="00C25219">
        <w:rPr>
          <w:rFonts w:ascii="Verdana" w:hAnsi="Verdana" w:cs="Tahoma"/>
          <w:color w:val="000000"/>
          <w:sz w:val="18"/>
          <w:szCs w:val="18"/>
          <w:lang w:val="es-ES_tradnl"/>
        </w:rPr>
        <w:t>, el Inspector deberá revisar y validar la solicitud,</w:t>
      </w:r>
      <w:r w:rsidRPr="00C25219">
        <w:rPr>
          <w:rFonts w:ascii="Verdana" w:hAnsi="Verdana" w:cs="Tahoma"/>
          <w:b/>
          <w:color w:val="000000"/>
          <w:sz w:val="18"/>
          <w:szCs w:val="18"/>
          <w:lang w:val="es-ES_tradnl"/>
        </w:rPr>
        <w:t xml:space="preserve"> </w:t>
      </w:r>
      <w:r w:rsidRPr="00C25219">
        <w:rPr>
          <w:rFonts w:ascii="Verdana" w:hAnsi="Verdana" w:cs="Tahoma"/>
          <w:color w:val="000000"/>
          <w:sz w:val="18"/>
          <w:szCs w:val="18"/>
          <w:lang w:val="es-ES_tradnl"/>
        </w:rPr>
        <w:t xml:space="preserve">debiendo remitir la nota de solicitud de </w:t>
      </w:r>
      <w:r w:rsidRPr="00C25219">
        <w:rPr>
          <w:rFonts w:ascii="Verdana" w:hAnsi="Verdana" w:cs="Tahoma"/>
          <w:bCs/>
          <w:color w:val="000000"/>
          <w:sz w:val="18"/>
          <w:szCs w:val="18"/>
          <w:lang w:val="es-ES_tradnl"/>
        </w:rPr>
        <w:t xml:space="preserve">Recepción </w:t>
      </w:r>
      <w:r w:rsidRPr="00C25219">
        <w:rPr>
          <w:rFonts w:ascii="Verdana" w:hAnsi="Verdana" w:cs="Tahoma"/>
          <w:b/>
          <w:bCs/>
          <w:color w:val="000000"/>
          <w:sz w:val="18"/>
          <w:szCs w:val="18"/>
          <w:u w:val="single"/>
          <w:lang w:val="es-ES_tradnl"/>
        </w:rPr>
        <w:t>DEFINITIVA</w:t>
      </w:r>
      <w:r w:rsidRPr="00C25219">
        <w:rPr>
          <w:rFonts w:ascii="Verdana" w:hAnsi="Verdana" w:cs="Tahoma"/>
          <w:color w:val="000000"/>
          <w:sz w:val="18"/>
          <w:szCs w:val="18"/>
          <w:lang w:val="es-ES_tradnl"/>
        </w:rPr>
        <w:t xml:space="preserve"> a la AEVIVIENDA en un plazo máximo de </w:t>
      </w:r>
      <w:bookmarkStart w:id="120" w:name="_Hlk158887966"/>
      <w:r w:rsidRPr="00C25219">
        <w:rPr>
          <w:rFonts w:ascii="Verdana" w:hAnsi="Verdana" w:cs="Tahoma"/>
          <w:b/>
          <w:bCs/>
          <w:color w:val="000000"/>
          <w:sz w:val="18"/>
          <w:szCs w:val="18"/>
          <w:lang w:val="es-ES_tradnl"/>
        </w:rPr>
        <w:t>dos (2) días calendario</w:t>
      </w:r>
      <w:r w:rsidRPr="00C25219">
        <w:rPr>
          <w:rFonts w:ascii="Verdana" w:hAnsi="Verdana" w:cs="Tahoma"/>
          <w:color w:val="000000"/>
          <w:sz w:val="18"/>
          <w:szCs w:val="18"/>
          <w:lang w:val="es-ES_tradnl"/>
        </w:rPr>
        <w:t xml:space="preserve"> </w:t>
      </w:r>
      <w:bookmarkStart w:id="121" w:name="_Hlk158887989"/>
      <w:bookmarkEnd w:id="120"/>
      <w:r w:rsidRPr="00C25219">
        <w:rPr>
          <w:rFonts w:ascii="Verdana" w:hAnsi="Verdana" w:cs="Tahoma"/>
          <w:color w:val="000000"/>
          <w:sz w:val="18"/>
          <w:szCs w:val="18"/>
          <w:lang w:val="es-ES_tradnl"/>
        </w:rPr>
        <w:t>posteriores a la recepción de la solicitud</w:t>
      </w:r>
      <w:bookmarkEnd w:id="121"/>
      <w:r w:rsidRPr="00C25219">
        <w:rPr>
          <w:rFonts w:ascii="Verdana" w:hAnsi="Verdana" w:cs="Tahoma"/>
          <w:color w:val="000000"/>
          <w:sz w:val="18"/>
          <w:szCs w:val="18"/>
          <w:lang w:val="es-ES_tradnl"/>
        </w:rPr>
        <w:t xml:space="preserve">. </w:t>
      </w:r>
      <w:r w:rsidRPr="00C25219">
        <w:rPr>
          <w:rFonts w:ascii="Verdana" w:hAnsi="Verdana" w:cs="Tahoma"/>
          <w:sz w:val="18"/>
          <w:szCs w:val="18"/>
          <w:lang w:eastAsia="es-ES"/>
        </w:rPr>
        <w:t xml:space="preserve">El Fiscal del Proyecto deberá solicitar la conformación de la comisión de recepción del Proyecto, debiendo llevarse a cabo el acto de </w:t>
      </w:r>
      <w:r w:rsidRPr="00C25219">
        <w:rPr>
          <w:rFonts w:ascii="Verdana" w:hAnsi="Verdana" w:cs="Tahoma"/>
          <w:bCs/>
          <w:color w:val="000000"/>
          <w:sz w:val="18"/>
          <w:szCs w:val="18"/>
          <w:lang w:val="es-ES_tradnl"/>
        </w:rPr>
        <w:t xml:space="preserve">Recepción </w:t>
      </w:r>
      <w:r w:rsidRPr="00C25219">
        <w:rPr>
          <w:rFonts w:ascii="Verdana" w:hAnsi="Verdana" w:cs="Tahoma"/>
          <w:sz w:val="18"/>
          <w:szCs w:val="18"/>
          <w:lang w:eastAsia="es-ES"/>
        </w:rPr>
        <w:t>Definitiva hasta la fecha establecida en el cronograma.</w:t>
      </w:r>
    </w:p>
    <w:p w14:paraId="5201101F" w14:textId="77777777" w:rsidR="006552CD" w:rsidRPr="00C25219" w:rsidRDefault="006552CD" w:rsidP="006552CD">
      <w:pPr>
        <w:jc w:val="both"/>
        <w:rPr>
          <w:rFonts w:ascii="Verdana" w:hAnsi="Verdana" w:cs="Tahoma"/>
          <w:sz w:val="18"/>
          <w:szCs w:val="18"/>
          <w:lang w:eastAsia="es-ES"/>
        </w:rPr>
      </w:pPr>
    </w:p>
    <w:bookmarkEnd w:id="119"/>
    <w:p w14:paraId="0DD460F0" w14:textId="77777777" w:rsidR="006552CD" w:rsidRPr="00C25219" w:rsidRDefault="006552CD" w:rsidP="006552CD">
      <w:p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 xml:space="preserve">En caso que la Comisión de Recepción rechazará la </w:t>
      </w:r>
      <w:r w:rsidRPr="00C25219">
        <w:rPr>
          <w:rFonts w:ascii="Verdana" w:hAnsi="Verdana" w:cs="Tahoma"/>
          <w:b/>
          <w:sz w:val="18"/>
          <w:szCs w:val="18"/>
          <w:lang w:val="es-ES_tradnl"/>
        </w:rPr>
        <w:t xml:space="preserve">RECEPCIÓN DEFINITIVA </w:t>
      </w:r>
      <w:r w:rsidRPr="00C25219">
        <w:rPr>
          <w:rFonts w:ascii="Verdana" w:hAnsi="Verdana" w:cs="Tahoma"/>
          <w:sz w:val="18"/>
          <w:szCs w:val="18"/>
          <w:lang w:val="es-ES_tradnl"/>
        </w:rPr>
        <w:t>del proyecto, se aplicará las multas correspondientes por incumplimiento al plazo de presentación del producto.</w:t>
      </w:r>
    </w:p>
    <w:p w14:paraId="27978B57" w14:textId="77777777" w:rsidR="006552CD" w:rsidRPr="00C25219" w:rsidRDefault="006552CD" w:rsidP="006552CD">
      <w:pPr>
        <w:spacing w:line="260" w:lineRule="atLeast"/>
        <w:jc w:val="both"/>
        <w:rPr>
          <w:rFonts w:ascii="Verdana" w:hAnsi="Verdana" w:cs="Tahoma"/>
          <w:sz w:val="18"/>
          <w:szCs w:val="18"/>
          <w:lang w:val="es-ES_tradnl"/>
        </w:rPr>
      </w:pPr>
    </w:p>
    <w:p w14:paraId="7BC94C43" w14:textId="77777777" w:rsidR="006552CD" w:rsidRPr="00C25219" w:rsidRDefault="006552CD" w:rsidP="006552CD">
      <w:pPr>
        <w:tabs>
          <w:tab w:val="left" w:pos="709"/>
        </w:tabs>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El Producto informe final deberá contener mínimamente el siguiente detalle:</w:t>
      </w:r>
    </w:p>
    <w:p w14:paraId="747FA75D" w14:textId="77777777" w:rsidR="006552CD" w:rsidRPr="00C25219" w:rsidRDefault="006552CD" w:rsidP="00AA1A90">
      <w:pPr>
        <w:numPr>
          <w:ilvl w:val="0"/>
          <w:numId w:val="73"/>
        </w:numPr>
        <w:spacing w:line="260" w:lineRule="atLeast"/>
        <w:ind w:left="426" w:hanging="426"/>
        <w:jc w:val="both"/>
        <w:rPr>
          <w:rFonts w:ascii="Verdana" w:hAnsi="Verdana" w:cs="Tahoma"/>
          <w:sz w:val="18"/>
          <w:szCs w:val="18"/>
          <w:lang w:val="es-ES_tradnl"/>
        </w:rPr>
      </w:pPr>
      <w:r w:rsidRPr="00C25219">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04492E5" w14:textId="77777777" w:rsidR="006552CD" w:rsidRPr="00C25219" w:rsidRDefault="006552CD" w:rsidP="00AA1A90">
      <w:pPr>
        <w:numPr>
          <w:ilvl w:val="0"/>
          <w:numId w:val="73"/>
        </w:numPr>
        <w:spacing w:line="260" w:lineRule="atLeast"/>
        <w:ind w:left="426" w:hanging="426"/>
        <w:jc w:val="both"/>
        <w:rPr>
          <w:rFonts w:ascii="Verdana" w:hAnsi="Verdana" w:cs="Tahoma"/>
          <w:sz w:val="18"/>
          <w:szCs w:val="18"/>
          <w:lang w:val="es-ES_tradnl"/>
        </w:rPr>
      </w:pPr>
      <w:r w:rsidRPr="00C25219">
        <w:rPr>
          <w:rFonts w:ascii="Verdana" w:hAnsi="Verdana" w:cs="Tahoma"/>
          <w:sz w:val="18"/>
          <w:szCs w:val="18"/>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1C43BA0" w14:textId="77777777" w:rsidR="006552CD" w:rsidRPr="00C25219" w:rsidRDefault="006552CD" w:rsidP="00AA1A90">
      <w:pPr>
        <w:numPr>
          <w:ilvl w:val="0"/>
          <w:numId w:val="73"/>
        </w:numPr>
        <w:spacing w:line="260" w:lineRule="atLeast"/>
        <w:ind w:left="426" w:hanging="426"/>
        <w:jc w:val="both"/>
        <w:rPr>
          <w:rFonts w:ascii="Verdana" w:hAnsi="Verdana" w:cs="Tahoma"/>
          <w:sz w:val="18"/>
          <w:szCs w:val="18"/>
          <w:lang w:val="es-ES_tradnl"/>
        </w:rPr>
      </w:pPr>
      <w:bookmarkStart w:id="122" w:name="_Hlk117853558"/>
      <w:r w:rsidRPr="00C25219">
        <w:rPr>
          <w:rFonts w:ascii="Verdana" w:hAnsi="Verdana" w:cs="Tahoma"/>
          <w:sz w:val="18"/>
          <w:szCs w:val="18"/>
          <w:lang w:val="es-ES_tradnl"/>
        </w:rPr>
        <w:t xml:space="preserve">Acta de Recepción Definitiva del proyecto (3 ejemplares originales). </w:t>
      </w:r>
    </w:p>
    <w:p w14:paraId="20303A33" w14:textId="77777777" w:rsidR="006552CD" w:rsidRPr="00C25219" w:rsidRDefault="006552CD" w:rsidP="00AA1A90">
      <w:pPr>
        <w:numPr>
          <w:ilvl w:val="0"/>
          <w:numId w:val="73"/>
        </w:numPr>
        <w:spacing w:line="260" w:lineRule="atLeast"/>
        <w:ind w:left="426" w:hanging="426"/>
        <w:jc w:val="both"/>
        <w:rPr>
          <w:rFonts w:ascii="Verdana" w:hAnsi="Verdana" w:cs="Tahoma"/>
          <w:sz w:val="18"/>
          <w:szCs w:val="18"/>
          <w:lang w:val="es-ES_tradnl"/>
        </w:rPr>
      </w:pPr>
      <w:bookmarkStart w:id="123" w:name="_Hlk117853529"/>
      <w:bookmarkEnd w:id="122"/>
      <w:r w:rsidRPr="00C25219">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23"/>
    <w:p w14:paraId="75357E88" w14:textId="77777777" w:rsidR="006552CD" w:rsidRPr="00C25219" w:rsidRDefault="006552CD" w:rsidP="00AA1A90">
      <w:pPr>
        <w:numPr>
          <w:ilvl w:val="0"/>
          <w:numId w:val="73"/>
        </w:numPr>
        <w:spacing w:line="260" w:lineRule="atLeast"/>
        <w:ind w:left="426" w:hanging="426"/>
        <w:jc w:val="both"/>
        <w:rPr>
          <w:rFonts w:ascii="Verdana" w:hAnsi="Verdana" w:cs="Tahoma"/>
          <w:sz w:val="18"/>
          <w:szCs w:val="18"/>
        </w:rPr>
      </w:pPr>
      <w:r w:rsidRPr="00C25219">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2044169A" w14:textId="77777777" w:rsidR="006552CD" w:rsidRPr="00C25219" w:rsidRDefault="006552CD" w:rsidP="00AA1A90">
      <w:pPr>
        <w:numPr>
          <w:ilvl w:val="0"/>
          <w:numId w:val="73"/>
        </w:numPr>
        <w:spacing w:line="260" w:lineRule="atLeast"/>
        <w:ind w:left="426" w:hanging="426"/>
        <w:jc w:val="both"/>
        <w:rPr>
          <w:rFonts w:ascii="Verdana" w:hAnsi="Verdana" w:cs="Tahoma"/>
          <w:sz w:val="18"/>
          <w:szCs w:val="18"/>
        </w:rPr>
      </w:pPr>
      <w:r w:rsidRPr="00C25219">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C25219">
        <w:rPr>
          <w:rFonts w:ascii="Verdana" w:hAnsi="Verdana" w:cs="Tahoma"/>
          <w:bCs/>
          <w:color w:val="000000"/>
          <w:sz w:val="18"/>
          <w:szCs w:val="18"/>
          <w:lang w:val="es-ES_tradnl"/>
        </w:rPr>
        <w:t xml:space="preserve">Recepción </w:t>
      </w:r>
      <w:r w:rsidRPr="00C25219">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F23DAB3" w14:textId="77777777" w:rsidR="006552CD" w:rsidRPr="00C25219" w:rsidRDefault="006552CD" w:rsidP="00AA1A90">
      <w:pPr>
        <w:numPr>
          <w:ilvl w:val="0"/>
          <w:numId w:val="73"/>
        </w:numPr>
        <w:spacing w:line="260" w:lineRule="atLeast"/>
        <w:ind w:left="426" w:hanging="426"/>
        <w:jc w:val="both"/>
        <w:rPr>
          <w:rFonts w:ascii="Verdana" w:hAnsi="Verdana" w:cs="Tahoma"/>
          <w:sz w:val="18"/>
          <w:szCs w:val="18"/>
        </w:rPr>
      </w:pPr>
      <w:r w:rsidRPr="00C25219">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4D89ED2D" w14:textId="77777777" w:rsidR="006552CD" w:rsidRPr="00C25219" w:rsidRDefault="006552CD" w:rsidP="006552CD">
      <w:pPr>
        <w:tabs>
          <w:tab w:val="left" w:pos="1260"/>
        </w:tabs>
        <w:spacing w:line="260" w:lineRule="atLeast"/>
        <w:jc w:val="both"/>
        <w:rPr>
          <w:rFonts w:ascii="Verdana" w:hAnsi="Verdana" w:cs="Tahoma"/>
          <w:i/>
          <w:color w:val="FF0000"/>
          <w:sz w:val="18"/>
          <w:szCs w:val="18"/>
        </w:rPr>
      </w:pPr>
    </w:p>
    <w:p w14:paraId="3F5CC3C5" w14:textId="77777777" w:rsidR="006552CD" w:rsidRPr="00C25219" w:rsidRDefault="006552CD" w:rsidP="006552CD">
      <w:pPr>
        <w:spacing w:line="260" w:lineRule="atLeast"/>
        <w:jc w:val="both"/>
        <w:rPr>
          <w:rFonts w:ascii="Verdana" w:hAnsi="Verdana" w:cs="Tahoma"/>
          <w:b/>
          <w:sz w:val="18"/>
          <w:szCs w:val="18"/>
          <w:u w:val="single"/>
          <w:lang w:val="es-ES_tradnl"/>
        </w:rPr>
      </w:pPr>
      <w:r w:rsidRPr="00C25219">
        <w:rPr>
          <w:rFonts w:ascii="Verdana" w:hAnsi="Verdana" w:cs="Tahoma"/>
          <w:sz w:val="18"/>
          <w:szCs w:val="18"/>
        </w:rPr>
        <w:t>Al incumplimiento de los puntos anteriormente señalados el producto no deberá ser aprobado por parte de la Inspectoría.</w:t>
      </w:r>
      <w:r w:rsidRPr="00C25219">
        <w:rPr>
          <w:rFonts w:ascii="Verdana" w:hAnsi="Verdana" w:cs="Tahoma"/>
          <w:b/>
          <w:sz w:val="18"/>
          <w:szCs w:val="18"/>
          <w:u w:val="single"/>
          <w:lang w:val="es-ES_tradnl"/>
        </w:rPr>
        <w:t xml:space="preserve"> </w:t>
      </w:r>
    </w:p>
    <w:p w14:paraId="64CF3009" w14:textId="77777777" w:rsidR="006552CD" w:rsidRPr="00C25219" w:rsidRDefault="006552CD" w:rsidP="006552CD">
      <w:pPr>
        <w:spacing w:line="260" w:lineRule="atLeast"/>
        <w:rPr>
          <w:rFonts w:ascii="Verdana" w:hAnsi="Verdana" w:cs="Tahoma"/>
          <w:b/>
          <w:sz w:val="18"/>
          <w:szCs w:val="18"/>
          <w:u w:val="single"/>
          <w:lang w:val="es-ES_tradnl"/>
        </w:rPr>
      </w:pPr>
    </w:p>
    <w:p w14:paraId="7B72B071" w14:textId="77777777" w:rsidR="006552CD" w:rsidRPr="00C25219" w:rsidRDefault="006552CD" w:rsidP="006552CD">
      <w:pPr>
        <w:rPr>
          <w:rFonts w:ascii="Verdana" w:hAnsi="Verdana" w:cs="Tahoma"/>
          <w:b/>
          <w:sz w:val="18"/>
          <w:szCs w:val="18"/>
          <w:u w:val="single"/>
          <w:lang w:val="es-ES_tradnl"/>
        </w:rPr>
      </w:pPr>
      <w:r w:rsidRPr="00C25219">
        <w:rPr>
          <w:rFonts w:ascii="Verdana" w:hAnsi="Verdana" w:cs="Tahoma"/>
          <w:b/>
          <w:sz w:val="18"/>
          <w:szCs w:val="18"/>
          <w:u w:val="single"/>
          <w:lang w:val="es-ES_tradnl"/>
        </w:rPr>
        <w:t>CONDICIONES TÉCNICAS:</w:t>
      </w:r>
    </w:p>
    <w:p w14:paraId="79E7E3D2" w14:textId="77777777" w:rsidR="006552CD" w:rsidRPr="00C25219" w:rsidRDefault="006552CD" w:rsidP="00AA1A90">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24" w:name="_Toc536520830"/>
      <w:bookmarkStart w:id="125" w:name="_Toc71811165"/>
      <w:r w:rsidRPr="00C25219">
        <w:rPr>
          <w:rFonts w:ascii="Verdana" w:hAnsi="Verdana" w:cs="Tahoma"/>
          <w:b/>
          <w:bCs/>
          <w:color w:val="000000"/>
          <w:kern w:val="32"/>
          <w:sz w:val="18"/>
          <w:szCs w:val="18"/>
          <w:lang w:val="es-ES_tradnl"/>
        </w:rPr>
        <w:lastRenderedPageBreak/>
        <w:t>PERFIL DEL PROPONENTE</w:t>
      </w:r>
      <w:bookmarkEnd w:id="124"/>
      <w:bookmarkEnd w:id="125"/>
    </w:p>
    <w:p w14:paraId="501BEA65" w14:textId="77777777" w:rsidR="006552CD" w:rsidRPr="00C25219" w:rsidRDefault="006552CD" w:rsidP="006552CD">
      <w:pPr>
        <w:ind w:firstLine="360"/>
        <w:jc w:val="both"/>
        <w:rPr>
          <w:rFonts w:ascii="Verdana" w:hAnsi="Verdana" w:cs="Tahoma"/>
          <w:b/>
          <w:sz w:val="18"/>
          <w:szCs w:val="18"/>
          <w:lang w:val="es-ES_tradnl"/>
        </w:rPr>
      </w:pPr>
    </w:p>
    <w:p w14:paraId="59FC0F50" w14:textId="77777777" w:rsidR="006552CD" w:rsidRPr="00C25219" w:rsidRDefault="006552CD" w:rsidP="006552CD">
      <w:pPr>
        <w:ind w:firstLine="426"/>
        <w:jc w:val="both"/>
        <w:rPr>
          <w:rFonts w:ascii="Verdana" w:hAnsi="Verdana" w:cs="Tahoma"/>
          <w:b/>
          <w:sz w:val="18"/>
          <w:szCs w:val="18"/>
          <w:lang w:val="es-ES_tradnl"/>
        </w:rPr>
      </w:pPr>
      <w:r w:rsidRPr="00C25219">
        <w:rPr>
          <w:rFonts w:ascii="Verdana" w:hAnsi="Verdana" w:cs="Tahoma"/>
          <w:b/>
          <w:sz w:val="18"/>
          <w:szCs w:val="18"/>
          <w:lang w:val="es-ES_tradnl"/>
        </w:rPr>
        <w:t>Experiencia de la Entidad Ejecutora.</w:t>
      </w:r>
    </w:p>
    <w:p w14:paraId="35E45C1C" w14:textId="77777777" w:rsidR="006552CD" w:rsidRPr="00C25219" w:rsidRDefault="006552CD" w:rsidP="006552CD">
      <w:pPr>
        <w:ind w:firstLine="426"/>
        <w:jc w:val="both"/>
        <w:rPr>
          <w:rFonts w:ascii="Verdana" w:hAnsi="Verdana" w:cs="Tahoma"/>
          <w:b/>
          <w:sz w:val="18"/>
          <w:szCs w:val="18"/>
          <w:lang w:val="es-ES_tradnl"/>
        </w:rPr>
      </w:pPr>
    </w:p>
    <w:p w14:paraId="14AE752B" w14:textId="77777777" w:rsidR="006552CD" w:rsidRPr="00C25219" w:rsidRDefault="006552CD" w:rsidP="00AA1A90">
      <w:pPr>
        <w:numPr>
          <w:ilvl w:val="3"/>
          <w:numId w:val="59"/>
        </w:numPr>
        <w:ind w:left="426" w:hanging="426"/>
        <w:jc w:val="both"/>
        <w:rPr>
          <w:rFonts w:ascii="Verdana" w:hAnsi="Verdana" w:cs="Tahoma"/>
          <w:sz w:val="18"/>
          <w:szCs w:val="18"/>
        </w:rPr>
      </w:pPr>
      <w:r w:rsidRPr="00C25219">
        <w:rPr>
          <w:rFonts w:ascii="Verdana" w:hAnsi="Verdana" w:cs="Tahoma"/>
          <w:b/>
          <w:sz w:val="18"/>
          <w:szCs w:val="18"/>
        </w:rPr>
        <w:t>Experiencia General de la Entidad Ejecutora:</w:t>
      </w:r>
      <w:r w:rsidRPr="00C25219">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03D1A1AE" w14:textId="77777777" w:rsidR="006552CD" w:rsidRPr="00C25219" w:rsidRDefault="006552CD" w:rsidP="006552CD">
      <w:pPr>
        <w:spacing w:line="260" w:lineRule="atLeast"/>
        <w:ind w:left="426"/>
        <w:jc w:val="both"/>
        <w:rPr>
          <w:rFonts w:ascii="Verdana" w:hAnsi="Verdana" w:cs="Tahoma"/>
          <w:sz w:val="18"/>
          <w:szCs w:val="18"/>
        </w:rPr>
      </w:pPr>
      <w:r w:rsidRPr="00C25219">
        <w:rPr>
          <w:rFonts w:ascii="Verdana" w:hAnsi="Verdana" w:cs="Tahoma"/>
          <w:sz w:val="18"/>
          <w:szCs w:val="18"/>
        </w:rPr>
        <w:t xml:space="preserve">La Entidad Ejecutora debe demostrar experiencia general por un monto equivalente a </w:t>
      </w:r>
      <w:r w:rsidRPr="00C25219">
        <w:rPr>
          <w:rFonts w:ascii="Verdana" w:hAnsi="Verdana" w:cs="Tahoma"/>
          <w:b/>
          <w:sz w:val="18"/>
          <w:szCs w:val="18"/>
        </w:rPr>
        <w:t>1 vez</w:t>
      </w:r>
      <w:r w:rsidRPr="00C25219">
        <w:rPr>
          <w:rFonts w:ascii="Verdana" w:hAnsi="Verdana" w:cs="Tahoma"/>
          <w:sz w:val="18"/>
          <w:szCs w:val="18"/>
        </w:rPr>
        <w:t xml:space="preserve"> el precio referencial.</w:t>
      </w:r>
    </w:p>
    <w:p w14:paraId="1C344663" w14:textId="77777777" w:rsidR="006552CD" w:rsidRPr="00C25219" w:rsidRDefault="006552CD" w:rsidP="006552CD">
      <w:pPr>
        <w:spacing w:line="260" w:lineRule="atLeast"/>
        <w:ind w:left="426"/>
        <w:jc w:val="both"/>
        <w:rPr>
          <w:rFonts w:ascii="Verdana" w:hAnsi="Verdana" w:cs="Tahoma"/>
          <w:color w:val="FF0000"/>
          <w:sz w:val="18"/>
          <w:szCs w:val="18"/>
        </w:rPr>
      </w:pPr>
    </w:p>
    <w:p w14:paraId="1C7D03F5" w14:textId="77777777" w:rsidR="006552CD" w:rsidRPr="00C25219" w:rsidRDefault="006552CD" w:rsidP="00AA1A90">
      <w:pPr>
        <w:numPr>
          <w:ilvl w:val="3"/>
          <w:numId w:val="59"/>
        </w:numPr>
        <w:spacing w:line="260" w:lineRule="atLeast"/>
        <w:ind w:left="426" w:hanging="426"/>
        <w:jc w:val="both"/>
        <w:rPr>
          <w:rFonts w:ascii="Verdana" w:hAnsi="Verdana" w:cs="Tahoma"/>
          <w:color w:val="FF0000"/>
          <w:sz w:val="18"/>
          <w:szCs w:val="18"/>
        </w:rPr>
      </w:pPr>
      <w:r w:rsidRPr="00C25219">
        <w:rPr>
          <w:rFonts w:ascii="Verdana" w:hAnsi="Verdana" w:cs="Tahoma"/>
          <w:b/>
          <w:sz w:val="18"/>
          <w:szCs w:val="18"/>
        </w:rPr>
        <w:t>Experiencia Específica de la Entidad Ejecutora:</w:t>
      </w:r>
      <w:r w:rsidRPr="00C25219">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030D8621" w14:textId="77777777" w:rsidR="006552CD" w:rsidRPr="00C25219" w:rsidRDefault="006552CD" w:rsidP="006552CD">
      <w:pPr>
        <w:spacing w:line="260" w:lineRule="atLeast"/>
        <w:ind w:left="426"/>
        <w:jc w:val="both"/>
        <w:rPr>
          <w:rFonts w:ascii="Verdana" w:hAnsi="Verdana" w:cs="Tahoma"/>
          <w:sz w:val="18"/>
          <w:szCs w:val="18"/>
        </w:rPr>
      </w:pPr>
      <w:r w:rsidRPr="00C25219">
        <w:rPr>
          <w:rFonts w:ascii="Verdana" w:hAnsi="Verdana" w:cs="Tahoma"/>
          <w:sz w:val="18"/>
          <w:szCs w:val="18"/>
        </w:rPr>
        <w:t xml:space="preserve">La Entidad Ejecutora debe demostrar experiencia específica por un monto equivalente a </w:t>
      </w:r>
      <w:r w:rsidRPr="00C25219">
        <w:rPr>
          <w:rFonts w:ascii="Verdana" w:hAnsi="Verdana" w:cs="Tahoma"/>
          <w:b/>
          <w:bCs/>
          <w:sz w:val="18"/>
          <w:szCs w:val="18"/>
        </w:rPr>
        <w:t>0.50</w:t>
      </w:r>
      <w:r w:rsidRPr="00C25219">
        <w:rPr>
          <w:rFonts w:ascii="Verdana" w:hAnsi="Verdana" w:cs="Tahoma"/>
          <w:sz w:val="18"/>
          <w:szCs w:val="18"/>
        </w:rPr>
        <w:t xml:space="preserve"> </w:t>
      </w:r>
      <w:r w:rsidRPr="00C25219">
        <w:rPr>
          <w:rFonts w:ascii="Verdana" w:hAnsi="Verdana" w:cs="Tahoma"/>
          <w:b/>
          <w:bCs/>
          <w:sz w:val="18"/>
          <w:szCs w:val="18"/>
        </w:rPr>
        <w:t>veces</w:t>
      </w:r>
      <w:r w:rsidRPr="00C25219">
        <w:rPr>
          <w:rFonts w:ascii="Verdana" w:hAnsi="Verdana" w:cs="Tahoma"/>
          <w:sz w:val="18"/>
          <w:szCs w:val="18"/>
        </w:rPr>
        <w:t xml:space="preserve"> el precio referencial.</w:t>
      </w:r>
    </w:p>
    <w:p w14:paraId="38DF5557" w14:textId="77777777" w:rsidR="006552CD" w:rsidRPr="00C25219" w:rsidRDefault="006552CD" w:rsidP="006552CD">
      <w:pPr>
        <w:spacing w:line="260" w:lineRule="atLeast"/>
        <w:ind w:left="426"/>
        <w:jc w:val="both"/>
        <w:rPr>
          <w:rFonts w:ascii="Verdana" w:hAnsi="Verdana" w:cs="Tahoma"/>
          <w:b/>
          <w:i/>
          <w:sz w:val="18"/>
          <w:szCs w:val="18"/>
        </w:rPr>
      </w:pPr>
    </w:p>
    <w:p w14:paraId="6AD9AAAB" w14:textId="77777777" w:rsidR="006552CD" w:rsidRPr="00C25219" w:rsidRDefault="006552CD" w:rsidP="006552CD">
      <w:pPr>
        <w:spacing w:line="260" w:lineRule="atLeast"/>
        <w:ind w:left="426"/>
        <w:jc w:val="both"/>
        <w:rPr>
          <w:rFonts w:ascii="Verdana" w:hAnsi="Verdana" w:cs="Tahoma"/>
          <w:b/>
          <w:i/>
          <w:sz w:val="18"/>
          <w:szCs w:val="18"/>
        </w:rPr>
      </w:pPr>
      <w:r w:rsidRPr="00C25219">
        <w:rPr>
          <w:rFonts w:ascii="Verdana" w:hAnsi="Verdana" w:cs="Tahoma"/>
          <w:b/>
          <w:i/>
          <w:sz w:val="18"/>
          <w:szCs w:val="18"/>
        </w:rPr>
        <w:t>Nota:</w:t>
      </w:r>
    </w:p>
    <w:p w14:paraId="3B755E94" w14:textId="77777777" w:rsidR="006552CD" w:rsidRPr="00C25219" w:rsidRDefault="006552CD" w:rsidP="006552CD">
      <w:pPr>
        <w:spacing w:line="260" w:lineRule="atLeast"/>
        <w:ind w:left="426"/>
        <w:jc w:val="both"/>
        <w:rPr>
          <w:rFonts w:ascii="Verdana" w:hAnsi="Verdana" w:cs="Tahoma"/>
          <w:sz w:val="18"/>
          <w:szCs w:val="18"/>
        </w:rPr>
      </w:pPr>
      <w:r w:rsidRPr="00C25219">
        <w:rPr>
          <w:rFonts w:ascii="Verdana" w:hAnsi="Verdana" w:cs="Tahoma"/>
          <w:sz w:val="18"/>
          <w:szCs w:val="18"/>
        </w:rPr>
        <w:t>OBRAS SIMILARES: Se tienen las siguientes:</w:t>
      </w:r>
    </w:p>
    <w:p w14:paraId="20BA225E" w14:textId="77777777" w:rsidR="006552CD" w:rsidRPr="00C25219" w:rsidRDefault="006552CD" w:rsidP="00AA1A90">
      <w:pPr>
        <w:numPr>
          <w:ilvl w:val="0"/>
          <w:numId w:val="65"/>
        </w:numPr>
        <w:spacing w:line="260" w:lineRule="atLeast"/>
        <w:jc w:val="both"/>
        <w:rPr>
          <w:rFonts w:ascii="Verdana" w:hAnsi="Verdana" w:cs="Tahoma"/>
          <w:sz w:val="18"/>
          <w:szCs w:val="18"/>
        </w:rPr>
      </w:pPr>
      <w:r w:rsidRPr="00C25219">
        <w:rPr>
          <w:rFonts w:ascii="Verdana" w:hAnsi="Verdana" w:cs="Tahoma"/>
          <w:sz w:val="18"/>
          <w:szCs w:val="18"/>
        </w:rPr>
        <w:t>POR SU SIMILITUD</w:t>
      </w:r>
    </w:p>
    <w:p w14:paraId="1FC53862" w14:textId="77777777" w:rsidR="006552CD" w:rsidRPr="00C25219" w:rsidRDefault="006552CD" w:rsidP="006552CD">
      <w:pPr>
        <w:spacing w:line="260" w:lineRule="atLeast"/>
        <w:ind w:left="426"/>
        <w:jc w:val="both"/>
        <w:rPr>
          <w:rFonts w:ascii="Verdana" w:hAnsi="Verdana" w:cs="Tahoma"/>
          <w:sz w:val="18"/>
          <w:szCs w:val="18"/>
        </w:rPr>
      </w:pPr>
      <w:r w:rsidRPr="00C25219">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C10BEF9" w14:textId="77777777" w:rsidR="006552CD" w:rsidRPr="00C25219" w:rsidRDefault="006552CD" w:rsidP="006552CD">
      <w:pPr>
        <w:spacing w:line="260" w:lineRule="atLeast"/>
        <w:ind w:left="426"/>
        <w:jc w:val="both"/>
        <w:rPr>
          <w:rFonts w:ascii="Verdana" w:hAnsi="Verdana" w:cs="Tahoma"/>
          <w:sz w:val="18"/>
          <w:szCs w:val="18"/>
        </w:rPr>
      </w:pPr>
    </w:p>
    <w:p w14:paraId="597B3936" w14:textId="77777777" w:rsidR="006552CD" w:rsidRPr="00C25219" w:rsidRDefault="006552CD" w:rsidP="006552CD">
      <w:pPr>
        <w:spacing w:line="260" w:lineRule="atLeast"/>
        <w:ind w:left="426"/>
        <w:jc w:val="both"/>
        <w:rPr>
          <w:rFonts w:ascii="Verdana" w:hAnsi="Verdana" w:cs="Tahoma"/>
          <w:sz w:val="18"/>
          <w:szCs w:val="18"/>
        </w:rPr>
      </w:pPr>
      <w:r w:rsidRPr="00C25219">
        <w:rPr>
          <w:rFonts w:ascii="Verdana" w:hAnsi="Verdana" w:cs="Tahoma"/>
          <w:sz w:val="18"/>
          <w:szCs w:val="18"/>
        </w:rPr>
        <w:t>•</w:t>
      </w:r>
      <w:r w:rsidRPr="00C25219">
        <w:rPr>
          <w:rFonts w:ascii="Verdana" w:hAnsi="Verdana" w:cs="Tahoma"/>
          <w:sz w:val="18"/>
          <w:szCs w:val="18"/>
        </w:rPr>
        <w:tab/>
        <w:t xml:space="preserve">POR SU COMPLEJIDAD </w:t>
      </w:r>
    </w:p>
    <w:p w14:paraId="674EB60A" w14:textId="77777777" w:rsidR="006552CD" w:rsidRPr="00C25219" w:rsidRDefault="006552CD" w:rsidP="006552CD">
      <w:pPr>
        <w:spacing w:line="260" w:lineRule="atLeast"/>
        <w:ind w:left="426"/>
        <w:jc w:val="both"/>
        <w:rPr>
          <w:rFonts w:ascii="Verdana" w:hAnsi="Verdana" w:cs="Tahoma"/>
          <w:sz w:val="18"/>
          <w:szCs w:val="18"/>
        </w:rPr>
      </w:pPr>
      <w:r w:rsidRPr="00C25219">
        <w:rPr>
          <w:rFonts w:ascii="Verdana" w:hAnsi="Verdana" w:cs="Tahoma"/>
          <w:sz w:val="18"/>
          <w:szCs w:val="18"/>
        </w:rPr>
        <w:t>Obras Hidráulicas: canales, embovedados, regulación de ríos, mantenimiento y reparación de obras hidráulicas, defensivos.</w:t>
      </w:r>
    </w:p>
    <w:p w14:paraId="51AA8D46" w14:textId="77777777" w:rsidR="006552CD" w:rsidRPr="00C25219" w:rsidRDefault="006552CD" w:rsidP="006552CD">
      <w:pPr>
        <w:spacing w:line="260" w:lineRule="atLeast"/>
        <w:ind w:left="426"/>
        <w:jc w:val="both"/>
        <w:rPr>
          <w:rFonts w:ascii="Verdana" w:hAnsi="Verdana" w:cs="Tahoma"/>
          <w:sz w:val="18"/>
          <w:szCs w:val="18"/>
        </w:rPr>
      </w:pPr>
      <w:r w:rsidRPr="00C25219">
        <w:rPr>
          <w:rFonts w:ascii="Verdana" w:hAnsi="Verdana" w:cs="Tahoma"/>
          <w:sz w:val="18"/>
          <w:szCs w:val="18"/>
        </w:rPr>
        <w:t>Obras Viales: Accesos, Puentes, Viaductos.</w:t>
      </w:r>
    </w:p>
    <w:p w14:paraId="16FAA8FF" w14:textId="77777777" w:rsidR="006552CD" w:rsidRPr="00C25219" w:rsidRDefault="006552CD" w:rsidP="006552CD">
      <w:pPr>
        <w:spacing w:line="260" w:lineRule="atLeast"/>
        <w:ind w:left="426"/>
        <w:jc w:val="both"/>
        <w:rPr>
          <w:rFonts w:ascii="Verdana" w:hAnsi="Verdana" w:cs="Tahoma"/>
          <w:sz w:val="18"/>
          <w:szCs w:val="18"/>
        </w:rPr>
      </w:pPr>
    </w:p>
    <w:p w14:paraId="29320E10" w14:textId="77777777" w:rsidR="006552CD" w:rsidRPr="00C25219" w:rsidRDefault="006552CD" w:rsidP="006552CD">
      <w:pPr>
        <w:spacing w:line="260" w:lineRule="atLeast"/>
        <w:jc w:val="both"/>
        <w:rPr>
          <w:rFonts w:ascii="Verdana" w:hAnsi="Verdana" w:cs="Tahoma"/>
          <w:sz w:val="18"/>
          <w:szCs w:val="18"/>
        </w:rPr>
      </w:pPr>
      <w:bookmarkStart w:id="126" w:name="_Hlk179909267"/>
      <w:bookmarkStart w:id="127" w:name="_Hlk179960635"/>
      <w:bookmarkStart w:id="128" w:name="_Toc536520831"/>
      <w:bookmarkStart w:id="129" w:name="_Toc71811166"/>
      <w:r w:rsidRPr="00C25219">
        <w:rPr>
          <w:rFonts w:ascii="Verdana" w:hAnsi="Verdana" w:cs="Tahoma"/>
          <w:sz w:val="18"/>
          <w:szCs w:val="18"/>
        </w:rPr>
        <w:t xml:space="preserve">Para la experiencia general y </w:t>
      </w:r>
      <w:proofErr w:type="gramStart"/>
      <w:r w:rsidRPr="00C25219">
        <w:rPr>
          <w:rFonts w:ascii="Verdana" w:hAnsi="Verdana" w:cs="Tahoma"/>
          <w:sz w:val="18"/>
          <w:szCs w:val="18"/>
        </w:rPr>
        <w:t>especifica</w:t>
      </w:r>
      <w:proofErr w:type="gramEnd"/>
      <w:r w:rsidRPr="00C25219">
        <w:rPr>
          <w:rFonts w:ascii="Verdana" w:hAnsi="Verdana" w:cs="Tahoma"/>
          <w:sz w:val="18"/>
          <w:szCs w:val="18"/>
        </w:rPr>
        <w:t xml:space="preserve"> del proponente, serán considerados los contratos ejecutados durante los últimos quince (15) años, la entidad ejecutora </w:t>
      </w:r>
      <w:r w:rsidRPr="00C25219">
        <w:rPr>
          <w:rFonts w:ascii="Verdana" w:hAnsi="Verdana" w:cs="Tahoma"/>
          <w:color w:val="0000FF"/>
          <w:sz w:val="18"/>
          <w:szCs w:val="18"/>
        </w:rPr>
        <w:t xml:space="preserve">una vez adjudicada </w:t>
      </w:r>
      <w:r w:rsidRPr="00C25219">
        <w:rPr>
          <w:rFonts w:ascii="Verdana" w:hAnsi="Verdana" w:cs="Tahoma"/>
          <w:sz w:val="18"/>
          <w:szCs w:val="18"/>
        </w:rPr>
        <w:t>deberá adjuntar a su propuesta los respaldos que acrediten su experiencia con:</w:t>
      </w:r>
    </w:p>
    <w:p w14:paraId="005243F9" w14:textId="77777777" w:rsidR="006552CD" w:rsidRPr="00C25219" w:rsidRDefault="006552CD" w:rsidP="006552CD">
      <w:pPr>
        <w:spacing w:line="260" w:lineRule="atLeast"/>
        <w:jc w:val="both"/>
        <w:rPr>
          <w:rFonts w:ascii="Verdana" w:hAnsi="Verdana" w:cs="Tahoma"/>
          <w:sz w:val="18"/>
          <w:szCs w:val="18"/>
        </w:rPr>
      </w:pPr>
    </w:p>
    <w:bookmarkEnd w:id="126"/>
    <w:p w14:paraId="6F0657DC" w14:textId="77777777" w:rsidR="006552CD" w:rsidRPr="00C25219" w:rsidRDefault="006552CD" w:rsidP="00AA1A90">
      <w:pPr>
        <w:pStyle w:val="Prrafodelista"/>
        <w:widowControl w:val="0"/>
        <w:numPr>
          <w:ilvl w:val="0"/>
          <w:numId w:val="77"/>
        </w:numPr>
        <w:autoSpaceDE w:val="0"/>
        <w:autoSpaceDN w:val="0"/>
        <w:spacing w:line="260" w:lineRule="atLeast"/>
        <w:jc w:val="both"/>
        <w:rPr>
          <w:rFonts w:ascii="Verdana" w:hAnsi="Verdana" w:cs="Tahoma"/>
          <w:sz w:val="18"/>
          <w:szCs w:val="18"/>
        </w:rPr>
      </w:pPr>
      <w:r w:rsidRPr="00C25219">
        <w:rPr>
          <w:rFonts w:ascii="Verdana" w:hAnsi="Verdana" w:cs="Tahoma"/>
          <w:sz w:val="18"/>
          <w:szCs w:val="18"/>
        </w:rPr>
        <w:t xml:space="preserve">Para la experiencia con Entidades Públicas, Actas de Entrega Definitiva, Actas de Recepción Definitiva, Certificados de Terminación de Obra, </w:t>
      </w:r>
      <w:r w:rsidRPr="00C25219">
        <w:rPr>
          <w:rFonts w:ascii="Verdana" w:hAnsi="Verdana" w:cs="Tahoma"/>
          <w:i/>
          <w:iCs/>
          <w:sz w:val="18"/>
          <w:szCs w:val="18"/>
        </w:rPr>
        <w:t>Contrato con documento de respaldo de conclusión</w:t>
      </w:r>
      <w:r w:rsidRPr="00C25219">
        <w:rPr>
          <w:rFonts w:ascii="Verdana" w:hAnsi="Verdana" w:cs="Tahoma"/>
          <w:sz w:val="18"/>
          <w:szCs w:val="18"/>
        </w:rPr>
        <w:t xml:space="preserve"> u otro documento que acredite su experiencia. </w:t>
      </w:r>
    </w:p>
    <w:p w14:paraId="616579CC" w14:textId="77777777" w:rsidR="006552CD" w:rsidRPr="00C25219" w:rsidRDefault="006552CD" w:rsidP="00AA1A90">
      <w:pPr>
        <w:pStyle w:val="Prrafodelista"/>
        <w:widowControl w:val="0"/>
        <w:numPr>
          <w:ilvl w:val="0"/>
          <w:numId w:val="77"/>
        </w:numPr>
        <w:autoSpaceDE w:val="0"/>
        <w:autoSpaceDN w:val="0"/>
        <w:spacing w:line="260" w:lineRule="atLeast"/>
        <w:jc w:val="both"/>
        <w:rPr>
          <w:rFonts w:ascii="Verdana" w:hAnsi="Verdana" w:cs="Tahoma"/>
          <w:sz w:val="18"/>
          <w:szCs w:val="18"/>
        </w:rPr>
      </w:pPr>
      <w:r w:rsidRPr="00C25219">
        <w:rPr>
          <w:rFonts w:ascii="Verdana" w:hAnsi="Verdana" w:cs="Tahoma"/>
          <w:sz w:val="18"/>
          <w:szCs w:val="18"/>
        </w:rPr>
        <w:t xml:space="preserve">Para la experiencia con particulares, debe presentar Contrato notariado (con reconocimiento de firmas del periodo que se encontró vigente el contrato), </w:t>
      </w:r>
      <w:r w:rsidRPr="00C25219">
        <w:rPr>
          <w:rFonts w:ascii="Verdana" w:hAnsi="Verdana" w:cs="Tahoma"/>
          <w:i/>
          <w:iCs/>
          <w:sz w:val="18"/>
          <w:szCs w:val="18"/>
        </w:rPr>
        <w:t>con documento de respaldo de conclusión.</w:t>
      </w:r>
      <w:r w:rsidRPr="00C25219">
        <w:rPr>
          <w:rFonts w:ascii="Verdana" w:hAnsi="Verdana" w:cs="Tahoma"/>
          <w:sz w:val="18"/>
          <w:szCs w:val="18"/>
        </w:rPr>
        <w:t xml:space="preserve"> </w:t>
      </w:r>
    </w:p>
    <w:p w14:paraId="0CFE7E79" w14:textId="77777777" w:rsidR="006552CD" w:rsidRPr="00C25219" w:rsidRDefault="006552CD" w:rsidP="006552CD">
      <w:pPr>
        <w:pStyle w:val="Prrafodelista"/>
        <w:spacing w:line="260" w:lineRule="atLeast"/>
        <w:ind w:left="596"/>
        <w:jc w:val="both"/>
        <w:rPr>
          <w:rFonts w:ascii="Verdana" w:hAnsi="Verdana" w:cs="Tahoma"/>
          <w:sz w:val="18"/>
          <w:szCs w:val="18"/>
        </w:rPr>
      </w:pPr>
      <w:r w:rsidRPr="00C25219">
        <w:rPr>
          <w:rFonts w:ascii="Verdana" w:hAnsi="Verdana" w:cs="Tahoma"/>
          <w:sz w:val="18"/>
          <w:szCs w:val="18"/>
        </w:rPr>
        <w:t xml:space="preserve"> </w:t>
      </w:r>
    </w:p>
    <w:p w14:paraId="1A46A8FF" w14:textId="77777777" w:rsidR="006552CD" w:rsidRPr="00C25219" w:rsidRDefault="006552CD" w:rsidP="00AA1A90">
      <w:pPr>
        <w:pStyle w:val="Prrafodelista"/>
        <w:widowControl w:val="0"/>
        <w:numPr>
          <w:ilvl w:val="0"/>
          <w:numId w:val="77"/>
        </w:numPr>
        <w:autoSpaceDE w:val="0"/>
        <w:autoSpaceDN w:val="0"/>
        <w:spacing w:line="260" w:lineRule="atLeast"/>
        <w:jc w:val="both"/>
        <w:rPr>
          <w:rFonts w:ascii="Verdana" w:hAnsi="Verdana" w:cs="Tahoma"/>
          <w:sz w:val="18"/>
          <w:szCs w:val="18"/>
        </w:rPr>
      </w:pPr>
      <w:r w:rsidRPr="00C25219">
        <w:rPr>
          <w:rFonts w:ascii="Verdana" w:hAnsi="Verdana" w:cs="Tahoma"/>
          <w:sz w:val="18"/>
          <w:szCs w:val="18"/>
        </w:rPr>
        <w:t xml:space="preserve">La documentación presentada para la experiencia con Entidades Públicas y Privadas deberá reflejar fechas de </w:t>
      </w:r>
      <w:r w:rsidRPr="00C25219">
        <w:rPr>
          <w:rFonts w:ascii="Verdana" w:hAnsi="Verdana" w:cs="Tahoma"/>
          <w:b/>
          <w:bCs/>
          <w:sz w:val="18"/>
          <w:szCs w:val="18"/>
          <w:u w:val="single"/>
        </w:rPr>
        <w:t>inicio, fin y monto ejecutado</w:t>
      </w:r>
      <w:r w:rsidRPr="00C25219">
        <w:rPr>
          <w:rFonts w:ascii="Verdana" w:hAnsi="Verdana" w:cs="Tahoma"/>
          <w:sz w:val="18"/>
          <w:szCs w:val="18"/>
        </w:rPr>
        <w:t>.</w:t>
      </w:r>
    </w:p>
    <w:p w14:paraId="23CE0B97" w14:textId="77777777" w:rsidR="006552CD" w:rsidRPr="00C25219" w:rsidRDefault="006552CD" w:rsidP="006552CD">
      <w:pPr>
        <w:pStyle w:val="Prrafodelista"/>
        <w:rPr>
          <w:rFonts w:ascii="Verdana" w:hAnsi="Verdana" w:cs="Tahoma"/>
          <w:sz w:val="18"/>
          <w:szCs w:val="18"/>
        </w:rPr>
      </w:pPr>
    </w:p>
    <w:p w14:paraId="329F683D" w14:textId="77777777" w:rsidR="006552CD" w:rsidRPr="00C25219" w:rsidRDefault="006552CD" w:rsidP="006552CD">
      <w:pPr>
        <w:spacing w:line="260" w:lineRule="atLeast"/>
        <w:jc w:val="both"/>
        <w:rPr>
          <w:rFonts w:ascii="Verdana" w:hAnsi="Verdana" w:cs="Tahoma"/>
          <w:sz w:val="18"/>
          <w:szCs w:val="18"/>
        </w:rPr>
      </w:pPr>
      <w:r w:rsidRPr="00C25219">
        <w:rPr>
          <w:rFonts w:ascii="Verdana" w:hAnsi="Verdana" w:cs="Tahoma"/>
          <w:sz w:val="18"/>
          <w:szCs w:val="18"/>
        </w:rPr>
        <w:t xml:space="preserve">Los respaldos de experiencia general y </w:t>
      </w:r>
      <w:proofErr w:type="gramStart"/>
      <w:r w:rsidRPr="00C25219">
        <w:rPr>
          <w:rFonts w:ascii="Verdana" w:hAnsi="Verdana" w:cs="Tahoma"/>
          <w:sz w:val="18"/>
          <w:szCs w:val="18"/>
        </w:rPr>
        <w:t>especifica</w:t>
      </w:r>
      <w:proofErr w:type="gramEnd"/>
      <w:r w:rsidRPr="00C25219">
        <w:rPr>
          <w:rFonts w:ascii="Verdana" w:hAnsi="Verdana" w:cs="Tahoma"/>
          <w:sz w:val="18"/>
          <w:szCs w:val="18"/>
        </w:rPr>
        <w:t xml:space="preserve"> serán cotejados con los originales o fotocopias legalizadas una vez adjudicado el proponente.</w:t>
      </w:r>
    </w:p>
    <w:bookmarkEnd w:id="127"/>
    <w:p w14:paraId="286EB178" w14:textId="77777777" w:rsidR="006552CD" w:rsidRPr="00C25219" w:rsidRDefault="006552CD" w:rsidP="00AA1A9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C25219">
        <w:rPr>
          <w:rFonts w:ascii="Verdana" w:hAnsi="Verdana" w:cs="Tahoma"/>
          <w:b/>
          <w:bCs/>
          <w:color w:val="000000"/>
          <w:kern w:val="32"/>
          <w:sz w:val="18"/>
          <w:szCs w:val="18"/>
          <w:lang w:val="es-ES_tradnl"/>
        </w:rPr>
        <w:t>PERSONAL REQUERIDO</w:t>
      </w:r>
      <w:bookmarkEnd w:id="128"/>
      <w:bookmarkEnd w:id="129"/>
    </w:p>
    <w:p w14:paraId="399B231C" w14:textId="77777777" w:rsidR="006552CD" w:rsidRPr="00C25219" w:rsidRDefault="006552CD" w:rsidP="006552CD">
      <w:pPr>
        <w:spacing w:line="260" w:lineRule="atLeast"/>
        <w:jc w:val="both"/>
        <w:rPr>
          <w:rFonts w:ascii="Verdana" w:hAnsi="Verdana" w:cs="Tahoma"/>
          <w:sz w:val="18"/>
          <w:szCs w:val="18"/>
        </w:rPr>
      </w:pPr>
      <w:r w:rsidRPr="00C25219">
        <w:rPr>
          <w:rFonts w:ascii="Verdana" w:hAnsi="Verdana" w:cs="Tahoma"/>
          <w:sz w:val="18"/>
          <w:szCs w:val="18"/>
        </w:rPr>
        <w:t>El personal debe demostrar formación, experiencia de acuerdo a lo detallado en el siguiente cuadro:</w:t>
      </w:r>
    </w:p>
    <w:p w14:paraId="0F9EACD6" w14:textId="77777777" w:rsidR="006552CD" w:rsidRDefault="006552CD" w:rsidP="006552CD">
      <w:pPr>
        <w:spacing w:line="260" w:lineRule="atLeast"/>
        <w:jc w:val="both"/>
        <w:rPr>
          <w:rFonts w:ascii="Verdana" w:hAnsi="Verdana" w:cs="Tahoma"/>
          <w:sz w:val="18"/>
          <w:szCs w:val="18"/>
        </w:rPr>
      </w:pPr>
      <w:bookmarkStart w:id="130" w:name="_Hlk144979420"/>
    </w:p>
    <w:p w14:paraId="3E3C27EB" w14:textId="77777777" w:rsidR="00406D3B" w:rsidRDefault="00406D3B" w:rsidP="006552CD">
      <w:pPr>
        <w:spacing w:line="260" w:lineRule="atLeast"/>
        <w:jc w:val="both"/>
        <w:rPr>
          <w:rFonts w:ascii="Verdana" w:hAnsi="Verdana" w:cs="Tahoma"/>
          <w:sz w:val="18"/>
          <w:szCs w:val="18"/>
        </w:rPr>
      </w:pPr>
    </w:p>
    <w:p w14:paraId="24D43CE3" w14:textId="77777777" w:rsidR="00406D3B" w:rsidRPr="00C25219" w:rsidRDefault="00406D3B" w:rsidP="006552CD">
      <w:pPr>
        <w:spacing w:line="260" w:lineRule="atLeast"/>
        <w:jc w:val="both"/>
        <w:rPr>
          <w:rFonts w:ascii="Verdana" w:hAnsi="Verdana" w:cs="Tahoma"/>
          <w:sz w:val="18"/>
          <w:szCs w:val="18"/>
        </w:rPr>
      </w:pPr>
    </w:p>
    <w:p w14:paraId="5559420B"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lastRenderedPageBreak/>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05"/>
        <w:gridCol w:w="1182"/>
        <w:gridCol w:w="678"/>
        <w:gridCol w:w="2173"/>
        <w:gridCol w:w="1086"/>
        <w:gridCol w:w="991"/>
        <w:gridCol w:w="916"/>
      </w:tblGrid>
      <w:tr w:rsidR="006552CD" w:rsidRPr="00406D3B" w14:paraId="6AA9E86B" w14:textId="77777777" w:rsidTr="00406D3B">
        <w:trPr>
          <w:trHeight w:val="267"/>
        </w:trPr>
        <w:tc>
          <w:tcPr>
            <w:tcW w:w="1195" w:type="pct"/>
            <w:vMerge w:val="restart"/>
            <w:shd w:val="clear" w:color="auto" w:fill="D9E2F3" w:themeFill="accent5" w:themeFillTint="33"/>
            <w:vAlign w:val="center"/>
          </w:tcPr>
          <w:p w14:paraId="5C477197" w14:textId="77777777" w:rsidR="006552CD" w:rsidRPr="00406D3B" w:rsidRDefault="006552CD" w:rsidP="00406D3B">
            <w:pPr>
              <w:jc w:val="center"/>
              <w:rPr>
                <w:rFonts w:ascii="Verdana" w:hAnsi="Verdana" w:cs="Tahoma"/>
                <w:b/>
                <w:sz w:val="16"/>
                <w:szCs w:val="18"/>
              </w:rPr>
            </w:pPr>
            <w:r w:rsidRPr="00406D3B">
              <w:rPr>
                <w:rFonts w:ascii="Verdana" w:hAnsi="Verdana" w:cs="Tahoma"/>
                <w:b/>
                <w:sz w:val="16"/>
                <w:szCs w:val="18"/>
              </w:rPr>
              <w:t>Formación</w:t>
            </w:r>
          </w:p>
        </w:tc>
        <w:tc>
          <w:tcPr>
            <w:tcW w:w="640" w:type="pct"/>
            <w:vMerge w:val="restart"/>
            <w:shd w:val="clear" w:color="auto" w:fill="D9E2F3" w:themeFill="accent5" w:themeFillTint="33"/>
            <w:vAlign w:val="center"/>
          </w:tcPr>
          <w:p w14:paraId="3BDDA6A4" w14:textId="77777777" w:rsidR="006552CD" w:rsidRPr="00406D3B" w:rsidRDefault="006552CD" w:rsidP="00406D3B">
            <w:pPr>
              <w:jc w:val="center"/>
              <w:rPr>
                <w:rFonts w:ascii="Verdana" w:hAnsi="Verdana" w:cs="Tahoma"/>
                <w:b/>
                <w:sz w:val="16"/>
                <w:szCs w:val="18"/>
              </w:rPr>
            </w:pPr>
            <w:r w:rsidRPr="00406D3B">
              <w:rPr>
                <w:rFonts w:ascii="Verdana" w:hAnsi="Verdana" w:cs="Tahoma"/>
                <w:b/>
                <w:sz w:val="16"/>
                <w:szCs w:val="18"/>
              </w:rPr>
              <w:t>Cargo a desempeñar</w:t>
            </w:r>
          </w:p>
        </w:tc>
        <w:tc>
          <w:tcPr>
            <w:tcW w:w="367" w:type="pct"/>
            <w:vMerge w:val="restart"/>
            <w:shd w:val="clear" w:color="auto" w:fill="D9E2F3" w:themeFill="accent5" w:themeFillTint="33"/>
            <w:vAlign w:val="center"/>
          </w:tcPr>
          <w:p w14:paraId="414EB3ED" w14:textId="77777777" w:rsidR="006552CD" w:rsidRPr="00406D3B" w:rsidRDefault="006552CD" w:rsidP="00406D3B">
            <w:pPr>
              <w:jc w:val="center"/>
              <w:rPr>
                <w:rFonts w:ascii="Verdana" w:hAnsi="Verdana" w:cs="Tahoma"/>
                <w:b/>
                <w:sz w:val="16"/>
                <w:szCs w:val="18"/>
              </w:rPr>
            </w:pPr>
            <w:r w:rsidRPr="00406D3B">
              <w:rPr>
                <w:rFonts w:ascii="Verdana" w:hAnsi="Verdana" w:cs="Tahoma"/>
                <w:b/>
                <w:sz w:val="16"/>
                <w:szCs w:val="18"/>
              </w:rPr>
              <w:t>Cant.</w:t>
            </w:r>
          </w:p>
        </w:tc>
        <w:tc>
          <w:tcPr>
            <w:tcW w:w="1177" w:type="pct"/>
            <w:vMerge w:val="restart"/>
            <w:shd w:val="clear" w:color="auto" w:fill="D9E2F3" w:themeFill="accent5" w:themeFillTint="33"/>
            <w:vAlign w:val="center"/>
          </w:tcPr>
          <w:p w14:paraId="0359567B" w14:textId="77777777" w:rsidR="006552CD" w:rsidRPr="00406D3B" w:rsidRDefault="006552CD" w:rsidP="00406D3B">
            <w:pPr>
              <w:jc w:val="center"/>
              <w:rPr>
                <w:rFonts w:ascii="Verdana" w:hAnsi="Verdana" w:cs="Tahoma"/>
                <w:b/>
                <w:sz w:val="16"/>
                <w:szCs w:val="18"/>
              </w:rPr>
            </w:pPr>
            <w:r w:rsidRPr="00406D3B">
              <w:rPr>
                <w:rFonts w:ascii="Verdana" w:hAnsi="Verdana" w:cs="Tahoma"/>
                <w:b/>
                <w:sz w:val="16"/>
                <w:szCs w:val="18"/>
              </w:rPr>
              <w:t>Área</w:t>
            </w:r>
          </w:p>
        </w:tc>
        <w:tc>
          <w:tcPr>
            <w:tcW w:w="1125" w:type="pct"/>
            <w:gridSpan w:val="2"/>
            <w:shd w:val="clear" w:color="auto" w:fill="D9E2F3" w:themeFill="accent5" w:themeFillTint="33"/>
            <w:vAlign w:val="center"/>
          </w:tcPr>
          <w:p w14:paraId="155755D2" w14:textId="77777777" w:rsidR="006552CD" w:rsidRPr="00406D3B" w:rsidRDefault="006552CD" w:rsidP="00406D3B">
            <w:pPr>
              <w:jc w:val="center"/>
              <w:rPr>
                <w:rFonts w:ascii="Verdana" w:hAnsi="Verdana" w:cs="Tahoma"/>
                <w:b/>
                <w:sz w:val="16"/>
                <w:szCs w:val="18"/>
              </w:rPr>
            </w:pPr>
            <w:r w:rsidRPr="00406D3B">
              <w:rPr>
                <w:rFonts w:ascii="Verdana" w:hAnsi="Verdana" w:cs="Tahoma"/>
                <w:b/>
                <w:sz w:val="16"/>
                <w:szCs w:val="18"/>
              </w:rPr>
              <w:t>EXPERIENCIA</w:t>
            </w:r>
          </w:p>
        </w:tc>
        <w:tc>
          <w:tcPr>
            <w:tcW w:w="496" w:type="pct"/>
            <w:vMerge w:val="restart"/>
            <w:shd w:val="clear" w:color="auto" w:fill="D9E2F3" w:themeFill="accent5" w:themeFillTint="33"/>
            <w:vAlign w:val="center"/>
          </w:tcPr>
          <w:p w14:paraId="5284286A" w14:textId="77777777" w:rsidR="006552CD" w:rsidRPr="00406D3B" w:rsidRDefault="006552CD" w:rsidP="00406D3B">
            <w:pPr>
              <w:jc w:val="center"/>
              <w:rPr>
                <w:rFonts w:ascii="Verdana" w:hAnsi="Verdana" w:cs="Tahoma"/>
                <w:b/>
                <w:sz w:val="16"/>
                <w:szCs w:val="18"/>
              </w:rPr>
            </w:pPr>
            <w:r w:rsidRPr="00406D3B">
              <w:rPr>
                <w:rFonts w:ascii="Verdana" w:hAnsi="Verdana" w:cs="Tahoma"/>
                <w:b/>
                <w:sz w:val="16"/>
                <w:szCs w:val="18"/>
              </w:rPr>
              <w:t>Tiempo de participación en este Proyecto</w:t>
            </w:r>
          </w:p>
          <w:p w14:paraId="330F3D28" w14:textId="77777777" w:rsidR="006552CD" w:rsidRPr="00406D3B" w:rsidRDefault="006552CD" w:rsidP="00406D3B">
            <w:pPr>
              <w:jc w:val="center"/>
              <w:rPr>
                <w:rFonts w:ascii="Verdana" w:hAnsi="Verdana" w:cs="Tahoma"/>
                <w:b/>
                <w:sz w:val="16"/>
                <w:szCs w:val="18"/>
              </w:rPr>
            </w:pPr>
            <w:r w:rsidRPr="00406D3B">
              <w:rPr>
                <w:rFonts w:ascii="Verdana" w:hAnsi="Verdana" w:cs="Tahoma"/>
                <w:b/>
                <w:sz w:val="16"/>
                <w:szCs w:val="18"/>
              </w:rPr>
              <w:t xml:space="preserve">(meses) </w:t>
            </w:r>
            <w:r w:rsidRPr="00406D3B">
              <w:rPr>
                <w:rFonts w:ascii="Verdana" w:hAnsi="Verdana" w:cs="Tahoma"/>
                <w:b/>
                <w:color w:val="FF0000"/>
                <w:sz w:val="16"/>
                <w:szCs w:val="18"/>
              </w:rPr>
              <w:t>AL MENOS</w:t>
            </w:r>
          </w:p>
        </w:tc>
      </w:tr>
      <w:tr w:rsidR="006552CD" w:rsidRPr="00406D3B" w14:paraId="4C5D6DC0" w14:textId="77777777" w:rsidTr="00406D3B">
        <w:trPr>
          <w:trHeight w:val="475"/>
        </w:trPr>
        <w:tc>
          <w:tcPr>
            <w:tcW w:w="1195" w:type="pct"/>
            <w:vMerge/>
            <w:shd w:val="clear" w:color="auto" w:fill="DBE5F1"/>
            <w:vAlign w:val="center"/>
          </w:tcPr>
          <w:p w14:paraId="13463641" w14:textId="77777777" w:rsidR="006552CD" w:rsidRPr="00406D3B" w:rsidRDefault="006552CD" w:rsidP="00406D3B">
            <w:pPr>
              <w:jc w:val="center"/>
              <w:rPr>
                <w:rFonts w:ascii="Verdana" w:hAnsi="Verdana" w:cs="Tahoma"/>
                <w:sz w:val="16"/>
                <w:szCs w:val="18"/>
              </w:rPr>
            </w:pPr>
          </w:p>
        </w:tc>
        <w:tc>
          <w:tcPr>
            <w:tcW w:w="640" w:type="pct"/>
            <w:vMerge/>
            <w:shd w:val="clear" w:color="auto" w:fill="DBE5F1"/>
            <w:vAlign w:val="center"/>
          </w:tcPr>
          <w:p w14:paraId="079C05E0" w14:textId="77777777" w:rsidR="006552CD" w:rsidRPr="00406D3B" w:rsidRDefault="006552CD" w:rsidP="00406D3B">
            <w:pPr>
              <w:jc w:val="center"/>
              <w:rPr>
                <w:rFonts w:ascii="Verdana" w:hAnsi="Verdana" w:cs="Tahoma"/>
                <w:sz w:val="16"/>
                <w:szCs w:val="18"/>
              </w:rPr>
            </w:pPr>
          </w:p>
        </w:tc>
        <w:tc>
          <w:tcPr>
            <w:tcW w:w="367" w:type="pct"/>
            <w:vMerge/>
            <w:shd w:val="clear" w:color="auto" w:fill="DBE5F1"/>
            <w:vAlign w:val="center"/>
          </w:tcPr>
          <w:p w14:paraId="079A26F0" w14:textId="77777777" w:rsidR="006552CD" w:rsidRPr="00406D3B" w:rsidRDefault="006552CD" w:rsidP="00406D3B">
            <w:pPr>
              <w:jc w:val="center"/>
              <w:rPr>
                <w:rFonts w:ascii="Verdana" w:hAnsi="Verdana" w:cs="Tahoma"/>
                <w:b/>
                <w:sz w:val="16"/>
                <w:szCs w:val="18"/>
              </w:rPr>
            </w:pPr>
          </w:p>
        </w:tc>
        <w:tc>
          <w:tcPr>
            <w:tcW w:w="1177" w:type="pct"/>
            <w:vMerge/>
            <w:shd w:val="clear" w:color="auto" w:fill="DBE5F1"/>
            <w:vAlign w:val="center"/>
          </w:tcPr>
          <w:p w14:paraId="3FD48062" w14:textId="77777777" w:rsidR="006552CD" w:rsidRPr="00406D3B" w:rsidRDefault="006552CD" w:rsidP="00406D3B">
            <w:pPr>
              <w:jc w:val="center"/>
              <w:rPr>
                <w:rFonts w:ascii="Verdana" w:hAnsi="Verdana" w:cs="Tahoma"/>
                <w:b/>
                <w:sz w:val="16"/>
                <w:szCs w:val="18"/>
              </w:rPr>
            </w:pPr>
          </w:p>
        </w:tc>
        <w:tc>
          <w:tcPr>
            <w:tcW w:w="588" w:type="pct"/>
            <w:shd w:val="clear" w:color="auto" w:fill="D9E2F3" w:themeFill="accent5" w:themeFillTint="33"/>
            <w:vAlign w:val="center"/>
          </w:tcPr>
          <w:p w14:paraId="564DF61C" w14:textId="7D30941F" w:rsidR="006552CD" w:rsidRPr="00406D3B" w:rsidRDefault="006552CD" w:rsidP="00406D3B">
            <w:pPr>
              <w:jc w:val="center"/>
              <w:rPr>
                <w:rFonts w:ascii="Verdana" w:hAnsi="Verdana" w:cs="Tahoma"/>
                <w:b/>
                <w:sz w:val="16"/>
                <w:szCs w:val="18"/>
              </w:rPr>
            </w:pPr>
            <w:r w:rsidRPr="00406D3B">
              <w:rPr>
                <w:rFonts w:ascii="Verdana" w:hAnsi="Verdana" w:cs="Tahoma"/>
                <w:b/>
                <w:sz w:val="16"/>
                <w:szCs w:val="18"/>
              </w:rPr>
              <w:t>Experiencia</w:t>
            </w:r>
          </w:p>
          <w:p w14:paraId="07E76718" w14:textId="77777777" w:rsidR="006552CD" w:rsidRPr="00406D3B" w:rsidRDefault="006552CD" w:rsidP="00406D3B">
            <w:pPr>
              <w:jc w:val="center"/>
              <w:rPr>
                <w:rFonts w:ascii="Verdana" w:hAnsi="Verdana" w:cs="Tahoma"/>
                <w:b/>
                <w:sz w:val="16"/>
                <w:szCs w:val="18"/>
              </w:rPr>
            </w:pPr>
            <w:r w:rsidRPr="00406D3B">
              <w:rPr>
                <w:rFonts w:ascii="Verdana" w:hAnsi="Verdana" w:cs="Tahoma"/>
                <w:b/>
                <w:sz w:val="16"/>
                <w:szCs w:val="18"/>
              </w:rPr>
              <w:t>general (en meses)</w:t>
            </w:r>
          </w:p>
        </w:tc>
        <w:tc>
          <w:tcPr>
            <w:tcW w:w="537" w:type="pct"/>
            <w:shd w:val="clear" w:color="auto" w:fill="D9E2F3" w:themeFill="accent5" w:themeFillTint="33"/>
            <w:vAlign w:val="center"/>
          </w:tcPr>
          <w:p w14:paraId="536AABCE" w14:textId="77777777" w:rsidR="006552CD" w:rsidRPr="00406D3B" w:rsidRDefault="006552CD" w:rsidP="00406D3B">
            <w:pPr>
              <w:jc w:val="center"/>
              <w:rPr>
                <w:rFonts w:ascii="Verdana" w:hAnsi="Verdana" w:cs="Tahoma"/>
                <w:b/>
                <w:sz w:val="16"/>
                <w:szCs w:val="18"/>
              </w:rPr>
            </w:pPr>
            <w:r w:rsidRPr="00406D3B">
              <w:rPr>
                <w:rFonts w:ascii="Verdana" w:hAnsi="Verdana" w:cs="Tahoma"/>
                <w:b/>
                <w:sz w:val="16"/>
                <w:szCs w:val="18"/>
              </w:rPr>
              <w:t>Tiempo mínimo de experiencia específica (en meses)</w:t>
            </w:r>
          </w:p>
        </w:tc>
        <w:tc>
          <w:tcPr>
            <w:tcW w:w="496" w:type="pct"/>
            <w:vMerge/>
            <w:shd w:val="clear" w:color="auto" w:fill="DBE5F1"/>
            <w:vAlign w:val="center"/>
          </w:tcPr>
          <w:p w14:paraId="3E4DDE7E" w14:textId="77777777" w:rsidR="006552CD" w:rsidRPr="00406D3B" w:rsidRDefault="006552CD" w:rsidP="00406D3B">
            <w:pPr>
              <w:jc w:val="center"/>
              <w:rPr>
                <w:rFonts w:ascii="Verdana" w:hAnsi="Verdana" w:cs="Tahoma"/>
                <w:b/>
                <w:sz w:val="16"/>
                <w:szCs w:val="18"/>
              </w:rPr>
            </w:pPr>
          </w:p>
        </w:tc>
      </w:tr>
      <w:tr w:rsidR="006552CD" w:rsidRPr="00406D3B" w14:paraId="77F1798C" w14:textId="77777777" w:rsidTr="00406D3B">
        <w:trPr>
          <w:trHeight w:val="1633"/>
        </w:trPr>
        <w:tc>
          <w:tcPr>
            <w:tcW w:w="1195" w:type="pct"/>
            <w:shd w:val="clear" w:color="auto" w:fill="auto"/>
            <w:vAlign w:val="center"/>
          </w:tcPr>
          <w:p w14:paraId="374840C2" w14:textId="77777777" w:rsidR="006552CD" w:rsidRPr="00406D3B" w:rsidRDefault="006552CD" w:rsidP="00406D3B">
            <w:pPr>
              <w:jc w:val="center"/>
              <w:rPr>
                <w:rFonts w:ascii="Verdana" w:hAnsi="Verdana" w:cs="Tahoma"/>
                <w:sz w:val="16"/>
                <w:szCs w:val="18"/>
              </w:rPr>
            </w:pPr>
          </w:p>
          <w:p w14:paraId="69E91C6E" w14:textId="4BAF6A4A" w:rsidR="006552CD" w:rsidRPr="00406D3B" w:rsidRDefault="006552CD" w:rsidP="00406D3B">
            <w:pPr>
              <w:jc w:val="center"/>
              <w:rPr>
                <w:rFonts w:ascii="Verdana" w:hAnsi="Verdana" w:cs="Tahoma"/>
                <w:b/>
                <w:sz w:val="16"/>
                <w:szCs w:val="18"/>
              </w:rPr>
            </w:pPr>
            <w:r w:rsidRPr="00406D3B">
              <w:rPr>
                <w:rFonts w:ascii="Verdana" w:hAnsi="Verdana" w:cs="Tahoma"/>
                <w:b/>
                <w:sz w:val="16"/>
                <w:szCs w:val="18"/>
              </w:rPr>
              <w:t>Ingeniero Civil o Arquitecto</w:t>
            </w:r>
          </w:p>
        </w:tc>
        <w:tc>
          <w:tcPr>
            <w:tcW w:w="640" w:type="pct"/>
            <w:shd w:val="clear" w:color="auto" w:fill="auto"/>
            <w:vAlign w:val="center"/>
          </w:tcPr>
          <w:p w14:paraId="2EF48C84" w14:textId="77777777" w:rsidR="006552CD" w:rsidRPr="00406D3B" w:rsidRDefault="006552CD" w:rsidP="00406D3B">
            <w:pPr>
              <w:jc w:val="center"/>
              <w:rPr>
                <w:rFonts w:ascii="Verdana" w:hAnsi="Verdana" w:cs="Tahoma"/>
                <w:b/>
                <w:color w:val="0000FF"/>
                <w:sz w:val="16"/>
                <w:szCs w:val="18"/>
              </w:rPr>
            </w:pPr>
            <w:r w:rsidRPr="00406D3B">
              <w:rPr>
                <w:rFonts w:ascii="Verdana" w:hAnsi="Verdana" w:cs="Tahoma"/>
                <w:b/>
                <w:color w:val="0000FF"/>
                <w:sz w:val="16"/>
                <w:szCs w:val="18"/>
              </w:rPr>
              <w:t>Técnico Operativo de Área (TOA)</w:t>
            </w:r>
          </w:p>
        </w:tc>
        <w:tc>
          <w:tcPr>
            <w:tcW w:w="367" w:type="pct"/>
            <w:vAlign w:val="center"/>
          </w:tcPr>
          <w:p w14:paraId="76BF74A6" w14:textId="77777777" w:rsidR="006552CD" w:rsidRPr="00406D3B" w:rsidRDefault="006552CD" w:rsidP="00406D3B">
            <w:pPr>
              <w:jc w:val="center"/>
              <w:rPr>
                <w:rFonts w:ascii="Verdana" w:hAnsi="Verdana" w:cs="Tahoma"/>
                <w:b/>
                <w:color w:val="C00000"/>
                <w:sz w:val="16"/>
                <w:szCs w:val="18"/>
              </w:rPr>
            </w:pPr>
            <w:r w:rsidRPr="00406D3B">
              <w:rPr>
                <w:rFonts w:ascii="Verdana" w:hAnsi="Verdana" w:cs="Tahoma"/>
                <w:b/>
                <w:color w:val="C00000"/>
                <w:sz w:val="16"/>
                <w:szCs w:val="18"/>
              </w:rPr>
              <w:t>1</w:t>
            </w:r>
          </w:p>
        </w:tc>
        <w:tc>
          <w:tcPr>
            <w:tcW w:w="1177" w:type="pct"/>
            <w:shd w:val="clear" w:color="auto" w:fill="auto"/>
            <w:vAlign w:val="center"/>
          </w:tcPr>
          <w:p w14:paraId="29EAF633" w14:textId="77777777" w:rsidR="006552CD" w:rsidRPr="00406D3B" w:rsidRDefault="006552CD" w:rsidP="00406D3B">
            <w:pPr>
              <w:spacing w:line="300" w:lineRule="auto"/>
              <w:jc w:val="center"/>
              <w:rPr>
                <w:rFonts w:ascii="Verdana" w:hAnsi="Verdana" w:cs="Tahoma"/>
                <w:sz w:val="16"/>
                <w:szCs w:val="18"/>
              </w:rPr>
            </w:pPr>
            <w:r w:rsidRPr="00406D3B">
              <w:rPr>
                <w:rFonts w:ascii="Verdana" w:hAnsi="Verdana" w:cs="Tahoma"/>
                <w:sz w:val="16"/>
                <w:szCs w:val="18"/>
              </w:rPr>
              <w:t>Supervisión, Fiscalización,</w:t>
            </w:r>
          </w:p>
          <w:p w14:paraId="35F3B99A" w14:textId="77777777" w:rsidR="006552CD" w:rsidRPr="00406D3B" w:rsidRDefault="006552CD" w:rsidP="00406D3B">
            <w:pPr>
              <w:jc w:val="center"/>
              <w:rPr>
                <w:rFonts w:ascii="Verdana" w:hAnsi="Verdana" w:cs="Tahoma"/>
                <w:color w:val="0000FF"/>
                <w:sz w:val="16"/>
                <w:szCs w:val="18"/>
              </w:rPr>
            </w:pPr>
            <w:proofErr w:type="gramStart"/>
            <w:r w:rsidRPr="00406D3B">
              <w:rPr>
                <w:rFonts w:ascii="Verdana" w:hAnsi="Verdana" w:cs="Tahoma"/>
                <w:sz w:val="16"/>
                <w:szCs w:val="18"/>
              </w:rPr>
              <w:t>Asistencia Técnica en construcción, Desarrollo Comunitario, Inspector, Director de obra o residente de obra, Técnico operativo de área, relacionados</w:t>
            </w:r>
            <w:proofErr w:type="gramEnd"/>
            <w:r w:rsidRPr="00406D3B">
              <w:rPr>
                <w:rFonts w:ascii="Verdana" w:hAnsi="Verdana" w:cs="Tahoma"/>
                <w:sz w:val="16"/>
                <w:szCs w:val="18"/>
              </w:rPr>
              <w:t xml:space="preserve"> a la construcción de obras civiles: viviendas, mercados, escuelas, centros comerciales, locales y otras similares de igual o mayor complejidad.</w:t>
            </w:r>
          </w:p>
        </w:tc>
        <w:tc>
          <w:tcPr>
            <w:tcW w:w="588" w:type="pct"/>
            <w:vAlign w:val="center"/>
          </w:tcPr>
          <w:p w14:paraId="62240FD3" w14:textId="77777777" w:rsidR="006552CD" w:rsidRPr="00406D3B" w:rsidRDefault="006552CD" w:rsidP="00406D3B">
            <w:pPr>
              <w:jc w:val="center"/>
              <w:rPr>
                <w:rFonts w:ascii="Verdana" w:hAnsi="Verdana" w:cs="Tahoma"/>
                <w:b/>
                <w:sz w:val="16"/>
                <w:szCs w:val="18"/>
              </w:rPr>
            </w:pPr>
          </w:p>
          <w:p w14:paraId="1C800B6A" w14:textId="77777777" w:rsidR="006552CD" w:rsidRPr="00406D3B" w:rsidRDefault="006552CD" w:rsidP="00406D3B">
            <w:pPr>
              <w:jc w:val="center"/>
              <w:rPr>
                <w:rFonts w:ascii="Verdana" w:hAnsi="Verdana" w:cs="Tahoma"/>
                <w:b/>
                <w:sz w:val="16"/>
                <w:szCs w:val="18"/>
              </w:rPr>
            </w:pPr>
          </w:p>
          <w:p w14:paraId="77429B59" w14:textId="77777777" w:rsidR="006552CD" w:rsidRPr="00406D3B" w:rsidRDefault="006552CD" w:rsidP="00406D3B">
            <w:pPr>
              <w:jc w:val="center"/>
              <w:rPr>
                <w:rFonts w:ascii="Verdana" w:hAnsi="Verdana" w:cs="Tahoma"/>
                <w:b/>
                <w:sz w:val="16"/>
                <w:szCs w:val="18"/>
              </w:rPr>
            </w:pPr>
          </w:p>
          <w:p w14:paraId="514EAE3A" w14:textId="77777777" w:rsidR="006552CD" w:rsidRPr="00406D3B" w:rsidRDefault="006552CD" w:rsidP="00406D3B">
            <w:pPr>
              <w:jc w:val="center"/>
              <w:rPr>
                <w:rFonts w:ascii="Verdana" w:hAnsi="Verdana" w:cs="Tahoma"/>
                <w:sz w:val="16"/>
                <w:szCs w:val="18"/>
              </w:rPr>
            </w:pPr>
            <w:r w:rsidRPr="00406D3B">
              <w:rPr>
                <w:rFonts w:ascii="Verdana" w:hAnsi="Verdana" w:cs="Tahoma"/>
                <w:sz w:val="16"/>
                <w:szCs w:val="18"/>
              </w:rPr>
              <w:t xml:space="preserve">Toda su experiencia </w:t>
            </w:r>
            <w:r w:rsidRPr="00406D3B">
              <w:rPr>
                <w:rFonts w:ascii="Verdana" w:hAnsi="Verdana" w:cs="Tahoma"/>
                <w:sz w:val="16"/>
                <w:szCs w:val="18"/>
                <w:lang w:val="es-ES_tradnl"/>
              </w:rPr>
              <w:t>en trabajos de su área profesional y/o técnica.</w:t>
            </w:r>
          </w:p>
        </w:tc>
        <w:tc>
          <w:tcPr>
            <w:tcW w:w="537" w:type="pct"/>
            <w:shd w:val="clear" w:color="auto" w:fill="auto"/>
            <w:vAlign w:val="center"/>
          </w:tcPr>
          <w:p w14:paraId="527EBB84" w14:textId="77777777" w:rsidR="006552CD" w:rsidRPr="00406D3B" w:rsidRDefault="006552CD" w:rsidP="00406D3B">
            <w:pPr>
              <w:jc w:val="center"/>
              <w:rPr>
                <w:rFonts w:ascii="Verdana" w:hAnsi="Verdana" w:cs="Tahoma"/>
                <w:b/>
                <w:color w:val="7030A0"/>
                <w:sz w:val="16"/>
                <w:szCs w:val="18"/>
              </w:rPr>
            </w:pPr>
            <w:r w:rsidRPr="00406D3B">
              <w:rPr>
                <w:rFonts w:ascii="Verdana" w:hAnsi="Verdana" w:cs="Tahoma"/>
                <w:b/>
                <w:color w:val="7030A0"/>
                <w:sz w:val="16"/>
                <w:szCs w:val="18"/>
              </w:rPr>
              <w:t>24 meses</w:t>
            </w:r>
          </w:p>
          <w:p w14:paraId="62EC85A0" w14:textId="77777777" w:rsidR="006552CD" w:rsidRPr="00406D3B" w:rsidRDefault="006552CD" w:rsidP="00406D3B">
            <w:pPr>
              <w:jc w:val="center"/>
              <w:rPr>
                <w:rFonts w:ascii="Verdana" w:hAnsi="Verdana" w:cs="Tahoma"/>
                <w:b/>
                <w:color w:val="7030A0"/>
                <w:sz w:val="16"/>
                <w:szCs w:val="18"/>
              </w:rPr>
            </w:pPr>
          </w:p>
        </w:tc>
        <w:tc>
          <w:tcPr>
            <w:tcW w:w="496" w:type="pct"/>
            <w:vAlign w:val="center"/>
          </w:tcPr>
          <w:p w14:paraId="26CF40B0" w14:textId="77777777" w:rsidR="006552CD" w:rsidRPr="00406D3B" w:rsidRDefault="006552CD" w:rsidP="00406D3B">
            <w:pPr>
              <w:jc w:val="center"/>
              <w:rPr>
                <w:rFonts w:ascii="Verdana" w:hAnsi="Verdana" w:cs="Tahoma"/>
                <w:color w:val="C00000"/>
                <w:sz w:val="16"/>
                <w:szCs w:val="18"/>
              </w:rPr>
            </w:pPr>
            <w:r w:rsidRPr="00406D3B">
              <w:rPr>
                <w:rFonts w:ascii="Verdana" w:hAnsi="Verdana" w:cs="Tahoma"/>
                <w:color w:val="C00000"/>
                <w:sz w:val="16"/>
                <w:szCs w:val="18"/>
              </w:rPr>
              <w:t>6 meses</w:t>
            </w:r>
          </w:p>
        </w:tc>
      </w:tr>
      <w:tr w:rsidR="006552CD" w:rsidRPr="00406D3B" w14:paraId="653F28B6" w14:textId="77777777" w:rsidTr="00406D3B">
        <w:trPr>
          <w:trHeight w:val="714"/>
        </w:trPr>
        <w:tc>
          <w:tcPr>
            <w:tcW w:w="1195" w:type="pct"/>
            <w:shd w:val="clear" w:color="auto" w:fill="auto"/>
            <w:vAlign w:val="center"/>
          </w:tcPr>
          <w:p w14:paraId="05D0F95B" w14:textId="77777777" w:rsidR="006552CD" w:rsidRPr="00406D3B" w:rsidRDefault="006552CD" w:rsidP="00406D3B">
            <w:pPr>
              <w:jc w:val="center"/>
              <w:rPr>
                <w:rFonts w:ascii="Verdana" w:hAnsi="Verdana" w:cs="Tahoma"/>
                <w:sz w:val="16"/>
                <w:szCs w:val="18"/>
              </w:rPr>
            </w:pPr>
            <w:r w:rsidRPr="00406D3B">
              <w:rPr>
                <w:rFonts w:ascii="Verdana" w:hAnsi="Verdana" w:cs="Tahoma"/>
                <w:sz w:val="16"/>
                <w:szCs w:val="18"/>
              </w:rPr>
              <w:t>Licenciado(a), Psicología, Sociología, Trabajo Social, Pedagogía, Educación, Comunicación, Antropólogo y/o ramas afines a las áreas sociales.</w:t>
            </w:r>
          </w:p>
        </w:tc>
        <w:tc>
          <w:tcPr>
            <w:tcW w:w="640" w:type="pct"/>
            <w:shd w:val="clear" w:color="auto" w:fill="auto"/>
            <w:vAlign w:val="center"/>
          </w:tcPr>
          <w:p w14:paraId="3CFAD786" w14:textId="77777777" w:rsidR="006552CD" w:rsidRPr="00406D3B" w:rsidRDefault="006552CD" w:rsidP="00406D3B">
            <w:pPr>
              <w:jc w:val="center"/>
              <w:rPr>
                <w:rFonts w:ascii="Verdana" w:hAnsi="Verdana" w:cs="Tahoma"/>
                <w:b/>
                <w:color w:val="0000FF"/>
                <w:sz w:val="16"/>
                <w:szCs w:val="18"/>
              </w:rPr>
            </w:pPr>
            <w:r w:rsidRPr="00406D3B">
              <w:rPr>
                <w:rFonts w:ascii="Verdana" w:hAnsi="Verdana" w:cs="Tahoma"/>
                <w:b/>
                <w:color w:val="0000FF"/>
                <w:sz w:val="16"/>
                <w:szCs w:val="18"/>
              </w:rPr>
              <w:t>Educador Social</w:t>
            </w:r>
          </w:p>
          <w:p w14:paraId="7E2B03BF" w14:textId="77777777" w:rsidR="006552CD" w:rsidRPr="00406D3B" w:rsidRDefault="006552CD" w:rsidP="00406D3B">
            <w:pPr>
              <w:jc w:val="center"/>
              <w:rPr>
                <w:rFonts w:ascii="Verdana" w:hAnsi="Verdana" w:cs="Tahoma"/>
                <w:b/>
                <w:color w:val="0000FF"/>
                <w:sz w:val="16"/>
                <w:szCs w:val="18"/>
              </w:rPr>
            </w:pPr>
          </w:p>
        </w:tc>
        <w:tc>
          <w:tcPr>
            <w:tcW w:w="367" w:type="pct"/>
            <w:shd w:val="clear" w:color="auto" w:fill="auto"/>
            <w:vAlign w:val="center"/>
          </w:tcPr>
          <w:p w14:paraId="533BAEF2" w14:textId="77777777" w:rsidR="006552CD" w:rsidRPr="00406D3B" w:rsidRDefault="006552CD" w:rsidP="00406D3B">
            <w:pPr>
              <w:jc w:val="center"/>
              <w:rPr>
                <w:rFonts w:ascii="Verdana" w:hAnsi="Verdana" w:cs="Tahoma"/>
                <w:b/>
                <w:color w:val="C00000"/>
                <w:sz w:val="16"/>
                <w:szCs w:val="18"/>
              </w:rPr>
            </w:pPr>
            <w:r w:rsidRPr="00406D3B">
              <w:rPr>
                <w:rFonts w:ascii="Verdana" w:hAnsi="Verdana" w:cs="Tahoma"/>
                <w:b/>
                <w:color w:val="C00000"/>
                <w:sz w:val="16"/>
                <w:szCs w:val="18"/>
              </w:rPr>
              <w:t>1</w:t>
            </w:r>
          </w:p>
        </w:tc>
        <w:tc>
          <w:tcPr>
            <w:tcW w:w="1177" w:type="pct"/>
            <w:shd w:val="clear" w:color="auto" w:fill="auto"/>
            <w:vAlign w:val="center"/>
          </w:tcPr>
          <w:p w14:paraId="33B35DCB" w14:textId="77777777" w:rsidR="006552CD" w:rsidRPr="00406D3B" w:rsidRDefault="006552CD" w:rsidP="00406D3B">
            <w:pPr>
              <w:jc w:val="center"/>
              <w:rPr>
                <w:rFonts w:ascii="Verdana" w:hAnsi="Verdana" w:cs="Tahoma"/>
                <w:sz w:val="16"/>
                <w:szCs w:val="18"/>
              </w:rPr>
            </w:pPr>
            <w:r w:rsidRPr="00406D3B">
              <w:rPr>
                <w:rFonts w:ascii="Verdana" w:hAnsi="Verdana" w:cs="Tahoma"/>
                <w:sz w:val="16"/>
                <w:szCs w:val="18"/>
              </w:rPr>
              <w:t>Trabajos relacionados a facilitador, educador y capacitador social, seguimiento, talleres de sensibilización y/o trabajo conjunto con grupos sociales o similares.</w:t>
            </w:r>
          </w:p>
        </w:tc>
        <w:tc>
          <w:tcPr>
            <w:tcW w:w="588" w:type="pct"/>
            <w:vAlign w:val="center"/>
          </w:tcPr>
          <w:p w14:paraId="03221376" w14:textId="77777777" w:rsidR="006552CD" w:rsidRPr="00406D3B" w:rsidRDefault="006552CD" w:rsidP="00406D3B">
            <w:pPr>
              <w:jc w:val="center"/>
              <w:rPr>
                <w:rFonts w:ascii="Verdana" w:hAnsi="Verdana" w:cs="Tahoma"/>
                <w:b/>
                <w:sz w:val="16"/>
                <w:szCs w:val="18"/>
              </w:rPr>
            </w:pPr>
            <w:r w:rsidRPr="00406D3B">
              <w:rPr>
                <w:rFonts w:ascii="Verdana" w:hAnsi="Verdana" w:cs="Tahoma"/>
                <w:sz w:val="16"/>
                <w:szCs w:val="18"/>
              </w:rPr>
              <w:t xml:space="preserve">Toda su experiencia </w:t>
            </w:r>
            <w:r w:rsidRPr="00406D3B">
              <w:rPr>
                <w:rFonts w:ascii="Verdana" w:hAnsi="Verdana" w:cs="Tahoma"/>
                <w:sz w:val="16"/>
                <w:szCs w:val="18"/>
                <w:lang w:val="es-ES_tradnl"/>
              </w:rPr>
              <w:t>en trabajos de su área profesional y/o técnica.</w:t>
            </w:r>
          </w:p>
        </w:tc>
        <w:tc>
          <w:tcPr>
            <w:tcW w:w="537" w:type="pct"/>
            <w:shd w:val="clear" w:color="auto" w:fill="auto"/>
            <w:vAlign w:val="center"/>
          </w:tcPr>
          <w:p w14:paraId="4D5139C2" w14:textId="77777777" w:rsidR="006552CD" w:rsidRPr="00406D3B" w:rsidRDefault="006552CD" w:rsidP="00406D3B">
            <w:pPr>
              <w:jc w:val="center"/>
              <w:rPr>
                <w:rFonts w:ascii="Verdana" w:hAnsi="Verdana" w:cs="Tahoma"/>
                <w:b/>
                <w:color w:val="7030A0"/>
                <w:sz w:val="16"/>
                <w:szCs w:val="18"/>
                <w:highlight w:val="magenta"/>
              </w:rPr>
            </w:pPr>
            <w:r w:rsidRPr="00406D3B">
              <w:rPr>
                <w:rFonts w:ascii="Verdana" w:hAnsi="Verdana" w:cs="Tahoma"/>
                <w:b/>
                <w:color w:val="7030A0"/>
                <w:sz w:val="16"/>
                <w:szCs w:val="18"/>
              </w:rPr>
              <w:t>18 meses</w:t>
            </w:r>
          </w:p>
        </w:tc>
        <w:tc>
          <w:tcPr>
            <w:tcW w:w="496" w:type="pct"/>
            <w:vAlign w:val="center"/>
          </w:tcPr>
          <w:p w14:paraId="4021A18B" w14:textId="77777777" w:rsidR="006552CD" w:rsidRPr="00406D3B" w:rsidRDefault="006552CD" w:rsidP="00406D3B">
            <w:pPr>
              <w:jc w:val="center"/>
              <w:rPr>
                <w:rFonts w:ascii="Verdana" w:hAnsi="Verdana" w:cs="Tahoma"/>
                <w:color w:val="C00000"/>
                <w:sz w:val="16"/>
                <w:szCs w:val="18"/>
              </w:rPr>
            </w:pPr>
            <w:r w:rsidRPr="00406D3B">
              <w:rPr>
                <w:rFonts w:ascii="Verdana" w:hAnsi="Verdana" w:cs="Tahoma"/>
                <w:color w:val="C00000"/>
                <w:sz w:val="16"/>
                <w:szCs w:val="18"/>
              </w:rPr>
              <w:t>6 meses</w:t>
            </w:r>
          </w:p>
        </w:tc>
      </w:tr>
      <w:tr w:rsidR="006552CD" w:rsidRPr="00406D3B" w14:paraId="7BCE9479" w14:textId="77777777" w:rsidTr="00406D3B">
        <w:trPr>
          <w:trHeight w:val="169"/>
        </w:trPr>
        <w:tc>
          <w:tcPr>
            <w:tcW w:w="1195" w:type="pct"/>
            <w:shd w:val="clear" w:color="auto" w:fill="auto"/>
            <w:vAlign w:val="center"/>
          </w:tcPr>
          <w:p w14:paraId="4309B871" w14:textId="77777777" w:rsidR="006552CD" w:rsidRPr="00406D3B" w:rsidRDefault="006552CD" w:rsidP="00406D3B">
            <w:pPr>
              <w:jc w:val="center"/>
              <w:rPr>
                <w:rFonts w:ascii="Verdana" w:hAnsi="Verdana" w:cs="Tahoma"/>
                <w:sz w:val="16"/>
                <w:szCs w:val="18"/>
              </w:rPr>
            </w:pPr>
            <w:r w:rsidRPr="00406D3B">
              <w:rPr>
                <w:rFonts w:ascii="Verdana" w:hAnsi="Verdana" w:cs="Tahoma"/>
                <w:sz w:val="16"/>
                <w:szCs w:val="18"/>
              </w:rPr>
              <w:t>Licenciado, Egresado, técnico superior o medio en Ciencias Económicas y Financieras, Administración, o similar.</w:t>
            </w:r>
          </w:p>
        </w:tc>
        <w:tc>
          <w:tcPr>
            <w:tcW w:w="640" w:type="pct"/>
            <w:shd w:val="clear" w:color="auto" w:fill="auto"/>
            <w:vAlign w:val="center"/>
          </w:tcPr>
          <w:p w14:paraId="66F59739" w14:textId="77777777" w:rsidR="006552CD" w:rsidRPr="00406D3B" w:rsidRDefault="006552CD" w:rsidP="00406D3B">
            <w:pPr>
              <w:jc w:val="center"/>
              <w:rPr>
                <w:rFonts w:ascii="Verdana" w:hAnsi="Verdana" w:cs="Tahoma"/>
                <w:b/>
                <w:color w:val="0000FF"/>
                <w:sz w:val="16"/>
                <w:szCs w:val="18"/>
              </w:rPr>
            </w:pPr>
            <w:r w:rsidRPr="00406D3B">
              <w:rPr>
                <w:rFonts w:ascii="Verdana" w:hAnsi="Verdana" w:cs="Tahoma"/>
                <w:b/>
                <w:color w:val="0000FF"/>
                <w:sz w:val="16"/>
                <w:szCs w:val="18"/>
              </w:rPr>
              <w:t>Técnico Almacenero</w:t>
            </w:r>
          </w:p>
        </w:tc>
        <w:tc>
          <w:tcPr>
            <w:tcW w:w="367" w:type="pct"/>
            <w:vAlign w:val="center"/>
          </w:tcPr>
          <w:p w14:paraId="76B74D2E" w14:textId="77777777" w:rsidR="006552CD" w:rsidRPr="00406D3B" w:rsidRDefault="006552CD" w:rsidP="00406D3B">
            <w:pPr>
              <w:jc w:val="center"/>
              <w:rPr>
                <w:rFonts w:ascii="Verdana" w:hAnsi="Verdana" w:cs="Tahoma"/>
                <w:b/>
                <w:color w:val="C00000"/>
                <w:sz w:val="16"/>
                <w:szCs w:val="18"/>
              </w:rPr>
            </w:pPr>
            <w:r w:rsidRPr="00406D3B">
              <w:rPr>
                <w:rFonts w:ascii="Verdana" w:hAnsi="Verdana" w:cs="Tahoma"/>
                <w:b/>
                <w:color w:val="C00000"/>
                <w:sz w:val="16"/>
                <w:szCs w:val="18"/>
              </w:rPr>
              <w:t>1</w:t>
            </w:r>
          </w:p>
        </w:tc>
        <w:tc>
          <w:tcPr>
            <w:tcW w:w="1177" w:type="pct"/>
            <w:shd w:val="clear" w:color="auto" w:fill="auto"/>
            <w:vAlign w:val="center"/>
          </w:tcPr>
          <w:p w14:paraId="7118D7FE" w14:textId="77777777" w:rsidR="006552CD" w:rsidRPr="00406D3B" w:rsidRDefault="006552CD" w:rsidP="00406D3B">
            <w:pPr>
              <w:jc w:val="center"/>
              <w:rPr>
                <w:rFonts w:ascii="Verdana" w:hAnsi="Verdana" w:cs="Tahoma"/>
                <w:sz w:val="16"/>
                <w:szCs w:val="18"/>
              </w:rPr>
            </w:pPr>
            <w:r w:rsidRPr="00406D3B">
              <w:rPr>
                <w:rFonts w:ascii="Verdana" w:hAnsi="Verdana" w:cs="Tahoma"/>
                <w:sz w:val="16"/>
                <w:szCs w:val="18"/>
              </w:rPr>
              <w:t>Manejo, administración de almacenes, inventarios, documentación o similares</w:t>
            </w:r>
          </w:p>
        </w:tc>
        <w:tc>
          <w:tcPr>
            <w:tcW w:w="588" w:type="pct"/>
            <w:vAlign w:val="center"/>
          </w:tcPr>
          <w:p w14:paraId="612315E5" w14:textId="77777777" w:rsidR="006552CD" w:rsidRPr="00406D3B" w:rsidRDefault="006552CD" w:rsidP="00406D3B">
            <w:pPr>
              <w:jc w:val="center"/>
              <w:rPr>
                <w:rFonts w:ascii="Verdana" w:hAnsi="Verdana" w:cs="Tahoma"/>
                <w:b/>
                <w:sz w:val="16"/>
                <w:szCs w:val="18"/>
              </w:rPr>
            </w:pPr>
            <w:r w:rsidRPr="00406D3B">
              <w:rPr>
                <w:rFonts w:ascii="Verdana" w:hAnsi="Verdana" w:cs="Tahoma"/>
                <w:sz w:val="16"/>
                <w:szCs w:val="18"/>
              </w:rPr>
              <w:t xml:space="preserve">Toda su experiencia </w:t>
            </w:r>
            <w:r w:rsidRPr="00406D3B">
              <w:rPr>
                <w:rFonts w:ascii="Verdana" w:hAnsi="Verdana" w:cs="Tahoma"/>
                <w:sz w:val="16"/>
                <w:szCs w:val="18"/>
                <w:lang w:val="es-ES_tradnl"/>
              </w:rPr>
              <w:t>en trabajos de su área profesional y/o técnica.</w:t>
            </w:r>
          </w:p>
        </w:tc>
        <w:tc>
          <w:tcPr>
            <w:tcW w:w="537" w:type="pct"/>
            <w:shd w:val="clear" w:color="auto" w:fill="auto"/>
            <w:vAlign w:val="center"/>
          </w:tcPr>
          <w:p w14:paraId="1A0BDE51" w14:textId="77777777" w:rsidR="006552CD" w:rsidRPr="00406D3B" w:rsidRDefault="006552CD" w:rsidP="00406D3B">
            <w:pPr>
              <w:jc w:val="center"/>
              <w:rPr>
                <w:rFonts w:ascii="Verdana" w:hAnsi="Verdana" w:cs="Tahoma"/>
                <w:b/>
                <w:color w:val="7030A0"/>
                <w:sz w:val="16"/>
                <w:szCs w:val="18"/>
              </w:rPr>
            </w:pPr>
            <w:r w:rsidRPr="00406D3B">
              <w:rPr>
                <w:rFonts w:ascii="Verdana" w:hAnsi="Verdana" w:cs="Tahoma"/>
                <w:b/>
                <w:color w:val="7030A0"/>
                <w:sz w:val="16"/>
                <w:szCs w:val="18"/>
              </w:rPr>
              <w:t>12 meses</w:t>
            </w:r>
          </w:p>
        </w:tc>
        <w:tc>
          <w:tcPr>
            <w:tcW w:w="496" w:type="pct"/>
            <w:vAlign w:val="center"/>
          </w:tcPr>
          <w:p w14:paraId="545C8106" w14:textId="77777777" w:rsidR="006552CD" w:rsidRPr="00406D3B" w:rsidRDefault="006552CD" w:rsidP="00406D3B">
            <w:pPr>
              <w:jc w:val="center"/>
              <w:rPr>
                <w:rFonts w:ascii="Verdana" w:hAnsi="Verdana" w:cs="Tahoma"/>
                <w:color w:val="C00000"/>
                <w:sz w:val="16"/>
                <w:szCs w:val="18"/>
              </w:rPr>
            </w:pPr>
            <w:r w:rsidRPr="00406D3B">
              <w:rPr>
                <w:rFonts w:ascii="Verdana" w:hAnsi="Verdana" w:cs="Tahoma"/>
                <w:color w:val="C00000"/>
                <w:sz w:val="16"/>
                <w:szCs w:val="18"/>
              </w:rPr>
              <w:t>5 meses</w:t>
            </w:r>
          </w:p>
        </w:tc>
      </w:tr>
    </w:tbl>
    <w:p w14:paraId="3F22E93B" w14:textId="77777777" w:rsidR="006552CD" w:rsidRPr="00C25219" w:rsidRDefault="006552CD" w:rsidP="006552CD">
      <w:pPr>
        <w:jc w:val="both"/>
        <w:rPr>
          <w:rFonts w:ascii="Verdana" w:hAnsi="Verdana" w:cs="Tahoma"/>
          <w:b/>
          <w:sz w:val="18"/>
          <w:szCs w:val="18"/>
        </w:rPr>
      </w:pPr>
    </w:p>
    <w:p w14:paraId="395A5F44" w14:textId="77777777" w:rsidR="006552CD" w:rsidRPr="00C25219" w:rsidRDefault="006552CD" w:rsidP="006552CD">
      <w:pPr>
        <w:jc w:val="both"/>
        <w:rPr>
          <w:rFonts w:ascii="Verdana" w:hAnsi="Verdana" w:cs="Tahoma"/>
          <w:i/>
          <w:iCs/>
          <w:sz w:val="18"/>
          <w:szCs w:val="18"/>
        </w:rPr>
      </w:pPr>
      <w:r w:rsidRPr="00C25219">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5B057D95" w14:textId="77777777" w:rsidR="006552CD" w:rsidRPr="00C25219" w:rsidRDefault="006552CD" w:rsidP="006552CD">
      <w:pPr>
        <w:jc w:val="both"/>
        <w:rPr>
          <w:rFonts w:ascii="Verdana" w:hAnsi="Verdana" w:cs="Tahoma"/>
          <w:i/>
          <w:iCs/>
          <w:sz w:val="18"/>
          <w:szCs w:val="18"/>
        </w:rPr>
      </w:pPr>
      <w:proofErr w:type="gramStart"/>
      <w:r w:rsidRPr="00C25219">
        <w:rPr>
          <w:rFonts w:ascii="Verdana" w:hAnsi="Verdana" w:cs="Tahoma"/>
          <w:i/>
          <w:iCs/>
          <w:sz w:val="18"/>
          <w:szCs w:val="18"/>
        </w:rPr>
        <w:t>o</w:t>
      </w:r>
      <w:proofErr w:type="gramEnd"/>
      <w:r w:rsidRPr="00C25219">
        <w:rPr>
          <w:rFonts w:ascii="Verdana" w:hAnsi="Verdana" w:cs="Tahoma"/>
          <w:i/>
          <w:iCs/>
          <w:sz w:val="18"/>
          <w:szCs w:val="18"/>
        </w:rPr>
        <w:tab/>
        <w:t xml:space="preserve">ENTIDADES PÚBLICAS: Certificados de Trabajo, Actas de Entrega o Recepción Definitiva, Certificados de Terminación de Obra/Liquidación Final u otro equivalente. </w:t>
      </w:r>
    </w:p>
    <w:p w14:paraId="7CAF9AB6" w14:textId="77777777" w:rsidR="006552CD" w:rsidRPr="00C25219" w:rsidRDefault="006552CD" w:rsidP="006552CD">
      <w:pPr>
        <w:jc w:val="both"/>
        <w:rPr>
          <w:rFonts w:ascii="Verdana" w:hAnsi="Verdana" w:cs="Tahoma"/>
          <w:i/>
          <w:iCs/>
          <w:sz w:val="18"/>
          <w:szCs w:val="18"/>
        </w:rPr>
      </w:pPr>
      <w:proofErr w:type="gramStart"/>
      <w:r w:rsidRPr="00C25219">
        <w:rPr>
          <w:rFonts w:ascii="Verdana" w:hAnsi="Verdana" w:cs="Tahoma"/>
          <w:i/>
          <w:iCs/>
          <w:sz w:val="18"/>
          <w:szCs w:val="18"/>
        </w:rPr>
        <w:t>o</w:t>
      </w:r>
      <w:proofErr w:type="gramEnd"/>
      <w:r w:rsidRPr="00C25219">
        <w:rPr>
          <w:rFonts w:ascii="Verdana" w:hAnsi="Verdana" w:cs="Tahoma"/>
          <w:i/>
          <w:iCs/>
          <w:sz w:val="18"/>
          <w:szCs w:val="18"/>
        </w:rPr>
        <w:tab/>
        <w:t>CONTRATOS CON PARTICULARES: Certificados de Trabajo, Certificados de Terminación de servicio u otro documento que certifique la experiencia laboral requerida.</w:t>
      </w:r>
    </w:p>
    <w:p w14:paraId="77CF334C" w14:textId="77777777" w:rsidR="006552CD" w:rsidRPr="00C25219" w:rsidRDefault="006552CD" w:rsidP="006552CD">
      <w:pPr>
        <w:jc w:val="both"/>
        <w:rPr>
          <w:rFonts w:ascii="Verdana" w:hAnsi="Verdana" w:cs="Tahoma"/>
          <w:i/>
          <w:iCs/>
          <w:sz w:val="18"/>
          <w:szCs w:val="18"/>
        </w:rPr>
      </w:pPr>
      <w:r w:rsidRPr="00C25219">
        <w:rPr>
          <w:rFonts w:ascii="Verdana" w:hAnsi="Verdana" w:cs="Tahoma"/>
          <w:i/>
          <w:iCs/>
          <w:sz w:val="18"/>
          <w:szCs w:val="18"/>
        </w:rPr>
        <w:t>•</w:t>
      </w:r>
      <w:r w:rsidRPr="00C25219">
        <w:rPr>
          <w:rFonts w:ascii="Verdana" w:hAnsi="Verdana" w:cs="Tahoma"/>
          <w:i/>
          <w:iCs/>
          <w:sz w:val="18"/>
          <w:szCs w:val="18"/>
        </w:rPr>
        <w:tab/>
        <w:t xml:space="preserve">Para la calificación de la Experiencia General y/o </w:t>
      </w:r>
      <w:proofErr w:type="gramStart"/>
      <w:r w:rsidRPr="00C25219">
        <w:rPr>
          <w:rFonts w:ascii="Verdana" w:hAnsi="Verdana" w:cs="Tahoma"/>
          <w:i/>
          <w:iCs/>
          <w:sz w:val="18"/>
          <w:szCs w:val="18"/>
        </w:rPr>
        <w:t>Especifica</w:t>
      </w:r>
      <w:proofErr w:type="gramEnd"/>
      <w:r w:rsidRPr="00C25219">
        <w:rPr>
          <w:rFonts w:ascii="Verdana" w:hAnsi="Verdana" w:cs="Tahoma"/>
          <w:i/>
          <w:iCs/>
          <w:sz w:val="18"/>
          <w:szCs w:val="18"/>
        </w:rPr>
        <w:t xml:space="preserve"> solo se considerarán los respaldos que registren </w:t>
      </w:r>
      <w:r w:rsidRPr="00C25219">
        <w:rPr>
          <w:rFonts w:ascii="Verdana" w:hAnsi="Verdana" w:cs="Tahoma"/>
          <w:b/>
          <w:bCs/>
          <w:i/>
          <w:iCs/>
          <w:sz w:val="18"/>
          <w:szCs w:val="18"/>
          <w:u w:val="single"/>
        </w:rPr>
        <w:t>fecha de inicio y fin</w:t>
      </w:r>
      <w:r w:rsidRPr="00C25219">
        <w:rPr>
          <w:rFonts w:ascii="Verdana" w:hAnsi="Verdana" w:cs="Tahoma"/>
          <w:i/>
          <w:iCs/>
          <w:sz w:val="18"/>
          <w:szCs w:val="18"/>
        </w:rPr>
        <w:t xml:space="preserve"> del servicio, especificando el monto y/o plazo ejecutado, según corresponda</w:t>
      </w:r>
      <w:r w:rsidRPr="00C25219">
        <w:rPr>
          <w:rFonts w:ascii="Verdana" w:hAnsi="Verdana" w:cs="Tahoma"/>
          <w:sz w:val="18"/>
          <w:szCs w:val="18"/>
        </w:rPr>
        <w:t>.</w:t>
      </w:r>
    </w:p>
    <w:p w14:paraId="62EFDC20" w14:textId="77777777" w:rsidR="006552CD" w:rsidRDefault="006552CD" w:rsidP="006552CD">
      <w:pPr>
        <w:jc w:val="both"/>
        <w:rPr>
          <w:rFonts w:ascii="Verdana" w:hAnsi="Verdana" w:cs="Tahoma"/>
          <w:i/>
          <w:iCs/>
          <w:sz w:val="18"/>
          <w:szCs w:val="18"/>
        </w:rPr>
      </w:pPr>
      <w:r w:rsidRPr="00C25219">
        <w:rPr>
          <w:rFonts w:ascii="Verdana" w:hAnsi="Verdana" w:cs="Tahoma"/>
          <w:i/>
          <w:iCs/>
          <w:sz w:val="18"/>
          <w:szCs w:val="18"/>
        </w:rPr>
        <w:t>•</w:t>
      </w:r>
      <w:r w:rsidRPr="00C25219">
        <w:rPr>
          <w:rFonts w:ascii="Verdana" w:hAnsi="Verdana" w:cs="Tahoma"/>
          <w:i/>
          <w:iCs/>
          <w:sz w:val="18"/>
          <w:szCs w:val="18"/>
        </w:rPr>
        <w:tab/>
        <w:t>No se solicita experiencia de la empresa sino del personal.</w:t>
      </w:r>
    </w:p>
    <w:p w14:paraId="5FDA2B51" w14:textId="77777777" w:rsidR="00406D3B" w:rsidRDefault="00406D3B" w:rsidP="006552CD">
      <w:pPr>
        <w:jc w:val="both"/>
        <w:rPr>
          <w:rFonts w:ascii="Verdana" w:hAnsi="Verdana" w:cs="Tahoma"/>
          <w:i/>
          <w:iCs/>
          <w:sz w:val="18"/>
          <w:szCs w:val="18"/>
        </w:rPr>
      </w:pPr>
    </w:p>
    <w:p w14:paraId="4FBCA1E2" w14:textId="77777777" w:rsidR="00406D3B" w:rsidRDefault="00406D3B" w:rsidP="006552CD">
      <w:pPr>
        <w:jc w:val="both"/>
        <w:rPr>
          <w:rFonts w:ascii="Verdana" w:hAnsi="Verdana" w:cs="Tahoma"/>
          <w:i/>
          <w:iCs/>
          <w:sz w:val="18"/>
          <w:szCs w:val="18"/>
        </w:rPr>
      </w:pPr>
    </w:p>
    <w:p w14:paraId="129B44AE" w14:textId="77777777" w:rsidR="00406D3B" w:rsidRDefault="00406D3B" w:rsidP="006552CD">
      <w:pPr>
        <w:jc w:val="both"/>
        <w:rPr>
          <w:rFonts w:ascii="Verdana" w:hAnsi="Verdana" w:cs="Tahoma"/>
          <w:i/>
          <w:iCs/>
          <w:sz w:val="18"/>
          <w:szCs w:val="18"/>
        </w:rPr>
      </w:pPr>
    </w:p>
    <w:p w14:paraId="69A67810" w14:textId="77777777" w:rsidR="00406D3B" w:rsidRDefault="00406D3B" w:rsidP="006552CD">
      <w:pPr>
        <w:jc w:val="both"/>
        <w:rPr>
          <w:rFonts w:ascii="Verdana" w:hAnsi="Verdana" w:cs="Tahoma"/>
          <w:i/>
          <w:iCs/>
          <w:sz w:val="18"/>
          <w:szCs w:val="18"/>
        </w:rPr>
      </w:pPr>
    </w:p>
    <w:p w14:paraId="3258E823" w14:textId="77777777" w:rsidR="00406D3B" w:rsidRDefault="00406D3B" w:rsidP="006552CD">
      <w:pPr>
        <w:jc w:val="both"/>
        <w:rPr>
          <w:rFonts w:ascii="Verdana" w:hAnsi="Verdana" w:cs="Tahoma"/>
          <w:i/>
          <w:iCs/>
          <w:sz w:val="18"/>
          <w:szCs w:val="18"/>
        </w:rPr>
      </w:pPr>
    </w:p>
    <w:p w14:paraId="17CE56E4" w14:textId="77777777" w:rsidR="00406D3B" w:rsidRDefault="00406D3B" w:rsidP="006552CD">
      <w:pPr>
        <w:jc w:val="both"/>
        <w:rPr>
          <w:rFonts w:ascii="Verdana" w:hAnsi="Verdana" w:cs="Tahoma"/>
          <w:i/>
          <w:iCs/>
          <w:sz w:val="18"/>
          <w:szCs w:val="18"/>
        </w:rPr>
      </w:pPr>
    </w:p>
    <w:p w14:paraId="61E829F0" w14:textId="77777777" w:rsidR="00406D3B" w:rsidRDefault="00406D3B" w:rsidP="006552CD">
      <w:pPr>
        <w:jc w:val="both"/>
        <w:rPr>
          <w:rFonts w:ascii="Verdana" w:hAnsi="Verdana" w:cs="Tahoma"/>
          <w:i/>
          <w:iCs/>
          <w:sz w:val="18"/>
          <w:szCs w:val="18"/>
        </w:rPr>
      </w:pPr>
    </w:p>
    <w:p w14:paraId="229DD679" w14:textId="77777777" w:rsidR="00406D3B" w:rsidRDefault="00406D3B" w:rsidP="006552CD">
      <w:pPr>
        <w:jc w:val="both"/>
        <w:rPr>
          <w:rFonts w:ascii="Verdana" w:hAnsi="Verdana" w:cs="Tahoma"/>
          <w:i/>
          <w:iCs/>
          <w:sz w:val="18"/>
          <w:szCs w:val="18"/>
        </w:rPr>
      </w:pPr>
    </w:p>
    <w:p w14:paraId="1C39A438" w14:textId="77777777" w:rsidR="00406D3B" w:rsidRDefault="00406D3B" w:rsidP="006552CD">
      <w:pPr>
        <w:jc w:val="both"/>
        <w:rPr>
          <w:rFonts w:ascii="Verdana" w:hAnsi="Verdana" w:cs="Tahoma"/>
          <w:i/>
          <w:iCs/>
          <w:sz w:val="18"/>
          <w:szCs w:val="18"/>
        </w:rPr>
      </w:pPr>
    </w:p>
    <w:p w14:paraId="6A5DBE06" w14:textId="77777777" w:rsidR="00406D3B" w:rsidRDefault="00406D3B" w:rsidP="006552CD">
      <w:pPr>
        <w:jc w:val="both"/>
        <w:rPr>
          <w:rFonts w:ascii="Verdana" w:hAnsi="Verdana" w:cs="Tahoma"/>
          <w:i/>
          <w:iCs/>
          <w:sz w:val="18"/>
          <w:szCs w:val="18"/>
        </w:rPr>
      </w:pPr>
    </w:p>
    <w:p w14:paraId="294FE989" w14:textId="77777777" w:rsidR="00406D3B" w:rsidRPr="00C25219" w:rsidRDefault="00406D3B" w:rsidP="006552CD">
      <w:pPr>
        <w:jc w:val="both"/>
        <w:rPr>
          <w:rFonts w:ascii="Verdana" w:hAnsi="Verdana" w:cs="Tahoma"/>
          <w:i/>
          <w:iCs/>
          <w:sz w:val="18"/>
          <w:szCs w:val="18"/>
        </w:rPr>
      </w:pPr>
    </w:p>
    <w:p w14:paraId="26DC98A9" w14:textId="77777777" w:rsidR="006552CD" w:rsidRPr="00C25219" w:rsidRDefault="006552CD" w:rsidP="006552CD">
      <w:pPr>
        <w:jc w:val="both"/>
        <w:rPr>
          <w:rFonts w:ascii="Verdana" w:hAnsi="Verdana" w:cs="Tahoma"/>
          <w:b/>
          <w:sz w:val="18"/>
          <w:szCs w:val="18"/>
        </w:rPr>
      </w:pPr>
    </w:p>
    <w:p w14:paraId="77D9477C" w14:textId="77777777" w:rsidR="006552CD" w:rsidRDefault="006552CD" w:rsidP="006552CD">
      <w:pPr>
        <w:jc w:val="both"/>
        <w:rPr>
          <w:rFonts w:ascii="Verdana" w:hAnsi="Verdana" w:cs="Tahoma"/>
          <w:b/>
          <w:sz w:val="18"/>
          <w:szCs w:val="18"/>
        </w:rPr>
      </w:pPr>
      <w:r w:rsidRPr="00C25219">
        <w:rPr>
          <w:rFonts w:ascii="Verdana" w:hAnsi="Verdana" w:cs="Tahoma"/>
          <w:b/>
          <w:sz w:val="18"/>
          <w:szCs w:val="18"/>
        </w:rPr>
        <w:t xml:space="preserve">CONSTRUCTORES Y </w:t>
      </w:r>
      <w:bookmarkStart w:id="131" w:name="_Hlk180329296"/>
      <w:r w:rsidRPr="00C25219">
        <w:rPr>
          <w:rFonts w:ascii="Verdana" w:hAnsi="Verdana" w:cs="Tahoma"/>
          <w:b/>
          <w:sz w:val="18"/>
          <w:szCs w:val="18"/>
        </w:rPr>
        <w:t>ESPECIALISTAS (NO SE CONSIDERA COMO PERSONAL CLAVE)</w:t>
      </w:r>
      <w:bookmarkEnd w:id="131"/>
    </w:p>
    <w:p w14:paraId="5CE888EF" w14:textId="77777777" w:rsidR="00406D3B" w:rsidRPr="00C25219" w:rsidRDefault="00406D3B" w:rsidP="006552CD">
      <w:pPr>
        <w:jc w:val="both"/>
        <w:rPr>
          <w:rFonts w:ascii="Verdana" w:hAnsi="Verdana" w:cs="Tahoma"/>
          <w:b/>
          <w:sz w:val="18"/>
          <w:szCs w:val="18"/>
        </w:rPr>
      </w:pP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552CD" w:rsidRPr="00406D3B" w14:paraId="601FD780" w14:textId="77777777" w:rsidTr="00406D3B">
        <w:trPr>
          <w:trHeight w:val="261"/>
        </w:trPr>
        <w:tc>
          <w:tcPr>
            <w:tcW w:w="1018" w:type="pct"/>
            <w:vMerge w:val="restart"/>
            <w:shd w:val="clear" w:color="auto" w:fill="D9E2F3" w:themeFill="accent5" w:themeFillTint="33"/>
            <w:vAlign w:val="center"/>
          </w:tcPr>
          <w:p w14:paraId="659853CF" w14:textId="77777777" w:rsidR="006552CD" w:rsidRPr="00406D3B" w:rsidRDefault="006552CD" w:rsidP="00406D3B">
            <w:pPr>
              <w:jc w:val="center"/>
              <w:rPr>
                <w:rFonts w:ascii="Verdana" w:hAnsi="Verdana" w:cs="Tahoma"/>
                <w:b/>
                <w:sz w:val="16"/>
                <w:szCs w:val="18"/>
              </w:rPr>
            </w:pPr>
            <w:r w:rsidRPr="00406D3B">
              <w:rPr>
                <w:rFonts w:ascii="Verdana" w:hAnsi="Verdana" w:cs="Tahoma"/>
                <w:b/>
                <w:sz w:val="16"/>
                <w:szCs w:val="18"/>
              </w:rPr>
              <w:t>Formación</w:t>
            </w:r>
          </w:p>
        </w:tc>
        <w:tc>
          <w:tcPr>
            <w:tcW w:w="1178" w:type="pct"/>
            <w:vMerge w:val="restart"/>
            <w:shd w:val="clear" w:color="auto" w:fill="D9E2F3" w:themeFill="accent5" w:themeFillTint="33"/>
            <w:vAlign w:val="center"/>
          </w:tcPr>
          <w:p w14:paraId="1FD41E78" w14:textId="77777777" w:rsidR="006552CD" w:rsidRPr="00406D3B" w:rsidRDefault="006552CD" w:rsidP="00406D3B">
            <w:pPr>
              <w:jc w:val="center"/>
              <w:rPr>
                <w:rFonts w:ascii="Verdana" w:hAnsi="Verdana" w:cs="Tahoma"/>
                <w:b/>
                <w:sz w:val="16"/>
                <w:szCs w:val="18"/>
              </w:rPr>
            </w:pPr>
            <w:r w:rsidRPr="00406D3B">
              <w:rPr>
                <w:rFonts w:ascii="Verdana" w:hAnsi="Verdana" w:cs="Tahoma"/>
                <w:b/>
                <w:sz w:val="16"/>
                <w:szCs w:val="18"/>
              </w:rPr>
              <w:t>Cargo a desempeñar</w:t>
            </w:r>
          </w:p>
        </w:tc>
        <w:tc>
          <w:tcPr>
            <w:tcW w:w="368" w:type="pct"/>
            <w:vMerge w:val="restart"/>
            <w:shd w:val="clear" w:color="auto" w:fill="D9E2F3" w:themeFill="accent5" w:themeFillTint="33"/>
            <w:vAlign w:val="center"/>
          </w:tcPr>
          <w:p w14:paraId="27A19525" w14:textId="77777777" w:rsidR="006552CD" w:rsidRPr="00406D3B" w:rsidRDefault="006552CD" w:rsidP="00406D3B">
            <w:pPr>
              <w:jc w:val="center"/>
              <w:rPr>
                <w:rFonts w:ascii="Verdana" w:hAnsi="Verdana" w:cs="Tahoma"/>
                <w:b/>
                <w:sz w:val="16"/>
                <w:szCs w:val="18"/>
              </w:rPr>
            </w:pPr>
            <w:r w:rsidRPr="00406D3B">
              <w:rPr>
                <w:rFonts w:ascii="Verdana" w:hAnsi="Verdana" w:cs="Tahoma"/>
                <w:b/>
                <w:sz w:val="16"/>
                <w:szCs w:val="18"/>
              </w:rPr>
              <w:t>Cant.</w:t>
            </w:r>
          </w:p>
        </w:tc>
        <w:tc>
          <w:tcPr>
            <w:tcW w:w="1777" w:type="pct"/>
            <w:vMerge w:val="restart"/>
            <w:shd w:val="clear" w:color="auto" w:fill="D9E2F3" w:themeFill="accent5" w:themeFillTint="33"/>
            <w:vAlign w:val="center"/>
          </w:tcPr>
          <w:p w14:paraId="7CE38514" w14:textId="77777777" w:rsidR="006552CD" w:rsidRPr="00406D3B" w:rsidRDefault="006552CD" w:rsidP="00406D3B">
            <w:pPr>
              <w:jc w:val="center"/>
              <w:rPr>
                <w:rFonts w:ascii="Verdana" w:hAnsi="Verdana" w:cs="Tahoma"/>
                <w:b/>
                <w:sz w:val="16"/>
                <w:szCs w:val="18"/>
              </w:rPr>
            </w:pPr>
            <w:r w:rsidRPr="00406D3B">
              <w:rPr>
                <w:rFonts w:ascii="Verdana" w:hAnsi="Verdana" w:cs="Tahoma"/>
                <w:b/>
                <w:sz w:val="16"/>
                <w:szCs w:val="18"/>
              </w:rPr>
              <w:t>Área</w:t>
            </w:r>
          </w:p>
        </w:tc>
        <w:tc>
          <w:tcPr>
            <w:tcW w:w="659" w:type="pct"/>
            <w:vMerge w:val="restart"/>
            <w:shd w:val="clear" w:color="auto" w:fill="D9E2F3" w:themeFill="accent5" w:themeFillTint="33"/>
            <w:vAlign w:val="center"/>
          </w:tcPr>
          <w:p w14:paraId="3F754BE6" w14:textId="77777777" w:rsidR="006552CD" w:rsidRPr="00406D3B" w:rsidRDefault="006552CD" w:rsidP="00406D3B">
            <w:pPr>
              <w:jc w:val="center"/>
              <w:rPr>
                <w:rFonts w:ascii="Verdana" w:hAnsi="Verdana" w:cs="Tahoma"/>
                <w:b/>
                <w:sz w:val="16"/>
                <w:szCs w:val="18"/>
              </w:rPr>
            </w:pPr>
            <w:r w:rsidRPr="00406D3B">
              <w:rPr>
                <w:rFonts w:ascii="Verdana" w:hAnsi="Verdana" w:cs="Tahoma"/>
                <w:b/>
                <w:sz w:val="16"/>
                <w:szCs w:val="18"/>
              </w:rPr>
              <w:t>Tiempo de participación en este Proyecto</w:t>
            </w:r>
          </w:p>
          <w:p w14:paraId="11ED854F" w14:textId="77777777" w:rsidR="006552CD" w:rsidRPr="00406D3B" w:rsidRDefault="006552CD" w:rsidP="00406D3B">
            <w:pPr>
              <w:jc w:val="center"/>
              <w:rPr>
                <w:rFonts w:ascii="Verdana" w:hAnsi="Verdana" w:cs="Tahoma"/>
                <w:b/>
                <w:sz w:val="16"/>
                <w:szCs w:val="18"/>
              </w:rPr>
            </w:pPr>
            <w:r w:rsidRPr="00406D3B">
              <w:rPr>
                <w:rFonts w:ascii="Verdana" w:hAnsi="Verdana" w:cs="Tahoma"/>
                <w:b/>
                <w:sz w:val="16"/>
                <w:szCs w:val="18"/>
              </w:rPr>
              <w:t xml:space="preserve">(meses) </w:t>
            </w:r>
            <w:r w:rsidRPr="00406D3B">
              <w:rPr>
                <w:rFonts w:ascii="Verdana" w:hAnsi="Verdana" w:cs="Tahoma"/>
                <w:b/>
                <w:color w:val="FF0000"/>
                <w:sz w:val="16"/>
                <w:szCs w:val="18"/>
              </w:rPr>
              <w:t>AL MENOS</w:t>
            </w:r>
          </w:p>
        </w:tc>
      </w:tr>
      <w:tr w:rsidR="006552CD" w:rsidRPr="00406D3B" w14:paraId="1C6C3813" w14:textId="77777777" w:rsidTr="00406D3B">
        <w:trPr>
          <w:trHeight w:val="836"/>
        </w:trPr>
        <w:tc>
          <w:tcPr>
            <w:tcW w:w="1018" w:type="pct"/>
            <w:vMerge/>
            <w:shd w:val="clear" w:color="auto" w:fill="DBE5F1"/>
            <w:vAlign w:val="center"/>
          </w:tcPr>
          <w:p w14:paraId="409B455B" w14:textId="77777777" w:rsidR="006552CD" w:rsidRPr="00406D3B" w:rsidRDefault="006552CD" w:rsidP="00406D3B">
            <w:pPr>
              <w:jc w:val="center"/>
              <w:rPr>
                <w:rFonts w:ascii="Verdana" w:hAnsi="Verdana" w:cs="Tahoma"/>
                <w:sz w:val="16"/>
                <w:szCs w:val="18"/>
              </w:rPr>
            </w:pPr>
          </w:p>
        </w:tc>
        <w:tc>
          <w:tcPr>
            <w:tcW w:w="1178" w:type="pct"/>
            <w:vMerge/>
            <w:shd w:val="clear" w:color="auto" w:fill="DBE5F1"/>
            <w:vAlign w:val="center"/>
          </w:tcPr>
          <w:p w14:paraId="1FC09791" w14:textId="77777777" w:rsidR="006552CD" w:rsidRPr="00406D3B" w:rsidRDefault="006552CD" w:rsidP="00406D3B">
            <w:pPr>
              <w:jc w:val="center"/>
              <w:rPr>
                <w:rFonts w:ascii="Verdana" w:hAnsi="Verdana" w:cs="Tahoma"/>
                <w:sz w:val="16"/>
                <w:szCs w:val="18"/>
              </w:rPr>
            </w:pPr>
          </w:p>
        </w:tc>
        <w:tc>
          <w:tcPr>
            <w:tcW w:w="368" w:type="pct"/>
            <w:vMerge/>
            <w:shd w:val="clear" w:color="auto" w:fill="DBE5F1"/>
            <w:vAlign w:val="center"/>
          </w:tcPr>
          <w:p w14:paraId="3A83518B" w14:textId="77777777" w:rsidR="006552CD" w:rsidRPr="00406D3B" w:rsidRDefault="006552CD" w:rsidP="00406D3B">
            <w:pPr>
              <w:jc w:val="center"/>
              <w:rPr>
                <w:rFonts w:ascii="Verdana" w:hAnsi="Verdana" w:cs="Tahoma"/>
                <w:b/>
                <w:sz w:val="16"/>
                <w:szCs w:val="18"/>
              </w:rPr>
            </w:pPr>
          </w:p>
        </w:tc>
        <w:tc>
          <w:tcPr>
            <w:tcW w:w="1777" w:type="pct"/>
            <w:vMerge/>
            <w:shd w:val="clear" w:color="auto" w:fill="DBE5F1"/>
            <w:vAlign w:val="center"/>
          </w:tcPr>
          <w:p w14:paraId="5ADC205B" w14:textId="77777777" w:rsidR="006552CD" w:rsidRPr="00406D3B" w:rsidRDefault="006552CD" w:rsidP="00406D3B">
            <w:pPr>
              <w:jc w:val="center"/>
              <w:rPr>
                <w:rFonts w:ascii="Verdana" w:hAnsi="Verdana" w:cs="Tahoma"/>
                <w:b/>
                <w:sz w:val="16"/>
                <w:szCs w:val="18"/>
              </w:rPr>
            </w:pPr>
          </w:p>
        </w:tc>
        <w:tc>
          <w:tcPr>
            <w:tcW w:w="659" w:type="pct"/>
            <w:vMerge/>
            <w:shd w:val="clear" w:color="auto" w:fill="DBE5F1"/>
            <w:vAlign w:val="center"/>
          </w:tcPr>
          <w:p w14:paraId="49D21B40" w14:textId="77777777" w:rsidR="006552CD" w:rsidRPr="00406D3B" w:rsidRDefault="006552CD" w:rsidP="00406D3B">
            <w:pPr>
              <w:jc w:val="center"/>
              <w:rPr>
                <w:rFonts w:ascii="Verdana" w:hAnsi="Verdana" w:cs="Tahoma"/>
                <w:b/>
                <w:sz w:val="16"/>
                <w:szCs w:val="18"/>
              </w:rPr>
            </w:pPr>
          </w:p>
        </w:tc>
      </w:tr>
      <w:tr w:rsidR="006552CD" w:rsidRPr="00406D3B" w14:paraId="3EDE97A2" w14:textId="77777777" w:rsidTr="00406D3B">
        <w:trPr>
          <w:trHeight w:val="203"/>
        </w:trPr>
        <w:tc>
          <w:tcPr>
            <w:tcW w:w="5000" w:type="pct"/>
            <w:gridSpan w:val="5"/>
            <w:shd w:val="clear" w:color="auto" w:fill="DBE5F1"/>
            <w:vAlign w:val="center"/>
          </w:tcPr>
          <w:p w14:paraId="7EAFF1DD" w14:textId="77777777" w:rsidR="006552CD" w:rsidRPr="00406D3B" w:rsidRDefault="006552CD" w:rsidP="00406D3B">
            <w:pPr>
              <w:jc w:val="center"/>
              <w:rPr>
                <w:rFonts w:ascii="Verdana" w:hAnsi="Verdana" w:cs="Tahoma"/>
                <w:b/>
                <w:sz w:val="16"/>
                <w:szCs w:val="18"/>
              </w:rPr>
            </w:pPr>
          </w:p>
        </w:tc>
      </w:tr>
      <w:tr w:rsidR="006552CD" w:rsidRPr="00406D3B" w14:paraId="1DC294BE" w14:textId="77777777" w:rsidTr="00406D3B">
        <w:trPr>
          <w:trHeight w:val="874"/>
        </w:trPr>
        <w:tc>
          <w:tcPr>
            <w:tcW w:w="1018" w:type="pct"/>
            <w:shd w:val="clear" w:color="auto" w:fill="auto"/>
            <w:vAlign w:val="center"/>
          </w:tcPr>
          <w:p w14:paraId="7C6BEE80" w14:textId="77777777" w:rsidR="006552CD" w:rsidRPr="00406D3B" w:rsidRDefault="006552CD" w:rsidP="00406D3B">
            <w:pPr>
              <w:jc w:val="center"/>
              <w:rPr>
                <w:rFonts w:ascii="Verdana" w:hAnsi="Verdana" w:cs="Tahoma"/>
                <w:sz w:val="16"/>
                <w:szCs w:val="18"/>
              </w:rPr>
            </w:pPr>
            <w:r w:rsidRPr="00406D3B">
              <w:rPr>
                <w:rFonts w:ascii="Verdana" w:hAnsi="Verdana" w:cs="Tahoma"/>
                <w:sz w:val="16"/>
                <w:szCs w:val="18"/>
              </w:rPr>
              <w:t>Formación no excluyente</w:t>
            </w:r>
          </w:p>
        </w:tc>
        <w:tc>
          <w:tcPr>
            <w:tcW w:w="1178" w:type="pct"/>
            <w:shd w:val="clear" w:color="auto" w:fill="auto"/>
            <w:vAlign w:val="center"/>
          </w:tcPr>
          <w:p w14:paraId="53A99DBC" w14:textId="77777777" w:rsidR="006552CD" w:rsidRPr="00406D3B" w:rsidRDefault="006552CD" w:rsidP="00406D3B">
            <w:pPr>
              <w:jc w:val="center"/>
              <w:rPr>
                <w:rFonts w:ascii="Verdana" w:hAnsi="Verdana" w:cs="Tahoma"/>
                <w:b/>
                <w:color w:val="0000FF"/>
                <w:sz w:val="16"/>
                <w:szCs w:val="18"/>
              </w:rPr>
            </w:pPr>
            <w:r w:rsidRPr="00406D3B">
              <w:rPr>
                <w:rFonts w:ascii="Verdana" w:hAnsi="Verdana" w:cs="Tahoma"/>
                <w:b/>
                <w:color w:val="0000FF"/>
                <w:sz w:val="16"/>
                <w:szCs w:val="18"/>
              </w:rPr>
              <w:t>Constructor Albañil</w:t>
            </w:r>
          </w:p>
        </w:tc>
        <w:tc>
          <w:tcPr>
            <w:tcW w:w="368" w:type="pct"/>
            <w:vAlign w:val="center"/>
          </w:tcPr>
          <w:p w14:paraId="2D150B3E" w14:textId="77777777" w:rsidR="006552CD" w:rsidRPr="00406D3B" w:rsidRDefault="006552CD" w:rsidP="00406D3B">
            <w:pPr>
              <w:jc w:val="center"/>
              <w:rPr>
                <w:rFonts w:ascii="Verdana" w:hAnsi="Verdana" w:cs="Tahoma"/>
                <w:b/>
                <w:color w:val="C00000"/>
                <w:sz w:val="16"/>
                <w:szCs w:val="18"/>
              </w:rPr>
            </w:pPr>
            <w:r w:rsidRPr="00406D3B">
              <w:rPr>
                <w:rFonts w:ascii="Verdana" w:hAnsi="Verdana" w:cs="Tahoma"/>
                <w:b/>
                <w:color w:val="C00000"/>
                <w:sz w:val="16"/>
                <w:szCs w:val="18"/>
              </w:rPr>
              <w:t>5</w:t>
            </w:r>
          </w:p>
        </w:tc>
        <w:tc>
          <w:tcPr>
            <w:tcW w:w="1777" w:type="pct"/>
            <w:shd w:val="clear" w:color="auto" w:fill="auto"/>
            <w:vAlign w:val="center"/>
          </w:tcPr>
          <w:p w14:paraId="1B5D0A1D" w14:textId="77777777" w:rsidR="006552CD" w:rsidRPr="00406D3B" w:rsidRDefault="006552CD" w:rsidP="00406D3B">
            <w:pPr>
              <w:jc w:val="center"/>
              <w:rPr>
                <w:rFonts w:ascii="Verdana" w:hAnsi="Verdana" w:cs="Tahoma"/>
                <w:color w:val="0000FF"/>
                <w:sz w:val="16"/>
                <w:szCs w:val="18"/>
              </w:rPr>
            </w:pPr>
            <w:r w:rsidRPr="00406D3B">
              <w:rPr>
                <w:rFonts w:ascii="Verdana" w:hAnsi="Verdana" w:cs="Tahoma"/>
                <w:sz w:val="16"/>
                <w:szCs w:val="18"/>
              </w:rPr>
              <w:t xml:space="preserve">Construcción albañilería en </w:t>
            </w:r>
            <w:r w:rsidRPr="00406D3B">
              <w:rPr>
                <w:rFonts w:ascii="Verdana" w:hAnsi="Verdana" w:cs="Tahoma"/>
                <w:sz w:val="16"/>
                <w:szCs w:val="18"/>
                <w:lang w:val="es-ES_tradnl"/>
              </w:rPr>
              <w:t xml:space="preserve">viviendas </w:t>
            </w:r>
            <w:r w:rsidRPr="00406D3B">
              <w:rPr>
                <w:rFonts w:ascii="Verdana" w:hAnsi="Verdana" w:cs="Tahoma"/>
                <w:sz w:val="16"/>
                <w:szCs w:val="18"/>
              </w:rPr>
              <w:t>u obras civiles de cualquier tipo (albañil)</w:t>
            </w:r>
          </w:p>
        </w:tc>
        <w:tc>
          <w:tcPr>
            <w:tcW w:w="659" w:type="pct"/>
            <w:vAlign w:val="center"/>
          </w:tcPr>
          <w:p w14:paraId="5B59C40A" w14:textId="77777777" w:rsidR="006552CD" w:rsidRPr="00406D3B" w:rsidRDefault="006552CD" w:rsidP="00406D3B">
            <w:pPr>
              <w:jc w:val="center"/>
              <w:rPr>
                <w:rFonts w:ascii="Verdana" w:hAnsi="Verdana" w:cs="Tahoma"/>
                <w:color w:val="C00000"/>
                <w:sz w:val="16"/>
                <w:szCs w:val="18"/>
              </w:rPr>
            </w:pPr>
            <w:r w:rsidRPr="00406D3B">
              <w:rPr>
                <w:rFonts w:ascii="Verdana" w:hAnsi="Verdana" w:cs="Tahoma"/>
                <w:color w:val="C00000"/>
                <w:sz w:val="16"/>
                <w:szCs w:val="18"/>
              </w:rPr>
              <w:t>5 meses</w:t>
            </w:r>
          </w:p>
        </w:tc>
      </w:tr>
      <w:tr w:rsidR="006552CD" w:rsidRPr="00406D3B" w14:paraId="4C4E51CD" w14:textId="77777777" w:rsidTr="00406D3B">
        <w:trPr>
          <w:trHeight w:val="785"/>
        </w:trPr>
        <w:tc>
          <w:tcPr>
            <w:tcW w:w="1018" w:type="pct"/>
            <w:shd w:val="clear" w:color="auto" w:fill="auto"/>
            <w:vAlign w:val="center"/>
          </w:tcPr>
          <w:p w14:paraId="4CD10015" w14:textId="77777777" w:rsidR="006552CD" w:rsidRPr="00406D3B" w:rsidRDefault="006552CD" w:rsidP="00406D3B">
            <w:pPr>
              <w:jc w:val="center"/>
              <w:rPr>
                <w:rFonts w:ascii="Verdana" w:hAnsi="Verdana" w:cs="Tahoma"/>
                <w:sz w:val="16"/>
                <w:szCs w:val="18"/>
              </w:rPr>
            </w:pPr>
          </w:p>
          <w:p w14:paraId="08FD1547" w14:textId="79BF022F" w:rsidR="006552CD" w:rsidRPr="00406D3B" w:rsidRDefault="006552CD" w:rsidP="00406D3B">
            <w:pPr>
              <w:jc w:val="center"/>
              <w:rPr>
                <w:rFonts w:ascii="Verdana" w:hAnsi="Verdana"/>
                <w:color w:val="FF0000"/>
                <w:sz w:val="16"/>
                <w:szCs w:val="18"/>
              </w:rPr>
            </w:pPr>
            <w:r w:rsidRPr="00406D3B">
              <w:rPr>
                <w:rFonts w:ascii="Verdana" w:hAnsi="Verdana" w:cs="Tahoma"/>
                <w:sz w:val="16"/>
                <w:szCs w:val="18"/>
              </w:rPr>
              <w:t>Formación no excluyente</w:t>
            </w:r>
          </w:p>
        </w:tc>
        <w:tc>
          <w:tcPr>
            <w:tcW w:w="1178" w:type="pct"/>
            <w:shd w:val="clear" w:color="auto" w:fill="auto"/>
            <w:vAlign w:val="center"/>
          </w:tcPr>
          <w:p w14:paraId="7025EAA1" w14:textId="77777777" w:rsidR="006552CD" w:rsidRPr="00406D3B" w:rsidRDefault="006552CD" w:rsidP="00406D3B">
            <w:pPr>
              <w:jc w:val="center"/>
              <w:rPr>
                <w:rFonts w:ascii="Verdana" w:hAnsi="Verdana" w:cs="Tahoma"/>
                <w:b/>
                <w:color w:val="0000FF"/>
                <w:sz w:val="16"/>
                <w:szCs w:val="18"/>
                <w:lang w:val="es-ES_tradnl"/>
              </w:rPr>
            </w:pPr>
            <w:r w:rsidRPr="00406D3B">
              <w:rPr>
                <w:rFonts w:ascii="Verdana" w:hAnsi="Verdana" w:cs="Tahoma"/>
                <w:b/>
                <w:color w:val="0000FF"/>
                <w:sz w:val="16"/>
                <w:szCs w:val="18"/>
                <w:lang w:val="es-ES_tradnl"/>
              </w:rPr>
              <w:t>Constructor</w:t>
            </w:r>
          </w:p>
          <w:p w14:paraId="79A71846" w14:textId="77777777" w:rsidR="006552CD" w:rsidRPr="00406D3B" w:rsidRDefault="006552CD" w:rsidP="00406D3B">
            <w:pPr>
              <w:jc w:val="center"/>
              <w:rPr>
                <w:rFonts w:ascii="Verdana" w:hAnsi="Verdana" w:cs="Tahoma"/>
                <w:b/>
                <w:color w:val="0000FF"/>
                <w:sz w:val="16"/>
                <w:szCs w:val="18"/>
                <w:lang w:val="es-ES_tradnl"/>
              </w:rPr>
            </w:pPr>
            <w:r w:rsidRPr="00406D3B">
              <w:rPr>
                <w:rFonts w:ascii="Verdana" w:hAnsi="Verdana" w:cs="Tahoma"/>
                <w:b/>
                <w:color w:val="0000FF"/>
                <w:sz w:val="16"/>
                <w:szCs w:val="18"/>
                <w:lang w:val="es-ES_tradnl"/>
              </w:rPr>
              <w:t>Albañil (Apoyo Social)</w:t>
            </w:r>
          </w:p>
        </w:tc>
        <w:tc>
          <w:tcPr>
            <w:tcW w:w="368" w:type="pct"/>
            <w:vAlign w:val="center"/>
          </w:tcPr>
          <w:p w14:paraId="1A5B23F4" w14:textId="77777777" w:rsidR="006552CD" w:rsidRPr="00406D3B" w:rsidRDefault="006552CD" w:rsidP="00406D3B">
            <w:pPr>
              <w:jc w:val="center"/>
              <w:rPr>
                <w:rFonts w:ascii="Verdana" w:hAnsi="Verdana" w:cs="Tahoma"/>
                <w:b/>
                <w:color w:val="C00000"/>
                <w:sz w:val="16"/>
                <w:szCs w:val="18"/>
              </w:rPr>
            </w:pPr>
            <w:r w:rsidRPr="00406D3B">
              <w:rPr>
                <w:rFonts w:ascii="Verdana" w:hAnsi="Verdana" w:cs="Tahoma"/>
                <w:b/>
                <w:color w:val="C00000"/>
                <w:sz w:val="16"/>
                <w:szCs w:val="18"/>
              </w:rPr>
              <w:t>2</w:t>
            </w:r>
          </w:p>
        </w:tc>
        <w:tc>
          <w:tcPr>
            <w:tcW w:w="1777" w:type="pct"/>
            <w:shd w:val="clear" w:color="auto" w:fill="auto"/>
            <w:vAlign w:val="center"/>
          </w:tcPr>
          <w:p w14:paraId="357EF81F" w14:textId="77777777" w:rsidR="006552CD" w:rsidRPr="00406D3B" w:rsidRDefault="006552CD" w:rsidP="00406D3B">
            <w:pPr>
              <w:jc w:val="center"/>
              <w:rPr>
                <w:rFonts w:ascii="Verdana" w:hAnsi="Verdana" w:cs="Tahoma"/>
                <w:sz w:val="16"/>
                <w:szCs w:val="18"/>
              </w:rPr>
            </w:pPr>
            <w:r w:rsidRPr="00406D3B">
              <w:rPr>
                <w:rFonts w:ascii="Verdana" w:hAnsi="Verdana" w:cs="Tahoma"/>
                <w:sz w:val="16"/>
                <w:szCs w:val="18"/>
              </w:rPr>
              <w:t xml:space="preserve">Construcción albañilería en </w:t>
            </w:r>
            <w:r w:rsidRPr="00406D3B">
              <w:rPr>
                <w:rFonts w:ascii="Verdana" w:hAnsi="Verdana" w:cs="Tahoma"/>
                <w:sz w:val="16"/>
                <w:szCs w:val="18"/>
                <w:lang w:val="es-ES_tradnl"/>
              </w:rPr>
              <w:t xml:space="preserve">viviendas </w:t>
            </w:r>
            <w:r w:rsidRPr="00406D3B">
              <w:rPr>
                <w:rFonts w:ascii="Verdana" w:hAnsi="Verdana" w:cs="Tahoma"/>
                <w:sz w:val="16"/>
                <w:szCs w:val="18"/>
              </w:rPr>
              <w:t>u obras civiles de   cualquier tipo (albañil)</w:t>
            </w:r>
          </w:p>
        </w:tc>
        <w:tc>
          <w:tcPr>
            <w:tcW w:w="659" w:type="pct"/>
            <w:vAlign w:val="center"/>
          </w:tcPr>
          <w:p w14:paraId="630184BE" w14:textId="77777777" w:rsidR="006552CD" w:rsidRPr="00406D3B" w:rsidRDefault="006552CD" w:rsidP="00406D3B">
            <w:pPr>
              <w:jc w:val="center"/>
              <w:rPr>
                <w:rFonts w:ascii="Verdana" w:hAnsi="Verdana" w:cs="Tahoma"/>
                <w:color w:val="C00000"/>
                <w:sz w:val="16"/>
                <w:szCs w:val="18"/>
              </w:rPr>
            </w:pPr>
            <w:r w:rsidRPr="00406D3B">
              <w:rPr>
                <w:rFonts w:ascii="Verdana" w:hAnsi="Verdana" w:cs="Tahoma"/>
                <w:color w:val="C00000"/>
                <w:sz w:val="16"/>
                <w:szCs w:val="18"/>
              </w:rPr>
              <w:t>3 meses</w:t>
            </w:r>
          </w:p>
        </w:tc>
      </w:tr>
      <w:tr w:rsidR="006552CD" w:rsidRPr="00406D3B" w14:paraId="6D4BA6AD" w14:textId="77777777" w:rsidTr="00406D3B">
        <w:trPr>
          <w:trHeight w:val="959"/>
        </w:trPr>
        <w:tc>
          <w:tcPr>
            <w:tcW w:w="1018" w:type="pct"/>
            <w:shd w:val="clear" w:color="auto" w:fill="auto"/>
            <w:vAlign w:val="center"/>
          </w:tcPr>
          <w:p w14:paraId="73A50B13" w14:textId="77777777" w:rsidR="006552CD" w:rsidRPr="00406D3B" w:rsidRDefault="006552CD" w:rsidP="00406D3B">
            <w:pPr>
              <w:jc w:val="center"/>
              <w:rPr>
                <w:rFonts w:ascii="Verdana" w:hAnsi="Verdana" w:cs="Tahoma"/>
                <w:sz w:val="16"/>
                <w:szCs w:val="18"/>
              </w:rPr>
            </w:pPr>
            <w:r w:rsidRPr="00406D3B">
              <w:rPr>
                <w:rFonts w:ascii="Verdana" w:hAnsi="Verdana" w:cs="Tahoma"/>
                <w:sz w:val="16"/>
                <w:szCs w:val="18"/>
              </w:rPr>
              <w:t>Formación no excluyente</w:t>
            </w:r>
          </w:p>
          <w:p w14:paraId="1DA6BD6F" w14:textId="77777777" w:rsidR="006552CD" w:rsidRPr="00406D3B" w:rsidRDefault="006552CD" w:rsidP="00406D3B">
            <w:pPr>
              <w:jc w:val="center"/>
              <w:rPr>
                <w:rFonts w:ascii="Verdana" w:hAnsi="Verdana"/>
                <w:sz w:val="16"/>
                <w:szCs w:val="18"/>
              </w:rPr>
            </w:pPr>
          </w:p>
        </w:tc>
        <w:tc>
          <w:tcPr>
            <w:tcW w:w="1178" w:type="pct"/>
            <w:shd w:val="clear" w:color="auto" w:fill="auto"/>
            <w:vAlign w:val="center"/>
          </w:tcPr>
          <w:p w14:paraId="20BE0399" w14:textId="77777777" w:rsidR="006552CD" w:rsidRPr="00406D3B" w:rsidRDefault="006552CD" w:rsidP="00406D3B">
            <w:pPr>
              <w:jc w:val="center"/>
              <w:rPr>
                <w:rFonts w:ascii="Verdana" w:hAnsi="Verdana" w:cs="Tahoma"/>
                <w:b/>
                <w:color w:val="0000FF"/>
                <w:sz w:val="16"/>
                <w:szCs w:val="18"/>
              </w:rPr>
            </w:pPr>
            <w:r w:rsidRPr="00406D3B">
              <w:rPr>
                <w:rFonts w:ascii="Verdana" w:hAnsi="Verdana" w:cs="Tahoma"/>
                <w:b/>
                <w:color w:val="0000FF"/>
                <w:sz w:val="16"/>
                <w:szCs w:val="18"/>
                <w:lang w:val="es-ES_tradnl"/>
              </w:rPr>
              <w:t>Constructor Especialista p/instalación eléctrica</w:t>
            </w:r>
          </w:p>
        </w:tc>
        <w:tc>
          <w:tcPr>
            <w:tcW w:w="368" w:type="pct"/>
            <w:shd w:val="clear" w:color="auto" w:fill="auto"/>
            <w:vAlign w:val="center"/>
          </w:tcPr>
          <w:p w14:paraId="349CC7DE" w14:textId="77777777" w:rsidR="006552CD" w:rsidRPr="00406D3B" w:rsidRDefault="006552CD" w:rsidP="00406D3B">
            <w:pPr>
              <w:jc w:val="center"/>
              <w:rPr>
                <w:rFonts w:ascii="Verdana" w:hAnsi="Verdana" w:cs="Tahoma"/>
                <w:b/>
                <w:color w:val="C00000"/>
                <w:sz w:val="16"/>
                <w:szCs w:val="18"/>
              </w:rPr>
            </w:pPr>
            <w:r w:rsidRPr="00406D3B">
              <w:rPr>
                <w:rFonts w:ascii="Verdana" w:hAnsi="Verdana" w:cs="Tahoma"/>
                <w:b/>
                <w:color w:val="C00000"/>
                <w:sz w:val="16"/>
                <w:szCs w:val="18"/>
              </w:rPr>
              <w:t>1</w:t>
            </w:r>
          </w:p>
        </w:tc>
        <w:tc>
          <w:tcPr>
            <w:tcW w:w="1777" w:type="pct"/>
            <w:shd w:val="clear" w:color="auto" w:fill="auto"/>
            <w:vAlign w:val="center"/>
          </w:tcPr>
          <w:p w14:paraId="7DAC6DD4" w14:textId="77777777" w:rsidR="006552CD" w:rsidRPr="00406D3B" w:rsidRDefault="006552CD" w:rsidP="00406D3B">
            <w:pPr>
              <w:jc w:val="center"/>
              <w:rPr>
                <w:rFonts w:ascii="Verdana" w:hAnsi="Verdana" w:cs="Tahoma"/>
                <w:sz w:val="16"/>
                <w:szCs w:val="18"/>
              </w:rPr>
            </w:pPr>
            <w:r w:rsidRPr="00406D3B">
              <w:rPr>
                <w:rFonts w:ascii="Verdana" w:hAnsi="Verdana" w:cs="Tahoma"/>
                <w:sz w:val="16"/>
                <w:szCs w:val="18"/>
              </w:rPr>
              <w:t>Instalaciones o conexiones eléctricas en obras civiles de cualquier tipo (electricista)</w:t>
            </w:r>
          </w:p>
        </w:tc>
        <w:tc>
          <w:tcPr>
            <w:tcW w:w="659" w:type="pct"/>
            <w:vAlign w:val="center"/>
          </w:tcPr>
          <w:p w14:paraId="5AFE6A94" w14:textId="77777777" w:rsidR="006552CD" w:rsidRPr="00406D3B" w:rsidRDefault="006552CD" w:rsidP="00406D3B">
            <w:pPr>
              <w:jc w:val="center"/>
              <w:rPr>
                <w:rFonts w:ascii="Verdana" w:hAnsi="Verdana" w:cs="Tahoma"/>
                <w:color w:val="C00000"/>
                <w:sz w:val="16"/>
                <w:szCs w:val="18"/>
              </w:rPr>
            </w:pPr>
            <w:r w:rsidRPr="00406D3B">
              <w:rPr>
                <w:rFonts w:ascii="Verdana" w:hAnsi="Verdana" w:cs="Tahoma"/>
                <w:color w:val="C00000"/>
                <w:sz w:val="16"/>
                <w:szCs w:val="18"/>
              </w:rPr>
              <w:t>1 mes</w:t>
            </w:r>
          </w:p>
        </w:tc>
      </w:tr>
      <w:tr w:rsidR="006552CD" w:rsidRPr="00406D3B" w14:paraId="15A7E81A" w14:textId="77777777" w:rsidTr="00406D3B">
        <w:trPr>
          <w:trHeight w:val="1098"/>
        </w:trPr>
        <w:tc>
          <w:tcPr>
            <w:tcW w:w="1018" w:type="pct"/>
            <w:shd w:val="clear" w:color="auto" w:fill="auto"/>
            <w:vAlign w:val="center"/>
          </w:tcPr>
          <w:p w14:paraId="0A461ECE" w14:textId="77777777" w:rsidR="006552CD" w:rsidRPr="00406D3B" w:rsidRDefault="006552CD" w:rsidP="00406D3B">
            <w:pPr>
              <w:jc w:val="center"/>
              <w:rPr>
                <w:rFonts w:ascii="Verdana" w:hAnsi="Verdana" w:cs="Tahoma"/>
                <w:sz w:val="16"/>
                <w:szCs w:val="18"/>
              </w:rPr>
            </w:pPr>
            <w:r w:rsidRPr="00406D3B">
              <w:rPr>
                <w:rFonts w:ascii="Verdana" w:hAnsi="Verdana" w:cs="Tahoma"/>
                <w:sz w:val="16"/>
                <w:szCs w:val="18"/>
              </w:rPr>
              <w:t>Formación no excluyente</w:t>
            </w:r>
          </w:p>
          <w:p w14:paraId="3F18844D" w14:textId="77777777" w:rsidR="006552CD" w:rsidRPr="00406D3B" w:rsidRDefault="006552CD" w:rsidP="00406D3B">
            <w:pPr>
              <w:jc w:val="center"/>
              <w:rPr>
                <w:rFonts w:ascii="Verdana" w:hAnsi="Verdana"/>
                <w:sz w:val="16"/>
                <w:szCs w:val="18"/>
              </w:rPr>
            </w:pPr>
          </w:p>
        </w:tc>
        <w:tc>
          <w:tcPr>
            <w:tcW w:w="1178" w:type="pct"/>
            <w:shd w:val="clear" w:color="auto" w:fill="auto"/>
            <w:vAlign w:val="center"/>
          </w:tcPr>
          <w:p w14:paraId="2A98520B" w14:textId="77777777" w:rsidR="006552CD" w:rsidRPr="00406D3B" w:rsidRDefault="006552CD" w:rsidP="00406D3B">
            <w:pPr>
              <w:jc w:val="center"/>
              <w:rPr>
                <w:rFonts w:ascii="Verdana" w:hAnsi="Verdana" w:cs="Tahoma"/>
                <w:b/>
                <w:color w:val="0000FF"/>
                <w:sz w:val="16"/>
                <w:szCs w:val="18"/>
              </w:rPr>
            </w:pPr>
            <w:r w:rsidRPr="00406D3B">
              <w:rPr>
                <w:rFonts w:ascii="Verdana" w:hAnsi="Verdana" w:cs="Tahoma"/>
                <w:b/>
                <w:color w:val="0000FF"/>
                <w:sz w:val="16"/>
                <w:szCs w:val="18"/>
                <w:lang w:val="es-ES_tradnl"/>
              </w:rPr>
              <w:t>Constructor Especialista p/instalación sanitaria y agua potable</w:t>
            </w:r>
          </w:p>
        </w:tc>
        <w:tc>
          <w:tcPr>
            <w:tcW w:w="368" w:type="pct"/>
            <w:shd w:val="clear" w:color="auto" w:fill="auto"/>
            <w:vAlign w:val="center"/>
          </w:tcPr>
          <w:p w14:paraId="30904232" w14:textId="77777777" w:rsidR="006552CD" w:rsidRPr="00406D3B" w:rsidRDefault="006552CD" w:rsidP="00406D3B">
            <w:pPr>
              <w:jc w:val="center"/>
              <w:rPr>
                <w:rFonts w:ascii="Verdana" w:hAnsi="Verdana" w:cs="Tahoma"/>
                <w:b/>
                <w:color w:val="C00000"/>
                <w:sz w:val="16"/>
                <w:szCs w:val="18"/>
              </w:rPr>
            </w:pPr>
            <w:r w:rsidRPr="00406D3B">
              <w:rPr>
                <w:rFonts w:ascii="Verdana" w:hAnsi="Verdana" w:cs="Tahoma"/>
                <w:b/>
                <w:color w:val="C00000"/>
                <w:sz w:val="16"/>
                <w:szCs w:val="18"/>
              </w:rPr>
              <w:t>1</w:t>
            </w:r>
          </w:p>
        </w:tc>
        <w:tc>
          <w:tcPr>
            <w:tcW w:w="1777" w:type="pct"/>
            <w:shd w:val="clear" w:color="auto" w:fill="auto"/>
            <w:vAlign w:val="center"/>
          </w:tcPr>
          <w:p w14:paraId="2948359B" w14:textId="77777777" w:rsidR="006552CD" w:rsidRPr="00406D3B" w:rsidRDefault="006552CD" w:rsidP="00406D3B">
            <w:pPr>
              <w:jc w:val="center"/>
              <w:rPr>
                <w:rFonts w:ascii="Verdana" w:hAnsi="Verdana" w:cs="Tahoma"/>
                <w:sz w:val="16"/>
                <w:szCs w:val="18"/>
              </w:rPr>
            </w:pPr>
            <w:r w:rsidRPr="00406D3B">
              <w:rPr>
                <w:rFonts w:ascii="Verdana" w:hAnsi="Verdana" w:cs="Tahoma"/>
                <w:sz w:val="16"/>
                <w:szCs w:val="18"/>
              </w:rPr>
              <w:t>Instalaciones o conexiones de agua potable, sanitaria en obras civiles de cualquier tipo (plomero)</w:t>
            </w:r>
          </w:p>
        </w:tc>
        <w:tc>
          <w:tcPr>
            <w:tcW w:w="659" w:type="pct"/>
            <w:vAlign w:val="center"/>
          </w:tcPr>
          <w:p w14:paraId="523D530D" w14:textId="77777777" w:rsidR="006552CD" w:rsidRPr="00406D3B" w:rsidRDefault="006552CD" w:rsidP="00406D3B">
            <w:pPr>
              <w:jc w:val="center"/>
              <w:rPr>
                <w:rFonts w:ascii="Verdana" w:hAnsi="Verdana" w:cs="Tahoma"/>
                <w:color w:val="C00000"/>
                <w:sz w:val="16"/>
                <w:szCs w:val="18"/>
              </w:rPr>
            </w:pPr>
            <w:r w:rsidRPr="00406D3B">
              <w:rPr>
                <w:rFonts w:ascii="Verdana" w:hAnsi="Verdana" w:cs="Tahoma"/>
                <w:color w:val="C00000"/>
                <w:sz w:val="16"/>
                <w:szCs w:val="18"/>
              </w:rPr>
              <w:t>1 mes</w:t>
            </w:r>
          </w:p>
        </w:tc>
      </w:tr>
      <w:tr w:rsidR="006552CD" w:rsidRPr="00406D3B" w14:paraId="67D1436F" w14:textId="77777777" w:rsidTr="00406D3B">
        <w:trPr>
          <w:trHeight w:val="1102"/>
        </w:trPr>
        <w:tc>
          <w:tcPr>
            <w:tcW w:w="1018" w:type="pct"/>
            <w:shd w:val="clear" w:color="auto" w:fill="auto"/>
            <w:vAlign w:val="center"/>
          </w:tcPr>
          <w:p w14:paraId="657FE0C5" w14:textId="2FC3C7FA" w:rsidR="006552CD" w:rsidRPr="00406D3B" w:rsidRDefault="006552CD" w:rsidP="00406D3B">
            <w:pPr>
              <w:jc w:val="center"/>
              <w:rPr>
                <w:rFonts w:ascii="Verdana" w:hAnsi="Verdana" w:cs="Tahoma"/>
                <w:sz w:val="16"/>
                <w:szCs w:val="18"/>
              </w:rPr>
            </w:pPr>
            <w:r w:rsidRPr="00406D3B">
              <w:rPr>
                <w:rFonts w:ascii="Verdana" w:hAnsi="Verdana" w:cs="Tahoma"/>
                <w:sz w:val="16"/>
                <w:szCs w:val="18"/>
              </w:rPr>
              <w:t>Formación no excluyente</w:t>
            </w:r>
          </w:p>
        </w:tc>
        <w:tc>
          <w:tcPr>
            <w:tcW w:w="1178" w:type="pct"/>
            <w:shd w:val="clear" w:color="auto" w:fill="auto"/>
            <w:vAlign w:val="center"/>
          </w:tcPr>
          <w:p w14:paraId="75DECFA9" w14:textId="77777777" w:rsidR="006552CD" w:rsidRPr="00406D3B" w:rsidRDefault="006552CD" w:rsidP="00406D3B">
            <w:pPr>
              <w:jc w:val="center"/>
              <w:rPr>
                <w:rFonts w:ascii="Verdana" w:hAnsi="Verdana" w:cs="Tahoma"/>
                <w:b/>
                <w:color w:val="0000FF"/>
                <w:sz w:val="16"/>
                <w:szCs w:val="18"/>
                <w:lang w:val="es-ES_tradnl"/>
              </w:rPr>
            </w:pPr>
            <w:r w:rsidRPr="00406D3B">
              <w:rPr>
                <w:rFonts w:ascii="Verdana" w:hAnsi="Verdana" w:cs="Tahoma"/>
                <w:b/>
                <w:color w:val="0000FF"/>
                <w:sz w:val="16"/>
                <w:szCs w:val="18"/>
                <w:lang w:val="es-ES_tradnl"/>
              </w:rPr>
              <w:t>Constructor Especialista p/ instalación en materiales prefabricados</w:t>
            </w:r>
          </w:p>
        </w:tc>
        <w:tc>
          <w:tcPr>
            <w:tcW w:w="368" w:type="pct"/>
            <w:shd w:val="clear" w:color="auto" w:fill="auto"/>
            <w:vAlign w:val="center"/>
          </w:tcPr>
          <w:p w14:paraId="7FD18E63" w14:textId="77777777" w:rsidR="006552CD" w:rsidRPr="00406D3B" w:rsidRDefault="006552CD" w:rsidP="00406D3B">
            <w:pPr>
              <w:jc w:val="center"/>
              <w:rPr>
                <w:rFonts w:ascii="Verdana" w:hAnsi="Verdana" w:cs="Tahoma"/>
                <w:b/>
                <w:color w:val="C00000"/>
                <w:sz w:val="16"/>
                <w:szCs w:val="18"/>
                <w:lang w:val="es-ES_tradnl"/>
              </w:rPr>
            </w:pPr>
            <w:r w:rsidRPr="00406D3B">
              <w:rPr>
                <w:rFonts w:ascii="Verdana" w:hAnsi="Verdana" w:cs="Tahoma"/>
                <w:b/>
                <w:color w:val="C00000"/>
                <w:sz w:val="16"/>
                <w:szCs w:val="18"/>
                <w:lang w:val="es-ES_tradnl"/>
              </w:rPr>
              <w:t>1</w:t>
            </w:r>
          </w:p>
        </w:tc>
        <w:tc>
          <w:tcPr>
            <w:tcW w:w="1777" w:type="pct"/>
            <w:shd w:val="clear" w:color="auto" w:fill="auto"/>
            <w:vAlign w:val="center"/>
          </w:tcPr>
          <w:p w14:paraId="25505FE2" w14:textId="77777777" w:rsidR="006552CD" w:rsidRPr="00406D3B" w:rsidRDefault="006552CD" w:rsidP="00406D3B">
            <w:pPr>
              <w:jc w:val="center"/>
              <w:rPr>
                <w:rFonts w:ascii="Verdana" w:hAnsi="Verdana" w:cs="Tahoma"/>
                <w:sz w:val="16"/>
                <w:szCs w:val="18"/>
              </w:rPr>
            </w:pPr>
            <w:r w:rsidRPr="00406D3B">
              <w:rPr>
                <w:rFonts w:ascii="Verdana" w:hAnsi="Verdana" w:cs="Tahoma"/>
                <w:sz w:val="16"/>
                <w:szCs w:val="18"/>
              </w:rPr>
              <w:t xml:space="preserve">Constructores especialistas en materiales prefabricados de cualquier tipo (en </w:t>
            </w:r>
            <w:r w:rsidRPr="00406D3B">
              <w:rPr>
                <w:rFonts w:ascii="Verdana" w:hAnsi="Verdana" w:cs="Tahoma"/>
                <w:sz w:val="16"/>
                <w:szCs w:val="18"/>
                <w:lang w:val="es-ES_tradnl"/>
              </w:rPr>
              <w:t xml:space="preserve">viviendas </w:t>
            </w:r>
            <w:r w:rsidRPr="00406D3B">
              <w:rPr>
                <w:rFonts w:ascii="Verdana" w:hAnsi="Verdana" w:cs="Tahoma"/>
                <w:sz w:val="16"/>
                <w:szCs w:val="18"/>
              </w:rPr>
              <w:t>u otras obras civiles)</w:t>
            </w:r>
          </w:p>
        </w:tc>
        <w:tc>
          <w:tcPr>
            <w:tcW w:w="659" w:type="pct"/>
            <w:vAlign w:val="center"/>
          </w:tcPr>
          <w:p w14:paraId="177B1495" w14:textId="77777777" w:rsidR="006552CD" w:rsidRPr="00406D3B" w:rsidRDefault="006552CD" w:rsidP="00406D3B">
            <w:pPr>
              <w:jc w:val="center"/>
              <w:rPr>
                <w:rFonts w:ascii="Verdana" w:hAnsi="Verdana" w:cs="Tahoma"/>
                <w:color w:val="C00000"/>
                <w:sz w:val="16"/>
                <w:szCs w:val="18"/>
              </w:rPr>
            </w:pPr>
            <w:r w:rsidRPr="00406D3B">
              <w:rPr>
                <w:rFonts w:ascii="Verdana" w:hAnsi="Verdana" w:cs="Tahoma"/>
                <w:color w:val="C00000"/>
                <w:sz w:val="16"/>
                <w:szCs w:val="18"/>
              </w:rPr>
              <w:t>1 mes</w:t>
            </w:r>
          </w:p>
        </w:tc>
      </w:tr>
      <w:bookmarkEnd w:id="130"/>
    </w:tbl>
    <w:p w14:paraId="6214F913" w14:textId="77777777" w:rsidR="006552CD" w:rsidRPr="00C25219" w:rsidRDefault="006552CD" w:rsidP="006552CD">
      <w:pPr>
        <w:spacing w:line="260" w:lineRule="atLeast"/>
        <w:ind w:left="709"/>
        <w:jc w:val="both"/>
        <w:rPr>
          <w:rFonts w:ascii="Verdana" w:hAnsi="Verdana" w:cs="Tahoma"/>
          <w:b/>
          <w:i/>
          <w:sz w:val="18"/>
          <w:szCs w:val="18"/>
        </w:rPr>
      </w:pPr>
    </w:p>
    <w:p w14:paraId="59A4427D" w14:textId="77777777" w:rsidR="006552CD" w:rsidRPr="00C25219" w:rsidRDefault="006552CD" w:rsidP="006552CD">
      <w:pPr>
        <w:spacing w:line="260" w:lineRule="atLeast"/>
        <w:jc w:val="both"/>
        <w:rPr>
          <w:rFonts w:ascii="Verdana" w:hAnsi="Verdana" w:cs="Tahoma"/>
          <w:b/>
          <w:i/>
          <w:sz w:val="18"/>
          <w:szCs w:val="18"/>
        </w:rPr>
      </w:pPr>
      <w:r w:rsidRPr="00C25219">
        <w:rPr>
          <w:rFonts w:ascii="Verdana" w:hAnsi="Verdana" w:cs="Tahoma"/>
          <w:b/>
          <w:i/>
          <w:sz w:val="18"/>
          <w:szCs w:val="18"/>
        </w:rPr>
        <w:t>NOTAS:</w:t>
      </w:r>
    </w:p>
    <w:p w14:paraId="0D97A788" w14:textId="77777777" w:rsidR="006552CD" w:rsidRPr="00C25219" w:rsidRDefault="006552CD" w:rsidP="006552CD">
      <w:pPr>
        <w:spacing w:line="260" w:lineRule="atLeast"/>
        <w:ind w:left="708" w:hanging="282"/>
        <w:contextualSpacing/>
        <w:jc w:val="both"/>
        <w:rPr>
          <w:rFonts w:ascii="Verdana" w:hAnsi="Verdana" w:cs="Tahoma"/>
          <w:sz w:val="18"/>
          <w:szCs w:val="18"/>
        </w:rPr>
      </w:pPr>
      <w:r w:rsidRPr="00C25219">
        <w:rPr>
          <w:rFonts w:ascii="Verdana" w:hAnsi="Verdana" w:cs="Tahoma"/>
          <w:sz w:val="18"/>
          <w:szCs w:val="18"/>
        </w:rPr>
        <w:t>•</w:t>
      </w:r>
      <w:r w:rsidRPr="00C25219">
        <w:rPr>
          <w:rFonts w:ascii="Verdana" w:hAnsi="Verdana" w:cs="Tahoma"/>
          <w:sz w:val="18"/>
          <w:szCs w:val="18"/>
        </w:rPr>
        <w:tab/>
      </w:r>
      <w:r w:rsidRPr="00C25219">
        <w:rPr>
          <w:rFonts w:ascii="Verdana" w:hAnsi="Verdana" w:cs="Tahoma"/>
          <w:b/>
          <w:sz w:val="18"/>
          <w:szCs w:val="18"/>
        </w:rPr>
        <w:t>El personal clave</w:t>
      </w:r>
      <w:r w:rsidRPr="00C25219">
        <w:rPr>
          <w:rFonts w:ascii="Verdana" w:hAnsi="Verdana" w:cs="Tahoma"/>
          <w:sz w:val="18"/>
          <w:szCs w:val="18"/>
        </w:rPr>
        <w:t xml:space="preserve"> (</w:t>
      </w:r>
      <w:r w:rsidRPr="00C25219">
        <w:rPr>
          <w:rFonts w:ascii="Verdana" w:hAnsi="Verdana" w:cs="Tahoma"/>
          <w:b/>
          <w:color w:val="0000FF"/>
          <w:sz w:val="18"/>
          <w:szCs w:val="18"/>
        </w:rPr>
        <w:t>Técnico Operativo de Área (TOA), Educador Social y Técnico Almacenero</w:t>
      </w:r>
      <w:r w:rsidRPr="00C25219">
        <w:rPr>
          <w:rFonts w:ascii="Verdana" w:hAnsi="Verdana" w:cs="Tahoma"/>
          <w:sz w:val="18"/>
          <w:szCs w:val="18"/>
        </w:rPr>
        <w:t xml:space="preserve">) </w:t>
      </w:r>
      <w:bookmarkStart w:id="132" w:name="_Hlk179541717"/>
      <w:r w:rsidRPr="00C25219">
        <w:rPr>
          <w:rFonts w:ascii="Verdana" w:hAnsi="Verdana" w:cs="Tahoma"/>
          <w:sz w:val="18"/>
          <w:szCs w:val="18"/>
        </w:rPr>
        <w:t>debe anexar fotocopia de carnet de identidad y documentos de respaldos declarados en el formulario A-4.</w:t>
      </w:r>
    </w:p>
    <w:p w14:paraId="0E02B206" w14:textId="77777777" w:rsidR="006552CD" w:rsidRPr="00C25219" w:rsidRDefault="006552CD" w:rsidP="006552CD">
      <w:pPr>
        <w:spacing w:line="260" w:lineRule="atLeast"/>
        <w:ind w:left="708" w:hanging="282"/>
        <w:contextualSpacing/>
        <w:jc w:val="both"/>
        <w:rPr>
          <w:rFonts w:ascii="Verdana" w:hAnsi="Verdana" w:cs="Tahoma"/>
          <w:b/>
          <w:bCs/>
          <w:sz w:val="18"/>
          <w:szCs w:val="18"/>
        </w:rPr>
      </w:pPr>
      <w:r w:rsidRPr="00C25219">
        <w:rPr>
          <w:rFonts w:ascii="Verdana" w:hAnsi="Verdana" w:cs="Tahoma"/>
          <w:sz w:val="18"/>
          <w:szCs w:val="18"/>
          <w:shd w:val="clear" w:color="auto" w:fill="FFFFFF" w:themeFill="background1"/>
        </w:rPr>
        <w:t>En caso de Adjudicación de acuerdo al formulario A-1 parágrafo II.-De la Presentación de Documentos   inciso</w:t>
      </w:r>
      <w:r w:rsidRPr="00C25219">
        <w:rPr>
          <w:rFonts w:ascii="Verdana" w:hAnsi="Verdana" w:cs="Tahoma"/>
          <w:sz w:val="18"/>
          <w:szCs w:val="18"/>
        </w:rPr>
        <w:t xml:space="preserve"> </w:t>
      </w:r>
      <w:r w:rsidRPr="00C25219">
        <w:rPr>
          <w:rFonts w:ascii="Verdana" w:hAnsi="Verdana" w:cs="Tahoma"/>
          <w:i/>
          <w:iCs/>
          <w:sz w:val="18"/>
          <w:szCs w:val="18"/>
        </w:rPr>
        <w:t xml:space="preserve">“… </w:t>
      </w:r>
      <w:r w:rsidRPr="00C25219">
        <w:rPr>
          <w:rFonts w:ascii="Verdana" w:hAnsi="Verdana" w:cs="Tahoma"/>
          <w:b/>
          <w:bCs/>
          <w:i/>
          <w:iCs/>
          <w:color w:val="0000FF"/>
          <w:sz w:val="18"/>
          <w:szCs w:val="18"/>
        </w:rPr>
        <w:t>m)</w:t>
      </w:r>
      <w:r w:rsidRPr="00C25219">
        <w:rPr>
          <w:rFonts w:ascii="Verdana" w:hAnsi="Verdana" w:cs="Tahoma"/>
          <w:i/>
          <w:iCs/>
          <w:sz w:val="18"/>
          <w:szCs w:val="18"/>
        </w:rPr>
        <w:t xml:space="preserve"> Documentación que respalde la Experiencia General y Específica, y Formación del personal propuesto”</w:t>
      </w:r>
      <w:r w:rsidRPr="00C25219">
        <w:rPr>
          <w:rFonts w:ascii="Verdana" w:hAnsi="Verdana" w:cs="Tahoma"/>
          <w:sz w:val="18"/>
          <w:szCs w:val="18"/>
        </w:rPr>
        <w:t xml:space="preserve">, el personal clave (Técnico Operativo de Área (TOA), Educador Social y Técnico Almacenero) deberá realizar personalmente la presentación de los mismos de acuerdo a los plazos establecidos en cronograma. </w:t>
      </w:r>
    </w:p>
    <w:bookmarkEnd w:id="132"/>
    <w:p w14:paraId="18744AB4" w14:textId="77777777" w:rsidR="006552CD" w:rsidRPr="00C25219" w:rsidRDefault="006552CD" w:rsidP="006552CD">
      <w:pPr>
        <w:spacing w:line="260" w:lineRule="atLeast"/>
        <w:ind w:left="708" w:hanging="282"/>
        <w:contextualSpacing/>
        <w:jc w:val="both"/>
        <w:rPr>
          <w:rFonts w:ascii="Verdana" w:hAnsi="Verdana" w:cs="Tahoma"/>
          <w:sz w:val="18"/>
          <w:szCs w:val="18"/>
        </w:rPr>
      </w:pPr>
      <w:r w:rsidRPr="00C25219">
        <w:rPr>
          <w:rFonts w:ascii="Verdana" w:hAnsi="Verdana" w:cs="Tahoma"/>
          <w:sz w:val="18"/>
          <w:szCs w:val="18"/>
        </w:rPr>
        <w:t>•</w:t>
      </w:r>
      <w:r w:rsidRPr="00C25219">
        <w:rPr>
          <w:rFonts w:ascii="Verdana" w:hAnsi="Verdana" w:cs="Tahoma"/>
          <w:sz w:val="18"/>
          <w:szCs w:val="18"/>
        </w:rPr>
        <w:tab/>
      </w:r>
      <w:r w:rsidRPr="00C25219">
        <w:rPr>
          <w:rFonts w:ascii="Verdana" w:hAnsi="Verdana" w:cs="Tahoma"/>
          <w:b/>
          <w:bCs/>
          <w:sz w:val="18"/>
          <w:szCs w:val="18"/>
        </w:rPr>
        <w:t>Para el Técnico Operativo de Área (TOA)</w:t>
      </w:r>
      <w:r w:rsidRPr="00C25219">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4062898C" w14:textId="77777777" w:rsidR="006552CD" w:rsidRPr="00C25219" w:rsidRDefault="006552CD" w:rsidP="00AA1A90">
      <w:pPr>
        <w:numPr>
          <w:ilvl w:val="0"/>
          <w:numId w:val="70"/>
        </w:numPr>
        <w:spacing w:line="260" w:lineRule="atLeast"/>
        <w:ind w:left="709" w:hanging="283"/>
        <w:contextualSpacing/>
        <w:jc w:val="both"/>
        <w:rPr>
          <w:rFonts w:ascii="Verdana" w:hAnsi="Verdana" w:cs="Tahoma"/>
          <w:sz w:val="18"/>
          <w:szCs w:val="18"/>
        </w:rPr>
      </w:pPr>
      <w:r w:rsidRPr="00C25219">
        <w:rPr>
          <w:rFonts w:ascii="Verdana" w:hAnsi="Verdana" w:cs="Tahoma"/>
          <w:b/>
          <w:sz w:val="18"/>
          <w:szCs w:val="18"/>
        </w:rPr>
        <w:t>El/la Ingeniero Civil o Arquitecto</w:t>
      </w:r>
      <w:r w:rsidRPr="00C25219">
        <w:rPr>
          <w:rFonts w:ascii="Verdana" w:hAnsi="Verdana" w:cs="Tahoma"/>
          <w:sz w:val="18"/>
          <w:szCs w:val="18"/>
        </w:rPr>
        <w:t>, deberá contar con el número de registro profesional.</w:t>
      </w:r>
    </w:p>
    <w:p w14:paraId="1F439581" w14:textId="77777777" w:rsidR="006552CD" w:rsidRPr="00C25219" w:rsidRDefault="006552CD" w:rsidP="00AA1A90">
      <w:pPr>
        <w:numPr>
          <w:ilvl w:val="0"/>
          <w:numId w:val="70"/>
        </w:numPr>
        <w:spacing w:line="260" w:lineRule="atLeast"/>
        <w:ind w:left="709" w:hanging="283"/>
        <w:contextualSpacing/>
        <w:jc w:val="both"/>
        <w:rPr>
          <w:rFonts w:ascii="Verdana" w:hAnsi="Verdana" w:cs="Tahoma"/>
          <w:sz w:val="18"/>
          <w:szCs w:val="18"/>
        </w:rPr>
      </w:pPr>
      <w:bookmarkStart w:id="133" w:name="_Hlk179960880"/>
      <w:r w:rsidRPr="00C25219">
        <w:rPr>
          <w:rFonts w:ascii="Verdana" w:hAnsi="Verdana" w:cs="Tahoma"/>
          <w:b/>
          <w:bCs/>
          <w:sz w:val="18"/>
          <w:szCs w:val="18"/>
        </w:rPr>
        <w:t>Para Técnico Medio o Superior</w:t>
      </w:r>
      <w:r w:rsidRPr="00C25219">
        <w:rPr>
          <w:rFonts w:ascii="Verdana" w:hAnsi="Verdana" w:cs="Tahoma"/>
          <w:sz w:val="18"/>
          <w:szCs w:val="18"/>
        </w:rPr>
        <w:t xml:space="preserve"> la experiencia será tomada en cuenta a partir desde la obtención de su título profesional respectivamente</w:t>
      </w:r>
      <w:bookmarkEnd w:id="133"/>
      <w:r w:rsidRPr="00C25219">
        <w:rPr>
          <w:rFonts w:ascii="Verdana" w:hAnsi="Verdana" w:cs="Tahoma"/>
          <w:sz w:val="18"/>
          <w:szCs w:val="18"/>
        </w:rPr>
        <w:t>.</w:t>
      </w:r>
    </w:p>
    <w:p w14:paraId="7ECB40F0" w14:textId="77777777" w:rsidR="006552CD" w:rsidRPr="00C25219" w:rsidRDefault="006552CD" w:rsidP="006552CD">
      <w:pPr>
        <w:spacing w:line="260" w:lineRule="atLeast"/>
        <w:ind w:left="708" w:hanging="282"/>
        <w:contextualSpacing/>
        <w:jc w:val="both"/>
        <w:rPr>
          <w:rFonts w:ascii="Verdana" w:hAnsi="Verdana" w:cs="Tahoma"/>
          <w:sz w:val="18"/>
          <w:szCs w:val="18"/>
          <w:lang w:val="es-ES_tradnl"/>
        </w:rPr>
      </w:pPr>
      <w:r w:rsidRPr="00C25219">
        <w:rPr>
          <w:rFonts w:ascii="Verdana" w:hAnsi="Verdana" w:cs="Tahoma"/>
          <w:sz w:val="18"/>
          <w:szCs w:val="18"/>
        </w:rPr>
        <w:t xml:space="preserve">•  </w:t>
      </w:r>
      <w:r w:rsidRPr="00C25219">
        <w:rPr>
          <w:rFonts w:ascii="Verdana" w:hAnsi="Verdana" w:cs="Tahoma"/>
          <w:b/>
          <w:sz w:val="18"/>
          <w:szCs w:val="18"/>
        </w:rPr>
        <w:t>En caso de sustitución del personal clave</w:t>
      </w:r>
      <w:r w:rsidRPr="00C25219">
        <w:rPr>
          <w:rFonts w:ascii="Verdana" w:hAnsi="Verdana" w:cs="Tahoma"/>
          <w:sz w:val="18"/>
          <w:szCs w:val="18"/>
        </w:rPr>
        <w:t xml:space="preserve">, </w:t>
      </w:r>
      <w:bookmarkStart w:id="134" w:name="_Hlk143872192"/>
      <w:r w:rsidRPr="00C25219">
        <w:rPr>
          <w:rFonts w:ascii="Verdana" w:hAnsi="Verdana" w:cs="Tahoma"/>
          <w:sz w:val="18"/>
          <w:szCs w:val="18"/>
        </w:rPr>
        <w:t>el reemplazante deberá tener un perfil igual o mayor al profesional ofertado en su propuesta.</w:t>
      </w:r>
      <w:bookmarkEnd w:id="134"/>
      <w:r w:rsidRPr="00C25219">
        <w:rPr>
          <w:rFonts w:ascii="Verdana" w:hAnsi="Verdana" w:cs="Tahoma"/>
          <w:sz w:val="18"/>
          <w:szCs w:val="18"/>
        </w:rPr>
        <w:t xml:space="preserve"> </w:t>
      </w:r>
      <w:r w:rsidRPr="00C25219">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5687378A" w14:textId="77777777" w:rsidR="006552CD" w:rsidRPr="00C25219" w:rsidRDefault="006552CD" w:rsidP="00AA1A90">
      <w:pPr>
        <w:numPr>
          <w:ilvl w:val="0"/>
          <w:numId w:val="70"/>
        </w:numPr>
        <w:spacing w:line="260" w:lineRule="atLeast"/>
        <w:ind w:left="709" w:hanging="283"/>
        <w:contextualSpacing/>
        <w:jc w:val="both"/>
        <w:rPr>
          <w:rFonts w:ascii="Verdana" w:hAnsi="Verdana" w:cs="Tahoma"/>
          <w:sz w:val="18"/>
          <w:szCs w:val="18"/>
        </w:rPr>
      </w:pPr>
      <w:r w:rsidRPr="00C25219">
        <w:rPr>
          <w:rFonts w:ascii="Verdana" w:hAnsi="Verdana" w:cs="Tahoma"/>
          <w:b/>
          <w:sz w:val="18"/>
          <w:szCs w:val="18"/>
        </w:rPr>
        <w:lastRenderedPageBreak/>
        <w:t>El/la Educador/a Social</w:t>
      </w:r>
      <w:r w:rsidRPr="00C25219">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C6A88D2" w14:textId="77777777" w:rsidR="006552CD" w:rsidRPr="00C25219" w:rsidRDefault="006552CD" w:rsidP="006552CD">
      <w:pPr>
        <w:spacing w:line="260" w:lineRule="atLeast"/>
        <w:ind w:left="708"/>
        <w:contextualSpacing/>
        <w:jc w:val="both"/>
        <w:rPr>
          <w:rFonts w:ascii="Verdana" w:hAnsi="Verdana" w:cs="Tahoma"/>
          <w:sz w:val="18"/>
          <w:szCs w:val="18"/>
        </w:rPr>
      </w:pPr>
      <w:r w:rsidRPr="00C25219">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E0F920B" w14:textId="77777777" w:rsidR="006552CD" w:rsidRPr="00C25219" w:rsidRDefault="006552CD" w:rsidP="006552CD">
      <w:pPr>
        <w:spacing w:line="260" w:lineRule="atLeast"/>
        <w:ind w:left="708"/>
        <w:contextualSpacing/>
        <w:jc w:val="both"/>
        <w:rPr>
          <w:rFonts w:ascii="Verdana" w:hAnsi="Verdana" w:cs="Tahoma"/>
          <w:sz w:val="18"/>
          <w:szCs w:val="18"/>
        </w:rPr>
      </w:pPr>
      <w:r w:rsidRPr="00C25219">
        <w:rPr>
          <w:rFonts w:ascii="Verdana" w:hAnsi="Verdana" w:cs="Tahoma"/>
          <w:sz w:val="18"/>
          <w:szCs w:val="18"/>
        </w:rPr>
        <w:t xml:space="preserve">Este personal debe estar en constante coordinación con el/la Responsable de Seguimiento Social asignado/a por la AEVIVIENDA. </w:t>
      </w:r>
    </w:p>
    <w:p w14:paraId="76627AD9" w14:textId="77777777" w:rsidR="006552CD" w:rsidRPr="00C25219" w:rsidRDefault="006552CD" w:rsidP="006552CD">
      <w:pPr>
        <w:ind w:left="702"/>
        <w:contextualSpacing/>
        <w:jc w:val="both"/>
        <w:rPr>
          <w:rFonts w:ascii="Verdana" w:hAnsi="Verdana" w:cs="Tahoma"/>
          <w:sz w:val="18"/>
          <w:szCs w:val="18"/>
        </w:rPr>
      </w:pPr>
      <w:r w:rsidRPr="00C25219">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3B0FC248" w14:textId="77777777" w:rsidR="006552CD" w:rsidRPr="00C25219" w:rsidRDefault="006552CD" w:rsidP="006552CD">
      <w:pPr>
        <w:spacing w:before="120" w:line="260" w:lineRule="atLeast"/>
        <w:ind w:left="709" w:hanging="283"/>
        <w:contextualSpacing/>
        <w:jc w:val="both"/>
        <w:rPr>
          <w:rFonts w:ascii="Verdana" w:hAnsi="Verdana" w:cs="Tahoma"/>
          <w:sz w:val="18"/>
          <w:szCs w:val="18"/>
        </w:rPr>
      </w:pPr>
      <w:r w:rsidRPr="00C25219">
        <w:rPr>
          <w:rFonts w:ascii="Verdana" w:hAnsi="Verdana" w:cs="Tahoma"/>
          <w:sz w:val="18"/>
          <w:szCs w:val="18"/>
        </w:rPr>
        <w:t>•</w:t>
      </w:r>
      <w:r w:rsidRPr="00C25219">
        <w:rPr>
          <w:rFonts w:ascii="Verdana" w:hAnsi="Verdana" w:cs="Tahoma"/>
          <w:sz w:val="18"/>
          <w:szCs w:val="18"/>
        </w:rPr>
        <w:tab/>
      </w:r>
      <w:r w:rsidRPr="00C25219">
        <w:rPr>
          <w:rFonts w:ascii="Verdana" w:hAnsi="Verdana" w:cs="Tahoma"/>
          <w:b/>
          <w:sz w:val="18"/>
          <w:szCs w:val="18"/>
        </w:rPr>
        <w:t>Constructor Especialista</w:t>
      </w:r>
      <w:r w:rsidRPr="00C25219">
        <w:rPr>
          <w:rFonts w:ascii="Verdana" w:hAnsi="Verdana" w:cs="Tahoma"/>
          <w:sz w:val="18"/>
          <w:szCs w:val="18"/>
        </w:rPr>
        <w:t xml:space="preserve">. – </w:t>
      </w:r>
    </w:p>
    <w:p w14:paraId="669D09EA" w14:textId="77777777" w:rsidR="006552CD" w:rsidRPr="00C25219" w:rsidRDefault="006552CD" w:rsidP="006552CD">
      <w:pPr>
        <w:spacing w:before="120" w:line="260" w:lineRule="atLeast"/>
        <w:ind w:left="709" w:hanging="1"/>
        <w:contextualSpacing/>
        <w:jc w:val="both"/>
        <w:rPr>
          <w:rFonts w:ascii="Verdana" w:hAnsi="Verdana" w:cs="Tahoma"/>
          <w:sz w:val="18"/>
          <w:szCs w:val="18"/>
        </w:rPr>
      </w:pPr>
      <w:r w:rsidRPr="00C25219">
        <w:rPr>
          <w:rFonts w:ascii="Verdana" w:hAnsi="Verdana" w:cs="Tahoma"/>
          <w:sz w:val="18"/>
          <w:szCs w:val="18"/>
        </w:rPr>
        <w:t xml:space="preserve">El personal denominado </w:t>
      </w:r>
      <w:r w:rsidRPr="00C25219">
        <w:rPr>
          <w:rFonts w:ascii="Verdana" w:hAnsi="Verdana" w:cs="Tahoma"/>
          <w:sz w:val="18"/>
          <w:szCs w:val="18"/>
          <w:u w:val="single"/>
        </w:rPr>
        <w:t>Constructor Especialista</w:t>
      </w:r>
      <w:r w:rsidRPr="00C25219">
        <w:rPr>
          <w:rFonts w:ascii="Verdana" w:hAnsi="Verdana" w:cs="Tahoma"/>
          <w:sz w:val="18"/>
          <w:szCs w:val="18"/>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19233F8" w14:textId="77777777" w:rsidR="006552CD" w:rsidRPr="00C25219" w:rsidRDefault="006552CD" w:rsidP="00AA1A90">
      <w:pPr>
        <w:numPr>
          <w:ilvl w:val="0"/>
          <w:numId w:val="70"/>
        </w:numPr>
        <w:spacing w:before="120" w:line="260" w:lineRule="atLeast"/>
        <w:ind w:left="709"/>
        <w:contextualSpacing/>
        <w:jc w:val="both"/>
        <w:rPr>
          <w:rFonts w:ascii="Verdana" w:hAnsi="Verdana" w:cs="Tahoma"/>
          <w:i/>
          <w:sz w:val="18"/>
          <w:szCs w:val="18"/>
          <w:u w:val="single"/>
        </w:rPr>
      </w:pPr>
      <w:r w:rsidRPr="00C25219">
        <w:rPr>
          <w:rFonts w:ascii="Verdana" w:hAnsi="Verdana" w:cs="Tahoma"/>
          <w:b/>
          <w:sz w:val="18"/>
          <w:szCs w:val="18"/>
        </w:rPr>
        <w:t xml:space="preserve">Constructor Albañil y de Apoyo Social. - </w:t>
      </w:r>
    </w:p>
    <w:p w14:paraId="50E08264" w14:textId="77777777" w:rsidR="006552CD" w:rsidRPr="00C25219" w:rsidRDefault="006552CD" w:rsidP="006552CD">
      <w:pPr>
        <w:spacing w:before="120" w:line="260" w:lineRule="atLeast"/>
        <w:ind w:left="709"/>
        <w:contextualSpacing/>
        <w:jc w:val="both"/>
        <w:rPr>
          <w:rFonts w:ascii="Verdana" w:hAnsi="Verdana" w:cs="Tahoma"/>
          <w:sz w:val="18"/>
          <w:szCs w:val="18"/>
        </w:rPr>
      </w:pPr>
      <w:r w:rsidRPr="00C25219">
        <w:rPr>
          <w:rFonts w:ascii="Verdana" w:hAnsi="Verdana" w:cs="Tahoma"/>
          <w:sz w:val="18"/>
          <w:szCs w:val="18"/>
        </w:rPr>
        <w:t xml:space="preserve">El personal denominado </w:t>
      </w:r>
      <w:r w:rsidRPr="00C25219">
        <w:rPr>
          <w:rFonts w:ascii="Verdana" w:hAnsi="Verdana" w:cs="Tahoma"/>
          <w:sz w:val="18"/>
          <w:szCs w:val="18"/>
          <w:u w:val="single"/>
        </w:rPr>
        <w:t>Constructor Albañil</w:t>
      </w:r>
      <w:r w:rsidRPr="00C25219">
        <w:rPr>
          <w:rFonts w:ascii="Verdana" w:hAnsi="Verdana" w:cs="Tahoma"/>
          <w:sz w:val="18"/>
          <w:szCs w:val="18"/>
        </w:rPr>
        <w:t xml:space="preserve"> además de realizar la capacitación, deberá cooperar con la mano de obra en los casos donde se justifique su intervención en el tiempo de ejecución determinado en el proyecto.</w:t>
      </w:r>
      <w:bookmarkStart w:id="135" w:name="_Toc536520832"/>
      <w:bookmarkStart w:id="136" w:name="_Toc71811167"/>
    </w:p>
    <w:p w14:paraId="4FF7133D" w14:textId="77777777" w:rsidR="006552CD" w:rsidRPr="00C25219" w:rsidRDefault="006552CD" w:rsidP="006552CD">
      <w:pPr>
        <w:spacing w:before="120" w:line="260" w:lineRule="atLeast"/>
        <w:ind w:left="709"/>
        <w:contextualSpacing/>
        <w:jc w:val="both"/>
        <w:rPr>
          <w:rFonts w:ascii="Verdana" w:hAnsi="Verdana" w:cs="Tahoma"/>
          <w:sz w:val="18"/>
          <w:szCs w:val="18"/>
        </w:rPr>
      </w:pPr>
      <w:r w:rsidRPr="00C25219">
        <w:rPr>
          <w:rFonts w:ascii="Verdana" w:hAnsi="Verdana" w:cs="Tahoma"/>
          <w:sz w:val="18"/>
          <w:szCs w:val="18"/>
        </w:rPr>
        <w:t xml:space="preserve">El personal denominado </w:t>
      </w:r>
      <w:r w:rsidRPr="00C25219">
        <w:rPr>
          <w:rFonts w:ascii="Verdana" w:hAnsi="Verdana" w:cs="Tahoma"/>
          <w:sz w:val="18"/>
          <w:szCs w:val="18"/>
          <w:u w:val="single"/>
        </w:rPr>
        <w:t>Constructor (Albañil apoyo Social)</w:t>
      </w:r>
      <w:r w:rsidRPr="00C25219">
        <w:rPr>
          <w:rFonts w:ascii="Verdana" w:hAnsi="Verdana" w:cs="Tahoma"/>
          <w:sz w:val="18"/>
          <w:szCs w:val="18"/>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4A9EDFD" w14:textId="77777777" w:rsidR="006552CD" w:rsidRPr="00C25219" w:rsidRDefault="006552CD" w:rsidP="00AA1A9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C25219">
        <w:rPr>
          <w:rFonts w:ascii="Verdana" w:hAnsi="Verdana" w:cs="Tahoma"/>
          <w:b/>
          <w:bCs/>
          <w:color w:val="000000"/>
          <w:kern w:val="32"/>
          <w:sz w:val="18"/>
          <w:szCs w:val="18"/>
          <w:lang w:val="es-ES_tradnl"/>
        </w:rPr>
        <w:t>OFICINAS Y ALMACENES.</w:t>
      </w:r>
      <w:bookmarkEnd w:id="135"/>
      <w:bookmarkEnd w:id="136"/>
    </w:p>
    <w:p w14:paraId="161BF328" w14:textId="77777777" w:rsidR="006552CD" w:rsidRPr="00C25219" w:rsidRDefault="006552CD" w:rsidP="006552CD">
      <w:pPr>
        <w:spacing w:line="260" w:lineRule="atLeast"/>
        <w:jc w:val="both"/>
        <w:rPr>
          <w:rFonts w:ascii="Verdana" w:hAnsi="Verdana" w:cs="Tahoma"/>
          <w:b/>
          <w:sz w:val="18"/>
          <w:szCs w:val="18"/>
          <w:lang w:eastAsia="es-BO"/>
        </w:rPr>
      </w:pPr>
      <w:r w:rsidRPr="00C25219">
        <w:rPr>
          <w:rFonts w:ascii="Verdana" w:hAnsi="Verdana" w:cs="Tahoma"/>
          <w:sz w:val="18"/>
          <w:szCs w:val="18"/>
          <w:lang w:eastAsia="es-BO"/>
        </w:rPr>
        <w:t>La Entidad Ejecutora deberá implementar oficina y almacenes según el siguiente detalle:</w:t>
      </w:r>
    </w:p>
    <w:p w14:paraId="494BFCC1" w14:textId="77777777" w:rsidR="006552CD" w:rsidRPr="00C25219" w:rsidRDefault="006552CD" w:rsidP="006552CD">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552CD" w:rsidRPr="00C25219" w14:paraId="25348EC9" w14:textId="77777777" w:rsidTr="006552CD">
        <w:trPr>
          <w:trHeight w:val="570"/>
          <w:jc w:val="center"/>
        </w:trPr>
        <w:tc>
          <w:tcPr>
            <w:tcW w:w="3127" w:type="dxa"/>
            <w:shd w:val="clear" w:color="auto" w:fill="17365D"/>
            <w:vAlign w:val="center"/>
          </w:tcPr>
          <w:p w14:paraId="032C4CF0" w14:textId="77777777" w:rsidR="006552CD" w:rsidRPr="00C25219" w:rsidRDefault="006552CD" w:rsidP="006552CD">
            <w:pPr>
              <w:jc w:val="center"/>
              <w:rPr>
                <w:rFonts w:ascii="Verdana" w:hAnsi="Verdana" w:cs="Tahoma"/>
                <w:b/>
                <w:sz w:val="18"/>
                <w:szCs w:val="18"/>
                <w:lang w:eastAsia="es-ES"/>
              </w:rPr>
            </w:pPr>
            <w:r w:rsidRPr="00C25219">
              <w:rPr>
                <w:rFonts w:ascii="Verdana" w:hAnsi="Verdana" w:cs="Tahoma"/>
                <w:b/>
                <w:sz w:val="18"/>
                <w:szCs w:val="18"/>
                <w:lang w:eastAsia="es-ES"/>
              </w:rPr>
              <w:t>Nombre de la Comunidad</w:t>
            </w:r>
          </w:p>
        </w:tc>
        <w:tc>
          <w:tcPr>
            <w:tcW w:w="2010" w:type="dxa"/>
            <w:shd w:val="clear" w:color="auto" w:fill="17365D"/>
            <w:vAlign w:val="center"/>
          </w:tcPr>
          <w:p w14:paraId="559037FA" w14:textId="77777777" w:rsidR="006552CD" w:rsidRPr="00C25219" w:rsidRDefault="006552CD" w:rsidP="006552CD">
            <w:pPr>
              <w:jc w:val="center"/>
              <w:rPr>
                <w:rFonts w:ascii="Verdana" w:hAnsi="Verdana" w:cs="Tahoma"/>
                <w:b/>
                <w:sz w:val="18"/>
                <w:szCs w:val="18"/>
                <w:lang w:eastAsia="es-ES"/>
              </w:rPr>
            </w:pPr>
            <w:r w:rsidRPr="00C25219">
              <w:rPr>
                <w:rFonts w:ascii="Verdana" w:hAnsi="Verdana" w:cs="Tahoma"/>
                <w:b/>
                <w:sz w:val="18"/>
                <w:szCs w:val="18"/>
                <w:lang w:eastAsia="es-ES"/>
              </w:rPr>
              <w:t>Oficina</w:t>
            </w:r>
          </w:p>
        </w:tc>
        <w:tc>
          <w:tcPr>
            <w:tcW w:w="2782" w:type="dxa"/>
            <w:shd w:val="clear" w:color="auto" w:fill="17365D"/>
            <w:vAlign w:val="center"/>
          </w:tcPr>
          <w:p w14:paraId="18C052C8" w14:textId="77777777" w:rsidR="006552CD" w:rsidRPr="00C25219" w:rsidRDefault="006552CD" w:rsidP="006552CD">
            <w:pPr>
              <w:jc w:val="center"/>
              <w:rPr>
                <w:rFonts w:ascii="Verdana" w:hAnsi="Verdana" w:cs="Tahoma"/>
                <w:b/>
                <w:sz w:val="18"/>
                <w:szCs w:val="18"/>
                <w:lang w:eastAsia="es-ES"/>
              </w:rPr>
            </w:pPr>
            <w:r w:rsidRPr="00C25219">
              <w:rPr>
                <w:rFonts w:ascii="Verdana" w:hAnsi="Verdana" w:cs="Tahoma"/>
                <w:b/>
                <w:sz w:val="18"/>
                <w:szCs w:val="18"/>
                <w:lang w:eastAsia="es-ES"/>
              </w:rPr>
              <w:t>Almacén</w:t>
            </w:r>
          </w:p>
        </w:tc>
      </w:tr>
      <w:tr w:rsidR="006552CD" w:rsidRPr="00C25219" w14:paraId="25AAF699" w14:textId="77777777" w:rsidTr="006552CD">
        <w:trPr>
          <w:trHeight w:hRule="exact" w:val="330"/>
          <w:jc w:val="center"/>
        </w:trPr>
        <w:tc>
          <w:tcPr>
            <w:tcW w:w="3127" w:type="dxa"/>
            <w:shd w:val="clear" w:color="auto" w:fill="auto"/>
          </w:tcPr>
          <w:p w14:paraId="6C567D79" w14:textId="77777777" w:rsidR="006552CD" w:rsidRPr="00C25219" w:rsidRDefault="006552CD" w:rsidP="006552CD">
            <w:pPr>
              <w:spacing w:line="300" w:lineRule="auto"/>
              <w:jc w:val="center"/>
              <w:rPr>
                <w:rFonts w:ascii="Verdana" w:hAnsi="Verdana" w:cs="Tahoma"/>
                <w:b/>
                <w:bCs/>
                <w:color w:val="C00000"/>
                <w:sz w:val="18"/>
                <w:szCs w:val="18"/>
                <w:lang w:eastAsia="es-ES"/>
              </w:rPr>
            </w:pPr>
            <w:r w:rsidRPr="00C25219">
              <w:rPr>
                <w:rFonts w:ascii="Verdana" w:hAnsi="Verdana"/>
                <w:b/>
                <w:bCs/>
                <w:color w:val="C00000"/>
                <w:sz w:val="18"/>
                <w:szCs w:val="18"/>
              </w:rPr>
              <w:t>COMUNIDAD PUCARANI</w:t>
            </w:r>
          </w:p>
        </w:tc>
        <w:tc>
          <w:tcPr>
            <w:tcW w:w="2010" w:type="dxa"/>
            <w:shd w:val="clear" w:color="auto" w:fill="auto"/>
          </w:tcPr>
          <w:p w14:paraId="4D187D99" w14:textId="77777777" w:rsidR="006552CD" w:rsidRPr="00C25219" w:rsidRDefault="006552CD" w:rsidP="006552CD">
            <w:pPr>
              <w:spacing w:line="300" w:lineRule="auto"/>
              <w:jc w:val="center"/>
              <w:rPr>
                <w:rFonts w:ascii="Verdana" w:hAnsi="Verdana" w:cs="Tahoma"/>
                <w:color w:val="C00000"/>
                <w:sz w:val="18"/>
                <w:szCs w:val="18"/>
                <w:lang w:eastAsia="es-ES"/>
              </w:rPr>
            </w:pPr>
            <w:r w:rsidRPr="00C25219">
              <w:rPr>
                <w:rFonts w:ascii="Verdana" w:hAnsi="Verdana" w:cs="Tahoma"/>
                <w:color w:val="C00000"/>
                <w:sz w:val="18"/>
                <w:szCs w:val="18"/>
                <w:lang w:val="en-US" w:eastAsia="es-ES"/>
              </w:rPr>
              <w:t>SI</w:t>
            </w:r>
          </w:p>
        </w:tc>
        <w:tc>
          <w:tcPr>
            <w:tcW w:w="2782" w:type="dxa"/>
            <w:shd w:val="clear" w:color="auto" w:fill="auto"/>
          </w:tcPr>
          <w:p w14:paraId="3F972D20" w14:textId="77777777" w:rsidR="006552CD" w:rsidRPr="00C25219" w:rsidRDefault="006552CD" w:rsidP="006552CD">
            <w:pPr>
              <w:jc w:val="center"/>
              <w:rPr>
                <w:rFonts w:ascii="Verdana" w:hAnsi="Verdana" w:cs="Tahoma"/>
                <w:color w:val="C00000"/>
                <w:sz w:val="18"/>
                <w:szCs w:val="18"/>
              </w:rPr>
            </w:pPr>
            <w:r w:rsidRPr="00C25219">
              <w:rPr>
                <w:rFonts w:ascii="Verdana" w:hAnsi="Verdana" w:cs="Tahoma"/>
                <w:color w:val="C00000"/>
                <w:sz w:val="18"/>
                <w:szCs w:val="18"/>
                <w:lang w:eastAsia="es-ES"/>
              </w:rPr>
              <w:t>SI</w:t>
            </w:r>
          </w:p>
        </w:tc>
      </w:tr>
      <w:tr w:rsidR="006552CD" w:rsidRPr="00C25219" w14:paraId="27B7991C" w14:textId="77777777" w:rsidTr="006552CD">
        <w:trPr>
          <w:trHeight w:hRule="exact" w:val="330"/>
          <w:jc w:val="center"/>
        </w:trPr>
        <w:tc>
          <w:tcPr>
            <w:tcW w:w="3127" w:type="dxa"/>
            <w:shd w:val="clear" w:color="auto" w:fill="EDEDED" w:themeFill="accent3" w:themeFillTint="33"/>
          </w:tcPr>
          <w:p w14:paraId="2AC31A7C" w14:textId="77777777" w:rsidR="006552CD" w:rsidRPr="00C25219" w:rsidRDefault="006552CD" w:rsidP="006552CD">
            <w:pPr>
              <w:spacing w:line="300" w:lineRule="auto"/>
              <w:jc w:val="right"/>
              <w:rPr>
                <w:rFonts w:ascii="Verdana" w:hAnsi="Verdana" w:cs="Tahoma"/>
                <w:b/>
                <w:sz w:val="18"/>
                <w:szCs w:val="18"/>
                <w:lang w:eastAsia="es-ES"/>
              </w:rPr>
            </w:pPr>
            <w:r w:rsidRPr="00C25219">
              <w:rPr>
                <w:rFonts w:ascii="Verdana" w:hAnsi="Verdana" w:cs="Tahoma"/>
                <w:b/>
                <w:sz w:val="18"/>
                <w:szCs w:val="18"/>
                <w:lang w:val="en-US" w:eastAsia="es-BO"/>
              </w:rPr>
              <w:t>TOTAL</w:t>
            </w:r>
          </w:p>
        </w:tc>
        <w:tc>
          <w:tcPr>
            <w:tcW w:w="2010" w:type="dxa"/>
            <w:shd w:val="clear" w:color="auto" w:fill="EDEDED" w:themeFill="accent3" w:themeFillTint="33"/>
          </w:tcPr>
          <w:p w14:paraId="19DBC4CA" w14:textId="77777777" w:rsidR="006552CD" w:rsidRPr="00C25219" w:rsidRDefault="006552CD" w:rsidP="006552CD">
            <w:pPr>
              <w:spacing w:line="300" w:lineRule="auto"/>
              <w:jc w:val="center"/>
              <w:rPr>
                <w:rFonts w:ascii="Verdana" w:hAnsi="Verdana" w:cs="Tahoma"/>
                <w:b/>
                <w:bCs/>
                <w:color w:val="C00000"/>
                <w:sz w:val="18"/>
                <w:szCs w:val="18"/>
                <w:lang w:eastAsia="es-ES"/>
              </w:rPr>
            </w:pPr>
            <w:r w:rsidRPr="00C25219">
              <w:rPr>
                <w:rFonts w:ascii="Verdana" w:hAnsi="Verdana" w:cs="Tahoma"/>
                <w:b/>
                <w:bCs/>
                <w:color w:val="C00000"/>
                <w:sz w:val="18"/>
                <w:szCs w:val="18"/>
                <w:lang w:eastAsia="es-ES"/>
              </w:rPr>
              <w:t>1</w:t>
            </w:r>
          </w:p>
        </w:tc>
        <w:tc>
          <w:tcPr>
            <w:tcW w:w="2782" w:type="dxa"/>
            <w:shd w:val="clear" w:color="auto" w:fill="EDEDED" w:themeFill="accent3" w:themeFillTint="33"/>
          </w:tcPr>
          <w:p w14:paraId="1F1946A3" w14:textId="77777777" w:rsidR="006552CD" w:rsidRPr="00C25219" w:rsidRDefault="006552CD" w:rsidP="006552CD">
            <w:pPr>
              <w:jc w:val="center"/>
              <w:rPr>
                <w:rFonts w:ascii="Verdana" w:hAnsi="Verdana" w:cs="Tahoma"/>
                <w:b/>
                <w:bCs/>
                <w:color w:val="C00000"/>
                <w:sz w:val="18"/>
                <w:szCs w:val="18"/>
              </w:rPr>
            </w:pPr>
            <w:r w:rsidRPr="00C25219">
              <w:rPr>
                <w:rFonts w:ascii="Verdana" w:hAnsi="Verdana" w:cs="Tahoma"/>
                <w:b/>
                <w:bCs/>
                <w:color w:val="C00000"/>
                <w:sz w:val="18"/>
                <w:szCs w:val="18"/>
                <w:lang w:eastAsia="es-ES"/>
              </w:rPr>
              <w:t>1</w:t>
            </w:r>
          </w:p>
        </w:tc>
      </w:tr>
    </w:tbl>
    <w:p w14:paraId="49797BFF" w14:textId="77777777" w:rsidR="006552CD" w:rsidRPr="00C25219" w:rsidRDefault="006552CD" w:rsidP="006552CD">
      <w:pPr>
        <w:spacing w:line="260" w:lineRule="atLeast"/>
        <w:jc w:val="both"/>
        <w:rPr>
          <w:rFonts w:ascii="Verdana" w:hAnsi="Verdana" w:cs="Tahoma"/>
          <w:b/>
          <w:i/>
          <w:color w:val="000000"/>
          <w:sz w:val="18"/>
          <w:szCs w:val="18"/>
          <w:lang w:val="es-ES_tradnl"/>
        </w:rPr>
      </w:pPr>
      <w:r w:rsidRPr="00C25219">
        <w:rPr>
          <w:rFonts w:ascii="Verdana" w:hAnsi="Verdana" w:cs="Tahoma"/>
          <w:b/>
          <w:i/>
          <w:color w:val="000000"/>
          <w:sz w:val="18"/>
          <w:szCs w:val="18"/>
          <w:lang w:val="es-ES_tradnl"/>
        </w:rPr>
        <w:t>Notas:</w:t>
      </w:r>
    </w:p>
    <w:p w14:paraId="5496C1A6" w14:textId="77777777" w:rsidR="006552CD" w:rsidRPr="00C25219" w:rsidRDefault="006552CD" w:rsidP="00AA1A90">
      <w:pPr>
        <w:numPr>
          <w:ilvl w:val="1"/>
          <w:numId w:val="73"/>
        </w:numPr>
        <w:spacing w:line="260" w:lineRule="atLeast"/>
        <w:ind w:left="426"/>
        <w:jc w:val="both"/>
        <w:rPr>
          <w:rFonts w:ascii="Verdana" w:hAnsi="Verdana" w:cs="Tahoma"/>
          <w:sz w:val="18"/>
          <w:szCs w:val="18"/>
        </w:rPr>
      </w:pPr>
      <w:r w:rsidRPr="00C25219">
        <w:rPr>
          <w:rFonts w:ascii="Verdana" w:hAnsi="Verdana" w:cs="Tahoma"/>
          <w:sz w:val="18"/>
          <w:szCs w:val="18"/>
        </w:rPr>
        <w:t>La Entidad Ejecutora deberá instalar una oficina de apoyo logístico en el departamento, obligatoriamente, con la dirección y enlace correspondiente.</w:t>
      </w:r>
    </w:p>
    <w:p w14:paraId="368FD93E" w14:textId="77777777" w:rsidR="006552CD" w:rsidRPr="00C25219" w:rsidRDefault="006552CD" w:rsidP="00AA1A90">
      <w:pPr>
        <w:numPr>
          <w:ilvl w:val="1"/>
          <w:numId w:val="73"/>
        </w:numPr>
        <w:spacing w:line="260" w:lineRule="atLeast"/>
        <w:ind w:left="426"/>
        <w:jc w:val="both"/>
        <w:rPr>
          <w:rFonts w:ascii="Verdana" w:hAnsi="Verdana" w:cs="Tahoma"/>
          <w:sz w:val="18"/>
          <w:szCs w:val="18"/>
        </w:rPr>
      </w:pPr>
      <w:r w:rsidRPr="00C25219">
        <w:rPr>
          <w:rFonts w:ascii="Verdana" w:hAnsi="Verdana" w:cs="Tahoma"/>
          <w:sz w:val="18"/>
          <w:szCs w:val="18"/>
        </w:rPr>
        <w:t xml:space="preserve">Según la necesidad del proyecto se podrán habilitar almacenes comunales. </w:t>
      </w:r>
    </w:p>
    <w:p w14:paraId="478DF47E" w14:textId="77777777" w:rsidR="006552CD" w:rsidRPr="00C25219" w:rsidRDefault="006552CD" w:rsidP="00AA1A90">
      <w:pPr>
        <w:numPr>
          <w:ilvl w:val="1"/>
          <w:numId w:val="73"/>
        </w:numPr>
        <w:spacing w:line="260" w:lineRule="atLeast"/>
        <w:ind w:left="426"/>
        <w:jc w:val="both"/>
        <w:rPr>
          <w:rFonts w:ascii="Verdana" w:hAnsi="Verdana" w:cs="Tahoma"/>
          <w:sz w:val="18"/>
          <w:szCs w:val="18"/>
        </w:rPr>
      </w:pPr>
      <w:r w:rsidRPr="00C25219">
        <w:rPr>
          <w:rFonts w:ascii="Verdana" w:hAnsi="Verdana" w:cs="Tahoma"/>
          <w:sz w:val="18"/>
          <w:szCs w:val="18"/>
        </w:rPr>
        <w:t xml:space="preserve">Si existen comunidades alejadas a más de </w:t>
      </w:r>
      <w:r w:rsidRPr="00C25219">
        <w:rPr>
          <w:rFonts w:ascii="Verdana" w:hAnsi="Verdana" w:cs="Tahoma"/>
          <w:b/>
          <w:color w:val="C00000"/>
          <w:sz w:val="18"/>
          <w:szCs w:val="18"/>
        </w:rPr>
        <w:t>5 km</w:t>
      </w:r>
      <w:r w:rsidRPr="00C25219">
        <w:rPr>
          <w:rFonts w:ascii="Verdana" w:hAnsi="Verdana" w:cs="Tahoma"/>
          <w:sz w:val="18"/>
          <w:szCs w:val="18"/>
        </w:rPr>
        <w:t xml:space="preserve"> de el/los almacén/es que coloca la Entidad Ejecutora, entonces deberá organizarse la apertura de </w:t>
      </w:r>
      <w:r w:rsidRPr="00C25219">
        <w:rPr>
          <w:rFonts w:ascii="Verdana" w:hAnsi="Verdana" w:cs="Tahoma"/>
          <w:b/>
          <w:sz w:val="18"/>
          <w:szCs w:val="18"/>
        </w:rPr>
        <w:t>almacenes comunales</w:t>
      </w:r>
      <w:r w:rsidRPr="00C25219">
        <w:rPr>
          <w:rFonts w:ascii="Verdana" w:hAnsi="Verdana" w:cs="Tahoma"/>
          <w:sz w:val="18"/>
          <w:szCs w:val="18"/>
        </w:rPr>
        <w:t xml:space="preserve"> por cada comunidad.</w:t>
      </w:r>
    </w:p>
    <w:p w14:paraId="2BE95EDD" w14:textId="77777777" w:rsidR="006552CD" w:rsidRPr="00C25219" w:rsidRDefault="006552CD" w:rsidP="00AA1A90">
      <w:pPr>
        <w:numPr>
          <w:ilvl w:val="1"/>
          <w:numId w:val="73"/>
        </w:numPr>
        <w:spacing w:line="260" w:lineRule="atLeast"/>
        <w:ind w:left="426"/>
        <w:jc w:val="both"/>
        <w:rPr>
          <w:rFonts w:ascii="Verdana" w:hAnsi="Verdana" w:cs="Tahoma"/>
          <w:sz w:val="18"/>
          <w:szCs w:val="18"/>
        </w:rPr>
      </w:pPr>
      <w:r w:rsidRPr="00C25219">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32E91D00" w14:textId="77777777" w:rsidR="006552CD" w:rsidRPr="00C25219" w:rsidRDefault="006552CD" w:rsidP="00AA1A90">
      <w:pPr>
        <w:numPr>
          <w:ilvl w:val="1"/>
          <w:numId w:val="73"/>
        </w:numPr>
        <w:spacing w:line="260" w:lineRule="atLeast"/>
        <w:ind w:left="426"/>
        <w:jc w:val="both"/>
        <w:rPr>
          <w:rFonts w:ascii="Verdana" w:hAnsi="Verdana" w:cs="Tahoma"/>
          <w:sz w:val="18"/>
          <w:szCs w:val="18"/>
        </w:rPr>
      </w:pPr>
      <w:r w:rsidRPr="00C25219">
        <w:rPr>
          <w:rFonts w:ascii="Verdana" w:hAnsi="Verdana" w:cs="Tahoma"/>
          <w:sz w:val="18"/>
          <w:szCs w:val="18"/>
        </w:rPr>
        <w:t>Tanto la oficina como los almacenes deberán estar debidamente identificados.</w:t>
      </w:r>
    </w:p>
    <w:p w14:paraId="340A653D" w14:textId="77777777" w:rsidR="006552CD" w:rsidRPr="00C25219" w:rsidRDefault="006552CD" w:rsidP="00AA1A90">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37" w:name="_Toc536520833"/>
      <w:bookmarkStart w:id="138" w:name="_Toc71811168"/>
      <w:r w:rsidRPr="00C25219">
        <w:rPr>
          <w:rFonts w:ascii="Verdana" w:hAnsi="Verdana" w:cs="Tahoma"/>
          <w:b/>
          <w:bCs/>
          <w:color w:val="000000"/>
          <w:kern w:val="32"/>
          <w:sz w:val="18"/>
          <w:szCs w:val="18"/>
          <w:lang w:val="es-ES_tradnl"/>
        </w:rPr>
        <w:lastRenderedPageBreak/>
        <w:t>EQUIPO, MAQUINARIA, VEHÍCULOS Y OTROS</w:t>
      </w:r>
      <w:bookmarkEnd w:id="137"/>
      <w:bookmarkEnd w:id="138"/>
    </w:p>
    <w:p w14:paraId="0DDA9FA4" w14:textId="77777777" w:rsidR="006552CD" w:rsidRPr="00C25219" w:rsidRDefault="006552CD" w:rsidP="006552CD">
      <w:pPr>
        <w:spacing w:line="260" w:lineRule="atLeast"/>
        <w:jc w:val="both"/>
        <w:rPr>
          <w:rFonts w:ascii="Verdana" w:hAnsi="Verdana" w:cs="Tahoma"/>
          <w:sz w:val="18"/>
          <w:szCs w:val="18"/>
        </w:rPr>
      </w:pPr>
      <w:r w:rsidRPr="00C25219">
        <w:rPr>
          <w:rFonts w:ascii="Verdana" w:hAnsi="Verdana" w:cs="Tahoma"/>
          <w:sz w:val="18"/>
          <w:szCs w:val="18"/>
        </w:rPr>
        <w:t>La Entidad Ejecutora deberá garantizar mínimamente el siguiente equipo, maquinaria, vehículos y otros:</w:t>
      </w:r>
    </w:p>
    <w:p w14:paraId="172B1F30" w14:textId="77777777" w:rsidR="006552CD" w:rsidRPr="00C25219" w:rsidRDefault="006552CD" w:rsidP="006552CD">
      <w:pPr>
        <w:spacing w:line="260" w:lineRule="atLeast"/>
        <w:jc w:val="both"/>
        <w:rPr>
          <w:rFonts w:ascii="Verdana" w:hAnsi="Verdana" w:cs="Tahoma"/>
          <w:sz w:val="18"/>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6552CD" w:rsidRPr="00C25219" w14:paraId="60047A2B" w14:textId="77777777" w:rsidTr="006552CD">
        <w:trPr>
          <w:jc w:val="center"/>
        </w:trPr>
        <w:tc>
          <w:tcPr>
            <w:tcW w:w="562" w:type="dxa"/>
            <w:shd w:val="clear" w:color="auto" w:fill="D9E2F3" w:themeFill="accent5" w:themeFillTint="33"/>
            <w:vAlign w:val="center"/>
          </w:tcPr>
          <w:p w14:paraId="6C582849" w14:textId="77777777" w:rsidR="006552CD" w:rsidRPr="00C25219" w:rsidRDefault="006552CD" w:rsidP="006552CD">
            <w:pPr>
              <w:jc w:val="center"/>
              <w:rPr>
                <w:rFonts w:ascii="Verdana" w:hAnsi="Verdana" w:cs="Tahoma"/>
                <w:b/>
                <w:sz w:val="18"/>
                <w:szCs w:val="18"/>
              </w:rPr>
            </w:pPr>
            <w:r w:rsidRPr="00C25219">
              <w:rPr>
                <w:rFonts w:ascii="Verdana" w:hAnsi="Verdana" w:cs="Tahoma"/>
                <w:b/>
                <w:sz w:val="18"/>
                <w:szCs w:val="18"/>
              </w:rPr>
              <w:t>Nº</w:t>
            </w:r>
          </w:p>
        </w:tc>
        <w:tc>
          <w:tcPr>
            <w:tcW w:w="3411" w:type="dxa"/>
            <w:shd w:val="clear" w:color="auto" w:fill="D9E2F3" w:themeFill="accent5" w:themeFillTint="33"/>
            <w:vAlign w:val="center"/>
          </w:tcPr>
          <w:p w14:paraId="0D0E6D09" w14:textId="77777777" w:rsidR="006552CD" w:rsidRPr="00C25219" w:rsidRDefault="006552CD" w:rsidP="006552CD">
            <w:pPr>
              <w:jc w:val="center"/>
              <w:rPr>
                <w:rFonts w:ascii="Verdana" w:hAnsi="Verdana" w:cs="Tahoma"/>
                <w:b/>
                <w:sz w:val="18"/>
                <w:szCs w:val="18"/>
              </w:rPr>
            </w:pPr>
            <w:r w:rsidRPr="00C25219">
              <w:rPr>
                <w:rFonts w:ascii="Verdana" w:hAnsi="Verdana" w:cs="Tahoma"/>
                <w:b/>
                <w:sz w:val="18"/>
                <w:szCs w:val="18"/>
              </w:rPr>
              <w:t>TIPO</w:t>
            </w:r>
          </w:p>
        </w:tc>
        <w:tc>
          <w:tcPr>
            <w:tcW w:w="1701" w:type="dxa"/>
            <w:shd w:val="clear" w:color="auto" w:fill="D9E2F3" w:themeFill="accent5" w:themeFillTint="33"/>
            <w:vAlign w:val="center"/>
          </w:tcPr>
          <w:p w14:paraId="7D79B720" w14:textId="77777777" w:rsidR="006552CD" w:rsidRPr="00C25219" w:rsidRDefault="006552CD" w:rsidP="006552CD">
            <w:pPr>
              <w:jc w:val="center"/>
              <w:rPr>
                <w:rFonts w:ascii="Verdana" w:hAnsi="Verdana" w:cs="Tahoma"/>
                <w:b/>
                <w:sz w:val="18"/>
                <w:szCs w:val="18"/>
              </w:rPr>
            </w:pPr>
            <w:r w:rsidRPr="00C25219">
              <w:rPr>
                <w:rFonts w:ascii="Verdana" w:hAnsi="Verdana" w:cs="Tahoma"/>
                <w:b/>
                <w:sz w:val="18"/>
                <w:szCs w:val="18"/>
              </w:rPr>
              <w:t>CANTIDAD</w:t>
            </w:r>
          </w:p>
        </w:tc>
        <w:tc>
          <w:tcPr>
            <w:tcW w:w="1702" w:type="dxa"/>
            <w:shd w:val="clear" w:color="auto" w:fill="D9E2F3" w:themeFill="accent5" w:themeFillTint="33"/>
          </w:tcPr>
          <w:p w14:paraId="4173440E" w14:textId="77777777" w:rsidR="006552CD" w:rsidRPr="00C25219" w:rsidRDefault="006552CD" w:rsidP="006552CD">
            <w:pPr>
              <w:jc w:val="center"/>
              <w:rPr>
                <w:rFonts w:ascii="Verdana" w:hAnsi="Verdana" w:cs="Tahoma"/>
                <w:b/>
                <w:sz w:val="18"/>
                <w:szCs w:val="18"/>
              </w:rPr>
            </w:pPr>
          </w:p>
          <w:p w14:paraId="7E06A99E" w14:textId="77777777" w:rsidR="006552CD" w:rsidRPr="00C25219" w:rsidRDefault="006552CD" w:rsidP="006552CD">
            <w:pPr>
              <w:jc w:val="center"/>
              <w:rPr>
                <w:rFonts w:ascii="Verdana" w:hAnsi="Verdana" w:cs="Tahoma"/>
                <w:b/>
                <w:sz w:val="18"/>
                <w:szCs w:val="18"/>
              </w:rPr>
            </w:pPr>
            <w:r w:rsidRPr="00C25219">
              <w:rPr>
                <w:rFonts w:ascii="Verdana" w:hAnsi="Verdana" w:cs="Tahoma"/>
                <w:b/>
                <w:sz w:val="18"/>
                <w:szCs w:val="18"/>
              </w:rPr>
              <w:t>PERTINENCIA</w:t>
            </w:r>
          </w:p>
        </w:tc>
        <w:tc>
          <w:tcPr>
            <w:tcW w:w="2268" w:type="dxa"/>
            <w:shd w:val="clear" w:color="auto" w:fill="D9E2F3" w:themeFill="accent5" w:themeFillTint="33"/>
          </w:tcPr>
          <w:p w14:paraId="60A61F1D" w14:textId="77777777" w:rsidR="006552CD" w:rsidRPr="00C25219" w:rsidRDefault="006552CD" w:rsidP="006552CD">
            <w:pPr>
              <w:jc w:val="center"/>
              <w:rPr>
                <w:rFonts w:ascii="Verdana" w:hAnsi="Verdana" w:cs="Tahoma"/>
                <w:b/>
                <w:sz w:val="18"/>
                <w:szCs w:val="18"/>
              </w:rPr>
            </w:pPr>
            <w:r w:rsidRPr="00C25219">
              <w:rPr>
                <w:rFonts w:ascii="Verdana" w:hAnsi="Verdana" w:cs="Tahoma"/>
                <w:b/>
                <w:sz w:val="18"/>
                <w:szCs w:val="18"/>
              </w:rPr>
              <w:t>Tiempo de participación en este Proyecto</w:t>
            </w:r>
          </w:p>
        </w:tc>
      </w:tr>
      <w:tr w:rsidR="006552CD" w:rsidRPr="00C25219" w14:paraId="184C0D8E" w14:textId="77777777" w:rsidTr="006552CD">
        <w:trPr>
          <w:jc w:val="center"/>
        </w:trPr>
        <w:tc>
          <w:tcPr>
            <w:tcW w:w="562" w:type="dxa"/>
            <w:shd w:val="clear" w:color="auto" w:fill="auto"/>
            <w:vAlign w:val="center"/>
          </w:tcPr>
          <w:p w14:paraId="26CFAD46" w14:textId="77777777" w:rsidR="006552CD" w:rsidRPr="00C25219" w:rsidRDefault="006552CD" w:rsidP="006552CD">
            <w:pPr>
              <w:spacing w:line="300" w:lineRule="auto"/>
              <w:jc w:val="center"/>
              <w:rPr>
                <w:rFonts w:ascii="Verdana" w:hAnsi="Verdana" w:cs="Tahoma"/>
                <w:sz w:val="18"/>
                <w:szCs w:val="18"/>
              </w:rPr>
            </w:pPr>
            <w:r w:rsidRPr="00C25219">
              <w:rPr>
                <w:rFonts w:ascii="Verdana" w:hAnsi="Verdana" w:cs="Tahoma"/>
                <w:sz w:val="18"/>
                <w:szCs w:val="18"/>
              </w:rPr>
              <w:t>1</w:t>
            </w:r>
          </w:p>
        </w:tc>
        <w:tc>
          <w:tcPr>
            <w:tcW w:w="3411" w:type="dxa"/>
            <w:shd w:val="clear" w:color="auto" w:fill="auto"/>
            <w:vAlign w:val="center"/>
          </w:tcPr>
          <w:p w14:paraId="08370E41"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 xml:space="preserve">Camioneta mayor o igual a </w:t>
            </w:r>
            <w:r w:rsidRPr="00C25219">
              <w:rPr>
                <w:rFonts w:ascii="Verdana" w:hAnsi="Verdana" w:cs="Tahoma"/>
                <w:sz w:val="18"/>
                <w:szCs w:val="18"/>
                <w:lang w:eastAsia="es-BO"/>
              </w:rPr>
              <w:t>2350 cc.,</w:t>
            </w:r>
            <w:r w:rsidRPr="00C25219">
              <w:rPr>
                <w:rFonts w:ascii="Verdana" w:hAnsi="Verdan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32A9374" w14:textId="77777777" w:rsidR="006552CD" w:rsidRPr="00C25219" w:rsidRDefault="006552CD" w:rsidP="006552CD">
            <w:pPr>
              <w:spacing w:line="300" w:lineRule="auto"/>
              <w:jc w:val="center"/>
              <w:rPr>
                <w:rFonts w:ascii="Verdana" w:hAnsi="Verdana" w:cs="Tahoma"/>
                <w:b/>
                <w:bCs/>
                <w:color w:val="C00000"/>
                <w:sz w:val="18"/>
                <w:szCs w:val="18"/>
              </w:rPr>
            </w:pPr>
            <w:r w:rsidRPr="00C25219">
              <w:rPr>
                <w:rFonts w:ascii="Verdana" w:hAnsi="Verdana" w:cs="Tahoma"/>
                <w:b/>
                <w:bCs/>
                <w:color w:val="C00000"/>
                <w:sz w:val="18"/>
                <w:szCs w:val="18"/>
              </w:rPr>
              <w:t>1</w:t>
            </w:r>
          </w:p>
        </w:tc>
        <w:tc>
          <w:tcPr>
            <w:tcW w:w="1702" w:type="dxa"/>
            <w:vMerge w:val="restart"/>
            <w:vAlign w:val="center"/>
          </w:tcPr>
          <w:p w14:paraId="536799B0" w14:textId="77777777" w:rsidR="006552CD" w:rsidRPr="00C25219" w:rsidRDefault="006552CD" w:rsidP="006552CD">
            <w:pPr>
              <w:spacing w:line="300" w:lineRule="auto"/>
              <w:contextualSpacing/>
              <w:jc w:val="center"/>
              <w:rPr>
                <w:rFonts w:ascii="Verdana" w:hAnsi="Verdana" w:cs="Tahoma"/>
                <w:b/>
                <w:sz w:val="18"/>
                <w:szCs w:val="18"/>
              </w:rPr>
            </w:pPr>
          </w:p>
          <w:p w14:paraId="487FD8E4" w14:textId="77777777" w:rsidR="006552CD" w:rsidRPr="00C25219" w:rsidRDefault="006552CD" w:rsidP="006552CD">
            <w:pPr>
              <w:spacing w:line="300" w:lineRule="auto"/>
              <w:contextualSpacing/>
              <w:jc w:val="center"/>
              <w:rPr>
                <w:rFonts w:ascii="Verdana" w:hAnsi="Verdana" w:cs="Tahoma"/>
                <w:b/>
                <w:sz w:val="18"/>
                <w:szCs w:val="18"/>
              </w:rPr>
            </w:pPr>
          </w:p>
          <w:p w14:paraId="6BB08881" w14:textId="77777777" w:rsidR="006552CD" w:rsidRPr="00C25219" w:rsidRDefault="006552CD" w:rsidP="006552CD">
            <w:pPr>
              <w:spacing w:line="300" w:lineRule="auto"/>
              <w:contextualSpacing/>
              <w:jc w:val="center"/>
              <w:rPr>
                <w:rFonts w:ascii="Verdana" w:hAnsi="Verdana" w:cs="Tahoma"/>
                <w:b/>
                <w:sz w:val="18"/>
                <w:szCs w:val="18"/>
              </w:rPr>
            </w:pPr>
            <w:r w:rsidRPr="00C25219">
              <w:rPr>
                <w:rFonts w:ascii="Verdana" w:hAnsi="Verdana" w:cs="Tahoma"/>
                <w:b/>
                <w:sz w:val="18"/>
                <w:szCs w:val="18"/>
              </w:rPr>
              <w:t>Obligatorio</w:t>
            </w:r>
          </w:p>
        </w:tc>
        <w:tc>
          <w:tcPr>
            <w:tcW w:w="2268" w:type="dxa"/>
            <w:vMerge w:val="restart"/>
            <w:vAlign w:val="center"/>
          </w:tcPr>
          <w:p w14:paraId="6E71A95B" w14:textId="77777777" w:rsidR="006552CD" w:rsidRPr="00C25219" w:rsidRDefault="006552CD" w:rsidP="006552CD">
            <w:pPr>
              <w:spacing w:line="300" w:lineRule="auto"/>
              <w:jc w:val="center"/>
              <w:rPr>
                <w:rFonts w:ascii="Verdana" w:hAnsi="Verdana" w:cs="Tahoma"/>
                <w:b/>
                <w:sz w:val="18"/>
                <w:szCs w:val="18"/>
              </w:rPr>
            </w:pPr>
          </w:p>
          <w:p w14:paraId="197B08DD" w14:textId="77777777" w:rsidR="006552CD" w:rsidRPr="00C25219" w:rsidRDefault="006552CD" w:rsidP="006552CD">
            <w:pPr>
              <w:spacing w:line="300" w:lineRule="auto"/>
              <w:jc w:val="center"/>
              <w:rPr>
                <w:rFonts w:ascii="Verdana" w:hAnsi="Verdana" w:cs="Tahoma"/>
                <w:b/>
                <w:sz w:val="18"/>
                <w:szCs w:val="18"/>
              </w:rPr>
            </w:pPr>
          </w:p>
          <w:p w14:paraId="200FC30E" w14:textId="77777777" w:rsidR="006552CD" w:rsidRPr="00C25219" w:rsidRDefault="006552CD" w:rsidP="006552CD">
            <w:pPr>
              <w:spacing w:line="300" w:lineRule="auto"/>
              <w:jc w:val="center"/>
              <w:rPr>
                <w:rFonts w:ascii="Verdana" w:hAnsi="Verdana" w:cs="Tahoma"/>
                <w:b/>
                <w:sz w:val="18"/>
                <w:szCs w:val="18"/>
              </w:rPr>
            </w:pPr>
          </w:p>
          <w:p w14:paraId="17BAAF7A" w14:textId="77777777" w:rsidR="006552CD" w:rsidRPr="00C25219" w:rsidRDefault="006552CD" w:rsidP="006552CD">
            <w:pPr>
              <w:spacing w:line="300" w:lineRule="auto"/>
              <w:jc w:val="center"/>
              <w:rPr>
                <w:rFonts w:ascii="Verdana" w:hAnsi="Verdana" w:cs="Tahoma"/>
                <w:b/>
                <w:sz w:val="18"/>
                <w:szCs w:val="18"/>
              </w:rPr>
            </w:pPr>
          </w:p>
          <w:p w14:paraId="6FEAA86B" w14:textId="77777777" w:rsidR="006552CD" w:rsidRPr="00C25219" w:rsidRDefault="006552CD" w:rsidP="006552CD">
            <w:pPr>
              <w:spacing w:line="300" w:lineRule="auto"/>
              <w:jc w:val="center"/>
              <w:rPr>
                <w:rFonts w:ascii="Verdana" w:hAnsi="Verdana" w:cs="Tahoma"/>
                <w:sz w:val="18"/>
                <w:szCs w:val="18"/>
              </w:rPr>
            </w:pPr>
            <w:r w:rsidRPr="00C25219">
              <w:rPr>
                <w:rFonts w:ascii="Verdana" w:hAnsi="Verdana" w:cs="Tahoma"/>
                <w:b/>
                <w:sz w:val="18"/>
                <w:szCs w:val="18"/>
              </w:rPr>
              <w:t>PLAZO TOTAL DE LA CONSULTORÍA</w:t>
            </w:r>
          </w:p>
        </w:tc>
      </w:tr>
      <w:tr w:rsidR="006552CD" w:rsidRPr="00C25219" w14:paraId="317645BC" w14:textId="77777777" w:rsidTr="006552CD">
        <w:trPr>
          <w:jc w:val="center"/>
        </w:trPr>
        <w:tc>
          <w:tcPr>
            <w:tcW w:w="562" w:type="dxa"/>
            <w:shd w:val="clear" w:color="auto" w:fill="auto"/>
            <w:vAlign w:val="center"/>
          </w:tcPr>
          <w:p w14:paraId="38B0BDA7" w14:textId="77777777" w:rsidR="006552CD" w:rsidRPr="00C25219" w:rsidRDefault="006552CD" w:rsidP="006552CD">
            <w:pPr>
              <w:spacing w:line="300" w:lineRule="auto"/>
              <w:jc w:val="center"/>
              <w:rPr>
                <w:rFonts w:ascii="Verdana" w:hAnsi="Verdana" w:cs="Tahoma"/>
                <w:sz w:val="18"/>
                <w:szCs w:val="18"/>
              </w:rPr>
            </w:pPr>
            <w:r w:rsidRPr="00C25219">
              <w:rPr>
                <w:rFonts w:ascii="Verdana" w:hAnsi="Verdana" w:cs="Tahoma"/>
                <w:sz w:val="18"/>
                <w:szCs w:val="18"/>
              </w:rPr>
              <w:t>2</w:t>
            </w:r>
          </w:p>
        </w:tc>
        <w:tc>
          <w:tcPr>
            <w:tcW w:w="3411" w:type="dxa"/>
            <w:shd w:val="clear" w:color="auto" w:fill="auto"/>
            <w:vAlign w:val="center"/>
          </w:tcPr>
          <w:p w14:paraId="6F688AEE"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 xml:space="preserve">Volqueta </w:t>
            </w:r>
            <w:r w:rsidRPr="00C25219">
              <w:rPr>
                <w:rFonts w:ascii="Verdana" w:hAnsi="Verdana" w:cs="Tahoma"/>
                <w:sz w:val="18"/>
                <w:szCs w:val="18"/>
                <w:lang w:eastAsia="es-BO"/>
              </w:rPr>
              <w:t xml:space="preserve">o Camión </w:t>
            </w:r>
            <w:r w:rsidRPr="00C25219">
              <w:rPr>
                <w:rFonts w:ascii="Verdana" w:hAnsi="Verdana" w:cs="Tahoma"/>
                <w:sz w:val="18"/>
                <w:szCs w:val="18"/>
              </w:rPr>
              <w:t>mayor o igual a 5.7 toneladas en buenas condiciones de funcionamiento con un máximo de 20 años (modelo) de antigüedad.</w:t>
            </w:r>
          </w:p>
        </w:tc>
        <w:tc>
          <w:tcPr>
            <w:tcW w:w="1701" w:type="dxa"/>
            <w:shd w:val="clear" w:color="auto" w:fill="auto"/>
            <w:vAlign w:val="center"/>
          </w:tcPr>
          <w:p w14:paraId="18A6AF72" w14:textId="77777777" w:rsidR="006552CD" w:rsidRPr="00C25219" w:rsidRDefault="006552CD" w:rsidP="006552CD">
            <w:pPr>
              <w:jc w:val="center"/>
              <w:rPr>
                <w:rFonts w:ascii="Verdana" w:hAnsi="Verdana"/>
                <w:b/>
                <w:bCs/>
                <w:color w:val="C00000"/>
                <w:sz w:val="18"/>
                <w:szCs w:val="18"/>
              </w:rPr>
            </w:pPr>
            <w:r w:rsidRPr="00C25219">
              <w:rPr>
                <w:rFonts w:ascii="Verdana" w:hAnsi="Verdana" w:cs="Tahoma"/>
                <w:b/>
                <w:bCs/>
                <w:color w:val="C00000"/>
                <w:sz w:val="18"/>
                <w:szCs w:val="18"/>
              </w:rPr>
              <w:t>1</w:t>
            </w:r>
          </w:p>
        </w:tc>
        <w:tc>
          <w:tcPr>
            <w:tcW w:w="1702" w:type="dxa"/>
            <w:vMerge/>
            <w:vAlign w:val="center"/>
          </w:tcPr>
          <w:p w14:paraId="4DA559F1" w14:textId="77777777" w:rsidR="006552CD" w:rsidRPr="00C25219" w:rsidRDefault="006552CD" w:rsidP="006552CD">
            <w:pPr>
              <w:spacing w:line="300" w:lineRule="auto"/>
              <w:contextualSpacing/>
              <w:jc w:val="center"/>
              <w:rPr>
                <w:rFonts w:ascii="Verdana" w:hAnsi="Verdana" w:cs="Tahoma"/>
                <w:b/>
                <w:sz w:val="18"/>
                <w:szCs w:val="18"/>
              </w:rPr>
            </w:pPr>
          </w:p>
        </w:tc>
        <w:tc>
          <w:tcPr>
            <w:tcW w:w="2268" w:type="dxa"/>
            <w:vMerge/>
            <w:vAlign w:val="center"/>
          </w:tcPr>
          <w:p w14:paraId="5B784EDC" w14:textId="77777777" w:rsidR="006552CD" w:rsidRPr="00C25219" w:rsidRDefault="006552CD" w:rsidP="006552CD">
            <w:pPr>
              <w:spacing w:line="300" w:lineRule="auto"/>
              <w:jc w:val="center"/>
              <w:rPr>
                <w:rFonts w:ascii="Verdana" w:hAnsi="Verdana" w:cs="Tahoma"/>
                <w:b/>
                <w:sz w:val="18"/>
                <w:szCs w:val="18"/>
              </w:rPr>
            </w:pPr>
          </w:p>
        </w:tc>
      </w:tr>
      <w:tr w:rsidR="006552CD" w:rsidRPr="00C25219" w14:paraId="5D669812" w14:textId="77777777" w:rsidTr="006552CD">
        <w:trPr>
          <w:jc w:val="center"/>
        </w:trPr>
        <w:tc>
          <w:tcPr>
            <w:tcW w:w="562" w:type="dxa"/>
            <w:shd w:val="clear" w:color="auto" w:fill="auto"/>
            <w:vAlign w:val="center"/>
          </w:tcPr>
          <w:p w14:paraId="215E01C9" w14:textId="77777777" w:rsidR="006552CD" w:rsidRPr="00C25219" w:rsidRDefault="006552CD" w:rsidP="006552CD">
            <w:pPr>
              <w:spacing w:line="300" w:lineRule="auto"/>
              <w:jc w:val="center"/>
              <w:rPr>
                <w:rFonts w:ascii="Verdana" w:hAnsi="Verdana" w:cs="Tahoma"/>
                <w:sz w:val="18"/>
                <w:szCs w:val="18"/>
              </w:rPr>
            </w:pPr>
            <w:r w:rsidRPr="00C25219">
              <w:rPr>
                <w:rFonts w:ascii="Verdana" w:hAnsi="Verdana" w:cs="Tahoma"/>
                <w:sz w:val="18"/>
                <w:szCs w:val="18"/>
              </w:rPr>
              <w:t>3</w:t>
            </w:r>
          </w:p>
        </w:tc>
        <w:tc>
          <w:tcPr>
            <w:tcW w:w="3411" w:type="dxa"/>
            <w:shd w:val="clear" w:color="auto" w:fill="auto"/>
            <w:vAlign w:val="center"/>
          </w:tcPr>
          <w:p w14:paraId="2E77303F"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Mezcladora de 120 lt.</w:t>
            </w:r>
          </w:p>
        </w:tc>
        <w:tc>
          <w:tcPr>
            <w:tcW w:w="1701" w:type="dxa"/>
            <w:shd w:val="clear" w:color="auto" w:fill="auto"/>
            <w:vAlign w:val="center"/>
          </w:tcPr>
          <w:p w14:paraId="2D82AB84" w14:textId="77777777" w:rsidR="006552CD" w:rsidRPr="00C25219" w:rsidRDefault="006552CD" w:rsidP="006552CD">
            <w:pPr>
              <w:jc w:val="center"/>
              <w:rPr>
                <w:rFonts w:ascii="Verdana" w:hAnsi="Verdana"/>
                <w:b/>
                <w:bCs/>
                <w:color w:val="C00000"/>
                <w:sz w:val="18"/>
                <w:szCs w:val="18"/>
              </w:rPr>
            </w:pPr>
            <w:r w:rsidRPr="00C25219">
              <w:rPr>
                <w:rFonts w:ascii="Verdana" w:hAnsi="Verdana" w:cs="Tahoma"/>
                <w:b/>
                <w:bCs/>
                <w:color w:val="C00000"/>
                <w:sz w:val="18"/>
                <w:szCs w:val="18"/>
              </w:rPr>
              <w:t>2</w:t>
            </w:r>
          </w:p>
        </w:tc>
        <w:tc>
          <w:tcPr>
            <w:tcW w:w="1702" w:type="dxa"/>
            <w:vMerge/>
            <w:vAlign w:val="center"/>
          </w:tcPr>
          <w:p w14:paraId="08FABD80" w14:textId="77777777" w:rsidR="006552CD" w:rsidRPr="00C25219" w:rsidRDefault="006552CD" w:rsidP="006552CD">
            <w:pPr>
              <w:spacing w:line="300" w:lineRule="auto"/>
              <w:contextualSpacing/>
              <w:jc w:val="center"/>
              <w:rPr>
                <w:rFonts w:ascii="Verdana" w:hAnsi="Verdana" w:cs="Tahoma"/>
                <w:b/>
                <w:sz w:val="18"/>
                <w:szCs w:val="18"/>
              </w:rPr>
            </w:pPr>
          </w:p>
        </w:tc>
        <w:tc>
          <w:tcPr>
            <w:tcW w:w="2268" w:type="dxa"/>
            <w:vMerge/>
            <w:vAlign w:val="center"/>
          </w:tcPr>
          <w:p w14:paraId="1644831C" w14:textId="77777777" w:rsidR="006552CD" w:rsidRPr="00C25219" w:rsidRDefault="006552CD" w:rsidP="006552CD">
            <w:pPr>
              <w:spacing w:line="300" w:lineRule="auto"/>
              <w:jc w:val="center"/>
              <w:rPr>
                <w:rFonts w:ascii="Verdana" w:hAnsi="Verdana" w:cs="Tahoma"/>
                <w:b/>
                <w:sz w:val="18"/>
                <w:szCs w:val="18"/>
              </w:rPr>
            </w:pPr>
          </w:p>
        </w:tc>
      </w:tr>
      <w:tr w:rsidR="006552CD" w:rsidRPr="00C25219" w14:paraId="1207ACDD" w14:textId="77777777" w:rsidTr="006552CD">
        <w:trPr>
          <w:trHeight w:val="273"/>
          <w:jc w:val="center"/>
        </w:trPr>
        <w:tc>
          <w:tcPr>
            <w:tcW w:w="562" w:type="dxa"/>
            <w:shd w:val="clear" w:color="auto" w:fill="auto"/>
            <w:vAlign w:val="center"/>
          </w:tcPr>
          <w:p w14:paraId="43E4CEA5" w14:textId="77777777" w:rsidR="006552CD" w:rsidRPr="00C25219" w:rsidRDefault="006552CD" w:rsidP="006552CD">
            <w:pPr>
              <w:spacing w:line="300" w:lineRule="auto"/>
              <w:jc w:val="center"/>
              <w:rPr>
                <w:rFonts w:ascii="Verdana" w:hAnsi="Verdana" w:cs="Tahoma"/>
                <w:sz w:val="18"/>
                <w:szCs w:val="18"/>
              </w:rPr>
            </w:pPr>
            <w:r w:rsidRPr="00C25219">
              <w:rPr>
                <w:rFonts w:ascii="Verdana" w:hAnsi="Verdana" w:cs="Tahoma"/>
                <w:sz w:val="18"/>
                <w:szCs w:val="18"/>
              </w:rPr>
              <w:t>4</w:t>
            </w:r>
          </w:p>
        </w:tc>
        <w:tc>
          <w:tcPr>
            <w:tcW w:w="3411" w:type="dxa"/>
            <w:shd w:val="clear" w:color="auto" w:fill="auto"/>
            <w:vAlign w:val="center"/>
          </w:tcPr>
          <w:p w14:paraId="3BD85D31"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Vibradora mayor o igual a 1.5 HP</w:t>
            </w:r>
          </w:p>
        </w:tc>
        <w:tc>
          <w:tcPr>
            <w:tcW w:w="1701" w:type="dxa"/>
            <w:shd w:val="clear" w:color="auto" w:fill="auto"/>
            <w:vAlign w:val="center"/>
          </w:tcPr>
          <w:p w14:paraId="767C050D" w14:textId="77777777" w:rsidR="006552CD" w:rsidRPr="00C25219" w:rsidRDefault="006552CD" w:rsidP="006552CD">
            <w:pPr>
              <w:jc w:val="center"/>
              <w:rPr>
                <w:rFonts w:ascii="Verdana" w:hAnsi="Verdana"/>
                <w:b/>
                <w:bCs/>
                <w:color w:val="C00000"/>
                <w:sz w:val="18"/>
                <w:szCs w:val="18"/>
              </w:rPr>
            </w:pPr>
            <w:r w:rsidRPr="00C25219">
              <w:rPr>
                <w:rFonts w:ascii="Verdana" w:hAnsi="Verdana" w:cs="Tahoma"/>
                <w:b/>
                <w:bCs/>
                <w:color w:val="C00000"/>
                <w:sz w:val="18"/>
                <w:szCs w:val="18"/>
              </w:rPr>
              <w:t>2</w:t>
            </w:r>
          </w:p>
        </w:tc>
        <w:tc>
          <w:tcPr>
            <w:tcW w:w="1702" w:type="dxa"/>
            <w:vMerge/>
            <w:vAlign w:val="center"/>
          </w:tcPr>
          <w:p w14:paraId="0EDAC547" w14:textId="77777777" w:rsidR="006552CD" w:rsidRPr="00C25219" w:rsidRDefault="006552CD" w:rsidP="006552CD">
            <w:pPr>
              <w:spacing w:line="300" w:lineRule="auto"/>
              <w:jc w:val="center"/>
              <w:rPr>
                <w:rFonts w:ascii="Verdana" w:hAnsi="Verdana" w:cs="Tahoma"/>
                <w:b/>
                <w:sz w:val="18"/>
                <w:szCs w:val="18"/>
              </w:rPr>
            </w:pPr>
          </w:p>
        </w:tc>
        <w:tc>
          <w:tcPr>
            <w:tcW w:w="2268" w:type="dxa"/>
            <w:vMerge/>
            <w:vAlign w:val="center"/>
          </w:tcPr>
          <w:p w14:paraId="79CEEA83" w14:textId="77777777" w:rsidR="006552CD" w:rsidRPr="00C25219" w:rsidRDefault="006552CD" w:rsidP="006552CD">
            <w:pPr>
              <w:spacing w:line="300" w:lineRule="auto"/>
              <w:jc w:val="center"/>
              <w:rPr>
                <w:rFonts w:ascii="Verdana" w:hAnsi="Verdana" w:cs="Tahoma"/>
                <w:sz w:val="18"/>
                <w:szCs w:val="18"/>
              </w:rPr>
            </w:pPr>
          </w:p>
        </w:tc>
      </w:tr>
      <w:tr w:rsidR="006552CD" w:rsidRPr="00C25219" w14:paraId="1B3333A7" w14:textId="77777777" w:rsidTr="006552CD">
        <w:trPr>
          <w:trHeight w:val="221"/>
          <w:jc w:val="center"/>
        </w:trPr>
        <w:tc>
          <w:tcPr>
            <w:tcW w:w="562" w:type="dxa"/>
            <w:tcBorders>
              <w:bottom w:val="single" w:sz="4" w:space="0" w:color="auto"/>
            </w:tcBorders>
            <w:shd w:val="clear" w:color="auto" w:fill="auto"/>
            <w:vAlign w:val="center"/>
          </w:tcPr>
          <w:p w14:paraId="4B7F44C5" w14:textId="77777777" w:rsidR="006552CD" w:rsidRPr="00C25219" w:rsidRDefault="006552CD" w:rsidP="006552CD">
            <w:pPr>
              <w:spacing w:line="300" w:lineRule="auto"/>
              <w:jc w:val="center"/>
              <w:rPr>
                <w:rFonts w:ascii="Verdana" w:hAnsi="Verdana" w:cs="Tahoma"/>
                <w:sz w:val="18"/>
                <w:szCs w:val="18"/>
              </w:rPr>
            </w:pPr>
            <w:r w:rsidRPr="00C25219">
              <w:rPr>
                <w:rFonts w:ascii="Verdana" w:hAnsi="Verdana" w:cs="Tahoma"/>
                <w:sz w:val="18"/>
                <w:szCs w:val="18"/>
              </w:rPr>
              <w:t>5</w:t>
            </w:r>
          </w:p>
        </w:tc>
        <w:tc>
          <w:tcPr>
            <w:tcW w:w="3411" w:type="dxa"/>
            <w:tcBorders>
              <w:bottom w:val="single" w:sz="4" w:space="0" w:color="auto"/>
            </w:tcBorders>
            <w:shd w:val="clear" w:color="auto" w:fill="auto"/>
            <w:vAlign w:val="center"/>
          </w:tcPr>
          <w:p w14:paraId="6C7E1307"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BACEF1A" w14:textId="77777777" w:rsidR="006552CD" w:rsidRPr="00C25219" w:rsidRDefault="006552CD" w:rsidP="006552CD">
            <w:pPr>
              <w:jc w:val="center"/>
              <w:rPr>
                <w:rFonts w:ascii="Verdana" w:hAnsi="Verdana"/>
                <w:b/>
                <w:bCs/>
                <w:color w:val="C00000"/>
                <w:sz w:val="18"/>
                <w:szCs w:val="18"/>
              </w:rPr>
            </w:pPr>
            <w:r w:rsidRPr="00C25219">
              <w:rPr>
                <w:rFonts w:ascii="Verdana" w:hAnsi="Verdana" w:cs="Tahoma"/>
                <w:b/>
                <w:bCs/>
                <w:color w:val="C00000"/>
                <w:sz w:val="18"/>
                <w:szCs w:val="18"/>
              </w:rPr>
              <w:t>1</w:t>
            </w:r>
          </w:p>
        </w:tc>
        <w:tc>
          <w:tcPr>
            <w:tcW w:w="1702" w:type="dxa"/>
            <w:vMerge/>
            <w:vAlign w:val="center"/>
          </w:tcPr>
          <w:p w14:paraId="745D8026" w14:textId="77777777" w:rsidR="006552CD" w:rsidRPr="00C25219" w:rsidRDefault="006552CD" w:rsidP="006552CD">
            <w:pPr>
              <w:spacing w:line="300" w:lineRule="auto"/>
              <w:rPr>
                <w:rFonts w:ascii="Verdana" w:hAnsi="Verdana" w:cs="Tahoma"/>
                <w:sz w:val="18"/>
                <w:szCs w:val="18"/>
              </w:rPr>
            </w:pPr>
          </w:p>
        </w:tc>
        <w:tc>
          <w:tcPr>
            <w:tcW w:w="2268" w:type="dxa"/>
            <w:vMerge/>
            <w:vAlign w:val="center"/>
          </w:tcPr>
          <w:p w14:paraId="420A2B7D" w14:textId="77777777" w:rsidR="006552CD" w:rsidRPr="00C25219" w:rsidRDefault="006552CD" w:rsidP="006552CD">
            <w:pPr>
              <w:spacing w:line="300" w:lineRule="auto"/>
              <w:rPr>
                <w:rFonts w:ascii="Verdana" w:hAnsi="Verdana" w:cs="Tahoma"/>
                <w:sz w:val="18"/>
                <w:szCs w:val="18"/>
              </w:rPr>
            </w:pPr>
          </w:p>
        </w:tc>
      </w:tr>
      <w:tr w:rsidR="006552CD" w:rsidRPr="00C25219" w14:paraId="3AE12143" w14:textId="77777777" w:rsidTr="006552CD">
        <w:trPr>
          <w:trHeight w:val="221"/>
          <w:jc w:val="center"/>
        </w:trPr>
        <w:tc>
          <w:tcPr>
            <w:tcW w:w="562" w:type="dxa"/>
            <w:shd w:val="clear" w:color="auto" w:fill="FFFFFF"/>
            <w:vAlign w:val="center"/>
          </w:tcPr>
          <w:p w14:paraId="16514DF6" w14:textId="77777777" w:rsidR="006552CD" w:rsidRPr="00C25219" w:rsidRDefault="006552CD" w:rsidP="006552CD">
            <w:pPr>
              <w:spacing w:line="300" w:lineRule="auto"/>
              <w:jc w:val="center"/>
              <w:rPr>
                <w:rFonts w:ascii="Verdana" w:hAnsi="Verdana" w:cs="Tahoma"/>
                <w:sz w:val="18"/>
                <w:szCs w:val="18"/>
              </w:rPr>
            </w:pPr>
            <w:r w:rsidRPr="00C25219">
              <w:rPr>
                <w:rFonts w:ascii="Verdana" w:hAnsi="Verdana" w:cs="Tahoma"/>
                <w:sz w:val="18"/>
                <w:szCs w:val="18"/>
              </w:rPr>
              <w:t>6</w:t>
            </w:r>
          </w:p>
        </w:tc>
        <w:tc>
          <w:tcPr>
            <w:tcW w:w="3411" w:type="dxa"/>
            <w:shd w:val="clear" w:color="auto" w:fill="FFFFFF"/>
            <w:vAlign w:val="center"/>
          </w:tcPr>
          <w:p w14:paraId="48288400" w14:textId="77777777" w:rsidR="006552CD" w:rsidRPr="00C25219" w:rsidRDefault="006552CD" w:rsidP="006552CD">
            <w:pPr>
              <w:jc w:val="both"/>
              <w:rPr>
                <w:rFonts w:ascii="Verdana" w:hAnsi="Verdana" w:cs="Tahoma"/>
                <w:sz w:val="18"/>
                <w:szCs w:val="18"/>
                <w:lang w:eastAsia="es-BO"/>
              </w:rPr>
            </w:pPr>
            <w:r w:rsidRPr="00C25219">
              <w:rPr>
                <w:rFonts w:ascii="Verdana" w:hAnsi="Verdana" w:cs="Tahoma"/>
                <w:sz w:val="18"/>
                <w:szCs w:val="18"/>
              </w:rPr>
              <w:t>Motocicleta en buenas condiciones</w:t>
            </w:r>
          </w:p>
        </w:tc>
        <w:tc>
          <w:tcPr>
            <w:tcW w:w="1701" w:type="dxa"/>
            <w:shd w:val="clear" w:color="auto" w:fill="FFFFFF"/>
            <w:vAlign w:val="center"/>
          </w:tcPr>
          <w:p w14:paraId="555CBF3A" w14:textId="77777777" w:rsidR="006552CD" w:rsidRPr="00C25219" w:rsidRDefault="006552CD" w:rsidP="006552CD">
            <w:pPr>
              <w:jc w:val="center"/>
              <w:rPr>
                <w:rFonts w:ascii="Verdana" w:hAnsi="Verdana" w:cs="Tahoma"/>
                <w:b/>
                <w:bCs/>
                <w:color w:val="C00000"/>
                <w:sz w:val="18"/>
                <w:szCs w:val="18"/>
              </w:rPr>
            </w:pPr>
            <w:r w:rsidRPr="00C25219">
              <w:rPr>
                <w:rFonts w:ascii="Verdana" w:hAnsi="Verdana" w:cs="Tahoma"/>
                <w:b/>
                <w:bCs/>
                <w:color w:val="C00000"/>
                <w:sz w:val="18"/>
                <w:szCs w:val="18"/>
              </w:rPr>
              <w:t>1</w:t>
            </w:r>
          </w:p>
        </w:tc>
        <w:tc>
          <w:tcPr>
            <w:tcW w:w="1702" w:type="dxa"/>
            <w:vMerge/>
            <w:tcBorders>
              <w:bottom w:val="single" w:sz="4" w:space="0" w:color="auto"/>
            </w:tcBorders>
            <w:vAlign w:val="center"/>
          </w:tcPr>
          <w:p w14:paraId="6220FBFE" w14:textId="77777777" w:rsidR="006552CD" w:rsidRPr="00C25219" w:rsidRDefault="006552CD" w:rsidP="006552CD">
            <w:pPr>
              <w:spacing w:line="300" w:lineRule="auto"/>
              <w:rPr>
                <w:rFonts w:ascii="Verdana" w:hAnsi="Verdana" w:cs="Tahoma"/>
                <w:sz w:val="18"/>
                <w:szCs w:val="18"/>
              </w:rPr>
            </w:pPr>
          </w:p>
        </w:tc>
        <w:tc>
          <w:tcPr>
            <w:tcW w:w="2268" w:type="dxa"/>
            <w:vMerge/>
            <w:tcBorders>
              <w:bottom w:val="single" w:sz="4" w:space="0" w:color="auto"/>
            </w:tcBorders>
            <w:vAlign w:val="center"/>
          </w:tcPr>
          <w:p w14:paraId="26703D01" w14:textId="77777777" w:rsidR="006552CD" w:rsidRPr="00C25219" w:rsidRDefault="006552CD" w:rsidP="006552CD">
            <w:pPr>
              <w:spacing w:line="300" w:lineRule="auto"/>
              <w:rPr>
                <w:rFonts w:ascii="Verdana" w:hAnsi="Verdana" w:cs="Tahoma"/>
                <w:sz w:val="18"/>
                <w:szCs w:val="18"/>
              </w:rPr>
            </w:pPr>
          </w:p>
        </w:tc>
      </w:tr>
      <w:tr w:rsidR="006552CD" w:rsidRPr="00C25219" w14:paraId="3EB99DD3" w14:textId="77777777" w:rsidTr="006552CD">
        <w:trPr>
          <w:trHeight w:val="259"/>
          <w:jc w:val="center"/>
        </w:trPr>
        <w:tc>
          <w:tcPr>
            <w:tcW w:w="562" w:type="dxa"/>
            <w:shd w:val="clear" w:color="auto" w:fill="FFFFFF"/>
            <w:vAlign w:val="center"/>
          </w:tcPr>
          <w:p w14:paraId="69C5CF45" w14:textId="77777777" w:rsidR="006552CD" w:rsidRPr="00C25219" w:rsidRDefault="006552CD" w:rsidP="006552CD">
            <w:pPr>
              <w:spacing w:line="300" w:lineRule="auto"/>
              <w:jc w:val="center"/>
              <w:rPr>
                <w:rFonts w:ascii="Verdana" w:hAnsi="Verdana" w:cs="Tahoma"/>
                <w:sz w:val="18"/>
                <w:szCs w:val="18"/>
              </w:rPr>
            </w:pPr>
            <w:r w:rsidRPr="00C25219">
              <w:rPr>
                <w:rFonts w:ascii="Verdana" w:hAnsi="Verdana" w:cs="Tahoma"/>
                <w:sz w:val="18"/>
                <w:szCs w:val="18"/>
              </w:rPr>
              <w:t>7</w:t>
            </w:r>
          </w:p>
        </w:tc>
        <w:tc>
          <w:tcPr>
            <w:tcW w:w="3411" w:type="dxa"/>
            <w:shd w:val="clear" w:color="auto" w:fill="FFFFFF"/>
            <w:vAlign w:val="center"/>
          </w:tcPr>
          <w:p w14:paraId="64AD724A"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Generador Eléctrico</w:t>
            </w:r>
          </w:p>
        </w:tc>
        <w:tc>
          <w:tcPr>
            <w:tcW w:w="1701" w:type="dxa"/>
            <w:shd w:val="clear" w:color="auto" w:fill="FFFFFF"/>
            <w:vAlign w:val="center"/>
          </w:tcPr>
          <w:p w14:paraId="6D06741F" w14:textId="77777777" w:rsidR="006552CD" w:rsidRPr="00C25219" w:rsidRDefault="006552CD" w:rsidP="006552CD">
            <w:pPr>
              <w:jc w:val="center"/>
              <w:rPr>
                <w:rFonts w:ascii="Verdana" w:hAnsi="Verdana" w:cs="Tahoma"/>
                <w:b/>
                <w:bCs/>
                <w:color w:val="C00000"/>
                <w:sz w:val="18"/>
                <w:szCs w:val="18"/>
              </w:rPr>
            </w:pPr>
            <w:r w:rsidRPr="00C25219">
              <w:rPr>
                <w:rFonts w:ascii="Verdana" w:hAnsi="Verdana" w:cs="Tahoma"/>
                <w:b/>
                <w:bCs/>
                <w:color w:val="C00000"/>
                <w:sz w:val="18"/>
                <w:szCs w:val="18"/>
              </w:rPr>
              <w:t>1</w:t>
            </w:r>
          </w:p>
        </w:tc>
        <w:tc>
          <w:tcPr>
            <w:tcW w:w="1702" w:type="dxa"/>
            <w:vMerge w:val="restart"/>
            <w:shd w:val="clear" w:color="auto" w:fill="FFFFFF"/>
            <w:vAlign w:val="center"/>
          </w:tcPr>
          <w:p w14:paraId="2BA1B10A" w14:textId="77777777" w:rsidR="006552CD" w:rsidRPr="00C25219" w:rsidRDefault="006552CD" w:rsidP="006552CD">
            <w:pPr>
              <w:spacing w:line="300" w:lineRule="auto"/>
              <w:jc w:val="center"/>
              <w:rPr>
                <w:rFonts w:ascii="Verdana" w:hAnsi="Verdana" w:cs="Tahoma"/>
                <w:b/>
                <w:sz w:val="18"/>
                <w:szCs w:val="18"/>
              </w:rPr>
            </w:pPr>
            <w:r w:rsidRPr="00C25219">
              <w:rPr>
                <w:rFonts w:ascii="Verdana" w:hAnsi="Verdana" w:cs="Tahoma"/>
                <w:b/>
                <w:sz w:val="18"/>
                <w:szCs w:val="18"/>
              </w:rPr>
              <w:t>A requerimiento (a ser definido por el Fiscal)</w:t>
            </w:r>
          </w:p>
        </w:tc>
        <w:tc>
          <w:tcPr>
            <w:tcW w:w="2268" w:type="dxa"/>
            <w:vMerge w:val="restart"/>
            <w:shd w:val="clear" w:color="auto" w:fill="FFFFFF"/>
            <w:vAlign w:val="center"/>
          </w:tcPr>
          <w:p w14:paraId="75119622" w14:textId="77777777" w:rsidR="006552CD" w:rsidRPr="00C25219" w:rsidRDefault="006552CD" w:rsidP="006552CD">
            <w:pPr>
              <w:spacing w:line="300" w:lineRule="auto"/>
              <w:jc w:val="center"/>
              <w:rPr>
                <w:rFonts w:ascii="Verdana" w:hAnsi="Verdana" w:cs="Tahoma"/>
                <w:b/>
                <w:sz w:val="18"/>
                <w:szCs w:val="18"/>
              </w:rPr>
            </w:pPr>
            <w:r w:rsidRPr="00C25219">
              <w:rPr>
                <w:rFonts w:ascii="Verdana" w:hAnsi="Verdana" w:cs="Tahoma"/>
                <w:b/>
                <w:sz w:val="18"/>
                <w:szCs w:val="18"/>
              </w:rPr>
              <w:t>SEGÚN REQUERIMIENTO</w:t>
            </w:r>
          </w:p>
        </w:tc>
      </w:tr>
      <w:tr w:rsidR="006552CD" w:rsidRPr="00C25219" w14:paraId="0DC7F58B" w14:textId="77777777" w:rsidTr="006552CD">
        <w:trPr>
          <w:trHeight w:val="391"/>
          <w:jc w:val="center"/>
        </w:trPr>
        <w:tc>
          <w:tcPr>
            <w:tcW w:w="562" w:type="dxa"/>
            <w:shd w:val="clear" w:color="auto" w:fill="auto"/>
            <w:vAlign w:val="center"/>
          </w:tcPr>
          <w:p w14:paraId="71E86AB6" w14:textId="77777777" w:rsidR="006552CD" w:rsidRPr="00C25219" w:rsidRDefault="006552CD" w:rsidP="006552CD">
            <w:pPr>
              <w:spacing w:line="300" w:lineRule="auto"/>
              <w:jc w:val="center"/>
              <w:rPr>
                <w:rFonts w:ascii="Verdana" w:hAnsi="Verdana" w:cs="Tahoma"/>
                <w:sz w:val="18"/>
                <w:szCs w:val="18"/>
              </w:rPr>
            </w:pPr>
            <w:r w:rsidRPr="00C25219">
              <w:rPr>
                <w:rFonts w:ascii="Verdana" w:hAnsi="Verdana" w:cs="Tahoma"/>
                <w:sz w:val="18"/>
                <w:szCs w:val="18"/>
              </w:rPr>
              <w:t>8</w:t>
            </w:r>
          </w:p>
        </w:tc>
        <w:tc>
          <w:tcPr>
            <w:tcW w:w="3411" w:type="dxa"/>
            <w:shd w:val="clear" w:color="auto" w:fill="auto"/>
            <w:vAlign w:val="center"/>
          </w:tcPr>
          <w:p w14:paraId="7C52B7C2"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 xml:space="preserve">Bomba de agua </w:t>
            </w:r>
          </w:p>
        </w:tc>
        <w:tc>
          <w:tcPr>
            <w:tcW w:w="1701" w:type="dxa"/>
            <w:shd w:val="clear" w:color="auto" w:fill="auto"/>
            <w:vAlign w:val="center"/>
          </w:tcPr>
          <w:p w14:paraId="0C608032" w14:textId="77777777" w:rsidR="006552CD" w:rsidRPr="00C25219" w:rsidRDefault="006552CD" w:rsidP="006552CD">
            <w:pPr>
              <w:jc w:val="center"/>
              <w:rPr>
                <w:rFonts w:ascii="Verdana" w:hAnsi="Verdana" w:cs="Tahoma"/>
                <w:b/>
                <w:bCs/>
                <w:color w:val="C00000"/>
                <w:sz w:val="18"/>
                <w:szCs w:val="18"/>
              </w:rPr>
            </w:pPr>
            <w:r w:rsidRPr="00C25219">
              <w:rPr>
                <w:rFonts w:ascii="Verdana" w:hAnsi="Verdana" w:cs="Tahoma"/>
                <w:b/>
                <w:bCs/>
                <w:color w:val="C00000"/>
                <w:sz w:val="18"/>
                <w:szCs w:val="18"/>
              </w:rPr>
              <w:t>1</w:t>
            </w:r>
          </w:p>
        </w:tc>
        <w:tc>
          <w:tcPr>
            <w:tcW w:w="1702" w:type="dxa"/>
            <w:vMerge/>
          </w:tcPr>
          <w:p w14:paraId="6D22B53C" w14:textId="77777777" w:rsidR="006552CD" w:rsidRPr="00C25219" w:rsidRDefault="006552CD" w:rsidP="006552CD">
            <w:pPr>
              <w:spacing w:line="300" w:lineRule="auto"/>
              <w:rPr>
                <w:rFonts w:ascii="Verdana" w:hAnsi="Verdana" w:cs="Tahoma"/>
                <w:sz w:val="18"/>
                <w:szCs w:val="18"/>
              </w:rPr>
            </w:pPr>
          </w:p>
        </w:tc>
        <w:tc>
          <w:tcPr>
            <w:tcW w:w="2268" w:type="dxa"/>
            <w:vMerge/>
          </w:tcPr>
          <w:p w14:paraId="678FAC0A" w14:textId="77777777" w:rsidR="006552CD" w:rsidRPr="00C25219" w:rsidRDefault="006552CD" w:rsidP="006552CD">
            <w:pPr>
              <w:spacing w:line="300" w:lineRule="auto"/>
              <w:rPr>
                <w:rFonts w:ascii="Verdana" w:hAnsi="Verdana" w:cs="Tahoma"/>
                <w:sz w:val="18"/>
                <w:szCs w:val="18"/>
              </w:rPr>
            </w:pPr>
          </w:p>
        </w:tc>
      </w:tr>
      <w:tr w:rsidR="006552CD" w:rsidRPr="00C25219" w14:paraId="7BEC8317" w14:textId="77777777" w:rsidTr="006552CD">
        <w:trPr>
          <w:trHeight w:val="1302"/>
          <w:jc w:val="center"/>
        </w:trPr>
        <w:tc>
          <w:tcPr>
            <w:tcW w:w="9644" w:type="dxa"/>
            <w:gridSpan w:val="5"/>
            <w:tcBorders>
              <w:top w:val="single" w:sz="4" w:space="0" w:color="auto"/>
              <w:left w:val="nil"/>
              <w:bottom w:val="nil"/>
              <w:right w:val="nil"/>
            </w:tcBorders>
            <w:shd w:val="clear" w:color="auto" w:fill="auto"/>
            <w:vAlign w:val="center"/>
          </w:tcPr>
          <w:p w14:paraId="4B239D47" w14:textId="77777777" w:rsidR="006552CD" w:rsidRPr="00C25219" w:rsidRDefault="006552CD" w:rsidP="006552CD">
            <w:pPr>
              <w:jc w:val="both"/>
              <w:rPr>
                <w:rFonts w:ascii="Verdana" w:hAnsi="Verdana" w:cs="Tahoma"/>
                <w:b/>
                <w:bCs/>
                <w:i/>
                <w:iCs/>
                <w:sz w:val="18"/>
                <w:szCs w:val="18"/>
              </w:rPr>
            </w:pPr>
            <w:bookmarkStart w:id="139" w:name="_Hlk142555946"/>
            <w:bookmarkStart w:id="140" w:name="_Hlk144980305"/>
            <w:r w:rsidRPr="00C25219">
              <w:rPr>
                <w:rFonts w:ascii="Verdana" w:hAnsi="Verdana" w:cs="Tahoma"/>
                <w:b/>
                <w:bCs/>
                <w:i/>
                <w:iCs/>
                <w:sz w:val="18"/>
                <w:szCs w:val="18"/>
              </w:rPr>
              <w:t xml:space="preserve">Nota: En caso de solicitarse vehículos livianos, pesados y motocicletas, el proponente deberá adjuntar documento de respaldo en fotocopia simple legible del RUAT, propios o alquilados. </w:t>
            </w:r>
          </w:p>
          <w:bookmarkEnd w:id="139"/>
          <w:p w14:paraId="30558715" w14:textId="77777777" w:rsidR="006552CD" w:rsidRPr="00C25219" w:rsidRDefault="006552CD" w:rsidP="006552CD">
            <w:pPr>
              <w:jc w:val="both"/>
              <w:rPr>
                <w:rFonts w:ascii="Verdana" w:hAnsi="Verdana" w:cs="Tahoma"/>
                <w:b/>
                <w:bCs/>
                <w:i/>
                <w:sz w:val="18"/>
                <w:szCs w:val="18"/>
              </w:rPr>
            </w:pPr>
          </w:p>
          <w:p w14:paraId="5C2C05BF" w14:textId="77777777" w:rsidR="006552CD" w:rsidRPr="00C25219" w:rsidRDefault="006552CD" w:rsidP="006552CD">
            <w:pPr>
              <w:tabs>
                <w:tab w:val="left" w:pos="709"/>
              </w:tabs>
              <w:jc w:val="both"/>
              <w:outlineLvl w:val="0"/>
              <w:rPr>
                <w:rFonts w:ascii="Verdana" w:hAnsi="Verdana" w:cs="Tahoma"/>
                <w:b/>
                <w:i/>
                <w:sz w:val="18"/>
                <w:szCs w:val="18"/>
              </w:rPr>
            </w:pPr>
            <w:r w:rsidRPr="00C25219">
              <w:rPr>
                <w:rFonts w:ascii="Verdana" w:hAnsi="Verdana" w:cs="Tahoma"/>
                <w:b/>
                <w:i/>
                <w:sz w:val="18"/>
                <w:szCs w:val="18"/>
              </w:rPr>
              <w:t xml:space="preserve">En caso de adjudicación debe presentar: </w:t>
            </w:r>
          </w:p>
          <w:p w14:paraId="1FE5576A" w14:textId="77777777" w:rsidR="006552CD" w:rsidRPr="00C25219" w:rsidRDefault="006552CD" w:rsidP="006552CD">
            <w:pPr>
              <w:tabs>
                <w:tab w:val="left" w:pos="709"/>
              </w:tabs>
              <w:jc w:val="both"/>
              <w:outlineLvl w:val="0"/>
              <w:rPr>
                <w:rFonts w:ascii="Verdana" w:hAnsi="Verdana" w:cs="Tahoma"/>
                <w:b/>
                <w:i/>
                <w:sz w:val="18"/>
                <w:szCs w:val="18"/>
              </w:rPr>
            </w:pPr>
          </w:p>
          <w:p w14:paraId="3C574DFB" w14:textId="77777777" w:rsidR="006552CD" w:rsidRPr="00C25219" w:rsidRDefault="006552CD" w:rsidP="006552CD">
            <w:pPr>
              <w:tabs>
                <w:tab w:val="left" w:pos="709"/>
              </w:tabs>
              <w:jc w:val="both"/>
              <w:outlineLvl w:val="0"/>
              <w:rPr>
                <w:rFonts w:ascii="Verdana" w:hAnsi="Verdana" w:cs="Tahoma"/>
                <w:b/>
                <w:i/>
                <w:sz w:val="18"/>
                <w:szCs w:val="18"/>
              </w:rPr>
            </w:pPr>
            <w:r w:rsidRPr="00C25219">
              <w:rPr>
                <w:rFonts w:ascii="Verdana" w:hAnsi="Verdana" w:cs="Tahoma"/>
                <w:b/>
                <w:i/>
                <w:sz w:val="18"/>
                <w:szCs w:val="18"/>
              </w:rPr>
              <w:t xml:space="preserve">• Para Vehículos livianos, pesados y motocicletas PROPIOS, presentar Original o Fotocopia Legalizada o Notariado de RUAT. </w:t>
            </w:r>
          </w:p>
          <w:p w14:paraId="7C57732B" w14:textId="77777777" w:rsidR="006552CD" w:rsidRPr="00C25219" w:rsidRDefault="006552CD" w:rsidP="006552CD">
            <w:pPr>
              <w:tabs>
                <w:tab w:val="left" w:pos="709"/>
              </w:tabs>
              <w:jc w:val="both"/>
              <w:outlineLvl w:val="0"/>
              <w:rPr>
                <w:rFonts w:ascii="Verdana" w:hAnsi="Verdana" w:cs="Tahoma"/>
                <w:b/>
                <w:i/>
                <w:sz w:val="18"/>
                <w:szCs w:val="18"/>
              </w:rPr>
            </w:pPr>
            <w:r w:rsidRPr="00C25219">
              <w:rPr>
                <w:rFonts w:ascii="Verdana" w:hAnsi="Verdana" w:cs="Tahoma"/>
                <w:b/>
                <w:i/>
                <w:sz w:val="18"/>
                <w:szCs w:val="18"/>
              </w:rPr>
              <w:t xml:space="preserve"> </w:t>
            </w:r>
          </w:p>
          <w:p w14:paraId="41EA226C" w14:textId="77777777" w:rsidR="006552CD" w:rsidRPr="00C25219" w:rsidRDefault="006552CD" w:rsidP="006552CD">
            <w:pPr>
              <w:jc w:val="both"/>
              <w:rPr>
                <w:rFonts w:ascii="Verdana" w:hAnsi="Verdana" w:cs="Tahoma"/>
                <w:b/>
                <w:i/>
                <w:sz w:val="18"/>
                <w:szCs w:val="18"/>
              </w:rPr>
            </w:pPr>
            <w:r w:rsidRPr="00C25219">
              <w:rPr>
                <w:rFonts w:ascii="Verdana" w:hAnsi="Verdana" w:cs="Tahoma"/>
                <w:b/>
                <w:i/>
                <w:sz w:val="18"/>
                <w:szCs w:val="18"/>
              </w:rPr>
              <w:t>• Para Vehículos livianos, pesados y motocicletas ALQUILADOS, presentar el Contrato de Alquiler Original.</w:t>
            </w:r>
          </w:p>
          <w:p w14:paraId="4E374EFE" w14:textId="77777777" w:rsidR="006552CD" w:rsidRPr="00C25219" w:rsidRDefault="006552CD" w:rsidP="006552CD">
            <w:pPr>
              <w:jc w:val="both"/>
              <w:rPr>
                <w:rFonts w:ascii="Verdana" w:hAnsi="Verdana" w:cs="Tahoma"/>
                <w:b/>
                <w:bCs/>
                <w:i/>
                <w:sz w:val="18"/>
                <w:szCs w:val="18"/>
              </w:rPr>
            </w:pPr>
          </w:p>
          <w:p w14:paraId="3ADE443C" w14:textId="77777777" w:rsidR="006552CD" w:rsidRPr="00C25219" w:rsidRDefault="006552CD" w:rsidP="006552CD">
            <w:pPr>
              <w:tabs>
                <w:tab w:val="left" w:pos="709"/>
              </w:tabs>
              <w:jc w:val="both"/>
              <w:outlineLvl w:val="0"/>
              <w:rPr>
                <w:rFonts w:ascii="Verdana" w:hAnsi="Verdana" w:cs="Tahoma"/>
                <w:b/>
                <w:i/>
                <w:sz w:val="18"/>
                <w:szCs w:val="18"/>
              </w:rPr>
            </w:pPr>
            <w:r w:rsidRPr="00C25219">
              <w:rPr>
                <w:rFonts w:ascii="Verdana" w:hAnsi="Verdana" w:cs="Tahoma"/>
                <w:b/>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3B6E0CA1" w14:textId="77777777" w:rsidR="006552CD" w:rsidRPr="00C25219" w:rsidRDefault="006552CD" w:rsidP="00AA1A9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1" w:name="_Toc536520834"/>
      <w:bookmarkStart w:id="142" w:name="_Toc71811169"/>
      <w:r w:rsidRPr="00C25219">
        <w:rPr>
          <w:rFonts w:ascii="Verdana" w:hAnsi="Verdana" w:cs="Tahoma"/>
          <w:b/>
          <w:bCs/>
          <w:color w:val="000000"/>
          <w:kern w:val="32"/>
          <w:sz w:val="18"/>
          <w:szCs w:val="18"/>
          <w:lang w:val="es-ES_tradnl"/>
        </w:rPr>
        <w:t>HERRAMIENTAS E INSUMOS</w:t>
      </w:r>
      <w:bookmarkEnd w:id="141"/>
      <w:bookmarkEnd w:id="142"/>
      <w:r w:rsidRPr="00C25219">
        <w:rPr>
          <w:rFonts w:ascii="Verdana" w:hAnsi="Verdana" w:cs="Tahoma"/>
          <w:b/>
          <w:bCs/>
          <w:color w:val="000000"/>
          <w:kern w:val="32"/>
          <w:sz w:val="18"/>
          <w:szCs w:val="18"/>
          <w:lang w:val="es-ES_tradnl"/>
        </w:rPr>
        <w:t xml:space="preserve"> OPERATIVOS</w:t>
      </w:r>
    </w:p>
    <w:p w14:paraId="07E75F53" w14:textId="77777777" w:rsidR="006552CD" w:rsidRPr="00C25219" w:rsidRDefault="006552CD" w:rsidP="006552CD">
      <w:pPr>
        <w:spacing w:line="260" w:lineRule="atLeast"/>
        <w:jc w:val="both"/>
        <w:rPr>
          <w:rFonts w:ascii="Verdana" w:hAnsi="Verdana" w:cs="Tahoma"/>
          <w:color w:val="000000"/>
          <w:sz w:val="18"/>
          <w:szCs w:val="18"/>
          <w:lang w:val="es-ES_tradnl" w:eastAsia="es-BO"/>
        </w:rPr>
      </w:pPr>
      <w:r w:rsidRPr="00C25219">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3" w:name="_Toc536520840"/>
      <w:r w:rsidRPr="00C25219">
        <w:rPr>
          <w:rFonts w:ascii="Verdana" w:hAnsi="Verdana" w:cs="Tahoma"/>
          <w:color w:val="000000"/>
          <w:sz w:val="18"/>
          <w:szCs w:val="18"/>
          <w:lang w:val="es-ES_tradnl" w:eastAsia="es-BO"/>
        </w:rPr>
        <w:t xml:space="preserve"> </w:t>
      </w:r>
    </w:p>
    <w:p w14:paraId="524096AB" w14:textId="77777777" w:rsidR="006552CD" w:rsidRPr="00C25219" w:rsidRDefault="006552CD" w:rsidP="006552CD">
      <w:pPr>
        <w:spacing w:line="260" w:lineRule="atLeast"/>
        <w:jc w:val="both"/>
        <w:rPr>
          <w:rFonts w:ascii="Verdana" w:hAnsi="Verdana" w:cs="Tahoma"/>
          <w:color w:val="000000"/>
          <w:sz w:val="18"/>
          <w:szCs w:val="18"/>
          <w:lang w:val="es-ES_tradnl" w:eastAsia="es-BO"/>
        </w:rPr>
      </w:pPr>
      <w:r w:rsidRPr="00C25219">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12E0FBB6" w14:textId="77777777" w:rsidR="006552CD" w:rsidRPr="00C25219" w:rsidRDefault="006552CD" w:rsidP="00AA1A9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4" w:name="_Toc71811170"/>
      <w:r w:rsidRPr="00C25219">
        <w:rPr>
          <w:rFonts w:ascii="Verdana" w:hAnsi="Verdana" w:cs="Tahoma"/>
          <w:b/>
          <w:bCs/>
          <w:color w:val="000000"/>
          <w:kern w:val="32"/>
          <w:sz w:val="18"/>
          <w:szCs w:val="18"/>
          <w:lang w:val="es-ES_tradnl"/>
        </w:rPr>
        <w:lastRenderedPageBreak/>
        <w:t>CONTROL Y SEGUIMIENTO DE LA CONSULTORÍA</w:t>
      </w:r>
      <w:bookmarkEnd w:id="143"/>
      <w:bookmarkEnd w:id="144"/>
    </w:p>
    <w:p w14:paraId="5C252392" w14:textId="77777777" w:rsidR="006552CD" w:rsidRPr="00C25219" w:rsidRDefault="006552CD" w:rsidP="006552CD">
      <w:p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 xml:space="preserve">El control, seguimiento y monitoreo de la consultoría será realizado por la </w:t>
      </w:r>
      <w:r w:rsidRPr="00C25219">
        <w:rPr>
          <w:rFonts w:ascii="Verdana" w:hAnsi="Verdana" w:cs="Tahoma"/>
          <w:b/>
          <w:sz w:val="18"/>
          <w:szCs w:val="18"/>
          <w:lang w:val="es-ES_tradnl"/>
        </w:rPr>
        <w:t>Inspectoría del proyecto</w:t>
      </w:r>
      <w:r w:rsidRPr="00C25219">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7D2898F" w14:textId="77777777" w:rsidR="006552CD" w:rsidRPr="00C25219" w:rsidRDefault="006552CD" w:rsidP="00AA1A90">
      <w:pPr>
        <w:numPr>
          <w:ilvl w:val="1"/>
          <w:numId w:val="73"/>
        </w:numPr>
        <w:spacing w:line="260" w:lineRule="atLeast"/>
        <w:ind w:left="426"/>
        <w:jc w:val="both"/>
        <w:rPr>
          <w:rFonts w:ascii="Verdana" w:hAnsi="Verdana" w:cs="Tahoma"/>
          <w:sz w:val="18"/>
          <w:szCs w:val="18"/>
          <w:lang w:val="es-ES_tradnl"/>
        </w:rPr>
      </w:pPr>
      <w:r w:rsidRPr="00C25219">
        <w:rPr>
          <w:rFonts w:ascii="Verdana" w:hAnsi="Verdana" w:cs="Tahoma"/>
          <w:sz w:val="18"/>
          <w:szCs w:val="18"/>
          <w:lang w:val="es-ES_tradnl"/>
        </w:rPr>
        <w:t>Conocer, analizar, rechazar o aprobar los asuntos correspondientes al cumplimiento de las actividades a ser realizadas por la Entidad Ejecutora.</w:t>
      </w:r>
    </w:p>
    <w:p w14:paraId="02F3ED8C" w14:textId="77777777" w:rsidR="006552CD" w:rsidRPr="00C25219" w:rsidRDefault="006552CD" w:rsidP="00AA1A90">
      <w:pPr>
        <w:numPr>
          <w:ilvl w:val="1"/>
          <w:numId w:val="73"/>
        </w:numPr>
        <w:spacing w:line="260" w:lineRule="atLeast"/>
        <w:ind w:left="426"/>
        <w:jc w:val="both"/>
        <w:rPr>
          <w:rFonts w:ascii="Verdana" w:hAnsi="Verdana" w:cs="Tahoma"/>
          <w:sz w:val="18"/>
          <w:szCs w:val="18"/>
          <w:lang w:val="es-ES_tradnl"/>
        </w:rPr>
      </w:pPr>
      <w:r w:rsidRPr="00C25219">
        <w:rPr>
          <w:rFonts w:ascii="Verdana" w:hAnsi="Verdana" w:cs="Tahoma"/>
          <w:sz w:val="18"/>
          <w:szCs w:val="18"/>
          <w:lang w:val="es-ES_tradnl"/>
        </w:rPr>
        <w:t>Aprobar o rechazar informes/productos de la Entidad Ejecutora, de manera fundamentada, en el plazo establecido en este documento.</w:t>
      </w:r>
    </w:p>
    <w:p w14:paraId="62ECC8FB" w14:textId="77777777" w:rsidR="006552CD" w:rsidRPr="00C25219" w:rsidRDefault="006552CD" w:rsidP="00AA1A90">
      <w:pPr>
        <w:numPr>
          <w:ilvl w:val="1"/>
          <w:numId w:val="73"/>
        </w:numPr>
        <w:spacing w:line="260" w:lineRule="atLeast"/>
        <w:ind w:left="426"/>
        <w:jc w:val="both"/>
        <w:rPr>
          <w:rFonts w:ascii="Verdana" w:hAnsi="Verdana" w:cs="Tahoma"/>
          <w:sz w:val="18"/>
          <w:szCs w:val="18"/>
          <w:lang w:val="es-ES_tradnl"/>
        </w:rPr>
      </w:pPr>
      <w:r w:rsidRPr="00C25219">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0E73D13" w14:textId="77777777" w:rsidR="006552CD" w:rsidRPr="00C25219" w:rsidRDefault="006552CD" w:rsidP="00AA1A90">
      <w:pPr>
        <w:numPr>
          <w:ilvl w:val="1"/>
          <w:numId w:val="73"/>
        </w:numPr>
        <w:spacing w:line="260" w:lineRule="atLeast"/>
        <w:ind w:left="426"/>
        <w:jc w:val="both"/>
        <w:rPr>
          <w:rFonts w:ascii="Verdana" w:hAnsi="Verdana" w:cs="Tahoma"/>
          <w:sz w:val="18"/>
          <w:szCs w:val="18"/>
        </w:rPr>
      </w:pPr>
      <w:r w:rsidRPr="00C25219">
        <w:rPr>
          <w:rFonts w:ascii="Verdana" w:hAnsi="Verdana" w:cs="Tahoma"/>
          <w:sz w:val="18"/>
          <w:szCs w:val="18"/>
        </w:rPr>
        <w:t xml:space="preserve">Solicitar a la Entidad Ejecutora de ensayos de laboratorio y ensayos in situ, realizados en el periodo, adjuntando los documentos de respaldo. </w:t>
      </w:r>
    </w:p>
    <w:p w14:paraId="321EBDFF" w14:textId="77777777" w:rsidR="006552CD" w:rsidRPr="00C25219" w:rsidRDefault="006552CD" w:rsidP="00AA1A90">
      <w:pPr>
        <w:numPr>
          <w:ilvl w:val="1"/>
          <w:numId w:val="73"/>
        </w:numPr>
        <w:spacing w:line="260" w:lineRule="atLeast"/>
        <w:ind w:left="426"/>
        <w:jc w:val="both"/>
        <w:rPr>
          <w:rFonts w:ascii="Verdana" w:hAnsi="Verdana" w:cs="Tahoma"/>
          <w:sz w:val="18"/>
          <w:szCs w:val="18"/>
          <w:lang w:val="es-ES_tradnl"/>
        </w:rPr>
      </w:pPr>
      <w:r w:rsidRPr="00C25219">
        <w:rPr>
          <w:rFonts w:ascii="Verdana" w:hAnsi="Verdana" w:cs="Tahoma"/>
          <w:sz w:val="18"/>
          <w:szCs w:val="18"/>
          <w:lang w:val="es-ES_tradnl"/>
        </w:rPr>
        <w:t>Emitir Llamadas de Atención a la Entidad Ejecutora, de manera oportuna y fundamentada.</w:t>
      </w:r>
    </w:p>
    <w:p w14:paraId="606BAD09" w14:textId="77777777" w:rsidR="006552CD" w:rsidRPr="00C25219" w:rsidRDefault="006552CD" w:rsidP="00AA1A90">
      <w:pPr>
        <w:numPr>
          <w:ilvl w:val="1"/>
          <w:numId w:val="71"/>
        </w:numPr>
        <w:spacing w:line="260" w:lineRule="atLeast"/>
        <w:ind w:left="426"/>
        <w:jc w:val="both"/>
        <w:rPr>
          <w:rFonts w:ascii="Verdana" w:hAnsi="Verdana" w:cs="Tahoma"/>
          <w:sz w:val="18"/>
          <w:szCs w:val="18"/>
          <w:lang w:val="es-ES_tradnl"/>
        </w:rPr>
      </w:pPr>
      <w:r w:rsidRPr="00C25219">
        <w:rPr>
          <w:rFonts w:ascii="Verdana" w:hAnsi="Verdana" w:cs="Tahoma"/>
          <w:sz w:val="18"/>
          <w:szCs w:val="18"/>
          <w:lang w:val="es-ES_tradnl"/>
        </w:rPr>
        <w:t>Realizar el estricto seguimiento y control al cumplimiento de las condiciones adicionales ofertadas por la Entidad Ejecutora.</w:t>
      </w:r>
    </w:p>
    <w:p w14:paraId="1DDA2476" w14:textId="77777777" w:rsidR="006552CD" w:rsidRPr="00C25219" w:rsidRDefault="006552CD" w:rsidP="006552CD">
      <w:p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En caso que la Entidad Ejecutora no esté de acuerdo con la llamada de atención, podrá el Fiscal del Proyecto definir la validez de la misma.</w:t>
      </w:r>
    </w:p>
    <w:p w14:paraId="54B595D0" w14:textId="77777777" w:rsidR="006552CD" w:rsidRPr="00C25219" w:rsidRDefault="006552CD" w:rsidP="006552CD">
      <w:pPr>
        <w:spacing w:line="260" w:lineRule="atLeast"/>
        <w:jc w:val="both"/>
        <w:rPr>
          <w:rFonts w:ascii="Verdana" w:hAnsi="Verdana" w:cs="Tahoma"/>
          <w:color w:val="000000"/>
          <w:sz w:val="18"/>
          <w:szCs w:val="18"/>
          <w:lang w:val="es-ES_tradnl"/>
        </w:rPr>
      </w:pPr>
      <w:r w:rsidRPr="00C25219">
        <w:rPr>
          <w:rFonts w:ascii="Verdana" w:hAnsi="Verdana" w:cs="Tahoma"/>
          <w:sz w:val="18"/>
          <w:szCs w:val="18"/>
          <w:lang w:val="es-ES_tradnl"/>
        </w:rPr>
        <w:t xml:space="preserve">Asimismo, la AEVIVIENDA designará al </w:t>
      </w:r>
      <w:r w:rsidRPr="00C25219">
        <w:rPr>
          <w:rFonts w:ascii="Verdana" w:hAnsi="Verdana" w:cs="Tahoma"/>
          <w:b/>
          <w:sz w:val="18"/>
          <w:szCs w:val="18"/>
          <w:lang w:val="es-ES_tradnl"/>
        </w:rPr>
        <w:t>Fiscal del Proyecto</w:t>
      </w:r>
      <w:r w:rsidRPr="00C25219">
        <w:rPr>
          <w:rFonts w:ascii="Verdana" w:hAnsi="Verdana" w:cs="Tahoma"/>
          <w:sz w:val="18"/>
          <w:szCs w:val="18"/>
          <w:lang w:val="es-ES_tradnl"/>
        </w:rPr>
        <w:t>, quien realizará el control y seguimiento a las actividades realizadas por Entidad Ejecutora y por el Inspector.</w:t>
      </w:r>
      <w:bookmarkStart w:id="145" w:name="_Toc536520844"/>
      <w:r w:rsidRPr="00C25219">
        <w:rPr>
          <w:rFonts w:ascii="Verdana" w:hAnsi="Verdana" w:cs="Tahoma"/>
          <w:color w:val="000000"/>
          <w:sz w:val="18"/>
          <w:szCs w:val="18"/>
          <w:lang w:val="es-ES_tradnl"/>
        </w:rPr>
        <w:t xml:space="preserve"> </w:t>
      </w:r>
      <w:bookmarkStart w:id="146" w:name="_Toc536520845"/>
      <w:bookmarkEnd w:id="145"/>
    </w:p>
    <w:p w14:paraId="55412953" w14:textId="77777777" w:rsidR="006552CD" w:rsidRPr="00C25219" w:rsidRDefault="006552CD" w:rsidP="00AA1A9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7" w:name="_Toc49774783"/>
      <w:bookmarkStart w:id="148" w:name="_Toc71811171"/>
      <w:r w:rsidRPr="00C25219">
        <w:rPr>
          <w:rFonts w:ascii="Verdana" w:hAnsi="Verdana" w:cs="Tahoma"/>
          <w:b/>
          <w:bCs/>
          <w:color w:val="000000"/>
          <w:kern w:val="32"/>
          <w:sz w:val="18"/>
          <w:szCs w:val="18"/>
          <w:lang w:val="es-ES_tradnl"/>
        </w:rPr>
        <w:t>DETALLE REFERENCIAL DE LOS COMPONENTE</w:t>
      </w:r>
      <w:bookmarkEnd w:id="147"/>
      <w:r w:rsidRPr="00C25219">
        <w:rPr>
          <w:rFonts w:ascii="Verdana" w:hAnsi="Verdana" w:cs="Tahoma"/>
          <w:b/>
          <w:bCs/>
          <w:color w:val="000000"/>
          <w:kern w:val="32"/>
          <w:sz w:val="18"/>
          <w:szCs w:val="18"/>
          <w:lang w:val="es-ES_tradnl"/>
        </w:rPr>
        <w:t>S (PROVISIÓN Y DOTACIÓN DE MATERIALES DE CONSTRUCCIÓN Y APORTE PROPIO).</w:t>
      </w:r>
      <w:bookmarkEnd w:id="148"/>
    </w:p>
    <w:p w14:paraId="3FDB2A0C" w14:textId="77777777" w:rsidR="006552CD" w:rsidRPr="00C25219" w:rsidRDefault="006552CD" w:rsidP="006552CD">
      <w:pPr>
        <w:rPr>
          <w:rFonts w:ascii="Verdana" w:hAnsi="Verdana"/>
          <w:sz w:val="18"/>
          <w:szCs w:val="18"/>
          <w:lang w:val="es-ES_tradnl"/>
        </w:rPr>
      </w:pPr>
    </w:p>
    <w:p w14:paraId="55E8E07B" w14:textId="77777777" w:rsidR="006552CD" w:rsidRPr="00C25219" w:rsidRDefault="006552CD" w:rsidP="00AA1A90">
      <w:pPr>
        <w:numPr>
          <w:ilvl w:val="0"/>
          <w:numId w:val="60"/>
        </w:numPr>
        <w:spacing w:line="260" w:lineRule="atLeast"/>
        <w:ind w:left="567" w:hanging="502"/>
        <w:jc w:val="both"/>
        <w:rPr>
          <w:rFonts w:ascii="Verdana" w:hAnsi="Verdana" w:cs="Tahoma"/>
          <w:b/>
          <w:bCs/>
          <w:color w:val="000000"/>
          <w:kern w:val="32"/>
          <w:sz w:val="18"/>
          <w:szCs w:val="18"/>
          <w:lang w:val="es-ES_tradnl"/>
        </w:rPr>
      </w:pPr>
      <w:r w:rsidRPr="00C25219">
        <w:rPr>
          <w:rFonts w:ascii="Verdana" w:hAnsi="Verdana" w:cs="Tahoma"/>
          <w:b/>
          <w:bCs/>
          <w:color w:val="000000"/>
          <w:kern w:val="32"/>
          <w:sz w:val="18"/>
          <w:szCs w:val="18"/>
          <w:lang w:val="es-ES_tradnl"/>
        </w:rPr>
        <w:t>PROVISIÓN Y DOTACIÓN DE MATERIALES DE CONSTRUCCIÓN DE LA ENTIDAD EJECUTORA</w:t>
      </w:r>
    </w:p>
    <w:p w14:paraId="61F8AB85" w14:textId="77777777" w:rsidR="006552CD" w:rsidRPr="00C25219" w:rsidRDefault="006552CD" w:rsidP="006552CD">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387"/>
        <w:gridCol w:w="992"/>
        <w:gridCol w:w="1701"/>
      </w:tblGrid>
      <w:tr w:rsidR="006552CD" w:rsidRPr="00C25219" w14:paraId="0D60D552" w14:textId="77777777" w:rsidTr="006552CD">
        <w:trPr>
          <w:trHeight w:val="70"/>
          <w:jc w:val="center"/>
        </w:trPr>
        <w:tc>
          <w:tcPr>
            <w:tcW w:w="562" w:type="dxa"/>
            <w:shd w:val="clear" w:color="auto" w:fill="D9E2F3" w:themeFill="accent5" w:themeFillTint="33"/>
            <w:noWrap/>
            <w:vAlign w:val="center"/>
            <w:hideMark/>
          </w:tcPr>
          <w:p w14:paraId="1BD8E92E" w14:textId="77777777" w:rsidR="006552CD" w:rsidRPr="00C25219" w:rsidRDefault="006552CD" w:rsidP="006552CD">
            <w:pPr>
              <w:spacing w:line="320" w:lineRule="exact"/>
              <w:jc w:val="center"/>
              <w:rPr>
                <w:rFonts w:ascii="Verdana" w:hAnsi="Verdana" w:cs="Tahoma"/>
                <w:b/>
                <w:sz w:val="18"/>
                <w:szCs w:val="18"/>
              </w:rPr>
            </w:pPr>
            <w:r w:rsidRPr="00C25219">
              <w:rPr>
                <w:rFonts w:ascii="Verdana" w:hAnsi="Verdana" w:cs="Tahoma"/>
                <w:b/>
                <w:sz w:val="18"/>
                <w:szCs w:val="18"/>
              </w:rPr>
              <w:t xml:space="preserve">N° </w:t>
            </w:r>
          </w:p>
        </w:tc>
        <w:tc>
          <w:tcPr>
            <w:tcW w:w="5387" w:type="dxa"/>
            <w:shd w:val="clear" w:color="auto" w:fill="D9E2F3" w:themeFill="accent5" w:themeFillTint="33"/>
            <w:noWrap/>
            <w:vAlign w:val="center"/>
            <w:hideMark/>
          </w:tcPr>
          <w:p w14:paraId="6B7657B5" w14:textId="77777777" w:rsidR="006552CD" w:rsidRPr="00C25219" w:rsidRDefault="006552CD" w:rsidP="006552CD">
            <w:pPr>
              <w:spacing w:line="320" w:lineRule="exact"/>
              <w:jc w:val="center"/>
              <w:rPr>
                <w:rFonts w:ascii="Verdana" w:hAnsi="Verdana" w:cs="Tahoma"/>
                <w:b/>
                <w:sz w:val="18"/>
                <w:szCs w:val="18"/>
              </w:rPr>
            </w:pPr>
            <w:r w:rsidRPr="00C25219">
              <w:rPr>
                <w:rFonts w:ascii="Verdana" w:hAnsi="Verdana" w:cs="Tahoma"/>
                <w:b/>
                <w:sz w:val="18"/>
                <w:szCs w:val="18"/>
              </w:rPr>
              <w:t>DESCRIPCIÓN DE INSUMOS</w:t>
            </w:r>
          </w:p>
        </w:tc>
        <w:tc>
          <w:tcPr>
            <w:tcW w:w="992" w:type="dxa"/>
            <w:shd w:val="clear" w:color="auto" w:fill="D9E2F3" w:themeFill="accent5" w:themeFillTint="33"/>
            <w:noWrap/>
            <w:vAlign w:val="center"/>
            <w:hideMark/>
          </w:tcPr>
          <w:p w14:paraId="360FBE54" w14:textId="77777777" w:rsidR="006552CD" w:rsidRPr="00C25219" w:rsidRDefault="006552CD" w:rsidP="006552CD">
            <w:pPr>
              <w:spacing w:line="320" w:lineRule="exact"/>
              <w:jc w:val="center"/>
              <w:rPr>
                <w:rFonts w:ascii="Verdana" w:hAnsi="Verdana" w:cs="Tahoma"/>
                <w:b/>
                <w:sz w:val="18"/>
                <w:szCs w:val="18"/>
              </w:rPr>
            </w:pPr>
            <w:r w:rsidRPr="00C25219">
              <w:rPr>
                <w:rFonts w:ascii="Verdana" w:hAnsi="Verdana" w:cs="Tahoma"/>
                <w:b/>
                <w:sz w:val="18"/>
                <w:szCs w:val="18"/>
              </w:rPr>
              <w:t>UNIDAD</w:t>
            </w:r>
          </w:p>
        </w:tc>
        <w:tc>
          <w:tcPr>
            <w:tcW w:w="1701" w:type="dxa"/>
            <w:shd w:val="clear" w:color="auto" w:fill="D9E2F3" w:themeFill="accent5" w:themeFillTint="33"/>
            <w:vAlign w:val="center"/>
            <w:hideMark/>
          </w:tcPr>
          <w:p w14:paraId="150574DC" w14:textId="77777777" w:rsidR="006552CD" w:rsidRPr="00C25219" w:rsidRDefault="006552CD" w:rsidP="006552CD">
            <w:pPr>
              <w:spacing w:line="320" w:lineRule="exact"/>
              <w:jc w:val="center"/>
              <w:rPr>
                <w:rFonts w:ascii="Verdana" w:hAnsi="Verdana" w:cs="Tahoma"/>
                <w:b/>
                <w:sz w:val="18"/>
                <w:szCs w:val="18"/>
              </w:rPr>
            </w:pPr>
            <w:r w:rsidRPr="00C25219">
              <w:rPr>
                <w:rFonts w:ascii="Verdana" w:hAnsi="Verdana" w:cs="Tahoma"/>
                <w:b/>
                <w:sz w:val="18"/>
                <w:szCs w:val="18"/>
              </w:rPr>
              <w:t xml:space="preserve">CANTIDAD (para el total de las viviendas) </w:t>
            </w:r>
          </w:p>
        </w:tc>
      </w:tr>
      <w:tr w:rsidR="006552CD" w:rsidRPr="00C25219" w14:paraId="12CA5F53" w14:textId="77777777" w:rsidTr="006552CD">
        <w:trPr>
          <w:trHeight w:val="278"/>
          <w:jc w:val="center"/>
        </w:trPr>
        <w:tc>
          <w:tcPr>
            <w:tcW w:w="8642" w:type="dxa"/>
            <w:gridSpan w:val="4"/>
            <w:shd w:val="clear" w:color="auto" w:fill="D9E2F3" w:themeFill="accent5" w:themeFillTint="33"/>
            <w:noWrap/>
            <w:vAlign w:val="center"/>
            <w:hideMark/>
          </w:tcPr>
          <w:p w14:paraId="56E46382" w14:textId="77777777" w:rsidR="006552CD" w:rsidRPr="00C25219" w:rsidRDefault="006552CD" w:rsidP="006552CD">
            <w:pPr>
              <w:spacing w:line="320" w:lineRule="exact"/>
              <w:jc w:val="center"/>
              <w:rPr>
                <w:rFonts w:ascii="Verdana" w:hAnsi="Verdana" w:cs="Tahoma"/>
                <w:sz w:val="18"/>
                <w:szCs w:val="18"/>
                <w:lang w:eastAsia="es-ES"/>
              </w:rPr>
            </w:pPr>
            <w:r w:rsidRPr="00C25219">
              <w:rPr>
                <w:rFonts w:ascii="Verdana" w:hAnsi="Verdana" w:cs="Tahoma"/>
                <w:sz w:val="18"/>
                <w:szCs w:val="18"/>
                <w:lang w:eastAsia="es-ES"/>
              </w:rPr>
              <w:t xml:space="preserve">(*) </w:t>
            </w:r>
            <w:r w:rsidRPr="00C25219">
              <w:rPr>
                <w:rFonts w:ascii="Verdana" w:hAnsi="Verdana" w:cs="Tahoma"/>
                <w:b/>
                <w:sz w:val="18"/>
                <w:szCs w:val="18"/>
                <w:lang w:eastAsia="es-ES"/>
              </w:rPr>
              <w:t xml:space="preserve">Componente PROVISIÓN Y DOTACIÓN DE MATERIALES DE CONSTRUCCIÓN </w:t>
            </w:r>
          </w:p>
        </w:tc>
      </w:tr>
      <w:tr w:rsidR="006552CD" w:rsidRPr="00C25219" w14:paraId="6244DB7A" w14:textId="77777777" w:rsidTr="006552CD">
        <w:trPr>
          <w:trHeight w:val="55"/>
          <w:jc w:val="center"/>
        </w:trPr>
        <w:tc>
          <w:tcPr>
            <w:tcW w:w="562" w:type="dxa"/>
            <w:shd w:val="clear" w:color="000000" w:fill="F2F2F2"/>
            <w:noWrap/>
            <w:vAlign w:val="center"/>
            <w:hideMark/>
          </w:tcPr>
          <w:p w14:paraId="78B7B89C"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1</w:t>
            </w:r>
          </w:p>
        </w:tc>
        <w:tc>
          <w:tcPr>
            <w:tcW w:w="5387" w:type="dxa"/>
            <w:tcBorders>
              <w:top w:val="single" w:sz="4" w:space="0" w:color="000000"/>
              <w:left w:val="single" w:sz="4" w:space="0" w:color="000000"/>
              <w:bottom w:val="single" w:sz="4" w:space="0" w:color="000000"/>
              <w:right w:val="single" w:sz="4" w:space="0" w:color="000000"/>
            </w:tcBorders>
            <w:shd w:val="clear" w:color="auto" w:fill="auto"/>
            <w:noWrap/>
          </w:tcPr>
          <w:p w14:paraId="3B32211F" w14:textId="77777777" w:rsidR="006552CD" w:rsidRPr="00C25219" w:rsidRDefault="006552CD" w:rsidP="006552CD">
            <w:pPr>
              <w:rPr>
                <w:rFonts w:ascii="Verdana" w:hAnsi="Verdana" w:cs="Tahoma"/>
                <w:color w:val="FF0000"/>
                <w:sz w:val="18"/>
                <w:szCs w:val="18"/>
                <w:lang w:eastAsia="es-ES"/>
              </w:rPr>
            </w:pPr>
            <w:r w:rsidRPr="00C25219">
              <w:rPr>
                <w:rFonts w:ascii="Verdana" w:hAnsi="Verdana"/>
                <w:sz w:val="18"/>
                <w:szCs w:val="18"/>
              </w:rPr>
              <w:t>ABRAZADERA DE 3"</w:t>
            </w:r>
          </w:p>
        </w:tc>
        <w:tc>
          <w:tcPr>
            <w:tcW w:w="992" w:type="dxa"/>
            <w:tcBorders>
              <w:top w:val="single" w:sz="4" w:space="0" w:color="000000"/>
              <w:left w:val="nil"/>
              <w:bottom w:val="single" w:sz="4" w:space="0" w:color="000000"/>
              <w:right w:val="single" w:sz="4" w:space="0" w:color="000000"/>
            </w:tcBorders>
            <w:shd w:val="clear" w:color="auto" w:fill="auto"/>
            <w:noWrap/>
          </w:tcPr>
          <w:p w14:paraId="0D2D8432" w14:textId="77777777" w:rsidR="006552CD" w:rsidRPr="00C25219" w:rsidRDefault="006552CD" w:rsidP="006552CD">
            <w:pPr>
              <w:rPr>
                <w:rFonts w:ascii="Verdana" w:hAnsi="Verdana" w:cs="Tahoma"/>
                <w:color w:val="FF0000"/>
                <w:sz w:val="18"/>
                <w:szCs w:val="18"/>
                <w:lang w:eastAsia="es-ES"/>
              </w:rPr>
            </w:pPr>
            <w:r w:rsidRPr="00C25219">
              <w:rPr>
                <w:rFonts w:ascii="Verdana" w:hAnsi="Verdana"/>
                <w:sz w:val="18"/>
                <w:szCs w:val="18"/>
              </w:rPr>
              <w:t>PZA</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Pr>
          <w:p w14:paraId="26353527"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600,00</w:t>
            </w:r>
          </w:p>
        </w:tc>
      </w:tr>
      <w:tr w:rsidR="006552CD" w:rsidRPr="00C25219" w14:paraId="599A150D" w14:textId="77777777" w:rsidTr="006552CD">
        <w:trPr>
          <w:trHeight w:val="55"/>
          <w:jc w:val="center"/>
        </w:trPr>
        <w:tc>
          <w:tcPr>
            <w:tcW w:w="562" w:type="dxa"/>
            <w:shd w:val="clear" w:color="000000" w:fill="F2F2F2"/>
            <w:noWrap/>
            <w:vAlign w:val="center"/>
            <w:hideMark/>
          </w:tcPr>
          <w:p w14:paraId="06A4CE03"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2</w:t>
            </w:r>
          </w:p>
        </w:tc>
        <w:tc>
          <w:tcPr>
            <w:tcW w:w="5387" w:type="dxa"/>
            <w:tcBorders>
              <w:top w:val="nil"/>
              <w:left w:val="single" w:sz="4" w:space="0" w:color="000000"/>
              <w:bottom w:val="single" w:sz="4" w:space="0" w:color="000000"/>
              <w:right w:val="single" w:sz="4" w:space="0" w:color="000000"/>
            </w:tcBorders>
            <w:shd w:val="clear" w:color="auto" w:fill="auto"/>
            <w:noWrap/>
          </w:tcPr>
          <w:p w14:paraId="7B7FF1C6" w14:textId="77777777" w:rsidR="006552CD" w:rsidRPr="00C25219" w:rsidRDefault="006552CD" w:rsidP="006552CD">
            <w:pPr>
              <w:rPr>
                <w:rFonts w:ascii="Verdana" w:hAnsi="Verdana" w:cs="Tahoma"/>
                <w:color w:val="FF0000"/>
                <w:sz w:val="18"/>
                <w:szCs w:val="18"/>
                <w:lang w:eastAsia="es-ES"/>
              </w:rPr>
            </w:pPr>
            <w:r w:rsidRPr="00C25219">
              <w:rPr>
                <w:rFonts w:ascii="Verdana" w:hAnsi="Verdana"/>
                <w:sz w:val="18"/>
                <w:szCs w:val="18"/>
              </w:rPr>
              <w:t>ALAMBRE DE AMARRE</w:t>
            </w:r>
          </w:p>
        </w:tc>
        <w:tc>
          <w:tcPr>
            <w:tcW w:w="992" w:type="dxa"/>
            <w:tcBorders>
              <w:top w:val="nil"/>
              <w:left w:val="nil"/>
              <w:bottom w:val="single" w:sz="4" w:space="0" w:color="000000"/>
              <w:right w:val="single" w:sz="4" w:space="0" w:color="000000"/>
            </w:tcBorders>
            <w:shd w:val="clear" w:color="auto" w:fill="auto"/>
            <w:noWrap/>
          </w:tcPr>
          <w:p w14:paraId="766B2AF8" w14:textId="77777777" w:rsidR="006552CD" w:rsidRPr="00C25219" w:rsidRDefault="006552CD" w:rsidP="006552CD">
            <w:pPr>
              <w:rPr>
                <w:rFonts w:ascii="Verdana" w:hAnsi="Verdana" w:cs="Tahoma"/>
                <w:color w:val="FF0000"/>
                <w:sz w:val="18"/>
                <w:szCs w:val="18"/>
                <w:lang w:eastAsia="es-ES"/>
              </w:rPr>
            </w:pPr>
            <w:r w:rsidRPr="00C25219">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85C579F"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331,35</w:t>
            </w:r>
          </w:p>
        </w:tc>
      </w:tr>
      <w:tr w:rsidR="006552CD" w:rsidRPr="00C25219" w14:paraId="7E5A73F1" w14:textId="77777777" w:rsidTr="006552CD">
        <w:trPr>
          <w:trHeight w:val="55"/>
          <w:jc w:val="center"/>
        </w:trPr>
        <w:tc>
          <w:tcPr>
            <w:tcW w:w="562" w:type="dxa"/>
            <w:shd w:val="clear" w:color="000000" w:fill="F2F2F2"/>
            <w:noWrap/>
            <w:vAlign w:val="center"/>
            <w:hideMark/>
          </w:tcPr>
          <w:p w14:paraId="07266699"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3</w:t>
            </w:r>
          </w:p>
        </w:tc>
        <w:tc>
          <w:tcPr>
            <w:tcW w:w="5387" w:type="dxa"/>
            <w:tcBorders>
              <w:top w:val="nil"/>
              <w:left w:val="single" w:sz="4" w:space="0" w:color="000000"/>
              <w:bottom w:val="single" w:sz="4" w:space="0" w:color="000000"/>
              <w:right w:val="single" w:sz="4" w:space="0" w:color="000000"/>
            </w:tcBorders>
            <w:shd w:val="clear" w:color="auto" w:fill="auto"/>
            <w:noWrap/>
          </w:tcPr>
          <w:p w14:paraId="673AAB02" w14:textId="77777777" w:rsidR="006552CD" w:rsidRPr="00C25219" w:rsidRDefault="006552CD" w:rsidP="006552CD">
            <w:pPr>
              <w:rPr>
                <w:rFonts w:ascii="Verdana" w:hAnsi="Verdana" w:cs="Tahoma"/>
                <w:color w:val="FF0000"/>
                <w:sz w:val="18"/>
                <w:szCs w:val="18"/>
                <w:lang w:eastAsia="es-ES"/>
              </w:rPr>
            </w:pPr>
            <w:r w:rsidRPr="00C25219">
              <w:rPr>
                <w:rFonts w:ascii="Verdana" w:hAnsi="Verdana"/>
                <w:sz w:val="18"/>
                <w:szCs w:val="18"/>
              </w:rPr>
              <w:t>ALAMBRE DE COBRE Nº 10 AWG</w:t>
            </w:r>
          </w:p>
        </w:tc>
        <w:tc>
          <w:tcPr>
            <w:tcW w:w="992" w:type="dxa"/>
            <w:tcBorders>
              <w:top w:val="nil"/>
              <w:left w:val="nil"/>
              <w:bottom w:val="single" w:sz="4" w:space="0" w:color="000000"/>
              <w:right w:val="single" w:sz="4" w:space="0" w:color="000000"/>
            </w:tcBorders>
            <w:shd w:val="clear" w:color="auto" w:fill="auto"/>
            <w:noWrap/>
          </w:tcPr>
          <w:p w14:paraId="50BF6B1B" w14:textId="77777777" w:rsidR="006552CD" w:rsidRPr="00C25219" w:rsidRDefault="006552CD" w:rsidP="006552CD">
            <w:pPr>
              <w:rPr>
                <w:rFonts w:ascii="Verdana" w:hAnsi="Verdana" w:cs="Tahoma"/>
                <w:color w:val="FF0000"/>
                <w:sz w:val="18"/>
                <w:szCs w:val="18"/>
                <w:lang w:eastAsia="es-ES"/>
              </w:rPr>
            </w:pPr>
            <w:r w:rsidRPr="00C25219">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A7CBC8E"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1.300,00</w:t>
            </w:r>
          </w:p>
        </w:tc>
      </w:tr>
      <w:tr w:rsidR="006552CD" w:rsidRPr="00C25219" w14:paraId="58D8C5DE" w14:textId="77777777" w:rsidTr="006552CD">
        <w:trPr>
          <w:trHeight w:val="55"/>
          <w:jc w:val="center"/>
        </w:trPr>
        <w:tc>
          <w:tcPr>
            <w:tcW w:w="562" w:type="dxa"/>
            <w:shd w:val="clear" w:color="000000" w:fill="F2F2F2"/>
            <w:noWrap/>
            <w:vAlign w:val="center"/>
            <w:hideMark/>
          </w:tcPr>
          <w:p w14:paraId="6F1ED504"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4</w:t>
            </w:r>
          </w:p>
        </w:tc>
        <w:tc>
          <w:tcPr>
            <w:tcW w:w="5387" w:type="dxa"/>
            <w:tcBorders>
              <w:top w:val="nil"/>
              <w:left w:val="single" w:sz="4" w:space="0" w:color="000000"/>
              <w:bottom w:val="single" w:sz="4" w:space="0" w:color="000000"/>
              <w:right w:val="single" w:sz="4" w:space="0" w:color="000000"/>
            </w:tcBorders>
            <w:shd w:val="clear" w:color="auto" w:fill="auto"/>
            <w:noWrap/>
          </w:tcPr>
          <w:p w14:paraId="0CDEED06" w14:textId="77777777" w:rsidR="006552CD" w:rsidRPr="00C25219" w:rsidRDefault="006552CD" w:rsidP="006552CD">
            <w:pPr>
              <w:rPr>
                <w:rFonts w:ascii="Verdana" w:hAnsi="Verdana" w:cs="Tahoma"/>
                <w:color w:val="FF0000"/>
                <w:sz w:val="18"/>
                <w:szCs w:val="18"/>
                <w:lang w:eastAsia="es-ES"/>
              </w:rPr>
            </w:pPr>
            <w:r w:rsidRPr="00C25219">
              <w:rPr>
                <w:rFonts w:ascii="Verdana" w:hAnsi="Verdana"/>
                <w:sz w:val="18"/>
                <w:szCs w:val="18"/>
              </w:rPr>
              <w:t>ALAMBRE DE COBRE Nº 12 AWG</w:t>
            </w:r>
          </w:p>
        </w:tc>
        <w:tc>
          <w:tcPr>
            <w:tcW w:w="992" w:type="dxa"/>
            <w:tcBorders>
              <w:top w:val="nil"/>
              <w:left w:val="nil"/>
              <w:bottom w:val="single" w:sz="4" w:space="0" w:color="000000"/>
              <w:right w:val="single" w:sz="4" w:space="0" w:color="000000"/>
            </w:tcBorders>
            <w:shd w:val="clear" w:color="auto" w:fill="auto"/>
            <w:noWrap/>
          </w:tcPr>
          <w:p w14:paraId="5F37A850" w14:textId="77777777" w:rsidR="006552CD" w:rsidRPr="00C25219" w:rsidRDefault="006552CD" w:rsidP="006552CD">
            <w:pPr>
              <w:rPr>
                <w:rFonts w:ascii="Verdana" w:hAnsi="Verdana" w:cs="Tahoma"/>
                <w:color w:val="FF0000"/>
                <w:sz w:val="18"/>
                <w:szCs w:val="18"/>
                <w:lang w:eastAsia="es-ES"/>
              </w:rPr>
            </w:pPr>
            <w:r w:rsidRPr="00C25219">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540FA8C"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7.600,00</w:t>
            </w:r>
          </w:p>
        </w:tc>
      </w:tr>
      <w:tr w:rsidR="006552CD" w:rsidRPr="00C25219" w14:paraId="25D14D2B" w14:textId="77777777" w:rsidTr="006552CD">
        <w:trPr>
          <w:trHeight w:val="55"/>
          <w:jc w:val="center"/>
        </w:trPr>
        <w:tc>
          <w:tcPr>
            <w:tcW w:w="562" w:type="dxa"/>
            <w:shd w:val="clear" w:color="000000" w:fill="F2F2F2"/>
            <w:noWrap/>
            <w:vAlign w:val="center"/>
            <w:hideMark/>
          </w:tcPr>
          <w:p w14:paraId="0F2BBCFA"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5</w:t>
            </w:r>
          </w:p>
        </w:tc>
        <w:tc>
          <w:tcPr>
            <w:tcW w:w="5387" w:type="dxa"/>
            <w:tcBorders>
              <w:top w:val="nil"/>
              <w:left w:val="single" w:sz="4" w:space="0" w:color="000000"/>
              <w:bottom w:val="single" w:sz="4" w:space="0" w:color="000000"/>
              <w:right w:val="single" w:sz="4" w:space="0" w:color="000000"/>
            </w:tcBorders>
            <w:shd w:val="clear" w:color="auto" w:fill="auto"/>
            <w:noWrap/>
          </w:tcPr>
          <w:p w14:paraId="1BFD88CE" w14:textId="77777777" w:rsidR="006552CD" w:rsidRPr="00C25219" w:rsidRDefault="006552CD" w:rsidP="006552CD">
            <w:pPr>
              <w:rPr>
                <w:rFonts w:ascii="Verdana" w:hAnsi="Verdana" w:cs="Tahoma"/>
                <w:color w:val="FF0000"/>
                <w:sz w:val="18"/>
                <w:szCs w:val="18"/>
                <w:lang w:eastAsia="es-ES"/>
              </w:rPr>
            </w:pPr>
            <w:r w:rsidRPr="00C25219">
              <w:rPr>
                <w:rFonts w:ascii="Verdana" w:hAnsi="Verdana"/>
                <w:sz w:val="18"/>
                <w:szCs w:val="18"/>
              </w:rPr>
              <w:t>ALAMBRE DE COBRE Nº 14 AWG</w:t>
            </w:r>
          </w:p>
        </w:tc>
        <w:tc>
          <w:tcPr>
            <w:tcW w:w="992" w:type="dxa"/>
            <w:tcBorders>
              <w:top w:val="nil"/>
              <w:left w:val="nil"/>
              <w:bottom w:val="single" w:sz="4" w:space="0" w:color="000000"/>
              <w:right w:val="single" w:sz="4" w:space="0" w:color="000000"/>
            </w:tcBorders>
            <w:shd w:val="clear" w:color="auto" w:fill="auto"/>
            <w:noWrap/>
          </w:tcPr>
          <w:p w14:paraId="68761356" w14:textId="77777777" w:rsidR="006552CD" w:rsidRPr="00C25219" w:rsidRDefault="006552CD" w:rsidP="006552CD">
            <w:pPr>
              <w:rPr>
                <w:rFonts w:ascii="Verdana" w:hAnsi="Verdana" w:cs="Tahoma"/>
                <w:color w:val="FF0000"/>
                <w:sz w:val="18"/>
                <w:szCs w:val="18"/>
                <w:lang w:eastAsia="es-ES"/>
              </w:rPr>
            </w:pPr>
            <w:r w:rsidRPr="00C25219">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4D0B58B"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5.350,00</w:t>
            </w:r>
          </w:p>
        </w:tc>
      </w:tr>
      <w:tr w:rsidR="006552CD" w:rsidRPr="00C25219" w14:paraId="3A500249" w14:textId="77777777" w:rsidTr="006552CD">
        <w:trPr>
          <w:trHeight w:val="55"/>
          <w:jc w:val="center"/>
        </w:trPr>
        <w:tc>
          <w:tcPr>
            <w:tcW w:w="562" w:type="dxa"/>
            <w:shd w:val="clear" w:color="000000" w:fill="F2F2F2"/>
            <w:noWrap/>
            <w:vAlign w:val="center"/>
            <w:hideMark/>
          </w:tcPr>
          <w:p w14:paraId="698A42E2"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6</w:t>
            </w:r>
          </w:p>
        </w:tc>
        <w:tc>
          <w:tcPr>
            <w:tcW w:w="5387" w:type="dxa"/>
            <w:tcBorders>
              <w:top w:val="nil"/>
              <w:left w:val="single" w:sz="4" w:space="0" w:color="000000"/>
              <w:bottom w:val="single" w:sz="4" w:space="0" w:color="000000"/>
              <w:right w:val="single" w:sz="4" w:space="0" w:color="000000"/>
            </w:tcBorders>
            <w:shd w:val="clear" w:color="auto" w:fill="auto"/>
            <w:noWrap/>
          </w:tcPr>
          <w:p w14:paraId="7834D740" w14:textId="77777777" w:rsidR="006552CD" w:rsidRPr="00C25219" w:rsidRDefault="006552CD" w:rsidP="006552CD">
            <w:pPr>
              <w:rPr>
                <w:rFonts w:ascii="Verdana" w:hAnsi="Verdana" w:cs="Tahoma"/>
                <w:color w:val="FF0000"/>
                <w:sz w:val="18"/>
                <w:szCs w:val="18"/>
                <w:lang w:eastAsia="es-ES"/>
              </w:rPr>
            </w:pPr>
            <w:r w:rsidRPr="00C25219">
              <w:rPr>
                <w:rFonts w:ascii="Verdana" w:hAnsi="Verdana"/>
                <w:sz w:val="18"/>
                <w:szCs w:val="18"/>
              </w:rPr>
              <w:t>ALAMBRE GALVANIZADO N°12</w:t>
            </w:r>
          </w:p>
        </w:tc>
        <w:tc>
          <w:tcPr>
            <w:tcW w:w="992" w:type="dxa"/>
            <w:tcBorders>
              <w:top w:val="nil"/>
              <w:left w:val="nil"/>
              <w:bottom w:val="single" w:sz="4" w:space="0" w:color="000000"/>
              <w:right w:val="single" w:sz="4" w:space="0" w:color="000000"/>
            </w:tcBorders>
            <w:shd w:val="clear" w:color="auto" w:fill="auto"/>
            <w:noWrap/>
          </w:tcPr>
          <w:p w14:paraId="1E32BBD2" w14:textId="77777777" w:rsidR="006552CD" w:rsidRPr="00C25219" w:rsidRDefault="006552CD" w:rsidP="006552CD">
            <w:pPr>
              <w:rPr>
                <w:rFonts w:ascii="Verdana" w:hAnsi="Verdana" w:cs="Tahoma"/>
                <w:color w:val="FF0000"/>
                <w:sz w:val="18"/>
                <w:szCs w:val="18"/>
                <w:lang w:eastAsia="es-ES"/>
              </w:rPr>
            </w:pPr>
            <w:r w:rsidRPr="00C25219">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B5C2DA6"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160,40</w:t>
            </w:r>
          </w:p>
        </w:tc>
      </w:tr>
      <w:tr w:rsidR="006552CD" w:rsidRPr="00C25219" w14:paraId="6DD20C4F" w14:textId="77777777" w:rsidTr="006552CD">
        <w:trPr>
          <w:trHeight w:val="55"/>
          <w:jc w:val="center"/>
        </w:trPr>
        <w:tc>
          <w:tcPr>
            <w:tcW w:w="562" w:type="dxa"/>
            <w:shd w:val="clear" w:color="000000" w:fill="F2F2F2"/>
            <w:noWrap/>
            <w:vAlign w:val="center"/>
            <w:hideMark/>
          </w:tcPr>
          <w:p w14:paraId="2A748137"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7</w:t>
            </w:r>
          </w:p>
        </w:tc>
        <w:tc>
          <w:tcPr>
            <w:tcW w:w="5387" w:type="dxa"/>
            <w:tcBorders>
              <w:top w:val="nil"/>
              <w:left w:val="single" w:sz="4" w:space="0" w:color="000000"/>
              <w:bottom w:val="single" w:sz="4" w:space="0" w:color="000000"/>
              <w:right w:val="single" w:sz="4" w:space="0" w:color="000000"/>
            </w:tcBorders>
            <w:shd w:val="clear" w:color="auto" w:fill="auto"/>
            <w:noWrap/>
          </w:tcPr>
          <w:p w14:paraId="528DD486" w14:textId="77777777" w:rsidR="006552CD" w:rsidRPr="00C25219" w:rsidRDefault="006552CD" w:rsidP="006552CD">
            <w:pPr>
              <w:rPr>
                <w:rFonts w:ascii="Verdana" w:hAnsi="Verdana" w:cs="Tahoma"/>
                <w:color w:val="FF0000"/>
                <w:sz w:val="18"/>
                <w:szCs w:val="18"/>
                <w:lang w:eastAsia="es-ES"/>
              </w:rPr>
            </w:pPr>
            <w:r w:rsidRPr="00C25219">
              <w:rPr>
                <w:rFonts w:ascii="Verdana" w:hAnsi="Verdana"/>
                <w:sz w:val="18"/>
                <w:szCs w:val="18"/>
              </w:rPr>
              <w:t>ALQUITRÁN</w:t>
            </w:r>
          </w:p>
        </w:tc>
        <w:tc>
          <w:tcPr>
            <w:tcW w:w="992" w:type="dxa"/>
            <w:tcBorders>
              <w:top w:val="nil"/>
              <w:left w:val="nil"/>
              <w:bottom w:val="single" w:sz="4" w:space="0" w:color="000000"/>
              <w:right w:val="single" w:sz="4" w:space="0" w:color="000000"/>
            </w:tcBorders>
            <w:shd w:val="clear" w:color="auto" w:fill="auto"/>
            <w:noWrap/>
          </w:tcPr>
          <w:p w14:paraId="261F05B4" w14:textId="77777777" w:rsidR="006552CD" w:rsidRPr="00C25219" w:rsidRDefault="006552CD" w:rsidP="006552CD">
            <w:pPr>
              <w:rPr>
                <w:rFonts w:ascii="Verdana" w:hAnsi="Verdana" w:cs="Tahoma"/>
                <w:color w:val="FF0000"/>
                <w:sz w:val="18"/>
                <w:szCs w:val="18"/>
                <w:lang w:eastAsia="es-ES"/>
              </w:rPr>
            </w:pPr>
            <w:r w:rsidRPr="00C25219">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F2A88E2"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198,38</w:t>
            </w:r>
          </w:p>
        </w:tc>
      </w:tr>
      <w:tr w:rsidR="006552CD" w:rsidRPr="00C25219" w14:paraId="267E09A2" w14:textId="77777777" w:rsidTr="006552CD">
        <w:trPr>
          <w:trHeight w:val="55"/>
          <w:jc w:val="center"/>
        </w:trPr>
        <w:tc>
          <w:tcPr>
            <w:tcW w:w="562" w:type="dxa"/>
            <w:shd w:val="clear" w:color="000000" w:fill="F2F2F2"/>
            <w:noWrap/>
            <w:vAlign w:val="center"/>
            <w:hideMark/>
          </w:tcPr>
          <w:p w14:paraId="2E2F141B"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8</w:t>
            </w:r>
          </w:p>
        </w:tc>
        <w:tc>
          <w:tcPr>
            <w:tcW w:w="5387" w:type="dxa"/>
            <w:tcBorders>
              <w:top w:val="nil"/>
              <w:left w:val="single" w:sz="4" w:space="0" w:color="000000"/>
              <w:bottom w:val="single" w:sz="4" w:space="0" w:color="000000"/>
              <w:right w:val="single" w:sz="4" w:space="0" w:color="000000"/>
            </w:tcBorders>
            <w:shd w:val="clear" w:color="auto" w:fill="auto"/>
            <w:noWrap/>
          </w:tcPr>
          <w:p w14:paraId="5F232EBE"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BARNIZ</w:t>
            </w:r>
          </w:p>
        </w:tc>
        <w:tc>
          <w:tcPr>
            <w:tcW w:w="992" w:type="dxa"/>
            <w:tcBorders>
              <w:top w:val="nil"/>
              <w:left w:val="nil"/>
              <w:bottom w:val="single" w:sz="4" w:space="0" w:color="000000"/>
              <w:right w:val="single" w:sz="4" w:space="0" w:color="000000"/>
            </w:tcBorders>
            <w:shd w:val="clear" w:color="auto" w:fill="auto"/>
            <w:noWrap/>
          </w:tcPr>
          <w:p w14:paraId="63C50E2E"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19BDEEC7"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245,50</w:t>
            </w:r>
          </w:p>
        </w:tc>
      </w:tr>
      <w:tr w:rsidR="006552CD" w:rsidRPr="00C25219" w14:paraId="7BB1EFF1" w14:textId="77777777" w:rsidTr="006552CD">
        <w:trPr>
          <w:trHeight w:val="55"/>
          <w:jc w:val="center"/>
        </w:trPr>
        <w:tc>
          <w:tcPr>
            <w:tcW w:w="562" w:type="dxa"/>
            <w:shd w:val="clear" w:color="000000" w:fill="F2F2F2"/>
            <w:noWrap/>
            <w:vAlign w:val="center"/>
          </w:tcPr>
          <w:p w14:paraId="4C444E50"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9</w:t>
            </w:r>
          </w:p>
        </w:tc>
        <w:tc>
          <w:tcPr>
            <w:tcW w:w="5387" w:type="dxa"/>
            <w:tcBorders>
              <w:top w:val="nil"/>
              <w:left w:val="single" w:sz="4" w:space="0" w:color="000000"/>
              <w:bottom w:val="single" w:sz="4" w:space="0" w:color="000000"/>
              <w:right w:val="single" w:sz="4" w:space="0" w:color="000000"/>
            </w:tcBorders>
            <w:shd w:val="clear" w:color="auto" w:fill="auto"/>
            <w:noWrap/>
          </w:tcPr>
          <w:p w14:paraId="737D3152"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BISAGRA DE 4"</w:t>
            </w:r>
          </w:p>
        </w:tc>
        <w:tc>
          <w:tcPr>
            <w:tcW w:w="992" w:type="dxa"/>
            <w:tcBorders>
              <w:top w:val="nil"/>
              <w:left w:val="nil"/>
              <w:bottom w:val="single" w:sz="4" w:space="0" w:color="000000"/>
              <w:right w:val="single" w:sz="4" w:space="0" w:color="000000"/>
            </w:tcBorders>
            <w:shd w:val="clear" w:color="auto" w:fill="auto"/>
            <w:noWrap/>
          </w:tcPr>
          <w:p w14:paraId="24DA03F6"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AD6C0DE"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600,00</w:t>
            </w:r>
          </w:p>
        </w:tc>
      </w:tr>
      <w:tr w:rsidR="006552CD" w:rsidRPr="00C25219" w14:paraId="4D065A2C" w14:textId="77777777" w:rsidTr="006552CD">
        <w:trPr>
          <w:trHeight w:val="55"/>
          <w:jc w:val="center"/>
        </w:trPr>
        <w:tc>
          <w:tcPr>
            <w:tcW w:w="562" w:type="dxa"/>
            <w:shd w:val="clear" w:color="000000" w:fill="F2F2F2"/>
            <w:noWrap/>
            <w:vAlign w:val="center"/>
          </w:tcPr>
          <w:p w14:paraId="744EF4F2"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10</w:t>
            </w:r>
          </w:p>
        </w:tc>
        <w:tc>
          <w:tcPr>
            <w:tcW w:w="5387" w:type="dxa"/>
            <w:tcBorders>
              <w:top w:val="nil"/>
              <w:left w:val="single" w:sz="4" w:space="0" w:color="000000"/>
              <w:bottom w:val="single" w:sz="4" w:space="0" w:color="000000"/>
              <w:right w:val="single" w:sz="4" w:space="0" w:color="000000"/>
            </w:tcBorders>
            <w:shd w:val="clear" w:color="auto" w:fill="auto"/>
            <w:noWrap/>
          </w:tcPr>
          <w:p w14:paraId="1417E69F"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BISAGRA PARA METAL</w:t>
            </w:r>
          </w:p>
        </w:tc>
        <w:tc>
          <w:tcPr>
            <w:tcW w:w="992" w:type="dxa"/>
            <w:tcBorders>
              <w:top w:val="nil"/>
              <w:left w:val="nil"/>
              <w:bottom w:val="single" w:sz="4" w:space="0" w:color="000000"/>
              <w:right w:val="single" w:sz="4" w:space="0" w:color="000000"/>
            </w:tcBorders>
            <w:shd w:val="clear" w:color="auto" w:fill="auto"/>
            <w:noWrap/>
          </w:tcPr>
          <w:p w14:paraId="73F71B3B"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9DC8C7C"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150,00</w:t>
            </w:r>
          </w:p>
        </w:tc>
      </w:tr>
      <w:tr w:rsidR="006552CD" w:rsidRPr="00C25219" w14:paraId="05F54E13" w14:textId="77777777" w:rsidTr="006552CD">
        <w:trPr>
          <w:trHeight w:val="55"/>
          <w:jc w:val="center"/>
        </w:trPr>
        <w:tc>
          <w:tcPr>
            <w:tcW w:w="562" w:type="dxa"/>
            <w:shd w:val="clear" w:color="000000" w:fill="F2F2F2"/>
            <w:noWrap/>
            <w:vAlign w:val="center"/>
          </w:tcPr>
          <w:p w14:paraId="07BE1DC2"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11</w:t>
            </w:r>
          </w:p>
        </w:tc>
        <w:tc>
          <w:tcPr>
            <w:tcW w:w="5387" w:type="dxa"/>
            <w:tcBorders>
              <w:top w:val="nil"/>
              <w:left w:val="single" w:sz="4" w:space="0" w:color="000000"/>
              <w:bottom w:val="single" w:sz="4" w:space="0" w:color="000000"/>
              <w:right w:val="single" w:sz="4" w:space="0" w:color="000000"/>
            </w:tcBorders>
            <w:shd w:val="clear" w:color="auto" w:fill="auto"/>
            <w:noWrap/>
          </w:tcPr>
          <w:p w14:paraId="238851CD"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BOTAGUAS DE CERÁMICA UNA CAÍDA</w:t>
            </w:r>
          </w:p>
        </w:tc>
        <w:tc>
          <w:tcPr>
            <w:tcW w:w="992" w:type="dxa"/>
            <w:tcBorders>
              <w:top w:val="nil"/>
              <w:left w:val="nil"/>
              <w:bottom w:val="single" w:sz="4" w:space="0" w:color="000000"/>
              <w:right w:val="single" w:sz="4" w:space="0" w:color="000000"/>
            </w:tcBorders>
            <w:shd w:val="clear" w:color="auto" w:fill="auto"/>
            <w:noWrap/>
          </w:tcPr>
          <w:p w14:paraId="3FB6F366"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A4664C"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2.240,00</w:t>
            </w:r>
          </w:p>
        </w:tc>
      </w:tr>
      <w:tr w:rsidR="006552CD" w:rsidRPr="00C25219" w14:paraId="66006831" w14:textId="77777777" w:rsidTr="006552CD">
        <w:trPr>
          <w:trHeight w:val="55"/>
          <w:jc w:val="center"/>
        </w:trPr>
        <w:tc>
          <w:tcPr>
            <w:tcW w:w="562" w:type="dxa"/>
            <w:shd w:val="clear" w:color="000000" w:fill="F2F2F2"/>
            <w:noWrap/>
            <w:vAlign w:val="center"/>
          </w:tcPr>
          <w:p w14:paraId="2EC0E7ED"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12</w:t>
            </w:r>
          </w:p>
        </w:tc>
        <w:tc>
          <w:tcPr>
            <w:tcW w:w="5387" w:type="dxa"/>
            <w:tcBorders>
              <w:top w:val="nil"/>
              <w:left w:val="single" w:sz="4" w:space="0" w:color="000000"/>
              <w:bottom w:val="single" w:sz="4" w:space="0" w:color="000000"/>
              <w:right w:val="single" w:sz="4" w:space="0" w:color="000000"/>
            </w:tcBorders>
            <w:shd w:val="clear" w:color="auto" w:fill="auto"/>
            <w:noWrap/>
          </w:tcPr>
          <w:p w14:paraId="398E2B57"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CAJA DE REGISTRO DE PVC</w:t>
            </w:r>
          </w:p>
        </w:tc>
        <w:tc>
          <w:tcPr>
            <w:tcW w:w="992" w:type="dxa"/>
            <w:tcBorders>
              <w:top w:val="nil"/>
              <w:left w:val="nil"/>
              <w:bottom w:val="single" w:sz="4" w:space="0" w:color="000000"/>
              <w:right w:val="single" w:sz="4" w:space="0" w:color="000000"/>
            </w:tcBorders>
            <w:shd w:val="clear" w:color="auto" w:fill="auto"/>
            <w:noWrap/>
          </w:tcPr>
          <w:p w14:paraId="1E2183F2"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6CF9E81"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023050F7" w14:textId="77777777" w:rsidTr="006552CD">
        <w:trPr>
          <w:trHeight w:val="55"/>
          <w:jc w:val="center"/>
        </w:trPr>
        <w:tc>
          <w:tcPr>
            <w:tcW w:w="562" w:type="dxa"/>
            <w:shd w:val="clear" w:color="000000" w:fill="F2F2F2"/>
            <w:noWrap/>
            <w:vAlign w:val="center"/>
          </w:tcPr>
          <w:p w14:paraId="38AA1BE2"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13</w:t>
            </w:r>
          </w:p>
        </w:tc>
        <w:tc>
          <w:tcPr>
            <w:tcW w:w="5387" w:type="dxa"/>
            <w:tcBorders>
              <w:top w:val="nil"/>
              <w:left w:val="single" w:sz="4" w:space="0" w:color="000000"/>
              <w:bottom w:val="single" w:sz="4" w:space="0" w:color="000000"/>
              <w:right w:val="single" w:sz="4" w:space="0" w:color="000000"/>
            </w:tcBorders>
            <w:shd w:val="clear" w:color="auto" w:fill="auto"/>
            <w:noWrap/>
          </w:tcPr>
          <w:p w14:paraId="70FC7F25"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CAJA PARA 1 TÉRMICO</w:t>
            </w:r>
          </w:p>
        </w:tc>
        <w:tc>
          <w:tcPr>
            <w:tcW w:w="992" w:type="dxa"/>
            <w:tcBorders>
              <w:top w:val="nil"/>
              <w:left w:val="nil"/>
              <w:bottom w:val="single" w:sz="4" w:space="0" w:color="000000"/>
              <w:right w:val="single" w:sz="4" w:space="0" w:color="000000"/>
            </w:tcBorders>
            <w:shd w:val="clear" w:color="auto" w:fill="auto"/>
            <w:noWrap/>
          </w:tcPr>
          <w:p w14:paraId="21A6AAAD"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1EE689F"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7662DB7F" w14:textId="77777777" w:rsidTr="006552CD">
        <w:trPr>
          <w:trHeight w:val="55"/>
          <w:jc w:val="center"/>
        </w:trPr>
        <w:tc>
          <w:tcPr>
            <w:tcW w:w="562" w:type="dxa"/>
            <w:shd w:val="clear" w:color="000000" w:fill="F2F2F2"/>
            <w:noWrap/>
            <w:vAlign w:val="center"/>
          </w:tcPr>
          <w:p w14:paraId="129EC5DC"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14</w:t>
            </w:r>
          </w:p>
        </w:tc>
        <w:tc>
          <w:tcPr>
            <w:tcW w:w="5387" w:type="dxa"/>
            <w:tcBorders>
              <w:top w:val="nil"/>
              <w:left w:val="single" w:sz="4" w:space="0" w:color="000000"/>
              <w:bottom w:val="single" w:sz="4" w:space="0" w:color="000000"/>
              <w:right w:val="single" w:sz="4" w:space="0" w:color="000000"/>
            </w:tcBorders>
            <w:shd w:val="clear" w:color="auto" w:fill="auto"/>
            <w:noWrap/>
          </w:tcPr>
          <w:p w14:paraId="70195041"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CAJA PARA 3 TÉRMICOS</w:t>
            </w:r>
          </w:p>
        </w:tc>
        <w:tc>
          <w:tcPr>
            <w:tcW w:w="992" w:type="dxa"/>
            <w:tcBorders>
              <w:top w:val="nil"/>
              <w:left w:val="nil"/>
              <w:bottom w:val="single" w:sz="4" w:space="0" w:color="000000"/>
              <w:right w:val="single" w:sz="4" w:space="0" w:color="000000"/>
            </w:tcBorders>
            <w:shd w:val="clear" w:color="auto" w:fill="auto"/>
            <w:noWrap/>
          </w:tcPr>
          <w:p w14:paraId="1628BB76"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3AC5C6F"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47C1E0E7" w14:textId="77777777" w:rsidTr="006552CD">
        <w:trPr>
          <w:trHeight w:val="55"/>
          <w:jc w:val="center"/>
        </w:trPr>
        <w:tc>
          <w:tcPr>
            <w:tcW w:w="562" w:type="dxa"/>
            <w:shd w:val="clear" w:color="000000" w:fill="F2F2F2"/>
            <w:noWrap/>
            <w:vAlign w:val="center"/>
          </w:tcPr>
          <w:p w14:paraId="498B9AC9"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15</w:t>
            </w:r>
          </w:p>
        </w:tc>
        <w:tc>
          <w:tcPr>
            <w:tcW w:w="5387" w:type="dxa"/>
            <w:tcBorders>
              <w:top w:val="nil"/>
              <w:left w:val="single" w:sz="4" w:space="0" w:color="000000"/>
              <w:bottom w:val="single" w:sz="4" w:space="0" w:color="000000"/>
              <w:right w:val="single" w:sz="4" w:space="0" w:color="000000"/>
            </w:tcBorders>
            <w:shd w:val="clear" w:color="auto" w:fill="auto"/>
            <w:noWrap/>
          </w:tcPr>
          <w:p w14:paraId="0BBDF068"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CAJA PLÁSTICA CIRCULAR</w:t>
            </w:r>
          </w:p>
        </w:tc>
        <w:tc>
          <w:tcPr>
            <w:tcW w:w="992" w:type="dxa"/>
            <w:tcBorders>
              <w:top w:val="nil"/>
              <w:left w:val="nil"/>
              <w:bottom w:val="single" w:sz="4" w:space="0" w:color="000000"/>
              <w:right w:val="single" w:sz="4" w:space="0" w:color="000000"/>
            </w:tcBorders>
            <w:shd w:val="clear" w:color="auto" w:fill="auto"/>
            <w:noWrap/>
          </w:tcPr>
          <w:p w14:paraId="10BC8207"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AD4FB85"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1.050,00</w:t>
            </w:r>
          </w:p>
        </w:tc>
      </w:tr>
      <w:tr w:rsidR="006552CD" w:rsidRPr="00C25219" w14:paraId="63FB85D2" w14:textId="77777777" w:rsidTr="006552CD">
        <w:trPr>
          <w:trHeight w:val="55"/>
          <w:jc w:val="center"/>
        </w:trPr>
        <w:tc>
          <w:tcPr>
            <w:tcW w:w="562" w:type="dxa"/>
            <w:shd w:val="clear" w:color="000000" w:fill="F2F2F2"/>
            <w:noWrap/>
            <w:vAlign w:val="center"/>
          </w:tcPr>
          <w:p w14:paraId="73DDD19C"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16</w:t>
            </w:r>
          </w:p>
        </w:tc>
        <w:tc>
          <w:tcPr>
            <w:tcW w:w="5387" w:type="dxa"/>
            <w:tcBorders>
              <w:top w:val="nil"/>
              <w:left w:val="single" w:sz="4" w:space="0" w:color="000000"/>
              <w:bottom w:val="single" w:sz="4" w:space="0" w:color="000000"/>
              <w:right w:val="single" w:sz="4" w:space="0" w:color="000000"/>
            </w:tcBorders>
            <w:shd w:val="clear" w:color="auto" w:fill="auto"/>
            <w:noWrap/>
          </w:tcPr>
          <w:p w14:paraId="1FBF49C1"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 xml:space="preserve">CAJA PLÁSTICA RECTANGULAR </w:t>
            </w:r>
          </w:p>
        </w:tc>
        <w:tc>
          <w:tcPr>
            <w:tcW w:w="992" w:type="dxa"/>
            <w:tcBorders>
              <w:top w:val="nil"/>
              <w:left w:val="nil"/>
              <w:bottom w:val="single" w:sz="4" w:space="0" w:color="000000"/>
              <w:right w:val="single" w:sz="4" w:space="0" w:color="000000"/>
            </w:tcBorders>
            <w:shd w:val="clear" w:color="auto" w:fill="auto"/>
            <w:noWrap/>
          </w:tcPr>
          <w:p w14:paraId="087D432A"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88651C3"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1.050,00</w:t>
            </w:r>
          </w:p>
        </w:tc>
      </w:tr>
      <w:tr w:rsidR="006552CD" w:rsidRPr="00C25219" w14:paraId="46001F29" w14:textId="77777777" w:rsidTr="00476F3D">
        <w:trPr>
          <w:trHeight w:val="55"/>
          <w:jc w:val="center"/>
        </w:trPr>
        <w:tc>
          <w:tcPr>
            <w:tcW w:w="562" w:type="dxa"/>
            <w:tcBorders>
              <w:bottom w:val="single" w:sz="4" w:space="0" w:color="auto"/>
            </w:tcBorders>
            <w:shd w:val="clear" w:color="000000" w:fill="F2F2F2"/>
            <w:noWrap/>
            <w:vAlign w:val="center"/>
          </w:tcPr>
          <w:p w14:paraId="4349BD47"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17</w:t>
            </w:r>
          </w:p>
        </w:tc>
        <w:tc>
          <w:tcPr>
            <w:tcW w:w="5387" w:type="dxa"/>
            <w:tcBorders>
              <w:top w:val="nil"/>
              <w:left w:val="single" w:sz="4" w:space="0" w:color="000000"/>
              <w:bottom w:val="single" w:sz="4" w:space="0" w:color="auto"/>
              <w:right w:val="single" w:sz="4" w:space="0" w:color="000000"/>
            </w:tcBorders>
            <w:shd w:val="clear" w:color="auto" w:fill="auto"/>
            <w:noWrap/>
          </w:tcPr>
          <w:p w14:paraId="7EEF2D86"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CAJA SIFONADA PVC INC/REJILLA DE PISO</w:t>
            </w:r>
          </w:p>
        </w:tc>
        <w:tc>
          <w:tcPr>
            <w:tcW w:w="992" w:type="dxa"/>
            <w:tcBorders>
              <w:top w:val="nil"/>
              <w:left w:val="nil"/>
              <w:bottom w:val="single" w:sz="4" w:space="0" w:color="auto"/>
              <w:right w:val="single" w:sz="4" w:space="0" w:color="000000"/>
            </w:tcBorders>
            <w:shd w:val="clear" w:color="auto" w:fill="auto"/>
            <w:noWrap/>
          </w:tcPr>
          <w:p w14:paraId="38B25AA0"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auto"/>
              <w:right w:val="single" w:sz="4" w:space="0" w:color="000000"/>
            </w:tcBorders>
            <w:shd w:val="clear" w:color="auto" w:fill="auto"/>
            <w:noWrap/>
          </w:tcPr>
          <w:p w14:paraId="2D4B8A29"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100,00</w:t>
            </w:r>
          </w:p>
        </w:tc>
      </w:tr>
      <w:tr w:rsidR="006552CD" w:rsidRPr="00C25219" w14:paraId="4EEBB5E3" w14:textId="77777777" w:rsidTr="00476F3D">
        <w:trPr>
          <w:trHeight w:val="55"/>
          <w:jc w:val="center"/>
        </w:trPr>
        <w:tc>
          <w:tcPr>
            <w:tcW w:w="562" w:type="dxa"/>
            <w:tcBorders>
              <w:top w:val="single" w:sz="4" w:space="0" w:color="auto"/>
            </w:tcBorders>
            <w:shd w:val="clear" w:color="000000" w:fill="F2F2F2"/>
            <w:noWrap/>
            <w:vAlign w:val="center"/>
          </w:tcPr>
          <w:p w14:paraId="0DB840B0"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lastRenderedPageBreak/>
              <w:t>18</w:t>
            </w:r>
          </w:p>
        </w:tc>
        <w:tc>
          <w:tcPr>
            <w:tcW w:w="5387" w:type="dxa"/>
            <w:tcBorders>
              <w:top w:val="single" w:sz="4" w:space="0" w:color="auto"/>
              <w:left w:val="single" w:sz="4" w:space="0" w:color="000000"/>
              <w:bottom w:val="single" w:sz="4" w:space="0" w:color="000000"/>
              <w:right w:val="single" w:sz="4" w:space="0" w:color="000000"/>
            </w:tcBorders>
            <w:shd w:val="clear" w:color="auto" w:fill="auto"/>
            <w:noWrap/>
          </w:tcPr>
          <w:p w14:paraId="70965CC7"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CANALETA DE CALAMINA GALVANIZADA NRO 28 CORTE 33</w:t>
            </w:r>
          </w:p>
        </w:tc>
        <w:tc>
          <w:tcPr>
            <w:tcW w:w="992" w:type="dxa"/>
            <w:tcBorders>
              <w:top w:val="single" w:sz="4" w:space="0" w:color="auto"/>
              <w:left w:val="nil"/>
              <w:bottom w:val="single" w:sz="4" w:space="0" w:color="000000"/>
              <w:right w:val="single" w:sz="4" w:space="0" w:color="000000"/>
            </w:tcBorders>
            <w:shd w:val="clear" w:color="auto" w:fill="auto"/>
            <w:noWrap/>
          </w:tcPr>
          <w:p w14:paraId="53722B03"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M</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5DE90182"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984,00</w:t>
            </w:r>
          </w:p>
        </w:tc>
      </w:tr>
      <w:tr w:rsidR="006552CD" w:rsidRPr="00C25219" w14:paraId="49447ED8" w14:textId="77777777" w:rsidTr="006552CD">
        <w:trPr>
          <w:trHeight w:val="55"/>
          <w:jc w:val="center"/>
        </w:trPr>
        <w:tc>
          <w:tcPr>
            <w:tcW w:w="562" w:type="dxa"/>
            <w:shd w:val="clear" w:color="000000" w:fill="F2F2F2"/>
            <w:noWrap/>
            <w:vAlign w:val="center"/>
          </w:tcPr>
          <w:p w14:paraId="43ADA141"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19</w:t>
            </w:r>
          </w:p>
        </w:tc>
        <w:tc>
          <w:tcPr>
            <w:tcW w:w="5387" w:type="dxa"/>
            <w:tcBorders>
              <w:top w:val="nil"/>
              <w:left w:val="single" w:sz="4" w:space="0" w:color="000000"/>
              <w:bottom w:val="single" w:sz="4" w:space="0" w:color="000000"/>
              <w:right w:val="single" w:sz="4" w:space="0" w:color="000000"/>
            </w:tcBorders>
            <w:shd w:val="clear" w:color="auto" w:fill="auto"/>
            <w:noWrap/>
          </w:tcPr>
          <w:p w14:paraId="771001A4"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CAÑERÍA DE ALUMINIO 1/2" (BRAZO DE DUCHA)</w:t>
            </w:r>
          </w:p>
        </w:tc>
        <w:tc>
          <w:tcPr>
            <w:tcW w:w="992" w:type="dxa"/>
            <w:tcBorders>
              <w:top w:val="nil"/>
              <w:left w:val="nil"/>
              <w:bottom w:val="single" w:sz="4" w:space="0" w:color="000000"/>
              <w:right w:val="single" w:sz="4" w:space="0" w:color="000000"/>
            </w:tcBorders>
            <w:shd w:val="clear" w:color="auto" w:fill="auto"/>
            <w:noWrap/>
          </w:tcPr>
          <w:p w14:paraId="3C1BF846"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8106D79"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20BCF247" w14:textId="77777777" w:rsidTr="006552CD">
        <w:trPr>
          <w:trHeight w:val="55"/>
          <w:jc w:val="center"/>
        </w:trPr>
        <w:tc>
          <w:tcPr>
            <w:tcW w:w="562" w:type="dxa"/>
            <w:shd w:val="clear" w:color="000000" w:fill="F2F2F2"/>
            <w:noWrap/>
            <w:vAlign w:val="center"/>
          </w:tcPr>
          <w:p w14:paraId="63C2EDAC"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20</w:t>
            </w:r>
          </w:p>
        </w:tc>
        <w:tc>
          <w:tcPr>
            <w:tcW w:w="5387" w:type="dxa"/>
            <w:tcBorders>
              <w:top w:val="nil"/>
              <w:left w:val="single" w:sz="4" w:space="0" w:color="000000"/>
              <w:bottom w:val="single" w:sz="4" w:space="0" w:color="000000"/>
              <w:right w:val="single" w:sz="4" w:space="0" w:color="000000"/>
            </w:tcBorders>
            <w:shd w:val="clear" w:color="auto" w:fill="auto"/>
            <w:noWrap/>
          </w:tcPr>
          <w:p w14:paraId="4824CB15"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CARTÓN ASFALTICO</w:t>
            </w:r>
          </w:p>
        </w:tc>
        <w:tc>
          <w:tcPr>
            <w:tcW w:w="992" w:type="dxa"/>
            <w:tcBorders>
              <w:top w:val="nil"/>
              <w:left w:val="nil"/>
              <w:bottom w:val="single" w:sz="4" w:space="0" w:color="000000"/>
              <w:right w:val="single" w:sz="4" w:space="0" w:color="000000"/>
            </w:tcBorders>
            <w:shd w:val="clear" w:color="auto" w:fill="auto"/>
            <w:noWrap/>
          </w:tcPr>
          <w:p w14:paraId="468FB82D"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2995E22"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277,73</w:t>
            </w:r>
          </w:p>
        </w:tc>
      </w:tr>
      <w:tr w:rsidR="006552CD" w:rsidRPr="00C25219" w14:paraId="525D17C8" w14:textId="77777777" w:rsidTr="006552CD">
        <w:trPr>
          <w:trHeight w:val="55"/>
          <w:jc w:val="center"/>
        </w:trPr>
        <w:tc>
          <w:tcPr>
            <w:tcW w:w="562" w:type="dxa"/>
            <w:shd w:val="clear" w:color="000000" w:fill="F2F2F2"/>
            <w:noWrap/>
            <w:vAlign w:val="center"/>
          </w:tcPr>
          <w:p w14:paraId="0BA762EA"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21</w:t>
            </w:r>
          </w:p>
        </w:tc>
        <w:tc>
          <w:tcPr>
            <w:tcW w:w="5387" w:type="dxa"/>
            <w:tcBorders>
              <w:top w:val="nil"/>
              <w:left w:val="single" w:sz="4" w:space="0" w:color="000000"/>
              <w:bottom w:val="single" w:sz="4" w:space="0" w:color="000000"/>
              <w:right w:val="single" w:sz="4" w:space="0" w:color="000000"/>
            </w:tcBorders>
            <w:shd w:val="clear" w:color="auto" w:fill="auto"/>
            <w:noWrap/>
          </w:tcPr>
          <w:p w14:paraId="2F8A6BAC"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CEMENTO BLANCO</w:t>
            </w:r>
          </w:p>
        </w:tc>
        <w:tc>
          <w:tcPr>
            <w:tcW w:w="992" w:type="dxa"/>
            <w:tcBorders>
              <w:top w:val="nil"/>
              <w:left w:val="nil"/>
              <w:bottom w:val="single" w:sz="4" w:space="0" w:color="000000"/>
              <w:right w:val="single" w:sz="4" w:space="0" w:color="000000"/>
            </w:tcBorders>
            <w:shd w:val="clear" w:color="auto" w:fill="auto"/>
            <w:noWrap/>
          </w:tcPr>
          <w:p w14:paraId="6C5175F4"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0C2714FE"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1.238,55</w:t>
            </w:r>
          </w:p>
        </w:tc>
      </w:tr>
      <w:tr w:rsidR="006552CD" w:rsidRPr="00C25219" w14:paraId="79290FBB" w14:textId="77777777" w:rsidTr="006552CD">
        <w:trPr>
          <w:trHeight w:val="55"/>
          <w:jc w:val="center"/>
        </w:trPr>
        <w:tc>
          <w:tcPr>
            <w:tcW w:w="562" w:type="dxa"/>
            <w:shd w:val="clear" w:color="000000" w:fill="F2F2F2"/>
            <w:noWrap/>
            <w:vAlign w:val="center"/>
          </w:tcPr>
          <w:p w14:paraId="586646BF"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22</w:t>
            </w:r>
          </w:p>
        </w:tc>
        <w:tc>
          <w:tcPr>
            <w:tcW w:w="5387" w:type="dxa"/>
            <w:tcBorders>
              <w:top w:val="nil"/>
              <w:left w:val="single" w:sz="4" w:space="0" w:color="000000"/>
              <w:bottom w:val="single" w:sz="4" w:space="0" w:color="000000"/>
              <w:right w:val="single" w:sz="4" w:space="0" w:color="000000"/>
            </w:tcBorders>
            <w:shd w:val="clear" w:color="auto" w:fill="auto"/>
            <w:noWrap/>
          </w:tcPr>
          <w:p w14:paraId="66B4E739"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CEMENTO COLA</w:t>
            </w:r>
          </w:p>
        </w:tc>
        <w:tc>
          <w:tcPr>
            <w:tcW w:w="992" w:type="dxa"/>
            <w:tcBorders>
              <w:top w:val="nil"/>
              <w:left w:val="nil"/>
              <w:bottom w:val="single" w:sz="4" w:space="0" w:color="000000"/>
              <w:right w:val="single" w:sz="4" w:space="0" w:color="000000"/>
            </w:tcBorders>
            <w:shd w:val="clear" w:color="auto" w:fill="auto"/>
            <w:noWrap/>
          </w:tcPr>
          <w:p w14:paraId="45176DBE"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ED9EB6A"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19.838,95</w:t>
            </w:r>
          </w:p>
        </w:tc>
      </w:tr>
      <w:tr w:rsidR="006552CD" w:rsidRPr="00C25219" w14:paraId="155F701B" w14:textId="77777777" w:rsidTr="006552CD">
        <w:trPr>
          <w:trHeight w:val="55"/>
          <w:jc w:val="center"/>
        </w:trPr>
        <w:tc>
          <w:tcPr>
            <w:tcW w:w="562" w:type="dxa"/>
            <w:shd w:val="clear" w:color="000000" w:fill="F2F2F2"/>
            <w:noWrap/>
            <w:vAlign w:val="center"/>
          </w:tcPr>
          <w:p w14:paraId="374D6B0D"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23</w:t>
            </w:r>
          </w:p>
        </w:tc>
        <w:tc>
          <w:tcPr>
            <w:tcW w:w="5387" w:type="dxa"/>
            <w:tcBorders>
              <w:top w:val="nil"/>
              <w:left w:val="single" w:sz="4" w:space="0" w:color="000000"/>
              <w:bottom w:val="single" w:sz="4" w:space="0" w:color="000000"/>
              <w:right w:val="single" w:sz="4" w:space="0" w:color="000000"/>
            </w:tcBorders>
            <w:shd w:val="clear" w:color="auto" w:fill="auto"/>
            <w:noWrap/>
          </w:tcPr>
          <w:p w14:paraId="30109DC7"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CEMENTO PORTLAND</w:t>
            </w:r>
          </w:p>
        </w:tc>
        <w:tc>
          <w:tcPr>
            <w:tcW w:w="992" w:type="dxa"/>
            <w:tcBorders>
              <w:top w:val="nil"/>
              <w:left w:val="nil"/>
              <w:bottom w:val="single" w:sz="4" w:space="0" w:color="000000"/>
              <w:right w:val="single" w:sz="4" w:space="0" w:color="000000"/>
            </w:tcBorders>
            <w:shd w:val="clear" w:color="auto" w:fill="auto"/>
            <w:noWrap/>
          </w:tcPr>
          <w:p w14:paraId="08819CC9"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BL</w:t>
            </w:r>
          </w:p>
        </w:tc>
        <w:tc>
          <w:tcPr>
            <w:tcW w:w="1701" w:type="dxa"/>
            <w:tcBorders>
              <w:top w:val="nil"/>
              <w:left w:val="single" w:sz="4" w:space="0" w:color="000000"/>
              <w:bottom w:val="single" w:sz="4" w:space="0" w:color="000000"/>
              <w:right w:val="single" w:sz="4" w:space="0" w:color="000000"/>
            </w:tcBorders>
            <w:shd w:val="clear" w:color="auto" w:fill="auto"/>
            <w:noWrap/>
          </w:tcPr>
          <w:p w14:paraId="6F68750D"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5.821,39</w:t>
            </w:r>
          </w:p>
        </w:tc>
      </w:tr>
      <w:tr w:rsidR="006552CD" w:rsidRPr="00C25219" w14:paraId="4B92FF30" w14:textId="77777777" w:rsidTr="006552CD">
        <w:trPr>
          <w:trHeight w:val="55"/>
          <w:jc w:val="center"/>
        </w:trPr>
        <w:tc>
          <w:tcPr>
            <w:tcW w:w="562" w:type="dxa"/>
            <w:shd w:val="clear" w:color="000000" w:fill="F2F2F2"/>
            <w:noWrap/>
            <w:vAlign w:val="center"/>
          </w:tcPr>
          <w:p w14:paraId="095C835E"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24</w:t>
            </w:r>
          </w:p>
        </w:tc>
        <w:tc>
          <w:tcPr>
            <w:tcW w:w="5387" w:type="dxa"/>
            <w:tcBorders>
              <w:top w:val="nil"/>
              <w:left w:val="single" w:sz="4" w:space="0" w:color="000000"/>
              <w:bottom w:val="single" w:sz="4" w:space="0" w:color="000000"/>
              <w:right w:val="single" w:sz="4" w:space="0" w:color="000000"/>
            </w:tcBorders>
            <w:shd w:val="clear" w:color="auto" w:fill="auto"/>
            <w:noWrap/>
          </w:tcPr>
          <w:p w14:paraId="3D287288"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CERÁMICA NACIONAL</w:t>
            </w:r>
          </w:p>
        </w:tc>
        <w:tc>
          <w:tcPr>
            <w:tcW w:w="992" w:type="dxa"/>
            <w:tcBorders>
              <w:top w:val="nil"/>
              <w:left w:val="nil"/>
              <w:bottom w:val="single" w:sz="4" w:space="0" w:color="000000"/>
              <w:right w:val="single" w:sz="4" w:space="0" w:color="000000"/>
            </w:tcBorders>
            <w:shd w:val="clear" w:color="auto" w:fill="auto"/>
            <w:noWrap/>
          </w:tcPr>
          <w:p w14:paraId="53BEACE3"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4FB665E"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3.538,95</w:t>
            </w:r>
          </w:p>
        </w:tc>
      </w:tr>
      <w:tr w:rsidR="006552CD" w:rsidRPr="00C25219" w14:paraId="2C5112BB" w14:textId="77777777" w:rsidTr="006552CD">
        <w:trPr>
          <w:trHeight w:val="55"/>
          <w:jc w:val="center"/>
        </w:trPr>
        <w:tc>
          <w:tcPr>
            <w:tcW w:w="562" w:type="dxa"/>
            <w:shd w:val="clear" w:color="000000" w:fill="F2F2F2"/>
            <w:noWrap/>
            <w:vAlign w:val="center"/>
          </w:tcPr>
          <w:p w14:paraId="6154A283"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25</w:t>
            </w:r>
          </w:p>
        </w:tc>
        <w:tc>
          <w:tcPr>
            <w:tcW w:w="5387" w:type="dxa"/>
            <w:tcBorders>
              <w:top w:val="nil"/>
              <w:left w:val="single" w:sz="4" w:space="0" w:color="000000"/>
              <w:bottom w:val="single" w:sz="4" w:space="0" w:color="000000"/>
              <w:right w:val="single" w:sz="4" w:space="0" w:color="000000"/>
            </w:tcBorders>
            <w:shd w:val="clear" w:color="auto" w:fill="auto"/>
            <w:noWrap/>
          </w:tcPr>
          <w:p w14:paraId="06EB5FC6"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CERÁMICA NACIONAL TIPO PORCELANATO (60X60)</w:t>
            </w:r>
          </w:p>
        </w:tc>
        <w:tc>
          <w:tcPr>
            <w:tcW w:w="992" w:type="dxa"/>
            <w:tcBorders>
              <w:top w:val="nil"/>
              <w:left w:val="nil"/>
              <w:bottom w:val="single" w:sz="4" w:space="0" w:color="000000"/>
              <w:right w:val="single" w:sz="4" w:space="0" w:color="000000"/>
            </w:tcBorders>
            <w:shd w:val="clear" w:color="auto" w:fill="auto"/>
            <w:noWrap/>
          </w:tcPr>
          <w:p w14:paraId="0EC5DCCA"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7B3EB27"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184,25</w:t>
            </w:r>
          </w:p>
        </w:tc>
      </w:tr>
      <w:tr w:rsidR="006552CD" w:rsidRPr="00C25219" w14:paraId="7F722EDA" w14:textId="77777777" w:rsidTr="006552CD">
        <w:trPr>
          <w:trHeight w:val="55"/>
          <w:jc w:val="center"/>
        </w:trPr>
        <w:tc>
          <w:tcPr>
            <w:tcW w:w="562" w:type="dxa"/>
            <w:shd w:val="clear" w:color="000000" w:fill="F2F2F2"/>
            <w:noWrap/>
            <w:vAlign w:val="center"/>
          </w:tcPr>
          <w:p w14:paraId="3D48686D"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26</w:t>
            </w:r>
          </w:p>
        </w:tc>
        <w:tc>
          <w:tcPr>
            <w:tcW w:w="5387" w:type="dxa"/>
            <w:tcBorders>
              <w:top w:val="nil"/>
              <w:left w:val="single" w:sz="4" w:space="0" w:color="000000"/>
              <w:bottom w:val="single" w:sz="4" w:space="0" w:color="000000"/>
              <w:right w:val="single" w:sz="4" w:space="0" w:color="000000"/>
            </w:tcBorders>
            <w:shd w:val="clear" w:color="auto" w:fill="auto"/>
            <w:noWrap/>
          </w:tcPr>
          <w:p w14:paraId="1DDAE4EF"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CHAPA EXTERIOR</w:t>
            </w:r>
          </w:p>
        </w:tc>
        <w:tc>
          <w:tcPr>
            <w:tcW w:w="992" w:type="dxa"/>
            <w:tcBorders>
              <w:top w:val="nil"/>
              <w:left w:val="nil"/>
              <w:bottom w:val="single" w:sz="4" w:space="0" w:color="000000"/>
              <w:right w:val="single" w:sz="4" w:space="0" w:color="000000"/>
            </w:tcBorders>
            <w:shd w:val="clear" w:color="auto" w:fill="auto"/>
            <w:noWrap/>
          </w:tcPr>
          <w:p w14:paraId="718D554D"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60E58D1"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21400FC3" w14:textId="77777777" w:rsidTr="006552CD">
        <w:trPr>
          <w:trHeight w:val="55"/>
          <w:jc w:val="center"/>
        </w:trPr>
        <w:tc>
          <w:tcPr>
            <w:tcW w:w="562" w:type="dxa"/>
            <w:shd w:val="clear" w:color="000000" w:fill="F2F2F2"/>
            <w:noWrap/>
            <w:vAlign w:val="center"/>
          </w:tcPr>
          <w:p w14:paraId="5A7C54BC"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27</w:t>
            </w:r>
          </w:p>
        </w:tc>
        <w:tc>
          <w:tcPr>
            <w:tcW w:w="5387" w:type="dxa"/>
            <w:tcBorders>
              <w:top w:val="nil"/>
              <w:left w:val="single" w:sz="4" w:space="0" w:color="000000"/>
              <w:bottom w:val="single" w:sz="4" w:space="0" w:color="000000"/>
              <w:right w:val="single" w:sz="4" w:space="0" w:color="000000"/>
            </w:tcBorders>
            <w:shd w:val="clear" w:color="auto" w:fill="auto"/>
            <w:noWrap/>
          </w:tcPr>
          <w:p w14:paraId="6ECB8DBB"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CHAPA INTERIOR</w:t>
            </w:r>
          </w:p>
        </w:tc>
        <w:tc>
          <w:tcPr>
            <w:tcW w:w="992" w:type="dxa"/>
            <w:tcBorders>
              <w:top w:val="nil"/>
              <w:left w:val="nil"/>
              <w:bottom w:val="single" w:sz="4" w:space="0" w:color="000000"/>
              <w:right w:val="single" w:sz="4" w:space="0" w:color="000000"/>
            </w:tcBorders>
            <w:shd w:val="clear" w:color="auto" w:fill="auto"/>
            <w:noWrap/>
          </w:tcPr>
          <w:p w14:paraId="12092C2F"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F0B443"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200,00</w:t>
            </w:r>
          </w:p>
        </w:tc>
      </w:tr>
      <w:tr w:rsidR="006552CD" w:rsidRPr="00C25219" w14:paraId="2359C30B" w14:textId="77777777" w:rsidTr="006552CD">
        <w:trPr>
          <w:trHeight w:val="55"/>
          <w:jc w:val="center"/>
        </w:trPr>
        <w:tc>
          <w:tcPr>
            <w:tcW w:w="562" w:type="dxa"/>
            <w:shd w:val="clear" w:color="000000" w:fill="F2F2F2"/>
            <w:noWrap/>
            <w:vAlign w:val="center"/>
          </w:tcPr>
          <w:p w14:paraId="31A95FC4"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28</w:t>
            </w:r>
          </w:p>
        </w:tc>
        <w:tc>
          <w:tcPr>
            <w:tcW w:w="5387" w:type="dxa"/>
            <w:tcBorders>
              <w:top w:val="nil"/>
              <w:left w:val="single" w:sz="4" w:space="0" w:color="000000"/>
              <w:bottom w:val="single" w:sz="4" w:space="0" w:color="000000"/>
              <w:right w:val="single" w:sz="4" w:space="0" w:color="000000"/>
            </w:tcBorders>
            <w:shd w:val="clear" w:color="auto" w:fill="auto"/>
            <w:noWrap/>
          </w:tcPr>
          <w:p w14:paraId="49CBB752"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CHICOTILLO</w:t>
            </w:r>
          </w:p>
        </w:tc>
        <w:tc>
          <w:tcPr>
            <w:tcW w:w="992" w:type="dxa"/>
            <w:tcBorders>
              <w:top w:val="nil"/>
              <w:left w:val="nil"/>
              <w:bottom w:val="single" w:sz="4" w:space="0" w:color="000000"/>
              <w:right w:val="single" w:sz="4" w:space="0" w:color="000000"/>
            </w:tcBorders>
            <w:shd w:val="clear" w:color="auto" w:fill="auto"/>
            <w:noWrap/>
          </w:tcPr>
          <w:p w14:paraId="2744ABD1"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0804167"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100,00</w:t>
            </w:r>
          </w:p>
        </w:tc>
      </w:tr>
      <w:tr w:rsidR="006552CD" w:rsidRPr="00C25219" w14:paraId="73CBC214" w14:textId="77777777" w:rsidTr="006552CD">
        <w:trPr>
          <w:trHeight w:val="55"/>
          <w:jc w:val="center"/>
        </w:trPr>
        <w:tc>
          <w:tcPr>
            <w:tcW w:w="562" w:type="dxa"/>
            <w:shd w:val="clear" w:color="000000" w:fill="F2F2F2"/>
            <w:noWrap/>
            <w:vAlign w:val="center"/>
          </w:tcPr>
          <w:p w14:paraId="459C406E"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29</w:t>
            </w:r>
          </w:p>
        </w:tc>
        <w:tc>
          <w:tcPr>
            <w:tcW w:w="5387" w:type="dxa"/>
            <w:tcBorders>
              <w:top w:val="nil"/>
              <w:left w:val="single" w:sz="4" w:space="0" w:color="000000"/>
              <w:bottom w:val="single" w:sz="4" w:space="0" w:color="000000"/>
              <w:right w:val="single" w:sz="4" w:space="0" w:color="000000"/>
            </w:tcBorders>
            <w:shd w:val="clear" w:color="auto" w:fill="auto"/>
            <w:noWrap/>
          </w:tcPr>
          <w:p w14:paraId="1660A816"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CIELO FALSO YESO - PVC INC/ACCESORIOS</w:t>
            </w:r>
          </w:p>
        </w:tc>
        <w:tc>
          <w:tcPr>
            <w:tcW w:w="992" w:type="dxa"/>
            <w:tcBorders>
              <w:top w:val="nil"/>
              <w:left w:val="nil"/>
              <w:bottom w:val="single" w:sz="4" w:space="0" w:color="000000"/>
              <w:right w:val="single" w:sz="4" w:space="0" w:color="000000"/>
            </w:tcBorders>
            <w:shd w:val="clear" w:color="auto" w:fill="auto"/>
            <w:noWrap/>
          </w:tcPr>
          <w:p w14:paraId="151D0B98"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16527128"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3.368,40</w:t>
            </w:r>
          </w:p>
        </w:tc>
      </w:tr>
      <w:tr w:rsidR="006552CD" w:rsidRPr="00C25219" w14:paraId="1090B31E" w14:textId="77777777" w:rsidTr="006552CD">
        <w:trPr>
          <w:trHeight w:val="55"/>
          <w:jc w:val="center"/>
        </w:trPr>
        <w:tc>
          <w:tcPr>
            <w:tcW w:w="562" w:type="dxa"/>
            <w:shd w:val="clear" w:color="000000" w:fill="F2F2F2"/>
            <w:noWrap/>
            <w:vAlign w:val="center"/>
          </w:tcPr>
          <w:p w14:paraId="6AE15C18"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30</w:t>
            </w:r>
          </w:p>
        </w:tc>
        <w:tc>
          <w:tcPr>
            <w:tcW w:w="5387" w:type="dxa"/>
            <w:tcBorders>
              <w:top w:val="nil"/>
              <w:left w:val="single" w:sz="4" w:space="0" w:color="000000"/>
              <w:bottom w:val="single" w:sz="4" w:space="0" w:color="000000"/>
              <w:right w:val="single" w:sz="4" w:space="0" w:color="000000"/>
            </w:tcBorders>
            <w:shd w:val="clear" w:color="auto" w:fill="auto"/>
            <w:noWrap/>
          </w:tcPr>
          <w:p w14:paraId="6296F509"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CINTA AISLANTE</w:t>
            </w:r>
          </w:p>
        </w:tc>
        <w:tc>
          <w:tcPr>
            <w:tcW w:w="992" w:type="dxa"/>
            <w:tcBorders>
              <w:top w:val="nil"/>
              <w:left w:val="nil"/>
              <w:bottom w:val="single" w:sz="4" w:space="0" w:color="000000"/>
              <w:right w:val="single" w:sz="4" w:space="0" w:color="000000"/>
            </w:tcBorders>
            <w:shd w:val="clear" w:color="auto" w:fill="auto"/>
            <w:noWrap/>
          </w:tcPr>
          <w:p w14:paraId="54433EE6"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2D0D539"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205,00</w:t>
            </w:r>
          </w:p>
        </w:tc>
      </w:tr>
      <w:tr w:rsidR="006552CD" w:rsidRPr="00C25219" w14:paraId="43595CB4" w14:textId="77777777" w:rsidTr="006552CD">
        <w:trPr>
          <w:trHeight w:val="55"/>
          <w:jc w:val="center"/>
        </w:trPr>
        <w:tc>
          <w:tcPr>
            <w:tcW w:w="562" w:type="dxa"/>
            <w:shd w:val="clear" w:color="000000" w:fill="F2F2F2"/>
            <w:noWrap/>
            <w:vAlign w:val="center"/>
          </w:tcPr>
          <w:p w14:paraId="1A343D59"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31</w:t>
            </w:r>
          </w:p>
        </w:tc>
        <w:tc>
          <w:tcPr>
            <w:tcW w:w="5387" w:type="dxa"/>
            <w:tcBorders>
              <w:top w:val="nil"/>
              <w:left w:val="single" w:sz="4" w:space="0" w:color="000000"/>
              <w:bottom w:val="single" w:sz="4" w:space="0" w:color="000000"/>
              <w:right w:val="single" w:sz="4" w:space="0" w:color="000000"/>
            </w:tcBorders>
            <w:shd w:val="clear" w:color="auto" w:fill="auto"/>
            <w:noWrap/>
          </w:tcPr>
          <w:p w14:paraId="612242B1"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CLAVOS</w:t>
            </w:r>
          </w:p>
        </w:tc>
        <w:tc>
          <w:tcPr>
            <w:tcW w:w="992" w:type="dxa"/>
            <w:tcBorders>
              <w:top w:val="nil"/>
              <w:left w:val="nil"/>
              <w:bottom w:val="single" w:sz="4" w:space="0" w:color="000000"/>
              <w:right w:val="single" w:sz="4" w:space="0" w:color="000000"/>
            </w:tcBorders>
            <w:shd w:val="clear" w:color="auto" w:fill="auto"/>
            <w:noWrap/>
          </w:tcPr>
          <w:p w14:paraId="7A656573"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1EF1F539"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171,35</w:t>
            </w:r>
          </w:p>
        </w:tc>
      </w:tr>
      <w:tr w:rsidR="006552CD" w:rsidRPr="00C25219" w14:paraId="0FB6F0A8" w14:textId="77777777" w:rsidTr="006552CD">
        <w:trPr>
          <w:trHeight w:val="55"/>
          <w:jc w:val="center"/>
        </w:trPr>
        <w:tc>
          <w:tcPr>
            <w:tcW w:w="562" w:type="dxa"/>
            <w:shd w:val="clear" w:color="000000" w:fill="F2F2F2"/>
            <w:noWrap/>
            <w:vAlign w:val="center"/>
          </w:tcPr>
          <w:p w14:paraId="56464CCA"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32</w:t>
            </w:r>
          </w:p>
        </w:tc>
        <w:tc>
          <w:tcPr>
            <w:tcW w:w="5387" w:type="dxa"/>
            <w:tcBorders>
              <w:top w:val="nil"/>
              <w:left w:val="single" w:sz="4" w:space="0" w:color="000000"/>
              <w:bottom w:val="single" w:sz="4" w:space="0" w:color="000000"/>
              <w:right w:val="single" w:sz="4" w:space="0" w:color="000000"/>
            </w:tcBorders>
            <w:shd w:val="clear" w:color="auto" w:fill="auto"/>
            <w:noWrap/>
          </w:tcPr>
          <w:p w14:paraId="61FCD4B2"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CODO FG GALVANIZADO DE 1/2"</w:t>
            </w:r>
          </w:p>
        </w:tc>
        <w:tc>
          <w:tcPr>
            <w:tcW w:w="992" w:type="dxa"/>
            <w:tcBorders>
              <w:top w:val="nil"/>
              <w:left w:val="nil"/>
              <w:bottom w:val="single" w:sz="4" w:space="0" w:color="000000"/>
              <w:right w:val="single" w:sz="4" w:space="0" w:color="000000"/>
            </w:tcBorders>
            <w:shd w:val="clear" w:color="auto" w:fill="auto"/>
            <w:noWrap/>
          </w:tcPr>
          <w:p w14:paraId="3B789F69"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D884475"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01B3A252" w14:textId="77777777" w:rsidTr="006552CD">
        <w:trPr>
          <w:trHeight w:val="55"/>
          <w:jc w:val="center"/>
        </w:trPr>
        <w:tc>
          <w:tcPr>
            <w:tcW w:w="562" w:type="dxa"/>
            <w:shd w:val="clear" w:color="000000" w:fill="F2F2F2"/>
            <w:noWrap/>
            <w:vAlign w:val="center"/>
          </w:tcPr>
          <w:p w14:paraId="783B20B0"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33</w:t>
            </w:r>
          </w:p>
        </w:tc>
        <w:tc>
          <w:tcPr>
            <w:tcW w:w="5387" w:type="dxa"/>
            <w:tcBorders>
              <w:top w:val="nil"/>
              <w:left w:val="single" w:sz="4" w:space="0" w:color="000000"/>
              <w:bottom w:val="single" w:sz="4" w:space="0" w:color="000000"/>
              <w:right w:val="single" w:sz="4" w:space="0" w:color="000000"/>
            </w:tcBorders>
            <w:shd w:val="clear" w:color="auto" w:fill="auto"/>
            <w:noWrap/>
          </w:tcPr>
          <w:p w14:paraId="0F6200F8"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CODO PVC DE 1/2"</w:t>
            </w:r>
          </w:p>
        </w:tc>
        <w:tc>
          <w:tcPr>
            <w:tcW w:w="992" w:type="dxa"/>
            <w:tcBorders>
              <w:top w:val="nil"/>
              <w:left w:val="nil"/>
              <w:bottom w:val="single" w:sz="4" w:space="0" w:color="000000"/>
              <w:right w:val="single" w:sz="4" w:space="0" w:color="000000"/>
            </w:tcBorders>
            <w:shd w:val="clear" w:color="auto" w:fill="auto"/>
            <w:noWrap/>
          </w:tcPr>
          <w:p w14:paraId="3DCBD57A"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FC989AD"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600,00</w:t>
            </w:r>
          </w:p>
        </w:tc>
      </w:tr>
      <w:tr w:rsidR="006552CD" w:rsidRPr="00C25219" w14:paraId="13E050FF" w14:textId="77777777" w:rsidTr="006552CD">
        <w:trPr>
          <w:trHeight w:val="55"/>
          <w:jc w:val="center"/>
        </w:trPr>
        <w:tc>
          <w:tcPr>
            <w:tcW w:w="562" w:type="dxa"/>
            <w:shd w:val="clear" w:color="000000" w:fill="F2F2F2"/>
            <w:noWrap/>
            <w:vAlign w:val="center"/>
          </w:tcPr>
          <w:p w14:paraId="6366C98D"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34</w:t>
            </w:r>
          </w:p>
        </w:tc>
        <w:tc>
          <w:tcPr>
            <w:tcW w:w="5387" w:type="dxa"/>
            <w:tcBorders>
              <w:top w:val="nil"/>
              <w:left w:val="single" w:sz="4" w:space="0" w:color="000000"/>
              <w:bottom w:val="single" w:sz="4" w:space="0" w:color="000000"/>
              <w:right w:val="single" w:sz="4" w:space="0" w:color="000000"/>
            </w:tcBorders>
            <w:shd w:val="clear" w:color="auto" w:fill="auto"/>
            <w:noWrap/>
          </w:tcPr>
          <w:p w14:paraId="794F150A"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CODO PVC DE 5/8"</w:t>
            </w:r>
          </w:p>
        </w:tc>
        <w:tc>
          <w:tcPr>
            <w:tcW w:w="992" w:type="dxa"/>
            <w:tcBorders>
              <w:top w:val="nil"/>
              <w:left w:val="nil"/>
              <w:bottom w:val="single" w:sz="4" w:space="0" w:color="000000"/>
              <w:right w:val="single" w:sz="4" w:space="0" w:color="000000"/>
            </w:tcBorders>
            <w:shd w:val="clear" w:color="auto" w:fill="auto"/>
            <w:noWrap/>
          </w:tcPr>
          <w:p w14:paraId="69E72A46"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44DB331"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2.700,00</w:t>
            </w:r>
          </w:p>
        </w:tc>
      </w:tr>
      <w:tr w:rsidR="006552CD" w:rsidRPr="00C25219" w14:paraId="7AD6A55E" w14:textId="77777777" w:rsidTr="006552CD">
        <w:trPr>
          <w:trHeight w:val="55"/>
          <w:jc w:val="center"/>
        </w:trPr>
        <w:tc>
          <w:tcPr>
            <w:tcW w:w="562" w:type="dxa"/>
            <w:shd w:val="clear" w:color="000000" w:fill="F2F2F2"/>
            <w:noWrap/>
            <w:vAlign w:val="center"/>
          </w:tcPr>
          <w:p w14:paraId="1F8FF339"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35</w:t>
            </w:r>
          </w:p>
        </w:tc>
        <w:tc>
          <w:tcPr>
            <w:tcW w:w="5387" w:type="dxa"/>
            <w:tcBorders>
              <w:top w:val="nil"/>
              <w:left w:val="single" w:sz="4" w:space="0" w:color="000000"/>
              <w:bottom w:val="single" w:sz="4" w:space="0" w:color="000000"/>
              <w:right w:val="single" w:sz="4" w:space="0" w:color="000000"/>
            </w:tcBorders>
            <w:shd w:val="clear" w:color="auto" w:fill="auto"/>
            <w:noWrap/>
          </w:tcPr>
          <w:p w14:paraId="7072881A"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CODO PVC DESAGÜE 2"</w:t>
            </w:r>
          </w:p>
        </w:tc>
        <w:tc>
          <w:tcPr>
            <w:tcW w:w="992" w:type="dxa"/>
            <w:tcBorders>
              <w:top w:val="nil"/>
              <w:left w:val="nil"/>
              <w:bottom w:val="single" w:sz="4" w:space="0" w:color="000000"/>
              <w:right w:val="single" w:sz="4" w:space="0" w:color="000000"/>
            </w:tcBorders>
            <w:shd w:val="clear" w:color="auto" w:fill="auto"/>
            <w:noWrap/>
          </w:tcPr>
          <w:p w14:paraId="74DC48B3"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DDF396"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200,00</w:t>
            </w:r>
          </w:p>
        </w:tc>
      </w:tr>
      <w:tr w:rsidR="006552CD" w:rsidRPr="00C25219" w14:paraId="3E6EF3E7" w14:textId="77777777" w:rsidTr="006552CD">
        <w:trPr>
          <w:trHeight w:val="55"/>
          <w:jc w:val="center"/>
        </w:trPr>
        <w:tc>
          <w:tcPr>
            <w:tcW w:w="562" w:type="dxa"/>
            <w:shd w:val="clear" w:color="000000" w:fill="F2F2F2"/>
            <w:noWrap/>
            <w:vAlign w:val="center"/>
          </w:tcPr>
          <w:p w14:paraId="17930C39"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36</w:t>
            </w:r>
          </w:p>
        </w:tc>
        <w:tc>
          <w:tcPr>
            <w:tcW w:w="5387" w:type="dxa"/>
            <w:tcBorders>
              <w:top w:val="nil"/>
              <w:left w:val="single" w:sz="4" w:space="0" w:color="000000"/>
              <w:bottom w:val="single" w:sz="4" w:space="0" w:color="000000"/>
              <w:right w:val="single" w:sz="4" w:space="0" w:color="000000"/>
            </w:tcBorders>
            <w:shd w:val="clear" w:color="auto" w:fill="auto"/>
            <w:noWrap/>
          </w:tcPr>
          <w:p w14:paraId="7F48B0F5"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CODO PVC DESAGÜE 3"</w:t>
            </w:r>
          </w:p>
        </w:tc>
        <w:tc>
          <w:tcPr>
            <w:tcW w:w="992" w:type="dxa"/>
            <w:tcBorders>
              <w:top w:val="nil"/>
              <w:left w:val="nil"/>
              <w:bottom w:val="single" w:sz="4" w:space="0" w:color="000000"/>
              <w:right w:val="single" w:sz="4" w:space="0" w:color="000000"/>
            </w:tcBorders>
            <w:shd w:val="clear" w:color="auto" w:fill="auto"/>
            <w:noWrap/>
          </w:tcPr>
          <w:p w14:paraId="22B9A76F"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7590DB0"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600,00</w:t>
            </w:r>
          </w:p>
        </w:tc>
      </w:tr>
      <w:tr w:rsidR="006552CD" w:rsidRPr="00C25219" w14:paraId="6C9CC6D4" w14:textId="77777777" w:rsidTr="006552CD">
        <w:trPr>
          <w:trHeight w:val="55"/>
          <w:jc w:val="center"/>
        </w:trPr>
        <w:tc>
          <w:tcPr>
            <w:tcW w:w="562" w:type="dxa"/>
            <w:shd w:val="clear" w:color="000000" w:fill="F2F2F2"/>
            <w:noWrap/>
            <w:vAlign w:val="center"/>
          </w:tcPr>
          <w:p w14:paraId="418FAC06"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37</w:t>
            </w:r>
          </w:p>
        </w:tc>
        <w:tc>
          <w:tcPr>
            <w:tcW w:w="5387" w:type="dxa"/>
            <w:tcBorders>
              <w:top w:val="nil"/>
              <w:left w:val="single" w:sz="4" w:space="0" w:color="000000"/>
              <w:bottom w:val="single" w:sz="4" w:space="0" w:color="000000"/>
              <w:right w:val="single" w:sz="4" w:space="0" w:color="000000"/>
            </w:tcBorders>
            <w:shd w:val="clear" w:color="auto" w:fill="auto"/>
            <w:noWrap/>
          </w:tcPr>
          <w:p w14:paraId="3FC74A7B"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CODO PVC DESAGÜE 4"</w:t>
            </w:r>
          </w:p>
        </w:tc>
        <w:tc>
          <w:tcPr>
            <w:tcW w:w="992" w:type="dxa"/>
            <w:tcBorders>
              <w:top w:val="nil"/>
              <w:left w:val="nil"/>
              <w:bottom w:val="single" w:sz="4" w:space="0" w:color="000000"/>
              <w:right w:val="single" w:sz="4" w:space="0" w:color="000000"/>
            </w:tcBorders>
            <w:shd w:val="clear" w:color="auto" w:fill="auto"/>
            <w:noWrap/>
          </w:tcPr>
          <w:p w14:paraId="5B812487"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46332B4"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7BC1FA8C" w14:textId="77777777" w:rsidTr="006552CD">
        <w:trPr>
          <w:trHeight w:val="55"/>
          <w:jc w:val="center"/>
        </w:trPr>
        <w:tc>
          <w:tcPr>
            <w:tcW w:w="562" w:type="dxa"/>
            <w:shd w:val="clear" w:color="000000" w:fill="F2F2F2"/>
            <w:noWrap/>
            <w:vAlign w:val="center"/>
          </w:tcPr>
          <w:p w14:paraId="5584AFFF"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38</w:t>
            </w:r>
          </w:p>
        </w:tc>
        <w:tc>
          <w:tcPr>
            <w:tcW w:w="5387" w:type="dxa"/>
            <w:tcBorders>
              <w:top w:val="nil"/>
              <w:left w:val="single" w:sz="4" w:space="0" w:color="000000"/>
              <w:bottom w:val="single" w:sz="4" w:space="0" w:color="000000"/>
              <w:right w:val="single" w:sz="4" w:space="0" w:color="000000"/>
            </w:tcBorders>
            <w:shd w:val="clear" w:color="auto" w:fill="auto"/>
            <w:noWrap/>
          </w:tcPr>
          <w:p w14:paraId="5E60A293"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COPLA PVC DE 1/2"</w:t>
            </w:r>
          </w:p>
        </w:tc>
        <w:tc>
          <w:tcPr>
            <w:tcW w:w="992" w:type="dxa"/>
            <w:tcBorders>
              <w:top w:val="nil"/>
              <w:left w:val="nil"/>
              <w:bottom w:val="single" w:sz="4" w:space="0" w:color="000000"/>
              <w:right w:val="single" w:sz="4" w:space="0" w:color="000000"/>
            </w:tcBorders>
            <w:shd w:val="clear" w:color="auto" w:fill="auto"/>
            <w:noWrap/>
          </w:tcPr>
          <w:p w14:paraId="3C49D28B"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71F02F9"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100,00</w:t>
            </w:r>
          </w:p>
        </w:tc>
      </w:tr>
      <w:tr w:rsidR="006552CD" w:rsidRPr="00C25219" w14:paraId="4D1C0EC7" w14:textId="77777777" w:rsidTr="006552CD">
        <w:trPr>
          <w:trHeight w:val="55"/>
          <w:jc w:val="center"/>
        </w:trPr>
        <w:tc>
          <w:tcPr>
            <w:tcW w:w="562" w:type="dxa"/>
            <w:shd w:val="clear" w:color="000000" w:fill="F2F2F2"/>
            <w:noWrap/>
            <w:vAlign w:val="center"/>
          </w:tcPr>
          <w:p w14:paraId="5BB5C2DF"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39</w:t>
            </w:r>
          </w:p>
        </w:tc>
        <w:tc>
          <w:tcPr>
            <w:tcW w:w="5387" w:type="dxa"/>
            <w:tcBorders>
              <w:top w:val="nil"/>
              <w:left w:val="single" w:sz="4" w:space="0" w:color="000000"/>
              <w:bottom w:val="single" w:sz="4" w:space="0" w:color="000000"/>
              <w:right w:val="single" w:sz="4" w:space="0" w:color="000000"/>
            </w:tcBorders>
            <w:shd w:val="clear" w:color="auto" w:fill="auto"/>
            <w:noWrap/>
          </w:tcPr>
          <w:p w14:paraId="6701C225"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CORDEL</w:t>
            </w:r>
          </w:p>
        </w:tc>
        <w:tc>
          <w:tcPr>
            <w:tcW w:w="992" w:type="dxa"/>
            <w:tcBorders>
              <w:top w:val="nil"/>
              <w:left w:val="nil"/>
              <w:bottom w:val="single" w:sz="4" w:space="0" w:color="000000"/>
              <w:right w:val="single" w:sz="4" w:space="0" w:color="000000"/>
            </w:tcBorders>
            <w:shd w:val="clear" w:color="auto" w:fill="auto"/>
            <w:noWrap/>
          </w:tcPr>
          <w:p w14:paraId="4981FD2D"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ADA8B3B"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647,55</w:t>
            </w:r>
          </w:p>
        </w:tc>
      </w:tr>
      <w:tr w:rsidR="006552CD" w:rsidRPr="00C25219" w14:paraId="1EED3AA2" w14:textId="77777777" w:rsidTr="006552CD">
        <w:trPr>
          <w:trHeight w:val="55"/>
          <w:jc w:val="center"/>
        </w:trPr>
        <w:tc>
          <w:tcPr>
            <w:tcW w:w="562" w:type="dxa"/>
            <w:shd w:val="clear" w:color="000000" w:fill="F2F2F2"/>
            <w:noWrap/>
            <w:vAlign w:val="center"/>
          </w:tcPr>
          <w:p w14:paraId="486FD8E9"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40</w:t>
            </w:r>
          </w:p>
        </w:tc>
        <w:tc>
          <w:tcPr>
            <w:tcW w:w="5387" w:type="dxa"/>
            <w:tcBorders>
              <w:top w:val="nil"/>
              <w:left w:val="single" w:sz="4" w:space="0" w:color="000000"/>
              <w:bottom w:val="single" w:sz="4" w:space="0" w:color="000000"/>
              <w:right w:val="single" w:sz="4" w:space="0" w:color="000000"/>
            </w:tcBorders>
            <w:shd w:val="clear" w:color="auto" w:fill="auto"/>
            <w:noWrap/>
          </w:tcPr>
          <w:p w14:paraId="05E13CB6"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CUMBRERA ONDULADA DE FIBROCEMENTO</w:t>
            </w:r>
          </w:p>
        </w:tc>
        <w:tc>
          <w:tcPr>
            <w:tcW w:w="992" w:type="dxa"/>
            <w:tcBorders>
              <w:top w:val="nil"/>
              <w:left w:val="nil"/>
              <w:bottom w:val="single" w:sz="4" w:space="0" w:color="000000"/>
              <w:right w:val="single" w:sz="4" w:space="0" w:color="000000"/>
            </w:tcBorders>
            <w:shd w:val="clear" w:color="auto" w:fill="auto"/>
            <w:noWrap/>
          </w:tcPr>
          <w:p w14:paraId="2CE2D255"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4ABD3E8"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220,50</w:t>
            </w:r>
          </w:p>
        </w:tc>
      </w:tr>
      <w:tr w:rsidR="006552CD" w:rsidRPr="00C25219" w14:paraId="7FED1FE0" w14:textId="77777777" w:rsidTr="006552CD">
        <w:trPr>
          <w:trHeight w:val="55"/>
          <w:jc w:val="center"/>
        </w:trPr>
        <w:tc>
          <w:tcPr>
            <w:tcW w:w="562" w:type="dxa"/>
            <w:shd w:val="clear" w:color="000000" w:fill="F2F2F2"/>
            <w:noWrap/>
            <w:vAlign w:val="center"/>
          </w:tcPr>
          <w:p w14:paraId="0DEF1A0B"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41</w:t>
            </w:r>
          </w:p>
        </w:tc>
        <w:tc>
          <w:tcPr>
            <w:tcW w:w="5387" w:type="dxa"/>
            <w:tcBorders>
              <w:top w:val="nil"/>
              <w:left w:val="single" w:sz="4" w:space="0" w:color="000000"/>
              <w:bottom w:val="single" w:sz="4" w:space="0" w:color="000000"/>
              <w:right w:val="single" w:sz="4" w:space="0" w:color="000000"/>
            </w:tcBorders>
            <w:shd w:val="clear" w:color="auto" w:fill="auto"/>
            <w:noWrap/>
          </w:tcPr>
          <w:p w14:paraId="28C6CC86"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DUCHA PLÁSTICA ELÉCTRICA</w:t>
            </w:r>
          </w:p>
        </w:tc>
        <w:tc>
          <w:tcPr>
            <w:tcW w:w="992" w:type="dxa"/>
            <w:tcBorders>
              <w:top w:val="nil"/>
              <w:left w:val="nil"/>
              <w:bottom w:val="single" w:sz="4" w:space="0" w:color="000000"/>
              <w:right w:val="single" w:sz="4" w:space="0" w:color="000000"/>
            </w:tcBorders>
            <w:shd w:val="clear" w:color="auto" w:fill="auto"/>
            <w:noWrap/>
          </w:tcPr>
          <w:p w14:paraId="6DA0F0D1"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2436E59"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56E34801" w14:textId="77777777" w:rsidTr="006552CD">
        <w:trPr>
          <w:trHeight w:val="55"/>
          <w:jc w:val="center"/>
        </w:trPr>
        <w:tc>
          <w:tcPr>
            <w:tcW w:w="562" w:type="dxa"/>
            <w:shd w:val="clear" w:color="000000" w:fill="F2F2F2"/>
            <w:noWrap/>
            <w:vAlign w:val="center"/>
          </w:tcPr>
          <w:p w14:paraId="46ECC285"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42</w:t>
            </w:r>
          </w:p>
        </w:tc>
        <w:tc>
          <w:tcPr>
            <w:tcW w:w="5387" w:type="dxa"/>
            <w:tcBorders>
              <w:top w:val="nil"/>
              <w:left w:val="single" w:sz="4" w:space="0" w:color="000000"/>
              <w:bottom w:val="single" w:sz="4" w:space="0" w:color="000000"/>
              <w:right w:val="single" w:sz="4" w:space="0" w:color="000000"/>
            </w:tcBorders>
            <w:shd w:val="clear" w:color="auto" w:fill="auto"/>
            <w:noWrap/>
          </w:tcPr>
          <w:p w14:paraId="03EF42C2"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ELECTRODOS</w:t>
            </w:r>
          </w:p>
        </w:tc>
        <w:tc>
          <w:tcPr>
            <w:tcW w:w="992" w:type="dxa"/>
            <w:tcBorders>
              <w:top w:val="nil"/>
              <w:left w:val="nil"/>
              <w:bottom w:val="single" w:sz="4" w:space="0" w:color="000000"/>
              <w:right w:val="single" w:sz="4" w:space="0" w:color="000000"/>
            </w:tcBorders>
            <w:shd w:val="clear" w:color="auto" w:fill="auto"/>
            <w:noWrap/>
          </w:tcPr>
          <w:p w14:paraId="0CE0C92C"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26925568"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226,25</w:t>
            </w:r>
          </w:p>
        </w:tc>
      </w:tr>
      <w:tr w:rsidR="006552CD" w:rsidRPr="00C25219" w14:paraId="62244DF6" w14:textId="77777777" w:rsidTr="006552CD">
        <w:trPr>
          <w:trHeight w:val="55"/>
          <w:jc w:val="center"/>
        </w:trPr>
        <w:tc>
          <w:tcPr>
            <w:tcW w:w="562" w:type="dxa"/>
            <w:shd w:val="clear" w:color="000000" w:fill="F2F2F2"/>
            <w:noWrap/>
            <w:vAlign w:val="center"/>
          </w:tcPr>
          <w:p w14:paraId="684E244E"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43</w:t>
            </w:r>
          </w:p>
        </w:tc>
        <w:tc>
          <w:tcPr>
            <w:tcW w:w="5387" w:type="dxa"/>
            <w:tcBorders>
              <w:top w:val="nil"/>
              <w:left w:val="single" w:sz="4" w:space="0" w:color="000000"/>
              <w:bottom w:val="single" w:sz="4" w:space="0" w:color="000000"/>
              <w:right w:val="single" w:sz="4" w:space="0" w:color="000000"/>
            </w:tcBorders>
            <w:shd w:val="clear" w:color="auto" w:fill="auto"/>
            <w:noWrap/>
          </w:tcPr>
          <w:p w14:paraId="18D3AB4A"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ESQUINERO DE ALUMINIO</w:t>
            </w:r>
          </w:p>
        </w:tc>
        <w:tc>
          <w:tcPr>
            <w:tcW w:w="992" w:type="dxa"/>
            <w:tcBorders>
              <w:top w:val="nil"/>
              <w:left w:val="nil"/>
              <w:bottom w:val="single" w:sz="4" w:space="0" w:color="000000"/>
              <w:right w:val="single" w:sz="4" w:space="0" w:color="000000"/>
            </w:tcBorders>
            <w:shd w:val="clear" w:color="auto" w:fill="auto"/>
            <w:noWrap/>
          </w:tcPr>
          <w:p w14:paraId="0B5EFF64"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56785A12"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268,00</w:t>
            </w:r>
          </w:p>
        </w:tc>
      </w:tr>
      <w:tr w:rsidR="006552CD" w:rsidRPr="00C25219" w14:paraId="30BD4D59" w14:textId="77777777" w:rsidTr="006552CD">
        <w:trPr>
          <w:trHeight w:val="55"/>
          <w:jc w:val="center"/>
        </w:trPr>
        <w:tc>
          <w:tcPr>
            <w:tcW w:w="562" w:type="dxa"/>
            <w:shd w:val="clear" w:color="000000" w:fill="F2F2F2"/>
            <w:noWrap/>
            <w:vAlign w:val="center"/>
          </w:tcPr>
          <w:p w14:paraId="25CFC603"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44</w:t>
            </w:r>
          </w:p>
        </w:tc>
        <w:tc>
          <w:tcPr>
            <w:tcW w:w="5387" w:type="dxa"/>
            <w:tcBorders>
              <w:top w:val="nil"/>
              <w:left w:val="single" w:sz="4" w:space="0" w:color="000000"/>
              <w:bottom w:val="single" w:sz="4" w:space="0" w:color="000000"/>
              <w:right w:val="single" w:sz="4" w:space="0" w:color="000000"/>
            </w:tcBorders>
            <w:shd w:val="clear" w:color="auto" w:fill="auto"/>
            <w:noWrap/>
          </w:tcPr>
          <w:p w14:paraId="2EEC2D4B"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FIERRO CORRUGADO 1/2"</w:t>
            </w:r>
          </w:p>
        </w:tc>
        <w:tc>
          <w:tcPr>
            <w:tcW w:w="992" w:type="dxa"/>
            <w:tcBorders>
              <w:top w:val="nil"/>
              <w:left w:val="nil"/>
              <w:bottom w:val="single" w:sz="4" w:space="0" w:color="000000"/>
              <w:right w:val="single" w:sz="4" w:space="0" w:color="000000"/>
            </w:tcBorders>
            <w:shd w:val="clear" w:color="auto" w:fill="auto"/>
            <w:noWrap/>
          </w:tcPr>
          <w:p w14:paraId="359265AC"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4C533FA4"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154,21</w:t>
            </w:r>
          </w:p>
        </w:tc>
      </w:tr>
      <w:tr w:rsidR="006552CD" w:rsidRPr="00C25219" w14:paraId="3F07450D" w14:textId="77777777" w:rsidTr="006552CD">
        <w:trPr>
          <w:trHeight w:val="55"/>
          <w:jc w:val="center"/>
        </w:trPr>
        <w:tc>
          <w:tcPr>
            <w:tcW w:w="562" w:type="dxa"/>
            <w:shd w:val="clear" w:color="000000" w:fill="F2F2F2"/>
            <w:noWrap/>
            <w:vAlign w:val="center"/>
          </w:tcPr>
          <w:p w14:paraId="694D0FD8"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45</w:t>
            </w:r>
          </w:p>
        </w:tc>
        <w:tc>
          <w:tcPr>
            <w:tcW w:w="5387" w:type="dxa"/>
            <w:tcBorders>
              <w:top w:val="nil"/>
              <w:left w:val="single" w:sz="4" w:space="0" w:color="000000"/>
              <w:bottom w:val="single" w:sz="4" w:space="0" w:color="000000"/>
              <w:right w:val="single" w:sz="4" w:space="0" w:color="000000"/>
            </w:tcBorders>
            <w:shd w:val="clear" w:color="auto" w:fill="auto"/>
            <w:noWrap/>
          </w:tcPr>
          <w:p w14:paraId="4C65BA5E"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FIERRO CORRUGADO 1/4"</w:t>
            </w:r>
          </w:p>
        </w:tc>
        <w:tc>
          <w:tcPr>
            <w:tcW w:w="992" w:type="dxa"/>
            <w:tcBorders>
              <w:top w:val="nil"/>
              <w:left w:val="nil"/>
              <w:bottom w:val="single" w:sz="4" w:space="0" w:color="000000"/>
              <w:right w:val="single" w:sz="4" w:space="0" w:color="000000"/>
            </w:tcBorders>
            <w:shd w:val="clear" w:color="auto" w:fill="auto"/>
            <w:noWrap/>
          </w:tcPr>
          <w:p w14:paraId="75AB8D60"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515B84EC"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836,89</w:t>
            </w:r>
          </w:p>
        </w:tc>
      </w:tr>
      <w:tr w:rsidR="006552CD" w:rsidRPr="00C25219" w14:paraId="13BA1C4A" w14:textId="77777777" w:rsidTr="006552CD">
        <w:trPr>
          <w:trHeight w:val="55"/>
          <w:jc w:val="center"/>
        </w:trPr>
        <w:tc>
          <w:tcPr>
            <w:tcW w:w="562" w:type="dxa"/>
            <w:shd w:val="clear" w:color="000000" w:fill="F2F2F2"/>
            <w:noWrap/>
            <w:vAlign w:val="center"/>
          </w:tcPr>
          <w:p w14:paraId="14F0CC1B"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46</w:t>
            </w:r>
          </w:p>
        </w:tc>
        <w:tc>
          <w:tcPr>
            <w:tcW w:w="5387" w:type="dxa"/>
            <w:tcBorders>
              <w:top w:val="nil"/>
              <w:left w:val="single" w:sz="4" w:space="0" w:color="000000"/>
              <w:bottom w:val="single" w:sz="4" w:space="0" w:color="000000"/>
              <w:right w:val="single" w:sz="4" w:space="0" w:color="000000"/>
            </w:tcBorders>
            <w:shd w:val="clear" w:color="auto" w:fill="auto"/>
            <w:noWrap/>
          </w:tcPr>
          <w:p w14:paraId="74D2ED1D"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FIERRO CORRUGADO 3/8"</w:t>
            </w:r>
          </w:p>
        </w:tc>
        <w:tc>
          <w:tcPr>
            <w:tcW w:w="992" w:type="dxa"/>
            <w:tcBorders>
              <w:top w:val="nil"/>
              <w:left w:val="nil"/>
              <w:bottom w:val="single" w:sz="4" w:space="0" w:color="000000"/>
              <w:right w:val="single" w:sz="4" w:space="0" w:color="000000"/>
            </w:tcBorders>
            <w:shd w:val="clear" w:color="auto" w:fill="auto"/>
            <w:noWrap/>
          </w:tcPr>
          <w:p w14:paraId="5ADF7269"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4935102B"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705,21</w:t>
            </w:r>
          </w:p>
        </w:tc>
      </w:tr>
      <w:tr w:rsidR="006552CD" w:rsidRPr="00C25219" w14:paraId="096AE95F" w14:textId="77777777" w:rsidTr="006552CD">
        <w:trPr>
          <w:trHeight w:val="55"/>
          <w:jc w:val="center"/>
        </w:trPr>
        <w:tc>
          <w:tcPr>
            <w:tcW w:w="562" w:type="dxa"/>
            <w:shd w:val="clear" w:color="000000" w:fill="F2F2F2"/>
            <w:noWrap/>
            <w:vAlign w:val="center"/>
          </w:tcPr>
          <w:p w14:paraId="65DBEE1D"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47</w:t>
            </w:r>
          </w:p>
        </w:tc>
        <w:tc>
          <w:tcPr>
            <w:tcW w:w="5387" w:type="dxa"/>
            <w:tcBorders>
              <w:top w:val="nil"/>
              <w:left w:val="single" w:sz="4" w:space="0" w:color="000000"/>
              <w:bottom w:val="single" w:sz="4" w:space="0" w:color="000000"/>
              <w:right w:val="single" w:sz="4" w:space="0" w:color="000000"/>
            </w:tcBorders>
            <w:shd w:val="clear" w:color="auto" w:fill="auto"/>
            <w:noWrap/>
          </w:tcPr>
          <w:p w14:paraId="414AC752"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FIERRO CORRUGADO 5/16"</w:t>
            </w:r>
          </w:p>
        </w:tc>
        <w:tc>
          <w:tcPr>
            <w:tcW w:w="992" w:type="dxa"/>
            <w:tcBorders>
              <w:top w:val="nil"/>
              <w:left w:val="nil"/>
              <w:bottom w:val="single" w:sz="4" w:space="0" w:color="000000"/>
              <w:right w:val="single" w:sz="4" w:space="0" w:color="000000"/>
            </w:tcBorders>
            <w:shd w:val="clear" w:color="auto" w:fill="auto"/>
            <w:noWrap/>
          </w:tcPr>
          <w:p w14:paraId="6CCD6722"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BR</w:t>
            </w:r>
          </w:p>
        </w:tc>
        <w:tc>
          <w:tcPr>
            <w:tcW w:w="1701" w:type="dxa"/>
            <w:tcBorders>
              <w:top w:val="nil"/>
              <w:left w:val="single" w:sz="4" w:space="0" w:color="000000"/>
              <w:bottom w:val="single" w:sz="4" w:space="0" w:color="000000"/>
              <w:right w:val="single" w:sz="4" w:space="0" w:color="000000"/>
            </w:tcBorders>
            <w:shd w:val="clear" w:color="auto" w:fill="auto"/>
            <w:noWrap/>
          </w:tcPr>
          <w:p w14:paraId="1EFA7518"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225,26</w:t>
            </w:r>
          </w:p>
        </w:tc>
      </w:tr>
      <w:tr w:rsidR="006552CD" w:rsidRPr="00C25219" w14:paraId="041AE91F" w14:textId="77777777" w:rsidTr="006552CD">
        <w:trPr>
          <w:trHeight w:val="55"/>
          <w:jc w:val="center"/>
        </w:trPr>
        <w:tc>
          <w:tcPr>
            <w:tcW w:w="562" w:type="dxa"/>
            <w:shd w:val="clear" w:color="000000" w:fill="F2F2F2"/>
            <w:noWrap/>
            <w:vAlign w:val="center"/>
          </w:tcPr>
          <w:p w14:paraId="65879835"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48</w:t>
            </w:r>
          </w:p>
        </w:tc>
        <w:tc>
          <w:tcPr>
            <w:tcW w:w="5387" w:type="dxa"/>
            <w:tcBorders>
              <w:top w:val="nil"/>
              <w:left w:val="single" w:sz="4" w:space="0" w:color="000000"/>
              <w:bottom w:val="single" w:sz="4" w:space="0" w:color="000000"/>
              <w:right w:val="single" w:sz="4" w:space="0" w:color="000000"/>
            </w:tcBorders>
            <w:shd w:val="clear" w:color="auto" w:fill="auto"/>
            <w:noWrap/>
          </w:tcPr>
          <w:p w14:paraId="1DE71A06"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FOCOS LED 18W</w:t>
            </w:r>
          </w:p>
        </w:tc>
        <w:tc>
          <w:tcPr>
            <w:tcW w:w="992" w:type="dxa"/>
            <w:tcBorders>
              <w:top w:val="nil"/>
              <w:left w:val="nil"/>
              <w:bottom w:val="single" w:sz="4" w:space="0" w:color="000000"/>
              <w:right w:val="single" w:sz="4" w:space="0" w:color="000000"/>
            </w:tcBorders>
            <w:shd w:val="clear" w:color="auto" w:fill="auto"/>
            <w:noWrap/>
          </w:tcPr>
          <w:p w14:paraId="45DE19D1"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4914542"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450,00</w:t>
            </w:r>
          </w:p>
        </w:tc>
      </w:tr>
      <w:tr w:rsidR="006552CD" w:rsidRPr="00C25219" w14:paraId="4E973343" w14:textId="77777777" w:rsidTr="006552CD">
        <w:trPr>
          <w:trHeight w:val="55"/>
          <w:jc w:val="center"/>
        </w:trPr>
        <w:tc>
          <w:tcPr>
            <w:tcW w:w="562" w:type="dxa"/>
            <w:shd w:val="clear" w:color="000000" w:fill="F2F2F2"/>
            <w:noWrap/>
            <w:vAlign w:val="center"/>
          </w:tcPr>
          <w:p w14:paraId="176DEC5B"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49</w:t>
            </w:r>
          </w:p>
        </w:tc>
        <w:tc>
          <w:tcPr>
            <w:tcW w:w="5387" w:type="dxa"/>
            <w:tcBorders>
              <w:top w:val="nil"/>
              <w:left w:val="single" w:sz="4" w:space="0" w:color="000000"/>
              <w:bottom w:val="single" w:sz="4" w:space="0" w:color="000000"/>
              <w:right w:val="single" w:sz="4" w:space="0" w:color="000000"/>
            </w:tcBorders>
            <w:shd w:val="clear" w:color="auto" w:fill="auto"/>
            <w:noWrap/>
          </w:tcPr>
          <w:p w14:paraId="6F112B55"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GANCHOS J DE 2,5"</w:t>
            </w:r>
          </w:p>
        </w:tc>
        <w:tc>
          <w:tcPr>
            <w:tcW w:w="992" w:type="dxa"/>
            <w:tcBorders>
              <w:top w:val="nil"/>
              <w:left w:val="nil"/>
              <w:bottom w:val="single" w:sz="4" w:space="0" w:color="000000"/>
              <w:right w:val="single" w:sz="4" w:space="0" w:color="000000"/>
            </w:tcBorders>
            <w:shd w:val="clear" w:color="auto" w:fill="auto"/>
            <w:noWrap/>
          </w:tcPr>
          <w:p w14:paraId="00B858A4"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B2D2953"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27.150,00</w:t>
            </w:r>
          </w:p>
        </w:tc>
      </w:tr>
      <w:tr w:rsidR="006552CD" w:rsidRPr="00C25219" w14:paraId="295E9B47" w14:textId="77777777" w:rsidTr="006552CD">
        <w:trPr>
          <w:trHeight w:val="55"/>
          <w:jc w:val="center"/>
        </w:trPr>
        <w:tc>
          <w:tcPr>
            <w:tcW w:w="562" w:type="dxa"/>
            <w:shd w:val="clear" w:color="000000" w:fill="F2F2F2"/>
            <w:noWrap/>
            <w:vAlign w:val="center"/>
          </w:tcPr>
          <w:p w14:paraId="19967C0A"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50</w:t>
            </w:r>
          </w:p>
        </w:tc>
        <w:tc>
          <w:tcPr>
            <w:tcW w:w="5387" w:type="dxa"/>
            <w:tcBorders>
              <w:top w:val="nil"/>
              <w:left w:val="single" w:sz="4" w:space="0" w:color="000000"/>
              <w:bottom w:val="single" w:sz="4" w:space="0" w:color="000000"/>
              <w:right w:val="single" w:sz="4" w:space="0" w:color="000000"/>
            </w:tcBorders>
            <w:shd w:val="clear" w:color="auto" w:fill="auto"/>
            <w:noWrap/>
          </w:tcPr>
          <w:p w14:paraId="3D215849"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GRIFERÍA PARA LAVAMANOS</w:t>
            </w:r>
          </w:p>
        </w:tc>
        <w:tc>
          <w:tcPr>
            <w:tcW w:w="992" w:type="dxa"/>
            <w:tcBorders>
              <w:top w:val="nil"/>
              <w:left w:val="nil"/>
              <w:bottom w:val="single" w:sz="4" w:space="0" w:color="000000"/>
              <w:right w:val="single" w:sz="4" w:space="0" w:color="000000"/>
            </w:tcBorders>
            <w:shd w:val="clear" w:color="auto" w:fill="auto"/>
            <w:noWrap/>
          </w:tcPr>
          <w:p w14:paraId="4344BB64"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ED5C11F"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3BDCB11B" w14:textId="77777777" w:rsidTr="006552CD">
        <w:trPr>
          <w:trHeight w:val="55"/>
          <w:jc w:val="center"/>
        </w:trPr>
        <w:tc>
          <w:tcPr>
            <w:tcW w:w="562" w:type="dxa"/>
            <w:shd w:val="clear" w:color="000000" w:fill="F2F2F2"/>
            <w:noWrap/>
            <w:vAlign w:val="center"/>
          </w:tcPr>
          <w:p w14:paraId="2D77C48B"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51</w:t>
            </w:r>
          </w:p>
        </w:tc>
        <w:tc>
          <w:tcPr>
            <w:tcW w:w="5387" w:type="dxa"/>
            <w:tcBorders>
              <w:top w:val="nil"/>
              <w:left w:val="single" w:sz="4" w:space="0" w:color="000000"/>
              <w:bottom w:val="single" w:sz="4" w:space="0" w:color="000000"/>
              <w:right w:val="single" w:sz="4" w:space="0" w:color="000000"/>
            </w:tcBorders>
            <w:shd w:val="clear" w:color="auto" w:fill="auto"/>
            <w:noWrap/>
          </w:tcPr>
          <w:p w14:paraId="66BBC27D"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GRIFERÍA PARA LAVAPLATOS</w:t>
            </w:r>
          </w:p>
        </w:tc>
        <w:tc>
          <w:tcPr>
            <w:tcW w:w="992" w:type="dxa"/>
            <w:tcBorders>
              <w:top w:val="nil"/>
              <w:left w:val="nil"/>
              <w:bottom w:val="single" w:sz="4" w:space="0" w:color="000000"/>
              <w:right w:val="single" w:sz="4" w:space="0" w:color="000000"/>
            </w:tcBorders>
            <w:shd w:val="clear" w:color="auto" w:fill="auto"/>
            <w:noWrap/>
          </w:tcPr>
          <w:p w14:paraId="4C2125E1"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EB6F4DE"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38D92C6F" w14:textId="77777777" w:rsidTr="006552CD">
        <w:trPr>
          <w:trHeight w:val="55"/>
          <w:jc w:val="center"/>
        </w:trPr>
        <w:tc>
          <w:tcPr>
            <w:tcW w:w="562" w:type="dxa"/>
            <w:shd w:val="clear" w:color="000000" w:fill="F2F2F2"/>
            <w:noWrap/>
            <w:vAlign w:val="center"/>
          </w:tcPr>
          <w:p w14:paraId="1C832517"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52</w:t>
            </w:r>
          </w:p>
        </w:tc>
        <w:tc>
          <w:tcPr>
            <w:tcW w:w="5387" w:type="dxa"/>
            <w:tcBorders>
              <w:top w:val="nil"/>
              <w:left w:val="single" w:sz="4" w:space="0" w:color="000000"/>
              <w:bottom w:val="single" w:sz="4" w:space="0" w:color="000000"/>
              <w:right w:val="single" w:sz="4" w:space="0" w:color="000000"/>
            </w:tcBorders>
            <w:shd w:val="clear" w:color="auto" w:fill="auto"/>
            <w:noWrap/>
          </w:tcPr>
          <w:p w14:paraId="6E329362"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GRIFO DE PARED 1/2"</w:t>
            </w:r>
          </w:p>
        </w:tc>
        <w:tc>
          <w:tcPr>
            <w:tcW w:w="992" w:type="dxa"/>
            <w:tcBorders>
              <w:top w:val="nil"/>
              <w:left w:val="nil"/>
              <w:bottom w:val="single" w:sz="4" w:space="0" w:color="000000"/>
              <w:right w:val="single" w:sz="4" w:space="0" w:color="000000"/>
            </w:tcBorders>
            <w:shd w:val="clear" w:color="auto" w:fill="auto"/>
            <w:noWrap/>
          </w:tcPr>
          <w:p w14:paraId="254D0100"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62C3425"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457B0DAE" w14:textId="77777777" w:rsidTr="006552CD">
        <w:trPr>
          <w:trHeight w:val="55"/>
          <w:jc w:val="center"/>
        </w:trPr>
        <w:tc>
          <w:tcPr>
            <w:tcW w:w="562" w:type="dxa"/>
            <w:shd w:val="clear" w:color="000000" w:fill="F2F2F2"/>
            <w:noWrap/>
            <w:vAlign w:val="center"/>
          </w:tcPr>
          <w:p w14:paraId="7E8A729D"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53</w:t>
            </w:r>
          </w:p>
        </w:tc>
        <w:tc>
          <w:tcPr>
            <w:tcW w:w="5387" w:type="dxa"/>
            <w:tcBorders>
              <w:top w:val="nil"/>
              <w:left w:val="single" w:sz="4" w:space="0" w:color="000000"/>
              <w:bottom w:val="single" w:sz="4" w:space="0" w:color="000000"/>
              <w:right w:val="single" w:sz="4" w:space="0" w:color="000000"/>
            </w:tcBorders>
            <w:shd w:val="clear" w:color="auto" w:fill="auto"/>
            <w:noWrap/>
          </w:tcPr>
          <w:p w14:paraId="205BFE81"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IMPERMEABILIZANTE CRIL, SOL Y LLUVIA</w:t>
            </w:r>
          </w:p>
        </w:tc>
        <w:tc>
          <w:tcPr>
            <w:tcW w:w="992" w:type="dxa"/>
            <w:tcBorders>
              <w:top w:val="nil"/>
              <w:left w:val="nil"/>
              <w:bottom w:val="single" w:sz="4" w:space="0" w:color="000000"/>
              <w:right w:val="single" w:sz="4" w:space="0" w:color="000000"/>
            </w:tcBorders>
            <w:shd w:val="clear" w:color="auto" w:fill="auto"/>
            <w:noWrap/>
          </w:tcPr>
          <w:p w14:paraId="043F4BF2"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B51356B"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40,00</w:t>
            </w:r>
          </w:p>
        </w:tc>
      </w:tr>
      <w:tr w:rsidR="006552CD" w:rsidRPr="00C25219" w14:paraId="74D8D600" w14:textId="77777777" w:rsidTr="006552CD">
        <w:trPr>
          <w:trHeight w:val="55"/>
          <w:jc w:val="center"/>
        </w:trPr>
        <w:tc>
          <w:tcPr>
            <w:tcW w:w="562" w:type="dxa"/>
            <w:shd w:val="clear" w:color="000000" w:fill="F2F2F2"/>
            <w:noWrap/>
            <w:vAlign w:val="center"/>
          </w:tcPr>
          <w:p w14:paraId="1CC8B4D0"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54</w:t>
            </w:r>
          </w:p>
        </w:tc>
        <w:tc>
          <w:tcPr>
            <w:tcW w:w="5387" w:type="dxa"/>
            <w:tcBorders>
              <w:top w:val="nil"/>
              <w:left w:val="single" w:sz="4" w:space="0" w:color="000000"/>
              <w:bottom w:val="single" w:sz="4" w:space="0" w:color="000000"/>
              <w:right w:val="single" w:sz="4" w:space="0" w:color="000000"/>
            </w:tcBorders>
            <w:shd w:val="clear" w:color="auto" w:fill="auto"/>
            <w:noWrap/>
          </w:tcPr>
          <w:p w14:paraId="5ACD58EA"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INODORO T/BAJO MAS ACCESORIOS</w:t>
            </w:r>
          </w:p>
        </w:tc>
        <w:tc>
          <w:tcPr>
            <w:tcW w:w="992" w:type="dxa"/>
            <w:tcBorders>
              <w:top w:val="nil"/>
              <w:left w:val="nil"/>
              <w:bottom w:val="single" w:sz="4" w:space="0" w:color="000000"/>
              <w:right w:val="single" w:sz="4" w:space="0" w:color="000000"/>
            </w:tcBorders>
            <w:shd w:val="clear" w:color="auto" w:fill="auto"/>
            <w:noWrap/>
          </w:tcPr>
          <w:p w14:paraId="12D9028B"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A4359CD"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0B6ECAE3" w14:textId="77777777" w:rsidTr="006552CD">
        <w:trPr>
          <w:trHeight w:val="55"/>
          <w:jc w:val="center"/>
        </w:trPr>
        <w:tc>
          <w:tcPr>
            <w:tcW w:w="562" w:type="dxa"/>
            <w:shd w:val="clear" w:color="000000" w:fill="F2F2F2"/>
            <w:noWrap/>
            <w:vAlign w:val="center"/>
          </w:tcPr>
          <w:p w14:paraId="3D96B79C"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55</w:t>
            </w:r>
          </w:p>
        </w:tc>
        <w:tc>
          <w:tcPr>
            <w:tcW w:w="5387" w:type="dxa"/>
            <w:tcBorders>
              <w:top w:val="nil"/>
              <w:left w:val="single" w:sz="4" w:space="0" w:color="000000"/>
              <w:bottom w:val="single" w:sz="4" w:space="0" w:color="000000"/>
              <w:right w:val="single" w:sz="4" w:space="0" w:color="000000"/>
            </w:tcBorders>
            <w:shd w:val="clear" w:color="auto" w:fill="auto"/>
            <w:noWrap/>
          </w:tcPr>
          <w:p w14:paraId="5A0EAE04"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INTERRUPTOR</w:t>
            </w:r>
          </w:p>
        </w:tc>
        <w:tc>
          <w:tcPr>
            <w:tcW w:w="992" w:type="dxa"/>
            <w:tcBorders>
              <w:top w:val="nil"/>
              <w:left w:val="nil"/>
              <w:bottom w:val="single" w:sz="4" w:space="0" w:color="000000"/>
              <w:right w:val="single" w:sz="4" w:space="0" w:color="000000"/>
            </w:tcBorders>
            <w:shd w:val="clear" w:color="auto" w:fill="auto"/>
            <w:noWrap/>
          </w:tcPr>
          <w:p w14:paraId="0036C133"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F9E6AAA"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450,00</w:t>
            </w:r>
          </w:p>
        </w:tc>
      </w:tr>
      <w:tr w:rsidR="006552CD" w:rsidRPr="00C25219" w14:paraId="665436E0" w14:textId="77777777" w:rsidTr="006552CD">
        <w:trPr>
          <w:trHeight w:val="55"/>
          <w:jc w:val="center"/>
        </w:trPr>
        <w:tc>
          <w:tcPr>
            <w:tcW w:w="562" w:type="dxa"/>
            <w:shd w:val="clear" w:color="000000" w:fill="F2F2F2"/>
            <w:noWrap/>
            <w:vAlign w:val="center"/>
          </w:tcPr>
          <w:p w14:paraId="346A2122"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56</w:t>
            </w:r>
          </w:p>
        </w:tc>
        <w:tc>
          <w:tcPr>
            <w:tcW w:w="5387" w:type="dxa"/>
            <w:tcBorders>
              <w:top w:val="nil"/>
              <w:left w:val="single" w:sz="4" w:space="0" w:color="000000"/>
              <w:bottom w:val="single" w:sz="4" w:space="0" w:color="000000"/>
              <w:right w:val="single" w:sz="4" w:space="0" w:color="000000"/>
            </w:tcBorders>
            <w:shd w:val="clear" w:color="auto" w:fill="auto"/>
            <w:noWrap/>
          </w:tcPr>
          <w:p w14:paraId="6685F7CE"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 xml:space="preserve">LADRILLO 6H (24X15X10) </w:t>
            </w:r>
          </w:p>
        </w:tc>
        <w:tc>
          <w:tcPr>
            <w:tcW w:w="992" w:type="dxa"/>
            <w:tcBorders>
              <w:top w:val="nil"/>
              <w:left w:val="nil"/>
              <w:bottom w:val="single" w:sz="4" w:space="0" w:color="000000"/>
              <w:right w:val="single" w:sz="4" w:space="0" w:color="000000"/>
            </w:tcBorders>
            <w:shd w:val="clear" w:color="auto" w:fill="auto"/>
            <w:noWrap/>
          </w:tcPr>
          <w:p w14:paraId="3C808D9A"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AC518C6"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180.437,50</w:t>
            </w:r>
          </w:p>
        </w:tc>
      </w:tr>
      <w:tr w:rsidR="006552CD" w:rsidRPr="00C25219" w14:paraId="72DBC4FD" w14:textId="77777777" w:rsidTr="006552CD">
        <w:trPr>
          <w:trHeight w:val="55"/>
          <w:jc w:val="center"/>
        </w:trPr>
        <w:tc>
          <w:tcPr>
            <w:tcW w:w="562" w:type="dxa"/>
            <w:shd w:val="clear" w:color="000000" w:fill="F2F2F2"/>
            <w:noWrap/>
            <w:vAlign w:val="center"/>
          </w:tcPr>
          <w:p w14:paraId="47CA0C23"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57</w:t>
            </w:r>
          </w:p>
        </w:tc>
        <w:tc>
          <w:tcPr>
            <w:tcW w:w="5387" w:type="dxa"/>
            <w:tcBorders>
              <w:top w:val="nil"/>
              <w:left w:val="single" w:sz="4" w:space="0" w:color="000000"/>
              <w:bottom w:val="single" w:sz="4" w:space="0" w:color="000000"/>
              <w:right w:val="single" w:sz="4" w:space="0" w:color="000000"/>
            </w:tcBorders>
            <w:shd w:val="clear" w:color="auto" w:fill="auto"/>
            <w:noWrap/>
          </w:tcPr>
          <w:p w14:paraId="2D406F9C"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LADRILLO GAMBOTE (25X12X6,5)</w:t>
            </w:r>
          </w:p>
        </w:tc>
        <w:tc>
          <w:tcPr>
            <w:tcW w:w="992" w:type="dxa"/>
            <w:tcBorders>
              <w:top w:val="nil"/>
              <w:left w:val="nil"/>
              <w:bottom w:val="single" w:sz="4" w:space="0" w:color="000000"/>
              <w:right w:val="single" w:sz="4" w:space="0" w:color="000000"/>
            </w:tcBorders>
            <w:shd w:val="clear" w:color="auto" w:fill="auto"/>
            <w:noWrap/>
          </w:tcPr>
          <w:p w14:paraId="1C0685CC"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479995"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6.800,00</w:t>
            </w:r>
          </w:p>
        </w:tc>
      </w:tr>
      <w:tr w:rsidR="006552CD" w:rsidRPr="00C25219" w14:paraId="26E95D2B" w14:textId="77777777" w:rsidTr="006552CD">
        <w:trPr>
          <w:trHeight w:val="55"/>
          <w:jc w:val="center"/>
        </w:trPr>
        <w:tc>
          <w:tcPr>
            <w:tcW w:w="562" w:type="dxa"/>
            <w:shd w:val="clear" w:color="000000" w:fill="F2F2F2"/>
            <w:noWrap/>
            <w:vAlign w:val="center"/>
          </w:tcPr>
          <w:p w14:paraId="74211245"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58</w:t>
            </w:r>
          </w:p>
        </w:tc>
        <w:tc>
          <w:tcPr>
            <w:tcW w:w="5387" w:type="dxa"/>
            <w:tcBorders>
              <w:top w:val="nil"/>
              <w:left w:val="single" w:sz="4" w:space="0" w:color="000000"/>
              <w:bottom w:val="single" w:sz="4" w:space="0" w:color="000000"/>
              <w:right w:val="single" w:sz="4" w:space="0" w:color="000000"/>
            </w:tcBorders>
            <w:shd w:val="clear" w:color="auto" w:fill="auto"/>
            <w:noWrap/>
          </w:tcPr>
          <w:p w14:paraId="33C6E4B7"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LAVAMANOS CON PEDESTAL MAS ACCESORIOS</w:t>
            </w:r>
          </w:p>
        </w:tc>
        <w:tc>
          <w:tcPr>
            <w:tcW w:w="992" w:type="dxa"/>
            <w:tcBorders>
              <w:top w:val="nil"/>
              <w:left w:val="nil"/>
              <w:bottom w:val="single" w:sz="4" w:space="0" w:color="000000"/>
              <w:right w:val="single" w:sz="4" w:space="0" w:color="000000"/>
            </w:tcBorders>
            <w:shd w:val="clear" w:color="auto" w:fill="auto"/>
            <w:noWrap/>
          </w:tcPr>
          <w:p w14:paraId="70411FDD"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D7043E5"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23EEA072" w14:textId="77777777" w:rsidTr="006552CD">
        <w:trPr>
          <w:trHeight w:val="55"/>
          <w:jc w:val="center"/>
        </w:trPr>
        <w:tc>
          <w:tcPr>
            <w:tcW w:w="562" w:type="dxa"/>
            <w:shd w:val="clear" w:color="000000" w:fill="F2F2F2"/>
            <w:noWrap/>
            <w:vAlign w:val="center"/>
          </w:tcPr>
          <w:p w14:paraId="61A7FE34"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59</w:t>
            </w:r>
          </w:p>
        </w:tc>
        <w:tc>
          <w:tcPr>
            <w:tcW w:w="5387" w:type="dxa"/>
            <w:tcBorders>
              <w:top w:val="nil"/>
              <w:left w:val="single" w:sz="4" w:space="0" w:color="000000"/>
              <w:bottom w:val="single" w:sz="4" w:space="0" w:color="000000"/>
              <w:right w:val="single" w:sz="4" w:space="0" w:color="000000"/>
            </w:tcBorders>
            <w:shd w:val="clear" w:color="auto" w:fill="auto"/>
            <w:noWrap/>
          </w:tcPr>
          <w:p w14:paraId="04D00AF4"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LAVANDERÍA DE CEMENTO MAS ACCESORIOS</w:t>
            </w:r>
          </w:p>
        </w:tc>
        <w:tc>
          <w:tcPr>
            <w:tcW w:w="992" w:type="dxa"/>
            <w:tcBorders>
              <w:top w:val="nil"/>
              <w:left w:val="nil"/>
              <w:bottom w:val="single" w:sz="4" w:space="0" w:color="000000"/>
              <w:right w:val="single" w:sz="4" w:space="0" w:color="000000"/>
            </w:tcBorders>
            <w:shd w:val="clear" w:color="auto" w:fill="auto"/>
            <w:noWrap/>
          </w:tcPr>
          <w:p w14:paraId="3C40E1FF"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02AC5AF"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0EE82919" w14:textId="77777777" w:rsidTr="006552CD">
        <w:trPr>
          <w:trHeight w:val="55"/>
          <w:jc w:val="center"/>
        </w:trPr>
        <w:tc>
          <w:tcPr>
            <w:tcW w:w="562" w:type="dxa"/>
            <w:shd w:val="clear" w:color="000000" w:fill="F2F2F2"/>
            <w:noWrap/>
            <w:vAlign w:val="center"/>
          </w:tcPr>
          <w:p w14:paraId="148DEF09"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60</w:t>
            </w:r>
          </w:p>
        </w:tc>
        <w:tc>
          <w:tcPr>
            <w:tcW w:w="5387" w:type="dxa"/>
            <w:tcBorders>
              <w:top w:val="nil"/>
              <w:left w:val="single" w:sz="4" w:space="0" w:color="000000"/>
              <w:bottom w:val="single" w:sz="4" w:space="0" w:color="000000"/>
              <w:right w:val="single" w:sz="4" w:space="0" w:color="000000"/>
            </w:tcBorders>
            <w:shd w:val="clear" w:color="auto" w:fill="auto"/>
            <w:noWrap/>
          </w:tcPr>
          <w:p w14:paraId="2417F9E6"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LAVAPLATOS 2 FOSAS Y 1 FREGADERO MAS SOPAPA Y SIFÓN</w:t>
            </w:r>
          </w:p>
        </w:tc>
        <w:tc>
          <w:tcPr>
            <w:tcW w:w="992" w:type="dxa"/>
            <w:tcBorders>
              <w:top w:val="nil"/>
              <w:left w:val="nil"/>
              <w:bottom w:val="single" w:sz="4" w:space="0" w:color="000000"/>
              <w:right w:val="single" w:sz="4" w:space="0" w:color="000000"/>
            </w:tcBorders>
            <w:shd w:val="clear" w:color="auto" w:fill="auto"/>
            <w:noWrap/>
          </w:tcPr>
          <w:p w14:paraId="46DAA6EC"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D4298AE"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552A54E1" w14:textId="77777777" w:rsidTr="006552CD">
        <w:trPr>
          <w:trHeight w:val="55"/>
          <w:jc w:val="center"/>
        </w:trPr>
        <w:tc>
          <w:tcPr>
            <w:tcW w:w="562" w:type="dxa"/>
            <w:shd w:val="clear" w:color="000000" w:fill="F2F2F2"/>
            <w:noWrap/>
            <w:vAlign w:val="center"/>
          </w:tcPr>
          <w:p w14:paraId="7B7D6E68"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61</w:t>
            </w:r>
          </w:p>
        </w:tc>
        <w:tc>
          <w:tcPr>
            <w:tcW w:w="5387" w:type="dxa"/>
            <w:tcBorders>
              <w:top w:val="nil"/>
              <w:left w:val="single" w:sz="4" w:space="0" w:color="000000"/>
              <w:bottom w:val="single" w:sz="4" w:space="0" w:color="000000"/>
              <w:right w:val="single" w:sz="4" w:space="0" w:color="000000"/>
            </w:tcBorders>
            <w:shd w:val="clear" w:color="auto" w:fill="auto"/>
            <w:noWrap/>
          </w:tcPr>
          <w:p w14:paraId="1601932E"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LIJA P/PARED</w:t>
            </w:r>
          </w:p>
        </w:tc>
        <w:tc>
          <w:tcPr>
            <w:tcW w:w="992" w:type="dxa"/>
            <w:tcBorders>
              <w:top w:val="nil"/>
              <w:left w:val="nil"/>
              <w:bottom w:val="single" w:sz="4" w:space="0" w:color="000000"/>
              <w:right w:val="single" w:sz="4" w:space="0" w:color="000000"/>
            </w:tcBorders>
            <w:shd w:val="clear" w:color="auto" w:fill="auto"/>
            <w:noWrap/>
          </w:tcPr>
          <w:p w14:paraId="557807E1"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8D3171B"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818,20</w:t>
            </w:r>
          </w:p>
        </w:tc>
      </w:tr>
      <w:tr w:rsidR="006552CD" w:rsidRPr="00C25219" w14:paraId="36431EF1" w14:textId="77777777" w:rsidTr="006552CD">
        <w:trPr>
          <w:trHeight w:val="55"/>
          <w:jc w:val="center"/>
        </w:trPr>
        <w:tc>
          <w:tcPr>
            <w:tcW w:w="562" w:type="dxa"/>
            <w:shd w:val="clear" w:color="000000" w:fill="F2F2F2"/>
            <w:noWrap/>
            <w:vAlign w:val="center"/>
          </w:tcPr>
          <w:p w14:paraId="54070F22"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62</w:t>
            </w:r>
          </w:p>
        </w:tc>
        <w:tc>
          <w:tcPr>
            <w:tcW w:w="5387" w:type="dxa"/>
            <w:tcBorders>
              <w:top w:val="nil"/>
              <w:left w:val="single" w:sz="4" w:space="0" w:color="000000"/>
              <w:bottom w:val="single" w:sz="4" w:space="0" w:color="000000"/>
              <w:right w:val="single" w:sz="4" w:space="0" w:color="000000"/>
            </w:tcBorders>
            <w:shd w:val="clear" w:color="auto" w:fill="auto"/>
            <w:noWrap/>
          </w:tcPr>
          <w:p w14:paraId="2DDC6B90"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LLAVE DE PASO 1/2"</w:t>
            </w:r>
          </w:p>
        </w:tc>
        <w:tc>
          <w:tcPr>
            <w:tcW w:w="992" w:type="dxa"/>
            <w:tcBorders>
              <w:top w:val="nil"/>
              <w:left w:val="nil"/>
              <w:bottom w:val="single" w:sz="4" w:space="0" w:color="000000"/>
              <w:right w:val="single" w:sz="4" w:space="0" w:color="000000"/>
            </w:tcBorders>
            <w:shd w:val="clear" w:color="auto" w:fill="auto"/>
            <w:noWrap/>
          </w:tcPr>
          <w:p w14:paraId="7C172F7A"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085560E"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200,00</w:t>
            </w:r>
          </w:p>
        </w:tc>
      </w:tr>
      <w:tr w:rsidR="006552CD" w:rsidRPr="00C25219" w14:paraId="7FB592DE" w14:textId="77777777" w:rsidTr="006552CD">
        <w:trPr>
          <w:trHeight w:val="55"/>
          <w:jc w:val="center"/>
        </w:trPr>
        <w:tc>
          <w:tcPr>
            <w:tcW w:w="562" w:type="dxa"/>
            <w:shd w:val="clear" w:color="000000" w:fill="F2F2F2"/>
            <w:noWrap/>
            <w:vAlign w:val="center"/>
          </w:tcPr>
          <w:p w14:paraId="4806E4CF"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63</w:t>
            </w:r>
          </w:p>
        </w:tc>
        <w:tc>
          <w:tcPr>
            <w:tcW w:w="5387" w:type="dxa"/>
            <w:tcBorders>
              <w:top w:val="nil"/>
              <w:left w:val="single" w:sz="4" w:space="0" w:color="000000"/>
              <w:bottom w:val="single" w:sz="4" w:space="0" w:color="000000"/>
              <w:right w:val="single" w:sz="4" w:space="0" w:color="000000"/>
            </w:tcBorders>
            <w:shd w:val="clear" w:color="auto" w:fill="auto"/>
            <w:noWrap/>
          </w:tcPr>
          <w:p w14:paraId="4B84AA32"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LLAVE DE PASO 1/2" PARA DUCHA</w:t>
            </w:r>
          </w:p>
        </w:tc>
        <w:tc>
          <w:tcPr>
            <w:tcW w:w="992" w:type="dxa"/>
            <w:tcBorders>
              <w:top w:val="nil"/>
              <w:left w:val="nil"/>
              <w:bottom w:val="single" w:sz="4" w:space="0" w:color="000000"/>
              <w:right w:val="single" w:sz="4" w:space="0" w:color="000000"/>
            </w:tcBorders>
            <w:shd w:val="clear" w:color="auto" w:fill="auto"/>
            <w:noWrap/>
          </w:tcPr>
          <w:p w14:paraId="3B822791"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B34B2A1"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0ECA9BAB" w14:textId="77777777" w:rsidTr="006552CD">
        <w:trPr>
          <w:trHeight w:val="55"/>
          <w:jc w:val="center"/>
        </w:trPr>
        <w:tc>
          <w:tcPr>
            <w:tcW w:w="562" w:type="dxa"/>
            <w:shd w:val="clear" w:color="000000" w:fill="F2F2F2"/>
            <w:noWrap/>
            <w:vAlign w:val="center"/>
          </w:tcPr>
          <w:p w14:paraId="73D03A51"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64</w:t>
            </w:r>
          </w:p>
        </w:tc>
        <w:tc>
          <w:tcPr>
            <w:tcW w:w="5387" w:type="dxa"/>
            <w:tcBorders>
              <w:top w:val="nil"/>
              <w:left w:val="single" w:sz="4" w:space="0" w:color="000000"/>
              <w:bottom w:val="single" w:sz="4" w:space="0" w:color="000000"/>
              <w:right w:val="single" w:sz="4" w:space="0" w:color="000000"/>
            </w:tcBorders>
            <w:shd w:val="clear" w:color="auto" w:fill="auto"/>
            <w:noWrap/>
          </w:tcPr>
          <w:p w14:paraId="165A3661"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MADERA DE CONSTRUCCIÓN (3 USOS)</w:t>
            </w:r>
          </w:p>
        </w:tc>
        <w:tc>
          <w:tcPr>
            <w:tcW w:w="992" w:type="dxa"/>
            <w:tcBorders>
              <w:top w:val="nil"/>
              <w:left w:val="nil"/>
              <w:bottom w:val="single" w:sz="4" w:space="0" w:color="000000"/>
              <w:right w:val="single" w:sz="4" w:space="0" w:color="000000"/>
            </w:tcBorders>
            <w:shd w:val="clear" w:color="auto" w:fill="auto"/>
            <w:noWrap/>
          </w:tcPr>
          <w:p w14:paraId="1DE4F1F2"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P2</w:t>
            </w:r>
          </w:p>
        </w:tc>
        <w:tc>
          <w:tcPr>
            <w:tcW w:w="1701" w:type="dxa"/>
            <w:tcBorders>
              <w:top w:val="nil"/>
              <w:left w:val="single" w:sz="4" w:space="0" w:color="000000"/>
              <w:bottom w:val="single" w:sz="4" w:space="0" w:color="000000"/>
              <w:right w:val="single" w:sz="4" w:space="0" w:color="000000"/>
            </w:tcBorders>
            <w:shd w:val="clear" w:color="auto" w:fill="auto"/>
            <w:noWrap/>
          </w:tcPr>
          <w:p w14:paraId="7322880F"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5.204,00</w:t>
            </w:r>
          </w:p>
        </w:tc>
      </w:tr>
      <w:tr w:rsidR="006552CD" w:rsidRPr="00C25219" w14:paraId="0353B4D3" w14:textId="77777777" w:rsidTr="006552CD">
        <w:trPr>
          <w:trHeight w:val="55"/>
          <w:jc w:val="center"/>
        </w:trPr>
        <w:tc>
          <w:tcPr>
            <w:tcW w:w="562" w:type="dxa"/>
            <w:shd w:val="clear" w:color="000000" w:fill="F2F2F2"/>
            <w:noWrap/>
            <w:vAlign w:val="center"/>
          </w:tcPr>
          <w:p w14:paraId="0DC2981C"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65</w:t>
            </w:r>
          </w:p>
        </w:tc>
        <w:tc>
          <w:tcPr>
            <w:tcW w:w="5387" w:type="dxa"/>
            <w:tcBorders>
              <w:top w:val="nil"/>
              <w:left w:val="single" w:sz="4" w:space="0" w:color="000000"/>
              <w:bottom w:val="single" w:sz="4" w:space="0" w:color="000000"/>
              <w:right w:val="single" w:sz="4" w:space="0" w:color="000000"/>
            </w:tcBorders>
            <w:shd w:val="clear" w:color="auto" w:fill="auto"/>
            <w:noWrap/>
          </w:tcPr>
          <w:p w14:paraId="7D522B5B"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MASA ACRÍLICA</w:t>
            </w:r>
          </w:p>
        </w:tc>
        <w:tc>
          <w:tcPr>
            <w:tcW w:w="992" w:type="dxa"/>
            <w:tcBorders>
              <w:top w:val="nil"/>
              <w:left w:val="nil"/>
              <w:bottom w:val="single" w:sz="4" w:space="0" w:color="000000"/>
              <w:right w:val="single" w:sz="4" w:space="0" w:color="000000"/>
            </w:tcBorders>
            <w:shd w:val="clear" w:color="auto" w:fill="auto"/>
            <w:noWrap/>
          </w:tcPr>
          <w:p w14:paraId="5456434F"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C611448"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1.622,78</w:t>
            </w:r>
          </w:p>
        </w:tc>
      </w:tr>
      <w:tr w:rsidR="006552CD" w:rsidRPr="00C25219" w14:paraId="14577B6B" w14:textId="77777777" w:rsidTr="006552CD">
        <w:trPr>
          <w:trHeight w:val="55"/>
          <w:jc w:val="center"/>
        </w:trPr>
        <w:tc>
          <w:tcPr>
            <w:tcW w:w="562" w:type="dxa"/>
            <w:shd w:val="clear" w:color="000000" w:fill="F2F2F2"/>
            <w:noWrap/>
            <w:vAlign w:val="center"/>
          </w:tcPr>
          <w:p w14:paraId="3D4CABA3"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66</w:t>
            </w:r>
          </w:p>
        </w:tc>
        <w:tc>
          <w:tcPr>
            <w:tcW w:w="5387" w:type="dxa"/>
            <w:tcBorders>
              <w:top w:val="nil"/>
              <w:left w:val="single" w:sz="4" w:space="0" w:color="000000"/>
              <w:bottom w:val="single" w:sz="4" w:space="0" w:color="000000"/>
              <w:right w:val="single" w:sz="4" w:space="0" w:color="000000"/>
            </w:tcBorders>
            <w:shd w:val="clear" w:color="auto" w:fill="auto"/>
            <w:noWrap/>
          </w:tcPr>
          <w:p w14:paraId="416173C5"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MASA CORRIDA</w:t>
            </w:r>
          </w:p>
        </w:tc>
        <w:tc>
          <w:tcPr>
            <w:tcW w:w="992" w:type="dxa"/>
            <w:tcBorders>
              <w:top w:val="nil"/>
              <w:left w:val="nil"/>
              <w:bottom w:val="single" w:sz="4" w:space="0" w:color="000000"/>
              <w:right w:val="single" w:sz="4" w:space="0" w:color="000000"/>
            </w:tcBorders>
            <w:shd w:val="clear" w:color="auto" w:fill="auto"/>
            <w:noWrap/>
          </w:tcPr>
          <w:p w14:paraId="52A31818"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55E02E27"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1.128,38</w:t>
            </w:r>
          </w:p>
        </w:tc>
      </w:tr>
      <w:tr w:rsidR="006552CD" w:rsidRPr="00C25219" w14:paraId="557A67A0" w14:textId="77777777" w:rsidTr="006552CD">
        <w:trPr>
          <w:trHeight w:val="55"/>
          <w:jc w:val="center"/>
        </w:trPr>
        <w:tc>
          <w:tcPr>
            <w:tcW w:w="562" w:type="dxa"/>
            <w:shd w:val="clear" w:color="000000" w:fill="F2F2F2"/>
            <w:noWrap/>
            <w:vAlign w:val="center"/>
          </w:tcPr>
          <w:p w14:paraId="7B2664E6"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67</w:t>
            </w:r>
          </w:p>
        </w:tc>
        <w:tc>
          <w:tcPr>
            <w:tcW w:w="5387" w:type="dxa"/>
            <w:tcBorders>
              <w:top w:val="nil"/>
              <w:left w:val="single" w:sz="4" w:space="0" w:color="000000"/>
              <w:bottom w:val="single" w:sz="4" w:space="0" w:color="000000"/>
              <w:right w:val="single" w:sz="4" w:space="0" w:color="000000"/>
            </w:tcBorders>
            <w:shd w:val="clear" w:color="auto" w:fill="auto"/>
            <w:noWrap/>
          </w:tcPr>
          <w:p w14:paraId="0AF9D221"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MEMBRANA AISLANTE BAJO PISO FLOTANTE</w:t>
            </w:r>
          </w:p>
        </w:tc>
        <w:tc>
          <w:tcPr>
            <w:tcW w:w="992" w:type="dxa"/>
            <w:tcBorders>
              <w:top w:val="nil"/>
              <w:left w:val="nil"/>
              <w:bottom w:val="single" w:sz="4" w:space="0" w:color="000000"/>
              <w:right w:val="single" w:sz="4" w:space="0" w:color="000000"/>
            </w:tcBorders>
            <w:shd w:val="clear" w:color="auto" w:fill="auto"/>
            <w:noWrap/>
          </w:tcPr>
          <w:p w14:paraId="2CFEF828"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4C82EAE6"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1.359,75</w:t>
            </w:r>
          </w:p>
        </w:tc>
      </w:tr>
      <w:tr w:rsidR="006552CD" w:rsidRPr="00C25219" w14:paraId="0459E640" w14:textId="77777777" w:rsidTr="006552CD">
        <w:trPr>
          <w:trHeight w:val="55"/>
          <w:jc w:val="center"/>
        </w:trPr>
        <w:tc>
          <w:tcPr>
            <w:tcW w:w="562" w:type="dxa"/>
            <w:shd w:val="clear" w:color="000000" w:fill="F2F2F2"/>
            <w:noWrap/>
            <w:vAlign w:val="center"/>
          </w:tcPr>
          <w:p w14:paraId="53E63872"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68</w:t>
            </w:r>
          </w:p>
        </w:tc>
        <w:tc>
          <w:tcPr>
            <w:tcW w:w="5387" w:type="dxa"/>
            <w:tcBorders>
              <w:top w:val="nil"/>
              <w:left w:val="single" w:sz="4" w:space="0" w:color="000000"/>
              <w:bottom w:val="single" w:sz="4" w:space="0" w:color="000000"/>
              <w:right w:val="single" w:sz="4" w:space="0" w:color="000000"/>
            </w:tcBorders>
            <w:shd w:val="clear" w:color="auto" w:fill="auto"/>
            <w:noWrap/>
          </w:tcPr>
          <w:p w14:paraId="421046A7"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NIPLE PVC DE 1/2"</w:t>
            </w:r>
          </w:p>
        </w:tc>
        <w:tc>
          <w:tcPr>
            <w:tcW w:w="992" w:type="dxa"/>
            <w:tcBorders>
              <w:top w:val="nil"/>
              <w:left w:val="nil"/>
              <w:bottom w:val="single" w:sz="4" w:space="0" w:color="000000"/>
              <w:right w:val="single" w:sz="4" w:space="0" w:color="000000"/>
            </w:tcBorders>
            <w:shd w:val="clear" w:color="auto" w:fill="auto"/>
            <w:noWrap/>
          </w:tcPr>
          <w:p w14:paraId="05735B53"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5832CC9"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18183DEC" w14:textId="77777777" w:rsidTr="006552CD">
        <w:trPr>
          <w:trHeight w:val="55"/>
          <w:jc w:val="center"/>
        </w:trPr>
        <w:tc>
          <w:tcPr>
            <w:tcW w:w="562" w:type="dxa"/>
            <w:shd w:val="clear" w:color="000000" w:fill="F2F2F2"/>
            <w:noWrap/>
            <w:vAlign w:val="center"/>
          </w:tcPr>
          <w:p w14:paraId="07E2E6D1"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69</w:t>
            </w:r>
          </w:p>
        </w:tc>
        <w:tc>
          <w:tcPr>
            <w:tcW w:w="5387" w:type="dxa"/>
            <w:tcBorders>
              <w:top w:val="nil"/>
              <w:left w:val="single" w:sz="4" w:space="0" w:color="000000"/>
              <w:bottom w:val="single" w:sz="4" w:space="0" w:color="000000"/>
              <w:right w:val="single" w:sz="4" w:space="0" w:color="000000"/>
            </w:tcBorders>
            <w:shd w:val="clear" w:color="auto" w:fill="auto"/>
            <w:noWrap/>
          </w:tcPr>
          <w:p w14:paraId="26BD90EE"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PEGAMENTO PARA PVC</w:t>
            </w:r>
          </w:p>
        </w:tc>
        <w:tc>
          <w:tcPr>
            <w:tcW w:w="992" w:type="dxa"/>
            <w:tcBorders>
              <w:top w:val="nil"/>
              <w:left w:val="nil"/>
              <w:bottom w:val="single" w:sz="4" w:space="0" w:color="000000"/>
              <w:right w:val="single" w:sz="4" w:space="0" w:color="000000"/>
            </w:tcBorders>
            <w:shd w:val="clear" w:color="auto" w:fill="auto"/>
            <w:noWrap/>
          </w:tcPr>
          <w:p w14:paraId="516DCC5B"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C45AD5A"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43,50</w:t>
            </w:r>
          </w:p>
        </w:tc>
      </w:tr>
      <w:tr w:rsidR="006552CD" w:rsidRPr="00C25219" w14:paraId="36A94BE5" w14:textId="77777777" w:rsidTr="006552CD">
        <w:trPr>
          <w:trHeight w:val="55"/>
          <w:jc w:val="center"/>
        </w:trPr>
        <w:tc>
          <w:tcPr>
            <w:tcW w:w="562" w:type="dxa"/>
            <w:shd w:val="clear" w:color="000000" w:fill="F2F2F2"/>
            <w:noWrap/>
            <w:vAlign w:val="center"/>
          </w:tcPr>
          <w:p w14:paraId="750C53AF"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70</w:t>
            </w:r>
          </w:p>
        </w:tc>
        <w:tc>
          <w:tcPr>
            <w:tcW w:w="5387" w:type="dxa"/>
            <w:tcBorders>
              <w:top w:val="nil"/>
              <w:left w:val="single" w:sz="4" w:space="0" w:color="000000"/>
              <w:bottom w:val="single" w:sz="4" w:space="0" w:color="000000"/>
              <w:right w:val="single" w:sz="4" w:space="0" w:color="000000"/>
            </w:tcBorders>
            <w:shd w:val="clear" w:color="auto" w:fill="auto"/>
            <w:noWrap/>
          </w:tcPr>
          <w:p w14:paraId="74F34F51"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PERFIL COSTANERA GALVANIZADA 2MM (50X25X10)</w:t>
            </w:r>
          </w:p>
        </w:tc>
        <w:tc>
          <w:tcPr>
            <w:tcW w:w="992" w:type="dxa"/>
            <w:tcBorders>
              <w:top w:val="nil"/>
              <w:left w:val="nil"/>
              <w:bottom w:val="single" w:sz="4" w:space="0" w:color="000000"/>
              <w:right w:val="single" w:sz="4" w:space="0" w:color="000000"/>
            </w:tcBorders>
            <w:shd w:val="clear" w:color="auto" w:fill="auto"/>
            <w:noWrap/>
          </w:tcPr>
          <w:p w14:paraId="3536C240"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10C6D36A"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4.751,25</w:t>
            </w:r>
          </w:p>
        </w:tc>
      </w:tr>
      <w:tr w:rsidR="006552CD" w:rsidRPr="00C25219" w14:paraId="77987CAE" w14:textId="77777777" w:rsidTr="00406D3B">
        <w:trPr>
          <w:trHeight w:val="55"/>
          <w:jc w:val="center"/>
        </w:trPr>
        <w:tc>
          <w:tcPr>
            <w:tcW w:w="562" w:type="dxa"/>
            <w:tcBorders>
              <w:bottom w:val="single" w:sz="4" w:space="0" w:color="auto"/>
            </w:tcBorders>
            <w:shd w:val="clear" w:color="000000" w:fill="F2F2F2"/>
            <w:noWrap/>
            <w:vAlign w:val="center"/>
          </w:tcPr>
          <w:p w14:paraId="17D1677C"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71</w:t>
            </w:r>
          </w:p>
        </w:tc>
        <w:tc>
          <w:tcPr>
            <w:tcW w:w="5387" w:type="dxa"/>
            <w:tcBorders>
              <w:top w:val="nil"/>
              <w:left w:val="single" w:sz="4" w:space="0" w:color="000000"/>
              <w:bottom w:val="single" w:sz="4" w:space="0" w:color="auto"/>
              <w:right w:val="single" w:sz="4" w:space="0" w:color="000000"/>
            </w:tcBorders>
            <w:shd w:val="clear" w:color="auto" w:fill="auto"/>
            <w:noWrap/>
          </w:tcPr>
          <w:p w14:paraId="577BCAF9"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PERFIL COSTANERA GALVANIZADA 2MM (80X40X15)</w:t>
            </w:r>
          </w:p>
        </w:tc>
        <w:tc>
          <w:tcPr>
            <w:tcW w:w="992" w:type="dxa"/>
            <w:tcBorders>
              <w:top w:val="nil"/>
              <w:left w:val="nil"/>
              <w:bottom w:val="single" w:sz="4" w:space="0" w:color="auto"/>
              <w:right w:val="single" w:sz="4" w:space="0" w:color="000000"/>
            </w:tcBorders>
            <w:shd w:val="clear" w:color="auto" w:fill="auto"/>
            <w:noWrap/>
          </w:tcPr>
          <w:p w14:paraId="4326A4DF"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M</w:t>
            </w:r>
          </w:p>
        </w:tc>
        <w:tc>
          <w:tcPr>
            <w:tcW w:w="1701" w:type="dxa"/>
            <w:tcBorders>
              <w:top w:val="nil"/>
              <w:left w:val="single" w:sz="4" w:space="0" w:color="000000"/>
              <w:bottom w:val="single" w:sz="4" w:space="0" w:color="auto"/>
              <w:right w:val="single" w:sz="4" w:space="0" w:color="000000"/>
            </w:tcBorders>
            <w:shd w:val="clear" w:color="auto" w:fill="auto"/>
            <w:noWrap/>
          </w:tcPr>
          <w:p w14:paraId="3C8FE6DD"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4.751,25</w:t>
            </w:r>
          </w:p>
        </w:tc>
      </w:tr>
      <w:tr w:rsidR="006552CD" w:rsidRPr="00C25219" w14:paraId="3F7AB26B" w14:textId="77777777" w:rsidTr="00406D3B">
        <w:trPr>
          <w:trHeight w:val="55"/>
          <w:jc w:val="center"/>
        </w:trPr>
        <w:tc>
          <w:tcPr>
            <w:tcW w:w="562" w:type="dxa"/>
            <w:tcBorders>
              <w:top w:val="single" w:sz="4" w:space="0" w:color="auto"/>
            </w:tcBorders>
            <w:shd w:val="clear" w:color="000000" w:fill="F2F2F2"/>
            <w:noWrap/>
            <w:vAlign w:val="center"/>
          </w:tcPr>
          <w:p w14:paraId="2FF41B98"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lastRenderedPageBreak/>
              <w:t>72</w:t>
            </w:r>
          </w:p>
        </w:tc>
        <w:tc>
          <w:tcPr>
            <w:tcW w:w="5387" w:type="dxa"/>
            <w:tcBorders>
              <w:top w:val="single" w:sz="4" w:space="0" w:color="auto"/>
              <w:left w:val="single" w:sz="4" w:space="0" w:color="000000"/>
              <w:bottom w:val="single" w:sz="4" w:space="0" w:color="000000"/>
              <w:right w:val="single" w:sz="4" w:space="0" w:color="000000"/>
            </w:tcBorders>
            <w:shd w:val="clear" w:color="auto" w:fill="auto"/>
            <w:noWrap/>
          </w:tcPr>
          <w:p w14:paraId="42D35DC7"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PINTURA ANTICORROSIVA</w:t>
            </w:r>
          </w:p>
        </w:tc>
        <w:tc>
          <w:tcPr>
            <w:tcW w:w="992" w:type="dxa"/>
            <w:tcBorders>
              <w:top w:val="single" w:sz="4" w:space="0" w:color="auto"/>
              <w:left w:val="nil"/>
              <w:bottom w:val="single" w:sz="4" w:space="0" w:color="000000"/>
              <w:right w:val="single" w:sz="4" w:space="0" w:color="000000"/>
            </w:tcBorders>
            <w:shd w:val="clear" w:color="auto" w:fill="auto"/>
            <w:noWrap/>
          </w:tcPr>
          <w:p w14:paraId="41C160AD"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LT</w:t>
            </w:r>
          </w:p>
        </w:tc>
        <w:tc>
          <w:tcPr>
            <w:tcW w:w="1701" w:type="dxa"/>
            <w:tcBorders>
              <w:top w:val="single" w:sz="4" w:space="0" w:color="auto"/>
              <w:left w:val="single" w:sz="4" w:space="0" w:color="000000"/>
              <w:bottom w:val="single" w:sz="4" w:space="0" w:color="000000"/>
              <w:right w:val="single" w:sz="4" w:space="0" w:color="000000"/>
            </w:tcBorders>
            <w:shd w:val="clear" w:color="auto" w:fill="auto"/>
            <w:noWrap/>
          </w:tcPr>
          <w:p w14:paraId="32A6AE55"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452,50</w:t>
            </w:r>
          </w:p>
        </w:tc>
      </w:tr>
      <w:tr w:rsidR="006552CD" w:rsidRPr="00C25219" w14:paraId="693FBF0E" w14:textId="77777777" w:rsidTr="006552CD">
        <w:trPr>
          <w:trHeight w:val="55"/>
          <w:jc w:val="center"/>
        </w:trPr>
        <w:tc>
          <w:tcPr>
            <w:tcW w:w="562" w:type="dxa"/>
            <w:shd w:val="clear" w:color="000000" w:fill="F2F2F2"/>
            <w:noWrap/>
            <w:vAlign w:val="center"/>
          </w:tcPr>
          <w:p w14:paraId="611B8DE8"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73</w:t>
            </w:r>
          </w:p>
        </w:tc>
        <w:tc>
          <w:tcPr>
            <w:tcW w:w="5387" w:type="dxa"/>
            <w:tcBorders>
              <w:top w:val="nil"/>
              <w:left w:val="single" w:sz="4" w:space="0" w:color="000000"/>
              <w:bottom w:val="single" w:sz="4" w:space="0" w:color="000000"/>
              <w:right w:val="single" w:sz="4" w:space="0" w:color="000000"/>
            </w:tcBorders>
            <w:shd w:val="clear" w:color="auto" w:fill="auto"/>
            <w:noWrap/>
          </w:tcPr>
          <w:p w14:paraId="791FF1B7"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 xml:space="preserve">PINTURA LATEX </w:t>
            </w:r>
          </w:p>
        </w:tc>
        <w:tc>
          <w:tcPr>
            <w:tcW w:w="992" w:type="dxa"/>
            <w:tcBorders>
              <w:top w:val="nil"/>
              <w:left w:val="nil"/>
              <w:bottom w:val="single" w:sz="4" w:space="0" w:color="000000"/>
              <w:right w:val="single" w:sz="4" w:space="0" w:color="000000"/>
            </w:tcBorders>
            <w:shd w:val="clear" w:color="auto" w:fill="auto"/>
            <w:noWrap/>
          </w:tcPr>
          <w:p w14:paraId="59890406"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786C2E79"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2.735,00</w:t>
            </w:r>
          </w:p>
        </w:tc>
      </w:tr>
      <w:tr w:rsidR="006552CD" w:rsidRPr="00C25219" w14:paraId="4741A14E" w14:textId="77777777" w:rsidTr="006552CD">
        <w:trPr>
          <w:trHeight w:val="55"/>
          <w:jc w:val="center"/>
        </w:trPr>
        <w:tc>
          <w:tcPr>
            <w:tcW w:w="562" w:type="dxa"/>
            <w:shd w:val="clear" w:color="000000" w:fill="F2F2F2"/>
            <w:noWrap/>
            <w:vAlign w:val="center"/>
          </w:tcPr>
          <w:p w14:paraId="4D9179E4"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74</w:t>
            </w:r>
          </w:p>
        </w:tc>
        <w:tc>
          <w:tcPr>
            <w:tcW w:w="5387" w:type="dxa"/>
            <w:tcBorders>
              <w:top w:val="nil"/>
              <w:left w:val="single" w:sz="4" w:space="0" w:color="000000"/>
              <w:bottom w:val="single" w:sz="4" w:space="0" w:color="000000"/>
              <w:right w:val="single" w:sz="4" w:space="0" w:color="000000"/>
            </w:tcBorders>
            <w:shd w:val="clear" w:color="auto" w:fill="auto"/>
            <w:noWrap/>
          </w:tcPr>
          <w:p w14:paraId="60FDF8B1"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PINTURA LATEX ENGOMADA</w:t>
            </w:r>
          </w:p>
        </w:tc>
        <w:tc>
          <w:tcPr>
            <w:tcW w:w="992" w:type="dxa"/>
            <w:tcBorders>
              <w:top w:val="nil"/>
              <w:left w:val="nil"/>
              <w:bottom w:val="single" w:sz="4" w:space="0" w:color="000000"/>
              <w:right w:val="single" w:sz="4" w:space="0" w:color="000000"/>
            </w:tcBorders>
            <w:shd w:val="clear" w:color="auto" w:fill="auto"/>
            <w:noWrap/>
          </w:tcPr>
          <w:p w14:paraId="0A3A887A"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2927290"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87,50</w:t>
            </w:r>
          </w:p>
        </w:tc>
      </w:tr>
      <w:tr w:rsidR="006552CD" w:rsidRPr="00C25219" w14:paraId="71AC93D8" w14:textId="77777777" w:rsidTr="006552CD">
        <w:trPr>
          <w:trHeight w:val="55"/>
          <w:jc w:val="center"/>
        </w:trPr>
        <w:tc>
          <w:tcPr>
            <w:tcW w:w="562" w:type="dxa"/>
            <w:shd w:val="clear" w:color="000000" w:fill="F2F2F2"/>
            <w:noWrap/>
            <w:vAlign w:val="center"/>
          </w:tcPr>
          <w:p w14:paraId="3BD60082"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75</w:t>
            </w:r>
          </w:p>
        </w:tc>
        <w:tc>
          <w:tcPr>
            <w:tcW w:w="5387" w:type="dxa"/>
            <w:tcBorders>
              <w:top w:val="nil"/>
              <w:left w:val="single" w:sz="4" w:space="0" w:color="000000"/>
              <w:bottom w:val="single" w:sz="4" w:space="0" w:color="000000"/>
              <w:right w:val="single" w:sz="4" w:space="0" w:color="000000"/>
            </w:tcBorders>
            <w:shd w:val="clear" w:color="auto" w:fill="auto"/>
            <w:noWrap/>
          </w:tcPr>
          <w:p w14:paraId="1BDE5D89"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PISO FLOTANTE HDF 8MM MAS ACCESORIOS</w:t>
            </w:r>
          </w:p>
        </w:tc>
        <w:tc>
          <w:tcPr>
            <w:tcW w:w="992" w:type="dxa"/>
            <w:tcBorders>
              <w:top w:val="nil"/>
              <w:left w:val="nil"/>
              <w:bottom w:val="single" w:sz="4" w:space="0" w:color="000000"/>
              <w:right w:val="single" w:sz="4" w:space="0" w:color="000000"/>
            </w:tcBorders>
            <w:shd w:val="clear" w:color="auto" w:fill="auto"/>
            <w:noWrap/>
          </w:tcPr>
          <w:p w14:paraId="3CB7103C"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55F6A1DE"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1.359,75</w:t>
            </w:r>
          </w:p>
        </w:tc>
      </w:tr>
      <w:tr w:rsidR="006552CD" w:rsidRPr="00C25219" w14:paraId="6F8F0B45" w14:textId="77777777" w:rsidTr="006552CD">
        <w:trPr>
          <w:trHeight w:val="55"/>
          <w:jc w:val="center"/>
        </w:trPr>
        <w:tc>
          <w:tcPr>
            <w:tcW w:w="562" w:type="dxa"/>
            <w:shd w:val="clear" w:color="000000" w:fill="F2F2F2"/>
            <w:noWrap/>
            <w:vAlign w:val="center"/>
          </w:tcPr>
          <w:p w14:paraId="04B0A947"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76</w:t>
            </w:r>
          </w:p>
        </w:tc>
        <w:tc>
          <w:tcPr>
            <w:tcW w:w="5387" w:type="dxa"/>
            <w:tcBorders>
              <w:top w:val="nil"/>
              <w:left w:val="single" w:sz="4" w:space="0" w:color="000000"/>
              <w:bottom w:val="single" w:sz="4" w:space="0" w:color="000000"/>
              <w:right w:val="single" w:sz="4" w:space="0" w:color="000000"/>
            </w:tcBorders>
            <w:shd w:val="clear" w:color="auto" w:fill="auto"/>
            <w:noWrap/>
          </w:tcPr>
          <w:p w14:paraId="085ABA2D"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PLACA ONDULADA PREPINTADA DE FIBROCEMENTO</w:t>
            </w:r>
          </w:p>
        </w:tc>
        <w:tc>
          <w:tcPr>
            <w:tcW w:w="992" w:type="dxa"/>
            <w:tcBorders>
              <w:top w:val="nil"/>
              <w:left w:val="nil"/>
              <w:bottom w:val="single" w:sz="4" w:space="0" w:color="000000"/>
              <w:right w:val="single" w:sz="4" w:space="0" w:color="000000"/>
            </w:tcBorders>
            <w:shd w:val="clear" w:color="auto" w:fill="auto"/>
            <w:noWrap/>
          </w:tcPr>
          <w:p w14:paraId="1BA4F85D"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22D8BB1D"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4.977,50</w:t>
            </w:r>
          </w:p>
        </w:tc>
      </w:tr>
      <w:tr w:rsidR="006552CD" w:rsidRPr="00C25219" w14:paraId="661591AE" w14:textId="77777777" w:rsidTr="006552CD">
        <w:trPr>
          <w:trHeight w:val="55"/>
          <w:jc w:val="center"/>
        </w:trPr>
        <w:tc>
          <w:tcPr>
            <w:tcW w:w="562" w:type="dxa"/>
            <w:shd w:val="clear" w:color="000000" w:fill="F2F2F2"/>
            <w:noWrap/>
            <w:vAlign w:val="center"/>
          </w:tcPr>
          <w:p w14:paraId="5DB037B2"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77</w:t>
            </w:r>
          </w:p>
        </w:tc>
        <w:tc>
          <w:tcPr>
            <w:tcW w:w="5387" w:type="dxa"/>
            <w:tcBorders>
              <w:top w:val="nil"/>
              <w:left w:val="single" w:sz="4" w:space="0" w:color="000000"/>
              <w:bottom w:val="single" w:sz="4" w:space="0" w:color="000000"/>
              <w:right w:val="single" w:sz="4" w:space="0" w:color="000000"/>
            </w:tcBorders>
            <w:shd w:val="clear" w:color="auto" w:fill="auto"/>
            <w:noWrap/>
          </w:tcPr>
          <w:p w14:paraId="4C559B94"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PLETINA DE 1/8" X 3/4"</w:t>
            </w:r>
          </w:p>
        </w:tc>
        <w:tc>
          <w:tcPr>
            <w:tcW w:w="992" w:type="dxa"/>
            <w:tcBorders>
              <w:top w:val="nil"/>
              <w:left w:val="nil"/>
              <w:bottom w:val="single" w:sz="4" w:space="0" w:color="000000"/>
              <w:right w:val="single" w:sz="4" w:space="0" w:color="000000"/>
            </w:tcBorders>
            <w:shd w:val="clear" w:color="auto" w:fill="auto"/>
            <w:noWrap/>
          </w:tcPr>
          <w:p w14:paraId="0B3E5689"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18A6A1B"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492,00</w:t>
            </w:r>
          </w:p>
        </w:tc>
      </w:tr>
      <w:tr w:rsidR="006552CD" w:rsidRPr="00C25219" w14:paraId="58377032" w14:textId="77777777" w:rsidTr="006552CD">
        <w:trPr>
          <w:trHeight w:val="55"/>
          <w:jc w:val="center"/>
        </w:trPr>
        <w:tc>
          <w:tcPr>
            <w:tcW w:w="562" w:type="dxa"/>
            <w:shd w:val="clear" w:color="000000" w:fill="F2F2F2"/>
            <w:noWrap/>
            <w:vAlign w:val="center"/>
          </w:tcPr>
          <w:p w14:paraId="6482B46C"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78</w:t>
            </w:r>
          </w:p>
        </w:tc>
        <w:tc>
          <w:tcPr>
            <w:tcW w:w="5387" w:type="dxa"/>
            <w:tcBorders>
              <w:top w:val="nil"/>
              <w:left w:val="single" w:sz="4" w:space="0" w:color="000000"/>
              <w:bottom w:val="single" w:sz="4" w:space="0" w:color="000000"/>
              <w:right w:val="single" w:sz="4" w:space="0" w:color="000000"/>
            </w:tcBorders>
            <w:shd w:val="clear" w:color="auto" w:fill="auto"/>
            <w:noWrap/>
          </w:tcPr>
          <w:p w14:paraId="055088E0"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POLIESTIRENO E=1CM</w:t>
            </w:r>
          </w:p>
        </w:tc>
        <w:tc>
          <w:tcPr>
            <w:tcW w:w="992" w:type="dxa"/>
            <w:tcBorders>
              <w:top w:val="nil"/>
              <w:left w:val="nil"/>
              <w:bottom w:val="single" w:sz="4" w:space="0" w:color="000000"/>
              <w:right w:val="single" w:sz="4" w:space="0" w:color="000000"/>
            </w:tcBorders>
            <w:shd w:val="clear" w:color="auto" w:fill="auto"/>
            <w:noWrap/>
          </w:tcPr>
          <w:p w14:paraId="7D9FB397"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72B9AD3A"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52,60</w:t>
            </w:r>
          </w:p>
        </w:tc>
      </w:tr>
      <w:tr w:rsidR="006552CD" w:rsidRPr="00C25219" w14:paraId="2F8443BD" w14:textId="77777777" w:rsidTr="006552CD">
        <w:trPr>
          <w:trHeight w:val="55"/>
          <w:jc w:val="center"/>
        </w:trPr>
        <w:tc>
          <w:tcPr>
            <w:tcW w:w="562" w:type="dxa"/>
            <w:shd w:val="clear" w:color="000000" w:fill="F2F2F2"/>
            <w:noWrap/>
            <w:vAlign w:val="center"/>
          </w:tcPr>
          <w:p w14:paraId="61D81E2E"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79</w:t>
            </w:r>
          </w:p>
        </w:tc>
        <w:tc>
          <w:tcPr>
            <w:tcW w:w="5387" w:type="dxa"/>
            <w:tcBorders>
              <w:top w:val="nil"/>
              <w:left w:val="single" w:sz="4" w:space="0" w:color="000000"/>
              <w:bottom w:val="single" w:sz="4" w:space="0" w:color="000000"/>
              <w:right w:val="single" w:sz="4" w:space="0" w:color="000000"/>
            </w:tcBorders>
            <w:shd w:val="clear" w:color="auto" w:fill="auto"/>
            <w:noWrap/>
          </w:tcPr>
          <w:p w14:paraId="3B0AB9C1"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PUERTA MIXTA METAL Y MADERA (1.00X2.10) INC/MARCO</w:t>
            </w:r>
          </w:p>
        </w:tc>
        <w:tc>
          <w:tcPr>
            <w:tcW w:w="992" w:type="dxa"/>
            <w:tcBorders>
              <w:top w:val="nil"/>
              <w:left w:val="nil"/>
              <w:bottom w:val="single" w:sz="4" w:space="0" w:color="000000"/>
              <w:right w:val="single" w:sz="4" w:space="0" w:color="000000"/>
            </w:tcBorders>
            <w:shd w:val="clear" w:color="auto" w:fill="auto"/>
            <w:noWrap/>
          </w:tcPr>
          <w:p w14:paraId="2585024C"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AB5E7A3"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4A12768E" w14:textId="77777777" w:rsidTr="006552CD">
        <w:trPr>
          <w:trHeight w:val="55"/>
          <w:jc w:val="center"/>
        </w:trPr>
        <w:tc>
          <w:tcPr>
            <w:tcW w:w="562" w:type="dxa"/>
            <w:shd w:val="clear" w:color="000000" w:fill="F2F2F2"/>
            <w:noWrap/>
            <w:vAlign w:val="center"/>
          </w:tcPr>
          <w:p w14:paraId="00277651"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80</w:t>
            </w:r>
          </w:p>
        </w:tc>
        <w:tc>
          <w:tcPr>
            <w:tcW w:w="5387" w:type="dxa"/>
            <w:tcBorders>
              <w:top w:val="nil"/>
              <w:left w:val="single" w:sz="4" w:space="0" w:color="000000"/>
              <w:bottom w:val="single" w:sz="4" w:space="0" w:color="000000"/>
              <w:right w:val="single" w:sz="4" w:space="0" w:color="000000"/>
            </w:tcBorders>
            <w:shd w:val="clear" w:color="auto" w:fill="auto"/>
            <w:noWrap/>
          </w:tcPr>
          <w:p w14:paraId="04F2ADF0"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PUERTA TABLERO DE MADERA SEMIDURA (0,90X2,10) INC/MARCO</w:t>
            </w:r>
          </w:p>
        </w:tc>
        <w:tc>
          <w:tcPr>
            <w:tcW w:w="992" w:type="dxa"/>
            <w:tcBorders>
              <w:top w:val="nil"/>
              <w:left w:val="nil"/>
              <w:bottom w:val="single" w:sz="4" w:space="0" w:color="000000"/>
              <w:right w:val="single" w:sz="4" w:space="0" w:color="000000"/>
            </w:tcBorders>
            <w:shd w:val="clear" w:color="auto" w:fill="auto"/>
            <w:noWrap/>
          </w:tcPr>
          <w:p w14:paraId="6D077F9E"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3B7B7C9"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200,00</w:t>
            </w:r>
          </w:p>
        </w:tc>
      </w:tr>
      <w:tr w:rsidR="006552CD" w:rsidRPr="00C25219" w14:paraId="47703062" w14:textId="77777777" w:rsidTr="006552CD">
        <w:trPr>
          <w:trHeight w:val="55"/>
          <w:jc w:val="center"/>
        </w:trPr>
        <w:tc>
          <w:tcPr>
            <w:tcW w:w="562" w:type="dxa"/>
            <w:shd w:val="clear" w:color="000000" w:fill="F2F2F2"/>
            <w:noWrap/>
            <w:vAlign w:val="center"/>
          </w:tcPr>
          <w:p w14:paraId="415B0BF0"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81</w:t>
            </w:r>
          </w:p>
        </w:tc>
        <w:tc>
          <w:tcPr>
            <w:tcW w:w="5387" w:type="dxa"/>
            <w:tcBorders>
              <w:top w:val="nil"/>
              <w:left w:val="single" w:sz="4" w:space="0" w:color="000000"/>
              <w:bottom w:val="single" w:sz="4" w:space="0" w:color="000000"/>
              <w:right w:val="single" w:sz="4" w:space="0" w:color="000000"/>
            </w:tcBorders>
            <w:shd w:val="clear" w:color="auto" w:fill="auto"/>
            <w:noWrap/>
          </w:tcPr>
          <w:p w14:paraId="5CE5D4AC"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REJILLA DE PISO METÁLICA</w:t>
            </w:r>
          </w:p>
        </w:tc>
        <w:tc>
          <w:tcPr>
            <w:tcW w:w="992" w:type="dxa"/>
            <w:tcBorders>
              <w:top w:val="nil"/>
              <w:left w:val="nil"/>
              <w:bottom w:val="single" w:sz="4" w:space="0" w:color="000000"/>
              <w:right w:val="single" w:sz="4" w:space="0" w:color="000000"/>
            </w:tcBorders>
            <w:shd w:val="clear" w:color="auto" w:fill="auto"/>
            <w:noWrap/>
          </w:tcPr>
          <w:p w14:paraId="781CA632"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E20B296"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230E4292" w14:textId="77777777" w:rsidTr="006552CD">
        <w:trPr>
          <w:trHeight w:val="55"/>
          <w:jc w:val="center"/>
        </w:trPr>
        <w:tc>
          <w:tcPr>
            <w:tcW w:w="562" w:type="dxa"/>
            <w:shd w:val="clear" w:color="000000" w:fill="F2F2F2"/>
            <w:noWrap/>
            <w:vAlign w:val="center"/>
          </w:tcPr>
          <w:p w14:paraId="35FCFE3D"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82</w:t>
            </w:r>
          </w:p>
        </w:tc>
        <w:tc>
          <w:tcPr>
            <w:tcW w:w="5387" w:type="dxa"/>
            <w:tcBorders>
              <w:top w:val="nil"/>
              <w:left w:val="single" w:sz="4" w:space="0" w:color="000000"/>
              <w:bottom w:val="single" w:sz="4" w:space="0" w:color="000000"/>
              <w:right w:val="single" w:sz="4" w:space="0" w:color="000000"/>
            </w:tcBorders>
            <w:shd w:val="clear" w:color="auto" w:fill="auto"/>
            <w:noWrap/>
          </w:tcPr>
          <w:p w14:paraId="45B22D72"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REJILLA DE VENTILACIÓN (20X20)</w:t>
            </w:r>
          </w:p>
        </w:tc>
        <w:tc>
          <w:tcPr>
            <w:tcW w:w="992" w:type="dxa"/>
            <w:tcBorders>
              <w:top w:val="nil"/>
              <w:left w:val="nil"/>
              <w:bottom w:val="single" w:sz="4" w:space="0" w:color="000000"/>
              <w:right w:val="single" w:sz="4" w:space="0" w:color="000000"/>
            </w:tcBorders>
            <w:shd w:val="clear" w:color="auto" w:fill="auto"/>
            <w:noWrap/>
          </w:tcPr>
          <w:p w14:paraId="5F864C99"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E356FC9"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200,00</w:t>
            </w:r>
          </w:p>
        </w:tc>
      </w:tr>
      <w:tr w:rsidR="006552CD" w:rsidRPr="00C25219" w14:paraId="1993C12C" w14:textId="77777777" w:rsidTr="006552CD">
        <w:trPr>
          <w:trHeight w:val="55"/>
          <w:jc w:val="center"/>
        </w:trPr>
        <w:tc>
          <w:tcPr>
            <w:tcW w:w="562" w:type="dxa"/>
            <w:shd w:val="clear" w:color="000000" w:fill="F2F2F2"/>
            <w:noWrap/>
            <w:vAlign w:val="center"/>
          </w:tcPr>
          <w:p w14:paraId="751C98A1"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83</w:t>
            </w:r>
          </w:p>
        </w:tc>
        <w:tc>
          <w:tcPr>
            <w:tcW w:w="5387" w:type="dxa"/>
            <w:tcBorders>
              <w:top w:val="nil"/>
              <w:left w:val="single" w:sz="4" w:space="0" w:color="000000"/>
              <w:bottom w:val="single" w:sz="4" w:space="0" w:color="000000"/>
              <w:right w:val="single" w:sz="4" w:space="0" w:color="000000"/>
            </w:tcBorders>
            <w:shd w:val="clear" w:color="auto" w:fill="auto"/>
            <w:noWrap/>
          </w:tcPr>
          <w:p w14:paraId="65183E2A"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SELLA ROSCA</w:t>
            </w:r>
          </w:p>
        </w:tc>
        <w:tc>
          <w:tcPr>
            <w:tcW w:w="992" w:type="dxa"/>
            <w:tcBorders>
              <w:top w:val="nil"/>
              <w:left w:val="nil"/>
              <w:bottom w:val="single" w:sz="4" w:space="0" w:color="000000"/>
              <w:right w:val="single" w:sz="4" w:space="0" w:color="000000"/>
            </w:tcBorders>
            <w:shd w:val="clear" w:color="auto" w:fill="auto"/>
            <w:noWrap/>
          </w:tcPr>
          <w:p w14:paraId="6E15BDD4"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53204F6C"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6C52CC3B" w14:textId="77777777" w:rsidTr="006552CD">
        <w:trPr>
          <w:trHeight w:val="55"/>
          <w:jc w:val="center"/>
        </w:trPr>
        <w:tc>
          <w:tcPr>
            <w:tcW w:w="562" w:type="dxa"/>
            <w:shd w:val="clear" w:color="000000" w:fill="F2F2F2"/>
            <w:noWrap/>
            <w:vAlign w:val="center"/>
          </w:tcPr>
          <w:p w14:paraId="54666DC7"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84</w:t>
            </w:r>
          </w:p>
        </w:tc>
        <w:tc>
          <w:tcPr>
            <w:tcW w:w="5387" w:type="dxa"/>
            <w:tcBorders>
              <w:top w:val="nil"/>
              <w:left w:val="single" w:sz="4" w:space="0" w:color="000000"/>
              <w:bottom w:val="single" w:sz="4" w:space="0" w:color="000000"/>
              <w:right w:val="single" w:sz="4" w:space="0" w:color="000000"/>
            </w:tcBorders>
            <w:shd w:val="clear" w:color="auto" w:fill="auto"/>
            <w:noWrap/>
          </w:tcPr>
          <w:p w14:paraId="788E5F5B"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 xml:space="preserve">SELLADOR DE PARED </w:t>
            </w:r>
          </w:p>
        </w:tc>
        <w:tc>
          <w:tcPr>
            <w:tcW w:w="992" w:type="dxa"/>
            <w:tcBorders>
              <w:top w:val="nil"/>
              <w:left w:val="nil"/>
              <w:bottom w:val="single" w:sz="4" w:space="0" w:color="000000"/>
              <w:right w:val="single" w:sz="4" w:space="0" w:color="000000"/>
            </w:tcBorders>
            <w:shd w:val="clear" w:color="auto" w:fill="auto"/>
            <w:noWrap/>
          </w:tcPr>
          <w:p w14:paraId="08ED0DC3"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LT</w:t>
            </w:r>
          </w:p>
        </w:tc>
        <w:tc>
          <w:tcPr>
            <w:tcW w:w="1701" w:type="dxa"/>
            <w:tcBorders>
              <w:top w:val="nil"/>
              <w:left w:val="single" w:sz="4" w:space="0" w:color="000000"/>
              <w:bottom w:val="single" w:sz="4" w:space="0" w:color="000000"/>
              <w:right w:val="single" w:sz="4" w:space="0" w:color="000000"/>
            </w:tcBorders>
            <w:shd w:val="clear" w:color="auto" w:fill="auto"/>
            <w:noWrap/>
          </w:tcPr>
          <w:p w14:paraId="0935B44E"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978,10</w:t>
            </w:r>
          </w:p>
        </w:tc>
      </w:tr>
      <w:tr w:rsidR="006552CD" w:rsidRPr="00C25219" w14:paraId="42F96C40" w14:textId="77777777" w:rsidTr="006552CD">
        <w:trPr>
          <w:trHeight w:val="55"/>
          <w:jc w:val="center"/>
        </w:trPr>
        <w:tc>
          <w:tcPr>
            <w:tcW w:w="562" w:type="dxa"/>
            <w:shd w:val="clear" w:color="000000" w:fill="F2F2F2"/>
            <w:noWrap/>
            <w:vAlign w:val="center"/>
          </w:tcPr>
          <w:p w14:paraId="3F71E09B"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85</w:t>
            </w:r>
          </w:p>
        </w:tc>
        <w:tc>
          <w:tcPr>
            <w:tcW w:w="5387" w:type="dxa"/>
            <w:tcBorders>
              <w:top w:val="nil"/>
              <w:left w:val="single" w:sz="4" w:space="0" w:color="000000"/>
              <w:bottom w:val="single" w:sz="4" w:space="0" w:color="000000"/>
              <w:right w:val="single" w:sz="4" w:space="0" w:color="000000"/>
            </w:tcBorders>
            <w:shd w:val="clear" w:color="auto" w:fill="auto"/>
            <w:noWrap/>
          </w:tcPr>
          <w:p w14:paraId="0EC266D0"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SIFÓN DE PVC</w:t>
            </w:r>
          </w:p>
        </w:tc>
        <w:tc>
          <w:tcPr>
            <w:tcW w:w="992" w:type="dxa"/>
            <w:tcBorders>
              <w:top w:val="nil"/>
              <w:left w:val="nil"/>
              <w:bottom w:val="single" w:sz="4" w:space="0" w:color="000000"/>
              <w:right w:val="single" w:sz="4" w:space="0" w:color="000000"/>
            </w:tcBorders>
            <w:shd w:val="clear" w:color="auto" w:fill="auto"/>
            <w:noWrap/>
          </w:tcPr>
          <w:p w14:paraId="52EEFE7F"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5A62C2C"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52F4184F" w14:textId="77777777" w:rsidTr="006552CD">
        <w:trPr>
          <w:trHeight w:val="55"/>
          <w:jc w:val="center"/>
        </w:trPr>
        <w:tc>
          <w:tcPr>
            <w:tcW w:w="562" w:type="dxa"/>
            <w:shd w:val="clear" w:color="000000" w:fill="F2F2F2"/>
            <w:noWrap/>
            <w:vAlign w:val="center"/>
          </w:tcPr>
          <w:p w14:paraId="75BAAC09"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86</w:t>
            </w:r>
          </w:p>
        </w:tc>
        <w:tc>
          <w:tcPr>
            <w:tcW w:w="5387" w:type="dxa"/>
            <w:tcBorders>
              <w:top w:val="nil"/>
              <w:left w:val="single" w:sz="4" w:space="0" w:color="000000"/>
              <w:bottom w:val="single" w:sz="4" w:space="0" w:color="000000"/>
              <w:right w:val="single" w:sz="4" w:space="0" w:color="000000"/>
            </w:tcBorders>
            <w:shd w:val="clear" w:color="auto" w:fill="auto"/>
            <w:noWrap/>
          </w:tcPr>
          <w:p w14:paraId="1566DED7"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SIFÓN DE PVC PARA LAVANDERÍA</w:t>
            </w:r>
          </w:p>
        </w:tc>
        <w:tc>
          <w:tcPr>
            <w:tcW w:w="992" w:type="dxa"/>
            <w:tcBorders>
              <w:top w:val="nil"/>
              <w:left w:val="nil"/>
              <w:bottom w:val="single" w:sz="4" w:space="0" w:color="000000"/>
              <w:right w:val="single" w:sz="4" w:space="0" w:color="000000"/>
            </w:tcBorders>
            <w:shd w:val="clear" w:color="auto" w:fill="auto"/>
            <w:noWrap/>
          </w:tcPr>
          <w:p w14:paraId="267FA477"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9D53237"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5988BC24" w14:textId="77777777" w:rsidTr="006552CD">
        <w:trPr>
          <w:trHeight w:val="55"/>
          <w:jc w:val="center"/>
        </w:trPr>
        <w:tc>
          <w:tcPr>
            <w:tcW w:w="562" w:type="dxa"/>
            <w:shd w:val="clear" w:color="000000" w:fill="F2F2F2"/>
            <w:noWrap/>
            <w:vAlign w:val="center"/>
          </w:tcPr>
          <w:p w14:paraId="79556E9B"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87</w:t>
            </w:r>
          </w:p>
        </w:tc>
        <w:tc>
          <w:tcPr>
            <w:tcW w:w="5387" w:type="dxa"/>
            <w:tcBorders>
              <w:top w:val="nil"/>
              <w:left w:val="single" w:sz="4" w:space="0" w:color="000000"/>
              <w:bottom w:val="single" w:sz="4" w:space="0" w:color="000000"/>
              <w:right w:val="single" w:sz="4" w:space="0" w:color="000000"/>
            </w:tcBorders>
            <w:shd w:val="clear" w:color="auto" w:fill="auto"/>
            <w:noWrap/>
          </w:tcPr>
          <w:p w14:paraId="5D811D54"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SOCKET PLATO</w:t>
            </w:r>
          </w:p>
        </w:tc>
        <w:tc>
          <w:tcPr>
            <w:tcW w:w="992" w:type="dxa"/>
            <w:tcBorders>
              <w:top w:val="nil"/>
              <w:left w:val="nil"/>
              <w:bottom w:val="single" w:sz="4" w:space="0" w:color="000000"/>
              <w:right w:val="single" w:sz="4" w:space="0" w:color="000000"/>
            </w:tcBorders>
            <w:shd w:val="clear" w:color="auto" w:fill="auto"/>
            <w:noWrap/>
          </w:tcPr>
          <w:p w14:paraId="3D4F0472"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B6A5698"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450,00</w:t>
            </w:r>
          </w:p>
        </w:tc>
      </w:tr>
      <w:tr w:rsidR="006552CD" w:rsidRPr="00C25219" w14:paraId="54341961" w14:textId="77777777" w:rsidTr="006552CD">
        <w:trPr>
          <w:trHeight w:val="55"/>
          <w:jc w:val="center"/>
        </w:trPr>
        <w:tc>
          <w:tcPr>
            <w:tcW w:w="562" w:type="dxa"/>
            <w:shd w:val="clear" w:color="000000" w:fill="F2F2F2"/>
            <w:noWrap/>
            <w:vAlign w:val="center"/>
          </w:tcPr>
          <w:p w14:paraId="6DA69062"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88</w:t>
            </w:r>
          </w:p>
        </w:tc>
        <w:tc>
          <w:tcPr>
            <w:tcW w:w="5387" w:type="dxa"/>
            <w:tcBorders>
              <w:top w:val="nil"/>
              <w:left w:val="single" w:sz="4" w:space="0" w:color="000000"/>
              <w:bottom w:val="single" w:sz="4" w:space="0" w:color="000000"/>
              <w:right w:val="single" w:sz="4" w:space="0" w:color="000000"/>
            </w:tcBorders>
            <w:shd w:val="clear" w:color="auto" w:fill="auto"/>
            <w:noWrap/>
          </w:tcPr>
          <w:p w14:paraId="29FE019B"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TANQUE PLÁSTICO DE AGUA 450 LITROS C/ACCESORIOS</w:t>
            </w:r>
          </w:p>
        </w:tc>
        <w:tc>
          <w:tcPr>
            <w:tcW w:w="992" w:type="dxa"/>
            <w:tcBorders>
              <w:top w:val="nil"/>
              <w:left w:val="nil"/>
              <w:bottom w:val="single" w:sz="4" w:space="0" w:color="000000"/>
              <w:right w:val="single" w:sz="4" w:space="0" w:color="000000"/>
            </w:tcBorders>
            <w:shd w:val="clear" w:color="auto" w:fill="auto"/>
            <w:noWrap/>
          </w:tcPr>
          <w:p w14:paraId="1090507B"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GLB</w:t>
            </w:r>
          </w:p>
        </w:tc>
        <w:tc>
          <w:tcPr>
            <w:tcW w:w="1701" w:type="dxa"/>
            <w:tcBorders>
              <w:top w:val="nil"/>
              <w:left w:val="single" w:sz="4" w:space="0" w:color="000000"/>
              <w:bottom w:val="single" w:sz="4" w:space="0" w:color="000000"/>
              <w:right w:val="single" w:sz="4" w:space="0" w:color="000000"/>
            </w:tcBorders>
            <w:shd w:val="clear" w:color="auto" w:fill="auto"/>
            <w:noWrap/>
          </w:tcPr>
          <w:p w14:paraId="0B6C48DE"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094816F2" w14:textId="77777777" w:rsidTr="006552CD">
        <w:trPr>
          <w:trHeight w:val="55"/>
          <w:jc w:val="center"/>
        </w:trPr>
        <w:tc>
          <w:tcPr>
            <w:tcW w:w="562" w:type="dxa"/>
            <w:shd w:val="clear" w:color="000000" w:fill="F2F2F2"/>
            <w:noWrap/>
            <w:vAlign w:val="center"/>
          </w:tcPr>
          <w:p w14:paraId="6DBE88EF"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89</w:t>
            </w:r>
          </w:p>
        </w:tc>
        <w:tc>
          <w:tcPr>
            <w:tcW w:w="5387" w:type="dxa"/>
            <w:tcBorders>
              <w:top w:val="nil"/>
              <w:left w:val="single" w:sz="4" w:space="0" w:color="000000"/>
              <w:bottom w:val="single" w:sz="4" w:space="0" w:color="000000"/>
              <w:right w:val="single" w:sz="4" w:space="0" w:color="000000"/>
            </w:tcBorders>
            <w:shd w:val="clear" w:color="auto" w:fill="auto"/>
            <w:noWrap/>
          </w:tcPr>
          <w:p w14:paraId="41982BD7"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TANQUE SÉPTICO DE PVC DE 900 LTS</w:t>
            </w:r>
          </w:p>
        </w:tc>
        <w:tc>
          <w:tcPr>
            <w:tcW w:w="992" w:type="dxa"/>
            <w:tcBorders>
              <w:top w:val="nil"/>
              <w:left w:val="nil"/>
              <w:bottom w:val="single" w:sz="4" w:space="0" w:color="000000"/>
              <w:right w:val="single" w:sz="4" w:space="0" w:color="000000"/>
            </w:tcBorders>
            <w:shd w:val="clear" w:color="auto" w:fill="auto"/>
            <w:noWrap/>
          </w:tcPr>
          <w:p w14:paraId="05D6AA0E"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746917D"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56853A55" w14:textId="77777777" w:rsidTr="006552CD">
        <w:trPr>
          <w:trHeight w:val="55"/>
          <w:jc w:val="center"/>
        </w:trPr>
        <w:tc>
          <w:tcPr>
            <w:tcW w:w="562" w:type="dxa"/>
            <w:shd w:val="clear" w:color="000000" w:fill="F2F2F2"/>
            <w:noWrap/>
            <w:vAlign w:val="center"/>
          </w:tcPr>
          <w:p w14:paraId="2DA4EDAC"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90</w:t>
            </w:r>
          </w:p>
        </w:tc>
        <w:tc>
          <w:tcPr>
            <w:tcW w:w="5387" w:type="dxa"/>
            <w:tcBorders>
              <w:top w:val="nil"/>
              <w:left w:val="single" w:sz="4" w:space="0" w:color="000000"/>
              <w:bottom w:val="single" w:sz="4" w:space="0" w:color="000000"/>
              <w:right w:val="single" w:sz="4" w:space="0" w:color="000000"/>
            </w:tcBorders>
            <w:shd w:val="clear" w:color="auto" w:fill="auto"/>
            <w:noWrap/>
          </w:tcPr>
          <w:p w14:paraId="2B3EBC52"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TEE PVC D=1/2"</w:t>
            </w:r>
          </w:p>
        </w:tc>
        <w:tc>
          <w:tcPr>
            <w:tcW w:w="992" w:type="dxa"/>
            <w:tcBorders>
              <w:top w:val="nil"/>
              <w:left w:val="nil"/>
              <w:bottom w:val="single" w:sz="4" w:space="0" w:color="000000"/>
              <w:right w:val="single" w:sz="4" w:space="0" w:color="000000"/>
            </w:tcBorders>
            <w:shd w:val="clear" w:color="auto" w:fill="auto"/>
            <w:noWrap/>
          </w:tcPr>
          <w:p w14:paraId="20CB71A7"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37D3E1AB"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200,00</w:t>
            </w:r>
          </w:p>
        </w:tc>
      </w:tr>
      <w:tr w:rsidR="006552CD" w:rsidRPr="00C25219" w14:paraId="563A418A" w14:textId="77777777" w:rsidTr="006552CD">
        <w:trPr>
          <w:trHeight w:val="55"/>
          <w:jc w:val="center"/>
        </w:trPr>
        <w:tc>
          <w:tcPr>
            <w:tcW w:w="562" w:type="dxa"/>
            <w:shd w:val="clear" w:color="000000" w:fill="F2F2F2"/>
            <w:noWrap/>
            <w:vAlign w:val="center"/>
          </w:tcPr>
          <w:p w14:paraId="501BA738"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91</w:t>
            </w:r>
          </w:p>
        </w:tc>
        <w:tc>
          <w:tcPr>
            <w:tcW w:w="5387" w:type="dxa"/>
            <w:tcBorders>
              <w:top w:val="nil"/>
              <w:left w:val="single" w:sz="4" w:space="0" w:color="000000"/>
              <w:bottom w:val="single" w:sz="4" w:space="0" w:color="000000"/>
              <w:right w:val="single" w:sz="4" w:space="0" w:color="000000"/>
            </w:tcBorders>
            <w:shd w:val="clear" w:color="auto" w:fill="auto"/>
            <w:noWrap/>
          </w:tcPr>
          <w:p w14:paraId="4FEAEF1A"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TEE PVC DESAGÜE 2"</w:t>
            </w:r>
          </w:p>
        </w:tc>
        <w:tc>
          <w:tcPr>
            <w:tcW w:w="992" w:type="dxa"/>
            <w:tcBorders>
              <w:top w:val="nil"/>
              <w:left w:val="nil"/>
              <w:bottom w:val="single" w:sz="4" w:space="0" w:color="000000"/>
              <w:right w:val="single" w:sz="4" w:space="0" w:color="000000"/>
            </w:tcBorders>
            <w:shd w:val="clear" w:color="auto" w:fill="auto"/>
            <w:noWrap/>
          </w:tcPr>
          <w:p w14:paraId="02E39789"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0390323"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1F6B434C" w14:textId="77777777" w:rsidTr="006552CD">
        <w:trPr>
          <w:trHeight w:val="55"/>
          <w:jc w:val="center"/>
        </w:trPr>
        <w:tc>
          <w:tcPr>
            <w:tcW w:w="562" w:type="dxa"/>
            <w:shd w:val="clear" w:color="000000" w:fill="F2F2F2"/>
            <w:noWrap/>
            <w:vAlign w:val="center"/>
          </w:tcPr>
          <w:p w14:paraId="13F1243A"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92</w:t>
            </w:r>
          </w:p>
        </w:tc>
        <w:tc>
          <w:tcPr>
            <w:tcW w:w="5387" w:type="dxa"/>
            <w:tcBorders>
              <w:top w:val="nil"/>
              <w:left w:val="single" w:sz="4" w:space="0" w:color="000000"/>
              <w:bottom w:val="single" w:sz="4" w:space="0" w:color="000000"/>
              <w:right w:val="single" w:sz="4" w:space="0" w:color="000000"/>
            </w:tcBorders>
            <w:shd w:val="clear" w:color="auto" w:fill="auto"/>
            <w:noWrap/>
          </w:tcPr>
          <w:p w14:paraId="2507776D"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TEE PVC DESAGÜE 4"</w:t>
            </w:r>
          </w:p>
        </w:tc>
        <w:tc>
          <w:tcPr>
            <w:tcW w:w="992" w:type="dxa"/>
            <w:tcBorders>
              <w:top w:val="nil"/>
              <w:left w:val="nil"/>
              <w:bottom w:val="single" w:sz="4" w:space="0" w:color="000000"/>
              <w:right w:val="single" w:sz="4" w:space="0" w:color="000000"/>
            </w:tcBorders>
            <w:shd w:val="clear" w:color="auto" w:fill="auto"/>
            <w:noWrap/>
          </w:tcPr>
          <w:p w14:paraId="2A7D4679"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3055A70"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62F4A765" w14:textId="77777777" w:rsidTr="006552CD">
        <w:trPr>
          <w:trHeight w:val="55"/>
          <w:jc w:val="center"/>
        </w:trPr>
        <w:tc>
          <w:tcPr>
            <w:tcW w:w="562" w:type="dxa"/>
            <w:shd w:val="clear" w:color="000000" w:fill="F2F2F2"/>
            <w:noWrap/>
            <w:vAlign w:val="center"/>
          </w:tcPr>
          <w:p w14:paraId="71016E75"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93</w:t>
            </w:r>
          </w:p>
        </w:tc>
        <w:tc>
          <w:tcPr>
            <w:tcW w:w="5387" w:type="dxa"/>
            <w:tcBorders>
              <w:top w:val="nil"/>
              <w:left w:val="single" w:sz="4" w:space="0" w:color="000000"/>
              <w:bottom w:val="single" w:sz="4" w:space="0" w:color="000000"/>
              <w:right w:val="single" w:sz="4" w:space="0" w:color="000000"/>
            </w:tcBorders>
            <w:shd w:val="clear" w:color="auto" w:fill="auto"/>
            <w:noWrap/>
          </w:tcPr>
          <w:p w14:paraId="5EF77304"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TEFLÓN 3/4"</w:t>
            </w:r>
          </w:p>
        </w:tc>
        <w:tc>
          <w:tcPr>
            <w:tcW w:w="992" w:type="dxa"/>
            <w:tcBorders>
              <w:top w:val="nil"/>
              <w:left w:val="nil"/>
              <w:bottom w:val="single" w:sz="4" w:space="0" w:color="000000"/>
              <w:right w:val="single" w:sz="4" w:space="0" w:color="000000"/>
            </w:tcBorders>
            <w:shd w:val="clear" w:color="auto" w:fill="auto"/>
            <w:noWrap/>
          </w:tcPr>
          <w:p w14:paraId="56044BAD"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7DD802E9"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255,00</w:t>
            </w:r>
          </w:p>
        </w:tc>
      </w:tr>
      <w:tr w:rsidR="006552CD" w:rsidRPr="00C25219" w14:paraId="6B9BA816" w14:textId="77777777" w:rsidTr="006552CD">
        <w:trPr>
          <w:trHeight w:val="55"/>
          <w:jc w:val="center"/>
        </w:trPr>
        <w:tc>
          <w:tcPr>
            <w:tcW w:w="562" w:type="dxa"/>
            <w:shd w:val="clear" w:color="000000" w:fill="F2F2F2"/>
            <w:noWrap/>
            <w:vAlign w:val="center"/>
          </w:tcPr>
          <w:p w14:paraId="5EC6A62E"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94</w:t>
            </w:r>
          </w:p>
        </w:tc>
        <w:tc>
          <w:tcPr>
            <w:tcW w:w="5387" w:type="dxa"/>
            <w:tcBorders>
              <w:top w:val="nil"/>
              <w:left w:val="single" w:sz="4" w:space="0" w:color="000000"/>
              <w:bottom w:val="single" w:sz="4" w:space="0" w:color="000000"/>
              <w:right w:val="single" w:sz="4" w:space="0" w:color="000000"/>
            </w:tcBorders>
            <w:shd w:val="clear" w:color="auto" w:fill="auto"/>
            <w:noWrap/>
          </w:tcPr>
          <w:p w14:paraId="05E22069"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TÉRMICO DE 20 AMP</w:t>
            </w:r>
          </w:p>
        </w:tc>
        <w:tc>
          <w:tcPr>
            <w:tcW w:w="992" w:type="dxa"/>
            <w:tcBorders>
              <w:top w:val="nil"/>
              <w:left w:val="nil"/>
              <w:bottom w:val="single" w:sz="4" w:space="0" w:color="000000"/>
              <w:right w:val="single" w:sz="4" w:space="0" w:color="000000"/>
            </w:tcBorders>
            <w:shd w:val="clear" w:color="auto" w:fill="auto"/>
            <w:noWrap/>
          </w:tcPr>
          <w:p w14:paraId="4F020C9F"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1CAB1D9C"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03FA8187" w14:textId="77777777" w:rsidTr="006552CD">
        <w:trPr>
          <w:trHeight w:val="55"/>
          <w:jc w:val="center"/>
        </w:trPr>
        <w:tc>
          <w:tcPr>
            <w:tcW w:w="562" w:type="dxa"/>
            <w:shd w:val="clear" w:color="000000" w:fill="F2F2F2"/>
            <w:noWrap/>
            <w:vAlign w:val="center"/>
          </w:tcPr>
          <w:p w14:paraId="4D8C3998"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95</w:t>
            </w:r>
          </w:p>
        </w:tc>
        <w:tc>
          <w:tcPr>
            <w:tcW w:w="5387" w:type="dxa"/>
            <w:tcBorders>
              <w:top w:val="nil"/>
              <w:left w:val="single" w:sz="4" w:space="0" w:color="000000"/>
              <w:bottom w:val="single" w:sz="4" w:space="0" w:color="000000"/>
              <w:right w:val="single" w:sz="4" w:space="0" w:color="000000"/>
            </w:tcBorders>
            <w:shd w:val="clear" w:color="auto" w:fill="auto"/>
            <w:noWrap/>
          </w:tcPr>
          <w:p w14:paraId="178A61C0"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TÉRMICO DE 25 AMP</w:t>
            </w:r>
          </w:p>
        </w:tc>
        <w:tc>
          <w:tcPr>
            <w:tcW w:w="992" w:type="dxa"/>
            <w:tcBorders>
              <w:top w:val="nil"/>
              <w:left w:val="nil"/>
              <w:bottom w:val="single" w:sz="4" w:space="0" w:color="000000"/>
              <w:right w:val="single" w:sz="4" w:space="0" w:color="000000"/>
            </w:tcBorders>
            <w:shd w:val="clear" w:color="auto" w:fill="auto"/>
            <w:noWrap/>
          </w:tcPr>
          <w:p w14:paraId="32D4BAF3"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614B899"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097A9453" w14:textId="77777777" w:rsidTr="006552CD">
        <w:trPr>
          <w:trHeight w:val="55"/>
          <w:jc w:val="center"/>
        </w:trPr>
        <w:tc>
          <w:tcPr>
            <w:tcW w:w="562" w:type="dxa"/>
            <w:shd w:val="clear" w:color="000000" w:fill="F2F2F2"/>
            <w:noWrap/>
            <w:vAlign w:val="center"/>
          </w:tcPr>
          <w:p w14:paraId="3C47D782"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96</w:t>
            </w:r>
          </w:p>
        </w:tc>
        <w:tc>
          <w:tcPr>
            <w:tcW w:w="5387" w:type="dxa"/>
            <w:tcBorders>
              <w:top w:val="nil"/>
              <w:left w:val="single" w:sz="4" w:space="0" w:color="000000"/>
              <w:bottom w:val="single" w:sz="4" w:space="0" w:color="000000"/>
              <w:right w:val="single" w:sz="4" w:space="0" w:color="000000"/>
            </w:tcBorders>
            <w:shd w:val="clear" w:color="auto" w:fill="auto"/>
            <w:noWrap/>
          </w:tcPr>
          <w:p w14:paraId="2B236A4C"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TÉRMICO DE 32 AMP</w:t>
            </w:r>
          </w:p>
        </w:tc>
        <w:tc>
          <w:tcPr>
            <w:tcW w:w="992" w:type="dxa"/>
            <w:tcBorders>
              <w:top w:val="nil"/>
              <w:left w:val="nil"/>
              <w:bottom w:val="single" w:sz="4" w:space="0" w:color="000000"/>
              <w:right w:val="single" w:sz="4" w:space="0" w:color="000000"/>
            </w:tcBorders>
            <w:shd w:val="clear" w:color="auto" w:fill="auto"/>
            <w:noWrap/>
          </w:tcPr>
          <w:p w14:paraId="08B1B7CF"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24E53DA4"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100,00</w:t>
            </w:r>
          </w:p>
        </w:tc>
      </w:tr>
      <w:tr w:rsidR="006552CD" w:rsidRPr="00C25219" w14:paraId="26DA78C2" w14:textId="77777777" w:rsidTr="006552CD">
        <w:trPr>
          <w:trHeight w:val="55"/>
          <w:jc w:val="center"/>
        </w:trPr>
        <w:tc>
          <w:tcPr>
            <w:tcW w:w="562" w:type="dxa"/>
            <w:shd w:val="clear" w:color="000000" w:fill="F2F2F2"/>
            <w:noWrap/>
            <w:vAlign w:val="center"/>
          </w:tcPr>
          <w:p w14:paraId="3E98DC2A"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97</w:t>
            </w:r>
          </w:p>
        </w:tc>
        <w:tc>
          <w:tcPr>
            <w:tcW w:w="5387" w:type="dxa"/>
            <w:tcBorders>
              <w:top w:val="nil"/>
              <w:left w:val="single" w:sz="4" w:space="0" w:color="000000"/>
              <w:bottom w:val="single" w:sz="4" w:space="0" w:color="000000"/>
              <w:right w:val="single" w:sz="4" w:space="0" w:color="000000"/>
            </w:tcBorders>
            <w:shd w:val="clear" w:color="auto" w:fill="auto"/>
            <w:noWrap/>
          </w:tcPr>
          <w:p w14:paraId="094310F3"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TOMACORRIENTE DOBLE</w:t>
            </w:r>
          </w:p>
        </w:tc>
        <w:tc>
          <w:tcPr>
            <w:tcW w:w="992" w:type="dxa"/>
            <w:tcBorders>
              <w:top w:val="nil"/>
              <w:left w:val="nil"/>
              <w:bottom w:val="single" w:sz="4" w:space="0" w:color="000000"/>
              <w:right w:val="single" w:sz="4" w:space="0" w:color="000000"/>
            </w:tcBorders>
            <w:shd w:val="clear" w:color="auto" w:fill="auto"/>
            <w:noWrap/>
          </w:tcPr>
          <w:p w14:paraId="6CEDFE03"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01369ABA"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600,00</w:t>
            </w:r>
          </w:p>
        </w:tc>
      </w:tr>
      <w:tr w:rsidR="006552CD" w:rsidRPr="00C25219" w14:paraId="22452BB2" w14:textId="77777777" w:rsidTr="006552CD">
        <w:trPr>
          <w:trHeight w:val="55"/>
          <w:jc w:val="center"/>
        </w:trPr>
        <w:tc>
          <w:tcPr>
            <w:tcW w:w="562" w:type="dxa"/>
            <w:shd w:val="clear" w:color="000000" w:fill="F2F2F2"/>
            <w:noWrap/>
            <w:vAlign w:val="center"/>
          </w:tcPr>
          <w:p w14:paraId="2657843E"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98</w:t>
            </w:r>
          </w:p>
        </w:tc>
        <w:tc>
          <w:tcPr>
            <w:tcW w:w="5387" w:type="dxa"/>
            <w:tcBorders>
              <w:top w:val="nil"/>
              <w:left w:val="single" w:sz="4" w:space="0" w:color="000000"/>
              <w:bottom w:val="single" w:sz="4" w:space="0" w:color="000000"/>
              <w:right w:val="single" w:sz="4" w:space="0" w:color="000000"/>
            </w:tcBorders>
            <w:shd w:val="clear" w:color="auto" w:fill="auto"/>
            <w:noWrap/>
          </w:tcPr>
          <w:p w14:paraId="067914BB"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TOPE DE PUERTA</w:t>
            </w:r>
          </w:p>
        </w:tc>
        <w:tc>
          <w:tcPr>
            <w:tcW w:w="992" w:type="dxa"/>
            <w:tcBorders>
              <w:top w:val="nil"/>
              <w:left w:val="nil"/>
              <w:bottom w:val="single" w:sz="4" w:space="0" w:color="000000"/>
              <w:right w:val="single" w:sz="4" w:space="0" w:color="000000"/>
            </w:tcBorders>
            <w:shd w:val="clear" w:color="auto" w:fill="auto"/>
            <w:noWrap/>
          </w:tcPr>
          <w:p w14:paraId="6E1D0FBA"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BF14732"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250,00</w:t>
            </w:r>
          </w:p>
        </w:tc>
      </w:tr>
      <w:tr w:rsidR="006552CD" w:rsidRPr="00C25219" w14:paraId="3DB74172" w14:textId="77777777" w:rsidTr="006552CD">
        <w:trPr>
          <w:trHeight w:val="55"/>
          <w:jc w:val="center"/>
        </w:trPr>
        <w:tc>
          <w:tcPr>
            <w:tcW w:w="562" w:type="dxa"/>
            <w:shd w:val="clear" w:color="000000" w:fill="F2F2F2"/>
            <w:noWrap/>
            <w:vAlign w:val="center"/>
          </w:tcPr>
          <w:p w14:paraId="52AA201C"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99</w:t>
            </w:r>
          </w:p>
        </w:tc>
        <w:tc>
          <w:tcPr>
            <w:tcW w:w="5387" w:type="dxa"/>
            <w:tcBorders>
              <w:top w:val="nil"/>
              <w:left w:val="single" w:sz="4" w:space="0" w:color="000000"/>
              <w:bottom w:val="single" w:sz="4" w:space="0" w:color="000000"/>
              <w:right w:val="single" w:sz="4" w:space="0" w:color="000000"/>
            </w:tcBorders>
            <w:shd w:val="clear" w:color="auto" w:fill="auto"/>
            <w:noWrap/>
          </w:tcPr>
          <w:p w14:paraId="639EA0D8"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 xml:space="preserve">TORNILLO AUTOPERFORANTE DE 4" 1/2X12 </w:t>
            </w:r>
          </w:p>
        </w:tc>
        <w:tc>
          <w:tcPr>
            <w:tcW w:w="992" w:type="dxa"/>
            <w:tcBorders>
              <w:top w:val="nil"/>
              <w:left w:val="nil"/>
              <w:bottom w:val="single" w:sz="4" w:space="0" w:color="000000"/>
              <w:right w:val="single" w:sz="4" w:space="0" w:color="000000"/>
            </w:tcBorders>
            <w:shd w:val="clear" w:color="auto" w:fill="auto"/>
            <w:noWrap/>
          </w:tcPr>
          <w:p w14:paraId="578D7408"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68A93085"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630,00</w:t>
            </w:r>
          </w:p>
        </w:tc>
      </w:tr>
      <w:tr w:rsidR="006552CD" w:rsidRPr="00C25219" w14:paraId="71F0BA82" w14:textId="77777777" w:rsidTr="006552CD">
        <w:trPr>
          <w:trHeight w:val="55"/>
          <w:jc w:val="center"/>
        </w:trPr>
        <w:tc>
          <w:tcPr>
            <w:tcW w:w="562" w:type="dxa"/>
            <w:shd w:val="clear" w:color="000000" w:fill="F2F2F2"/>
            <w:noWrap/>
            <w:vAlign w:val="center"/>
          </w:tcPr>
          <w:p w14:paraId="3A56982B"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100</w:t>
            </w:r>
          </w:p>
        </w:tc>
        <w:tc>
          <w:tcPr>
            <w:tcW w:w="5387" w:type="dxa"/>
            <w:tcBorders>
              <w:top w:val="nil"/>
              <w:left w:val="single" w:sz="4" w:space="0" w:color="000000"/>
              <w:bottom w:val="single" w:sz="4" w:space="0" w:color="000000"/>
              <w:right w:val="single" w:sz="4" w:space="0" w:color="000000"/>
            </w:tcBorders>
            <w:shd w:val="clear" w:color="auto" w:fill="auto"/>
            <w:noWrap/>
          </w:tcPr>
          <w:p w14:paraId="271876B9"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TORNILLO MAS RAMPLUG DE 2"X6MM</w:t>
            </w:r>
          </w:p>
        </w:tc>
        <w:tc>
          <w:tcPr>
            <w:tcW w:w="992" w:type="dxa"/>
            <w:tcBorders>
              <w:top w:val="nil"/>
              <w:left w:val="nil"/>
              <w:bottom w:val="single" w:sz="4" w:space="0" w:color="000000"/>
              <w:right w:val="single" w:sz="4" w:space="0" w:color="000000"/>
            </w:tcBorders>
            <w:shd w:val="clear" w:color="auto" w:fill="auto"/>
            <w:noWrap/>
          </w:tcPr>
          <w:p w14:paraId="708F6D86"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969911C"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3.913,50</w:t>
            </w:r>
          </w:p>
        </w:tc>
      </w:tr>
      <w:tr w:rsidR="006552CD" w:rsidRPr="00C25219" w14:paraId="52B54B51" w14:textId="77777777" w:rsidTr="006552CD">
        <w:trPr>
          <w:trHeight w:val="55"/>
          <w:jc w:val="center"/>
        </w:trPr>
        <w:tc>
          <w:tcPr>
            <w:tcW w:w="562" w:type="dxa"/>
            <w:shd w:val="clear" w:color="000000" w:fill="F2F2F2"/>
            <w:noWrap/>
            <w:vAlign w:val="center"/>
          </w:tcPr>
          <w:p w14:paraId="3B2FF72D"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101</w:t>
            </w:r>
          </w:p>
        </w:tc>
        <w:tc>
          <w:tcPr>
            <w:tcW w:w="5387" w:type="dxa"/>
            <w:tcBorders>
              <w:top w:val="nil"/>
              <w:left w:val="single" w:sz="4" w:space="0" w:color="000000"/>
              <w:bottom w:val="single" w:sz="4" w:space="0" w:color="000000"/>
              <w:right w:val="single" w:sz="4" w:space="0" w:color="000000"/>
            </w:tcBorders>
            <w:shd w:val="clear" w:color="auto" w:fill="auto"/>
            <w:noWrap/>
          </w:tcPr>
          <w:p w14:paraId="3A2A4D31"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TUBO PVC 1/2"</w:t>
            </w:r>
          </w:p>
        </w:tc>
        <w:tc>
          <w:tcPr>
            <w:tcW w:w="992" w:type="dxa"/>
            <w:tcBorders>
              <w:top w:val="nil"/>
              <w:left w:val="nil"/>
              <w:bottom w:val="single" w:sz="4" w:space="0" w:color="000000"/>
              <w:right w:val="single" w:sz="4" w:space="0" w:color="000000"/>
            </w:tcBorders>
            <w:shd w:val="clear" w:color="auto" w:fill="auto"/>
            <w:noWrap/>
          </w:tcPr>
          <w:p w14:paraId="03E03476"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B49364F"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1.300,00</w:t>
            </w:r>
          </w:p>
        </w:tc>
      </w:tr>
      <w:tr w:rsidR="006552CD" w:rsidRPr="00C25219" w14:paraId="5781C5C9" w14:textId="77777777" w:rsidTr="006552CD">
        <w:trPr>
          <w:trHeight w:val="55"/>
          <w:jc w:val="center"/>
        </w:trPr>
        <w:tc>
          <w:tcPr>
            <w:tcW w:w="562" w:type="dxa"/>
            <w:shd w:val="clear" w:color="000000" w:fill="F2F2F2"/>
            <w:noWrap/>
            <w:vAlign w:val="center"/>
          </w:tcPr>
          <w:p w14:paraId="10173B5E"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102</w:t>
            </w:r>
          </w:p>
        </w:tc>
        <w:tc>
          <w:tcPr>
            <w:tcW w:w="5387" w:type="dxa"/>
            <w:tcBorders>
              <w:top w:val="nil"/>
              <w:left w:val="single" w:sz="4" w:space="0" w:color="000000"/>
              <w:bottom w:val="single" w:sz="4" w:space="0" w:color="000000"/>
              <w:right w:val="single" w:sz="4" w:space="0" w:color="000000"/>
            </w:tcBorders>
            <w:shd w:val="clear" w:color="auto" w:fill="auto"/>
            <w:noWrap/>
          </w:tcPr>
          <w:p w14:paraId="664D4FED"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TUBO PVC 5/8"</w:t>
            </w:r>
          </w:p>
        </w:tc>
        <w:tc>
          <w:tcPr>
            <w:tcW w:w="992" w:type="dxa"/>
            <w:tcBorders>
              <w:top w:val="nil"/>
              <w:left w:val="nil"/>
              <w:bottom w:val="single" w:sz="4" w:space="0" w:color="000000"/>
              <w:right w:val="single" w:sz="4" w:space="0" w:color="000000"/>
            </w:tcBorders>
            <w:shd w:val="clear" w:color="auto" w:fill="auto"/>
            <w:noWrap/>
          </w:tcPr>
          <w:p w14:paraId="3F001B94"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22EC680"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6.275,00</w:t>
            </w:r>
          </w:p>
        </w:tc>
      </w:tr>
      <w:tr w:rsidR="006552CD" w:rsidRPr="00C25219" w14:paraId="0961BA6D" w14:textId="77777777" w:rsidTr="006552CD">
        <w:trPr>
          <w:trHeight w:val="55"/>
          <w:jc w:val="center"/>
        </w:trPr>
        <w:tc>
          <w:tcPr>
            <w:tcW w:w="562" w:type="dxa"/>
            <w:shd w:val="clear" w:color="000000" w:fill="F2F2F2"/>
            <w:noWrap/>
            <w:vAlign w:val="center"/>
          </w:tcPr>
          <w:p w14:paraId="288D8D16"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103</w:t>
            </w:r>
          </w:p>
        </w:tc>
        <w:tc>
          <w:tcPr>
            <w:tcW w:w="5387" w:type="dxa"/>
            <w:tcBorders>
              <w:top w:val="nil"/>
              <w:left w:val="single" w:sz="4" w:space="0" w:color="000000"/>
              <w:bottom w:val="single" w:sz="4" w:space="0" w:color="000000"/>
              <w:right w:val="single" w:sz="4" w:space="0" w:color="000000"/>
            </w:tcBorders>
            <w:shd w:val="clear" w:color="auto" w:fill="auto"/>
            <w:noWrap/>
          </w:tcPr>
          <w:p w14:paraId="596A4009"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TUBO PVC DESAGUE 2"</w:t>
            </w:r>
          </w:p>
        </w:tc>
        <w:tc>
          <w:tcPr>
            <w:tcW w:w="992" w:type="dxa"/>
            <w:tcBorders>
              <w:top w:val="nil"/>
              <w:left w:val="nil"/>
              <w:bottom w:val="single" w:sz="4" w:space="0" w:color="000000"/>
              <w:right w:val="single" w:sz="4" w:space="0" w:color="000000"/>
            </w:tcBorders>
            <w:shd w:val="clear" w:color="auto" w:fill="auto"/>
            <w:noWrap/>
          </w:tcPr>
          <w:p w14:paraId="5C277834"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713B420C"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480,00</w:t>
            </w:r>
          </w:p>
        </w:tc>
      </w:tr>
      <w:tr w:rsidR="006552CD" w:rsidRPr="00C25219" w14:paraId="167D08D8" w14:textId="77777777" w:rsidTr="006552CD">
        <w:trPr>
          <w:trHeight w:val="55"/>
          <w:jc w:val="center"/>
        </w:trPr>
        <w:tc>
          <w:tcPr>
            <w:tcW w:w="562" w:type="dxa"/>
            <w:shd w:val="clear" w:color="000000" w:fill="F2F2F2"/>
            <w:noWrap/>
            <w:vAlign w:val="center"/>
          </w:tcPr>
          <w:p w14:paraId="0539A904"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104</w:t>
            </w:r>
          </w:p>
        </w:tc>
        <w:tc>
          <w:tcPr>
            <w:tcW w:w="5387" w:type="dxa"/>
            <w:tcBorders>
              <w:top w:val="nil"/>
              <w:left w:val="single" w:sz="4" w:space="0" w:color="000000"/>
              <w:bottom w:val="single" w:sz="4" w:space="0" w:color="000000"/>
              <w:right w:val="single" w:sz="4" w:space="0" w:color="000000"/>
            </w:tcBorders>
            <w:shd w:val="clear" w:color="auto" w:fill="auto"/>
            <w:noWrap/>
          </w:tcPr>
          <w:p w14:paraId="1015A186"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TUBO PVC DESAGÜE 3"</w:t>
            </w:r>
          </w:p>
        </w:tc>
        <w:tc>
          <w:tcPr>
            <w:tcW w:w="992" w:type="dxa"/>
            <w:tcBorders>
              <w:top w:val="nil"/>
              <w:left w:val="nil"/>
              <w:bottom w:val="single" w:sz="4" w:space="0" w:color="000000"/>
              <w:right w:val="single" w:sz="4" w:space="0" w:color="000000"/>
            </w:tcBorders>
            <w:shd w:val="clear" w:color="auto" w:fill="auto"/>
            <w:noWrap/>
          </w:tcPr>
          <w:p w14:paraId="28E24575"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0B8F60B0"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630,00</w:t>
            </w:r>
          </w:p>
        </w:tc>
      </w:tr>
      <w:tr w:rsidR="006552CD" w:rsidRPr="00C25219" w14:paraId="3015E561" w14:textId="77777777" w:rsidTr="006552CD">
        <w:trPr>
          <w:trHeight w:val="55"/>
          <w:jc w:val="center"/>
        </w:trPr>
        <w:tc>
          <w:tcPr>
            <w:tcW w:w="562" w:type="dxa"/>
            <w:tcBorders>
              <w:bottom w:val="single" w:sz="4" w:space="0" w:color="auto"/>
            </w:tcBorders>
            <w:shd w:val="clear" w:color="000000" w:fill="F2F2F2"/>
            <w:noWrap/>
            <w:vAlign w:val="center"/>
          </w:tcPr>
          <w:p w14:paraId="55C91631"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105</w:t>
            </w:r>
          </w:p>
        </w:tc>
        <w:tc>
          <w:tcPr>
            <w:tcW w:w="5387" w:type="dxa"/>
            <w:tcBorders>
              <w:top w:val="nil"/>
              <w:left w:val="single" w:sz="4" w:space="0" w:color="000000"/>
              <w:bottom w:val="single" w:sz="4" w:space="0" w:color="000000"/>
              <w:right w:val="single" w:sz="4" w:space="0" w:color="000000"/>
            </w:tcBorders>
            <w:shd w:val="clear" w:color="auto" w:fill="auto"/>
            <w:noWrap/>
          </w:tcPr>
          <w:p w14:paraId="1E6539D5"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TUBO PVC DESAGÜE 4"</w:t>
            </w:r>
          </w:p>
        </w:tc>
        <w:tc>
          <w:tcPr>
            <w:tcW w:w="992" w:type="dxa"/>
            <w:tcBorders>
              <w:top w:val="nil"/>
              <w:left w:val="nil"/>
              <w:bottom w:val="single" w:sz="4" w:space="0" w:color="000000"/>
              <w:right w:val="single" w:sz="4" w:space="0" w:color="000000"/>
            </w:tcBorders>
            <w:shd w:val="clear" w:color="auto" w:fill="auto"/>
            <w:noWrap/>
          </w:tcPr>
          <w:p w14:paraId="2C6866AA"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3C3749C5"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550,00</w:t>
            </w:r>
          </w:p>
        </w:tc>
      </w:tr>
      <w:tr w:rsidR="006552CD" w:rsidRPr="00C25219" w14:paraId="493E2F12" w14:textId="77777777" w:rsidTr="006552CD">
        <w:trPr>
          <w:trHeight w:val="55"/>
          <w:jc w:val="center"/>
        </w:trPr>
        <w:tc>
          <w:tcPr>
            <w:tcW w:w="562" w:type="dxa"/>
            <w:tcBorders>
              <w:bottom w:val="single" w:sz="4" w:space="0" w:color="auto"/>
            </w:tcBorders>
            <w:shd w:val="clear" w:color="000000" w:fill="F2F2F2"/>
            <w:noWrap/>
            <w:vAlign w:val="center"/>
          </w:tcPr>
          <w:p w14:paraId="530D99C5"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106</w:t>
            </w:r>
          </w:p>
        </w:tc>
        <w:tc>
          <w:tcPr>
            <w:tcW w:w="5387" w:type="dxa"/>
            <w:tcBorders>
              <w:top w:val="nil"/>
              <w:left w:val="single" w:sz="4" w:space="0" w:color="000000"/>
              <w:bottom w:val="single" w:sz="4" w:space="0" w:color="000000"/>
              <w:right w:val="single" w:sz="4" w:space="0" w:color="000000"/>
            </w:tcBorders>
            <w:shd w:val="clear" w:color="auto" w:fill="auto"/>
            <w:noWrap/>
          </w:tcPr>
          <w:p w14:paraId="4BD10B1C"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VENTANA DE ALUMINIO LÍNEA 20 C/VIDRIO 4MM MAS ACCESORIOS</w:t>
            </w:r>
          </w:p>
        </w:tc>
        <w:tc>
          <w:tcPr>
            <w:tcW w:w="992" w:type="dxa"/>
            <w:tcBorders>
              <w:top w:val="nil"/>
              <w:left w:val="nil"/>
              <w:bottom w:val="single" w:sz="4" w:space="0" w:color="000000"/>
              <w:right w:val="single" w:sz="4" w:space="0" w:color="000000"/>
            </w:tcBorders>
            <w:shd w:val="clear" w:color="auto" w:fill="auto"/>
            <w:noWrap/>
          </w:tcPr>
          <w:p w14:paraId="2DA40445"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M2</w:t>
            </w:r>
          </w:p>
        </w:tc>
        <w:tc>
          <w:tcPr>
            <w:tcW w:w="1701" w:type="dxa"/>
            <w:tcBorders>
              <w:top w:val="nil"/>
              <w:left w:val="single" w:sz="4" w:space="0" w:color="000000"/>
              <w:bottom w:val="single" w:sz="4" w:space="0" w:color="000000"/>
              <w:right w:val="single" w:sz="4" w:space="0" w:color="000000"/>
            </w:tcBorders>
            <w:shd w:val="clear" w:color="auto" w:fill="auto"/>
            <w:noWrap/>
          </w:tcPr>
          <w:p w14:paraId="08448F68"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552,00</w:t>
            </w:r>
          </w:p>
        </w:tc>
      </w:tr>
      <w:tr w:rsidR="006552CD" w:rsidRPr="00C25219" w14:paraId="3F0EA077" w14:textId="77777777" w:rsidTr="006552CD">
        <w:trPr>
          <w:trHeight w:val="55"/>
          <w:jc w:val="center"/>
        </w:trPr>
        <w:tc>
          <w:tcPr>
            <w:tcW w:w="562" w:type="dxa"/>
            <w:shd w:val="clear" w:color="000000" w:fill="F2F2F2"/>
            <w:noWrap/>
            <w:vAlign w:val="center"/>
          </w:tcPr>
          <w:p w14:paraId="71A09868"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107</w:t>
            </w:r>
          </w:p>
        </w:tc>
        <w:tc>
          <w:tcPr>
            <w:tcW w:w="5387" w:type="dxa"/>
            <w:tcBorders>
              <w:top w:val="nil"/>
              <w:left w:val="single" w:sz="4" w:space="0" w:color="000000"/>
              <w:bottom w:val="single" w:sz="4" w:space="0" w:color="000000"/>
              <w:right w:val="single" w:sz="4" w:space="0" w:color="000000"/>
            </w:tcBorders>
            <w:shd w:val="clear" w:color="auto" w:fill="auto"/>
            <w:noWrap/>
          </w:tcPr>
          <w:p w14:paraId="3903C9F0"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YEE PVC DESAGÜE 4" A 2"</w:t>
            </w:r>
          </w:p>
        </w:tc>
        <w:tc>
          <w:tcPr>
            <w:tcW w:w="992" w:type="dxa"/>
            <w:tcBorders>
              <w:top w:val="nil"/>
              <w:left w:val="nil"/>
              <w:bottom w:val="single" w:sz="4" w:space="0" w:color="000000"/>
              <w:right w:val="single" w:sz="4" w:space="0" w:color="000000"/>
            </w:tcBorders>
            <w:shd w:val="clear" w:color="auto" w:fill="auto"/>
            <w:noWrap/>
          </w:tcPr>
          <w:p w14:paraId="6166D547"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PZA</w:t>
            </w:r>
          </w:p>
        </w:tc>
        <w:tc>
          <w:tcPr>
            <w:tcW w:w="1701" w:type="dxa"/>
            <w:tcBorders>
              <w:top w:val="nil"/>
              <w:left w:val="single" w:sz="4" w:space="0" w:color="000000"/>
              <w:bottom w:val="single" w:sz="4" w:space="0" w:color="000000"/>
              <w:right w:val="single" w:sz="4" w:space="0" w:color="000000"/>
            </w:tcBorders>
            <w:shd w:val="clear" w:color="auto" w:fill="auto"/>
            <w:noWrap/>
          </w:tcPr>
          <w:p w14:paraId="4110DD82"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50,00</w:t>
            </w:r>
          </w:p>
        </w:tc>
      </w:tr>
      <w:tr w:rsidR="006552CD" w:rsidRPr="00C25219" w14:paraId="474F23D3" w14:textId="77777777" w:rsidTr="006552CD">
        <w:trPr>
          <w:trHeight w:val="55"/>
          <w:jc w:val="center"/>
        </w:trPr>
        <w:tc>
          <w:tcPr>
            <w:tcW w:w="562" w:type="dxa"/>
            <w:shd w:val="clear" w:color="000000" w:fill="F2F2F2"/>
            <w:noWrap/>
            <w:vAlign w:val="center"/>
          </w:tcPr>
          <w:p w14:paraId="2F2EBFB6"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108</w:t>
            </w:r>
          </w:p>
        </w:tc>
        <w:tc>
          <w:tcPr>
            <w:tcW w:w="5387" w:type="dxa"/>
            <w:tcBorders>
              <w:top w:val="nil"/>
              <w:left w:val="single" w:sz="4" w:space="0" w:color="000000"/>
              <w:bottom w:val="single" w:sz="4" w:space="0" w:color="000000"/>
              <w:right w:val="single" w:sz="4" w:space="0" w:color="000000"/>
            </w:tcBorders>
            <w:shd w:val="clear" w:color="auto" w:fill="auto"/>
            <w:noWrap/>
          </w:tcPr>
          <w:p w14:paraId="2F7D71B9"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YESO</w:t>
            </w:r>
          </w:p>
        </w:tc>
        <w:tc>
          <w:tcPr>
            <w:tcW w:w="992" w:type="dxa"/>
            <w:tcBorders>
              <w:top w:val="nil"/>
              <w:left w:val="nil"/>
              <w:bottom w:val="single" w:sz="4" w:space="0" w:color="000000"/>
              <w:right w:val="single" w:sz="4" w:space="0" w:color="000000"/>
            </w:tcBorders>
            <w:shd w:val="clear" w:color="auto" w:fill="auto"/>
            <w:noWrap/>
          </w:tcPr>
          <w:p w14:paraId="7A80A06B"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KG</w:t>
            </w:r>
          </w:p>
        </w:tc>
        <w:tc>
          <w:tcPr>
            <w:tcW w:w="1701" w:type="dxa"/>
            <w:tcBorders>
              <w:top w:val="nil"/>
              <w:left w:val="single" w:sz="4" w:space="0" w:color="000000"/>
              <w:bottom w:val="single" w:sz="4" w:space="0" w:color="000000"/>
              <w:right w:val="single" w:sz="4" w:space="0" w:color="000000"/>
            </w:tcBorders>
            <w:shd w:val="clear" w:color="auto" w:fill="auto"/>
            <w:noWrap/>
          </w:tcPr>
          <w:p w14:paraId="33971D63"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72.672,35</w:t>
            </w:r>
          </w:p>
        </w:tc>
      </w:tr>
      <w:tr w:rsidR="006552CD" w:rsidRPr="00C25219" w14:paraId="4995A5FD" w14:textId="77777777" w:rsidTr="006552CD">
        <w:trPr>
          <w:trHeight w:val="55"/>
          <w:jc w:val="center"/>
        </w:trPr>
        <w:tc>
          <w:tcPr>
            <w:tcW w:w="562" w:type="dxa"/>
            <w:shd w:val="clear" w:color="000000" w:fill="F2F2F2"/>
            <w:noWrap/>
            <w:vAlign w:val="center"/>
          </w:tcPr>
          <w:p w14:paraId="421E2CB8"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109</w:t>
            </w:r>
          </w:p>
        </w:tc>
        <w:tc>
          <w:tcPr>
            <w:tcW w:w="5387" w:type="dxa"/>
            <w:tcBorders>
              <w:top w:val="nil"/>
              <w:left w:val="single" w:sz="4" w:space="0" w:color="000000"/>
              <w:bottom w:val="single" w:sz="4" w:space="0" w:color="000000"/>
              <w:right w:val="single" w:sz="4" w:space="0" w:color="000000"/>
            </w:tcBorders>
            <w:shd w:val="clear" w:color="auto" w:fill="auto"/>
            <w:noWrap/>
          </w:tcPr>
          <w:p w14:paraId="1AA66B3C"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 xml:space="preserve">ZÓCALO PISO FLOTANTE </w:t>
            </w:r>
          </w:p>
        </w:tc>
        <w:tc>
          <w:tcPr>
            <w:tcW w:w="992" w:type="dxa"/>
            <w:tcBorders>
              <w:top w:val="nil"/>
              <w:left w:val="nil"/>
              <w:bottom w:val="single" w:sz="4" w:space="0" w:color="000000"/>
              <w:right w:val="single" w:sz="4" w:space="0" w:color="000000"/>
            </w:tcBorders>
            <w:shd w:val="clear" w:color="auto" w:fill="auto"/>
            <w:noWrap/>
          </w:tcPr>
          <w:p w14:paraId="7D6C8ED8" w14:textId="77777777" w:rsidR="006552CD" w:rsidRPr="00C25219" w:rsidRDefault="006552CD" w:rsidP="006552CD">
            <w:pPr>
              <w:rPr>
                <w:rFonts w:ascii="Verdana" w:hAnsi="Verdana" w:cs="Tahoma"/>
                <w:sz w:val="18"/>
                <w:szCs w:val="18"/>
                <w:lang w:eastAsia="es-ES"/>
              </w:rPr>
            </w:pPr>
            <w:r w:rsidRPr="00C25219">
              <w:rPr>
                <w:rFonts w:ascii="Verdana" w:hAnsi="Verdana"/>
                <w:sz w:val="18"/>
                <w:szCs w:val="18"/>
              </w:rPr>
              <w:t>M</w:t>
            </w:r>
          </w:p>
        </w:tc>
        <w:tc>
          <w:tcPr>
            <w:tcW w:w="1701" w:type="dxa"/>
            <w:tcBorders>
              <w:top w:val="nil"/>
              <w:left w:val="single" w:sz="4" w:space="0" w:color="000000"/>
              <w:bottom w:val="single" w:sz="4" w:space="0" w:color="000000"/>
              <w:right w:val="single" w:sz="4" w:space="0" w:color="000000"/>
            </w:tcBorders>
            <w:shd w:val="clear" w:color="auto" w:fill="auto"/>
            <w:noWrap/>
          </w:tcPr>
          <w:p w14:paraId="48B1018F" w14:textId="77777777" w:rsidR="006552CD" w:rsidRPr="00C25219" w:rsidRDefault="006552CD" w:rsidP="006552CD">
            <w:pPr>
              <w:jc w:val="right"/>
              <w:rPr>
                <w:rFonts w:ascii="Verdana" w:hAnsi="Verdana" w:cs="Tahoma"/>
                <w:color w:val="FF0000"/>
                <w:sz w:val="18"/>
                <w:szCs w:val="18"/>
                <w:lang w:eastAsia="es-ES"/>
              </w:rPr>
            </w:pPr>
            <w:r w:rsidRPr="00C25219">
              <w:rPr>
                <w:rFonts w:ascii="Verdana" w:hAnsi="Verdana"/>
                <w:sz w:val="18"/>
                <w:szCs w:val="18"/>
              </w:rPr>
              <w:t>1.313,50</w:t>
            </w:r>
          </w:p>
        </w:tc>
      </w:tr>
    </w:tbl>
    <w:p w14:paraId="0D0DA8FD" w14:textId="77777777" w:rsidR="006552CD" w:rsidRPr="00C25219" w:rsidRDefault="006552CD" w:rsidP="006552CD">
      <w:pPr>
        <w:rPr>
          <w:rFonts w:ascii="Verdana" w:hAnsi="Verdana" w:cs="Tahoma"/>
          <w:sz w:val="18"/>
          <w:szCs w:val="18"/>
        </w:rPr>
      </w:pPr>
    </w:p>
    <w:p w14:paraId="6018AFB9" w14:textId="77777777" w:rsidR="006552CD" w:rsidRPr="00C25219" w:rsidRDefault="006552CD" w:rsidP="006552CD">
      <w:pPr>
        <w:spacing w:line="260" w:lineRule="atLeast"/>
        <w:rPr>
          <w:rFonts w:ascii="Verdana" w:hAnsi="Verdana"/>
          <w:sz w:val="18"/>
          <w:szCs w:val="18"/>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6552CD" w:rsidRPr="00C25219" w14:paraId="411A9384" w14:textId="77777777" w:rsidTr="006552CD">
        <w:trPr>
          <w:trHeight w:val="20"/>
          <w:jc w:val="center"/>
        </w:trPr>
        <w:tc>
          <w:tcPr>
            <w:tcW w:w="8647" w:type="dxa"/>
            <w:gridSpan w:val="5"/>
            <w:shd w:val="clear" w:color="auto" w:fill="D9E2F3" w:themeFill="accent5" w:themeFillTint="33"/>
            <w:noWrap/>
            <w:vAlign w:val="center"/>
            <w:hideMark/>
          </w:tcPr>
          <w:p w14:paraId="2E1A46CB"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 xml:space="preserve">(**) </w:t>
            </w:r>
            <w:r w:rsidRPr="00C25219">
              <w:rPr>
                <w:rFonts w:ascii="Verdana" w:hAnsi="Verdana" w:cs="Tahoma"/>
                <w:b/>
                <w:sz w:val="18"/>
                <w:szCs w:val="18"/>
                <w:lang w:eastAsia="es-ES"/>
              </w:rPr>
              <w:t>Componente CAPACITACIÓN, ASISTENCIA TÉCNICA, SEGUIMIENTO</w:t>
            </w:r>
          </w:p>
        </w:tc>
      </w:tr>
      <w:tr w:rsidR="006552CD" w:rsidRPr="00C25219" w14:paraId="47953B40" w14:textId="77777777" w:rsidTr="006552CD">
        <w:trPr>
          <w:trHeight w:val="20"/>
          <w:jc w:val="center"/>
        </w:trPr>
        <w:tc>
          <w:tcPr>
            <w:tcW w:w="992" w:type="dxa"/>
            <w:shd w:val="clear" w:color="000000" w:fill="F2F2F2"/>
            <w:noWrap/>
            <w:vAlign w:val="center"/>
            <w:hideMark/>
          </w:tcPr>
          <w:p w14:paraId="339A0A84" w14:textId="77777777" w:rsidR="006552CD" w:rsidRPr="00C25219" w:rsidRDefault="006552CD" w:rsidP="006552CD">
            <w:pPr>
              <w:jc w:val="center"/>
              <w:rPr>
                <w:rFonts w:ascii="Verdana" w:hAnsi="Verdana" w:cs="Tahoma"/>
                <w:sz w:val="18"/>
                <w:szCs w:val="18"/>
                <w:lang w:eastAsia="es-ES"/>
              </w:rPr>
            </w:pPr>
            <w:r w:rsidRPr="00C25219">
              <w:rPr>
                <w:rFonts w:ascii="Verdana" w:hAnsi="Verdana" w:cs="Tahoma"/>
                <w:sz w:val="18"/>
                <w:szCs w:val="18"/>
                <w:lang w:eastAsia="es-ES"/>
              </w:rPr>
              <w:t>110</w:t>
            </w:r>
          </w:p>
        </w:tc>
        <w:tc>
          <w:tcPr>
            <w:tcW w:w="4253" w:type="dxa"/>
            <w:shd w:val="clear" w:color="000000" w:fill="FFFFFF"/>
            <w:noWrap/>
            <w:vAlign w:val="center"/>
          </w:tcPr>
          <w:p w14:paraId="37924272" w14:textId="77777777" w:rsidR="006552CD" w:rsidRPr="00C25219" w:rsidRDefault="006552CD" w:rsidP="006552CD">
            <w:pPr>
              <w:rPr>
                <w:rFonts w:ascii="Verdana" w:hAnsi="Verdana" w:cstheme="minorHAnsi"/>
                <w:sz w:val="18"/>
                <w:szCs w:val="18"/>
                <w:lang w:eastAsia="es-ES"/>
              </w:rPr>
            </w:pPr>
            <w:r w:rsidRPr="00C25219">
              <w:rPr>
                <w:rFonts w:ascii="Verdana" w:hAnsi="Verdana" w:cstheme="minorHAnsi"/>
                <w:sz w:val="18"/>
                <w:szCs w:val="18"/>
                <w:lang w:eastAsia="es-ES"/>
              </w:rPr>
              <w:t>CAPACITACIÓN, ASISTENCIA TÉCNICA, SEGUIMIENTO</w:t>
            </w:r>
          </w:p>
        </w:tc>
        <w:tc>
          <w:tcPr>
            <w:tcW w:w="992" w:type="dxa"/>
            <w:shd w:val="clear" w:color="000000" w:fill="FFFFFF"/>
            <w:noWrap/>
            <w:vAlign w:val="center"/>
          </w:tcPr>
          <w:p w14:paraId="010BD6C0" w14:textId="77777777" w:rsidR="006552CD" w:rsidRPr="00C25219" w:rsidRDefault="006552CD" w:rsidP="006552CD">
            <w:pPr>
              <w:rPr>
                <w:rFonts w:ascii="Verdana" w:hAnsi="Verdana" w:cstheme="minorHAnsi"/>
                <w:sz w:val="18"/>
                <w:szCs w:val="18"/>
                <w:lang w:eastAsia="es-ES"/>
              </w:rPr>
            </w:pPr>
            <w:r w:rsidRPr="00C25219">
              <w:rPr>
                <w:rFonts w:ascii="Verdana" w:hAnsi="Verdana" w:cstheme="minorHAnsi"/>
                <w:sz w:val="18"/>
                <w:szCs w:val="18"/>
                <w:lang w:eastAsia="es-ES"/>
              </w:rPr>
              <w:t>glb</w:t>
            </w:r>
          </w:p>
        </w:tc>
        <w:tc>
          <w:tcPr>
            <w:tcW w:w="851" w:type="dxa"/>
            <w:shd w:val="clear" w:color="000000" w:fill="FFFFFF"/>
            <w:noWrap/>
            <w:vAlign w:val="center"/>
          </w:tcPr>
          <w:p w14:paraId="3E3A343B" w14:textId="77777777" w:rsidR="006552CD" w:rsidRPr="00C25219" w:rsidRDefault="006552CD" w:rsidP="006552CD">
            <w:pPr>
              <w:jc w:val="right"/>
              <w:rPr>
                <w:rFonts w:ascii="Verdana" w:hAnsi="Verdana" w:cstheme="minorHAnsi"/>
                <w:color w:val="C00000"/>
                <w:sz w:val="18"/>
                <w:szCs w:val="18"/>
                <w:lang w:eastAsia="es-ES"/>
              </w:rPr>
            </w:pPr>
            <w:r w:rsidRPr="00C25219">
              <w:rPr>
                <w:rFonts w:ascii="Verdana" w:hAnsi="Verdana" w:cstheme="minorHAnsi"/>
                <w:color w:val="C00000"/>
                <w:sz w:val="18"/>
                <w:szCs w:val="18"/>
                <w:lang w:eastAsia="es-ES"/>
              </w:rPr>
              <w:t>1</w:t>
            </w:r>
          </w:p>
        </w:tc>
        <w:tc>
          <w:tcPr>
            <w:tcW w:w="1559" w:type="dxa"/>
            <w:shd w:val="clear" w:color="000000" w:fill="FFFFFF"/>
            <w:vAlign w:val="center"/>
          </w:tcPr>
          <w:p w14:paraId="59F282EA" w14:textId="77777777" w:rsidR="006552CD" w:rsidRPr="00C25219" w:rsidRDefault="006552CD" w:rsidP="006552CD">
            <w:pPr>
              <w:jc w:val="right"/>
              <w:rPr>
                <w:rFonts w:ascii="Verdana" w:hAnsi="Verdana" w:cstheme="minorHAnsi"/>
                <w:color w:val="C00000"/>
                <w:sz w:val="18"/>
                <w:szCs w:val="18"/>
                <w:lang w:eastAsia="es-ES"/>
              </w:rPr>
            </w:pPr>
            <w:r w:rsidRPr="00C25219">
              <w:rPr>
                <w:rFonts w:ascii="Verdana" w:hAnsi="Verdana" w:cstheme="minorHAnsi"/>
                <w:color w:val="C00000"/>
                <w:sz w:val="18"/>
                <w:szCs w:val="18"/>
                <w:lang w:eastAsia="es-ES"/>
              </w:rPr>
              <w:t>452.875,76</w:t>
            </w:r>
          </w:p>
        </w:tc>
      </w:tr>
    </w:tbl>
    <w:p w14:paraId="430EE3D6" w14:textId="77777777" w:rsidR="006552CD" w:rsidRPr="00C25219" w:rsidRDefault="006552CD" w:rsidP="006552CD">
      <w:pPr>
        <w:rPr>
          <w:rFonts w:ascii="Verdana" w:hAnsi="Verdana" w:cs="Tahoma"/>
          <w:sz w:val="18"/>
          <w:szCs w:val="18"/>
        </w:rPr>
      </w:pPr>
    </w:p>
    <w:p w14:paraId="2D475D90" w14:textId="77777777" w:rsidR="006552CD" w:rsidRPr="00C25219" w:rsidRDefault="006552CD" w:rsidP="006552CD">
      <w:pPr>
        <w:spacing w:line="260" w:lineRule="atLeast"/>
        <w:jc w:val="both"/>
        <w:rPr>
          <w:rFonts w:ascii="Verdana" w:hAnsi="Verdana" w:cs="Tahoma"/>
          <w:b/>
          <w:i/>
          <w:color w:val="000000"/>
          <w:sz w:val="18"/>
          <w:szCs w:val="18"/>
          <w:lang w:val="es-ES_tradnl"/>
        </w:rPr>
      </w:pPr>
      <w:r w:rsidRPr="00C25219">
        <w:rPr>
          <w:rFonts w:ascii="Verdana" w:hAnsi="Verdana" w:cs="Tahoma"/>
          <w:b/>
          <w:i/>
          <w:color w:val="000000"/>
          <w:sz w:val="18"/>
          <w:szCs w:val="18"/>
          <w:lang w:val="es-ES_tradnl"/>
        </w:rPr>
        <w:t>Notas:</w:t>
      </w:r>
    </w:p>
    <w:p w14:paraId="25DD2878" w14:textId="77777777" w:rsidR="006552CD" w:rsidRPr="00C25219" w:rsidRDefault="006552CD" w:rsidP="006552CD">
      <w:p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 xml:space="preserve">- </w:t>
      </w:r>
      <w:r w:rsidRPr="00C25219">
        <w:rPr>
          <w:rFonts w:ascii="Verdana" w:hAnsi="Verdana" w:cs="Tahoma"/>
          <w:b/>
          <w:sz w:val="18"/>
          <w:szCs w:val="18"/>
          <w:lang w:val="es-ES_tradnl"/>
        </w:rPr>
        <w:t>(*)</w:t>
      </w:r>
      <w:r w:rsidRPr="00C25219">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C25219">
        <w:rPr>
          <w:rFonts w:ascii="Verdana" w:hAnsi="Verdana" w:cs="Tahoma"/>
          <w:b/>
          <w:bCs/>
          <w:sz w:val="18"/>
          <w:szCs w:val="18"/>
          <w:u w:val="single"/>
          <w:lang w:val="es-ES_tradnl"/>
        </w:rPr>
        <w:t>no podrán</w:t>
      </w:r>
      <w:r w:rsidRPr="00C25219">
        <w:rPr>
          <w:rFonts w:ascii="Verdana" w:hAnsi="Verdana" w:cs="Tahoma"/>
          <w:sz w:val="18"/>
          <w:szCs w:val="18"/>
          <w:lang w:val="es-ES_tradnl"/>
        </w:rPr>
        <w:t xml:space="preserve"> ser modificadas en la presentación de su propuesta.</w:t>
      </w:r>
    </w:p>
    <w:p w14:paraId="30663E30" w14:textId="77777777" w:rsidR="006552CD" w:rsidRPr="00C25219" w:rsidRDefault="006552CD" w:rsidP="006552CD">
      <w:pPr>
        <w:spacing w:line="260" w:lineRule="atLeast"/>
        <w:jc w:val="both"/>
        <w:rPr>
          <w:rFonts w:ascii="Verdana" w:hAnsi="Verdana" w:cs="Tahoma"/>
          <w:sz w:val="18"/>
          <w:szCs w:val="18"/>
          <w:lang w:val="es-ES_tradnl"/>
        </w:rPr>
      </w:pPr>
      <w:r w:rsidRPr="00C25219">
        <w:rPr>
          <w:rFonts w:ascii="Verdana" w:hAnsi="Verdana" w:cs="Tahoma"/>
          <w:sz w:val="18"/>
          <w:szCs w:val="18"/>
          <w:lang w:val="es-ES_tradnl"/>
        </w:rPr>
        <w:lastRenderedPageBreak/>
        <w:t xml:space="preserve">- </w:t>
      </w:r>
      <w:r w:rsidRPr="00C25219">
        <w:rPr>
          <w:rFonts w:ascii="Verdana" w:hAnsi="Verdana" w:cs="Tahoma"/>
          <w:b/>
          <w:sz w:val="18"/>
          <w:szCs w:val="18"/>
          <w:lang w:val="es-ES_tradnl"/>
        </w:rPr>
        <w:t>(**)</w:t>
      </w:r>
      <w:r w:rsidRPr="00C25219">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C25219">
        <w:rPr>
          <w:rFonts w:ascii="Verdana" w:hAnsi="Verdana" w:cs="Tahoma"/>
          <w:b/>
          <w:sz w:val="18"/>
          <w:szCs w:val="18"/>
          <w:lang w:val="es-ES_tradnl"/>
        </w:rPr>
        <w:t xml:space="preserve">capacitación, asistencia técnica, seguimiento </w:t>
      </w:r>
      <w:r w:rsidRPr="00C25219">
        <w:rPr>
          <w:rFonts w:ascii="Verdana" w:hAnsi="Verdana" w:cs="Tahoma"/>
          <w:sz w:val="18"/>
          <w:szCs w:val="18"/>
          <w:lang w:val="es-ES_tradnl"/>
        </w:rPr>
        <w:t>no deberá ser modificado.</w:t>
      </w:r>
    </w:p>
    <w:p w14:paraId="5D6C92EC" w14:textId="77777777" w:rsidR="006552CD" w:rsidRPr="00C25219" w:rsidRDefault="006552CD" w:rsidP="006552CD">
      <w:pPr>
        <w:spacing w:line="260" w:lineRule="atLeast"/>
        <w:jc w:val="both"/>
        <w:rPr>
          <w:rFonts w:ascii="Verdana" w:hAnsi="Verdana" w:cs="Tahoma"/>
          <w:sz w:val="18"/>
          <w:szCs w:val="18"/>
          <w:lang w:val="es-ES_tradnl"/>
        </w:rPr>
      </w:pPr>
    </w:p>
    <w:p w14:paraId="294D5F9F" w14:textId="77777777" w:rsidR="006552CD" w:rsidRPr="00C25219" w:rsidRDefault="006552CD" w:rsidP="00AA1A90">
      <w:pPr>
        <w:numPr>
          <w:ilvl w:val="0"/>
          <w:numId w:val="60"/>
        </w:numPr>
        <w:spacing w:line="260" w:lineRule="atLeast"/>
        <w:ind w:left="426"/>
        <w:rPr>
          <w:rFonts w:ascii="Verdana" w:hAnsi="Verdana" w:cs="Tahoma"/>
          <w:b/>
          <w:sz w:val="18"/>
          <w:szCs w:val="18"/>
          <w:lang w:eastAsia="es-BO"/>
        </w:rPr>
      </w:pPr>
      <w:r w:rsidRPr="00C25219">
        <w:rPr>
          <w:rFonts w:ascii="Verdana" w:hAnsi="Verdana" w:cs="Tahoma"/>
          <w:b/>
          <w:sz w:val="18"/>
          <w:szCs w:val="18"/>
          <w:lang w:eastAsia="es-BO"/>
        </w:rPr>
        <w:t>APORTE PROPIO.</w:t>
      </w:r>
    </w:p>
    <w:p w14:paraId="185A2238" w14:textId="77777777" w:rsidR="006552CD" w:rsidRPr="00C25219" w:rsidRDefault="006552CD" w:rsidP="006552CD">
      <w:pPr>
        <w:spacing w:line="260" w:lineRule="atLeast"/>
        <w:ind w:left="426"/>
        <w:rPr>
          <w:rFonts w:ascii="Verdana" w:hAnsi="Verdana" w:cs="Tahoma"/>
          <w:b/>
          <w:sz w:val="18"/>
          <w:szCs w:val="18"/>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6552CD" w:rsidRPr="00C25219" w14:paraId="139A57AE" w14:textId="77777777" w:rsidTr="006552CD">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4DF6E72" w14:textId="77777777" w:rsidR="006552CD" w:rsidRPr="00C25219" w:rsidRDefault="006552CD" w:rsidP="006552CD">
            <w:pPr>
              <w:spacing w:before="240"/>
              <w:jc w:val="center"/>
              <w:rPr>
                <w:rFonts w:ascii="Verdana" w:hAnsi="Verdana" w:cs="Tahoma"/>
                <w:b/>
                <w:sz w:val="18"/>
                <w:szCs w:val="18"/>
                <w:lang w:eastAsia="es-ES"/>
              </w:rPr>
            </w:pPr>
            <w:bookmarkStart w:id="149" w:name="_Toc536520829"/>
            <w:bookmarkStart w:id="150" w:name="_Toc71811172"/>
            <w:r w:rsidRPr="00C25219">
              <w:rPr>
                <w:rFonts w:ascii="Verdana" w:hAnsi="Verdana" w:cs="Tahoma"/>
                <w:b/>
                <w:sz w:val="18"/>
                <w:szCs w:val="18"/>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A9CFCC8" w14:textId="77777777" w:rsidR="006552CD" w:rsidRPr="00C25219" w:rsidRDefault="006552CD" w:rsidP="006552CD">
            <w:pPr>
              <w:spacing w:before="240"/>
              <w:jc w:val="center"/>
              <w:rPr>
                <w:rFonts w:ascii="Verdana" w:hAnsi="Verdana" w:cs="Tahoma"/>
                <w:b/>
                <w:sz w:val="18"/>
                <w:szCs w:val="18"/>
                <w:lang w:eastAsia="es-ES"/>
              </w:rPr>
            </w:pPr>
            <w:r w:rsidRPr="00C25219">
              <w:rPr>
                <w:rFonts w:ascii="Verdana" w:hAnsi="Verdana" w:cs="Tahoma"/>
                <w:b/>
                <w:sz w:val="18"/>
                <w:szCs w:val="18"/>
                <w:lang w:eastAsia="es-ES"/>
              </w:rPr>
              <w:t>UNIDAD</w:t>
            </w:r>
          </w:p>
        </w:tc>
      </w:tr>
      <w:tr w:rsidR="006552CD" w:rsidRPr="00C25219" w14:paraId="7C90C9A0" w14:textId="77777777" w:rsidTr="006552C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23226B94" w14:textId="77777777" w:rsidR="006552CD" w:rsidRPr="00C25219" w:rsidRDefault="006552CD" w:rsidP="006552CD">
            <w:pPr>
              <w:spacing w:before="240"/>
              <w:rPr>
                <w:rFonts w:ascii="Verdana" w:hAnsi="Verdana" w:cs="Tahoma"/>
                <w:color w:val="0000FF"/>
                <w:sz w:val="18"/>
                <w:szCs w:val="18"/>
                <w:lang w:eastAsia="es-ES"/>
              </w:rPr>
            </w:pPr>
            <w:r w:rsidRPr="00C25219">
              <w:rPr>
                <w:rFonts w:ascii="Verdana" w:hAnsi="Verdana" w:cs="Tahoma"/>
                <w:color w:val="0000FF"/>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7A85DD89" w14:textId="77777777" w:rsidR="006552CD" w:rsidRPr="00C25219" w:rsidRDefault="006552CD" w:rsidP="006552CD">
            <w:pPr>
              <w:spacing w:before="240"/>
              <w:jc w:val="center"/>
              <w:rPr>
                <w:rFonts w:ascii="Verdana" w:hAnsi="Verdana" w:cs="Tahoma"/>
                <w:color w:val="0000FF"/>
                <w:sz w:val="18"/>
                <w:szCs w:val="18"/>
                <w:lang w:eastAsia="es-ES"/>
              </w:rPr>
            </w:pPr>
            <w:r w:rsidRPr="00C25219">
              <w:rPr>
                <w:rFonts w:ascii="Verdana" w:hAnsi="Verdana" w:cs="Tahoma"/>
                <w:color w:val="0000FF"/>
                <w:sz w:val="18"/>
                <w:szCs w:val="18"/>
                <w:lang w:eastAsia="es-ES"/>
              </w:rPr>
              <w:t>HR</w:t>
            </w:r>
          </w:p>
        </w:tc>
      </w:tr>
      <w:tr w:rsidR="006552CD" w:rsidRPr="00C25219" w14:paraId="7C916E5A" w14:textId="77777777" w:rsidTr="006552C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993FEE0" w14:textId="77777777" w:rsidR="006552CD" w:rsidRPr="00C25219" w:rsidRDefault="006552CD" w:rsidP="006552CD">
            <w:pPr>
              <w:spacing w:before="240"/>
              <w:rPr>
                <w:rFonts w:ascii="Verdana" w:hAnsi="Verdana" w:cs="Tahoma"/>
                <w:color w:val="0000FF"/>
                <w:sz w:val="18"/>
                <w:szCs w:val="18"/>
                <w:lang w:eastAsia="es-ES"/>
              </w:rPr>
            </w:pPr>
            <w:r w:rsidRPr="00C25219">
              <w:rPr>
                <w:rFonts w:ascii="Verdana" w:hAnsi="Verdana" w:cs="Tahoma"/>
                <w:color w:val="0000FF"/>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1DA5CC0A" w14:textId="77777777" w:rsidR="006552CD" w:rsidRPr="00C25219" w:rsidRDefault="006552CD" w:rsidP="006552CD">
            <w:pPr>
              <w:spacing w:before="240"/>
              <w:jc w:val="center"/>
              <w:rPr>
                <w:rFonts w:ascii="Verdana" w:hAnsi="Verdana" w:cs="Tahoma"/>
                <w:color w:val="0000FF"/>
                <w:sz w:val="18"/>
                <w:szCs w:val="18"/>
                <w:lang w:eastAsia="es-ES"/>
              </w:rPr>
            </w:pPr>
            <w:r w:rsidRPr="00C25219">
              <w:rPr>
                <w:rFonts w:ascii="Verdana" w:hAnsi="Verdana" w:cs="Tahoma"/>
                <w:color w:val="0000FF"/>
                <w:sz w:val="18"/>
                <w:szCs w:val="18"/>
                <w:lang w:eastAsia="es-ES"/>
              </w:rPr>
              <w:t>HR</w:t>
            </w:r>
          </w:p>
        </w:tc>
      </w:tr>
      <w:tr w:rsidR="006552CD" w:rsidRPr="00C25219" w14:paraId="2E372BA6" w14:textId="77777777" w:rsidTr="006552C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24360E9" w14:textId="77777777" w:rsidR="006552CD" w:rsidRPr="00C25219" w:rsidRDefault="006552CD" w:rsidP="006552CD">
            <w:pPr>
              <w:spacing w:before="240"/>
              <w:rPr>
                <w:rFonts w:ascii="Verdana" w:hAnsi="Verdana" w:cs="Tahoma"/>
                <w:color w:val="0000FF"/>
                <w:sz w:val="18"/>
                <w:szCs w:val="18"/>
                <w:lang w:eastAsia="es-ES"/>
              </w:rPr>
            </w:pPr>
            <w:r w:rsidRPr="00C25219">
              <w:rPr>
                <w:rFonts w:ascii="Verdana" w:hAnsi="Verdana" w:cs="Tahoma"/>
                <w:color w:val="0000FF"/>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1DE9D258" w14:textId="77777777" w:rsidR="006552CD" w:rsidRPr="00C25219" w:rsidRDefault="006552CD" w:rsidP="006552CD">
            <w:pPr>
              <w:spacing w:before="240"/>
              <w:jc w:val="center"/>
              <w:rPr>
                <w:rFonts w:ascii="Verdana" w:hAnsi="Verdana" w:cs="Tahoma"/>
                <w:color w:val="0000FF"/>
                <w:sz w:val="18"/>
                <w:szCs w:val="18"/>
                <w:lang w:eastAsia="es-ES"/>
              </w:rPr>
            </w:pPr>
            <w:r w:rsidRPr="00C25219">
              <w:rPr>
                <w:rFonts w:ascii="Verdana" w:hAnsi="Verdana" w:cs="Tahoma"/>
                <w:color w:val="0000FF"/>
                <w:sz w:val="18"/>
                <w:szCs w:val="18"/>
                <w:lang w:eastAsia="es-ES"/>
              </w:rPr>
              <w:t>M3</w:t>
            </w:r>
          </w:p>
        </w:tc>
      </w:tr>
      <w:tr w:rsidR="006552CD" w:rsidRPr="00C25219" w14:paraId="5690A9F6" w14:textId="77777777" w:rsidTr="006552C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5924331" w14:textId="77777777" w:rsidR="006552CD" w:rsidRPr="00C25219" w:rsidRDefault="006552CD" w:rsidP="006552CD">
            <w:pPr>
              <w:spacing w:before="240"/>
              <w:rPr>
                <w:rFonts w:ascii="Verdana" w:hAnsi="Verdana" w:cs="Tahoma"/>
                <w:color w:val="0000FF"/>
                <w:sz w:val="18"/>
                <w:szCs w:val="18"/>
                <w:lang w:eastAsia="es-ES"/>
              </w:rPr>
            </w:pPr>
            <w:r w:rsidRPr="00C25219">
              <w:rPr>
                <w:rFonts w:ascii="Verdana" w:hAnsi="Verdana" w:cs="Tahoma"/>
                <w:color w:val="0000FF"/>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27287802" w14:textId="77777777" w:rsidR="006552CD" w:rsidRPr="00C25219" w:rsidRDefault="006552CD" w:rsidP="006552CD">
            <w:pPr>
              <w:spacing w:before="240"/>
              <w:jc w:val="center"/>
              <w:rPr>
                <w:rFonts w:ascii="Verdana" w:hAnsi="Verdana" w:cs="Tahoma"/>
                <w:color w:val="0000FF"/>
                <w:sz w:val="18"/>
                <w:szCs w:val="18"/>
                <w:lang w:eastAsia="es-ES"/>
              </w:rPr>
            </w:pPr>
            <w:r w:rsidRPr="00C25219">
              <w:rPr>
                <w:rFonts w:ascii="Verdana" w:hAnsi="Verdana" w:cs="Tahoma"/>
                <w:color w:val="0000FF"/>
                <w:sz w:val="18"/>
                <w:szCs w:val="18"/>
                <w:lang w:eastAsia="es-ES"/>
              </w:rPr>
              <w:t>M3</w:t>
            </w:r>
          </w:p>
        </w:tc>
      </w:tr>
      <w:tr w:rsidR="006552CD" w:rsidRPr="00C25219" w14:paraId="6E6B14AB" w14:textId="77777777" w:rsidTr="006552C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6D515EB" w14:textId="77777777" w:rsidR="006552CD" w:rsidRPr="00C25219" w:rsidRDefault="006552CD" w:rsidP="006552CD">
            <w:pPr>
              <w:spacing w:before="240"/>
              <w:rPr>
                <w:rFonts w:ascii="Verdana" w:hAnsi="Verdana" w:cs="Tahoma"/>
                <w:color w:val="0000FF"/>
                <w:sz w:val="18"/>
                <w:szCs w:val="18"/>
                <w:lang w:eastAsia="es-ES"/>
              </w:rPr>
            </w:pPr>
            <w:r w:rsidRPr="00C25219">
              <w:rPr>
                <w:rFonts w:ascii="Verdana" w:hAnsi="Verdana" w:cs="Tahoma"/>
                <w:color w:val="0000FF"/>
                <w:sz w:val="18"/>
                <w:szCs w:val="18"/>
                <w:lang w:eastAsia="es-ES"/>
              </w:rPr>
              <w:t>GRAVA</w:t>
            </w:r>
          </w:p>
        </w:tc>
        <w:tc>
          <w:tcPr>
            <w:tcW w:w="1629" w:type="dxa"/>
            <w:tcBorders>
              <w:top w:val="nil"/>
              <w:left w:val="nil"/>
              <w:bottom w:val="single" w:sz="4" w:space="0" w:color="000000"/>
              <w:right w:val="single" w:sz="4" w:space="0" w:color="000000"/>
            </w:tcBorders>
            <w:shd w:val="clear" w:color="auto" w:fill="auto"/>
            <w:noWrap/>
            <w:vAlign w:val="bottom"/>
          </w:tcPr>
          <w:p w14:paraId="37B679CA" w14:textId="77777777" w:rsidR="006552CD" w:rsidRPr="00C25219" w:rsidRDefault="006552CD" w:rsidP="006552CD">
            <w:pPr>
              <w:spacing w:before="240"/>
              <w:jc w:val="center"/>
              <w:rPr>
                <w:rFonts w:ascii="Verdana" w:hAnsi="Verdana" w:cs="Tahoma"/>
                <w:color w:val="0000FF"/>
                <w:sz w:val="18"/>
                <w:szCs w:val="18"/>
                <w:lang w:eastAsia="es-ES"/>
              </w:rPr>
            </w:pPr>
            <w:r w:rsidRPr="00C25219">
              <w:rPr>
                <w:rFonts w:ascii="Verdana" w:hAnsi="Verdana" w:cs="Tahoma"/>
                <w:color w:val="0000FF"/>
                <w:sz w:val="18"/>
                <w:szCs w:val="18"/>
                <w:lang w:eastAsia="es-ES"/>
              </w:rPr>
              <w:t>M3</w:t>
            </w:r>
          </w:p>
        </w:tc>
      </w:tr>
      <w:tr w:rsidR="006552CD" w:rsidRPr="00C25219" w14:paraId="10D609EF" w14:textId="77777777" w:rsidTr="006552CD">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1D04DF9B" w14:textId="77777777" w:rsidR="006552CD" w:rsidRPr="00C25219" w:rsidRDefault="006552CD" w:rsidP="006552CD">
            <w:pPr>
              <w:spacing w:before="240"/>
              <w:rPr>
                <w:rFonts w:ascii="Verdana" w:hAnsi="Verdana" w:cs="Tahoma"/>
                <w:color w:val="0000FF"/>
                <w:sz w:val="18"/>
                <w:szCs w:val="18"/>
                <w:lang w:eastAsia="es-ES"/>
              </w:rPr>
            </w:pPr>
            <w:r w:rsidRPr="00C25219">
              <w:rPr>
                <w:rFonts w:ascii="Verdana" w:hAnsi="Verdana" w:cs="Tahoma"/>
                <w:color w:val="0000FF"/>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5F02FDF8" w14:textId="77777777" w:rsidR="006552CD" w:rsidRPr="00C25219" w:rsidRDefault="006552CD" w:rsidP="006552CD">
            <w:pPr>
              <w:spacing w:before="240"/>
              <w:jc w:val="center"/>
              <w:rPr>
                <w:rFonts w:ascii="Verdana" w:hAnsi="Verdana" w:cs="Tahoma"/>
                <w:color w:val="0000FF"/>
                <w:sz w:val="18"/>
                <w:szCs w:val="18"/>
                <w:lang w:eastAsia="es-ES"/>
              </w:rPr>
            </w:pPr>
            <w:r w:rsidRPr="00C25219">
              <w:rPr>
                <w:rFonts w:ascii="Verdana" w:hAnsi="Verdana" w:cs="Tahoma"/>
                <w:color w:val="0000FF"/>
                <w:sz w:val="18"/>
                <w:szCs w:val="18"/>
                <w:lang w:eastAsia="es-ES"/>
              </w:rPr>
              <w:t>M3</w:t>
            </w:r>
          </w:p>
        </w:tc>
      </w:tr>
      <w:tr w:rsidR="006552CD" w:rsidRPr="00C25219" w14:paraId="44CFD2BD" w14:textId="77777777" w:rsidTr="006552CD">
        <w:trPr>
          <w:trHeight w:val="254"/>
          <w:jc w:val="center"/>
        </w:trPr>
        <w:tc>
          <w:tcPr>
            <w:tcW w:w="4339" w:type="dxa"/>
            <w:tcBorders>
              <w:top w:val="single" w:sz="4" w:space="0" w:color="auto"/>
              <w:left w:val="single" w:sz="4" w:space="0" w:color="000000"/>
              <w:bottom w:val="single" w:sz="4" w:space="0" w:color="auto"/>
              <w:right w:val="single" w:sz="4" w:space="0" w:color="000000"/>
            </w:tcBorders>
            <w:shd w:val="clear" w:color="auto" w:fill="auto"/>
            <w:noWrap/>
            <w:vAlign w:val="bottom"/>
          </w:tcPr>
          <w:p w14:paraId="7E47CC72" w14:textId="77777777" w:rsidR="006552CD" w:rsidRPr="00C25219" w:rsidRDefault="006552CD" w:rsidP="006552CD">
            <w:pPr>
              <w:spacing w:before="240"/>
              <w:rPr>
                <w:rFonts w:ascii="Verdana" w:hAnsi="Verdana" w:cs="Tahoma"/>
                <w:color w:val="0000FF"/>
                <w:sz w:val="18"/>
                <w:szCs w:val="18"/>
                <w:lang w:eastAsia="es-ES"/>
              </w:rPr>
            </w:pPr>
            <w:r w:rsidRPr="00C25219">
              <w:rPr>
                <w:rFonts w:ascii="Verdana" w:hAnsi="Verdana" w:cs="Tahoma"/>
                <w:color w:val="0000FF"/>
                <w:sz w:val="18"/>
                <w:szCs w:val="18"/>
                <w:lang w:eastAsia="es-ES"/>
              </w:rPr>
              <w:t>PIEDRA MANZANA</w:t>
            </w:r>
          </w:p>
        </w:tc>
        <w:tc>
          <w:tcPr>
            <w:tcW w:w="1629" w:type="dxa"/>
            <w:tcBorders>
              <w:top w:val="single" w:sz="4" w:space="0" w:color="auto"/>
              <w:left w:val="nil"/>
              <w:bottom w:val="single" w:sz="4" w:space="0" w:color="auto"/>
              <w:right w:val="single" w:sz="4" w:space="0" w:color="000000"/>
            </w:tcBorders>
            <w:shd w:val="clear" w:color="auto" w:fill="auto"/>
            <w:noWrap/>
            <w:vAlign w:val="bottom"/>
          </w:tcPr>
          <w:p w14:paraId="237B1B37" w14:textId="77777777" w:rsidR="006552CD" w:rsidRPr="00C25219" w:rsidRDefault="006552CD" w:rsidP="006552CD">
            <w:pPr>
              <w:spacing w:before="240"/>
              <w:jc w:val="center"/>
              <w:rPr>
                <w:rFonts w:ascii="Verdana" w:hAnsi="Verdana" w:cs="Tahoma"/>
                <w:color w:val="0000FF"/>
                <w:sz w:val="18"/>
                <w:szCs w:val="18"/>
                <w:lang w:eastAsia="es-ES"/>
              </w:rPr>
            </w:pPr>
            <w:r w:rsidRPr="00C25219">
              <w:rPr>
                <w:rFonts w:ascii="Verdana" w:hAnsi="Verdana" w:cs="Tahoma"/>
                <w:color w:val="0000FF"/>
                <w:sz w:val="18"/>
                <w:szCs w:val="18"/>
                <w:lang w:eastAsia="es-ES"/>
              </w:rPr>
              <w:t>M3</w:t>
            </w:r>
          </w:p>
        </w:tc>
      </w:tr>
    </w:tbl>
    <w:p w14:paraId="73D47A9E" w14:textId="77777777" w:rsidR="006552CD" w:rsidRPr="00C25219" w:rsidRDefault="006552CD" w:rsidP="00AA1A90">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C25219">
        <w:rPr>
          <w:rFonts w:ascii="Verdana" w:hAnsi="Verdana" w:cs="Tahoma"/>
          <w:b/>
          <w:bCs/>
          <w:color w:val="000000"/>
          <w:kern w:val="32"/>
          <w:sz w:val="18"/>
          <w:szCs w:val="18"/>
          <w:lang w:val="es-ES_tradnl"/>
        </w:rPr>
        <w:t>PLANILLA DE INSUMOS OPERATIVOS DE LA ENTIDAD EJECUTORA</w:t>
      </w:r>
      <w:bookmarkEnd w:id="149"/>
      <w:bookmarkEnd w:id="150"/>
    </w:p>
    <w:tbl>
      <w:tblPr>
        <w:tblW w:w="9598" w:type="dxa"/>
        <w:tblCellMar>
          <w:left w:w="70" w:type="dxa"/>
          <w:right w:w="70" w:type="dxa"/>
        </w:tblCellMar>
        <w:tblLook w:val="04A0" w:firstRow="1" w:lastRow="0" w:firstColumn="1" w:lastColumn="0" w:noHBand="0" w:noVBand="1"/>
      </w:tblPr>
      <w:tblGrid>
        <w:gridCol w:w="7366"/>
        <w:gridCol w:w="1010"/>
        <w:gridCol w:w="1222"/>
      </w:tblGrid>
      <w:tr w:rsidR="006552CD" w:rsidRPr="00C25219" w14:paraId="3DC2D770" w14:textId="77777777" w:rsidTr="006552CD">
        <w:trPr>
          <w:trHeight w:val="255"/>
        </w:trPr>
        <w:tc>
          <w:tcPr>
            <w:tcW w:w="9598"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3970F70F" w14:textId="77777777" w:rsidR="006552CD" w:rsidRPr="00C25219" w:rsidRDefault="006552CD" w:rsidP="006552CD">
            <w:pPr>
              <w:jc w:val="center"/>
              <w:rPr>
                <w:rFonts w:ascii="Verdana" w:hAnsi="Verdana" w:cs="Calibri"/>
                <w:b/>
                <w:bCs/>
                <w:color w:val="FFFFFF" w:themeColor="background1"/>
                <w:sz w:val="18"/>
                <w:szCs w:val="18"/>
                <w:lang w:eastAsia="es-BO"/>
              </w:rPr>
            </w:pPr>
            <w:bookmarkStart w:id="151" w:name="_Toc71811173"/>
            <w:r w:rsidRPr="00C25219">
              <w:rPr>
                <w:rFonts w:ascii="Verdana" w:hAnsi="Verdana" w:cs="Calibri"/>
                <w:b/>
                <w:bCs/>
                <w:color w:val="FFFFFF" w:themeColor="background1"/>
                <w:sz w:val="18"/>
                <w:szCs w:val="18"/>
                <w:lang w:eastAsia="es-BO"/>
              </w:rPr>
              <w:t>PLANILLA DE COSTOS OPERATIVOS</w:t>
            </w:r>
          </w:p>
        </w:tc>
      </w:tr>
      <w:tr w:rsidR="006552CD" w:rsidRPr="00C25219" w14:paraId="3C5859A3"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6CFA71F" w14:textId="77777777" w:rsidR="006552CD" w:rsidRPr="00C25219" w:rsidRDefault="006552CD" w:rsidP="006552CD">
            <w:pPr>
              <w:jc w:val="center"/>
              <w:rPr>
                <w:rFonts w:ascii="Verdana" w:hAnsi="Verdana" w:cs="Calibri"/>
                <w:b/>
                <w:bCs/>
                <w:color w:val="FFFFFF" w:themeColor="background1"/>
                <w:sz w:val="18"/>
                <w:szCs w:val="18"/>
                <w:lang w:eastAsia="es-BO"/>
              </w:rPr>
            </w:pPr>
          </w:p>
        </w:tc>
        <w:tc>
          <w:tcPr>
            <w:tcW w:w="2232" w:type="dxa"/>
            <w:gridSpan w:val="2"/>
            <w:tcBorders>
              <w:top w:val="nil"/>
              <w:left w:val="nil"/>
              <w:bottom w:val="single" w:sz="4" w:space="0" w:color="000000"/>
              <w:right w:val="single" w:sz="4" w:space="0" w:color="000000"/>
            </w:tcBorders>
            <w:shd w:val="clear" w:color="auto" w:fill="1F3864" w:themeFill="accent5" w:themeFillShade="80"/>
            <w:noWrap/>
            <w:vAlign w:val="bottom"/>
            <w:hideMark/>
          </w:tcPr>
          <w:p w14:paraId="174B3C63" w14:textId="77777777" w:rsidR="006552CD" w:rsidRPr="00C25219" w:rsidRDefault="006552CD" w:rsidP="006552CD">
            <w:pPr>
              <w:jc w:val="cente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DETALLE</w:t>
            </w:r>
          </w:p>
        </w:tc>
      </w:tr>
      <w:tr w:rsidR="006552CD" w:rsidRPr="00C25219" w14:paraId="60A1A39E"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4739A7B" w14:textId="77777777" w:rsidR="006552CD" w:rsidRPr="00C25219" w:rsidRDefault="006552CD" w:rsidP="006552CD">
            <w:pPr>
              <w:jc w:val="center"/>
              <w:rPr>
                <w:rFonts w:ascii="Verdana" w:hAnsi="Verdana" w:cs="Calibri"/>
                <w:b/>
                <w:bCs/>
                <w:color w:val="000000"/>
                <w:sz w:val="18"/>
                <w:szCs w:val="18"/>
                <w:lang w:eastAsia="es-BO"/>
              </w:rPr>
            </w:pPr>
            <w:r w:rsidRPr="00C25219">
              <w:rPr>
                <w:rFonts w:ascii="Verdana" w:hAnsi="Verdana" w:cs="Calibri"/>
                <w:b/>
                <w:bCs/>
                <w:color w:val="000000"/>
                <w:sz w:val="18"/>
                <w:szCs w:val="18"/>
                <w:lang w:eastAsia="es-BO"/>
              </w:rPr>
              <w:t>ITEM</w:t>
            </w:r>
          </w:p>
        </w:tc>
        <w:tc>
          <w:tcPr>
            <w:tcW w:w="1010" w:type="dxa"/>
            <w:tcBorders>
              <w:top w:val="nil"/>
              <w:left w:val="nil"/>
              <w:bottom w:val="single" w:sz="4" w:space="0" w:color="000000"/>
              <w:right w:val="single" w:sz="4" w:space="0" w:color="000000"/>
            </w:tcBorders>
            <w:shd w:val="clear" w:color="auto" w:fill="auto"/>
            <w:noWrap/>
            <w:vAlign w:val="bottom"/>
            <w:hideMark/>
          </w:tcPr>
          <w:p w14:paraId="01FA397A" w14:textId="77777777" w:rsidR="006552CD" w:rsidRPr="00C25219" w:rsidRDefault="006552CD" w:rsidP="006552CD">
            <w:pPr>
              <w:jc w:val="center"/>
              <w:rPr>
                <w:rFonts w:ascii="Verdana" w:hAnsi="Verdana" w:cs="Calibri"/>
                <w:b/>
                <w:bCs/>
                <w:color w:val="000000"/>
                <w:sz w:val="18"/>
                <w:szCs w:val="18"/>
                <w:lang w:eastAsia="es-BO"/>
              </w:rPr>
            </w:pPr>
            <w:r w:rsidRPr="00C25219">
              <w:rPr>
                <w:rFonts w:ascii="Verdana" w:hAnsi="Verdana" w:cs="Calibri"/>
                <w:b/>
                <w:bCs/>
                <w:color w:val="000000"/>
                <w:sz w:val="18"/>
                <w:szCs w:val="18"/>
                <w:lang w:eastAsia="es-BO"/>
              </w:rPr>
              <w:t>UNIDAD</w:t>
            </w:r>
          </w:p>
        </w:tc>
        <w:tc>
          <w:tcPr>
            <w:tcW w:w="1222" w:type="dxa"/>
            <w:tcBorders>
              <w:top w:val="nil"/>
              <w:left w:val="nil"/>
              <w:bottom w:val="single" w:sz="4" w:space="0" w:color="000000"/>
              <w:right w:val="single" w:sz="4" w:space="0" w:color="000000"/>
            </w:tcBorders>
            <w:shd w:val="clear" w:color="auto" w:fill="auto"/>
            <w:noWrap/>
            <w:vAlign w:val="bottom"/>
            <w:hideMark/>
          </w:tcPr>
          <w:p w14:paraId="777BBA29" w14:textId="77777777" w:rsidR="006552CD" w:rsidRPr="00C25219" w:rsidRDefault="006552CD" w:rsidP="006552CD">
            <w:pPr>
              <w:jc w:val="center"/>
              <w:rPr>
                <w:rFonts w:ascii="Verdana" w:hAnsi="Verdana" w:cs="Calibri"/>
                <w:b/>
                <w:bCs/>
                <w:color w:val="000000"/>
                <w:sz w:val="18"/>
                <w:szCs w:val="18"/>
                <w:lang w:eastAsia="es-BO"/>
              </w:rPr>
            </w:pPr>
            <w:r w:rsidRPr="00C25219">
              <w:rPr>
                <w:rFonts w:ascii="Verdana" w:hAnsi="Verdana" w:cs="Calibri"/>
                <w:b/>
                <w:bCs/>
                <w:color w:val="000000"/>
                <w:sz w:val="18"/>
                <w:szCs w:val="18"/>
                <w:lang w:eastAsia="es-BO"/>
              </w:rPr>
              <w:t>CANTIDAD</w:t>
            </w:r>
          </w:p>
        </w:tc>
      </w:tr>
      <w:tr w:rsidR="006552CD" w:rsidRPr="00C25219" w14:paraId="15CF4B6C"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40EC462"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MUEBLES Y ENSERES</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3590B13A"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c>
          <w:tcPr>
            <w:tcW w:w="1222" w:type="dxa"/>
            <w:tcBorders>
              <w:top w:val="nil"/>
              <w:left w:val="nil"/>
              <w:bottom w:val="single" w:sz="4" w:space="0" w:color="000000"/>
              <w:right w:val="single" w:sz="4" w:space="0" w:color="000000"/>
            </w:tcBorders>
            <w:shd w:val="clear" w:color="auto" w:fill="1F3864" w:themeFill="accent5" w:themeFillShade="80"/>
            <w:noWrap/>
            <w:vAlign w:val="bottom"/>
            <w:hideMark/>
          </w:tcPr>
          <w:p w14:paraId="0AEBDECE"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r>
      <w:tr w:rsidR="006552CD" w:rsidRPr="00C25219" w14:paraId="1A5FFF1B"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C8D25C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SILLA DE PLÁSTICO</w:t>
            </w:r>
          </w:p>
        </w:tc>
        <w:tc>
          <w:tcPr>
            <w:tcW w:w="1010" w:type="dxa"/>
            <w:tcBorders>
              <w:top w:val="nil"/>
              <w:left w:val="nil"/>
              <w:bottom w:val="single" w:sz="4" w:space="0" w:color="000000"/>
              <w:right w:val="single" w:sz="4" w:space="0" w:color="000000"/>
            </w:tcBorders>
            <w:shd w:val="clear" w:color="auto" w:fill="auto"/>
            <w:noWrap/>
            <w:vAlign w:val="bottom"/>
            <w:hideMark/>
          </w:tcPr>
          <w:p w14:paraId="5DEE4DC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1A2BB8DF"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6</w:t>
            </w:r>
          </w:p>
        </w:tc>
      </w:tr>
      <w:tr w:rsidR="006552CD" w:rsidRPr="00C25219" w14:paraId="05399530"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FCA7C35"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PIZARRA ACRÍLICA</w:t>
            </w:r>
          </w:p>
        </w:tc>
        <w:tc>
          <w:tcPr>
            <w:tcW w:w="1010" w:type="dxa"/>
            <w:tcBorders>
              <w:top w:val="nil"/>
              <w:left w:val="nil"/>
              <w:bottom w:val="single" w:sz="4" w:space="0" w:color="000000"/>
              <w:right w:val="single" w:sz="4" w:space="0" w:color="000000"/>
            </w:tcBorders>
            <w:shd w:val="clear" w:color="auto" w:fill="auto"/>
            <w:noWrap/>
            <w:vAlign w:val="bottom"/>
            <w:hideMark/>
          </w:tcPr>
          <w:p w14:paraId="460BEF72"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52EDBB5C"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428E7BCA"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D1D00F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GABETERO METÁLICO CON 4 CAJONES</w:t>
            </w:r>
          </w:p>
        </w:tc>
        <w:tc>
          <w:tcPr>
            <w:tcW w:w="1010" w:type="dxa"/>
            <w:tcBorders>
              <w:top w:val="nil"/>
              <w:left w:val="nil"/>
              <w:bottom w:val="single" w:sz="4" w:space="0" w:color="000000"/>
              <w:right w:val="single" w:sz="4" w:space="0" w:color="000000"/>
            </w:tcBorders>
            <w:shd w:val="clear" w:color="auto" w:fill="auto"/>
            <w:noWrap/>
            <w:vAlign w:val="bottom"/>
            <w:hideMark/>
          </w:tcPr>
          <w:p w14:paraId="2CBAFC37"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1C6AA6D2"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771A4AAC"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F2FC26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ESTANTES METÁLICO TIPO MECANO</w:t>
            </w:r>
          </w:p>
        </w:tc>
        <w:tc>
          <w:tcPr>
            <w:tcW w:w="1010" w:type="dxa"/>
            <w:tcBorders>
              <w:top w:val="nil"/>
              <w:left w:val="nil"/>
              <w:bottom w:val="single" w:sz="4" w:space="0" w:color="000000"/>
              <w:right w:val="single" w:sz="4" w:space="0" w:color="000000"/>
            </w:tcBorders>
            <w:shd w:val="clear" w:color="auto" w:fill="auto"/>
            <w:noWrap/>
            <w:vAlign w:val="bottom"/>
            <w:hideMark/>
          </w:tcPr>
          <w:p w14:paraId="164106D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57AF31E7"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11995F20"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6AFADE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ESCRITORIO DE MADERA</w:t>
            </w:r>
          </w:p>
        </w:tc>
        <w:tc>
          <w:tcPr>
            <w:tcW w:w="1010" w:type="dxa"/>
            <w:tcBorders>
              <w:top w:val="nil"/>
              <w:left w:val="nil"/>
              <w:bottom w:val="single" w:sz="4" w:space="0" w:color="000000"/>
              <w:right w:val="single" w:sz="4" w:space="0" w:color="000000"/>
            </w:tcBorders>
            <w:shd w:val="clear" w:color="auto" w:fill="auto"/>
            <w:noWrap/>
            <w:vAlign w:val="bottom"/>
            <w:hideMark/>
          </w:tcPr>
          <w:p w14:paraId="5CB070A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77DDC346"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6811ACE4"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3E30A7E"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EQUIPO DE COMPUTACIÓN</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781662A1"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c>
          <w:tcPr>
            <w:tcW w:w="1222" w:type="dxa"/>
            <w:tcBorders>
              <w:top w:val="nil"/>
              <w:left w:val="nil"/>
              <w:bottom w:val="single" w:sz="4" w:space="0" w:color="000000"/>
              <w:right w:val="single" w:sz="4" w:space="0" w:color="000000"/>
            </w:tcBorders>
            <w:shd w:val="clear" w:color="auto" w:fill="1F3864" w:themeFill="accent5" w:themeFillShade="80"/>
            <w:noWrap/>
            <w:vAlign w:val="bottom"/>
            <w:hideMark/>
          </w:tcPr>
          <w:p w14:paraId="0DD2B90C"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r>
      <w:tr w:rsidR="006552CD" w:rsidRPr="00C25219" w14:paraId="0DB1DE4C"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9229520"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 xml:space="preserve">IMPRESORA DE TINTA CONTINUA - MULTIUSO </w:t>
            </w:r>
          </w:p>
        </w:tc>
        <w:tc>
          <w:tcPr>
            <w:tcW w:w="1010" w:type="dxa"/>
            <w:tcBorders>
              <w:top w:val="nil"/>
              <w:left w:val="nil"/>
              <w:bottom w:val="single" w:sz="4" w:space="0" w:color="000000"/>
              <w:right w:val="single" w:sz="4" w:space="0" w:color="000000"/>
            </w:tcBorders>
            <w:shd w:val="clear" w:color="auto" w:fill="auto"/>
            <w:noWrap/>
            <w:vAlign w:val="bottom"/>
            <w:hideMark/>
          </w:tcPr>
          <w:p w14:paraId="0EBFAE7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EQP</w:t>
            </w:r>
          </w:p>
        </w:tc>
        <w:tc>
          <w:tcPr>
            <w:tcW w:w="1222" w:type="dxa"/>
            <w:tcBorders>
              <w:top w:val="nil"/>
              <w:left w:val="nil"/>
              <w:bottom w:val="single" w:sz="4" w:space="0" w:color="000000"/>
              <w:right w:val="single" w:sz="4" w:space="0" w:color="000000"/>
            </w:tcBorders>
            <w:shd w:val="clear" w:color="auto" w:fill="auto"/>
            <w:noWrap/>
            <w:vAlign w:val="bottom"/>
            <w:hideMark/>
          </w:tcPr>
          <w:p w14:paraId="6A95BE49"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03B3C851"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A9D30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FLASH MEMORY 8GB</w:t>
            </w:r>
          </w:p>
        </w:tc>
        <w:tc>
          <w:tcPr>
            <w:tcW w:w="1010" w:type="dxa"/>
            <w:tcBorders>
              <w:top w:val="nil"/>
              <w:left w:val="nil"/>
              <w:bottom w:val="single" w:sz="4" w:space="0" w:color="000000"/>
              <w:right w:val="single" w:sz="4" w:space="0" w:color="000000"/>
            </w:tcBorders>
            <w:shd w:val="clear" w:color="auto" w:fill="auto"/>
            <w:noWrap/>
            <w:vAlign w:val="bottom"/>
            <w:hideMark/>
          </w:tcPr>
          <w:p w14:paraId="3D1200C6"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76B4732F"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29264812"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31870D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 xml:space="preserve">COMPUTADORA PORTÁTIL </w:t>
            </w:r>
          </w:p>
        </w:tc>
        <w:tc>
          <w:tcPr>
            <w:tcW w:w="1010" w:type="dxa"/>
            <w:tcBorders>
              <w:top w:val="nil"/>
              <w:left w:val="nil"/>
              <w:bottom w:val="single" w:sz="4" w:space="0" w:color="000000"/>
              <w:right w:val="single" w:sz="4" w:space="0" w:color="000000"/>
            </w:tcBorders>
            <w:shd w:val="clear" w:color="auto" w:fill="auto"/>
            <w:noWrap/>
            <w:vAlign w:val="bottom"/>
            <w:hideMark/>
          </w:tcPr>
          <w:p w14:paraId="7BACCDE6"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EQP</w:t>
            </w:r>
          </w:p>
        </w:tc>
        <w:tc>
          <w:tcPr>
            <w:tcW w:w="1222" w:type="dxa"/>
            <w:tcBorders>
              <w:top w:val="nil"/>
              <w:left w:val="nil"/>
              <w:bottom w:val="single" w:sz="4" w:space="0" w:color="000000"/>
              <w:right w:val="single" w:sz="4" w:space="0" w:color="000000"/>
            </w:tcBorders>
            <w:shd w:val="clear" w:color="auto" w:fill="auto"/>
            <w:noWrap/>
            <w:vAlign w:val="bottom"/>
            <w:hideMark/>
          </w:tcPr>
          <w:p w14:paraId="2F63F7CD"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23B9B92F"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CA790CA"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EQUIPO ELECTRÓNICO</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036A5C58"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c>
          <w:tcPr>
            <w:tcW w:w="1222" w:type="dxa"/>
            <w:tcBorders>
              <w:top w:val="nil"/>
              <w:left w:val="nil"/>
              <w:bottom w:val="single" w:sz="4" w:space="0" w:color="000000"/>
              <w:right w:val="single" w:sz="4" w:space="0" w:color="000000"/>
            </w:tcBorders>
            <w:shd w:val="clear" w:color="auto" w:fill="1F3864" w:themeFill="accent5" w:themeFillShade="80"/>
            <w:noWrap/>
            <w:vAlign w:val="bottom"/>
            <w:hideMark/>
          </w:tcPr>
          <w:p w14:paraId="22654FF9"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r>
      <w:tr w:rsidR="006552CD" w:rsidRPr="00C25219" w14:paraId="07C60DE4"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701FC9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 xml:space="preserve">GPS </w:t>
            </w:r>
          </w:p>
        </w:tc>
        <w:tc>
          <w:tcPr>
            <w:tcW w:w="1010" w:type="dxa"/>
            <w:tcBorders>
              <w:top w:val="nil"/>
              <w:left w:val="nil"/>
              <w:bottom w:val="single" w:sz="4" w:space="0" w:color="000000"/>
              <w:right w:val="single" w:sz="4" w:space="0" w:color="000000"/>
            </w:tcBorders>
            <w:shd w:val="clear" w:color="auto" w:fill="auto"/>
            <w:noWrap/>
            <w:vAlign w:val="bottom"/>
            <w:hideMark/>
          </w:tcPr>
          <w:p w14:paraId="12450A40"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EQP</w:t>
            </w:r>
          </w:p>
        </w:tc>
        <w:tc>
          <w:tcPr>
            <w:tcW w:w="1222" w:type="dxa"/>
            <w:tcBorders>
              <w:top w:val="nil"/>
              <w:left w:val="nil"/>
              <w:bottom w:val="single" w:sz="4" w:space="0" w:color="000000"/>
              <w:right w:val="single" w:sz="4" w:space="0" w:color="000000"/>
            </w:tcBorders>
            <w:shd w:val="clear" w:color="auto" w:fill="auto"/>
            <w:noWrap/>
            <w:vAlign w:val="bottom"/>
            <w:hideMark/>
          </w:tcPr>
          <w:p w14:paraId="7DA6EC59"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0076B6F3"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40FAB8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ESTUFA</w:t>
            </w:r>
          </w:p>
        </w:tc>
        <w:tc>
          <w:tcPr>
            <w:tcW w:w="1010" w:type="dxa"/>
            <w:tcBorders>
              <w:top w:val="nil"/>
              <w:left w:val="nil"/>
              <w:bottom w:val="single" w:sz="4" w:space="0" w:color="000000"/>
              <w:right w:val="single" w:sz="4" w:space="0" w:color="000000"/>
            </w:tcBorders>
            <w:shd w:val="clear" w:color="auto" w:fill="auto"/>
            <w:noWrap/>
            <w:vAlign w:val="bottom"/>
            <w:hideMark/>
          </w:tcPr>
          <w:p w14:paraId="78347A16"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103C9D99"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66C9AD9F"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5553CE0"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 xml:space="preserve">DATA SHOW </w:t>
            </w:r>
          </w:p>
        </w:tc>
        <w:tc>
          <w:tcPr>
            <w:tcW w:w="1010" w:type="dxa"/>
            <w:tcBorders>
              <w:top w:val="nil"/>
              <w:left w:val="nil"/>
              <w:bottom w:val="single" w:sz="4" w:space="0" w:color="000000"/>
              <w:right w:val="single" w:sz="4" w:space="0" w:color="000000"/>
            </w:tcBorders>
            <w:shd w:val="clear" w:color="auto" w:fill="auto"/>
            <w:noWrap/>
            <w:vAlign w:val="bottom"/>
            <w:hideMark/>
          </w:tcPr>
          <w:p w14:paraId="120D4AD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EQP</w:t>
            </w:r>
          </w:p>
        </w:tc>
        <w:tc>
          <w:tcPr>
            <w:tcW w:w="1222" w:type="dxa"/>
            <w:tcBorders>
              <w:top w:val="nil"/>
              <w:left w:val="nil"/>
              <w:bottom w:val="single" w:sz="4" w:space="0" w:color="000000"/>
              <w:right w:val="single" w:sz="4" w:space="0" w:color="000000"/>
            </w:tcBorders>
            <w:shd w:val="clear" w:color="auto" w:fill="auto"/>
            <w:noWrap/>
            <w:vAlign w:val="bottom"/>
            <w:hideMark/>
          </w:tcPr>
          <w:p w14:paraId="22FD343C"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6BE7C1C4"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216A612"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MATERIAL INFORMATIVO</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19EDDD4E"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c>
          <w:tcPr>
            <w:tcW w:w="1222" w:type="dxa"/>
            <w:tcBorders>
              <w:top w:val="nil"/>
              <w:left w:val="nil"/>
              <w:bottom w:val="single" w:sz="4" w:space="0" w:color="000000"/>
              <w:right w:val="single" w:sz="4" w:space="0" w:color="000000"/>
            </w:tcBorders>
            <w:shd w:val="clear" w:color="auto" w:fill="1F3864" w:themeFill="accent5" w:themeFillShade="80"/>
            <w:noWrap/>
            <w:vAlign w:val="bottom"/>
            <w:hideMark/>
          </w:tcPr>
          <w:p w14:paraId="554FA7DE"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r>
      <w:tr w:rsidR="006552CD" w:rsidRPr="00C25219" w14:paraId="6450DBA1"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5017F67"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VALLA DE GESTIÓN CON ESTRUCTURA METÁLICA Y BANNER (2.00 X 3.00)</w:t>
            </w:r>
          </w:p>
        </w:tc>
        <w:tc>
          <w:tcPr>
            <w:tcW w:w="1010" w:type="dxa"/>
            <w:tcBorders>
              <w:top w:val="nil"/>
              <w:left w:val="nil"/>
              <w:bottom w:val="single" w:sz="4" w:space="0" w:color="000000"/>
              <w:right w:val="single" w:sz="4" w:space="0" w:color="000000"/>
            </w:tcBorders>
            <w:shd w:val="clear" w:color="auto" w:fill="auto"/>
            <w:noWrap/>
            <w:vAlign w:val="bottom"/>
            <w:hideMark/>
          </w:tcPr>
          <w:p w14:paraId="15816E5C"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21736E08"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39FB3F04"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D06AE92"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VALLA DE GESTIÓN BANNER (2.00 X 3.00)</w:t>
            </w:r>
          </w:p>
        </w:tc>
        <w:tc>
          <w:tcPr>
            <w:tcW w:w="1010" w:type="dxa"/>
            <w:tcBorders>
              <w:top w:val="nil"/>
              <w:left w:val="nil"/>
              <w:bottom w:val="single" w:sz="4" w:space="0" w:color="000000"/>
              <w:right w:val="single" w:sz="4" w:space="0" w:color="000000"/>
            </w:tcBorders>
            <w:shd w:val="clear" w:color="auto" w:fill="auto"/>
            <w:noWrap/>
            <w:vAlign w:val="bottom"/>
            <w:hideMark/>
          </w:tcPr>
          <w:p w14:paraId="5463CCE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13B8F77D"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474BF406"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6AD56AA"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PLACA DE NUMERACIÓN</w:t>
            </w:r>
          </w:p>
        </w:tc>
        <w:tc>
          <w:tcPr>
            <w:tcW w:w="1010" w:type="dxa"/>
            <w:tcBorders>
              <w:top w:val="nil"/>
              <w:left w:val="nil"/>
              <w:bottom w:val="single" w:sz="4" w:space="0" w:color="000000"/>
              <w:right w:val="single" w:sz="4" w:space="0" w:color="000000"/>
            </w:tcBorders>
            <w:shd w:val="clear" w:color="auto" w:fill="auto"/>
            <w:noWrap/>
            <w:vAlign w:val="bottom"/>
            <w:hideMark/>
          </w:tcPr>
          <w:p w14:paraId="72E2AC45"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7CF7BE49"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50</w:t>
            </w:r>
          </w:p>
        </w:tc>
      </w:tr>
      <w:tr w:rsidR="006552CD" w:rsidRPr="00C25219" w14:paraId="05EB31A8"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7DD6D9C"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PLACA DE ENTREGA DE PROYECTO</w:t>
            </w:r>
          </w:p>
        </w:tc>
        <w:tc>
          <w:tcPr>
            <w:tcW w:w="1010" w:type="dxa"/>
            <w:tcBorders>
              <w:top w:val="nil"/>
              <w:left w:val="nil"/>
              <w:bottom w:val="single" w:sz="4" w:space="0" w:color="000000"/>
              <w:right w:val="single" w:sz="4" w:space="0" w:color="000000"/>
            </w:tcBorders>
            <w:shd w:val="clear" w:color="auto" w:fill="auto"/>
            <w:noWrap/>
            <w:vAlign w:val="bottom"/>
            <w:hideMark/>
          </w:tcPr>
          <w:p w14:paraId="14C2D4F0"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116FB7CF"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684D630C"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ADCA90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 xml:space="preserve">LETRERO DE PROYECTO DE MURO DE LADRILLO </w:t>
            </w:r>
          </w:p>
        </w:tc>
        <w:tc>
          <w:tcPr>
            <w:tcW w:w="1010" w:type="dxa"/>
            <w:tcBorders>
              <w:top w:val="nil"/>
              <w:left w:val="nil"/>
              <w:bottom w:val="single" w:sz="4" w:space="0" w:color="000000"/>
              <w:right w:val="single" w:sz="4" w:space="0" w:color="000000"/>
            </w:tcBorders>
            <w:shd w:val="clear" w:color="auto" w:fill="auto"/>
            <w:noWrap/>
            <w:vAlign w:val="bottom"/>
            <w:hideMark/>
          </w:tcPr>
          <w:p w14:paraId="6E4CADA8"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GLB</w:t>
            </w:r>
          </w:p>
        </w:tc>
        <w:tc>
          <w:tcPr>
            <w:tcW w:w="1222" w:type="dxa"/>
            <w:tcBorders>
              <w:top w:val="nil"/>
              <w:left w:val="nil"/>
              <w:bottom w:val="single" w:sz="4" w:space="0" w:color="000000"/>
              <w:right w:val="single" w:sz="4" w:space="0" w:color="000000"/>
            </w:tcBorders>
            <w:shd w:val="clear" w:color="auto" w:fill="auto"/>
            <w:noWrap/>
            <w:vAlign w:val="bottom"/>
            <w:hideMark/>
          </w:tcPr>
          <w:p w14:paraId="0EAEF082"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798CB6EC"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BDDA98F"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AFICHE DE MEJORAMIENTO DE VIVIENDA</w:t>
            </w:r>
          </w:p>
        </w:tc>
        <w:tc>
          <w:tcPr>
            <w:tcW w:w="1010" w:type="dxa"/>
            <w:tcBorders>
              <w:top w:val="nil"/>
              <w:left w:val="nil"/>
              <w:bottom w:val="single" w:sz="4" w:space="0" w:color="000000"/>
              <w:right w:val="single" w:sz="4" w:space="0" w:color="000000"/>
            </w:tcBorders>
            <w:shd w:val="clear" w:color="auto" w:fill="auto"/>
            <w:noWrap/>
            <w:vAlign w:val="bottom"/>
            <w:hideMark/>
          </w:tcPr>
          <w:p w14:paraId="01BEC9DD"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HJA</w:t>
            </w:r>
          </w:p>
        </w:tc>
        <w:tc>
          <w:tcPr>
            <w:tcW w:w="1222" w:type="dxa"/>
            <w:tcBorders>
              <w:top w:val="nil"/>
              <w:left w:val="nil"/>
              <w:bottom w:val="single" w:sz="4" w:space="0" w:color="000000"/>
              <w:right w:val="single" w:sz="4" w:space="0" w:color="000000"/>
            </w:tcBorders>
            <w:shd w:val="clear" w:color="auto" w:fill="auto"/>
            <w:noWrap/>
            <w:vAlign w:val="bottom"/>
            <w:hideMark/>
          </w:tcPr>
          <w:p w14:paraId="0F52E0F4"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50</w:t>
            </w:r>
          </w:p>
        </w:tc>
      </w:tr>
      <w:tr w:rsidR="006552CD" w:rsidRPr="00C25219" w14:paraId="4925B50F" w14:textId="77777777" w:rsidTr="00406D3B">
        <w:trPr>
          <w:trHeight w:val="255"/>
        </w:trPr>
        <w:tc>
          <w:tcPr>
            <w:tcW w:w="7366" w:type="dxa"/>
            <w:tcBorders>
              <w:top w:val="nil"/>
              <w:left w:val="single" w:sz="4" w:space="0" w:color="000000"/>
              <w:bottom w:val="single" w:sz="4" w:space="0" w:color="auto"/>
              <w:right w:val="single" w:sz="4" w:space="0" w:color="000000"/>
            </w:tcBorders>
            <w:shd w:val="clear" w:color="auto" w:fill="1F3864" w:themeFill="accent5" w:themeFillShade="80"/>
            <w:noWrap/>
            <w:vAlign w:val="bottom"/>
            <w:hideMark/>
          </w:tcPr>
          <w:p w14:paraId="26527B1D"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MATERIAL DE APOYO AL MEJORAMIENTO DE VIVIENDA</w:t>
            </w:r>
          </w:p>
        </w:tc>
        <w:tc>
          <w:tcPr>
            <w:tcW w:w="1010" w:type="dxa"/>
            <w:tcBorders>
              <w:top w:val="nil"/>
              <w:left w:val="nil"/>
              <w:bottom w:val="single" w:sz="4" w:space="0" w:color="auto"/>
              <w:right w:val="single" w:sz="4" w:space="0" w:color="000000"/>
            </w:tcBorders>
            <w:shd w:val="clear" w:color="auto" w:fill="1F3864" w:themeFill="accent5" w:themeFillShade="80"/>
            <w:noWrap/>
            <w:vAlign w:val="bottom"/>
            <w:hideMark/>
          </w:tcPr>
          <w:p w14:paraId="4549D948"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c>
          <w:tcPr>
            <w:tcW w:w="1222" w:type="dxa"/>
            <w:tcBorders>
              <w:top w:val="nil"/>
              <w:left w:val="nil"/>
              <w:bottom w:val="single" w:sz="4" w:space="0" w:color="auto"/>
              <w:right w:val="single" w:sz="4" w:space="0" w:color="000000"/>
            </w:tcBorders>
            <w:shd w:val="clear" w:color="auto" w:fill="1F3864" w:themeFill="accent5" w:themeFillShade="80"/>
            <w:noWrap/>
            <w:vAlign w:val="bottom"/>
            <w:hideMark/>
          </w:tcPr>
          <w:p w14:paraId="3D217F84"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r>
      <w:tr w:rsidR="006552CD" w:rsidRPr="00C25219" w14:paraId="2146FA17" w14:textId="77777777" w:rsidTr="00406D3B">
        <w:trPr>
          <w:trHeight w:val="255"/>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69FCC9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lastRenderedPageBreak/>
              <w:t>MALETÍN ALMACENEROS (LIBROS DE ACTAS, CALCULADORA, TAMPOS, SELLOS, ENGRAMPADORAS, ETC.)</w:t>
            </w:r>
          </w:p>
        </w:tc>
        <w:tc>
          <w:tcPr>
            <w:tcW w:w="1010" w:type="dxa"/>
            <w:tcBorders>
              <w:top w:val="single" w:sz="4" w:space="0" w:color="auto"/>
              <w:left w:val="nil"/>
              <w:bottom w:val="single" w:sz="4" w:space="0" w:color="000000"/>
              <w:right w:val="single" w:sz="4" w:space="0" w:color="000000"/>
            </w:tcBorders>
            <w:shd w:val="clear" w:color="auto" w:fill="auto"/>
            <w:noWrap/>
            <w:vAlign w:val="bottom"/>
            <w:hideMark/>
          </w:tcPr>
          <w:p w14:paraId="7B781238"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STK</w:t>
            </w:r>
          </w:p>
        </w:tc>
        <w:tc>
          <w:tcPr>
            <w:tcW w:w="1222" w:type="dxa"/>
            <w:tcBorders>
              <w:top w:val="single" w:sz="4" w:space="0" w:color="auto"/>
              <w:left w:val="nil"/>
              <w:bottom w:val="single" w:sz="4" w:space="0" w:color="000000"/>
              <w:right w:val="single" w:sz="4" w:space="0" w:color="000000"/>
            </w:tcBorders>
            <w:shd w:val="clear" w:color="auto" w:fill="auto"/>
            <w:noWrap/>
            <w:vAlign w:val="bottom"/>
            <w:hideMark/>
          </w:tcPr>
          <w:p w14:paraId="485FE0FC"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5D76FD49"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AF5165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IMPRESIÓN DE TARJETAS FAMILIARES</w:t>
            </w:r>
          </w:p>
        </w:tc>
        <w:tc>
          <w:tcPr>
            <w:tcW w:w="1010" w:type="dxa"/>
            <w:tcBorders>
              <w:top w:val="nil"/>
              <w:left w:val="nil"/>
              <w:bottom w:val="single" w:sz="4" w:space="0" w:color="000000"/>
              <w:right w:val="single" w:sz="4" w:space="0" w:color="000000"/>
            </w:tcBorders>
            <w:shd w:val="clear" w:color="auto" w:fill="auto"/>
            <w:noWrap/>
            <w:vAlign w:val="bottom"/>
            <w:hideMark/>
          </w:tcPr>
          <w:p w14:paraId="6766636A"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HJA</w:t>
            </w:r>
          </w:p>
        </w:tc>
        <w:tc>
          <w:tcPr>
            <w:tcW w:w="1222" w:type="dxa"/>
            <w:tcBorders>
              <w:top w:val="nil"/>
              <w:left w:val="nil"/>
              <w:bottom w:val="single" w:sz="4" w:space="0" w:color="000000"/>
              <w:right w:val="single" w:sz="4" w:space="0" w:color="000000"/>
            </w:tcBorders>
            <w:shd w:val="clear" w:color="auto" w:fill="auto"/>
            <w:noWrap/>
            <w:vAlign w:val="bottom"/>
            <w:hideMark/>
          </w:tcPr>
          <w:p w14:paraId="5E00BD9C"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50</w:t>
            </w:r>
          </w:p>
        </w:tc>
      </w:tr>
      <w:tr w:rsidR="006552CD" w:rsidRPr="00C25219" w14:paraId="25EF2895"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8DFBDC6"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FORMULARIOS IMPRESOS CONTROL DE ALMACENES</w:t>
            </w:r>
          </w:p>
        </w:tc>
        <w:tc>
          <w:tcPr>
            <w:tcW w:w="1010" w:type="dxa"/>
            <w:tcBorders>
              <w:top w:val="nil"/>
              <w:left w:val="nil"/>
              <w:bottom w:val="single" w:sz="4" w:space="0" w:color="000000"/>
              <w:right w:val="single" w:sz="4" w:space="0" w:color="000000"/>
            </w:tcBorders>
            <w:shd w:val="clear" w:color="auto" w:fill="auto"/>
            <w:noWrap/>
            <w:vAlign w:val="bottom"/>
            <w:hideMark/>
          </w:tcPr>
          <w:p w14:paraId="7A80301D"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22C2CAEA"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50</w:t>
            </w:r>
          </w:p>
        </w:tc>
      </w:tr>
      <w:tr w:rsidR="006552CD" w:rsidRPr="00C25219" w14:paraId="38262C44"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2F4B11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CARPETAS FAMILIARES PLÁSTICAS</w:t>
            </w:r>
          </w:p>
        </w:tc>
        <w:tc>
          <w:tcPr>
            <w:tcW w:w="1010" w:type="dxa"/>
            <w:tcBorders>
              <w:top w:val="nil"/>
              <w:left w:val="nil"/>
              <w:bottom w:val="single" w:sz="4" w:space="0" w:color="000000"/>
              <w:right w:val="single" w:sz="4" w:space="0" w:color="000000"/>
            </w:tcBorders>
            <w:shd w:val="clear" w:color="auto" w:fill="auto"/>
            <w:noWrap/>
            <w:vAlign w:val="bottom"/>
            <w:hideMark/>
          </w:tcPr>
          <w:p w14:paraId="603AE52C"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4E76A1B3"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50</w:t>
            </w:r>
          </w:p>
        </w:tc>
      </w:tr>
      <w:tr w:rsidR="006552CD" w:rsidRPr="00C25219" w14:paraId="212FBAC0"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B7CF72F"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MATERIAL DE ESCRITORIO</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74238EAD"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c>
          <w:tcPr>
            <w:tcW w:w="1222" w:type="dxa"/>
            <w:tcBorders>
              <w:top w:val="nil"/>
              <w:left w:val="nil"/>
              <w:bottom w:val="single" w:sz="4" w:space="0" w:color="000000"/>
              <w:right w:val="single" w:sz="4" w:space="0" w:color="000000"/>
            </w:tcBorders>
            <w:shd w:val="clear" w:color="auto" w:fill="1F3864" w:themeFill="accent5" w:themeFillShade="80"/>
            <w:noWrap/>
            <w:vAlign w:val="bottom"/>
            <w:hideMark/>
          </w:tcPr>
          <w:p w14:paraId="1325836D"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r>
      <w:tr w:rsidR="006552CD" w:rsidRPr="00C25219" w14:paraId="6D292292"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F1C1C8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347F83D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1AF2BC29"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2D65DC2F"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E20254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TABLERO DE ANOTACIONES</w:t>
            </w:r>
          </w:p>
        </w:tc>
        <w:tc>
          <w:tcPr>
            <w:tcW w:w="1010" w:type="dxa"/>
            <w:tcBorders>
              <w:top w:val="nil"/>
              <w:left w:val="nil"/>
              <w:bottom w:val="single" w:sz="4" w:space="0" w:color="000000"/>
              <w:right w:val="single" w:sz="4" w:space="0" w:color="000000"/>
            </w:tcBorders>
            <w:shd w:val="clear" w:color="auto" w:fill="auto"/>
            <w:noWrap/>
            <w:vAlign w:val="bottom"/>
            <w:hideMark/>
          </w:tcPr>
          <w:p w14:paraId="1243513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3B906455"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1F15C155"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7BCBF9B"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PORTA DOCUMENTOS DE PLÁSTICO TAMAÑO OFICIO</w:t>
            </w:r>
          </w:p>
        </w:tc>
        <w:tc>
          <w:tcPr>
            <w:tcW w:w="1010" w:type="dxa"/>
            <w:tcBorders>
              <w:top w:val="nil"/>
              <w:left w:val="nil"/>
              <w:bottom w:val="single" w:sz="4" w:space="0" w:color="000000"/>
              <w:right w:val="single" w:sz="4" w:space="0" w:color="000000"/>
            </w:tcBorders>
            <w:shd w:val="clear" w:color="auto" w:fill="auto"/>
            <w:noWrap/>
            <w:vAlign w:val="bottom"/>
            <w:hideMark/>
          </w:tcPr>
          <w:p w14:paraId="5F0F708D"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6E5DC9DB"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680CCD91"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0A6AD9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PERFORADORA</w:t>
            </w:r>
          </w:p>
        </w:tc>
        <w:tc>
          <w:tcPr>
            <w:tcW w:w="1010" w:type="dxa"/>
            <w:tcBorders>
              <w:top w:val="nil"/>
              <w:left w:val="nil"/>
              <w:bottom w:val="single" w:sz="4" w:space="0" w:color="000000"/>
              <w:right w:val="single" w:sz="4" w:space="0" w:color="000000"/>
            </w:tcBorders>
            <w:shd w:val="clear" w:color="auto" w:fill="auto"/>
            <w:noWrap/>
            <w:vAlign w:val="bottom"/>
            <w:hideMark/>
          </w:tcPr>
          <w:p w14:paraId="355DB61F"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6720954E"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2</w:t>
            </w:r>
          </w:p>
        </w:tc>
      </w:tr>
      <w:tr w:rsidR="006552CD" w:rsidRPr="00C25219" w14:paraId="420D4FCE"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E3713A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31FA0805"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PLI</w:t>
            </w:r>
          </w:p>
        </w:tc>
        <w:tc>
          <w:tcPr>
            <w:tcW w:w="1222" w:type="dxa"/>
            <w:tcBorders>
              <w:top w:val="nil"/>
              <w:left w:val="nil"/>
              <w:bottom w:val="single" w:sz="4" w:space="0" w:color="000000"/>
              <w:right w:val="single" w:sz="4" w:space="0" w:color="000000"/>
            </w:tcBorders>
            <w:shd w:val="clear" w:color="auto" w:fill="auto"/>
            <w:noWrap/>
            <w:vAlign w:val="bottom"/>
            <w:hideMark/>
          </w:tcPr>
          <w:p w14:paraId="6012888C"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20</w:t>
            </w:r>
          </w:p>
        </w:tc>
      </w:tr>
      <w:tr w:rsidR="006552CD" w:rsidRPr="00C25219" w14:paraId="32A568EE"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3BB6FB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PAPEL CARBÓNICO</w:t>
            </w:r>
          </w:p>
        </w:tc>
        <w:tc>
          <w:tcPr>
            <w:tcW w:w="1010" w:type="dxa"/>
            <w:tcBorders>
              <w:top w:val="nil"/>
              <w:left w:val="nil"/>
              <w:bottom w:val="single" w:sz="4" w:space="0" w:color="000000"/>
              <w:right w:val="single" w:sz="4" w:space="0" w:color="000000"/>
            </w:tcBorders>
            <w:shd w:val="clear" w:color="auto" w:fill="auto"/>
            <w:noWrap/>
            <w:vAlign w:val="bottom"/>
            <w:hideMark/>
          </w:tcPr>
          <w:p w14:paraId="18B9D68A"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HJA</w:t>
            </w:r>
          </w:p>
        </w:tc>
        <w:tc>
          <w:tcPr>
            <w:tcW w:w="1222" w:type="dxa"/>
            <w:tcBorders>
              <w:top w:val="nil"/>
              <w:left w:val="nil"/>
              <w:bottom w:val="single" w:sz="4" w:space="0" w:color="000000"/>
              <w:right w:val="single" w:sz="4" w:space="0" w:color="000000"/>
            </w:tcBorders>
            <w:shd w:val="clear" w:color="auto" w:fill="auto"/>
            <w:noWrap/>
            <w:vAlign w:val="bottom"/>
            <w:hideMark/>
          </w:tcPr>
          <w:p w14:paraId="2C6826CE"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20</w:t>
            </w:r>
          </w:p>
        </w:tc>
      </w:tr>
      <w:tr w:rsidR="006552CD" w:rsidRPr="00C25219" w14:paraId="2F58DF72"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EB73FDD"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PAPEL BOND TAMAÑO CARTA</w:t>
            </w:r>
          </w:p>
        </w:tc>
        <w:tc>
          <w:tcPr>
            <w:tcW w:w="1010" w:type="dxa"/>
            <w:tcBorders>
              <w:top w:val="nil"/>
              <w:left w:val="nil"/>
              <w:bottom w:val="single" w:sz="4" w:space="0" w:color="000000"/>
              <w:right w:val="single" w:sz="4" w:space="0" w:color="000000"/>
            </w:tcBorders>
            <w:shd w:val="clear" w:color="auto" w:fill="auto"/>
            <w:noWrap/>
            <w:vAlign w:val="bottom"/>
            <w:hideMark/>
          </w:tcPr>
          <w:p w14:paraId="2719CD1D"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PQT</w:t>
            </w:r>
          </w:p>
        </w:tc>
        <w:tc>
          <w:tcPr>
            <w:tcW w:w="1222" w:type="dxa"/>
            <w:tcBorders>
              <w:top w:val="nil"/>
              <w:left w:val="nil"/>
              <w:bottom w:val="single" w:sz="4" w:space="0" w:color="000000"/>
              <w:right w:val="single" w:sz="4" w:space="0" w:color="000000"/>
            </w:tcBorders>
            <w:shd w:val="clear" w:color="auto" w:fill="auto"/>
            <w:noWrap/>
            <w:vAlign w:val="bottom"/>
            <w:hideMark/>
          </w:tcPr>
          <w:p w14:paraId="23DEA47C"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20</w:t>
            </w:r>
          </w:p>
        </w:tc>
      </w:tr>
      <w:tr w:rsidR="006552CD" w:rsidRPr="00C25219" w14:paraId="6EDB117C"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F80ED4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MARCADOR INDELEBLE</w:t>
            </w:r>
          </w:p>
        </w:tc>
        <w:tc>
          <w:tcPr>
            <w:tcW w:w="1010" w:type="dxa"/>
            <w:tcBorders>
              <w:top w:val="nil"/>
              <w:left w:val="nil"/>
              <w:bottom w:val="single" w:sz="4" w:space="0" w:color="000000"/>
              <w:right w:val="single" w:sz="4" w:space="0" w:color="000000"/>
            </w:tcBorders>
            <w:shd w:val="clear" w:color="auto" w:fill="auto"/>
            <w:noWrap/>
            <w:vAlign w:val="bottom"/>
            <w:hideMark/>
          </w:tcPr>
          <w:p w14:paraId="101CC1D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3A447220"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3801F0B4"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53AB66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1874B76F"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50ADD645"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511BE2F6"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D7C08DA"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5A6C5668"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093BAB00"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38334F7B"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5DEC78B"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GRAMPAS</w:t>
            </w:r>
          </w:p>
        </w:tc>
        <w:tc>
          <w:tcPr>
            <w:tcW w:w="1010" w:type="dxa"/>
            <w:tcBorders>
              <w:top w:val="nil"/>
              <w:left w:val="nil"/>
              <w:bottom w:val="single" w:sz="4" w:space="0" w:color="000000"/>
              <w:right w:val="single" w:sz="4" w:space="0" w:color="000000"/>
            </w:tcBorders>
            <w:shd w:val="clear" w:color="auto" w:fill="auto"/>
            <w:noWrap/>
            <w:vAlign w:val="bottom"/>
            <w:hideMark/>
          </w:tcPr>
          <w:p w14:paraId="3E99E09C"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CJA</w:t>
            </w:r>
          </w:p>
        </w:tc>
        <w:tc>
          <w:tcPr>
            <w:tcW w:w="1222" w:type="dxa"/>
            <w:tcBorders>
              <w:top w:val="nil"/>
              <w:left w:val="nil"/>
              <w:bottom w:val="single" w:sz="4" w:space="0" w:color="000000"/>
              <w:right w:val="single" w:sz="4" w:space="0" w:color="000000"/>
            </w:tcBorders>
            <w:shd w:val="clear" w:color="auto" w:fill="auto"/>
            <w:noWrap/>
            <w:vAlign w:val="bottom"/>
            <w:hideMark/>
          </w:tcPr>
          <w:p w14:paraId="304A9498"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4C608EAC"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37CE75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09C4D825"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5FA4B27F"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2E567516"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F4E42D6"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FOLDERS DE PLÁSTICO</w:t>
            </w:r>
          </w:p>
        </w:tc>
        <w:tc>
          <w:tcPr>
            <w:tcW w:w="1010" w:type="dxa"/>
            <w:tcBorders>
              <w:top w:val="nil"/>
              <w:left w:val="nil"/>
              <w:bottom w:val="single" w:sz="4" w:space="0" w:color="000000"/>
              <w:right w:val="single" w:sz="4" w:space="0" w:color="000000"/>
            </w:tcBorders>
            <w:shd w:val="clear" w:color="auto" w:fill="auto"/>
            <w:noWrap/>
            <w:vAlign w:val="bottom"/>
            <w:hideMark/>
          </w:tcPr>
          <w:p w14:paraId="6866EA3A"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4F348EC8"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49D80D5F"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5D68C15"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ENGRAMPADORA</w:t>
            </w:r>
          </w:p>
        </w:tc>
        <w:tc>
          <w:tcPr>
            <w:tcW w:w="1010" w:type="dxa"/>
            <w:tcBorders>
              <w:top w:val="nil"/>
              <w:left w:val="nil"/>
              <w:bottom w:val="single" w:sz="4" w:space="0" w:color="000000"/>
              <w:right w:val="single" w:sz="4" w:space="0" w:color="000000"/>
            </w:tcBorders>
            <w:shd w:val="clear" w:color="auto" w:fill="auto"/>
            <w:noWrap/>
            <w:vAlign w:val="bottom"/>
            <w:hideMark/>
          </w:tcPr>
          <w:p w14:paraId="52C8D938"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7E422024"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2</w:t>
            </w:r>
          </w:p>
        </w:tc>
      </w:tr>
      <w:tr w:rsidR="006552CD" w:rsidRPr="00C25219" w14:paraId="2FF7CE09"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085DEF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CUADERNO DE ACTAS</w:t>
            </w:r>
          </w:p>
        </w:tc>
        <w:tc>
          <w:tcPr>
            <w:tcW w:w="1010" w:type="dxa"/>
            <w:tcBorders>
              <w:top w:val="nil"/>
              <w:left w:val="nil"/>
              <w:bottom w:val="single" w:sz="4" w:space="0" w:color="000000"/>
              <w:right w:val="single" w:sz="4" w:space="0" w:color="000000"/>
            </w:tcBorders>
            <w:shd w:val="clear" w:color="auto" w:fill="auto"/>
            <w:noWrap/>
            <w:vAlign w:val="bottom"/>
            <w:hideMark/>
          </w:tcPr>
          <w:p w14:paraId="2AC66678"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1855D5CD"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2</w:t>
            </w:r>
          </w:p>
        </w:tc>
      </w:tr>
      <w:tr w:rsidR="006552CD" w:rsidRPr="00C25219" w14:paraId="3D132900"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0A8061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58FDDE15"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1E3D9F40"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185A93DE"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318BB2B"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CUADERNO DE 100 HOJAS TAMAÑO CARTA</w:t>
            </w:r>
          </w:p>
        </w:tc>
        <w:tc>
          <w:tcPr>
            <w:tcW w:w="1010" w:type="dxa"/>
            <w:tcBorders>
              <w:top w:val="nil"/>
              <w:left w:val="nil"/>
              <w:bottom w:val="single" w:sz="4" w:space="0" w:color="000000"/>
              <w:right w:val="single" w:sz="4" w:space="0" w:color="000000"/>
            </w:tcBorders>
            <w:shd w:val="clear" w:color="auto" w:fill="auto"/>
            <w:noWrap/>
            <w:vAlign w:val="bottom"/>
            <w:hideMark/>
          </w:tcPr>
          <w:p w14:paraId="06D1361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2315DA0B"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5A5C14CF"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5E7642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CLIPS</w:t>
            </w:r>
          </w:p>
        </w:tc>
        <w:tc>
          <w:tcPr>
            <w:tcW w:w="1010" w:type="dxa"/>
            <w:tcBorders>
              <w:top w:val="nil"/>
              <w:left w:val="nil"/>
              <w:bottom w:val="single" w:sz="4" w:space="0" w:color="000000"/>
              <w:right w:val="single" w:sz="4" w:space="0" w:color="000000"/>
            </w:tcBorders>
            <w:shd w:val="clear" w:color="auto" w:fill="auto"/>
            <w:noWrap/>
            <w:vAlign w:val="bottom"/>
            <w:hideMark/>
          </w:tcPr>
          <w:p w14:paraId="78F9B7A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CJA</w:t>
            </w:r>
          </w:p>
        </w:tc>
        <w:tc>
          <w:tcPr>
            <w:tcW w:w="1222" w:type="dxa"/>
            <w:tcBorders>
              <w:top w:val="nil"/>
              <w:left w:val="nil"/>
              <w:bottom w:val="single" w:sz="4" w:space="0" w:color="000000"/>
              <w:right w:val="single" w:sz="4" w:space="0" w:color="000000"/>
            </w:tcBorders>
            <w:shd w:val="clear" w:color="auto" w:fill="auto"/>
            <w:noWrap/>
            <w:vAlign w:val="bottom"/>
            <w:hideMark/>
          </w:tcPr>
          <w:p w14:paraId="1F0693AD"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71601CE0"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997358C"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CINTA SCOTCH TRANSPARENTE</w:t>
            </w:r>
          </w:p>
        </w:tc>
        <w:tc>
          <w:tcPr>
            <w:tcW w:w="1010" w:type="dxa"/>
            <w:tcBorders>
              <w:top w:val="nil"/>
              <w:left w:val="nil"/>
              <w:bottom w:val="single" w:sz="4" w:space="0" w:color="000000"/>
              <w:right w:val="single" w:sz="4" w:space="0" w:color="000000"/>
            </w:tcBorders>
            <w:shd w:val="clear" w:color="auto" w:fill="auto"/>
            <w:noWrap/>
            <w:vAlign w:val="bottom"/>
            <w:hideMark/>
          </w:tcPr>
          <w:p w14:paraId="58EE085C"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3EC39CB8"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7ED2CF03"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F40BC02"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41794B4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654ABA1D"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60A39757"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85C962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12FA58BA"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292A8E58"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3796FF00"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EF1C87B"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ARCHIVADORES DE PALANCA</w:t>
            </w:r>
          </w:p>
        </w:tc>
        <w:tc>
          <w:tcPr>
            <w:tcW w:w="1010" w:type="dxa"/>
            <w:tcBorders>
              <w:top w:val="nil"/>
              <w:left w:val="nil"/>
              <w:bottom w:val="single" w:sz="4" w:space="0" w:color="000000"/>
              <w:right w:val="single" w:sz="4" w:space="0" w:color="000000"/>
            </w:tcBorders>
            <w:shd w:val="clear" w:color="auto" w:fill="auto"/>
            <w:noWrap/>
            <w:vAlign w:val="bottom"/>
            <w:hideMark/>
          </w:tcPr>
          <w:p w14:paraId="1CA51BC2"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0526ABBC"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22BE7E75"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6C16337"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HERRAMIENTAS</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34080202"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c>
          <w:tcPr>
            <w:tcW w:w="1222" w:type="dxa"/>
            <w:tcBorders>
              <w:top w:val="nil"/>
              <w:left w:val="nil"/>
              <w:bottom w:val="single" w:sz="4" w:space="0" w:color="000000"/>
              <w:right w:val="single" w:sz="4" w:space="0" w:color="000000"/>
            </w:tcBorders>
            <w:shd w:val="clear" w:color="auto" w:fill="1F3864" w:themeFill="accent5" w:themeFillShade="80"/>
            <w:noWrap/>
            <w:vAlign w:val="bottom"/>
            <w:hideMark/>
          </w:tcPr>
          <w:p w14:paraId="3241D614"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r>
      <w:tr w:rsidR="006552CD" w:rsidRPr="00C25219" w14:paraId="20E4CBCF"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1060308"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ZARANDA (TAMIZ 1X0.8CM)</w:t>
            </w:r>
          </w:p>
        </w:tc>
        <w:tc>
          <w:tcPr>
            <w:tcW w:w="1010" w:type="dxa"/>
            <w:tcBorders>
              <w:top w:val="nil"/>
              <w:left w:val="nil"/>
              <w:bottom w:val="single" w:sz="4" w:space="0" w:color="000000"/>
              <w:right w:val="single" w:sz="4" w:space="0" w:color="000000"/>
            </w:tcBorders>
            <w:shd w:val="clear" w:color="auto" w:fill="auto"/>
            <w:noWrap/>
            <w:vAlign w:val="bottom"/>
            <w:hideMark/>
          </w:tcPr>
          <w:p w14:paraId="5EAF0A0B"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7C21346A"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3</w:t>
            </w:r>
          </w:p>
        </w:tc>
      </w:tr>
      <w:tr w:rsidR="006552CD" w:rsidRPr="00C25219" w14:paraId="0ED34895"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46B7D1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TURRIL PLÁSTICO DE 200LT</w:t>
            </w:r>
          </w:p>
        </w:tc>
        <w:tc>
          <w:tcPr>
            <w:tcW w:w="1010" w:type="dxa"/>
            <w:tcBorders>
              <w:top w:val="nil"/>
              <w:left w:val="nil"/>
              <w:bottom w:val="single" w:sz="4" w:space="0" w:color="000000"/>
              <w:right w:val="single" w:sz="4" w:space="0" w:color="000000"/>
            </w:tcBorders>
            <w:shd w:val="clear" w:color="auto" w:fill="auto"/>
            <w:noWrap/>
            <w:vAlign w:val="bottom"/>
            <w:hideMark/>
          </w:tcPr>
          <w:p w14:paraId="2AA9F036"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547104D5"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3</w:t>
            </w:r>
          </w:p>
        </w:tc>
      </w:tr>
      <w:tr w:rsidR="006552CD" w:rsidRPr="00C25219" w14:paraId="08980411"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A94308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TESTER MULTÍMETRO</w:t>
            </w:r>
          </w:p>
        </w:tc>
        <w:tc>
          <w:tcPr>
            <w:tcW w:w="1010" w:type="dxa"/>
            <w:tcBorders>
              <w:top w:val="nil"/>
              <w:left w:val="nil"/>
              <w:bottom w:val="single" w:sz="4" w:space="0" w:color="000000"/>
              <w:right w:val="single" w:sz="4" w:space="0" w:color="000000"/>
            </w:tcBorders>
            <w:shd w:val="clear" w:color="auto" w:fill="auto"/>
            <w:noWrap/>
            <w:vAlign w:val="bottom"/>
            <w:hideMark/>
          </w:tcPr>
          <w:p w14:paraId="02159D6F"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12455344"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1C893373"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AE0B8AC"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TENAZA</w:t>
            </w:r>
          </w:p>
        </w:tc>
        <w:tc>
          <w:tcPr>
            <w:tcW w:w="1010" w:type="dxa"/>
            <w:tcBorders>
              <w:top w:val="nil"/>
              <w:left w:val="nil"/>
              <w:bottom w:val="single" w:sz="4" w:space="0" w:color="000000"/>
              <w:right w:val="single" w:sz="4" w:space="0" w:color="000000"/>
            </w:tcBorders>
            <w:shd w:val="clear" w:color="auto" w:fill="auto"/>
            <w:noWrap/>
            <w:vAlign w:val="bottom"/>
            <w:hideMark/>
          </w:tcPr>
          <w:p w14:paraId="2A1976AD"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2DEA9CAC"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0D69B4F5"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68788C2"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TARRAJAS DE PVC DE 1/2</w:t>
            </w:r>
          </w:p>
        </w:tc>
        <w:tc>
          <w:tcPr>
            <w:tcW w:w="1010" w:type="dxa"/>
            <w:tcBorders>
              <w:top w:val="nil"/>
              <w:left w:val="nil"/>
              <w:bottom w:val="single" w:sz="4" w:space="0" w:color="000000"/>
              <w:right w:val="single" w:sz="4" w:space="0" w:color="000000"/>
            </w:tcBorders>
            <w:shd w:val="clear" w:color="auto" w:fill="auto"/>
            <w:noWrap/>
            <w:vAlign w:val="bottom"/>
            <w:hideMark/>
          </w:tcPr>
          <w:p w14:paraId="28966D58"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2DED8DE7"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362AC7BF"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B4FCCE8"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TALADRO</w:t>
            </w:r>
          </w:p>
        </w:tc>
        <w:tc>
          <w:tcPr>
            <w:tcW w:w="1010" w:type="dxa"/>
            <w:tcBorders>
              <w:top w:val="nil"/>
              <w:left w:val="nil"/>
              <w:bottom w:val="single" w:sz="4" w:space="0" w:color="000000"/>
              <w:right w:val="single" w:sz="4" w:space="0" w:color="000000"/>
            </w:tcBorders>
            <w:shd w:val="clear" w:color="auto" w:fill="auto"/>
            <w:noWrap/>
            <w:vAlign w:val="bottom"/>
            <w:hideMark/>
          </w:tcPr>
          <w:p w14:paraId="2F74B91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2BECCABF"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3</w:t>
            </w:r>
          </w:p>
        </w:tc>
      </w:tr>
      <w:tr w:rsidR="006552CD" w:rsidRPr="00C25219" w14:paraId="506AE31C"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23DB35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SIERRA METÁLICA</w:t>
            </w:r>
          </w:p>
        </w:tc>
        <w:tc>
          <w:tcPr>
            <w:tcW w:w="1010" w:type="dxa"/>
            <w:tcBorders>
              <w:top w:val="nil"/>
              <w:left w:val="nil"/>
              <w:bottom w:val="single" w:sz="4" w:space="0" w:color="000000"/>
              <w:right w:val="single" w:sz="4" w:space="0" w:color="000000"/>
            </w:tcBorders>
            <w:shd w:val="clear" w:color="auto" w:fill="auto"/>
            <w:noWrap/>
            <w:vAlign w:val="bottom"/>
            <w:hideMark/>
          </w:tcPr>
          <w:p w14:paraId="3416F3D7"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6F955F03"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2A1480AB"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F978E1A"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SERRUCHO PARA MADERA</w:t>
            </w:r>
          </w:p>
        </w:tc>
        <w:tc>
          <w:tcPr>
            <w:tcW w:w="1010" w:type="dxa"/>
            <w:tcBorders>
              <w:top w:val="nil"/>
              <w:left w:val="nil"/>
              <w:bottom w:val="single" w:sz="4" w:space="0" w:color="000000"/>
              <w:right w:val="single" w:sz="4" w:space="0" w:color="000000"/>
            </w:tcBorders>
            <w:shd w:val="clear" w:color="auto" w:fill="auto"/>
            <w:noWrap/>
            <w:vAlign w:val="bottom"/>
            <w:hideMark/>
          </w:tcPr>
          <w:p w14:paraId="6433489F"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1E75D90D"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64619203"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F98FBC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RODILLO ESPUMA</w:t>
            </w:r>
          </w:p>
        </w:tc>
        <w:tc>
          <w:tcPr>
            <w:tcW w:w="1010" w:type="dxa"/>
            <w:tcBorders>
              <w:top w:val="nil"/>
              <w:left w:val="nil"/>
              <w:bottom w:val="single" w:sz="4" w:space="0" w:color="000000"/>
              <w:right w:val="single" w:sz="4" w:space="0" w:color="000000"/>
            </w:tcBorders>
            <w:shd w:val="clear" w:color="auto" w:fill="auto"/>
            <w:noWrap/>
            <w:vAlign w:val="bottom"/>
            <w:hideMark/>
          </w:tcPr>
          <w:p w14:paraId="5AFF20EF"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089F5A8D"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100</w:t>
            </w:r>
          </w:p>
        </w:tc>
      </w:tr>
      <w:tr w:rsidR="006552CD" w:rsidRPr="00C25219" w14:paraId="31E4548E"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E2B5F2D"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PLOMADA 300GR</w:t>
            </w:r>
          </w:p>
        </w:tc>
        <w:tc>
          <w:tcPr>
            <w:tcW w:w="1010" w:type="dxa"/>
            <w:tcBorders>
              <w:top w:val="nil"/>
              <w:left w:val="nil"/>
              <w:bottom w:val="single" w:sz="4" w:space="0" w:color="000000"/>
              <w:right w:val="single" w:sz="4" w:space="0" w:color="000000"/>
            </w:tcBorders>
            <w:shd w:val="clear" w:color="auto" w:fill="auto"/>
            <w:noWrap/>
            <w:vAlign w:val="bottom"/>
            <w:hideMark/>
          </w:tcPr>
          <w:p w14:paraId="30EEEBE8"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58DD03B6"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390E0E8C"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F8C9398"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PLANCHA</w:t>
            </w:r>
          </w:p>
        </w:tc>
        <w:tc>
          <w:tcPr>
            <w:tcW w:w="1010" w:type="dxa"/>
            <w:tcBorders>
              <w:top w:val="nil"/>
              <w:left w:val="nil"/>
              <w:bottom w:val="single" w:sz="4" w:space="0" w:color="000000"/>
              <w:right w:val="single" w:sz="4" w:space="0" w:color="000000"/>
            </w:tcBorders>
            <w:shd w:val="clear" w:color="auto" w:fill="auto"/>
            <w:noWrap/>
            <w:vAlign w:val="bottom"/>
            <w:hideMark/>
          </w:tcPr>
          <w:p w14:paraId="6F06F70C"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7940767A"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446685F6"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B50DDCF"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PINZA DE ELECTRICISTA</w:t>
            </w:r>
          </w:p>
        </w:tc>
        <w:tc>
          <w:tcPr>
            <w:tcW w:w="1010" w:type="dxa"/>
            <w:tcBorders>
              <w:top w:val="nil"/>
              <w:left w:val="nil"/>
              <w:bottom w:val="single" w:sz="4" w:space="0" w:color="000000"/>
              <w:right w:val="single" w:sz="4" w:space="0" w:color="000000"/>
            </w:tcBorders>
            <w:shd w:val="clear" w:color="auto" w:fill="auto"/>
            <w:noWrap/>
            <w:vAlign w:val="bottom"/>
            <w:hideMark/>
          </w:tcPr>
          <w:p w14:paraId="185A3CF2"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58E0D55F"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46C50234"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C2E1026"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PINZA DE CORTE LATERAL</w:t>
            </w:r>
          </w:p>
        </w:tc>
        <w:tc>
          <w:tcPr>
            <w:tcW w:w="1010" w:type="dxa"/>
            <w:tcBorders>
              <w:top w:val="nil"/>
              <w:left w:val="nil"/>
              <w:bottom w:val="single" w:sz="4" w:space="0" w:color="000000"/>
              <w:right w:val="single" w:sz="4" w:space="0" w:color="000000"/>
            </w:tcBorders>
            <w:shd w:val="clear" w:color="auto" w:fill="auto"/>
            <w:noWrap/>
            <w:vAlign w:val="bottom"/>
            <w:hideMark/>
          </w:tcPr>
          <w:p w14:paraId="7E2E5D37"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53BAF7E6"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60DDA5F8"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EF261F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PICO Y MANGO</w:t>
            </w:r>
          </w:p>
        </w:tc>
        <w:tc>
          <w:tcPr>
            <w:tcW w:w="1010" w:type="dxa"/>
            <w:tcBorders>
              <w:top w:val="nil"/>
              <w:left w:val="nil"/>
              <w:bottom w:val="single" w:sz="4" w:space="0" w:color="000000"/>
              <w:right w:val="single" w:sz="4" w:space="0" w:color="000000"/>
            </w:tcBorders>
            <w:shd w:val="clear" w:color="auto" w:fill="auto"/>
            <w:noWrap/>
            <w:vAlign w:val="bottom"/>
            <w:hideMark/>
          </w:tcPr>
          <w:p w14:paraId="03A4980C"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5C69C5FF"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4B2FB370"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2350F3C"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PATA DE CABRA</w:t>
            </w:r>
          </w:p>
        </w:tc>
        <w:tc>
          <w:tcPr>
            <w:tcW w:w="1010" w:type="dxa"/>
            <w:tcBorders>
              <w:top w:val="nil"/>
              <w:left w:val="nil"/>
              <w:bottom w:val="single" w:sz="4" w:space="0" w:color="000000"/>
              <w:right w:val="single" w:sz="4" w:space="0" w:color="000000"/>
            </w:tcBorders>
            <w:shd w:val="clear" w:color="auto" w:fill="auto"/>
            <w:noWrap/>
            <w:vAlign w:val="bottom"/>
            <w:hideMark/>
          </w:tcPr>
          <w:p w14:paraId="3896391A"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76197F25"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7C287C0B"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003B96A"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PALA</w:t>
            </w:r>
          </w:p>
        </w:tc>
        <w:tc>
          <w:tcPr>
            <w:tcW w:w="1010" w:type="dxa"/>
            <w:tcBorders>
              <w:top w:val="nil"/>
              <w:left w:val="nil"/>
              <w:bottom w:val="single" w:sz="4" w:space="0" w:color="000000"/>
              <w:right w:val="single" w:sz="4" w:space="0" w:color="000000"/>
            </w:tcBorders>
            <w:shd w:val="clear" w:color="auto" w:fill="auto"/>
            <w:noWrap/>
            <w:vAlign w:val="bottom"/>
            <w:hideMark/>
          </w:tcPr>
          <w:p w14:paraId="29ECD64D"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7DE603B0"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012D0BF5"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82BB96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NIVEL DE MANO DE 30CM</w:t>
            </w:r>
          </w:p>
        </w:tc>
        <w:tc>
          <w:tcPr>
            <w:tcW w:w="1010" w:type="dxa"/>
            <w:tcBorders>
              <w:top w:val="nil"/>
              <w:left w:val="nil"/>
              <w:bottom w:val="single" w:sz="4" w:space="0" w:color="000000"/>
              <w:right w:val="single" w:sz="4" w:space="0" w:color="000000"/>
            </w:tcBorders>
            <w:shd w:val="clear" w:color="auto" w:fill="auto"/>
            <w:noWrap/>
            <w:vAlign w:val="bottom"/>
            <w:hideMark/>
          </w:tcPr>
          <w:p w14:paraId="007413DD"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002AB34C"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64EEB08B"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8306E76"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MARTILLO</w:t>
            </w:r>
          </w:p>
        </w:tc>
        <w:tc>
          <w:tcPr>
            <w:tcW w:w="1010" w:type="dxa"/>
            <w:tcBorders>
              <w:top w:val="nil"/>
              <w:left w:val="nil"/>
              <w:bottom w:val="single" w:sz="4" w:space="0" w:color="000000"/>
              <w:right w:val="single" w:sz="4" w:space="0" w:color="000000"/>
            </w:tcBorders>
            <w:shd w:val="clear" w:color="auto" w:fill="auto"/>
            <w:noWrap/>
            <w:vAlign w:val="bottom"/>
            <w:hideMark/>
          </w:tcPr>
          <w:p w14:paraId="350A78A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6DC2CAE5"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2FEEBF56" w14:textId="77777777" w:rsidTr="00406D3B">
        <w:trPr>
          <w:trHeight w:val="255"/>
        </w:trPr>
        <w:tc>
          <w:tcPr>
            <w:tcW w:w="7366" w:type="dxa"/>
            <w:tcBorders>
              <w:top w:val="nil"/>
              <w:left w:val="single" w:sz="4" w:space="0" w:color="000000"/>
              <w:bottom w:val="single" w:sz="4" w:space="0" w:color="auto"/>
              <w:right w:val="single" w:sz="4" w:space="0" w:color="000000"/>
            </w:tcBorders>
            <w:shd w:val="clear" w:color="auto" w:fill="auto"/>
            <w:noWrap/>
            <w:vAlign w:val="bottom"/>
            <w:hideMark/>
          </w:tcPr>
          <w:p w14:paraId="33F7C05B"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MANGUERA TRANSPARENTE DE NIVEL 3/8"</w:t>
            </w:r>
          </w:p>
        </w:tc>
        <w:tc>
          <w:tcPr>
            <w:tcW w:w="1010" w:type="dxa"/>
            <w:tcBorders>
              <w:top w:val="nil"/>
              <w:left w:val="nil"/>
              <w:bottom w:val="single" w:sz="4" w:space="0" w:color="auto"/>
              <w:right w:val="single" w:sz="4" w:space="0" w:color="000000"/>
            </w:tcBorders>
            <w:shd w:val="clear" w:color="auto" w:fill="auto"/>
            <w:noWrap/>
            <w:vAlign w:val="bottom"/>
            <w:hideMark/>
          </w:tcPr>
          <w:p w14:paraId="429B203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w:t>
            </w:r>
          </w:p>
        </w:tc>
        <w:tc>
          <w:tcPr>
            <w:tcW w:w="1222" w:type="dxa"/>
            <w:tcBorders>
              <w:top w:val="nil"/>
              <w:left w:val="nil"/>
              <w:bottom w:val="single" w:sz="4" w:space="0" w:color="auto"/>
              <w:right w:val="single" w:sz="4" w:space="0" w:color="000000"/>
            </w:tcBorders>
            <w:shd w:val="clear" w:color="auto" w:fill="auto"/>
            <w:noWrap/>
            <w:vAlign w:val="bottom"/>
            <w:hideMark/>
          </w:tcPr>
          <w:p w14:paraId="542F26C2"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30</w:t>
            </w:r>
          </w:p>
        </w:tc>
      </w:tr>
      <w:tr w:rsidR="006552CD" w:rsidRPr="00C25219" w14:paraId="15E95F8D" w14:textId="77777777" w:rsidTr="00406D3B">
        <w:trPr>
          <w:trHeight w:val="255"/>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52F1E6E" w14:textId="77777777" w:rsidR="006552CD" w:rsidRPr="00C25219" w:rsidRDefault="006552CD" w:rsidP="006552CD">
            <w:pPr>
              <w:rPr>
                <w:rFonts w:ascii="Verdana" w:hAnsi="Verdana" w:cs="Calibri"/>
                <w:color w:val="000000"/>
                <w:sz w:val="18"/>
                <w:szCs w:val="18"/>
                <w:lang w:val="it-IT" w:eastAsia="es-BO"/>
              </w:rPr>
            </w:pPr>
            <w:r w:rsidRPr="00C25219">
              <w:rPr>
                <w:rFonts w:ascii="Verdana" w:hAnsi="Verdana" w:cs="Calibri"/>
                <w:color w:val="000000"/>
                <w:sz w:val="18"/>
                <w:szCs w:val="18"/>
                <w:lang w:val="it-IT" w:eastAsia="es-BO"/>
              </w:rPr>
              <w:lastRenderedPageBreak/>
              <w:t>MALLA MILIMÉTRICA (H=1M; 1,10M)</w:t>
            </w:r>
          </w:p>
        </w:tc>
        <w:tc>
          <w:tcPr>
            <w:tcW w:w="1010" w:type="dxa"/>
            <w:tcBorders>
              <w:top w:val="single" w:sz="4" w:space="0" w:color="auto"/>
              <w:left w:val="nil"/>
              <w:bottom w:val="single" w:sz="4" w:space="0" w:color="000000"/>
              <w:right w:val="single" w:sz="4" w:space="0" w:color="000000"/>
            </w:tcBorders>
            <w:shd w:val="clear" w:color="auto" w:fill="auto"/>
            <w:noWrap/>
            <w:vAlign w:val="bottom"/>
            <w:hideMark/>
          </w:tcPr>
          <w:p w14:paraId="2BAF5A26"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M2</w:t>
            </w:r>
          </w:p>
        </w:tc>
        <w:tc>
          <w:tcPr>
            <w:tcW w:w="1222" w:type="dxa"/>
            <w:tcBorders>
              <w:top w:val="single" w:sz="4" w:space="0" w:color="auto"/>
              <w:left w:val="nil"/>
              <w:bottom w:val="single" w:sz="4" w:space="0" w:color="000000"/>
              <w:right w:val="single" w:sz="4" w:space="0" w:color="000000"/>
            </w:tcBorders>
            <w:shd w:val="clear" w:color="auto" w:fill="auto"/>
            <w:noWrap/>
            <w:vAlign w:val="bottom"/>
            <w:hideMark/>
          </w:tcPr>
          <w:p w14:paraId="012224C6"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1513EC14"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50370BA"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MACHETE</w:t>
            </w:r>
          </w:p>
        </w:tc>
        <w:tc>
          <w:tcPr>
            <w:tcW w:w="1010" w:type="dxa"/>
            <w:tcBorders>
              <w:top w:val="nil"/>
              <w:left w:val="nil"/>
              <w:bottom w:val="single" w:sz="4" w:space="0" w:color="000000"/>
              <w:right w:val="single" w:sz="4" w:space="0" w:color="000000"/>
            </w:tcBorders>
            <w:shd w:val="clear" w:color="auto" w:fill="auto"/>
            <w:noWrap/>
            <w:vAlign w:val="bottom"/>
            <w:hideMark/>
          </w:tcPr>
          <w:p w14:paraId="6008600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3C57F30C"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7E7BDBCC"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854712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LLAVE UNIVERSAL PARA TUBOS</w:t>
            </w:r>
          </w:p>
        </w:tc>
        <w:tc>
          <w:tcPr>
            <w:tcW w:w="1010" w:type="dxa"/>
            <w:tcBorders>
              <w:top w:val="nil"/>
              <w:left w:val="nil"/>
              <w:bottom w:val="single" w:sz="4" w:space="0" w:color="000000"/>
              <w:right w:val="single" w:sz="4" w:space="0" w:color="000000"/>
            </w:tcBorders>
            <w:shd w:val="clear" w:color="auto" w:fill="auto"/>
            <w:noWrap/>
            <w:vAlign w:val="bottom"/>
            <w:hideMark/>
          </w:tcPr>
          <w:p w14:paraId="1A853C8F"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0471028F"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2448CC4B"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0AC159F"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LLAVE STILSON</w:t>
            </w:r>
          </w:p>
        </w:tc>
        <w:tc>
          <w:tcPr>
            <w:tcW w:w="1010" w:type="dxa"/>
            <w:tcBorders>
              <w:top w:val="nil"/>
              <w:left w:val="nil"/>
              <w:bottom w:val="single" w:sz="4" w:space="0" w:color="000000"/>
              <w:right w:val="single" w:sz="4" w:space="0" w:color="000000"/>
            </w:tcBorders>
            <w:shd w:val="clear" w:color="auto" w:fill="auto"/>
            <w:noWrap/>
            <w:vAlign w:val="bottom"/>
            <w:hideMark/>
          </w:tcPr>
          <w:p w14:paraId="14C65FFD"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195D1DB1"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34443C1A"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7D22D8B"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LLAVE PERICO</w:t>
            </w:r>
          </w:p>
        </w:tc>
        <w:tc>
          <w:tcPr>
            <w:tcW w:w="1010" w:type="dxa"/>
            <w:tcBorders>
              <w:top w:val="nil"/>
              <w:left w:val="nil"/>
              <w:bottom w:val="single" w:sz="4" w:space="0" w:color="000000"/>
              <w:right w:val="single" w:sz="4" w:space="0" w:color="000000"/>
            </w:tcBorders>
            <w:shd w:val="clear" w:color="auto" w:fill="auto"/>
            <w:noWrap/>
            <w:vAlign w:val="bottom"/>
            <w:hideMark/>
          </w:tcPr>
          <w:p w14:paraId="7529EE3B"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64A54B3C"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110B0346"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8C27C3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LÁPIZ DE CARPINTERO</w:t>
            </w:r>
          </w:p>
        </w:tc>
        <w:tc>
          <w:tcPr>
            <w:tcW w:w="1010" w:type="dxa"/>
            <w:tcBorders>
              <w:top w:val="nil"/>
              <w:left w:val="nil"/>
              <w:bottom w:val="single" w:sz="4" w:space="0" w:color="000000"/>
              <w:right w:val="single" w:sz="4" w:space="0" w:color="000000"/>
            </w:tcBorders>
            <w:shd w:val="clear" w:color="auto" w:fill="auto"/>
            <w:noWrap/>
            <w:vAlign w:val="bottom"/>
            <w:hideMark/>
          </w:tcPr>
          <w:p w14:paraId="18247B30"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4A96AA2B"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71153BB8"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E894B20"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HUINCHA DE 50M</w:t>
            </w:r>
          </w:p>
        </w:tc>
        <w:tc>
          <w:tcPr>
            <w:tcW w:w="1010" w:type="dxa"/>
            <w:tcBorders>
              <w:top w:val="nil"/>
              <w:left w:val="nil"/>
              <w:bottom w:val="single" w:sz="4" w:space="0" w:color="000000"/>
              <w:right w:val="single" w:sz="4" w:space="0" w:color="000000"/>
            </w:tcBorders>
            <w:shd w:val="clear" w:color="auto" w:fill="auto"/>
            <w:noWrap/>
            <w:vAlign w:val="bottom"/>
            <w:hideMark/>
          </w:tcPr>
          <w:p w14:paraId="2413FB65"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2DA01368"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2</w:t>
            </w:r>
          </w:p>
        </w:tc>
      </w:tr>
      <w:tr w:rsidR="006552CD" w:rsidRPr="00C25219" w14:paraId="36B26414"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6A0F1DC"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HOJAS PARA SIERRA MECÁNICA</w:t>
            </w:r>
          </w:p>
        </w:tc>
        <w:tc>
          <w:tcPr>
            <w:tcW w:w="1010" w:type="dxa"/>
            <w:tcBorders>
              <w:top w:val="nil"/>
              <w:left w:val="nil"/>
              <w:bottom w:val="single" w:sz="4" w:space="0" w:color="000000"/>
              <w:right w:val="single" w:sz="4" w:space="0" w:color="000000"/>
            </w:tcBorders>
            <w:shd w:val="clear" w:color="auto" w:fill="auto"/>
            <w:noWrap/>
            <w:vAlign w:val="bottom"/>
            <w:hideMark/>
          </w:tcPr>
          <w:p w14:paraId="776B740A"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704F8BC8"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4D35A3D6"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4B626CF"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HILO TANZA #0,70</w:t>
            </w:r>
          </w:p>
        </w:tc>
        <w:tc>
          <w:tcPr>
            <w:tcW w:w="1010" w:type="dxa"/>
            <w:tcBorders>
              <w:top w:val="nil"/>
              <w:left w:val="nil"/>
              <w:bottom w:val="single" w:sz="4" w:space="0" w:color="000000"/>
              <w:right w:val="single" w:sz="4" w:space="0" w:color="000000"/>
            </w:tcBorders>
            <w:shd w:val="clear" w:color="auto" w:fill="auto"/>
            <w:noWrap/>
            <w:vAlign w:val="bottom"/>
            <w:hideMark/>
          </w:tcPr>
          <w:p w14:paraId="0AFBC15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RL</w:t>
            </w:r>
          </w:p>
        </w:tc>
        <w:tc>
          <w:tcPr>
            <w:tcW w:w="1222" w:type="dxa"/>
            <w:tcBorders>
              <w:top w:val="nil"/>
              <w:left w:val="nil"/>
              <w:bottom w:val="single" w:sz="4" w:space="0" w:color="000000"/>
              <w:right w:val="single" w:sz="4" w:space="0" w:color="000000"/>
            </w:tcBorders>
            <w:shd w:val="clear" w:color="auto" w:fill="auto"/>
            <w:noWrap/>
            <w:vAlign w:val="bottom"/>
            <w:hideMark/>
          </w:tcPr>
          <w:p w14:paraId="77352767"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7B8D9E5F"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DDB27A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GUANTES DE SEGURIDAD (ESPECIAL)</w:t>
            </w:r>
          </w:p>
        </w:tc>
        <w:tc>
          <w:tcPr>
            <w:tcW w:w="1010" w:type="dxa"/>
            <w:tcBorders>
              <w:top w:val="nil"/>
              <w:left w:val="nil"/>
              <w:bottom w:val="single" w:sz="4" w:space="0" w:color="000000"/>
              <w:right w:val="single" w:sz="4" w:space="0" w:color="000000"/>
            </w:tcBorders>
            <w:shd w:val="clear" w:color="auto" w:fill="auto"/>
            <w:noWrap/>
            <w:vAlign w:val="bottom"/>
            <w:hideMark/>
          </w:tcPr>
          <w:p w14:paraId="7B8DF70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1049D56E"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0AE0DBDA"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301924F"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FROTACHO (15X20)</w:t>
            </w:r>
          </w:p>
        </w:tc>
        <w:tc>
          <w:tcPr>
            <w:tcW w:w="1010" w:type="dxa"/>
            <w:tcBorders>
              <w:top w:val="nil"/>
              <w:left w:val="nil"/>
              <w:bottom w:val="single" w:sz="4" w:space="0" w:color="000000"/>
              <w:right w:val="single" w:sz="4" w:space="0" w:color="000000"/>
            </w:tcBorders>
            <w:shd w:val="clear" w:color="auto" w:fill="auto"/>
            <w:noWrap/>
            <w:vAlign w:val="bottom"/>
            <w:hideMark/>
          </w:tcPr>
          <w:p w14:paraId="6E56947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0A8AD382"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07E60EC8"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F5EE175"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ESTILETE</w:t>
            </w:r>
          </w:p>
        </w:tc>
        <w:tc>
          <w:tcPr>
            <w:tcW w:w="1010" w:type="dxa"/>
            <w:tcBorders>
              <w:top w:val="nil"/>
              <w:left w:val="nil"/>
              <w:bottom w:val="single" w:sz="4" w:space="0" w:color="000000"/>
              <w:right w:val="single" w:sz="4" w:space="0" w:color="000000"/>
            </w:tcBorders>
            <w:shd w:val="clear" w:color="auto" w:fill="auto"/>
            <w:noWrap/>
            <w:vAlign w:val="bottom"/>
            <w:hideMark/>
          </w:tcPr>
          <w:p w14:paraId="25FC263D"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5553B8D1"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277CE8F5"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FD1D4D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ESCUADRA (0,40X0,60)</w:t>
            </w:r>
          </w:p>
        </w:tc>
        <w:tc>
          <w:tcPr>
            <w:tcW w:w="1010" w:type="dxa"/>
            <w:tcBorders>
              <w:top w:val="nil"/>
              <w:left w:val="nil"/>
              <w:bottom w:val="single" w:sz="4" w:space="0" w:color="000000"/>
              <w:right w:val="single" w:sz="4" w:space="0" w:color="000000"/>
            </w:tcBorders>
            <w:shd w:val="clear" w:color="auto" w:fill="auto"/>
            <w:noWrap/>
            <w:vAlign w:val="bottom"/>
            <w:hideMark/>
          </w:tcPr>
          <w:p w14:paraId="4FE003B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5FFA7C3C"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015C76FA"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E01CCB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DESTORNILLADOR PUNTA ESTRELLA</w:t>
            </w:r>
          </w:p>
        </w:tc>
        <w:tc>
          <w:tcPr>
            <w:tcW w:w="1010" w:type="dxa"/>
            <w:tcBorders>
              <w:top w:val="nil"/>
              <w:left w:val="nil"/>
              <w:bottom w:val="single" w:sz="4" w:space="0" w:color="000000"/>
              <w:right w:val="single" w:sz="4" w:space="0" w:color="000000"/>
            </w:tcBorders>
            <w:shd w:val="clear" w:color="auto" w:fill="auto"/>
            <w:noWrap/>
            <w:vAlign w:val="bottom"/>
            <w:hideMark/>
          </w:tcPr>
          <w:p w14:paraId="2616FD18"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5AF8442E"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47CDFDCB"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34CF54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DESTORNILLADOR PUNTA PLANA</w:t>
            </w:r>
          </w:p>
        </w:tc>
        <w:tc>
          <w:tcPr>
            <w:tcW w:w="1010" w:type="dxa"/>
            <w:tcBorders>
              <w:top w:val="nil"/>
              <w:left w:val="nil"/>
              <w:bottom w:val="single" w:sz="4" w:space="0" w:color="000000"/>
              <w:right w:val="single" w:sz="4" w:space="0" w:color="000000"/>
            </w:tcBorders>
            <w:shd w:val="clear" w:color="auto" w:fill="auto"/>
            <w:noWrap/>
            <w:vAlign w:val="bottom"/>
            <w:hideMark/>
          </w:tcPr>
          <w:p w14:paraId="4A69FE2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5F4727C8"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1261B9DC"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48E424B"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COMBO 5 LIBRAS</w:t>
            </w:r>
          </w:p>
        </w:tc>
        <w:tc>
          <w:tcPr>
            <w:tcW w:w="1010" w:type="dxa"/>
            <w:tcBorders>
              <w:top w:val="nil"/>
              <w:left w:val="nil"/>
              <w:bottom w:val="single" w:sz="4" w:space="0" w:color="000000"/>
              <w:right w:val="single" w:sz="4" w:space="0" w:color="000000"/>
            </w:tcBorders>
            <w:shd w:val="clear" w:color="auto" w:fill="auto"/>
            <w:noWrap/>
            <w:vAlign w:val="bottom"/>
            <w:hideMark/>
          </w:tcPr>
          <w:p w14:paraId="20920027"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1C1CA7E5"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4814F07D"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A23F33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COMBILLO 2 LIBRAS</w:t>
            </w:r>
          </w:p>
        </w:tc>
        <w:tc>
          <w:tcPr>
            <w:tcW w:w="1010" w:type="dxa"/>
            <w:tcBorders>
              <w:top w:val="nil"/>
              <w:left w:val="nil"/>
              <w:bottom w:val="single" w:sz="4" w:space="0" w:color="000000"/>
              <w:right w:val="single" w:sz="4" w:space="0" w:color="000000"/>
            </w:tcBorders>
            <w:shd w:val="clear" w:color="auto" w:fill="auto"/>
            <w:noWrap/>
            <w:vAlign w:val="bottom"/>
            <w:hideMark/>
          </w:tcPr>
          <w:p w14:paraId="6035FA4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11CEDD85"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227F9B79"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65AB596"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CEPILLO DE ACERO</w:t>
            </w:r>
          </w:p>
        </w:tc>
        <w:tc>
          <w:tcPr>
            <w:tcW w:w="1010" w:type="dxa"/>
            <w:tcBorders>
              <w:top w:val="nil"/>
              <w:left w:val="nil"/>
              <w:bottom w:val="single" w:sz="4" w:space="0" w:color="000000"/>
              <w:right w:val="single" w:sz="4" w:space="0" w:color="000000"/>
            </w:tcBorders>
            <w:shd w:val="clear" w:color="auto" w:fill="auto"/>
            <w:noWrap/>
            <w:vAlign w:val="bottom"/>
            <w:hideMark/>
          </w:tcPr>
          <w:p w14:paraId="40F534F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19FD38FA"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5A74EEBA"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47C43D5"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CARRETILLA</w:t>
            </w:r>
          </w:p>
        </w:tc>
        <w:tc>
          <w:tcPr>
            <w:tcW w:w="1010" w:type="dxa"/>
            <w:tcBorders>
              <w:top w:val="nil"/>
              <w:left w:val="nil"/>
              <w:bottom w:val="single" w:sz="4" w:space="0" w:color="000000"/>
              <w:right w:val="single" w:sz="4" w:space="0" w:color="000000"/>
            </w:tcBorders>
            <w:shd w:val="clear" w:color="auto" w:fill="auto"/>
            <w:noWrap/>
            <w:vAlign w:val="bottom"/>
            <w:hideMark/>
          </w:tcPr>
          <w:p w14:paraId="7E42F1C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69436B36"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2</w:t>
            </w:r>
          </w:p>
        </w:tc>
      </w:tr>
      <w:tr w:rsidR="006552CD" w:rsidRPr="00C25219" w14:paraId="3085724B"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2F735ED"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BROCHA 3</w:t>
            </w:r>
          </w:p>
        </w:tc>
        <w:tc>
          <w:tcPr>
            <w:tcW w:w="1010" w:type="dxa"/>
            <w:tcBorders>
              <w:top w:val="nil"/>
              <w:left w:val="nil"/>
              <w:bottom w:val="single" w:sz="4" w:space="0" w:color="000000"/>
              <w:right w:val="single" w:sz="4" w:space="0" w:color="000000"/>
            </w:tcBorders>
            <w:shd w:val="clear" w:color="auto" w:fill="auto"/>
            <w:noWrap/>
            <w:vAlign w:val="bottom"/>
            <w:hideMark/>
          </w:tcPr>
          <w:p w14:paraId="70DCB590"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5E2E47CD"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100</w:t>
            </w:r>
          </w:p>
        </w:tc>
      </w:tr>
      <w:tr w:rsidR="006552CD" w:rsidRPr="00C25219" w14:paraId="77AC3C53"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7E7387"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BARRETA DE 1.5 M</w:t>
            </w:r>
          </w:p>
        </w:tc>
        <w:tc>
          <w:tcPr>
            <w:tcW w:w="1010" w:type="dxa"/>
            <w:tcBorders>
              <w:top w:val="nil"/>
              <w:left w:val="nil"/>
              <w:bottom w:val="single" w:sz="4" w:space="0" w:color="000000"/>
              <w:right w:val="single" w:sz="4" w:space="0" w:color="000000"/>
            </w:tcBorders>
            <w:shd w:val="clear" w:color="auto" w:fill="auto"/>
            <w:noWrap/>
            <w:vAlign w:val="bottom"/>
            <w:hideMark/>
          </w:tcPr>
          <w:p w14:paraId="3022B21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3E1646F0"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1B9E1EEA"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59345DF"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BALDE PLÁSTICO 20LT</w:t>
            </w:r>
          </w:p>
        </w:tc>
        <w:tc>
          <w:tcPr>
            <w:tcW w:w="1010" w:type="dxa"/>
            <w:tcBorders>
              <w:top w:val="nil"/>
              <w:left w:val="nil"/>
              <w:bottom w:val="single" w:sz="4" w:space="0" w:color="000000"/>
              <w:right w:val="single" w:sz="4" w:space="0" w:color="000000"/>
            </w:tcBorders>
            <w:shd w:val="clear" w:color="auto" w:fill="auto"/>
            <w:noWrap/>
            <w:vAlign w:val="bottom"/>
            <w:hideMark/>
          </w:tcPr>
          <w:p w14:paraId="1DEC5075"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0DD7672F"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52147F6A"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C14AA4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BADILEJOS</w:t>
            </w:r>
          </w:p>
        </w:tc>
        <w:tc>
          <w:tcPr>
            <w:tcW w:w="1010" w:type="dxa"/>
            <w:tcBorders>
              <w:top w:val="nil"/>
              <w:left w:val="nil"/>
              <w:bottom w:val="single" w:sz="4" w:space="0" w:color="000000"/>
              <w:right w:val="single" w:sz="4" w:space="0" w:color="000000"/>
            </w:tcBorders>
            <w:shd w:val="clear" w:color="auto" w:fill="auto"/>
            <w:noWrap/>
            <w:vAlign w:val="bottom"/>
            <w:hideMark/>
          </w:tcPr>
          <w:p w14:paraId="5FD4891B"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779CB68F"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445BB703"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768DBE6"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AZADÓN Y MANGO</w:t>
            </w:r>
          </w:p>
        </w:tc>
        <w:tc>
          <w:tcPr>
            <w:tcW w:w="1010" w:type="dxa"/>
            <w:tcBorders>
              <w:top w:val="nil"/>
              <w:left w:val="nil"/>
              <w:bottom w:val="single" w:sz="4" w:space="0" w:color="000000"/>
              <w:right w:val="single" w:sz="4" w:space="0" w:color="000000"/>
            </w:tcBorders>
            <w:shd w:val="clear" w:color="auto" w:fill="auto"/>
            <w:noWrap/>
            <w:vAlign w:val="bottom"/>
            <w:hideMark/>
          </w:tcPr>
          <w:p w14:paraId="0CC8F0F5"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13D097C9"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7325E43E"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D88C26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ALICATE</w:t>
            </w:r>
          </w:p>
        </w:tc>
        <w:tc>
          <w:tcPr>
            <w:tcW w:w="1010" w:type="dxa"/>
            <w:tcBorders>
              <w:top w:val="nil"/>
              <w:left w:val="nil"/>
              <w:bottom w:val="single" w:sz="4" w:space="0" w:color="000000"/>
              <w:right w:val="single" w:sz="4" w:space="0" w:color="000000"/>
            </w:tcBorders>
            <w:shd w:val="clear" w:color="auto" w:fill="auto"/>
            <w:noWrap/>
            <w:vAlign w:val="bottom"/>
            <w:hideMark/>
          </w:tcPr>
          <w:p w14:paraId="529610B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620BA0D5"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7C997382"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FB208B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FLEXO 10M</w:t>
            </w:r>
          </w:p>
        </w:tc>
        <w:tc>
          <w:tcPr>
            <w:tcW w:w="1010" w:type="dxa"/>
            <w:tcBorders>
              <w:top w:val="nil"/>
              <w:left w:val="nil"/>
              <w:bottom w:val="single" w:sz="4" w:space="0" w:color="000000"/>
              <w:right w:val="single" w:sz="4" w:space="0" w:color="000000"/>
            </w:tcBorders>
            <w:shd w:val="clear" w:color="auto" w:fill="auto"/>
            <w:noWrap/>
            <w:vAlign w:val="bottom"/>
            <w:hideMark/>
          </w:tcPr>
          <w:p w14:paraId="3C047D57"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134942EF"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65A91534"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25F13445"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CAPACITACIÓN TALLER PARA LIDERES Y AUTORIDADES</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316F003A"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c>
          <w:tcPr>
            <w:tcW w:w="1222" w:type="dxa"/>
            <w:tcBorders>
              <w:top w:val="nil"/>
              <w:left w:val="nil"/>
              <w:bottom w:val="single" w:sz="4" w:space="0" w:color="000000"/>
              <w:right w:val="single" w:sz="4" w:space="0" w:color="000000"/>
            </w:tcBorders>
            <w:shd w:val="clear" w:color="auto" w:fill="1F3864" w:themeFill="accent5" w:themeFillShade="80"/>
            <w:noWrap/>
            <w:vAlign w:val="bottom"/>
            <w:hideMark/>
          </w:tcPr>
          <w:p w14:paraId="0A687DA7"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r>
      <w:tr w:rsidR="006552CD" w:rsidRPr="00C25219" w14:paraId="4AD16845"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29F6C2C"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5905864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43FC8D9C"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126F204D"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E9A0DA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PAPELÓGRAFO</w:t>
            </w:r>
          </w:p>
        </w:tc>
        <w:tc>
          <w:tcPr>
            <w:tcW w:w="1010" w:type="dxa"/>
            <w:tcBorders>
              <w:top w:val="nil"/>
              <w:left w:val="nil"/>
              <w:bottom w:val="single" w:sz="4" w:space="0" w:color="000000"/>
              <w:right w:val="single" w:sz="4" w:space="0" w:color="000000"/>
            </w:tcBorders>
            <w:shd w:val="clear" w:color="auto" w:fill="auto"/>
            <w:noWrap/>
            <w:vAlign w:val="bottom"/>
            <w:hideMark/>
          </w:tcPr>
          <w:p w14:paraId="570AEA2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58C4D6BE"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20</w:t>
            </w:r>
          </w:p>
        </w:tc>
      </w:tr>
      <w:tr w:rsidR="006552CD" w:rsidRPr="00C25219" w14:paraId="74574C49"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C36E55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710828D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PLI</w:t>
            </w:r>
          </w:p>
        </w:tc>
        <w:tc>
          <w:tcPr>
            <w:tcW w:w="1222" w:type="dxa"/>
            <w:tcBorders>
              <w:top w:val="nil"/>
              <w:left w:val="nil"/>
              <w:bottom w:val="single" w:sz="4" w:space="0" w:color="000000"/>
              <w:right w:val="single" w:sz="4" w:space="0" w:color="000000"/>
            </w:tcBorders>
            <w:shd w:val="clear" w:color="auto" w:fill="auto"/>
            <w:noWrap/>
            <w:vAlign w:val="bottom"/>
            <w:hideMark/>
          </w:tcPr>
          <w:p w14:paraId="6114C1AF"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20</w:t>
            </w:r>
          </w:p>
        </w:tc>
      </w:tr>
      <w:tr w:rsidR="006552CD" w:rsidRPr="00C25219" w14:paraId="6083446F"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4167412"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7C6FB19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63FC48D7"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3EFCC2EE"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6E5387B"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MANUAL CAPACITACIÓN</w:t>
            </w:r>
          </w:p>
        </w:tc>
        <w:tc>
          <w:tcPr>
            <w:tcW w:w="1010" w:type="dxa"/>
            <w:tcBorders>
              <w:top w:val="nil"/>
              <w:left w:val="nil"/>
              <w:bottom w:val="single" w:sz="4" w:space="0" w:color="000000"/>
              <w:right w:val="single" w:sz="4" w:space="0" w:color="000000"/>
            </w:tcBorders>
            <w:shd w:val="clear" w:color="auto" w:fill="auto"/>
            <w:noWrap/>
            <w:vAlign w:val="bottom"/>
            <w:hideMark/>
          </w:tcPr>
          <w:p w14:paraId="42B49E9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263449B7"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1F662865"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1CEE8F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79CB6680"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0B282D7F"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44F4674A"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D287A9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04F2D848"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73600032"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1F563DD0"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F2B55BA"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6C84A43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379D0F06"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79D41DE9"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A8E05DD"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4583DD0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6EC43FE5"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2</w:t>
            </w:r>
          </w:p>
        </w:tc>
      </w:tr>
      <w:tr w:rsidR="006552CD" w:rsidRPr="00C25219" w14:paraId="5BDE0FB3"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98C7F3C"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7DFA09EB"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7C5B7680"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54ACD05B"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710D21F6"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CAPACITACIÓN TALLER PARA PROMOTORES Y ALMACENEROS</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1FDCD5B4"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c>
          <w:tcPr>
            <w:tcW w:w="1222" w:type="dxa"/>
            <w:tcBorders>
              <w:top w:val="nil"/>
              <w:left w:val="nil"/>
              <w:bottom w:val="single" w:sz="4" w:space="0" w:color="000000"/>
              <w:right w:val="single" w:sz="4" w:space="0" w:color="000000"/>
            </w:tcBorders>
            <w:shd w:val="clear" w:color="auto" w:fill="1F3864" w:themeFill="accent5" w:themeFillShade="80"/>
            <w:noWrap/>
            <w:vAlign w:val="bottom"/>
            <w:hideMark/>
          </w:tcPr>
          <w:p w14:paraId="75FF0D44"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r>
      <w:tr w:rsidR="006552CD" w:rsidRPr="00C25219" w14:paraId="76F55CAE"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4C20735"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229B2F0F"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36690BC5"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6</w:t>
            </w:r>
          </w:p>
        </w:tc>
      </w:tr>
      <w:tr w:rsidR="006552CD" w:rsidRPr="00C25219" w14:paraId="0E754A29"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DF1706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7272F11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PLI</w:t>
            </w:r>
          </w:p>
        </w:tc>
        <w:tc>
          <w:tcPr>
            <w:tcW w:w="1222" w:type="dxa"/>
            <w:tcBorders>
              <w:top w:val="nil"/>
              <w:left w:val="nil"/>
              <w:bottom w:val="single" w:sz="4" w:space="0" w:color="000000"/>
              <w:right w:val="single" w:sz="4" w:space="0" w:color="000000"/>
            </w:tcBorders>
            <w:shd w:val="clear" w:color="auto" w:fill="auto"/>
            <w:noWrap/>
            <w:vAlign w:val="bottom"/>
            <w:hideMark/>
          </w:tcPr>
          <w:p w14:paraId="3E98FED7"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0828AD60"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4AAC862"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66D627FF"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40C95E05"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666818D1"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B90014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MANUAL CAPACITACIÓN</w:t>
            </w:r>
          </w:p>
        </w:tc>
        <w:tc>
          <w:tcPr>
            <w:tcW w:w="1010" w:type="dxa"/>
            <w:tcBorders>
              <w:top w:val="nil"/>
              <w:left w:val="nil"/>
              <w:bottom w:val="single" w:sz="4" w:space="0" w:color="000000"/>
              <w:right w:val="single" w:sz="4" w:space="0" w:color="000000"/>
            </w:tcBorders>
            <w:shd w:val="clear" w:color="auto" w:fill="auto"/>
            <w:noWrap/>
            <w:vAlign w:val="bottom"/>
            <w:hideMark/>
          </w:tcPr>
          <w:p w14:paraId="7E8D227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076FC869"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6</w:t>
            </w:r>
          </w:p>
        </w:tc>
      </w:tr>
      <w:tr w:rsidR="006552CD" w:rsidRPr="00C25219" w14:paraId="323E0669"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28CFE5D"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360719F7"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497BECF3"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6</w:t>
            </w:r>
          </w:p>
        </w:tc>
      </w:tr>
      <w:tr w:rsidR="006552CD" w:rsidRPr="00C25219" w14:paraId="26852430"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088C5B6"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6A15893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573EFD38"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6</w:t>
            </w:r>
          </w:p>
        </w:tc>
      </w:tr>
      <w:tr w:rsidR="006552CD" w:rsidRPr="00C25219" w14:paraId="020B8E50"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CCA0CEB"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CUADERNO DE 30 HOJAS</w:t>
            </w:r>
          </w:p>
        </w:tc>
        <w:tc>
          <w:tcPr>
            <w:tcW w:w="1010" w:type="dxa"/>
            <w:tcBorders>
              <w:top w:val="nil"/>
              <w:left w:val="nil"/>
              <w:bottom w:val="single" w:sz="4" w:space="0" w:color="000000"/>
              <w:right w:val="single" w:sz="4" w:space="0" w:color="000000"/>
            </w:tcBorders>
            <w:shd w:val="clear" w:color="auto" w:fill="auto"/>
            <w:noWrap/>
            <w:vAlign w:val="bottom"/>
            <w:hideMark/>
          </w:tcPr>
          <w:p w14:paraId="4E5E7826"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19342F69"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6</w:t>
            </w:r>
          </w:p>
        </w:tc>
      </w:tr>
      <w:tr w:rsidR="006552CD" w:rsidRPr="00C25219" w14:paraId="061DA15F"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05F4B4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32D705A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7E00F756"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2</w:t>
            </w:r>
          </w:p>
        </w:tc>
      </w:tr>
      <w:tr w:rsidR="006552CD" w:rsidRPr="00C25219" w14:paraId="499BF790"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9C4683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3EDDFFDC"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65AD6F84"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6</w:t>
            </w:r>
          </w:p>
        </w:tc>
      </w:tr>
      <w:tr w:rsidR="006552CD" w:rsidRPr="00C25219" w14:paraId="7449B5D2" w14:textId="77777777" w:rsidTr="00406D3B">
        <w:trPr>
          <w:trHeight w:val="255"/>
        </w:trPr>
        <w:tc>
          <w:tcPr>
            <w:tcW w:w="7366" w:type="dxa"/>
            <w:tcBorders>
              <w:top w:val="nil"/>
              <w:left w:val="single" w:sz="4" w:space="0" w:color="000000"/>
              <w:bottom w:val="single" w:sz="4" w:space="0" w:color="auto"/>
              <w:right w:val="single" w:sz="4" w:space="0" w:color="000000"/>
            </w:tcBorders>
            <w:shd w:val="clear" w:color="auto" w:fill="1F3864" w:themeFill="accent5" w:themeFillShade="80"/>
            <w:noWrap/>
            <w:vAlign w:val="bottom"/>
            <w:hideMark/>
          </w:tcPr>
          <w:p w14:paraId="7F753CA1"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xml:space="preserve">PERSONAL DE PROYECTO </w:t>
            </w:r>
          </w:p>
        </w:tc>
        <w:tc>
          <w:tcPr>
            <w:tcW w:w="1010" w:type="dxa"/>
            <w:tcBorders>
              <w:top w:val="nil"/>
              <w:left w:val="nil"/>
              <w:bottom w:val="single" w:sz="4" w:space="0" w:color="auto"/>
              <w:right w:val="single" w:sz="4" w:space="0" w:color="000000"/>
            </w:tcBorders>
            <w:shd w:val="clear" w:color="auto" w:fill="1F3864" w:themeFill="accent5" w:themeFillShade="80"/>
            <w:noWrap/>
            <w:vAlign w:val="bottom"/>
            <w:hideMark/>
          </w:tcPr>
          <w:p w14:paraId="4FA3ED37"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c>
          <w:tcPr>
            <w:tcW w:w="1222" w:type="dxa"/>
            <w:tcBorders>
              <w:top w:val="nil"/>
              <w:left w:val="nil"/>
              <w:bottom w:val="single" w:sz="4" w:space="0" w:color="auto"/>
              <w:right w:val="single" w:sz="4" w:space="0" w:color="000000"/>
            </w:tcBorders>
            <w:shd w:val="clear" w:color="auto" w:fill="1F3864" w:themeFill="accent5" w:themeFillShade="80"/>
            <w:noWrap/>
            <w:vAlign w:val="bottom"/>
            <w:hideMark/>
          </w:tcPr>
          <w:p w14:paraId="5ED03337"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r>
      <w:tr w:rsidR="006552CD" w:rsidRPr="00C25219" w14:paraId="03BE2652" w14:textId="77777777" w:rsidTr="00406D3B">
        <w:trPr>
          <w:trHeight w:val="255"/>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AD12842"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lastRenderedPageBreak/>
              <w:t xml:space="preserve">TÉCNICO OPERATIVO DE ÁREA </w:t>
            </w:r>
          </w:p>
        </w:tc>
        <w:tc>
          <w:tcPr>
            <w:tcW w:w="1010" w:type="dxa"/>
            <w:tcBorders>
              <w:top w:val="single" w:sz="4" w:space="0" w:color="auto"/>
              <w:left w:val="nil"/>
              <w:bottom w:val="single" w:sz="4" w:space="0" w:color="000000"/>
              <w:right w:val="single" w:sz="4" w:space="0" w:color="000000"/>
            </w:tcBorders>
            <w:shd w:val="clear" w:color="auto" w:fill="auto"/>
            <w:noWrap/>
            <w:vAlign w:val="bottom"/>
            <w:hideMark/>
          </w:tcPr>
          <w:p w14:paraId="5502464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PERSONA</w:t>
            </w:r>
          </w:p>
        </w:tc>
        <w:tc>
          <w:tcPr>
            <w:tcW w:w="1222" w:type="dxa"/>
            <w:tcBorders>
              <w:top w:val="single" w:sz="4" w:space="0" w:color="auto"/>
              <w:left w:val="nil"/>
              <w:bottom w:val="single" w:sz="4" w:space="0" w:color="000000"/>
              <w:right w:val="single" w:sz="4" w:space="0" w:color="000000"/>
            </w:tcBorders>
            <w:shd w:val="clear" w:color="auto" w:fill="auto"/>
            <w:noWrap/>
            <w:vAlign w:val="bottom"/>
            <w:hideMark/>
          </w:tcPr>
          <w:p w14:paraId="534E73D2"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05D72A96"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0D0C1E6"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 xml:space="preserve">TÉCNICO ALMACENERO </w:t>
            </w:r>
          </w:p>
        </w:tc>
        <w:tc>
          <w:tcPr>
            <w:tcW w:w="1010" w:type="dxa"/>
            <w:tcBorders>
              <w:top w:val="nil"/>
              <w:left w:val="nil"/>
              <w:bottom w:val="single" w:sz="4" w:space="0" w:color="000000"/>
              <w:right w:val="single" w:sz="4" w:space="0" w:color="000000"/>
            </w:tcBorders>
            <w:shd w:val="clear" w:color="auto" w:fill="auto"/>
            <w:noWrap/>
            <w:vAlign w:val="bottom"/>
            <w:hideMark/>
          </w:tcPr>
          <w:p w14:paraId="53AB718A"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PERSONA</w:t>
            </w:r>
          </w:p>
        </w:tc>
        <w:tc>
          <w:tcPr>
            <w:tcW w:w="1222" w:type="dxa"/>
            <w:tcBorders>
              <w:top w:val="nil"/>
              <w:left w:val="nil"/>
              <w:bottom w:val="single" w:sz="4" w:space="0" w:color="000000"/>
              <w:right w:val="single" w:sz="4" w:space="0" w:color="000000"/>
            </w:tcBorders>
            <w:shd w:val="clear" w:color="auto" w:fill="auto"/>
            <w:noWrap/>
            <w:vAlign w:val="bottom"/>
            <w:hideMark/>
          </w:tcPr>
          <w:p w14:paraId="732FA4EE"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2C6FB6E0"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A89742A"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 xml:space="preserve">EDUCADOR SOCIAL </w:t>
            </w:r>
          </w:p>
        </w:tc>
        <w:tc>
          <w:tcPr>
            <w:tcW w:w="1010" w:type="dxa"/>
            <w:tcBorders>
              <w:top w:val="nil"/>
              <w:left w:val="nil"/>
              <w:bottom w:val="single" w:sz="4" w:space="0" w:color="000000"/>
              <w:right w:val="single" w:sz="4" w:space="0" w:color="000000"/>
            </w:tcBorders>
            <w:shd w:val="clear" w:color="auto" w:fill="auto"/>
            <w:noWrap/>
            <w:vAlign w:val="bottom"/>
            <w:hideMark/>
          </w:tcPr>
          <w:p w14:paraId="763A4785"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PERSONA</w:t>
            </w:r>
          </w:p>
        </w:tc>
        <w:tc>
          <w:tcPr>
            <w:tcW w:w="1222" w:type="dxa"/>
            <w:tcBorders>
              <w:top w:val="nil"/>
              <w:left w:val="nil"/>
              <w:bottom w:val="single" w:sz="4" w:space="0" w:color="000000"/>
              <w:right w:val="single" w:sz="4" w:space="0" w:color="000000"/>
            </w:tcBorders>
            <w:shd w:val="clear" w:color="auto" w:fill="auto"/>
            <w:noWrap/>
            <w:vAlign w:val="bottom"/>
            <w:hideMark/>
          </w:tcPr>
          <w:p w14:paraId="34D6B879"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66D28FCF"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4C77CB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CONSTRUCTOR ESPECIALISTA P/INSTALACIÓN SANITARIA Y AGUA POTABLE</w:t>
            </w:r>
          </w:p>
        </w:tc>
        <w:tc>
          <w:tcPr>
            <w:tcW w:w="1010" w:type="dxa"/>
            <w:tcBorders>
              <w:top w:val="nil"/>
              <w:left w:val="nil"/>
              <w:bottom w:val="single" w:sz="4" w:space="0" w:color="000000"/>
              <w:right w:val="single" w:sz="4" w:space="0" w:color="000000"/>
            </w:tcBorders>
            <w:shd w:val="clear" w:color="auto" w:fill="auto"/>
            <w:noWrap/>
            <w:vAlign w:val="bottom"/>
            <w:hideMark/>
          </w:tcPr>
          <w:p w14:paraId="0407CA4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PERSONA</w:t>
            </w:r>
          </w:p>
        </w:tc>
        <w:tc>
          <w:tcPr>
            <w:tcW w:w="1222" w:type="dxa"/>
            <w:tcBorders>
              <w:top w:val="nil"/>
              <w:left w:val="nil"/>
              <w:bottom w:val="single" w:sz="4" w:space="0" w:color="000000"/>
              <w:right w:val="single" w:sz="4" w:space="0" w:color="000000"/>
            </w:tcBorders>
            <w:shd w:val="clear" w:color="auto" w:fill="auto"/>
            <w:noWrap/>
            <w:vAlign w:val="bottom"/>
            <w:hideMark/>
          </w:tcPr>
          <w:p w14:paraId="39E6D051"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54EC99C2"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6E3F6FB"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CONSTRUCTOR ESPECIALISTA P/INSTALACIÓN EN MATERIALES PREFABRICADOS</w:t>
            </w:r>
          </w:p>
        </w:tc>
        <w:tc>
          <w:tcPr>
            <w:tcW w:w="1010" w:type="dxa"/>
            <w:tcBorders>
              <w:top w:val="nil"/>
              <w:left w:val="nil"/>
              <w:bottom w:val="single" w:sz="4" w:space="0" w:color="000000"/>
              <w:right w:val="single" w:sz="4" w:space="0" w:color="000000"/>
            </w:tcBorders>
            <w:shd w:val="clear" w:color="auto" w:fill="auto"/>
            <w:noWrap/>
            <w:vAlign w:val="bottom"/>
            <w:hideMark/>
          </w:tcPr>
          <w:p w14:paraId="6286BB8C"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PERSONA</w:t>
            </w:r>
          </w:p>
        </w:tc>
        <w:tc>
          <w:tcPr>
            <w:tcW w:w="1222" w:type="dxa"/>
            <w:tcBorders>
              <w:top w:val="nil"/>
              <w:left w:val="nil"/>
              <w:bottom w:val="single" w:sz="4" w:space="0" w:color="000000"/>
              <w:right w:val="single" w:sz="4" w:space="0" w:color="000000"/>
            </w:tcBorders>
            <w:shd w:val="clear" w:color="auto" w:fill="auto"/>
            <w:noWrap/>
            <w:vAlign w:val="bottom"/>
            <w:hideMark/>
          </w:tcPr>
          <w:p w14:paraId="65D5C4D2"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54A18151"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3D38FC8"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CONSTRUCTOR ESPECIALISTA P/INSTALACIÓN ELÉCTRICA (RURAL)</w:t>
            </w:r>
          </w:p>
        </w:tc>
        <w:tc>
          <w:tcPr>
            <w:tcW w:w="1010" w:type="dxa"/>
            <w:tcBorders>
              <w:top w:val="nil"/>
              <w:left w:val="nil"/>
              <w:bottom w:val="single" w:sz="4" w:space="0" w:color="000000"/>
              <w:right w:val="single" w:sz="4" w:space="0" w:color="000000"/>
            </w:tcBorders>
            <w:shd w:val="clear" w:color="auto" w:fill="auto"/>
            <w:noWrap/>
            <w:vAlign w:val="bottom"/>
            <w:hideMark/>
          </w:tcPr>
          <w:p w14:paraId="363F992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PERSONA</w:t>
            </w:r>
          </w:p>
        </w:tc>
        <w:tc>
          <w:tcPr>
            <w:tcW w:w="1222" w:type="dxa"/>
            <w:tcBorders>
              <w:top w:val="nil"/>
              <w:left w:val="nil"/>
              <w:bottom w:val="single" w:sz="4" w:space="0" w:color="000000"/>
              <w:right w:val="single" w:sz="4" w:space="0" w:color="000000"/>
            </w:tcBorders>
            <w:shd w:val="clear" w:color="auto" w:fill="auto"/>
            <w:noWrap/>
            <w:vAlign w:val="bottom"/>
            <w:hideMark/>
          </w:tcPr>
          <w:p w14:paraId="40E2B75F"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77832635"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2EAD70B"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CONSTRUCTOR ALBAÑIL</w:t>
            </w:r>
          </w:p>
        </w:tc>
        <w:tc>
          <w:tcPr>
            <w:tcW w:w="1010" w:type="dxa"/>
            <w:tcBorders>
              <w:top w:val="nil"/>
              <w:left w:val="nil"/>
              <w:bottom w:val="single" w:sz="4" w:space="0" w:color="000000"/>
              <w:right w:val="single" w:sz="4" w:space="0" w:color="000000"/>
            </w:tcBorders>
            <w:shd w:val="clear" w:color="auto" w:fill="auto"/>
            <w:noWrap/>
            <w:vAlign w:val="bottom"/>
            <w:hideMark/>
          </w:tcPr>
          <w:p w14:paraId="164899F0"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PERSONA</w:t>
            </w:r>
          </w:p>
        </w:tc>
        <w:tc>
          <w:tcPr>
            <w:tcW w:w="1222" w:type="dxa"/>
            <w:tcBorders>
              <w:top w:val="nil"/>
              <w:left w:val="nil"/>
              <w:bottom w:val="single" w:sz="4" w:space="0" w:color="000000"/>
              <w:right w:val="single" w:sz="4" w:space="0" w:color="000000"/>
            </w:tcBorders>
            <w:shd w:val="clear" w:color="auto" w:fill="auto"/>
            <w:noWrap/>
            <w:vAlign w:val="bottom"/>
            <w:hideMark/>
          </w:tcPr>
          <w:p w14:paraId="7A4656F6"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7C829F40"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D5DAF6B"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CONSTRUCTOR - ALBAÑIL APOYO SOCIAL</w:t>
            </w:r>
          </w:p>
        </w:tc>
        <w:tc>
          <w:tcPr>
            <w:tcW w:w="1010" w:type="dxa"/>
            <w:tcBorders>
              <w:top w:val="nil"/>
              <w:left w:val="nil"/>
              <w:bottom w:val="single" w:sz="4" w:space="0" w:color="000000"/>
              <w:right w:val="single" w:sz="4" w:space="0" w:color="000000"/>
            </w:tcBorders>
            <w:shd w:val="clear" w:color="auto" w:fill="auto"/>
            <w:noWrap/>
            <w:vAlign w:val="bottom"/>
            <w:hideMark/>
          </w:tcPr>
          <w:p w14:paraId="0E1F98E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PERSONA</w:t>
            </w:r>
          </w:p>
        </w:tc>
        <w:tc>
          <w:tcPr>
            <w:tcW w:w="1222" w:type="dxa"/>
            <w:tcBorders>
              <w:top w:val="nil"/>
              <w:left w:val="nil"/>
              <w:bottom w:val="single" w:sz="4" w:space="0" w:color="000000"/>
              <w:right w:val="single" w:sz="4" w:space="0" w:color="000000"/>
            </w:tcBorders>
            <w:shd w:val="clear" w:color="auto" w:fill="auto"/>
            <w:noWrap/>
            <w:vAlign w:val="bottom"/>
            <w:hideMark/>
          </w:tcPr>
          <w:p w14:paraId="6D3A9C14"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2</w:t>
            </w:r>
          </w:p>
        </w:tc>
      </w:tr>
      <w:tr w:rsidR="006552CD" w:rsidRPr="00C25219" w14:paraId="7ADCDC68"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3A246159"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CAPACITACIÓN TALLER EN TÉCNICAS CONSTRUCTIVAS</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20B759FE"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c>
          <w:tcPr>
            <w:tcW w:w="1222" w:type="dxa"/>
            <w:tcBorders>
              <w:top w:val="nil"/>
              <w:left w:val="nil"/>
              <w:bottom w:val="single" w:sz="4" w:space="0" w:color="000000"/>
              <w:right w:val="single" w:sz="4" w:space="0" w:color="000000"/>
            </w:tcBorders>
            <w:shd w:val="clear" w:color="auto" w:fill="1F3864" w:themeFill="accent5" w:themeFillShade="80"/>
            <w:noWrap/>
            <w:vAlign w:val="bottom"/>
            <w:hideMark/>
          </w:tcPr>
          <w:p w14:paraId="350423C4"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r>
      <w:tr w:rsidR="006552CD" w:rsidRPr="00C25219" w14:paraId="198C4A01"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600898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TAJADOR</w:t>
            </w:r>
          </w:p>
        </w:tc>
        <w:tc>
          <w:tcPr>
            <w:tcW w:w="1010" w:type="dxa"/>
            <w:tcBorders>
              <w:top w:val="nil"/>
              <w:left w:val="nil"/>
              <w:bottom w:val="single" w:sz="4" w:space="0" w:color="000000"/>
              <w:right w:val="single" w:sz="4" w:space="0" w:color="000000"/>
            </w:tcBorders>
            <w:shd w:val="clear" w:color="auto" w:fill="auto"/>
            <w:noWrap/>
            <w:vAlign w:val="bottom"/>
            <w:hideMark/>
          </w:tcPr>
          <w:p w14:paraId="5DA9C528"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54FD6EB0"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50</w:t>
            </w:r>
          </w:p>
        </w:tc>
      </w:tr>
      <w:tr w:rsidR="006552CD" w:rsidRPr="00C25219" w14:paraId="7746D44F"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5FFC9B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TABLERO DE ANOTACIONES</w:t>
            </w:r>
          </w:p>
        </w:tc>
        <w:tc>
          <w:tcPr>
            <w:tcW w:w="1010" w:type="dxa"/>
            <w:tcBorders>
              <w:top w:val="nil"/>
              <w:left w:val="nil"/>
              <w:bottom w:val="single" w:sz="4" w:space="0" w:color="000000"/>
              <w:right w:val="single" w:sz="4" w:space="0" w:color="000000"/>
            </w:tcBorders>
            <w:shd w:val="clear" w:color="auto" w:fill="auto"/>
            <w:noWrap/>
            <w:vAlign w:val="bottom"/>
            <w:hideMark/>
          </w:tcPr>
          <w:p w14:paraId="30E9C0DA"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12984975"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50</w:t>
            </w:r>
          </w:p>
        </w:tc>
      </w:tr>
      <w:tr w:rsidR="006552CD" w:rsidRPr="00C25219" w14:paraId="4BB8C5B0"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34BCD7D"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PORTA DOCUMENTOS DE PLÁSTICO TAMAÑO OFICIO</w:t>
            </w:r>
          </w:p>
        </w:tc>
        <w:tc>
          <w:tcPr>
            <w:tcW w:w="1010" w:type="dxa"/>
            <w:tcBorders>
              <w:top w:val="nil"/>
              <w:left w:val="nil"/>
              <w:bottom w:val="single" w:sz="4" w:space="0" w:color="000000"/>
              <w:right w:val="single" w:sz="4" w:space="0" w:color="000000"/>
            </w:tcBorders>
            <w:shd w:val="clear" w:color="auto" w:fill="auto"/>
            <w:noWrap/>
            <w:vAlign w:val="bottom"/>
            <w:hideMark/>
          </w:tcPr>
          <w:p w14:paraId="3E1718BD"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171CECE5"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50</w:t>
            </w:r>
          </w:p>
        </w:tc>
      </w:tr>
      <w:tr w:rsidR="006552CD" w:rsidRPr="00C25219" w14:paraId="76A6C506"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A84C922"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PAPELÓGRAFO</w:t>
            </w:r>
          </w:p>
        </w:tc>
        <w:tc>
          <w:tcPr>
            <w:tcW w:w="1010" w:type="dxa"/>
            <w:tcBorders>
              <w:top w:val="nil"/>
              <w:left w:val="nil"/>
              <w:bottom w:val="single" w:sz="4" w:space="0" w:color="000000"/>
              <w:right w:val="single" w:sz="4" w:space="0" w:color="000000"/>
            </w:tcBorders>
            <w:shd w:val="clear" w:color="auto" w:fill="auto"/>
            <w:noWrap/>
            <w:vAlign w:val="bottom"/>
            <w:hideMark/>
          </w:tcPr>
          <w:p w14:paraId="2324C8D0"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55389486"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6ED8A62E"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6E16A0B"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PAPEL SABANA TAMAÑO RESMA</w:t>
            </w:r>
          </w:p>
        </w:tc>
        <w:tc>
          <w:tcPr>
            <w:tcW w:w="1010" w:type="dxa"/>
            <w:tcBorders>
              <w:top w:val="nil"/>
              <w:left w:val="nil"/>
              <w:bottom w:val="single" w:sz="4" w:space="0" w:color="000000"/>
              <w:right w:val="single" w:sz="4" w:space="0" w:color="000000"/>
            </w:tcBorders>
            <w:shd w:val="clear" w:color="auto" w:fill="auto"/>
            <w:noWrap/>
            <w:vAlign w:val="bottom"/>
            <w:hideMark/>
          </w:tcPr>
          <w:p w14:paraId="40AE135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PLI</w:t>
            </w:r>
          </w:p>
        </w:tc>
        <w:tc>
          <w:tcPr>
            <w:tcW w:w="1222" w:type="dxa"/>
            <w:tcBorders>
              <w:top w:val="nil"/>
              <w:left w:val="nil"/>
              <w:bottom w:val="single" w:sz="4" w:space="0" w:color="000000"/>
              <w:right w:val="single" w:sz="4" w:space="0" w:color="000000"/>
            </w:tcBorders>
            <w:shd w:val="clear" w:color="auto" w:fill="auto"/>
            <w:noWrap/>
            <w:vAlign w:val="bottom"/>
            <w:hideMark/>
          </w:tcPr>
          <w:p w14:paraId="7129E239"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12216716"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86C2E1F"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MARCADOR DE AGUA</w:t>
            </w:r>
          </w:p>
        </w:tc>
        <w:tc>
          <w:tcPr>
            <w:tcW w:w="1010" w:type="dxa"/>
            <w:tcBorders>
              <w:top w:val="nil"/>
              <w:left w:val="nil"/>
              <w:bottom w:val="single" w:sz="4" w:space="0" w:color="000000"/>
              <w:right w:val="single" w:sz="4" w:space="0" w:color="000000"/>
            </w:tcBorders>
            <w:shd w:val="clear" w:color="auto" w:fill="auto"/>
            <w:noWrap/>
            <w:vAlign w:val="bottom"/>
            <w:hideMark/>
          </w:tcPr>
          <w:p w14:paraId="39321508"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515DAF78"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14B015AE"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67C7E5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MANUAL CAPACITACIÓN</w:t>
            </w:r>
          </w:p>
        </w:tc>
        <w:tc>
          <w:tcPr>
            <w:tcW w:w="1010" w:type="dxa"/>
            <w:tcBorders>
              <w:top w:val="nil"/>
              <w:left w:val="nil"/>
              <w:bottom w:val="single" w:sz="4" w:space="0" w:color="000000"/>
              <w:right w:val="single" w:sz="4" w:space="0" w:color="000000"/>
            </w:tcBorders>
            <w:shd w:val="clear" w:color="auto" w:fill="auto"/>
            <w:noWrap/>
            <w:vAlign w:val="bottom"/>
            <w:hideMark/>
          </w:tcPr>
          <w:p w14:paraId="11070CFF"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568A5A1E"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50</w:t>
            </w:r>
          </w:p>
        </w:tc>
      </w:tr>
      <w:tr w:rsidR="006552CD" w:rsidRPr="00C25219" w14:paraId="0E39F1E0"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23C737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LÁPIZ NEGRO</w:t>
            </w:r>
          </w:p>
        </w:tc>
        <w:tc>
          <w:tcPr>
            <w:tcW w:w="1010" w:type="dxa"/>
            <w:tcBorders>
              <w:top w:val="nil"/>
              <w:left w:val="nil"/>
              <w:bottom w:val="single" w:sz="4" w:space="0" w:color="000000"/>
              <w:right w:val="single" w:sz="4" w:space="0" w:color="000000"/>
            </w:tcBorders>
            <w:shd w:val="clear" w:color="auto" w:fill="auto"/>
            <w:noWrap/>
            <w:vAlign w:val="bottom"/>
            <w:hideMark/>
          </w:tcPr>
          <w:p w14:paraId="2425E84F"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5D4DD6E5"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50</w:t>
            </w:r>
          </w:p>
        </w:tc>
      </w:tr>
      <w:tr w:rsidR="006552CD" w:rsidRPr="00C25219" w14:paraId="7D810BC4"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000DA5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GOMA DE BORRAR</w:t>
            </w:r>
          </w:p>
        </w:tc>
        <w:tc>
          <w:tcPr>
            <w:tcW w:w="1010" w:type="dxa"/>
            <w:tcBorders>
              <w:top w:val="nil"/>
              <w:left w:val="nil"/>
              <w:bottom w:val="single" w:sz="4" w:space="0" w:color="000000"/>
              <w:right w:val="single" w:sz="4" w:space="0" w:color="000000"/>
            </w:tcBorders>
            <w:shd w:val="clear" w:color="auto" w:fill="auto"/>
            <w:noWrap/>
            <w:vAlign w:val="bottom"/>
            <w:hideMark/>
          </w:tcPr>
          <w:p w14:paraId="1BC43B42"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522200AF"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50</w:t>
            </w:r>
          </w:p>
        </w:tc>
      </w:tr>
      <w:tr w:rsidR="006552CD" w:rsidRPr="00C25219" w14:paraId="73AEFE99"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AAD685F"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CUADERNO DE 100 HOJAS TAMAÑO CARTA</w:t>
            </w:r>
          </w:p>
        </w:tc>
        <w:tc>
          <w:tcPr>
            <w:tcW w:w="1010" w:type="dxa"/>
            <w:tcBorders>
              <w:top w:val="nil"/>
              <w:left w:val="nil"/>
              <w:bottom w:val="single" w:sz="4" w:space="0" w:color="000000"/>
              <w:right w:val="single" w:sz="4" w:space="0" w:color="000000"/>
            </w:tcBorders>
            <w:shd w:val="clear" w:color="auto" w:fill="auto"/>
            <w:noWrap/>
            <w:vAlign w:val="bottom"/>
            <w:hideMark/>
          </w:tcPr>
          <w:p w14:paraId="4989DC4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48D377FD"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50</w:t>
            </w:r>
          </w:p>
        </w:tc>
      </w:tr>
      <w:tr w:rsidR="006552CD" w:rsidRPr="00C25219" w14:paraId="256FDAB6"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B6A1DAF"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CINTA MASKING</w:t>
            </w:r>
          </w:p>
        </w:tc>
        <w:tc>
          <w:tcPr>
            <w:tcW w:w="1010" w:type="dxa"/>
            <w:tcBorders>
              <w:top w:val="nil"/>
              <w:left w:val="nil"/>
              <w:bottom w:val="single" w:sz="4" w:space="0" w:color="000000"/>
              <w:right w:val="single" w:sz="4" w:space="0" w:color="000000"/>
            </w:tcBorders>
            <w:shd w:val="clear" w:color="auto" w:fill="auto"/>
            <w:noWrap/>
            <w:vAlign w:val="bottom"/>
            <w:hideMark/>
          </w:tcPr>
          <w:p w14:paraId="51017DD7"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414594F2"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r>
      <w:tr w:rsidR="006552CD" w:rsidRPr="00C25219" w14:paraId="76112F93"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F2646F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BOLÍGRAFO</w:t>
            </w:r>
          </w:p>
        </w:tc>
        <w:tc>
          <w:tcPr>
            <w:tcW w:w="1010" w:type="dxa"/>
            <w:tcBorders>
              <w:top w:val="nil"/>
              <w:left w:val="nil"/>
              <w:bottom w:val="single" w:sz="4" w:space="0" w:color="000000"/>
              <w:right w:val="single" w:sz="4" w:space="0" w:color="000000"/>
            </w:tcBorders>
            <w:shd w:val="clear" w:color="auto" w:fill="auto"/>
            <w:noWrap/>
            <w:vAlign w:val="bottom"/>
            <w:hideMark/>
          </w:tcPr>
          <w:p w14:paraId="0A7C68B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61C8F94F"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50</w:t>
            </w:r>
          </w:p>
        </w:tc>
      </w:tr>
      <w:tr w:rsidR="006552CD" w:rsidRPr="00C25219" w14:paraId="48DF35CF"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C5B1F7A"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ROPA DE TRABAJO</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1ED35594"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c>
          <w:tcPr>
            <w:tcW w:w="1222" w:type="dxa"/>
            <w:tcBorders>
              <w:top w:val="nil"/>
              <w:left w:val="nil"/>
              <w:bottom w:val="single" w:sz="4" w:space="0" w:color="000000"/>
              <w:right w:val="single" w:sz="4" w:space="0" w:color="000000"/>
            </w:tcBorders>
            <w:shd w:val="clear" w:color="auto" w:fill="1F3864" w:themeFill="accent5" w:themeFillShade="80"/>
            <w:noWrap/>
            <w:vAlign w:val="bottom"/>
            <w:hideMark/>
          </w:tcPr>
          <w:p w14:paraId="2C86C278"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r>
      <w:tr w:rsidR="006552CD" w:rsidRPr="00C25219" w14:paraId="2A1A1920"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620133A"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OVEROL</w:t>
            </w:r>
          </w:p>
        </w:tc>
        <w:tc>
          <w:tcPr>
            <w:tcW w:w="1010" w:type="dxa"/>
            <w:tcBorders>
              <w:top w:val="nil"/>
              <w:left w:val="nil"/>
              <w:bottom w:val="single" w:sz="4" w:space="0" w:color="000000"/>
              <w:right w:val="single" w:sz="4" w:space="0" w:color="000000"/>
            </w:tcBorders>
            <w:shd w:val="clear" w:color="auto" w:fill="auto"/>
            <w:noWrap/>
            <w:vAlign w:val="bottom"/>
            <w:hideMark/>
          </w:tcPr>
          <w:p w14:paraId="078E676C"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7D225B6B"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14</w:t>
            </w:r>
          </w:p>
        </w:tc>
      </w:tr>
      <w:tr w:rsidR="006552CD" w:rsidRPr="00C25219" w14:paraId="3349B294"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642A0D7"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GUANTES</w:t>
            </w:r>
          </w:p>
        </w:tc>
        <w:tc>
          <w:tcPr>
            <w:tcW w:w="1010" w:type="dxa"/>
            <w:tcBorders>
              <w:top w:val="nil"/>
              <w:left w:val="nil"/>
              <w:bottom w:val="single" w:sz="4" w:space="0" w:color="000000"/>
              <w:right w:val="single" w:sz="4" w:space="0" w:color="000000"/>
            </w:tcBorders>
            <w:shd w:val="clear" w:color="auto" w:fill="auto"/>
            <w:noWrap/>
            <w:vAlign w:val="bottom"/>
            <w:hideMark/>
          </w:tcPr>
          <w:p w14:paraId="0521252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639A58B3"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14</w:t>
            </w:r>
          </w:p>
        </w:tc>
      </w:tr>
      <w:tr w:rsidR="006552CD" w:rsidRPr="00C25219" w14:paraId="38832E78"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2D54B2A8"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GORRA</w:t>
            </w:r>
          </w:p>
        </w:tc>
        <w:tc>
          <w:tcPr>
            <w:tcW w:w="1010" w:type="dxa"/>
            <w:tcBorders>
              <w:top w:val="nil"/>
              <w:left w:val="nil"/>
              <w:bottom w:val="single" w:sz="4" w:space="0" w:color="000000"/>
              <w:right w:val="single" w:sz="4" w:space="0" w:color="000000"/>
            </w:tcBorders>
            <w:shd w:val="clear" w:color="auto" w:fill="auto"/>
            <w:noWrap/>
            <w:vAlign w:val="bottom"/>
            <w:hideMark/>
          </w:tcPr>
          <w:p w14:paraId="2556972C"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05F2390C"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14</w:t>
            </w:r>
          </w:p>
        </w:tc>
      </w:tr>
      <w:tr w:rsidR="006552CD" w:rsidRPr="00C25219" w14:paraId="700D090B"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B9A726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CINTURÓN DE SEGURIDAD</w:t>
            </w:r>
          </w:p>
        </w:tc>
        <w:tc>
          <w:tcPr>
            <w:tcW w:w="1010" w:type="dxa"/>
            <w:tcBorders>
              <w:top w:val="nil"/>
              <w:left w:val="nil"/>
              <w:bottom w:val="single" w:sz="4" w:space="0" w:color="000000"/>
              <w:right w:val="single" w:sz="4" w:space="0" w:color="000000"/>
            </w:tcBorders>
            <w:shd w:val="clear" w:color="auto" w:fill="auto"/>
            <w:noWrap/>
            <w:vAlign w:val="bottom"/>
            <w:hideMark/>
          </w:tcPr>
          <w:p w14:paraId="0F23DE32"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6E0FD28B"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53904C7D"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F20D03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CHALECO DE IDENTIFICACIÓN</w:t>
            </w:r>
          </w:p>
        </w:tc>
        <w:tc>
          <w:tcPr>
            <w:tcW w:w="1010" w:type="dxa"/>
            <w:tcBorders>
              <w:top w:val="nil"/>
              <w:left w:val="nil"/>
              <w:bottom w:val="single" w:sz="4" w:space="0" w:color="000000"/>
              <w:right w:val="single" w:sz="4" w:space="0" w:color="000000"/>
            </w:tcBorders>
            <w:shd w:val="clear" w:color="auto" w:fill="auto"/>
            <w:noWrap/>
            <w:vAlign w:val="bottom"/>
            <w:hideMark/>
          </w:tcPr>
          <w:p w14:paraId="68E103D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1B5CD627"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14</w:t>
            </w:r>
          </w:p>
        </w:tc>
      </w:tr>
      <w:tr w:rsidR="006552CD" w:rsidRPr="00C25219" w14:paraId="61C1C96D"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1D34BB2"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CASCO</w:t>
            </w:r>
          </w:p>
        </w:tc>
        <w:tc>
          <w:tcPr>
            <w:tcW w:w="1010" w:type="dxa"/>
            <w:tcBorders>
              <w:top w:val="nil"/>
              <w:left w:val="nil"/>
              <w:bottom w:val="single" w:sz="4" w:space="0" w:color="000000"/>
              <w:right w:val="single" w:sz="4" w:space="0" w:color="000000"/>
            </w:tcBorders>
            <w:shd w:val="clear" w:color="auto" w:fill="auto"/>
            <w:noWrap/>
            <w:vAlign w:val="bottom"/>
            <w:hideMark/>
          </w:tcPr>
          <w:p w14:paraId="020BE846"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1DDA7B88"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619797C2"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259543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BOTAS</w:t>
            </w:r>
          </w:p>
        </w:tc>
        <w:tc>
          <w:tcPr>
            <w:tcW w:w="1010" w:type="dxa"/>
            <w:tcBorders>
              <w:top w:val="nil"/>
              <w:left w:val="nil"/>
              <w:bottom w:val="single" w:sz="4" w:space="0" w:color="000000"/>
              <w:right w:val="single" w:sz="4" w:space="0" w:color="000000"/>
            </w:tcBorders>
            <w:shd w:val="clear" w:color="auto" w:fill="auto"/>
            <w:noWrap/>
            <w:vAlign w:val="bottom"/>
            <w:hideMark/>
          </w:tcPr>
          <w:p w14:paraId="18004787"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5DC4CA73"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r>
      <w:tr w:rsidR="006552CD" w:rsidRPr="00C25219" w14:paraId="6C6671FD"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0FA5E298"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COMBUSTIBLES Y LUBRICANTES</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69F29105"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c>
          <w:tcPr>
            <w:tcW w:w="1222" w:type="dxa"/>
            <w:tcBorders>
              <w:top w:val="nil"/>
              <w:left w:val="nil"/>
              <w:bottom w:val="single" w:sz="4" w:space="0" w:color="000000"/>
              <w:right w:val="single" w:sz="4" w:space="0" w:color="000000"/>
            </w:tcBorders>
            <w:shd w:val="clear" w:color="auto" w:fill="1F3864" w:themeFill="accent5" w:themeFillShade="80"/>
            <w:noWrap/>
            <w:vAlign w:val="bottom"/>
            <w:hideMark/>
          </w:tcPr>
          <w:p w14:paraId="19B268AD"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r>
      <w:tr w:rsidR="006552CD" w:rsidRPr="00C25219" w14:paraId="151BCFF4"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12FD92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GASOLINA PARA MOTOCICLETA(S)</w:t>
            </w:r>
          </w:p>
        </w:tc>
        <w:tc>
          <w:tcPr>
            <w:tcW w:w="1010" w:type="dxa"/>
            <w:tcBorders>
              <w:top w:val="nil"/>
              <w:left w:val="nil"/>
              <w:bottom w:val="single" w:sz="4" w:space="0" w:color="000000"/>
              <w:right w:val="single" w:sz="4" w:space="0" w:color="000000"/>
            </w:tcBorders>
            <w:shd w:val="clear" w:color="auto" w:fill="auto"/>
            <w:noWrap/>
            <w:vAlign w:val="bottom"/>
            <w:hideMark/>
          </w:tcPr>
          <w:p w14:paraId="13AA190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LT</w:t>
            </w:r>
          </w:p>
        </w:tc>
        <w:tc>
          <w:tcPr>
            <w:tcW w:w="1222" w:type="dxa"/>
            <w:tcBorders>
              <w:top w:val="nil"/>
              <w:left w:val="nil"/>
              <w:bottom w:val="single" w:sz="4" w:space="0" w:color="000000"/>
              <w:right w:val="single" w:sz="4" w:space="0" w:color="000000"/>
            </w:tcBorders>
            <w:shd w:val="clear" w:color="auto" w:fill="auto"/>
            <w:noWrap/>
            <w:vAlign w:val="bottom"/>
            <w:hideMark/>
          </w:tcPr>
          <w:p w14:paraId="7F8E673F"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800</w:t>
            </w:r>
          </w:p>
        </w:tc>
      </w:tr>
      <w:tr w:rsidR="006552CD" w:rsidRPr="00C25219" w14:paraId="198444E7"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6705850D"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GASOLINA PARA CAMIONETA(S)</w:t>
            </w:r>
          </w:p>
        </w:tc>
        <w:tc>
          <w:tcPr>
            <w:tcW w:w="1010" w:type="dxa"/>
            <w:tcBorders>
              <w:top w:val="nil"/>
              <w:left w:val="nil"/>
              <w:bottom w:val="single" w:sz="4" w:space="0" w:color="000000"/>
              <w:right w:val="single" w:sz="4" w:space="0" w:color="000000"/>
            </w:tcBorders>
            <w:shd w:val="clear" w:color="auto" w:fill="auto"/>
            <w:noWrap/>
            <w:vAlign w:val="bottom"/>
            <w:hideMark/>
          </w:tcPr>
          <w:p w14:paraId="59CE338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LT</w:t>
            </w:r>
          </w:p>
        </w:tc>
        <w:tc>
          <w:tcPr>
            <w:tcW w:w="1222" w:type="dxa"/>
            <w:tcBorders>
              <w:top w:val="nil"/>
              <w:left w:val="nil"/>
              <w:bottom w:val="single" w:sz="4" w:space="0" w:color="000000"/>
              <w:right w:val="single" w:sz="4" w:space="0" w:color="000000"/>
            </w:tcBorders>
            <w:shd w:val="clear" w:color="auto" w:fill="auto"/>
            <w:noWrap/>
            <w:vAlign w:val="bottom"/>
            <w:hideMark/>
          </w:tcPr>
          <w:p w14:paraId="569B2917"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1000</w:t>
            </w:r>
          </w:p>
        </w:tc>
      </w:tr>
      <w:tr w:rsidR="006552CD" w:rsidRPr="00C25219" w14:paraId="6388EF91"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2541AD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CAMBIO DE FILTRO DE ACEITE DE TODOS LOS VEHÍCULOS</w:t>
            </w:r>
          </w:p>
        </w:tc>
        <w:tc>
          <w:tcPr>
            <w:tcW w:w="1010" w:type="dxa"/>
            <w:tcBorders>
              <w:top w:val="nil"/>
              <w:left w:val="nil"/>
              <w:bottom w:val="single" w:sz="4" w:space="0" w:color="000000"/>
              <w:right w:val="single" w:sz="4" w:space="0" w:color="000000"/>
            </w:tcBorders>
            <w:shd w:val="clear" w:color="auto" w:fill="auto"/>
            <w:noWrap/>
            <w:vAlign w:val="bottom"/>
            <w:hideMark/>
          </w:tcPr>
          <w:p w14:paraId="6F95E060"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PZA</w:t>
            </w:r>
          </w:p>
        </w:tc>
        <w:tc>
          <w:tcPr>
            <w:tcW w:w="1222" w:type="dxa"/>
            <w:tcBorders>
              <w:top w:val="nil"/>
              <w:left w:val="nil"/>
              <w:bottom w:val="single" w:sz="4" w:space="0" w:color="000000"/>
              <w:right w:val="single" w:sz="4" w:space="0" w:color="000000"/>
            </w:tcBorders>
            <w:shd w:val="clear" w:color="auto" w:fill="auto"/>
            <w:noWrap/>
            <w:vAlign w:val="bottom"/>
            <w:hideMark/>
          </w:tcPr>
          <w:p w14:paraId="63CDA6E8"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3</w:t>
            </w:r>
          </w:p>
        </w:tc>
      </w:tr>
      <w:tr w:rsidR="006552CD" w:rsidRPr="00C25219" w14:paraId="26643FFB"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75B6CFD"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CAMBIO DE ACEITE DE TODOS LOS VEHÍCULOS</w:t>
            </w:r>
          </w:p>
        </w:tc>
        <w:tc>
          <w:tcPr>
            <w:tcW w:w="1010" w:type="dxa"/>
            <w:tcBorders>
              <w:top w:val="nil"/>
              <w:left w:val="nil"/>
              <w:bottom w:val="single" w:sz="4" w:space="0" w:color="000000"/>
              <w:right w:val="single" w:sz="4" w:space="0" w:color="000000"/>
            </w:tcBorders>
            <w:shd w:val="clear" w:color="auto" w:fill="auto"/>
            <w:noWrap/>
            <w:vAlign w:val="bottom"/>
            <w:hideMark/>
          </w:tcPr>
          <w:p w14:paraId="2970DB30"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LT</w:t>
            </w:r>
          </w:p>
        </w:tc>
        <w:tc>
          <w:tcPr>
            <w:tcW w:w="1222" w:type="dxa"/>
            <w:tcBorders>
              <w:top w:val="nil"/>
              <w:left w:val="nil"/>
              <w:bottom w:val="single" w:sz="4" w:space="0" w:color="000000"/>
              <w:right w:val="single" w:sz="4" w:space="0" w:color="000000"/>
            </w:tcBorders>
            <w:shd w:val="clear" w:color="auto" w:fill="auto"/>
            <w:noWrap/>
            <w:vAlign w:val="bottom"/>
            <w:hideMark/>
          </w:tcPr>
          <w:p w14:paraId="69957988"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3</w:t>
            </w:r>
          </w:p>
        </w:tc>
      </w:tr>
      <w:tr w:rsidR="006552CD" w:rsidRPr="00C25219" w14:paraId="46DC967E"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EF75766"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ALQUILERES</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21E0CE61"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c>
          <w:tcPr>
            <w:tcW w:w="1222" w:type="dxa"/>
            <w:tcBorders>
              <w:top w:val="nil"/>
              <w:left w:val="nil"/>
              <w:bottom w:val="single" w:sz="4" w:space="0" w:color="000000"/>
              <w:right w:val="single" w:sz="4" w:space="0" w:color="000000"/>
            </w:tcBorders>
            <w:shd w:val="clear" w:color="auto" w:fill="1F3864" w:themeFill="accent5" w:themeFillShade="80"/>
            <w:noWrap/>
            <w:vAlign w:val="bottom"/>
            <w:hideMark/>
          </w:tcPr>
          <w:p w14:paraId="485A2F7C"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r>
      <w:tr w:rsidR="006552CD" w:rsidRPr="00C25219" w14:paraId="4744087F"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7862F9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ALQUILER DE OFICINA</w:t>
            </w:r>
          </w:p>
        </w:tc>
        <w:tc>
          <w:tcPr>
            <w:tcW w:w="1010" w:type="dxa"/>
            <w:tcBorders>
              <w:top w:val="nil"/>
              <w:left w:val="nil"/>
              <w:bottom w:val="single" w:sz="4" w:space="0" w:color="000000"/>
              <w:right w:val="single" w:sz="4" w:space="0" w:color="000000"/>
            </w:tcBorders>
            <w:shd w:val="clear" w:color="auto" w:fill="auto"/>
            <w:noWrap/>
            <w:vAlign w:val="bottom"/>
            <w:hideMark/>
          </w:tcPr>
          <w:p w14:paraId="11DBDF0A"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GLB</w:t>
            </w:r>
          </w:p>
        </w:tc>
        <w:tc>
          <w:tcPr>
            <w:tcW w:w="1222" w:type="dxa"/>
            <w:tcBorders>
              <w:top w:val="nil"/>
              <w:left w:val="nil"/>
              <w:bottom w:val="single" w:sz="4" w:space="0" w:color="000000"/>
              <w:right w:val="single" w:sz="4" w:space="0" w:color="000000"/>
            </w:tcBorders>
            <w:shd w:val="clear" w:color="auto" w:fill="auto"/>
            <w:noWrap/>
            <w:vAlign w:val="bottom"/>
            <w:hideMark/>
          </w:tcPr>
          <w:p w14:paraId="3B0844CC"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5D05D696"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806C76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ALQUILER DE ALMACENES</w:t>
            </w:r>
          </w:p>
        </w:tc>
        <w:tc>
          <w:tcPr>
            <w:tcW w:w="1010" w:type="dxa"/>
            <w:tcBorders>
              <w:top w:val="nil"/>
              <w:left w:val="nil"/>
              <w:bottom w:val="single" w:sz="4" w:space="0" w:color="000000"/>
              <w:right w:val="single" w:sz="4" w:space="0" w:color="000000"/>
            </w:tcBorders>
            <w:shd w:val="clear" w:color="auto" w:fill="auto"/>
            <w:noWrap/>
            <w:vAlign w:val="bottom"/>
            <w:hideMark/>
          </w:tcPr>
          <w:p w14:paraId="571D91E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GLB</w:t>
            </w:r>
          </w:p>
        </w:tc>
        <w:tc>
          <w:tcPr>
            <w:tcW w:w="1222" w:type="dxa"/>
            <w:tcBorders>
              <w:top w:val="nil"/>
              <w:left w:val="nil"/>
              <w:bottom w:val="single" w:sz="4" w:space="0" w:color="000000"/>
              <w:right w:val="single" w:sz="4" w:space="0" w:color="000000"/>
            </w:tcBorders>
            <w:shd w:val="clear" w:color="auto" w:fill="auto"/>
            <w:noWrap/>
            <w:vAlign w:val="bottom"/>
            <w:hideMark/>
          </w:tcPr>
          <w:p w14:paraId="2472A3E2"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2</w:t>
            </w:r>
          </w:p>
        </w:tc>
      </w:tr>
      <w:tr w:rsidR="006552CD" w:rsidRPr="00C25219" w14:paraId="79BDED86"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4062F41"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MANTENIMIENTO Y REPARACIÓN DE MOTORIZADOS</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3C4FA6A2"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c>
          <w:tcPr>
            <w:tcW w:w="1222" w:type="dxa"/>
            <w:tcBorders>
              <w:top w:val="nil"/>
              <w:left w:val="nil"/>
              <w:bottom w:val="single" w:sz="4" w:space="0" w:color="000000"/>
              <w:right w:val="single" w:sz="4" w:space="0" w:color="000000"/>
            </w:tcBorders>
            <w:shd w:val="clear" w:color="auto" w:fill="1F3864" w:themeFill="accent5" w:themeFillShade="80"/>
            <w:noWrap/>
            <w:vAlign w:val="bottom"/>
            <w:hideMark/>
          </w:tcPr>
          <w:p w14:paraId="56B85C68"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r>
      <w:tr w:rsidR="006552CD" w:rsidRPr="00C25219" w14:paraId="31810F97"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064E3587"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REPUESTOS, ACCESORIOS PARA VEHÍCULO(S) Y/O MOTOCICLETA(S)</w:t>
            </w:r>
          </w:p>
        </w:tc>
        <w:tc>
          <w:tcPr>
            <w:tcW w:w="1010" w:type="dxa"/>
            <w:tcBorders>
              <w:top w:val="nil"/>
              <w:left w:val="nil"/>
              <w:bottom w:val="single" w:sz="4" w:space="0" w:color="000000"/>
              <w:right w:val="single" w:sz="4" w:space="0" w:color="000000"/>
            </w:tcBorders>
            <w:shd w:val="clear" w:color="auto" w:fill="auto"/>
            <w:noWrap/>
            <w:vAlign w:val="bottom"/>
            <w:hideMark/>
          </w:tcPr>
          <w:p w14:paraId="01683BA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GLB</w:t>
            </w:r>
          </w:p>
        </w:tc>
        <w:tc>
          <w:tcPr>
            <w:tcW w:w="1222" w:type="dxa"/>
            <w:tcBorders>
              <w:top w:val="nil"/>
              <w:left w:val="nil"/>
              <w:bottom w:val="single" w:sz="4" w:space="0" w:color="000000"/>
              <w:right w:val="single" w:sz="4" w:space="0" w:color="000000"/>
            </w:tcBorders>
            <w:shd w:val="clear" w:color="auto" w:fill="auto"/>
            <w:noWrap/>
            <w:vAlign w:val="bottom"/>
            <w:hideMark/>
          </w:tcPr>
          <w:p w14:paraId="16C57E0A"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3F19DC51"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3F3FDD8C"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 xml:space="preserve">MOTOCICLETA </w:t>
            </w:r>
          </w:p>
        </w:tc>
        <w:tc>
          <w:tcPr>
            <w:tcW w:w="1010" w:type="dxa"/>
            <w:tcBorders>
              <w:top w:val="nil"/>
              <w:left w:val="nil"/>
              <w:bottom w:val="single" w:sz="4" w:space="0" w:color="000000"/>
              <w:right w:val="single" w:sz="4" w:space="0" w:color="000000"/>
            </w:tcBorders>
            <w:shd w:val="clear" w:color="auto" w:fill="auto"/>
            <w:noWrap/>
            <w:vAlign w:val="bottom"/>
            <w:hideMark/>
          </w:tcPr>
          <w:p w14:paraId="10232335"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GLB</w:t>
            </w:r>
          </w:p>
        </w:tc>
        <w:tc>
          <w:tcPr>
            <w:tcW w:w="1222" w:type="dxa"/>
            <w:tcBorders>
              <w:top w:val="nil"/>
              <w:left w:val="nil"/>
              <w:bottom w:val="single" w:sz="4" w:space="0" w:color="000000"/>
              <w:right w:val="single" w:sz="4" w:space="0" w:color="000000"/>
            </w:tcBorders>
            <w:shd w:val="clear" w:color="auto" w:fill="auto"/>
            <w:noWrap/>
            <w:vAlign w:val="bottom"/>
            <w:hideMark/>
          </w:tcPr>
          <w:p w14:paraId="2F0A743C"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2</w:t>
            </w:r>
          </w:p>
        </w:tc>
      </w:tr>
      <w:tr w:rsidR="006552CD" w:rsidRPr="00C25219" w14:paraId="5409ABAE"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E25E3F2"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JUEGO DE LLANTAS MOTOCICLETAS</w:t>
            </w:r>
          </w:p>
        </w:tc>
        <w:tc>
          <w:tcPr>
            <w:tcW w:w="1010" w:type="dxa"/>
            <w:tcBorders>
              <w:top w:val="nil"/>
              <w:left w:val="nil"/>
              <w:bottom w:val="single" w:sz="4" w:space="0" w:color="000000"/>
              <w:right w:val="single" w:sz="4" w:space="0" w:color="000000"/>
            </w:tcBorders>
            <w:shd w:val="clear" w:color="auto" w:fill="auto"/>
            <w:noWrap/>
            <w:vAlign w:val="bottom"/>
            <w:hideMark/>
          </w:tcPr>
          <w:p w14:paraId="6EA6908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GLB</w:t>
            </w:r>
          </w:p>
        </w:tc>
        <w:tc>
          <w:tcPr>
            <w:tcW w:w="1222" w:type="dxa"/>
            <w:tcBorders>
              <w:top w:val="nil"/>
              <w:left w:val="nil"/>
              <w:bottom w:val="single" w:sz="4" w:space="0" w:color="000000"/>
              <w:right w:val="single" w:sz="4" w:space="0" w:color="000000"/>
            </w:tcBorders>
            <w:shd w:val="clear" w:color="auto" w:fill="auto"/>
            <w:noWrap/>
            <w:vAlign w:val="bottom"/>
            <w:hideMark/>
          </w:tcPr>
          <w:p w14:paraId="07048908"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07F1052F"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120C1FC2"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 xml:space="preserve">CAMIONETA </w:t>
            </w:r>
          </w:p>
        </w:tc>
        <w:tc>
          <w:tcPr>
            <w:tcW w:w="1010" w:type="dxa"/>
            <w:tcBorders>
              <w:top w:val="nil"/>
              <w:left w:val="nil"/>
              <w:bottom w:val="single" w:sz="4" w:space="0" w:color="000000"/>
              <w:right w:val="single" w:sz="4" w:space="0" w:color="000000"/>
            </w:tcBorders>
            <w:shd w:val="clear" w:color="auto" w:fill="auto"/>
            <w:noWrap/>
            <w:vAlign w:val="bottom"/>
            <w:hideMark/>
          </w:tcPr>
          <w:p w14:paraId="762B1E6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GLB</w:t>
            </w:r>
          </w:p>
        </w:tc>
        <w:tc>
          <w:tcPr>
            <w:tcW w:w="1222" w:type="dxa"/>
            <w:tcBorders>
              <w:top w:val="nil"/>
              <w:left w:val="nil"/>
              <w:bottom w:val="single" w:sz="4" w:space="0" w:color="000000"/>
              <w:right w:val="single" w:sz="4" w:space="0" w:color="000000"/>
            </w:tcBorders>
            <w:shd w:val="clear" w:color="auto" w:fill="auto"/>
            <w:noWrap/>
            <w:vAlign w:val="bottom"/>
            <w:hideMark/>
          </w:tcPr>
          <w:p w14:paraId="6F396553"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488C2473"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4460A26F"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GASTOS VARIOS</w:t>
            </w:r>
          </w:p>
        </w:tc>
        <w:tc>
          <w:tcPr>
            <w:tcW w:w="1010" w:type="dxa"/>
            <w:tcBorders>
              <w:top w:val="nil"/>
              <w:left w:val="nil"/>
              <w:bottom w:val="single" w:sz="4" w:space="0" w:color="000000"/>
              <w:right w:val="single" w:sz="4" w:space="0" w:color="000000"/>
            </w:tcBorders>
            <w:shd w:val="clear" w:color="auto" w:fill="1F3864" w:themeFill="accent5" w:themeFillShade="80"/>
            <w:noWrap/>
            <w:vAlign w:val="bottom"/>
            <w:hideMark/>
          </w:tcPr>
          <w:p w14:paraId="4A44454E"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c>
          <w:tcPr>
            <w:tcW w:w="1222" w:type="dxa"/>
            <w:tcBorders>
              <w:top w:val="nil"/>
              <w:left w:val="nil"/>
              <w:bottom w:val="single" w:sz="4" w:space="0" w:color="000000"/>
              <w:right w:val="single" w:sz="4" w:space="0" w:color="000000"/>
            </w:tcBorders>
            <w:shd w:val="clear" w:color="auto" w:fill="1F3864" w:themeFill="accent5" w:themeFillShade="80"/>
            <w:noWrap/>
            <w:vAlign w:val="bottom"/>
            <w:hideMark/>
          </w:tcPr>
          <w:p w14:paraId="38239807" w14:textId="77777777" w:rsidR="006552CD" w:rsidRPr="00C25219" w:rsidRDefault="006552CD" w:rsidP="006552CD">
            <w:pP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 </w:t>
            </w:r>
          </w:p>
        </w:tc>
      </w:tr>
      <w:tr w:rsidR="006552CD" w:rsidRPr="00C25219" w14:paraId="0116AF99"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435F3CCC"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TELÉFONO CELULAR INTELIGENTE</w:t>
            </w:r>
          </w:p>
        </w:tc>
        <w:tc>
          <w:tcPr>
            <w:tcW w:w="1010" w:type="dxa"/>
            <w:tcBorders>
              <w:top w:val="nil"/>
              <w:left w:val="nil"/>
              <w:bottom w:val="single" w:sz="4" w:space="0" w:color="000000"/>
              <w:right w:val="single" w:sz="4" w:space="0" w:color="000000"/>
            </w:tcBorders>
            <w:shd w:val="clear" w:color="auto" w:fill="auto"/>
            <w:noWrap/>
            <w:vAlign w:val="bottom"/>
            <w:hideMark/>
          </w:tcPr>
          <w:p w14:paraId="37AC42F7"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GLB</w:t>
            </w:r>
          </w:p>
        </w:tc>
        <w:tc>
          <w:tcPr>
            <w:tcW w:w="1222" w:type="dxa"/>
            <w:tcBorders>
              <w:top w:val="nil"/>
              <w:left w:val="nil"/>
              <w:bottom w:val="single" w:sz="4" w:space="0" w:color="000000"/>
              <w:right w:val="single" w:sz="4" w:space="0" w:color="000000"/>
            </w:tcBorders>
            <w:shd w:val="clear" w:color="auto" w:fill="auto"/>
            <w:noWrap/>
            <w:vAlign w:val="bottom"/>
            <w:hideMark/>
          </w:tcPr>
          <w:p w14:paraId="6691C3F0"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6CFB120B"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5E5B3927"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SERVICIOS BÁSICOS P/OFICINA (AGUA/ELECTRICIDAD/LIMPIEZA ETC.)</w:t>
            </w:r>
          </w:p>
        </w:tc>
        <w:tc>
          <w:tcPr>
            <w:tcW w:w="1010" w:type="dxa"/>
            <w:tcBorders>
              <w:top w:val="nil"/>
              <w:left w:val="nil"/>
              <w:bottom w:val="single" w:sz="4" w:space="0" w:color="000000"/>
              <w:right w:val="single" w:sz="4" w:space="0" w:color="000000"/>
            </w:tcBorders>
            <w:shd w:val="clear" w:color="auto" w:fill="auto"/>
            <w:noWrap/>
            <w:vAlign w:val="bottom"/>
            <w:hideMark/>
          </w:tcPr>
          <w:p w14:paraId="6CAC6C5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GLB</w:t>
            </w:r>
          </w:p>
        </w:tc>
        <w:tc>
          <w:tcPr>
            <w:tcW w:w="1222" w:type="dxa"/>
            <w:tcBorders>
              <w:top w:val="nil"/>
              <w:left w:val="nil"/>
              <w:bottom w:val="single" w:sz="4" w:space="0" w:color="000000"/>
              <w:right w:val="single" w:sz="4" w:space="0" w:color="000000"/>
            </w:tcBorders>
            <w:shd w:val="clear" w:color="auto" w:fill="auto"/>
            <w:noWrap/>
            <w:vAlign w:val="bottom"/>
            <w:hideMark/>
          </w:tcPr>
          <w:p w14:paraId="2DC4ABAF"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4A15618F" w14:textId="77777777" w:rsidTr="006552CD">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bottom"/>
            <w:hideMark/>
          </w:tcPr>
          <w:p w14:paraId="76F0160C"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INTERNET</w:t>
            </w:r>
          </w:p>
        </w:tc>
        <w:tc>
          <w:tcPr>
            <w:tcW w:w="1010" w:type="dxa"/>
            <w:tcBorders>
              <w:top w:val="nil"/>
              <w:left w:val="nil"/>
              <w:bottom w:val="single" w:sz="4" w:space="0" w:color="000000"/>
              <w:right w:val="single" w:sz="4" w:space="0" w:color="000000"/>
            </w:tcBorders>
            <w:shd w:val="clear" w:color="auto" w:fill="auto"/>
            <w:noWrap/>
            <w:vAlign w:val="bottom"/>
            <w:hideMark/>
          </w:tcPr>
          <w:p w14:paraId="738AB37B"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GLB</w:t>
            </w:r>
          </w:p>
        </w:tc>
        <w:tc>
          <w:tcPr>
            <w:tcW w:w="1222" w:type="dxa"/>
            <w:tcBorders>
              <w:top w:val="nil"/>
              <w:left w:val="nil"/>
              <w:bottom w:val="single" w:sz="4" w:space="0" w:color="000000"/>
              <w:right w:val="single" w:sz="4" w:space="0" w:color="000000"/>
            </w:tcBorders>
            <w:shd w:val="clear" w:color="auto" w:fill="auto"/>
            <w:noWrap/>
            <w:vAlign w:val="bottom"/>
            <w:hideMark/>
          </w:tcPr>
          <w:p w14:paraId="2B146FE5"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r>
      <w:tr w:rsidR="006552CD" w:rsidRPr="00C25219" w14:paraId="6FD5BB02" w14:textId="77777777" w:rsidTr="00406D3B">
        <w:trPr>
          <w:trHeight w:val="255"/>
        </w:trPr>
        <w:tc>
          <w:tcPr>
            <w:tcW w:w="7366" w:type="dxa"/>
            <w:tcBorders>
              <w:top w:val="nil"/>
              <w:left w:val="single" w:sz="4" w:space="0" w:color="000000"/>
              <w:bottom w:val="single" w:sz="4" w:space="0" w:color="auto"/>
              <w:right w:val="single" w:sz="4" w:space="0" w:color="000000"/>
            </w:tcBorders>
            <w:shd w:val="clear" w:color="auto" w:fill="auto"/>
            <w:noWrap/>
            <w:vAlign w:val="bottom"/>
            <w:hideMark/>
          </w:tcPr>
          <w:p w14:paraId="314C7BB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FOTOCOPIAS</w:t>
            </w:r>
          </w:p>
        </w:tc>
        <w:tc>
          <w:tcPr>
            <w:tcW w:w="1010" w:type="dxa"/>
            <w:tcBorders>
              <w:top w:val="nil"/>
              <w:left w:val="nil"/>
              <w:bottom w:val="single" w:sz="4" w:space="0" w:color="auto"/>
              <w:right w:val="single" w:sz="4" w:space="0" w:color="000000"/>
            </w:tcBorders>
            <w:shd w:val="clear" w:color="auto" w:fill="auto"/>
            <w:noWrap/>
            <w:vAlign w:val="bottom"/>
            <w:hideMark/>
          </w:tcPr>
          <w:p w14:paraId="5E333AB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HJA</w:t>
            </w:r>
          </w:p>
        </w:tc>
        <w:tc>
          <w:tcPr>
            <w:tcW w:w="1222" w:type="dxa"/>
            <w:tcBorders>
              <w:top w:val="nil"/>
              <w:left w:val="nil"/>
              <w:bottom w:val="single" w:sz="4" w:space="0" w:color="auto"/>
              <w:right w:val="single" w:sz="4" w:space="0" w:color="000000"/>
            </w:tcBorders>
            <w:shd w:val="clear" w:color="auto" w:fill="auto"/>
            <w:noWrap/>
            <w:vAlign w:val="bottom"/>
            <w:hideMark/>
          </w:tcPr>
          <w:p w14:paraId="6E5FE4B4"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1800</w:t>
            </w:r>
          </w:p>
        </w:tc>
      </w:tr>
      <w:tr w:rsidR="006552CD" w:rsidRPr="00C25219" w14:paraId="385E463F" w14:textId="77777777" w:rsidTr="00406D3B">
        <w:trPr>
          <w:trHeight w:val="255"/>
        </w:trPr>
        <w:tc>
          <w:tcPr>
            <w:tcW w:w="736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574320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lastRenderedPageBreak/>
              <w:t>CERTIFICADO DE NO PROPIEDAD</w:t>
            </w:r>
          </w:p>
        </w:tc>
        <w:tc>
          <w:tcPr>
            <w:tcW w:w="1010" w:type="dxa"/>
            <w:tcBorders>
              <w:top w:val="single" w:sz="4" w:space="0" w:color="auto"/>
              <w:left w:val="nil"/>
              <w:bottom w:val="single" w:sz="4" w:space="0" w:color="000000"/>
              <w:right w:val="single" w:sz="4" w:space="0" w:color="000000"/>
            </w:tcBorders>
            <w:shd w:val="clear" w:color="auto" w:fill="auto"/>
            <w:noWrap/>
            <w:vAlign w:val="bottom"/>
            <w:hideMark/>
          </w:tcPr>
          <w:p w14:paraId="05B07C48"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HJA</w:t>
            </w:r>
          </w:p>
        </w:tc>
        <w:tc>
          <w:tcPr>
            <w:tcW w:w="1222" w:type="dxa"/>
            <w:tcBorders>
              <w:top w:val="single" w:sz="4" w:space="0" w:color="auto"/>
              <w:left w:val="nil"/>
              <w:bottom w:val="single" w:sz="4" w:space="0" w:color="000000"/>
              <w:right w:val="single" w:sz="4" w:space="0" w:color="000000"/>
            </w:tcBorders>
            <w:shd w:val="clear" w:color="auto" w:fill="auto"/>
            <w:noWrap/>
            <w:vAlign w:val="bottom"/>
            <w:hideMark/>
          </w:tcPr>
          <w:p w14:paraId="5E9C971E"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100</w:t>
            </w:r>
          </w:p>
        </w:tc>
      </w:tr>
    </w:tbl>
    <w:p w14:paraId="13B9AB64" w14:textId="77777777" w:rsidR="006552CD" w:rsidRPr="00C25219" w:rsidRDefault="006552CD" w:rsidP="00AA1A90">
      <w:pPr>
        <w:keepNext/>
        <w:numPr>
          <w:ilvl w:val="0"/>
          <w:numId w:val="43"/>
        </w:numPr>
        <w:spacing w:before="240" w:after="60"/>
        <w:ind w:left="360" w:hanging="360"/>
        <w:outlineLvl w:val="0"/>
        <w:rPr>
          <w:rFonts w:ascii="Verdana" w:hAnsi="Verdana" w:cs="Tahoma"/>
          <w:b/>
          <w:bCs/>
          <w:color w:val="000000"/>
          <w:kern w:val="32"/>
          <w:sz w:val="18"/>
          <w:szCs w:val="18"/>
          <w:lang w:val="es-ES_tradnl"/>
        </w:rPr>
      </w:pPr>
      <w:r w:rsidRPr="00C25219">
        <w:rPr>
          <w:rFonts w:ascii="Verdana" w:hAnsi="Verdana" w:cs="Tahoma"/>
          <w:b/>
          <w:bCs/>
          <w:color w:val="000000"/>
          <w:kern w:val="32"/>
          <w:sz w:val="18"/>
          <w:szCs w:val="18"/>
          <w:lang w:val="es-ES_tradnl"/>
        </w:rPr>
        <w:t>DETALLE DE ÍTEMS DEL PROYECTO</w:t>
      </w:r>
      <w:bookmarkEnd w:id="151"/>
    </w:p>
    <w:p w14:paraId="54F0E043" w14:textId="77777777" w:rsidR="006552CD" w:rsidRPr="00C25219" w:rsidRDefault="006552CD" w:rsidP="006552CD">
      <w:pPr>
        <w:rPr>
          <w:rFonts w:ascii="Verdana" w:hAnsi="Verdana" w:cs="Tahoma"/>
          <w:color w:val="000000"/>
          <w:sz w:val="18"/>
          <w:szCs w:val="18"/>
          <w:lang w:val="es-ES_tradnl"/>
        </w:rPr>
      </w:pPr>
      <w:r w:rsidRPr="00C25219">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37D84860" w14:textId="77777777" w:rsidR="006552CD" w:rsidRPr="00C25219" w:rsidRDefault="006552CD" w:rsidP="006552CD">
      <w:pPr>
        <w:rPr>
          <w:rFonts w:ascii="Verdana" w:hAnsi="Verdana" w:cs="Tahoma"/>
          <w:color w:val="000000"/>
          <w:sz w:val="18"/>
          <w:szCs w:val="18"/>
          <w:lang w:val="es-ES_tradnl"/>
        </w:rPr>
      </w:pPr>
    </w:p>
    <w:tbl>
      <w:tblPr>
        <w:tblW w:w="9351" w:type="dxa"/>
        <w:tblCellMar>
          <w:left w:w="70" w:type="dxa"/>
          <w:right w:w="70" w:type="dxa"/>
        </w:tblCellMar>
        <w:tblLook w:val="04A0" w:firstRow="1" w:lastRow="0" w:firstColumn="1" w:lastColumn="0" w:noHBand="0" w:noVBand="1"/>
      </w:tblPr>
      <w:tblGrid>
        <w:gridCol w:w="655"/>
        <w:gridCol w:w="6909"/>
        <w:gridCol w:w="1829"/>
      </w:tblGrid>
      <w:tr w:rsidR="006552CD" w:rsidRPr="00C25219" w14:paraId="1B4476CA" w14:textId="77777777" w:rsidTr="006552CD">
        <w:trPr>
          <w:trHeight w:val="300"/>
        </w:trPr>
        <w:tc>
          <w:tcPr>
            <w:tcW w:w="61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F5D6323" w14:textId="77777777" w:rsidR="006552CD" w:rsidRPr="00C25219" w:rsidRDefault="006552CD" w:rsidP="006552CD">
            <w:pPr>
              <w:jc w:val="cente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NUM ITEM</w:t>
            </w:r>
          </w:p>
        </w:tc>
        <w:tc>
          <w:tcPr>
            <w:tcW w:w="6909"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3CB134DE" w14:textId="77777777" w:rsidR="006552CD" w:rsidRPr="00C25219" w:rsidRDefault="006552CD" w:rsidP="006552CD">
            <w:pPr>
              <w:jc w:val="cente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NOMBRE DEL ITEM</w:t>
            </w:r>
          </w:p>
        </w:tc>
        <w:tc>
          <w:tcPr>
            <w:tcW w:w="1829" w:type="dxa"/>
            <w:tcBorders>
              <w:top w:val="single" w:sz="4" w:space="0" w:color="000000"/>
              <w:left w:val="nil"/>
              <w:bottom w:val="single" w:sz="4" w:space="0" w:color="000000"/>
              <w:right w:val="single" w:sz="4" w:space="0" w:color="000000"/>
            </w:tcBorders>
            <w:shd w:val="clear" w:color="auto" w:fill="1F3864" w:themeFill="accent5" w:themeFillShade="80"/>
            <w:noWrap/>
            <w:vAlign w:val="bottom"/>
            <w:hideMark/>
          </w:tcPr>
          <w:p w14:paraId="75460BED" w14:textId="77777777" w:rsidR="006552CD" w:rsidRPr="00C25219" w:rsidRDefault="006552CD" w:rsidP="006552CD">
            <w:pPr>
              <w:jc w:val="center"/>
              <w:rPr>
                <w:rFonts w:ascii="Verdana" w:hAnsi="Verdana" w:cs="Calibri"/>
                <w:b/>
                <w:bCs/>
                <w:color w:val="FFFFFF" w:themeColor="background1"/>
                <w:sz w:val="18"/>
                <w:szCs w:val="18"/>
                <w:lang w:eastAsia="es-BO"/>
              </w:rPr>
            </w:pPr>
            <w:r w:rsidRPr="00C25219">
              <w:rPr>
                <w:rFonts w:ascii="Verdana" w:hAnsi="Verdana" w:cs="Calibri"/>
                <w:b/>
                <w:bCs/>
                <w:color w:val="FFFFFF" w:themeColor="background1"/>
                <w:sz w:val="18"/>
                <w:szCs w:val="18"/>
                <w:lang w:eastAsia="es-BO"/>
              </w:rPr>
              <w:t>UNIDAD DE MEDIDA</w:t>
            </w:r>
          </w:p>
        </w:tc>
      </w:tr>
      <w:tr w:rsidR="006552CD" w:rsidRPr="00C25219" w14:paraId="694AFCF0"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C8DE83E"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w:t>
            </w:r>
          </w:p>
        </w:tc>
        <w:tc>
          <w:tcPr>
            <w:tcW w:w="6909" w:type="dxa"/>
            <w:tcBorders>
              <w:top w:val="nil"/>
              <w:left w:val="nil"/>
              <w:bottom w:val="single" w:sz="4" w:space="0" w:color="000000"/>
              <w:right w:val="single" w:sz="4" w:space="0" w:color="000000"/>
            </w:tcBorders>
            <w:shd w:val="clear" w:color="auto" w:fill="auto"/>
            <w:noWrap/>
            <w:vAlign w:val="bottom"/>
            <w:hideMark/>
          </w:tcPr>
          <w:p w14:paraId="5B136997"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TRAZADO Y REPLANTEO</w:t>
            </w:r>
          </w:p>
        </w:tc>
        <w:tc>
          <w:tcPr>
            <w:tcW w:w="1829" w:type="dxa"/>
            <w:tcBorders>
              <w:top w:val="nil"/>
              <w:left w:val="nil"/>
              <w:bottom w:val="single" w:sz="4" w:space="0" w:color="000000"/>
              <w:right w:val="single" w:sz="4" w:space="0" w:color="000000"/>
            </w:tcBorders>
            <w:shd w:val="clear" w:color="auto" w:fill="auto"/>
            <w:noWrap/>
            <w:vAlign w:val="bottom"/>
            <w:hideMark/>
          </w:tcPr>
          <w:p w14:paraId="12C6A23F"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GLOBAL</w:t>
            </w:r>
          </w:p>
        </w:tc>
      </w:tr>
      <w:tr w:rsidR="006552CD" w:rsidRPr="00C25219" w14:paraId="771B275A"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CD669E9"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2</w:t>
            </w:r>
          </w:p>
        </w:tc>
        <w:tc>
          <w:tcPr>
            <w:tcW w:w="6909" w:type="dxa"/>
            <w:tcBorders>
              <w:top w:val="nil"/>
              <w:left w:val="nil"/>
              <w:bottom w:val="single" w:sz="4" w:space="0" w:color="000000"/>
              <w:right w:val="single" w:sz="4" w:space="0" w:color="000000"/>
            </w:tcBorders>
            <w:shd w:val="clear" w:color="auto" w:fill="auto"/>
            <w:noWrap/>
            <w:vAlign w:val="bottom"/>
            <w:hideMark/>
          </w:tcPr>
          <w:p w14:paraId="48AA10F8"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EXCAVACIÓN DE 0 A 2,50 M (SIN AGOTAMIENTO)</w:t>
            </w:r>
          </w:p>
        </w:tc>
        <w:tc>
          <w:tcPr>
            <w:tcW w:w="1829" w:type="dxa"/>
            <w:tcBorders>
              <w:top w:val="nil"/>
              <w:left w:val="nil"/>
              <w:bottom w:val="single" w:sz="4" w:space="0" w:color="000000"/>
              <w:right w:val="single" w:sz="4" w:space="0" w:color="000000"/>
            </w:tcBorders>
            <w:shd w:val="clear" w:color="auto" w:fill="auto"/>
            <w:noWrap/>
            <w:vAlign w:val="bottom"/>
            <w:hideMark/>
          </w:tcPr>
          <w:p w14:paraId="3F59E7B7"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CUBICO</w:t>
            </w:r>
          </w:p>
        </w:tc>
      </w:tr>
      <w:tr w:rsidR="006552CD" w:rsidRPr="00C25219" w14:paraId="4E561675"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7C199A9"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3</w:t>
            </w:r>
          </w:p>
        </w:tc>
        <w:tc>
          <w:tcPr>
            <w:tcW w:w="6909" w:type="dxa"/>
            <w:tcBorders>
              <w:top w:val="nil"/>
              <w:left w:val="nil"/>
              <w:bottom w:val="single" w:sz="4" w:space="0" w:color="000000"/>
              <w:right w:val="single" w:sz="4" w:space="0" w:color="000000"/>
            </w:tcBorders>
            <w:shd w:val="clear" w:color="auto" w:fill="auto"/>
            <w:noWrap/>
            <w:vAlign w:val="bottom"/>
            <w:hideMark/>
          </w:tcPr>
          <w:p w14:paraId="0930CCE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CIMIENTO DE HORMIGÓN CICLÓPEO</w:t>
            </w:r>
          </w:p>
        </w:tc>
        <w:tc>
          <w:tcPr>
            <w:tcW w:w="1829" w:type="dxa"/>
            <w:tcBorders>
              <w:top w:val="nil"/>
              <w:left w:val="nil"/>
              <w:bottom w:val="single" w:sz="4" w:space="0" w:color="000000"/>
              <w:right w:val="single" w:sz="4" w:space="0" w:color="000000"/>
            </w:tcBorders>
            <w:shd w:val="clear" w:color="auto" w:fill="auto"/>
            <w:noWrap/>
            <w:vAlign w:val="bottom"/>
            <w:hideMark/>
          </w:tcPr>
          <w:p w14:paraId="3030771B"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CUBICO</w:t>
            </w:r>
          </w:p>
        </w:tc>
      </w:tr>
      <w:tr w:rsidR="006552CD" w:rsidRPr="00C25219" w14:paraId="2E15560A"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7A86390"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4</w:t>
            </w:r>
          </w:p>
        </w:tc>
        <w:tc>
          <w:tcPr>
            <w:tcW w:w="6909" w:type="dxa"/>
            <w:tcBorders>
              <w:top w:val="nil"/>
              <w:left w:val="nil"/>
              <w:bottom w:val="single" w:sz="4" w:space="0" w:color="000000"/>
              <w:right w:val="single" w:sz="4" w:space="0" w:color="000000"/>
            </w:tcBorders>
            <w:shd w:val="clear" w:color="auto" w:fill="auto"/>
            <w:noWrap/>
            <w:vAlign w:val="bottom"/>
            <w:hideMark/>
          </w:tcPr>
          <w:p w14:paraId="72007C1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vAlign w:val="bottom"/>
            <w:hideMark/>
          </w:tcPr>
          <w:p w14:paraId="17A4F345"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CUBICO</w:t>
            </w:r>
          </w:p>
        </w:tc>
      </w:tr>
      <w:tr w:rsidR="006552CD" w:rsidRPr="00C25219" w14:paraId="601D4851"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3928B6A"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w:t>
            </w:r>
          </w:p>
        </w:tc>
        <w:tc>
          <w:tcPr>
            <w:tcW w:w="6909" w:type="dxa"/>
            <w:tcBorders>
              <w:top w:val="nil"/>
              <w:left w:val="nil"/>
              <w:bottom w:val="single" w:sz="4" w:space="0" w:color="000000"/>
              <w:right w:val="single" w:sz="4" w:space="0" w:color="000000"/>
            </w:tcBorders>
            <w:shd w:val="clear" w:color="auto" w:fill="auto"/>
            <w:noWrap/>
            <w:vAlign w:val="bottom"/>
            <w:hideMark/>
          </w:tcPr>
          <w:p w14:paraId="27FB037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IMPERMEABILIZACIÓN CON CARTÓN ASFALTICO</w:t>
            </w:r>
          </w:p>
        </w:tc>
        <w:tc>
          <w:tcPr>
            <w:tcW w:w="1829" w:type="dxa"/>
            <w:tcBorders>
              <w:top w:val="nil"/>
              <w:left w:val="nil"/>
              <w:bottom w:val="single" w:sz="4" w:space="0" w:color="000000"/>
              <w:right w:val="single" w:sz="4" w:space="0" w:color="000000"/>
            </w:tcBorders>
            <w:shd w:val="clear" w:color="auto" w:fill="auto"/>
            <w:noWrap/>
            <w:vAlign w:val="bottom"/>
            <w:hideMark/>
          </w:tcPr>
          <w:p w14:paraId="63C0377B"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CUADRADO</w:t>
            </w:r>
          </w:p>
        </w:tc>
      </w:tr>
      <w:tr w:rsidR="006552CD" w:rsidRPr="00C25219" w14:paraId="4A5930B6"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E6C3513"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6</w:t>
            </w:r>
          </w:p>
        </w:tc>
        <w:tc>
          <w:tcPr>
            <w:tcW w:w="6909" w:type="dxa"/>
            <w:tcBorders>
              <w:top w:val="nil"/>
              <w:left w:val="nil"/>
              <w:bottom w:val="single" w:sz="4" w:space="0" w:color="000000"/>
              <w:right w:val="single" w:sz="4" w:space="0" w:color="000000"/>
            </w:tcBorders>
            <w:shd w:val="clear" w:color="auto" w:fill="auto"/>
            <w:noWrap/>
            <w:vAlign w:val="bottom"/>
            <w:hideMark/>
          </w:tcPr>
          <w:p w14:paraId="783CF816"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MURO DE LADRILLO DE 6H C/MORTERO DE CEMENTO (24X15X10) E=10 cm</w:t>
            </w:r>
          </w:p>
        </w:tc>
        <w:tc>
          <w:tcPr>
            <w:tcW w:w="1829" w:type="dxa"/>
            <w:tcBorders>
              <w:top w:val="nil"/>
              <w:left w:val="nil"/>
              <w:bottom w:val="single" w:sz="4" w:space="0" w:color="000000"/>
              <w:right w:val="single" w:sz="4" w:space="0" w:color="000000"/>
            </w:tcBorders>
            <w:shd w:val="clear" w:color="auto" w:fill="auto"/>
            <w:noWrap/>
            <w:vAlign w:val="bottom"/>
            <w:hideMark/>
          </w:tcPr>
          <w:p w14:paraId="56064A3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CUADRADO</w:t>
            </w:r>
          </w:p>
        </w:tc>
      </w:tr>
      <w:tr w:rsidR="006552CD" w:rsidRPr="00C25219" w14:paraId="5C3ABEC2"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AAE9A12"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7</w:t>
            </w:r>
          </w:p>
        </w:tc>
        <w:tc>
          <w:tcPr>
            <w:tcW w:w="6909" w:type="dxa"/>
            <w:tcBorders>
              <w:top w:val="nil"/>
              <w:left w:val="nil"/>
              <w:bottom w:val="single" w:sz="4" w:space="0" w:color="000000"/>
              <w:right w:val="single" w:sz="4" w:space="0" w:color="000000"/>
            </w:tcBorders>
            <w:shd w:val="clear" w:color="auto" w:fill="auto"/>
            <w:noWrap/>
            <w:vAlign w:val="bottom"/>
            <w:hideMark/>
          </w:tcPr>
          <w:p w14:paraId="77598A37"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HORMIGÓN POBRE P/ BASE DE ZAPATAS</w:t>
            </w:r>
          </w:p>
        </w:tc>
        <w:tc>
          <w:tcPr>
            <w:tcW w:w="1829" w:type="dxa"/>
            <w:tcBorders>
              <w:top w:val="nil"/>
              <w:left w:val="nil"/>
              <w:bottom w:val="single" w:sz="4" w:space="0" w:color="000000"/>
              <w:right w:val="single" w:sz="4" w:space="0" w:color="000000"/>
            </w:tcBorders>
            <w:shd w:val="clear" w:color="auto" w:fill="auto"/>
            <w:noWrap/>
            <w:vAlign w:val="bottom"/>
            <w:hideMark/>
          </w:tcPr>
          <w:p w14:paraId="41184C7A"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CUBICO</w:t>
            </w:r>
          </w:p>
        </w:tc>
      </w:tr>
      <w:tr w:rsidR="006552CD" w:rsidRPr="00C25219" w14:paraId="7572C81F"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4B4FB88"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8</w:t>
            </w:r>
          </w:p>
        </w:tc>
        <w:tc>
          <w:tcPr>
            <w:tcW w:w="6909" w:type="dxa"/>
            <w:tcBorders>
              <w:top w:val="nil"/>
              <w:left w:val="nil"/>
              <w:bottom w:val="single" w:sz="4" w:space="0" w:color="000000"/>
              <w:right w:val="single" w:sz="4" w:space="0" w:color="000000"/>
            </w:tcBorders>
            <w:shd w:val="clear" w:color="auto" w:fill="auto"/>
            <w:noWrap/>
            <w:vAlign w:val="bottom"/>
            <w:hideMark/>
          </w:tcPr>
          <w:p w14:paraId="3E226F3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ZAPATA DE HORMIGÓN ARMADO</w:t>
            </w:r>
          </w:p>
        </w:tc>
        <w:tc>
          <w:tcPr>
            <w:tcW w:w="1829" w:type="dxa"/>
            <w:tcBorders>
              <w:top w:val="nil"/>
              <w:left w:val="nil"/>
              <w:bottom w:val="single" w:sz="4" w:space="0" w:color="000000"/>
              <w:right w:val="single" w:sz="4" w:space="0" w:color="000000"/>
            </w:tcBorders>
            <w:shd w:val="clear" w:color="auto" w:fill="auto"/>
            <w:noWrap/>
            <w:vAlign w:val="bottom"/>
            <w:hideMark/>
          </w:tcPr>
          <w:p w14:paraId="4A107C06"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CUBICO</w:t>
            </w:r>
          </w:p>
        </w:tc>
      </w:tr>
      <w:tr w:rsidR="006552CD" w:rsidRPr="00C25219" w14:paraId="3223F660"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F743436"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9</w:t>
            </w:r>
          </w:p>
        </w:tc>
        <w:tc>
          <w:tcPr>
            <w:tcW w:w="6909" w:type="dxa"/>
            <w:tcBorders>
              <w:top w:val="nil"/>
              <w:left w:val="nil"/>
              <w:bottom w:val="single" w:sz="4" w:space="0" w:color="000000"/>
              <w:right w:val="single" w:sz="4" w:space="0" w:color="000000"/>
            </w:tcBorders>
            <w:shd w:val="clear" w:color="auto" w:fill="auto"/>
            <w:noWrap/>
            <w:vAlign w:val="bottom"/>
            <w:hideMark/>
          </w:tcPr>
          <w:p w14:paraId="3803EBA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EMPEDRADO Y CONTRAPISO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097394E6"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CUADRADO</w:t>
            </w:r>
          </w:p>
        </w:tc>
      </w:tr>
      <w:tr w:rsidR="006552CD" w:rsidRPr="00C25219" w14:paraId="33691E8B"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8AF8AE8"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10</w:t>
            </w:r>
          </w:p>
        </w:tc>
        <w:tc>
          <w:tcPr>
            <w:tcW w:w="6909" w:type="dxa"/>
            <w:tcBorders>
              <w:top w:val="nil"/>
              <w:left w:val="nil"/>
              <w:bottom w:val="single" w:sz="4" w:space="0" w:color="000000"/>
              <w:right w:val="single" w:sz="4" w:space="0" w:color="000000"/>
            </w:tcBorders>
            <w:shd w:val="clear" w:color="auto" w:fill="auto"/>
            <w:noWrap/>
            <w:vAlign w:val="bottom"/>
            <w:hideMark/>
          </w:tcPr>
          <w:p w14:paraId="7170AB70"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COLUMNA DE HORMIGÓN ARMADO (0,20X0,20)</w:t>
            </w:r>
          </w:p>
        </w:tc>
        <w:tc>
          <w:tcPr>
            <w:tcW w:w="1829" w:type="dxa"/>
            <w:tcBorders>
              <w:top w:val="nil"/>
              <w:left w:val="nil"/>
              <w:bottom w:val="single" w:sz="4" w:space="0" w:color="000000"/>
              <w:right w:val="single" w:sz="4" w:space="0" w:color="000000"/>
            </w:tcBorders>
            <w:shd w:val="clear" w:color="auto" w:fill="auto"/>
            <w:noWrap/>
            <w:vAlign w:val="bottom"/>
            <w:hideMark/>
          </w:tcPr>
          <w:p w14:paraId="0A6DDAA2"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CUBICO</w:t>
            </w:r>
          </w:p>
        </w:tc>
      </w:tr>
      <w:tr w:rsidR="006552CD" w:rsidRPr="00C25219" w14:paraId="3AEC7F62"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2C57BFB"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11</w:t>
            </w:r>
          </w:p>
        </w:tc>
        <w:tc>
          <w:tcPr>
            <w:tcW w:w="6909" w:type="dxa"/>
            <w:tcBorders>
              <w:top w:val="nil"/>
              <w:left w:val="nil"/>
              <w:bottom w:val="single" w:sz="4" w:space="0" w:color="000000"/>
              <w:right w:val="single" w:sz="4" w:space="0" w:color="000000"/>
            </w:tcBorders>
            <w:shd w:val="clear" w:color="auto" w:fill="auto"/>
            <w:noWrap/>
            <w:vAlign w:val="bottom"/>
            <w:hideMark/>
          </w:tcPr>
          <w:p w14:paraId="4D3242F2"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vAlign w:val="bottom"/>
            <w:hideMark/>
          </w:tcPr>
          <w:p w14:paraId="1C3F13EF"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CUBICO</w:t>
            </w:r>
          </w:p>
        </w:tc>
      </w:tr>
      <w:tr w:rsidR="006552CD" w:rsidRPr="00C25219" w14:paraId="13055A74"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DDF97FD"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12</w:t>
            </w:r>
          </w:p>
        </w:tc>
        <w:tc>
          <w:tcPr>
            <w:tcW w:w="6909" w:type="dxa"/>
            <w:tcBorders>
              <w:top w:val="nil"/>
              <w:left w:val="nil"/>
              <w:bottom w:val="single" w:sz="4" w:space="0" w:color="000000"/>
              <w:right w:val="single" w:sz="4" w:space="0" w:color="000000"/>
            </w:tcBorders>
            <w:shd w:val="clear" w:color="auto" w:fill="auto"/>
            <w:noWrap/>
            <w:vAlign w:val="bottom"/>
            <w:hideMark/>
          </w:tcPr>
          <w:p w14:paraId="25D68008"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VIGA CADENA DE HORMIGÓN ARMADO</w:t>
            </w:r>
          </w:p>
        </w:tc>
        <w:tc>
          <w:tcPr>
            <w:tcW w:w="1829" w:type="dxa"/>
            <w:tcBorders>
              <w:top w:val="nil"/>
              <w:left w:val="nil"/>
              <w:bottom w:val="single" w:sz="4" w:space="0" w:color="000000"/>
              <w:right w:val="single" w:sz="4" w:space="0" w:color="000000"/>
            </w:tcBorders>
            <w:shd w:val="clear" w:color="auto" w:fill="auto"/>
            <w:noWrap/>
            <w:vAlign w:val="bottom"/>
            <w:hideMark/>
          </w:tcPr>
          <w:p w14:paraId="30FA7272"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CUBICO</w:t>
            </w:r>
          </w:p>
        </w:tc>
      </w:tr>
      <w:tr w:rsidR="006552CD" w:rsidRPr="00C25219" w14:paraId="1948C9AC"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F6BE237"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13</w:t>
            </w:r>
          </w:p>
        </w:tc>
        <w:tc>
          <w:tcPr>
            <w:tcW w:w="6909" w:type="dxa"/>
            <w:tcBorders>
              <w:top w:val="nil"/>
              <w:left w:val="nil"/>
              <w:bottom w:val="single" w:sz="4" w:space="0" w:color="000000"/>
              <w:right w:val="single" w:sz="4" w:space="0" w:color="000000"/>
            </w:tcBorders>
            <w:shd w:val="clear" w:color="auto" w:fill="auto"/>
            <w:noWrap/>
            <w:vAlign w:val="bottom"/>
            <w:hideMark/>
          </w:tcPr>
          <w:p w14:paraId="78D23C28"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vAlign w:val="bottom"/>
            <w:hideMark/>
          </w:tcPr>
          <w:p w14:paraId="345AC51D"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CUADRADO</w:t>
            </w:r>
          </w:p>
        </w:tc>
      </w:tr>
      <w:tr w:rsidR="006552CD" w:rsidRPr="00C25219" w14:paraId="541E1B11"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86D80B0"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14</w:t>
            </w:r>
          </w:p>
        </w:tc>
        <w:tc>
          <w:tcPr>
            <w:tcW w:w="6909" w:type="dxa"/>
            <w:tcBorders>
              <w:top w:val="nil"/>
              <w:left w:val="nil"/>
              <w:bottom w:val="single" w:sz="4" w:space="0" w:color="000000"/>
              <w:right w:val="single" w:sz="4" w:space="0" w:color="000000"/>
            </w:tcBorders>
            <w:shd w:val="clear" w:color="auto" w:fill="auto"/>
            <w:noWrap/>
            <w:vAlign w:val="bottom"/>
            <w:hideMark/>
          </w:tcPr>
          <w:p w14:paraId="3BEE921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CUMBRERA DE PLACA DE FIBROCEMENTO ONDULADA PREPINTADA</w:t>
            </w:r>
          </w:p>
        </w:tc>
        <w:tc>
          <w:tcPr>
            <w:tcW w:w="1829" w:type="dxa"/>
            <w:tcBorders>
              <w:top w:val="nil"/>
              <w:left w:val="nil"/>
              <w:bottom w:val="single" w:sz="4" w:space="0" w:color="000000"/>
              <w:right w:val="single" w:sz="4" w:space="0" w:color="000000"/>
            </w:tcBorders>
            <w:shd w:val="clear" w:color="auto" w:fill="auto"/>
            <w:noWrap/>
            <w:vAlign w:val="bottom"/>
            <w:hideMark/>
          </w:tcPr>
          <w:p w14:paraId="4A665D82"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w:t>
            </w:r>
          </w:p>
        </w:tc>
      </w:tr>
      <w:tr w:rsidR="006552CD" w:rsidRPr="00C25219" w14:paraId="44820AD1"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2014906"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15</w:t>
            </w:r>
          </w:p>
        </w:tc>
        <w:tc>
          <w:tcPr>
            <w:tcW w:w="6909" w:type="dxa"/>
            <w:tcBorders>
              <w:top w:val="nil"/>
              <w:left w:val="nil"/>
              <w:bottom w:val="single" w:sz="4" w:space="0" w:color="000000"/>
              <w:right w:val="single" w:sz="4" w:space="0" w:color="000000"/>
            </w:tcBorders>
            <w:shd w:val="clear" w:color="auto" w:fill="auto"/>
            <w:noWrap/>
            <w:vAlign w:val="bottom"/>
            <w:hideMark/>
          </w:tcPr>
          <w:p w14:paraId="265B299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CANALETA DE CALAMINA GALVANIZADA Nro 28 CORTE 33</w:t>
            </w:r>
          </w:p>
        </w:tc>
        <w:tc>
          <w:tcPr>
            <w:tcW w:w="1829" w:type="dxa"/>
            <w:tcBorders>
              <w:top w:val="nil"/>
              <w:left w:val="nil"/>
              <w:bottom w:val="single" w:sz="4" w:space="0" w:color="000000"/>
              <w:right w:val="single" w:sz="4" w:space="0" w:color="000000"/>
            </w:tcBorders>
            <w:shd w:val="clear" w:color="auto" w:fill="auto"/>
            <w:noWrap/>
            <w:vAlign w:val="bottom"/>
            <w:hideMark/>
          </w:tcPr>
          <w:p w14:paraId="125791D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w:t>
            </w:r>
          </w:p>
        </w:tc>
      </w:tr>
      <w:tr w:rsidR="006552CD" w:rsidRPr="00C25219" w14:paraId="72BF1D33"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BE5D27C"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16</w:t>
            </w:r>
          </w:p>
        </w:tc>
        <w:tc>
          <w:tcPr>
            <w:tcW w:w="6909" w:type="dxa"/>
            <w:tcBorders>
              <w:top w:val="nil"/>
              <w:left w:val="nil"/>
              <w:bottom w:val="single" w:sz="4" w:space="0" w:color="000000"/>
              <w:right w:val="single" w:sz="4" w:space="0" w:color="000000"/>
            </w:tcBorders>
            <w:shd w:val="clear" w:color="auto" w:fill="auto"/>
            <w:noWrap/>
            <w:vAlign w:val="bottom"/>
            <w:hideMark/>
          </w:tcPr>
          <w:p w14:paraId="4AC8C1BA"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BAJANTE DE PVC 3"</w:t>
            </w:r>
          </w:p>
        </w:tc>
        <w:tc>
          <w:tcPr>
            <w:tcW w:w="1829" w:type="dxa"/>
            <w:tcBorders>
              <w:top w:val="nil"/>
              <w:left w:val="nil"/>
              <w:bottom w:val="single" w:sz="4" w:space="0" w:color="000000"/>
              <w:right w:val="single" w:sz="4" w:space="0" w:color="000000"/>
            </w:tcBorders>
            <w:shd w:val="clear" w:color="auto" w:fill="auto"/>
            <w:noWrap/>
            <w:vAlign w:val="bottom"/>
            <w:hideMark/>
          </w:tcPr>
          <w:p w14:paraId="12BCDEE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w:t>
            </w:r>
          </w:p>
        </w:tc>
      </w:tr>
      <w:tr w:rsidR="006552CD" w:rsidRPr="00C25219" w14:paraId="19B1EC6C"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8D027F6"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17</w:t>
            </w:r>
          </w:p>
        </w:tc>
        <w:tc>
          <w:tcPr>
            <w:tcW w:w="6909" w:type="dxa"/>
            <w:tcBorders>
              <w:top w:val="nil"/>
              <w:left w:val="nil"/>
              <w:bottom w:val="single" w:sz="4" w:space="0" w:color="000000"/>
              <w:right w:val="single" w:sz="4" w:space="0" w:color="000000"/>
            </w:tcBorders>
            <w:shd w:val="clear" w:color="auto" w:fill="auto"/>
            <w:noWrap/>
            <w:vAlign w:val="bottom"/>
            <w:hideMark/>
          </w:tcPr>
          <w:p w14:paraId="5499DAB6"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vAlign w:val="bottom"/>
            <w:hideMark/>
          </w:tcPr>
          <w:p w14:paraId="2D6869DC"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CUBICO</w:t>
            </w:r>
          </w:p>
        </w:tc>
      </w:tr>
      <w:tr w:rsidR="006552CD" w:rsidRPr="00C25219" w14:paraId="24131FFA"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9C7BA5B"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18</w:t>
            </w:r>
          </w:p>
        </w:tc>
        <w:tc>
          <w:tcPr>
            <w:tcW w:w="6909" w:type="dxa"/>
            <w:tcBorders>
              <w:top w:val="nil"/>
              <w:left w:val="nil"/>
              <w:bottom w:val="single" w:sz="4" w:space="0" w:color="000000"/>
              <w:right w:val="single" w:sz="4" w:space="0" w:color="000000"/>
            </w:tcBorders>
            <w:shd w:val="clear" w:color="auto" w:fill="auto"/>
            <w:noWrap/>
            <w:vAlign w:val="bottom"/>
            <w:hideMark/>
          </w:tcPr>
          <w:p w14:paraId="5E452E1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IMPERMEABILIZACIÓN SOBRE LOSA</w:t>
            </w:r>
          </w:p>
        </w:tc>
        <w:tc>
          <w:tcPr>
            <w:tcW w:w="1829" w:type="dxa"/>
            <w:tcBorders>
              <w:top w:val="nil"/>
              <w:left w:val="nil"/>
              <w:bottom w:val="single" w:sz="4" w:space="0" w:color="000000"/>
              <w:right w:val="single" w:sz="4" w:space="0" w:color="000000"/>
            </w:tcBorders>
            <w:shd w:val="clear" w:color="auto" w:fill="auto"/>
            <w:noWrap/>
            <w:vAlign w:val="bottom"/>
            <w:hideMark/>
          </w:tcPr>
          <w:p w14:paraId="1F05296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CUADRADO</w:t>
            </w:r>
          </w:p>
        </w:tc>
      </w:tr>
      <w:tr w:rsidR="006552CD" w:rsidRPr="00C25219" w14:paraId="03E29CF7"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CBE8A72"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19</w:t>
            </w:r>
          </w:p>
        </w:tc>
        <w:tc>
          <w:tcPr>
            <w:tcW w:w="6909" w:type="dxa"/>
            <w:tcBorders>
              <w:top w:val="nil"/>
              <w:left w:val="nil"/>
              <w:bottom w:val="single" w:sz="4" w:space="0" w:color="000000"/>
              <w:right w:val="single" w:sz="4" w:space="0" w:color="000000"/>
            </w:tcBorders>
            <w:shd w:val="clear" w:color="auto" w:fill="auto"/>
            <w:noWrap/>
            <w:vAlign w:val="bottom"/>
            <w:hideMark/>
          </w:tcPr>
          <w:p w14:paraId="04D1FBFA"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BOTAGUAS DE LADRILLO CERÁMICO</w:t>
            </w:r>
          </w:p>
        </w:tc>
        <w:tc>
          <w:tcPr>
            <w:tcW w:w="1829" w:type="dxa"/>
            <w:tcBorders>
              <w:top w:val="nil"/>
              <w:left w:val="nil"/>
              <w:bottom w:val="single" w:sz="4" w:space="0" w:color="000000"/>
              <w:right w:val="single" w:sz="4" w:space="0" w:color="000000"/>
            </w:tcBorders>
            <w:shd w:val="clear" w:color="auto" w:fill="auto"/>
            <w:noWrap/>
            <w:vAlign w:val="bottom"/>
            <w:hideMark/>
          </w:tcPr>
          <w:p w14:paraId="06BC610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w:t>
            </w:r>
          </w:p>
        </w:tc>
      </w:tr>
      <w:tr w:rsidR="006552CD" w:rsidRPr="00C25219" w14:paraId="0A1B5BBB"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7AC6049"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20</w:t>
            </w:r>
          </w:p>
        </w:tc>
        <w:tc>
          <w:tcPr>
            <w:tcW w:w="6909" w:type="dxa"/>
            <w:tcBorders>
              <w:top w:val="nil"/>
              <w:left w:val="nil"/>
              <w:bottom w:val="single" w:sz="4" w:space="0" w:color="000000"/>
              <w:right w:val="single" w:sz="4" w:space="0" w:color="000000"/>
            </w:tcBorders>
            <w:shd w:val="clear" w:color="auto" w:fill="auto"/>
            <w:noWrap/>
            <w:vAlign w:val="bottom"/>
            <w:hideMark/>
          </w:tcPr>
          <w:p w14:paraId="1AF69EF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ACERA DE CEMENTO E=5 CM CON EMPEDRADO</w:t>
            </w:r>
          </w:p>
        </w:tc>
        <w:tc>
          <w:tcPr>
            <w:tcW w:w="1829" w:type="dxa"/>
            <w:tcBorders>
              <w:top w:val="nil"/>
              <w:left w:val="nil"/>
              <w:bottom w:val="single" w:sz="4" w:space="0" w:color="000000"/>
              <w:right w:val="single" w:sz="4" w:space="0" w:color="000000"/>
            </w:tcBorders>
            <w:shd w:val="clear" w:color="auto" w:fill="auto"/>
            <w:noWrap/>
            <w:vAlign w:val="bottom"/>
            <w:hideMark/>
          </w:tcPr>
          <w:p w14:paraId="023D70C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CUADRADO</w:t>
            </w:r>
          </w:p>
        </w:tc>
      </w:tr>
      <w:tr w:rsidR="006552CD" w:rsidRPr="00C25219" w14:paraId="26756F00"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69AD094"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21</w:t>
            </w:r>
          </w:p>
        </w:tc>
        <w:tc>
          <w:tcPr>
            <w:tcW w:w="6909" w:type="dxa"/>
            <w:tcBorders>
              <w:top w:val="nil"/>
              <w:left w:val="nil"/>
              <w:bottom w:val="single" w:sz="4" w:space="0" w:color="000000"/>
              <w:right w:val="single" w:sz="4" w:space="0" w:color="000000"/>
            </w:tcBorders>
            <w:shd w:val="clear" w:color="auto" w:fill="auto"/>
            <w:noWrap/>
            <w:vAlign w:val="bottom"/>
            <w:hideMark/>
          </w:tcPr>
          <w:p w14:paraId="0C409EB8"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REVOQUE INTERIOR DE YESO</w:t>
            </w:r>
          </w:p>
        </w:tc>
        <w:tc>
          <w:tcPr>
            <w:tcW w:w="1829" w:type="dxa"/>
            <w:tcBorders>
              <w:top w:val="nil"/>
              <w:left w:val="nil"/>
              <w:bottom w:val="single" w:sz="4" w:space="0" w:color="000000"/>
              <w:right w:val="single" w:sz="4" w:space="0" w:color="000000"/>
            </w:tcBorders>
            <w:shd w:val="clear" w:color="auto" w:fill="auto"/>
            <w:noWrap/>
            <w:vAlign w:val="bottom"/>
            <w:hideMark/>
          </w:tcPr>
          <w:p w14:paraId="26159EAF"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CUADRADO</w:t>
            </w:r>
          </w:p>
        </w:tc>
      </w:tr>
      <w:tr w:rsidR="006552CD" w:rsidRPr="00C25219" w14:paraId="03013AF2"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2301B29"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22</w:t>
            </w:r>
          </w:p>
        </w:tc>
        <w:tc>
          <w:tcPr>
            <w:tcW w:w="6909" w:type="dxa"/>
            <w:tcBorders>
              <w:top w:val="nil"/>
              <w:left w:val="nil"/>
              <w:bottom w:val="single" w:sz="4" w:space="0" w:color="000000"/>
              <w:right w:val="single" w:sz="4" w:space="0" w:color="000000"/>
            </w:tcBorders>
            <w:shd w:val="clear" w:color="auto" w:fill="auto"/>
            <w:noWrap/>
            <w:vAlign w:val="bottom"/>
            <w:hideMark/>
          </w:tcPr>
          <w:p w14:paraId="0A8EA44D"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REVOQUE INTERIOR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1D41DE7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CUADRADO</w:t>
            </w:r>
          </w:p>
        </w:tc>
      </w:tr>
      <w:tr w:rsidR="006552CD" w:rsidRPr="00C25219" w14:paraId="73AF87EF"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13EFC77"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23</w:t>
            </w:r>
          </w:p>
        </w:tc>
        <w:tc>
          <w:tcPr>
            <w:tcW w:w="6909" w:type="dxa"/>
            <w:tcBorders>
              <w:top w:val="nil"/>
              <w:left w:val="nil"/>
              <w:bottom w:val="single" w:sz="4" w:space="0" w:color="000000"/>
              <w:right w:val="single" w:sz="4" w:space="0" w:color="000000"/>
            </w:tcBorders>
            <w:shd w:val="clear" w:color="auto" w:fill="auto"/>
            <w:noWrap/>
            <w:vAlign w:val="bottom"/>
            <w:hideMark/>
          </w:tcPr>
          <w:p w14:paraId="48683950"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REVOQUE EXTERIOR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616B7D37"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CUADRADO</w:t>
            </w:r>
          </w:p>
        </w:tc>
      </w:tr>
      <w:tr w:rsidR="006552CD" w:rsidRPr="00C25219" w14:paraId="46A74E17"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FFEDDAD"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24</w:t>
            </w:r>
          </w:p>
        </w:tc>
        <w:tc>
          <w:tcPr>
            <w:tcW w:w="6909" w:type="dxa"/>
            <w:tcBorders>
              <w:top w:val="nil"/>
              <w:left w:val="nil"/>
              <w:bottom w:val="single" w:sz="4" w:space="0" w:color="000000"/>
              <w:right w:val="single" w:sz="4" w:space="0" w:color="000000"/>
            </w:tcBorders>
            <w:shd w:val="clear" w:color="auto" w:fill="auto"/>
            <w:noWrap/>
            <w:vAlign w:val="bottom"/>
            <w:hideMark/>
          </w:tcPr>
          <w:p w14:paraId="5F8B077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PROVISIÓN Y COLOCADO CIELO FALSO DE PLAFÓN DE YESO PVC TIPO ARMSTRONG (0,60X0,60) Y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73A972D5"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CUADRADO</w:t>
            </w:r>
          </w:p>
        </w:tc>
      </w:tr>
      <w:tr w:rsidR="006552CD" w:rsidRPr="00C25219" w14:paraId="03F84FA6"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B6B93D0"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25</w:t>
            </w:r>
          </w:p>
        </w:tc>
        <w:tc>
          <w:tcPr>
            <w:tcW w:w="6909" w:type="dxa"/>
            <w:tcBorders>
              <w:top w:val="nil"/>
              <w:left w:val="nil"/>
              <w:bottom w:val="single" w:sz="4" w:space="0" w:color="000000"/>
              <w:right w:val="single" w:sz="4" w:space="0" w:color="000000"/>
            </w:tcBorders>
            <w:shd w:val="clear" w:color="auto" w:fill="auto"/>
            <w:noWrap/>
            <w:vAlign w:val="bottom"/>
            <w:hideMark/>
          </w:tcPr>
          <w:p w14:paraId="091242AC"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PINTURA INTERIOR LATEX</w:t>
            </w:r>
          </w:p>
        </w:tc>
        <w:tc>
          <w:tcPr>
            <w:tcW w:w="1829" w:type="dxa"/>
            <w:tcBorders>
              <w:top w:val="nil"/>
              <w:left w:val="nil"/>
              <w:bottom w:val="single" w:sz="4" w:space="0" w:color="000000"/>
              <w:right w:val="single" w:sz="4" w:space="0" w:color="000000"/>
            </w:tcBorders>
            <w:shd w:val="clear" w:color="auto" w:fill="auto"/>
            <w:noWrap/>
            <w:vAlign w:val="bottom"/>
            <w:hideMark/>
          </w:tcPr>
          <w:p w14:paraId="1C946520"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CUADRADO</w:t>
            </w:r>
          </w:p>
        </w:tc>
      </w:tr>
      <w:tr w:rsidR="006552CD" w:rsidRPr="00C25219" w14:paraId="20103859"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81450AB"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26</w:t>
            </w:r>
          </w:p>
        </w:tc>
        <w:tc>
          <w:tcPr>
            <w:tcW w:w="6909" w:type="dxa"/>
            <w:tcBorders>
              <w:top w:val="nil"/>
              <w:left w:val="nil"/>
              <w:bottom w:val="single" w:sz="4" w:space="0" w:color="000000"/>
              <w:right w:val="single" w:sz="4" w:space="0" w:color="000000"/>
            </w:tcBorders>
            <w:shd w:val="clear" w:color="auto" w:fill="auto"/>
            <w:noWrap/>
            <w:vAlign w:val="bottom"/>
            <w:hideMark/>
          </w:tcPr>
          <w:p w14:paraId="6E67A74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PINTURA INTERIOR LATEX ENGOMADA</w:t>
            </w:r>
          </w:p>
        </w:tc>
        <w:tc>
          <w:tcPr>
            <w:tcW w:w="1829" w:type="dxa"/>
            <w:tcBorders>
              <w:top w:val="nil"/>
              <w:left w:val="nil"/>
              <w:bottom w:val="single" w:sz="4" w:space="0" w:color="000000"/>
              <w:right w:val="single" w:sz="4" w:space="0" w:color="000000"/>
            </w:tcBorders>
            <w:shd w:val="clear" w:color="auto" w:fill="auto"/>
            <w:noWrap/>
            <w:vAlign w:val="bottom"/>
            <w:hideMark/>
          </w:tcPr>
          <w:p w14:paraId="1988617A"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CUADRADO</w:t>
            </w:r>
          </w:p>
        </w:tc>
      </w:tr>
      <w:tr w:rsidR="006552CD" w:rsidRPr="00C25219" w14:paraId="4C27B508"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294E7C8F"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27</w:t>
            </w:r>
          </w:p>
        </w:tc>
        <w:tc>
          <w:tcPr>
            <w:tcW w:w="6909" w:type="dxa"/>
            <w:tcBorders>
              <w:top w:val="nil"/>
              <w:left w:val="nil"/>
              <w:bottom w:val="single" w:sz="4" w:space="0" w:color="000000"/>
              <w:right w:val="single" w:sz="4" w:space="0" w:color="000000"/>
            </w:tcBorders>
            <w:shd w:val="clear" w:color="auto" w:fill="auto"/>
            <w:noWrap/>
            <w:vAlign w:val="bottom"/>
            <w:hideMark/>
          </w:tcPr>
          <w:p w14:paraId="430D45B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PINTURA EXTERIOR LATEX</w:t>
            </w:r>
          </w:p>
        </w:tc>
        <w:tc>
          <w:tcPr>
            <w:tcW w:w="1829" w:type="dxa"/>
            <w:tcBorders>
              <w:top w:val="nil"/>
              <w:left w:val="nil"/>
              <w:bottom w:val="single" w:sz="4" w:space="0" w:color="000000"/>
              <w:right w:val="single" w:sz="4" w:space="0" w:color="000000"/>
            </w:tcBorders>
            <w:shd w:val="clear" w:color="auto" w:fill="auto"/>
            <w:noWrap/>
            <w:vAlign w:val="bottom"/>
            <w:hideMark/>
          </w:tcPr>
          <w:p w14:paraId="6F37D65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CUADRADO</w:t>
            </w:r>
          </w:p>
        </w:tc>
      </w:tr>
      <w:tr w:rsidR="006552CD" w:rsidRPr="00C25219" w14:paraId="2C358A23" w14:textId="77777777" w:rsidTr="00406D3B">
        <w:trPr>
          <w:trHeight w:val="300"/>
        </w:trPr>
        <w:tc>
          <w:tcPr>
            <w:tcW w:w="613" w:type="dxa"/>
            <w:tcBorders>
              <w:top w:val="nil"/>
              <w:left w:val="single" w:sz="4" w:space="0" w:color="000000"/>
              <w:bottom w:val="single" w:sz="4" w:space="0" w:color="auto"/>
              <w:right w:val="single" w:sz="4" w:space="0" w:color="000000"/>
            </w:tcBorders>
            <w:shd w:val="clear" w:color="auto" w:fill="auto"/>
            <w:noWrap/>
            <w:vAlign w:val="bottom"/>
            <w:hideMark/>
          </w:tcPr>
          <w:p w14:paraId="2A58C880"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28</w:t>
            </w:r>
          </w:p>
        </w:tc>
        <w:tc>
          <w:tcPr>
            <w:tcW w:w="6909" w:type="dxa"/>
            <w:tcBorders>
              <w:top w:val="nil"/>
              <w:left w:val="nil"/>
              <w:bottom w:val="single" w:sz="4" w:space="0" w:color="auto"/>
              <w:right w:val="single" w:sz="4" w:space="0" w:color="000000"/>
            </w:tcBorders>
            <w:shd w:val="clear" w:color="auto" w:fill="auto"/>
            <w:noWrap/>
            <w:vAlign w:val="bottom"/>
            <w:hideMark/>
          </w:tcPr>
          <w:p w14:paraId="2B10B31D"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MESÓN DE HORMIGÓN ARMADO PARA COCINA</w:t>
            </w:r>
          </w:p>
        </w:tc>
        <w:tc>
          <w:tcPr>
            <w:tcW w:w="1829" w:type="dxa"/>
            <w:tcBorders>
              <w:top w:val="nil"/>
              <w:left w:val="nil"/>
              <w:bottom w:val="single" w:sz="4" w:space="0" w:color="auto"/>
              <w:right w:val="single" w:sz="4" w:space="0" w:color="000000"/>
            </w:tcBorders>
            <w:shd w:val="clear" w:color="auto" w:fill="auto"/>
            <w:noWrap/>
            <w:vAlign w:val="bottom"/>
            <w:hideMark/>
          </w:tcPr>
          <w:p w14:paraId="3AB4267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CUADRADO</w:t>
            </w:r>
          </w:p>
        </w:tc>
      </w:tr>
      <w:tr w:rsidR="006552CD" w:rsidRPr="00C25219" w14:paraId="2AEDB675" w14:textId="77777777" w:rsidTr="00406D3B">
        <w:trPr>
          <w:trHeight w:val="300"/>
        </w:trPr>
        <w:tc>
          <w:tcPr>
            <w:tcW w:w="613"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D013CCE"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lastRenderedPageBreak/>
              <w:t>29</w:t>
            </w:r>
          </w:p>
        </w:tc>
        <w:tc>
          <w:tcPr>
            <w:tcW w:w="6909" w:type="dxa"/>
            <w:tcBorders>
              <w:top w:val="single" w:sz="4" w:space="0" w:color="auto"/>
              <w:left w:val="nil"/>
              <w:bottom w:val="single" w:sz="4" w:space="0" w:color="000000"/>
              <w:right w:val="single" w:sz="4" w:space="0" w:color="000000"/>
            </w:tcBorders>
            <w:shd w:val="clear" w:color="auto" w:fill="auto"/>
            <w:noWrap/>
            <w:vAlign w:val="bottom"/>
            <w:hideMark/>
          </w:tcPr>
          <w:p w14:paraId="5386676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PROVISIÓN Y COLOCADO DE LAVAPLATOS DE DOS FOSAS CON ACCESORIOS</w:t>
            </w:r>
          </w:p>
        </w:tc>
        <w:tc>
          <w:tcPr>
            <w:tcW w:w="1829" w:type="dxa"/>
            <w:tcBorders>
              <w:top w:val="single" w:sz="4" w:space="0" w:color="auto"/>
              <w:left w:val="nil"/>
              <w:bottom w:val="single" w:sz="4" w:space="0" w:color="000000"/>
              <w:right w:val="single" w:sz="4" w:space="0" w:color="000000"/>
            </w:tcBorders>
            <w:shd w:val="clear" w:color="auto" w:fill="auto"/>
            <w:noWrap/>
            <w:vAlign w:val="bottom"/>
            <w:hideMark/>
          </w:tcPr>
          <w:p w14:paraId="6638C515"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PIEZA</w:t>
            </w:r>
          </w:p>
        </w:tc>
      </w:tr>
      <w:tr w:rsidR="006552CD" w:rsidRPr="00C25219" w14:paraId="6CF210D2"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C7D7BB2"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30</w:t>
            </w:r>
          </w:p>
        </w:tc>
        <w:tc>
          <w:tcPr>
            <w:tcW w:w="6909" w:type="dxa"/>
            <w:tcBorders>
              <w:top w:val="nil"/>
              <w:left w:val="nil"/>
              <w:bottom w:val="single" w:sz="4" w:space="0" w:color="000000"/>
              <w:right w:val="single" w:sz="4" w:space="0" w:color="000000"/>
            </w:tcBorders>
            <w:shd w:val="clear" w:color="auto" w:fill="auto"/>
            <w:noWrap/>
            <w:vAlign w:val="bottom"/>
            <w:hideMark/>
          </w:tcPr>
          <w:p w14:paraId="74FF49A8"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REJILLA DE VENTILACIÓN</w:t>
            </w:r>
          </w:p>
        </w:tc>
        <w:tc>
          <w:tcPr>
            <w:tcW w:w="1829" w:type="dxa"/>
            <w:tcBorders>
              <w:top w:val="nil"/>
              <w:left w:val="nil"/>
              <w:bottom w:val="single" w:sz="4" w:space="0" w:color="000000"/>
              <w:right w:val="single" w:sz="4" w:space="0" w:color="000000"/>
            </w:tcBorders>
            <w:shd w:val="clear" w:color="auto" w:fill="auto"/>
            <w:noWrap/>
            <w:vAlign w:val="bottom"/>
            <w:hideMark/>
          </w:tcPr>
          <w:p w14:paraId="00B9A4C0"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PIEZA</w:t>
            </w:r>
          </w:p>
        </w:tc>
      </w:tr>
      <w:tr w:rsidR="006552CD" w:rsidRPr="00C25219" w14:paraId="3E0785EC"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D7C358A"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31</w:t>
            </w:r>
          </w:p>
        </w:tc>
        <w:tc>
          <w:tcPr>
            <w:tcW w:w="6909" w:type="dxa"/>
            <w:tcBorders>
              <w:top w:val="nil"/>
              <w:left w:val="nil"/>
              <w:bottom w:val="single" w:sz="4" w:space="0" w:color="000000"/>
              <w:right w:val="single" w:sz="4" w:space="0" w:color="000000"/>
            </w:tcBorders>
            <w:shd w:val="clear" w:color="auto" w:fill="auto"/>
            <w:noWrap/>
            <w:vAlign w:val="bottom"/>
            <w:hideMark/>
          </w:tcPr>
          <w:p w14:paraId="411EA7B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PROVISIÓN Y COLOCADO PISO FLOTANTE</w:t>
            </w:r>
          </w:p>
        </w:tc>
        <w:tc>
          <w:tcPr>
            <w:tcW w:w="1829" w:type="dxa"/>
            <w:tcBorders>
              <w:top w:val="nil"/>
              <w:left w:val="nil"/>
              <w:bottom w:val="single" w:sz="4" w:space="0" w:color="000000"/>
              <w:right w:val="single" w:sz="4" w:space="0" w:color="000000"/>
            </w:tcBorders>
            <w:shd w:val="clear" w:color="auto" w:fill="auto"/>
            <w:noWrap/>
            <w:vAlign w:val="bottom"/>
            <w:hideMark/>
          </w:tcPr>
          <w:p w14:paraId="5014838D"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CUADRADO</w:t>
            </w:r>
          </w:p>
        </w:tc>
      </w:tr>
      <w:tr w:rsidR="006552CD" w:rsidRPr="00C25219" w14:paraId="687EB3FB"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1A9966F"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32</w:t>
            </w:r>
          </w:p>
        </w:tc>
        <w:tc>
          <w:tcPr>
            <w:tcW w:w="6909" w:type="dxa"/>
            <w:tcBorders>
              <w:top w:val="nil"/>
              <w:left w:val="nil"/>
              <w:bottom w:val="single" w:sz="4" w:space="0" w:color="000000"/>
              <w:right w:val="single" w:sz="4" w:space="0" w:color="000000"/>
            </w:tcBorders>
            <w:shd w:val="clear" w:color="auto" w:fill="auto"/>
            <w:noWrap/>
            <w:vAlign w:val="bottom"/>
            <w:hideMark/>
          </w:tcPr>
          <w:p w14:paraId="21FD0927"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ZÓCALO DE PISO FLOTANTE</w:t>
            </w:r>
          </w:p>
        </w:tc>
        <w:tc>
          <w:tcPr>
            <w:tcW w:w="1829" w:type="dxa"/>
            <w:tcBorders>
              <w:top w:val="nil"/>
              <w:left w:val="nil"/>
              <w:bottom w:val="single" w:sz="4" w:space="0" w:color="000000"/>
              <w:right w:val="single" w:sz="4" w:space="0" w:color="000000"/>
            </w:tcBorders>
            <w:shd w:val="clear" w:color="auto" w:fill="auto"/>
            <w:noWrap/>
            <w:vAlign w:val="bottom"/>
            <w:hideMark/>
          </w:tcPr>
          <w:p w14:paraId="0354D512"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w:t>
            </w:r>
          </w:p>
        </w:tc>
      </w:tr>
      <w:tr w:rsidR="006552CD" w:rsidRPr="00C25219" w14:paraId="5F42B1AC"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5FCB96F9"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33</w:t>
            </w:r>
          </w:p>
        </w:tc>
        <w:tc>
          <w:tcPr>
            <w:tcW w:w="6909" w:type="dxa"/>
            <w:tcBorders>
              <w:top w:val="nil"/>
              <w:left w:val="nil"/>
              <w:bottom w:val="single" w:sz="4" w:space="0" w:color="000000"/>
              <w:right w:val="single" w:sz="4" w:space="0" w:color="000000"/>
            </w:tcBorders>
            <w:shd w:val="clear" w:color="auto" w:fill="auto"/>
            <w:noWrap/>
            <w:vAlign w:val="bottom"/>
            <w:hideMark/>
          </w:tcPr>
          <w:p w14:paraId="206BC9CB"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PISO DE CERÁMICA C/CEMENTO COLA</w:t>
            </w:r>
          </w:p>
        </w:tc>
        <w:tc>
          <w:tcPr>
            <w:tcW w:w="1829" w:type="dxa"/>
            <w:tcBorders>
              <w:top w:val="nil"/>
              <w:left w:val="nil"/>
              <w:bottom w:val="single" w:sz="4" w:space="0" w:color="000000"/>
              <w:right w:val="single" w:sz="4" w:space="0" w:color="000000"/>
            </w:tcBorders>
            <w:shd w:val="clear" w:color="auto" w:fill="auto"/>
            <w:noWrap/>
            <w:vAlign w:val="bottom"/>
            <w:hideMark/>
          </w:tcPr>
          <w:p w14:paraId="6229237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CUADRADO</w:t>
            </w:r>
          </w:p>
        </w:tc>
      </w:tr>
      <w:tr w:rsidR="006552CD" w:rsidRPr="00C25219" w14:paraId="37CBBCB6"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CA6EFB9"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34</w:t>
            </w:r>
          </w:p>
        </w:tc>
        <w:tc>
          <w:tcPr>
            <w:tcW w:w="6909" w:type="dxa"/>
            <w:tcBorders>
              <w:top w:val="nil"/>
              <w:left w:val="nil"/>
              <w:bottom w:val="single" w:sz="4" w:space="0" w:color="000000"/>
              <w:right w:val="single" w:sz="4" w:space="0" w:color="000000"/>
            </w:tcBorders>
            <w:shd w:val="clear" w:color="auto" w:fill="auto"/>
            <w:noWrap/>
            <w:vAlign w:val="bottom"/>
            <w:hideMark/>
          </w:tcPr>
          <w:p w14:paraId="4B4756AF"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ZÓCALO DE CERÁMICA C/CEMENTO COLA</w:t>
            </w:r>
          </w:p>
        </w:tc>
        <w:tc>
          <w:tcPr>
            <w:tcW w:w="1829" w:type="dxa"/>
            <w:tcBorders>
              <w:top w:val="nil"/>
              <w:left w:val="nil"/>
              <w:bottom w:val="single" w:sz="4" w:space="0" w:color="000000"/>
              <w:right w:val="single" w:sz="4" w:space="0" w:color="000000"/>
            </w:tcBorders>
            <w:shd w:val="clear" w:color="auto" w:fill="auto"/>
            <w:noWrap/>
            <w:vAlign w:val="bottom"/>
            <w:hideMark/>
          </w:tcPr>
          <w:p w14:paraId="0AD5668C"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w:t>
            </w:r>
          </w:p>
        </w:tc>
      </w:tr>
      <w:tr w:rsidR="006552CD" w:rsidRPr="00C25219" w14:paraId="0D53DFC2"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E136045"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35</w:t>
            </w:r>
          </w:p>
        </w:tc>
        <w:tc>
          <w:tcPr>
            <w:tcW w:w="6909" w:type="dxa"/>
            <w:tcBorders>
              <w:top w:val="nil"/>
              <w:left w:val="nil"/>
              <w:bottom w:val="single" w:sz="4" w:space="0" w:color="000000"/>
              <w:right w:val="single" w:sz="4" w:space="0" w:color="000000"/>
            </w:tcBorders>
            <w:shd w:val="clear" w:color="auto" w:fill="auto"/>
            <w:noWrap/>
            <w:vAlign w:val="bottom"/>
            <w:hideMark/>
          </w:tcPr>
          <w:p w14:paraId="6860FBD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REVESTIMIENTO DE CERÁMICA C/CEMENTO COLA</w:t>
            </w:r>
          </w:p>
        </w:tc>
        <w:tc>
          <w:tcPr>
            <w:tcW w:w="1829" w:type="dxa"/>
            <w:tcBorders>
              <w:top w:val="nil"/>
              <w:left w:val="nil"/>
              <w:bottom w:val="single" w:sz="4" w:space="0" w:color="000000"/>
              <w:right w:val="single" w:sz="4" w:space="0" w:color="000000"/>
            </w:tcBorders>
            <w:shd w:val="clear" w:color="auto" w:fill="auto"/>
            <w:noWrap/>
            <w:vAlign w:val="bottom"/>
            <w:hideMark/>
          </w:tcPr>
          <w:p w14:paraId="6BAAAA4B"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CUADRADO</w:t>
            </w:r>
          </w:p>
        </w:tc>
      </w:tr>
      <w:tr w:rsidR="006552CD" w:rsidRPr="00C25219" w14:paraId="49CB4393"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5BBC727"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36</w:t>
            </w:r>
          </w:p>
        </w:tc>
        <w:tc>
          <w:tcPr>
            <w:tcW w:w="6909" w:type="dxa"/>
            <w:tcBorders>
              <w:top w:val="nil"/>
              <w:left w:val="nil"/>
              <w:bottom w:val="single" w:sz="4" w:space="0" w:color="000000"/>
              <w:right w:val="single" w:sz="4" w:space="0" w:color="000000"/>
            </w:tcBorders>
            <w:shd w:val="clear" w:color="auto" w:fill="auto"/>
            <w:noWrap/>
            <w:vAlign w:val="bottom"/>
            <w:hideMark/>
          </w:tcPr>
          <w:p w14:paraId="6FD40D6A"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REVESTIMIENTO DE CERÁMICA PARA MESÓN</w:t>
            </w:r>
          </w:p>
        </w:tc>
        <w:tc>
          <w:tcPr>
            <w:tcW w:w="1829" w:type="dxa"/>
            <w:tcBorders>
              <w:top w:val="nil"/>
              <w:left w:val="nil"/>
              <w:bottom w:val="single" w:sz="4" w:space="0" w:color="000000"/>
              <w:right w:val="single" w:sz="4" w:space="0" w:color="000000"/>
            </w:tcBorders>
            <w:shd w:val="clear" w:color="auto" w:fill="auto"/>
            <w:noWrap/>
            <w:vAlign w:val="bottom"/>
            <w:hideMark/>
          </w:tcPr>
          <w:p w14:paraId="35138B1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CUADRADO</w:t>
            </w:r>
          </w:p>
        </w:tc>
      </w:tr>
      <w:tr w:rsidR="006552CD" w:rsidRPr="00C25219" w14:paraId="308396A3"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5EC38EB"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37</w:t>
            </w:r>
          </w:p>
        </w:tc>
        <w:tc>
          <w:tcPr>
            <w:tcW w:w="6909" w:type="dxa"/>
            <w:tcBorders>
              <w:top w:val="nil"/>
              <w:left w:val="nil"/>
              <w:bottom w:val="single" w:sz="4" w:space="0" w:color="000000"/>
              <w:right w:val="single" w:sz="4" w:space="0" w:color="000000"/>
            </w:tcBorders>
            <w:shd w:val="clear" w:color="auto" w:fill="auto"/>
            <w:noWrap/>
            <w:vAlign w:val="bottom"/>
            <w:hideMark/>
          </w:tcPr>
          <w:p w14:paraId="2250530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7E8E349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METRO CUADRADO</w:t>
            </w:r>
          </w:p>
        </w:tc>
      </w:tr>
      <w:tr w:rsidR="006552CD" w:rsidRPr="00C25219" w14:paraId="3F855101"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336BDB6"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38</w:t>
            </w:r>
          </w:p>
        </w:tc>
        <w:tc>
          <w:tcPr>
            <w:tcW w:w="6909" w:type="dxa"/>
            <w:tcBorders>
              <w:top w:val="nil"/>
              <w:left w:val="nil"/>
              <w:bottom w:val="single" w:sz="4" w:space="0" w:color="000000"/>
              <w:right w:val="single" w:sz="4" w:space="0" w:color="000000"/>
            </w:tcBorders>
            <w:shd w:val="clear" w:color="auto" w:fill="auto"/>
            <w:noWrap/>
            <w:vAlign w:val="bottom"/>
            <w:hideMark/>
          </w:tcPr>
          <w:p w14:paraId="2618C86F"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vAlign w:val="bottom"/>
            <w:hideMark/>
          </w:tcPr>
          <w:p w14:paraId="1FCE1195"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PIEZA</w:t>
            </w:r>
          </w:p>
        </w:tc>
      </w:tr>
      <w:tr w:rsidR="006552CD" w:rsidRPr="00C25219" w14:paraId="4D3D7717"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8815EF6"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39</w:t>
            </w:r>
          </w:p>
        </w:tc>
        <w:tc>
          <w:tcPr>
            <w:tcW w:w="6909" w:type="dxa"/>
            <w:tcBorders>
              <w:top w:val="nil"/>
              <w:left w:val="nil"/>
              <w:bottom w:val="single" w:sz="4" w:space="0" w:color="000000"/>
              <w:right w:val="single" w:sz="4" w:space="0" w:color="000000"/>
            </w:tcBorders>
            <w:shd w:val="clear" w:color="auto" w:fill="auto"/>
            <w:noWrap/>
            <w:vAlign w:val="bottom"/>
            <w:hideMark/>
          </w:tcPr>
          <w:p w14:paraId="16250E23"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vAlign w:val="bottom"/>
            <w:hideMark/>
          </w:tcPr>
          <w:p w14:paraId="269C177A"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PIEZA</w:t>
            </w:r>
          </w:p>
        </w:tc>
      </w:tr>
      <w:tr w:rsidR="006552CD" w:rsidRPr="00C25219" w14:paraId="659ED748"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A0E8A0B"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40</w:t>
            </w:r>
          </w:p>
        </w:tc>
        <w:tc>
          <w:tcPr>
            <w:tcW w:w="6909" w:type="dxa"/>
            <w:tcBorders>
              <w:top w:val="nil"/>
              <w:left w:val="nil"/>
              <w:bottom w:val="single" w:sz="4" w:space="0" w:color="000000"/>
              <w:right w:val="single" w:sz="4" w:space="0" w:color="000000"/>
            </w:tcBorders>
            <w:shd w:val="clear" w:color="auto" w:fill="auto"/>
            <w:noWrap/>
            <w:vAlign w:val="bottom"/>
            <w:hideMark/>
          </w:tcPr>
          <w:p w14:paraId="2AD295EC"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TABLERO DE DISTRIBUCIÓN (3 CIRCUITOS)</w:t>
            </w:r>
          </w:p>
        </w:tc>
        <w:tc>
          <w:tcPr>
            <w:tcW w:w="1829" w:type="dxa"/>
            <w:tcBorders>
              <w:top w:val="nil"/>
              <w:left w:val="nil"/>
              <w:bottom w:val="single" w:sz="4" w:space="0" w:color="000000"/>
              <w:right w:val="single" w:sz="4" w:space="0" w:color="000000"/>
            </w:tcBorders>
            <w:shd w:val="clear" w:color="auto" w:fill="auto"/>
            <w:noWrap/>
            <w:vAlign w:val="bottom"/>
            <w:hideMark/>
          </w:tcPr>
          <w:p w14:paraId="6BCE54F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GLOBAL</w:t>
            </w:r>
          </w:p>
        </w:tc>
      </w:tr>
      <w:tr w:rsidR="006552CD" w:rsidRPr="00C25219" w14:paraId="2EC5FE11"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19B5C4B1"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41</w:t>
            </w:r>
          </w:p>
        </w:tc>
        <w:tc>
          <w:tcPr>
            <w:tcW w:w="6909" w:type="dxa"/>
            <w:tcBorders>
              <w:top w:val="nil"/>
              <w:left w:val="nil"/>
              <w:bottom w:val="single" w:sz="4" w:space="0" w:color="000000"/>
              <w:right w:val="single" w:sz="4" w:space="0" w:color="000000"/>
            </w:tcBorders>
            <w:shd w:val="clear" w:color="auto" w:fill="auto"/>
            <w:noWrap/>
            <w:vAlign w:val="bottom"/>
            <w:hideMark/>
          </w:tcPr>
          <w:p w14:paraId="6D47847A"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INSTALACIÓN ELÉCTRICA (PUNTO DE ILUMINACIÓN FOCO LED 18W)</w:t>
            </w:r>
          </w:p>
        </w:tc>
        <w:tc>
          <w:tcPr>
            <w:tcW w:w="1829" w:type="dxa"/>
            <w:tcBorders>
              <w:top w:val="nil"/>
              <w:left w:val="nil"/>
              <w:bottom w:val="single" w:sz="4" w:space="0" w:color="000000"/>
              <w:right w:val="single" w:sz="4" w:space="0" w:color="000000"/>
            </w:tcBorders>
            <w:shd w:val="clear" w:color="auto" w:fill="auto"/>
            <w:noWrap/>
            <w:vAlign w:val="bottom"/>
            <w:hideMark/>
          </w:tcPr>
          <w:p w14:paraId="6BB235C7"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PUNTO</w:t>
            </w:r>
          </w:p>
        </w:tc>
      </w:tr>
      <w:tr w:rsidR="006552CD" w:rsidRPr="00C25219" w14:paraId="34DE070D"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CB0A5DE"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42</w:t>
            </w:r>
          </w:p>
        </w:tc>
        <w:tc>
          <w:tcPr>
            <w:tcW w:w="6909" w:type="dxa"/>
            <w:tcBorders>
              <w:top w:val="nil"/>
              <w:left w:val="nil"/>
              <w:bottom w:val="single" w:sz="4" w:space="0" w:color="000000"/>
              <w:right w:val="single" w:sz="4" w:space="0" w:color="000000"/>
            </w:tcBorders>
            <w:shd w:val="clear" w:color="auto" w:fill="auto"/>
            <w:noWrap/>
            <w:vAlign w:val="bottom"/>
            <w:hideMark/>
          </w:tcPr>
          <w:p w14:paraId="1FD831BB"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vAlign w:val="bottom"/>
            <w:hideMark/>
          </w:tcPr>
          <w:p w14:paraId="43F8A4FB"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PUNTO</w:t>
            </w:r>
          </w:p>
        </w:tc>
      </w:tr>
      <w:tr w:rsidR="006552CD" w:rsidRPr="00C25219" w14:paraId="347E220A"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44C15DB5"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43</w:t>
            </w:r>
          </w:p>
        </w:tc>
        <w:tc>
          <w:tcPr>
            <w:tcW w:w="6909" w:type="dxa"/>
            <w:tcBorders>
              <w:top w:val="nil"/>
              <w:left w:val="nil"/>
              <w:bottom w:val="single" w:sz="4" w:space="0" w:color="000000"/>
              <w:right w:val="single" w:sz="4" w:space="0" w:color="000000"/>
            </w:tcBorders>
            <w:shd w:val="clear" w:color="auto" w:fill="auto"/>
            <w:noWrap/>
            <w:vAlign w:val="bottom"/>
            <w:hideMark/>
          </w:tcPr>
          <w:p w14:paraId="4934B661"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INSTALACIÓN ELÉCTRICA (TOMA DE FUERZA)</w:t>
            </w:r>
          </w:p>
        </w:tc>
        <w:tc>
          <w:tcPr>
            <w:tcW w:w="1829" w:type="dxa"/>
            <w:tcBorders>
              <w:top w:val="nil"/>
              <w:left w:val="nil"/>
              <w:bottom w:val="single" w:sz="4" w:space="0" w:color="000000"/>
              <w:right w:val="single" w:sz="4" w:space="0" w:color="000000"/>
            </w:tcBorders>
            <w:shd w:val="clear" w:color="auto" w:fill="auto"/>
            <w:noWrap/>
            <w:vAlign w:val="bottom"/>
            <w:hideMark/>
          </w:tcPr>
          <w:p w14:paraId="064587F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PUNTO</w:t>
            </w:r>
          </w:p>
        </w:tc>
      </w:tr>
      <w:tr w:rsidR="006552CD" w:rsidRPr="00C25219" w14:paraId="0AD72FEB"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5ECB784"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44</w:t>
            </w:r>
          </w:p>
        </w:tc>
        <w:tc>
          <w:tcPr>
            <w:tcW w:w="6909" w:type="dxa"/>
            <w:tcBorders>
              <w:top w:val="nil"/>
              <w:left w:val="nil"/>
              <w:bottom w:val="single" w:sz="4" w:space="0" w:color="000000"/>
              <w:right w:val="single" w:sz="4" w:space="0" w:color="000000"/>
            </w:tcBorders>
            <w:shd w:val="clear" w:color="auto" w:fill="auto"/>
            <w:noWrap/>
            <w:vAlign w:val="bottom"/>
            <w:hideMark/>
          </w:tcPr>
          <w:p w14:paraId="454933A5"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INSTALACIÓN DE AGUA POTABLE</w:t>
            </w:r>
          </w:p>
        </w:tc>
        <w:tc>
          <w:tcPr>
            <w:tcW w:w="1829" w:type="dxa"/>
            <w:tcBorders>
              <w:top w:val="nil"/>
              <w:left w:val="nil"/>
              <w:bottom w:val="single" w:sz="4" w:space="0" w:color="000000"/>
              <w:right w:val="single" w:sz="4" w:space="0" w:color="000000"/>
            </w:tcBorders>
            <w:shd w:val="clear" w:color="auto" w:fill="auto"/>
            <w:noWrap/>
            <w:vAlign w:val="bottom"/>
            <w:hideMark/>
          </w:tcPr>
          <w:p w14:paraId="244F21FA"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GLOBAL</w:t>
            </w:r>
          </w:p>
        </w:tc>
      </w:tr>
      <w:tr w:rsidR="006552CD" w:rsidRPr="00C25219" w14:paraId="348BB72E"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7C55F168"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45</w:t>
            </w:r>
          </w:p>
        </w:tc>
        <w:tc>
          <w:tcPr>
            <w:tcW w:w="6909" w:type="dxa"/>
            <w:tcBorders>
              <w:top w:val="nil"/>
              <w:left w:val="nil"/>
              <w:bottom w:val="single" w:sz="4" w:space="0" w:color="000000"/>
              <w:right w:val="single" w:sz="4" w:space="0" w:color="000000"/>
            </w:tcBorders>
            <w:shd w:val="clear" w:color="auto" w:fill="auto"/>
            <w:noWrap/>
            <w:vAlign w:val="bottom"/>
            <w:hideMark/>
          </w:tcPr>
          <w:p w14:paraId="081B14FA"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INSTALACIÓN SANITARIA</w:t>
            </w:r>
          </w:p>
        </w:tc>
        <w:tc>
          <w:tcPr>
            <w:tcW w:w="1829" w:type="dxa"/>
            <w:tcBorders>
              <w:top w:val="nil"/>
              <w:left w:val="nil"/>
              <w:bottom w:val="single" w:sz="4" w:space="0" w:color="000000"/>
              <w:right w:val="single" w:sz="4" w:space="0" w:color="000000"/>
            </w:tcBorders>
            <w:shd w:val="clear" w:color="auto" w:fill="auto"/>
            <w:noWrap/>
            <w:vAlign w:val="bottom"/>
            <w:hideMark/>
          </w:tcPr>
          <w:p w14:paraId="12006768"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GLOBAL</w:t>
            </w:r>
          </w:p>
        </w:tc>
      </w:tr>
      <w:tr w:rsidR="006552CD" w:rsidRPr="00C25219" w14:paraId="17A9D5F9"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EFF349A"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46</w:t>
            </w:r>
          </w:p>
        </w:tc>
        <w:tc>
          <w:tcPr>
            <w:tcW w:w="6909" w:type="dxa"/>
            <w:tcBorders>
              <w:top w:val="nil"/>
              <w:left w:val="nil"/>
              <w:bottom w:val="single" w:sz="4" w:space="0" w:color="000000"/>
              <w:right w:val="single" w:sz="4" w:space="0" w:color="000000"/>
            </w:tcBorders>
            <w:shd w:val="clear" w:color="auto" w:fill="auto"/>
            <w:noWrap/>
            <w:vAlign w:val="bottom"/>
            <w:hideMark/>
          </w:tcPr>
          <w:p w14:paraId="4F91F06E"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CÁMARA SÉPTICA DE PVC 900 LTS (1,50X1,20)</w:t>
            </w:r>
          </w:p>
        </w:tc>
        <w:tc>
          <w:tcPr>
            <w:tcW w:w="1829" w:type="dxa"/>
            <w:tcBorders>
              <w:top w:val="nil"/>
              <w:left w:val="nil"/>
              <w:bottom w:val="single" w:sz="4" w:space="0" w:color="000000"/>
              <w:right w:val="single" w:sz="4" w:space="0" w:color="000000"/>
            </w:tcBorders>
            <w:shd w:val="clear" w:color="auto" w:fill="auto"/>
            <w:noWrap/>
            <w:vAlign w:val="bottom"/>
            <w:hideMark/>
          </w:tcPr>
          <w:p w14:paraId="2CC188CC"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GLOBAL</w:t>
            </w:r>
          </w:p>
        </w:tc>
      </w:tr>
      <w:tr w:rsidR="006552CD" w:rsidRPr="00C25219" w14:paraId="3917D40C"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9827F75"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47</w:t>
            </w:r>
          </w:p>
        </w:tc>
        <w:tc>
          <w:tcPr>
            <w:tcW w:w="6909" w:type="dxa"/>
            <w:tcBorders>
              <w:top w:val="nil"/>
              <w:left w:val="nil"/>
              <w:bottom w:val="single" w:sz="4" w:space="0" w:color="000000"/>
              <w:right w:val="single" w:sz="4" w:space="0" w:color="000000"/>
            </w:tcBorders>
            <w:shd w:val="clear" w:color="auto" w:fill="auto"/>
            <w:noWrap/>
            <w:vAlign w:val="bottom"/>
            <w:hideMark/>
          </w:tcPr>
          <w:p w14:paraId="4E6088B7"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PROVISIÓN Y COLOCADO DE DUCHA ELÉCTRICA</w:t>
            </w:r>
          </w:p>
        </w:tc>
        <w:tc>
          <w:tcPr>
            <w:tcW w:w="1829" w:type="dxa"/>
            <w:tcBorders>
              <w:top w:val="nil"/>
              <w:left w:val="nil"/>
              <w:bottom w:val="single" w:sz="4" w:space="0" w:color="000000"/>
              <w:right w:val="single" w:sz="4" w:space="0" w:color="000000"/>
            </w:tcBorders>
            <w:shd w:val="clear" w:color="auto" w:fill="auto"/>
            <w:noWrap/>
            <w:vAlign w:val="bottom"/>
            <w:hideMark/>
          </w:tcPr>
          <w:p w14:paraId="6869ACD2"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PIEZA</w:t>
            </w:r>
          </w:p>
        </w:tc>
      </w:tr>
      <w:tr w:rsidR="006552CD" w:rsidRPr="00C25219" w14:paraId="48F554CA"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622EAF71"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48</w:t>
            </w:r>
          </w:p>
        </w:tc>
        <w:tc>
          <w:tcPr>
            <w:tcW w:w="6909" w:type="dxa"/>
            <w:tcBorders>
              <w:top w:val="nil"/>
              <w:left w:val="nil"/>
              <w:bottom w:val="single" w:sz="4" w:space="0" w:color="000000"/>
              <w:right w:val="single" w:sz="4" w:space="0" w:color="000000"/>
            </w:tcBorders>
            <w:shd w:val="clear" w:color="auto" w:fill="auto"/>
            <w:noWrap/>
            <w:vAlign w:val="bottom"/>
            <w:hideMark/>
          </w:tcPr>
          <w:p w14:paraId="340D6F26"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026DCA4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PIEZA</w:t>
            </w:r>
          </w:p>
        </w:tc>
      </w:tr>
      <w:tr w:rsidR="006552CD" w:rsidRPr="00C25219" w14:paraId="578425CA"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6C2AB2C"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49</w:t>
            </w:r>
          </w:p>
        </w:tc>
        <w:tc>
          <w:tcPr>
            <w:tcW w:w="6909" w:type="dxa"/>
            <w:tcBorders>
              <w:top w:val="nil"/>
              <w:left w:val="nil"/>
              <w:bottom w:val="single" w:sz="4" w:space="0" w:color="000000"/>
              <w:right w:val="single" w:sz="4" w:space="0" w:color="000000"/>
            </w:tcBorders>
            <w:shd w:val="clear" w:color="auto" w:fill="auto"/>
            <w:noWrap/>
            <w:vAlign w:val="bottom"/>
            <w:hideMark/>
          </w:tcPr>
          <w:p w14:paraId="752D5CAC"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68491A55"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PIEZA</w:t>
            </w:r>
          </w:p>
        </w:tc>
      </w:tr>
      <w:tr w:rsidR="006552CD" w:rsidRPr="00C25219" w14:paraId="7167E016"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3AA9A57"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50</w:t>
            </w:r>
          </w:p>
        </w:tc>
        <w:tc>
          <w:tcPr>
            <w:tcW w:w="6909" w:type="dxa"/>
            <w:tcBorders>
              <w:top w:val="nil"/>
              <w:left w:val="nil"/>
              <w:bottom w:val="single" w:sz="4" w:space="0" w:color="000000"/>
              <w:right w:val="single" w:sz="4" w:space="0" w:color="000000"/>
            </w:tcBorders>
            <w:shd w:val="clear" w:color="auto" w:fill="auto"/>
            <w:noWrap/>
            <w:vAlign w:val="bottom"/>
            <w:hideMark/>
          </w:tcPr>
          <w:p w14:paraId="42EFBAEC"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01E2B5DF"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PIEZA</w:t>
            </w:r>
          </w:p>
        </w:tc>
      </w:tr>
      <w:tr w:rsidR="006552CD" w:rsidRPr="00C25219" w14:paraId="48EB3006"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90C8F0D"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51</w:t>
            </w:r>
          </w:p>
        </w:tc>
        <w:tc>
          <w:tcPr>
            <w:tcW w:w="6909" w:type="dxa"/>
            <w:tcBorders>
              <w:top w:val="nil"/>
              <w:left w:val="nil"/>
              <w:bottom w:val="single" w:sz="4" w:space="0" w:color="000000"/>
              <w:right w:val="single" w:sz="4" w:space="0" w:color="000000"/>
            </w:tcBorders>
            <w:shd w:val="clear" w:color="auto" w:fill="auto"/>
            <w:noWrap/>
            <w:vAlign w:val="bottom"/>
            <w:hideMark/>
          </w:tcPr>
          <w:p w14:paraId="31D8B53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61AD1AD4"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GLOBAL</w:t>
            </w:r>
          </w:p>
        </w:tc>
      </w:tr>
      <w:tr w:rsidR="006552CD" w:rsidRPr="00C25219" w14:paraId="1243337F"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019E3D6F"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52</w:t>
            </w:r>
          </w:p>
        </w:tc>
        <w:tc>
          <w:tcPr>
            <w:tcW w:w="6909" w:type="dxa"/>
            <w:tcBorders>
              <w:top w:val="nil"/>
              <w:left w:val="nil"/>
              <w:bottom w:val="single" w:sz="4" w:space="0" w:color="000000"/>
              <w:right w:val="single" w:sz="4" w:space="0" w:color="000000"/>
            </w:tcBorders>
            <w:shd w:val="clear" w:color="auto" w:fill="auto"/>
            <w:noWrap/>
            <w:vAlign w:val="bottom"/>
            <w:hideMark/>
          </w:tcPr>
          <w:p w14:paraId="2EA78A57"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vAlign w:val="bottom"/>
            <w:hideMark/>
          </w:tcPr>
          <w:p w14:paraId="6C72FC3A"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PIEZA</w:t>
            </w:r>
          </w:p>
        </w:tc>
      </w:tr>
      <w:tr w:rsidR="006552CD" w:rsidRPr="00C25219" w14:paraId="56952D7F"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71B5918"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53</w:t>
            </w:r>
          </w:p>
        </w:tc>
        <w:tc>
          <w:tcPr>
            <w:tcW w:w="6909" w:type="dxa"/>
            <w:tcBorders>
              <w:top w:val="nil"/>
              <w:left w:val="nil"/>
              <w:bottom w:val="single" w:sz="4" w:space="0" w:color="000000"/>
              <w:right w:val="single" w:sz="4" w:space="0" w:color="000000"/>
            </w:tcBorders>
            <w:shd w:val="clear" w:color="auto" w:fill="auto"/>
            <w:noWrap/>
            <w:vAlign w:val="bottom"/>
            <w:hideMark/>
          </w:tcPr>
          <w:p w14:paraId="2F35ABE9"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vAlign w:val="bottom"/>
            <w:hideMark/>
          </w:tcPr>
          <w:p w14:paraId="3910DA58"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GLOBAL</w:t>
            </w:r>
          </w:p>
        </w:tc>
      </w:tr>
      <w:tr w:rsidR="006552CD" w:rsidRPr="00C25219" w14:paraId="3299BC38" w14:textId="77777777" w:rsidTr="006552CD">
        <w:trPr>
          <w:trHeight w:val="300"/>
        </w:trPr>
        <w:tc>
          <w:tcPr>
            <w:tcW w:w="613" w:type="dxa"/>
            <w:tcBorders>
              <w:top w:val="nil"/>
              <w:left w:val="single" w:sz="4" w:space="0" w:color="000000"/>
              <w:bottom w:val="single" w:sz="4" w:space="0" w:color="000000"/>
              <w:right w:val="single" w:sz="4" w:space="0" w:color="000000"/>
            </w:tcBorders>
            <w:shd w:val="clear" w:color="auto" w:fill="auto"/>
            <w:noWrap/>
            <w:vAlign w:val="bottom"/>
            <w:hideMark/>
          </w:tcPr>
          <w:p w14:paraId="33FF3E93" w14:textId="77777777" w:rsidR="006552CD" w:rsidRPr="00C25219" w:rsidRDefault="006552CD" w:rsidP="006552CD">
            <w:pPr>
              <w:jc w:val="right"/>
              <w:rPr>
                <w:rFonts w:ascii="Verdana" w:hAnsi="Verdana" w:cs="Calibri"/>
                <w:color w:val="000000"/>
                <w:sz w:val="18"/>
                <w:szCs w:val="18"/>
                <w:lang w:eastAsia="es-BO"/>
              </w:rPr>
            </w:pPr>
            <w:r w:rsidRPr="00C25219">
              <w:rPr>
                <w:rFonts w:ascii="Verdana" w:hAnsi="Verdana" w:cs="Calibri"/>
                <w:color w:val="000000"/>
                <w:sz w:val="18"/>
                <w:szCs w:val="18"/>
                <w:lang w:eastAsia="es-BO"/>
              </w:rPr>
              <w:t>54</w:t>
            </w:r>
          </w:p>
        </w:tc>
        <w:tc>
          <w:tcPr>
            <w:tcW w:w="6909" w:type="dxa"/>
            <w:tcBorders>
              <w:top w:val="nil"/>
              <w:left w:val="nil"/>
              <w:bottom w:val="single" w:sz="4" w:space="0" w:color="000000"/>
              <w:right w:val="single" w:sz="4" w:space="0" w:color="000000"/>
            </w:tcBorders>
            <w:shd w:val="clear" w:color="auto" w:fill="auto"/>
            <w:noWrap/>
            <w:vAlign w:val="bottom"/>
            <w:hideMark/>
          </w:tcPr>
          <w:p w14:paraId="62105448"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LIMPIEZA GENERAL</w:t>
            </w:r>
          </w:p>
        </w:tc>
        <w:tc>
          <w:tcPr>
            <w:tcW w:w="1829" w:type="dxa"/>
            <w:tcBorders>
              <w:top w:val="nil"/>
              <w:left w:val="nil"/>
              <w:bottom w:val="single" w:sz="4" w:space="0" w:color="000000"/>
              <w:right w:val="single" w:sz="4" w:space="0" w:color="000000"/>
            </w:tcBorders>
            <w:shd w:val="clear" w:color="auto" w:fill="auto"/>
            <w:noWrap/>
            <w:vAlign w:val="bottom"/>
            <w:hideMark/>
          </w:tcPr>
          <w:p w14:paraId="277E47EB" w14:textId="77777777" w:rsidR="006552CD" w:rsidRPr="00C25219" w:rsidRDefault="006552CD" w:rsidP="006552CD">
            <w:pPr>
              <w:rPr>
                <w:rFonts w:ascii="Verdana" w:hAnsi="Verdana" w:cs="Calibri"/>
                <w:color w:val="000000"/>
                <w:sz w:val="18"/>
                <w:szCs w:val="18"/>
                <w:lang w:eastAsia="es-BO"/>
              </w:rPr>
            </w:pPr>
            <w:r w:rsidRPr="00C25219">
              <w:rPr>
                <w:rFonts w:ascii="Verdana" w:hAnsi="Verdana" w:cs="Calibri"/>
                <w:color w:val="000000"/>
                <w:sz w:val="18"/>
                <w:szCs w:val="18"/>
                <w:lang w:eastAsia="es-BO"/>
              </w:rPr>
              <w:t>GLOBAL</w:t>
            </w:r>
          </w:p>
        </w:tc>
      </w:tr>
    </w:tbl>
    <w:p w14:paraId="4ED66C83" w14:textId="77777777" w:rsidR="006552CD" w:rsidRPr="00C25219" w:rsidRDefault="006552CD" w:rsidP="006552CD">
      <w:pPr>
        <w:rPr>
          <w:rFonts w:ascii="Verdana" w:hAnsi="Verdana"/>
          <w:sz w:val="18"/>
          <w:szCs w:val="18"/>
          <w:lang w:val="es-ES_tradnl"/>
        </w:rPr>
      </w:pPr>
    </w:p>
    <w:p w14:paraId="130DB1F6" w14:textId="77777777" w:rsidR="006552CD" w:rsidRPr="00C25219" w:rsidRDefault="006552CD" w:rsidP="00AA1A90">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152" w:name="_Toc71811174"/>
      <w:r w:rsidRPr="00C25219">
        <w:rPr>
          <w:rFonts w:ascii="Verdana" w:hAnsi="Verdana" w:cs="Tahoma"/>
          <w:b/>
          <w:bCs/>
          <w:color w:val="000000"/>
          <w:kern w:val="32"/>
          <w:sz w:val="18"/>
          <w:szCs w:val="18"/>
          <w:lang w:val="es-ES_tradnl"/>
        </w:rPr>
        <w:t xml:space="preserve">DE LOS MATERIALES DE </w:t>
      </w:r>
      <w:bookmarkEnd w:id="146"/>
      <w:r w:rsidRPr="00C25219">
        <w:rPr>
          <w:rFonts w:ascii="Verdana" w:hAnsi="Verdana" w:cs="Tahoma"/>
          <w:b/>
          <w:bCs/>
          <w:color w:val="000000"/>
          <w:kern w:val="32"/>
          <w:sz w:val="18"/>
          <w:szCs w:val="18"/>
          <w:lang w:val="es-ES_tradnl"/>
        </w:rPr>
        <w:t>CONSTRUCCIÓN</w:t>
      </w:r>
      <w:bookmarkEnd w:id="152"/>
    </w:p>
    <w:p w14:paraId="0F70F214" w14:textId="77777777" w:rsidR="006552CD" w:rsidRPr="00C25219" w:rsidRDefault="006552CD" w:rsidP="006552CD">
      <w:pPr>
        <w:rPr>
          <w:rFonts w:ascii="Verdana" w:hAnsi="Verdana"/>
          <w:sz w:val="18"/>
          <w:szCs w:val="18"/>
          <w:lang w:val="es-ES_tradnl"/>
        </w:rPr>
      </w:pPr>
    </w:p>
    <w:p w14:paraId="7B039638" w14:textId="77777777" w:rsidR="006552CD" w:rsidRPr="00C25219" w:rsidRDefault="006552CD" w:rsidP="006552CD">
      <w:pPr>
        <w:jc w:val="both"/>
        <w:rPr>
          <w:rFonts w:ascii="Verdana" w:hAnsi="Verdana" w:cs="Tahoma"/>
          <w:sz w:val="18"/>
          <w:szCs w:val="18"/>
        </w:rPr>
      </w:pPr>
      <w:bookmarkStart w:id="153" w:name="_Hlk180583306"/>
      <w:r w:rsidRPr="00C25219">
        <w:rPr>
          <w:rFonts w:ascii="Verdana" w:hAnsi="Verdana" w:cs="Tahoma"/>
          <w:sz w:val="18"/>
          <w:szCs w:val="18"/>
        </w:rPr>
        <w:t>Si la calidad de algún material no se encuentra especificada, obligatoriamente deberá merecer la aprobación del Inspector de Proyecto.</w:t>
      </w:r>
    </w:p>
    <w:p w14:paraId="53A6E1F2" w14:textId="77777777" w:rsidR="006552CD" w:rsidRPr="00C25219" w:rsidRDefault="006552CD" w:rsidP="006552CD">
      <w:pPr>
        <w:tabs>
          <w:tab w:val="left" w:pos="8711"/>
        </w:tabs>
        <w:jc w:val="both"/>
        <w:rPr>
          <w:rFonts w:ascii="Verdana" w:hAnsi="Verdana" w:cs="Tahoma"/>
          <w:sz w:val="18"/>
          <w:szCs w:val="18"/>
        </w:rPr>
      </w:pPr>
      <w:r w:rsidRPr="00C25219">
        <w:rPr>
          <w:rFonts w:ascii="Verdana" w:hAnsi="Verdana" w:cs="Tahoma"/>
          <w:sz w:val="18"/>
          <w:szCs w:val="18"/>
        </w:rPr>
        <w:t>En caso de ser requerido, el Inspector de Proyecto aclarará o ampliará las características de un insumo a ser adquirido para la ejecución del proyecto.</w:t>
      </w:r>
    </w:p>
    <w:p w14:paraId="4436E7A4" w14:textId="77777777" w:rsidR="006552CD" w:rsidRPr="00C25219" w:rsidRDefault="006552CD" w:rsidP="006552CD">
      <w:pPr>
        <w:jc w:val="both"/>
        <w:rPr>
          <w:rFonts w:ascii="Verdana" w:hAnsi="Verdana" w:cs="Tahoma"/>
          <w:sz w:val="18"/>
          <w:szCs w:val="18"/>
          <w:lang w:val="es-ES_tradnl"/>
        </w:rPr>
      </w:pPr>
      <w:bookmarkStart w:id="154" w:name="_Hlk180567960"/>
      <w:bookmarkEnd w:id="153"/>
      <w:r w:rsidRPr="00C25219">
        <w:rPr>
          <w:rFonts w:ascii="Verdana" w:hAnsi="Verdana" w:cs="Tahoma"/>
          <w:color w:val="000000"/>
          <w:sz w:val="18"/>
          <w:szCs w:val="18"/>
          <w:lang w:val="es-ES_tradnl" w:eastAsia="x-none"/>
        </w:rPr>
        <w:t xml:space="preserve">De acuerdo al </w:t>
      </w:r>
      <w:r w:rsidRPr="00C25219">
        <w:rPr>
          <w:rFonts w:ascii="Verdana" w:hAnsi="Verdana" w:cs="Tahoma"/>
          <w:b/>
          <w:bCs/>
          <w:color w:val="000000"/>
          <w:sz w:val="18"/>
          <w:szCs w:val="18"/>
          <w:lang w:eastAsia="x-none"/>
        </w:rPr>
        <w:t xml:space="preserve">Artículo 95 del reglamento de la Ley 1700, </w:t>
      </w:r>
      <w:r w:rsidRPr="00C25219">
        <w:rPr>
          <w:rFonts w:ascii="Verdana" w:hAnsi="Verdana" w:cs="Tahoma"/>
          <w:color w:val="000000"/>
          <w:sz w:val="18"/>
          <w:szCs w:val="18"/>
          <w:lang w:val="es-ES_tradnl" w:eastAsia="x-none"/>
        </w:rPr>
        <w:t xml:space="preserve">los productos forestales (MADERA), </w:t>
      </w:r>
      <w:r w:rsidRPr="00C25219">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C25219">
        <w:rPr>
          <w:rFonts w:ascii="Verdana" w:hAnsi="Verdana" w:cs="Tahoma"/>
          <w:sz w:val="18"/>
          <w:szCs w:val="18"/>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5" w:name="_Hlk180583332"/>
      <w:r w:rsidRPr="00C25219">
        <w:rPr>
          <w:rFonts w:ascii="Verdana" w:hAnsi="Verdana" w:cs="Tahoma"/>
          <w:sz w:val="18"/>
          <w:szCs w:val="18"/>
          <w:lang w:val="es-ES_tradnl"/>
        </w:rPr>
        <w:t xml:space="preserve">el Inspector del Proyecto deberá solicitar el Certificado Forestal de Origen (CFO ”B”) emitido </w:t>
      </w:r>
      <w:r w:rsidRPr="00C25219">
        <w:rPr>
          <w:rFonts w:ascii="Verdana" w:hAnsi="Verdana" w:cs="Tahoma"/>
          <w:sz w:val="18"/>
          <w:szCs w:val="18"/>
          <w:lang w:val="es-ES_tradnl"/>
        </w:rPr>
        <w:lastRenderedPageBreak/>
        <w:t>por la ABT para productos con transformación primaria o secundaria, debiendo presentar el certificado al Fiscal del Proyecto.</w:t>
      </w:r>
      <w:bookmarkEnd w:id="155"/>
    </w:p>
    <w:bookmarkEnd w:id="154"/>
    <w:p w14:paraId="0961598B" w14:textId="77777777" w:rsidR="006552CD" w:rsidRPr="00C25219" w:rsidRDefault="006552CD" w:rsidP="006552CD">
      <w:pPr>
        <w:jc w:val="both"/>
        <w:rPr>
          <w:rFonts w:ascii="Verdana" w:hAnsi="Verdana" w:cs="Tahoma"/>
          <w:sz w:val="18"/>
          <w:szCs w:val="18"/>
          <w:lang w:val="es-ES_tradnl"/>
        </w:rPr>
      </w:pPr>
    </w:p>
    <w:p w14:paraId="76B4F09A" w14:textId="77777777" w:rsidR="006552CD" w:rsidRPr="00C25219" w:rsidRDefault="006552CD" w:rsidP="006552CD">
      <w:pPr>
        <w:jc w:val="both"/>
        <w:rPr>
          <w:rFonts w:ascii="Verdana" w:hAnsi="Verdana" w:cs="Tahoma"/>
          <w:sz w:val="18"/>
          <w:szCs w:val="18"/>
          <w:lang w:eastAsia="es-ES"/>
        </w:rPr>
      </w:pPr>
      <w:r w:rsidRPr="00C25219">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C25219">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C25219">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167F2C40" w14:textId="77777777" w:rsidR="006552CD" w:rsidRPr="00C25219" w:rsidRDefault="006552CD" w:rsidP="006552CD">
      <w:pPr>
        <w:jc w:val="both"/>
        <w:rPr>
          <w:rFonts w:ascii="Verdana" w:hAnsi="Verdana"/>
          <w:sz w:val="18"/>
          <w:szCs w:val="18"/>
          <w:lang w:val="es-ES_tradnl"/>
        </w:rPr>
      </w:pPr>
    </w:p>
    <w:p w14:paraId="27D140BC" w14:textId="77777777" w:rsidR="006552CD" w:rsidRPr="00C25219" w:rsidRDefault="006552CD" w:rsidP="006552CD">
      <w:pPr>
        <w:tabs>
          <w:tab w:val="left" w:pos="993"/>
        </w:tabs>
        <w:spacing w:line="260" w:lineRule="atLeast"/>
        <w:jc w:val="both"/>
        <w:rPr>
          <w:rFonts w:ascii="Verdana" w:hAnsi="Verdana" w:cs="Tahoma"/>
          <w:b/>
          <w:sz w:val="18"/>
          <w:szCs w:val="18"/>
          <w:lang w:val="es-ES_tradnl"/>
        </w:rPr>
      </w:pPr>
      <w:r w:rsidRPr="00C25219">
        <w:rPr>
          <w:rFonts w:ascii="Verdana" w:hAnsi="Verdana" w:cs="Tahoma"/>
          <w:b/>
          <w:sz w:val="18"/>
          <w:szCs w:val="18"/>
          <w:lang w:val="es-ES_tradnl"/>
        </w:rPr>
        <w:t>Proceso de provisión/dotación de materiales de construcción.</w:t>
      </w:r>
    </w:p>
    <w:p w14:paraId="21AD2997" w14:textId="77777777" w:rsidR="006552CD" w:rsidRPr="00C25219" w:rsidRDefault="006552CD" w:rsidP="006552CD">
      <w:pPr>
        <w:tabs>
          <w:tab w:val="left" w:pos="993"/>
        </w:tabs>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B214FAA" w14:textId="77777777" w:rsidR="006552CD" w:rsidRPr="00C25219" w:rsidRDefault="006552CD" w:rsidP="006552CD">
      <w:pPr>
        <w:tabs>
          <w:tab w:val="left" w:pos="993"/>
        </w:tabs>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7F9DD04" w14:textId="77777777" w:rsidR="006552CD" w:rsidRPr="00C25219" w:rsidRDefault="006552CD" w:rsidP="006552CD">
      <w:pPr>
        <w:tabs>
          <w:tab w:val="left" w:pos="993"/>
        </w:tabs>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67A09507" w14:textId="77777777" w:rsidR="006552CD" w:rsidRPr="00C25219" w:rsidRDefault="006552CD" w:rsidP="006552CD">
      <w:pPr>
        <w:tabs>
          <w:tab w:val="left" w:pos="993"/>
        </w:tabs>
        <w:spacing w:line="260" w:lineRule="atLeast"/>
        <w:jc w:val="both"/>
        <w:rPr>
          <w:rFonts w:ascii="Verdana" w:hAnsi="Verdana" w:cs="Tahoma"/>
          <w:color w:val="FF0000"/>
          <w:sz w:val="18"/>
          <w:szCs w:val="18"/>
          <w:lang w:val="es-ES_tradnl"/>
        </w:rPr>
      </w:pPr>
    </w:p>
    <w:p w14:paraId="16821EB0" w14:textId="77777777" w:rsidR="006552CD" w:rsidRPr="00C25219" w:rsidRDefault="006552CD" w:rsidP="006552CD">
      <w:pPr>
        <w:tabs>
          <w:tab w:val="left" w:pos="993"/>
        </w:tabs>
        <w:spacing w:line="260" w:lineRule="atLeast"/>
        <w:jc w:val="both"/>
        <w:rPr>
          <w:rFonts w:ascii="Verdana" w:hAnsi="Verdana" w:cs="Tahoma"/>
          <w:b/>
          <w:sz w:val="18"/>
          <w:szCs w:val="18"/>
          <w:lang w:val="es-ES_tradnl"/>
        </w:rPr>
      </w:pPr>
      <w:r w:rsidRPr="00C25219">
        <w:rPr>
          <w:rFonts w:ascii="Verdana" w:hAnsi="Verdana" w:cs="Tahoma"/>
          <w:b/>
          <w:sz w:val="18"/>
          <w:szCs w:val="18"/>
          <w:lang w:val="es-ES_tradnl"/>
        </w:rPr>
        <w:t xml:space="preserve">Del Almacenamiento y resguardo de los materiales </w:t>
      </w:r>
      <w:bookmarkStart w:id="156" w:name="_Hlk118650468"/>
      <w:r w:rsidRPr="00C25219">
        <w:rPr>
          <w:rFonts w:ascii="Verdana" w:hAnsi="Verdana" w:cs="Tahoma"/>
          <w:b/>
          <w:sz w:val="18"/>
          <w:szCs w:val="18"/>
          <w:lang w:val="es-ES_tradnl"/>
        </w:rPr>
        <w:t>de construcción</w:t>
      </w:r>
      <w:bookmarkEnd w:id="156"/>
      <w:r w:rsidRPr="00C25219">
        <w:rPr>
          <w:rFonts w:ascii="Verdana" w:hAnsi="Verdana" w:cs="Tahoma"/>
          <w:b/>
          <w:sz w:val="18"/>
          <w:szCs w:val="18"/>
          <w:lang w:val="es-ES_tradnl"/>
        </w:rPr>
        <w:t>.</w:t>
      </w:r>
    </w:p>
    <w:p w14:paraId="18E0040E" w14:textId="77777777" w:rsidR="006552CD" w:rsidRPr="00C25219" w:rsidRDefault="006552CD" w:rsidP="006552CD">
      <w:pPr>
        <w:tabs>
          <w:tab w:val="left" w:pos="993"/>
        </w:tabs>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50856D0" w14:textId="77777777" w:rsidR="006552CD" w:rsidRPr="00C25219" w:rsidRDefault="006552CD" w:rsidP="006552CD">
      <w:pPr>
        <w:tabs>
          <w:tab w:val="left" w:pos="993"/>
        </w:tabs>
        <w:spacing w:line="260" w:lineRule="atLeast"/>
        <w:jc w:val="both"/>
        <w:rPr>
          <w:rFonts w:ascii="Verdana" w:hAnsi="Verdana" w:cs="Tahoma"/>
          <w:sz w:val="18"/>
          <w:szCs w:val="18"/>
          <w:lang w:val="es-ES_tradnl"/>
        </w:rPr>
      </w:pPr>
    </w:p>
    <w:p w14:paraId="0BF75F94" w14:textId="77777777" w:rsidR="006552CD" w:rsidRPr="00C25219" w:rsidRDefault="006552CD" w:rsidP="006552CD">
      <w:pPr>
        <w:tabs>
          <w:tab w:val="left" w:pos="993"/>
        </w:tabs>
        <w:spacing w:line="260" w:lineRule="atLeast"/>
        <w:jc w:val="both"/>
        <w:rPr>
          <w:rFonts w:ascii="Verdana" w:hAnsi="Verdana" w:cs="Tahoma"/>
          <w:b/>
          <w:sz w:val="18"/>
          <w:szCs w:val="18"/>
          <w:lang w:val="es-ES_tradnl"/>
        </w:rPr>
      </w:pPr>
      <w:r w:rsidRPr="00C25219">
        <w:rPr>
          <w:rFonts w:ascii="Verdana" w:hAnsi="Verdana" w:cs="Tahoma"/>
          <w:b/>
          <w:sz w:val="18"/>
          <w:szCs w:val="18"/>
          <w:lang w:val="es-ES_tradnl"/>
        </w:rPr>
        <w:t>De la Asignación de Materiales de Construcción.</w:t>
      </w:r>
    </w:p>
    <w:p w14:paraId="2C1A6777" w14:textId="77777777" w:rsidR="006552CD" w:rsidRPr="00C25219" w:rsidRDefault="006552CD" w:rsidP="006552CD">
      <w:pPr>
        <w:adjustRightInd w:val="0"/>
        <w:contextualSpacing/>
        <w:jc w:val="both"/>
        <w:rPr>
          <w:rFonts w:ascii="Verdana" w:hAnsi="Verdana" w:cs="Tahoma"/>
          <w:bCs/>
          <w:sz w:val="18"/>
          <w:szCs w:val="18"/>
          <w:lang w:val="es-ES_tradnl" w:eastAsia="es-ES_tradnl"/>
        </w:rPr>
      </w:pPr>
      <w:r w:rsidRPr="00C25219">
        <w:rPr>
          <w:rFonts w:ascii="Verdana" w:hAnsi="Verdana" w:cs="Tahoma"/>
          <w:sz w:val="18"/>
          <w:szCs w:val="18"/>
          <w:lang w:val="es-ES_tradnl"/>
        </w:rPr>
        <w:t xml:space="preserve">La asignación inicial de los materiales de construcción a los beneficiarios está predefinida en el proyecto aprobado por la AEVIVIENDA, </w:t>
      </w:r>
      <w:r w:rsidRPr="00C25219">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0C000AA3" w14:textId="77777777" w:rsidR="006552CD" w:rsidRPr="00C25219" w:rsidRDefault="006552CD" w:rsidP="006552CD">
      <w:pPr>
        <w:adjustRightInd w:val="0"/>
        <w:contextualSpacing/>
        <w:jc w:val="both"/>
        <w:rPr>
          <w:rFonts w:ascii="Verdana" w:hAnsi="Verdana" w:cs="Tahoma"/>
          <w:bCs/>
          <w:sz w:val="18"/>
          <w:szCs w:val="18"/>
          <w:lang w:val="es-ES_tradnl" w:eastAsia="es-ES_tradnl"/>
        </w:rPr>
      </w:pPr>
    </w:p>
    <w:p w14:paraId="78A4D0D9" w14:textId="77777777" w:rsidR="006552CD" w:rsidRPr="00C25219" w:rsidRDefault="006552CD" w:rsidP="006552CD">
      <w:pPr>
        <w:adjustRightInd w:val="0"/>
        <w:contextualSpacing/>
        <w:jc w:val="both"/>
        <w:rPr>
          <w:rFonts w:ascii="Verdana" w:hAnsi="Verdana" w:cs="Tahoma"/>
          <w:sz w:val="18"/>
          <w:szCs w:val="18"/>
          <w:lang w:val="es-ES_tradnl"/>
        </w:rPr>
      </w:pPr>
      <w:r w:rsidRPr="00C25219">
        <w:rPr>
          <w:rFonts w:ascii="Verdana" w:hAnsi="Verdana" w:cs="Tahoma"/>
          <w:bCs/>
          <w:sz w:val="18"/>
          <w:szCs w:val="18"/>
          <w:lang w:val="es-ES_tradnl" w:eastAsia="es-ES_tradnl"/>
        </w:rPr>
        <w:t>Por lo tanto puede haber modificaciones y reordenamiento de volúmenes, con la existencia de</w:t>
      </w:r>
      <w:r w:rsidRPr="00C25219">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5ED1987" w14:textId="77777777" w:rsidR="006552CD" w:rsidRPr="00C25219" w:rsidRDefault="006552CD" w:rsidP="006552CD">
      <w:pPr>
        <w:tabs>
          <w:tab w:val="left" w:pos="993"/>
        </w:tabs>
        <w:spacing w:line="260" w:lineRule="atLeast"/>
        <w:jc w:val="both"/>
        <w:rPr>
          <w:rFonts w:ascii="Verdana" w:hAnsi="Verdana" w:cs="Tahoma"/>
          <w:sz w:val="18"/>
          <w:szCs w:val="18"/>
          <w:lang w:val="es-ES_tradnl"/>
        </w:rPr>
      </w:pPr>
      <w:r w:rsidRPr="00C25219">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3F94441" w14:textId="77777777" w:rsidR="006552CD" w:rsidRPr="00C25219" w:rsidRDefault="006552CD" w:rsidP="006552CD">
      <w:pPr>
        <w:tabs>
          <w:tab w:val="left" w:pos="993"/>
        </w:tabs>
        <w:spacing w:line="260" w:lineRule="atLeast"/>
        <w:jc w:val="both"/>
        <w:rPr>
          <w:rFonts w:ascii="Verdana" w:hAnsi="Verdana" w:cs="Tahoma"/>
          <w:sz w:val="18"/>
          <w:szCs w:val="18"/>
          <w:lang w:val="es-ES_tradnl"/>
        </w:rPr>
      </w:pPr>
    </w:p>
    <w:p w14:paraId="1CBC6741" w14:textId="77777777" w:rsidR="006552CD" w:rsidRPr="00C25219" w:rsidRDefault="006552CD" w:rsidP="006552CD">
      <w:pPr>
        <w:tabs>
          <w:tab w:val="left" w:pos="993"/>
        </w:tabs>
        <w:spacing w:line="260" w:lineRule="atLeast"/>
        <w:jc w:val="both"/>
        <w:rPr>
          <w:rFonts w:ascii="Verdana" w:hAnsi="Verdana" w:cs="Tahoma"/>
          <w:b/>
          <w:sz w:val="18"/>
          <w:szCs w:val="18"/>
          <w:lang w:val="es-ES_tradnl"/>
        </w:rPr>
      </w:pPr>
      <w:r w:rsidRPr="00C25219">
        <w:rPr>
          <w:rFonts w:ascii="Verdana" w:hAnsi="Verdana" w:cs="Tahoma"/>
          <w:b/>
          <w:sz w:val="18"/>
          <w:szCs w:val="18"/>
          <w:lang w:val="es-ES_tradnl"/>
        </w:rPr>
        <w:t>De la Entrega de Materiales de Construcción.</w:t>
      </w:r>
    </w:p>
    <w:p w14:paraId="48F7E463" w14:textId="77F0DACA" w:rsidR="006552CD" w:rsidRPr="00C25219" w:rsidRDefault="006552CD" w:rsidP="006552CD">
      <w:pPr>
        <w:tabs>
          <w:tab w:val="left" w:pos="993"/>
        </w:tabs>
        <w:spacing w:line="260" w:lineRule="atLeast"/>
        <w:jc w:val="both"/>
        <w:rPr>
          <w:rFonts w:ascii="Verdana" w:hAnsi="Verdana" w:cs="Tahoma"/>
          <w:sz w:val="18"/>
          <w:szCs w:val="18"/>
          <w:lang w:val="es-ES_tradnl"/>
        </w:rPr>
      </w:pPr>
      <w:r w:rsidRPr="00C25219">
        <w:rPr>
          <w:rFonts w:ascii="Verdana" w:hAnsi="Verdana" w:cs="Tahoma"/>
          <w:sz w:val="18"/>
          <w:szCs w:val="18"/>
          <w:lang w:val="es-ES_tradnl"/>
        </w:rPr>
        <w:lastRenderedPageBreak/>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9019018" w14:textId="77777777" w:rsidR="006552CD" w:rsidRPr="00C25219" w:rsidRDefault="006552CD" w:rsidP="00AA1A90">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7" w:name="_Toc536520846"/>
      <w:bookmarkStart w:id="158" w:name="_Toc71811176"/>
      <w:r w:rsidRPr="00C25219">
        <w:rPr>
          <w:rFonts w:ascii="Verdana" w:hAnsi="Verdana" w:cs="Tahoma"/>
          <w:b/>
          <w:bCs/>
          <w:color w:val="000000"/>
          <w:kern w:val="32"/>
          <w:sz w:val="18"/>
          <w:szCs w:val="18"/>
          <w:lang w:val="es-ES_tradnl"/>
        </w:rPr>
        <w:t>ESPECIFICACIONES TÉCNICAS DE MATERIALES</w:t>
      </w:r>
      <w:bookmarkEnd w:id="157"/>
      <w:r w:rsidRPr="00C25219">
        <w:rPr>
          <w:rFonts w:ascii="Verdana" w:hAnsi="Verdana" w:cs="Tahoma"/>
          <w:b/>
          <w:bCs/>
          <w:color w:val="000000"/>
          <w:kern w:val="32"/>
          <w:sz w:val="18"/>
          <w:szCs w:val="18"/>
          <w:lang w:val="es-ES_tradnl"/>
        </w:rPr>
        <w:t xml:space="preserve"> DE CONSTRUCCIÓN</w:t>
      </w:r>
      <w:bookmarkEnd w:id="158"/>
    </w:p>
    <w:tbl>
      <w:tblPr>
        <w:tblW w:w="9209" w:type="dxa"/>
        <w:tblCellMar>
          <w:left w:w="70" w:type="dxa"/>
          <w:right w:w="70" w:type="dxa"/>
        </w:tblCellMar>
        <w:tblLook w:val="04A0" w:firstRow="1" w:lastRow="0" w:firstColumn="1" w:lastColumn="0" w:noHBand="0" w:noVBand="1"/>
      </w:tblPr>
      <w:tblGrid>
        <w:gridCol w:w="446"/>
        <w:gridCol w:w="2165"/>
        <w:gridCol w:w="883"/>
        <w:gridCol w:w="5715"/>
      </w:tblGrid>
      <w:tr w:rsidR="006552CD" w:rsidRPr="00E50523" w14:paraId="6B946DFB" w14:textId="77777777" w:rsidTr="00E50523">
        <w:trPr>
          <w:trHeight w:val="300"/>
        </w:trPr>
        <w:tc>
          <w:tcPr>
            <w:tcW w:w="9209"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7C01C94C" w14:textId="77777777" w:rsidR="006552CD" w:rsidRPr="00E50523" w:rsidRDefault="006552CD" w:rsidP="006552CD">
            <w:pPr>
              <w:jc w:val="center"/>
              <w:rPr>
                <w:rFonts w:ascii="Verdana" w:hAnsi="Verdana" w:cs="Calibri"/>
                <w:b/>
                <w:bCs/>
                <w:color w:val="000000"/>
                <w:sz w:val="16"/>
                <w:szCs w:val="18"/>
                <w:lang w:eastAsia="es-BO"/>
              </w:rPr>
            </w:pPr>
            <w:r w:rsidRPr="00E50523">
              <w:rPr>
                <w:rFonts w:ascii="Verdana" w:hAnsi="Verdana" w:cs="Calibri"/>
                <w:b/>
                <w:bCs/>
                <w:color w:val="FFFFFF" w:themeColor="background1"/>
                <w:sz w:val="16"/>
                <w:szCs w:val="18"/>
                <w:lang w:eastAsia="es-BO"/>
              </w:rPr>
              <w:t>PROYECTO DE VIVIENDA CUALITATIVA EN EL MUNICIPIO DE MECAPACA  -FASE(IV) 2024- LA PAZ</w:t>
            </w:r>
          </w:p>
        </w:tc>
      </w:tr>
      <w:tr w:rsidR="006552CD" w:rsidRPr="00E50523" w14:paraId="5AE6F2B7" w14:textId="77777777" w:rsidTr="00E50523">
        <w:trPr>
          <w:trHeight w:val="77"/>
        </w:trPr>
        <w:tc>
          <w:tcPr>
            <w:tcW w:w="9209"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4C1C50" w14:textId="77777777" w:rsidR="006552CD" w:rsidRPr="00E50523" w:rsidRDefault="006552CD" w:rsidP="006552CD">
            <w:pPr>
              <w:jc w:val="center"/>
              <w:rPr>
                <w:rFonts w:ascii="Verdana" w:hAnsi="Verdana" w:cs="Calibri"/>
                <w:b/>
                <w:bCs/>
                <w:color w:val="000000"/>
                <w:sz w:val="16"/>
                <w:szCs w:val="18"/>
                <w:lang w:eastAsia="es-BO"/>
              </w:rPr>
            </w:pPr>
            <w:r w:rsidRPr="00E50523">
              <w:rPr>
                <w:rFonts w:ascii="Verdana" w:hAnsi="Verdana" w:cs="Calibri"/>
                <w:b/>
                <w:bCs/>
                <w:color w:val="000000"/>
                <w:sz w:val="16"/>
                <w:szCs w:val="18"/>
                <w:lang w:eastAsia="es-BO"/>
              </w:rPr>
              <w:t>DESCRIPCION DE INSUMOS</w:t>
            </w:r>
          </w:p>
        </w:tc>
      </w:tr>
      <w:tr w:rsidR="006552CD" w:rsidRPr="00E50523" w14:paraId="3514D512" w14:textId="77777777" w:rsidTr="00E50523">
        <w:trPr>
          <w:trHeight w:val="255"/>
        </w:trPr>
        <w:tc>
          <w:tcPr>
            <w:tcW w:w="446" w:type="dxa"/>
            <w:tcBorders>
              <w:top w:val="nil"/>
              <w:left w:val="single" w:sz="4" w:space="0" w:color="000000"/>
              <w:bottom w:val="single" w:sz="4" w:space="0" w:color="000000"/>
              <w:right w:val="single" w:sz="4" w:space="0" w:color="000000"/>
            </w:tcBorders>
            <w:shd w:val="clear" w:color="auto" w:fill="1F3864" w:themeFill="accent5" w:themeFillShade="80"/>
            <w:noWrap/>
            <w:vAlign w:val="bottom"/>
            <w:hideMark/>
          </w:tcPr>
          <w:p w14:paraId="68FA4586" w14:textId="77777777" w:rsidR="006552CD" w:rsidRPr="00E50523" w:rsidRDefault="006552CD" w:rsidP="006552CD">
            <w:pPr>
              <w:jc w:val="center"/>
              <w:rPr>
                <w:rFonts w:ascii="Verdana" w:hAnsi="Verdana" w:cs="Calibri"/>
                <w:b/>
                <w:bCs/>
                <w:color w:val="FFFFFF" w:themeColor="background1"/>
                <w:sz w:val="16"/>
                <w:szCs w:val="18"/>
                <w:lang w:eastAsia="es-BO"/>
              </w:rPr>
            </w:pPr>
            <w:r w:rsidRPr="00E50523">
              <w:rPr>
                <w:rFonts w:ascii="Verdana" w:hAnsi="Verdana" w:cs="Calibri"/>
                <w:b/>
                <w:bCs/>
                <w:color w:val="FFFFFF" w:themeColor="background1"/>
                <w:sz w:val="16"/>
                <w:szCs w:val="18"/>
                <w:lang w:eastAsia="es-BO"/>
              </w:rPr>
              <w:t>No.</w:t>
            </w:r>
          </w:p>
        </w:tc>
        <w:tc>
          <w:tcPr>
            <w:tcW w:w="2165" w:type="dxa"/>
            <w:tcBorders>
              <w:top w:val="nil"/>
              <w:left w:val="nil"/>
              <w:bottom w:val="single" w:sz="4" w:space="0" w:color="000000"/>
              <w:right w:val="single" w:sz="4" w:space="0" w:color="000000"/>
            </w:tcBorders>
            <w:shd w:val="clear" w:color="auto" w:fill="1F3864" w:themeFill="accent5" w:themeFillShade="80"/>
            <w:vAlign w:val="bottom"/>
            <w:hideMark/>
          </w:tcPr>
          <w:p w14:paraId="644A06DC" w14:textId="77777777" w:rsidR="006552CD" w:rsidRPr="00E50523" w:rsidRDefault="006552CD" w:rsidP="006552CD">
            <w:pPr>
              <w:jc w:val="center"/>
              <w:rPr>
                <w:rFonts w:ascii="Verdana" w:hAnsi="Verdana" w:cs="Calibri"/>
                <w:b/>
                <w:bCs/>
                <w:color w:val="FFFFFF" w:themeColor="background1"/>
                <w:sz w:val="16"/>
                <w:szCs w:val="18"/>
                <w:lang w:eastAsia="es-BO"/>
              </w:rPr>
            </w:pPr>
            <w:r w:rsidRPr="00E50523">
              <w:rPr>
                <w:rFonts w:ascii="Verdana" w:hAnsi="Verdana" w:cs="Calibri"/>
                <w:b/>
                <w:bCs/>
                <w:color w:val="FFFFFF" w:themeColor="background1"/>
                <w:sz w:val="16"/>
                <w:szCs w:val="18"/>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bottom"/>
            <w:hideMark/>
          </w:tcPr>
          <w:p w14:paraId="06F61651" w14:textId="77777777" w:rsidR="006552CD" w:rsidRPr="00E50523" w:rsidRDefault="006552CD" w:rsidP="006552CD">
            <w:pPr>
              <w:jc w:val="center"/>
              <w:rPr>
                <w:rFonts w:ascii="Verdana" w:hAnsi="Verdana" w:cs="Calibri"/>
                <w:b/>
                <w:bCs/>
                <w:color w:val="FFFFFF" w:themeColor="background1"/>
                <w:sz w:val="16"/>
                <w:szCs w:val="18"/>
                <w:lang w:eastAsia="es-BO"/>
              </w:rPr>
            </w:pPr>
            <w:r w:rsidRPr="00E50523">
              <w:rPr>
                <w:rFonts w:ascii="Verdana" w:hAnsi="Verdana" w:cs="Calibri"/>
                <w:b/>
                <w:bCs/>
                <w:color w:val="FFFFFF" w:themeColor="background1"/>
                <w:sz w:val="16"/>
                <w:szCs w:val="18"/>
                <w:lang w:eastAsia="es-BO"/>
              </w:rPr>
              <w:t>UNIDAD</w:t>
            </w:r>
          </w:p>
        </w:tc>
        <w:tc>
          <w:tcPr>
            <w:tcW w:w="5715" w:type="dxa"/>
            <w:tcBorders>
              <w:top w:val="nil"/>
              <w:left w:val="nil"/>
              <w:bottom w:val="single" w:sz="4" w:space="0" w:color="000000"/>
              <w:right w:val="single" w:sz="4" w:space="0" w:color="000000"/>
            </w:tcBorders>
            <w:shd w:val="clear" w:color="auto" w:fill="1F3864" w:themeFill="accent5" w:themeFillShade="80"/>
            <w:noWrap/>
            <w:vAlign w:val="bottom"/>
            <w:hideMark/>
          </w:tcPr>
          <w:p w14:paraId="29C2E696" w14:textId="77777777" w:rsidR="006552CD" w:rsidRPr="00E50523" w:rsidRDefault="006552CD" w:rsidP="006552CD">
            <w:pPr>
              <w:jc w:val="center"/>
              <w:rPr>
                <w:rFonts w:ascii="Verdana" w:hAnsi="Verdana" w:cs="Calibri"/>
                <w:b/>
                <w:bCs/>
                <w:color w:val="FFFFFF" w:themeColor="background1"/>
                <w:sz w:val="16"/>
                <w:szCs w:val="18"/>
                <w:lang w:eastAsia="es-BO"/>
              </w:rPr>
            </w:pPr>
            <w:r w:rsidRPr="00E50523">
              <w:rPr>
                <w:rFonts w:ascii="Verdana" w:hAnsi="Verdana" w:cs="Calibri"/>
                <w:b/>
                <w:bCs/>
                <w:color w:val="FFFFFF" w:themeColor="background1"/>
                <w:sz w:val="16"/>
                <w:szCs w:val="18"/>
                <w:lang w:eastAsia="es-BO"/>
              </w:rPr>
              <w:t>ESPECIFICACIONES TECNICAS (REQUISITOS SOBRE EL PRODUCTO)</w:t>
            </w:r>
          </w:p>
        </w:tc>
      </w:tr>
      <w:tr w:rsidR="006552CD" w:rsidRPr="00E50523" w14:paraId="33F9A768"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B3EDF70"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1</w:t>
            </w:r>
          </w:p>
        </w:tc>
        <w:tc>
          <w:tcPr>
            <w:tcW w:w="2165" w:type="dxa"/>
            <w:tcBorders>
              <w:top w:val="nil"/>
              <w:left w:val="nil"/>
              <w:bottom w:val="single" w:sz="4" w:space="0" w:color="000000"/>
              <w:right w:val="single" w:sz="4" w:space="0" w:color="000000"/>
            </w:tcBorders>
            <w:shd w:val="clear" w:color="auto" w:fill="auto"/>
            <w:vAlign w:val="bottom"/>
            <w:hideMark/>
          </w:tcPr>
          <w:p w14:paraId="360ECBF7"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ABRAZADERA DE 3"</w:t>
            </w:r>
          </w:p>
        </w:tc>
        <w:tc>
          <w:tcPr>
            <w:tcW w:w="883" w:type="dxa"/>
            <w:tcBorders>
              <w:top w:val="nil"/>
              <w:left w:val="nil"/>
              <w:bottom w:val="single" w:sz="4" w:space="0" w:color="000000"/>
              <w:right w:val="single" w:sz="4" w:space="0" w:color="000000"/>
            </w:tcBorders>
            <w:shd w:val="clear" w:color="auto" w:fill="auto"/>
            <w:noWrap/>
            <w:vAlign w:val="bottom"/>
            <w:hideMark/>
          </w:tcPr>
          <w:p w14:paraId="70B39B5E"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355C60C8"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Este material es utilizado para sujeción y colocación de las bajantes de tubería de PVC de 3” para el drenaje de aguas pluviales.</w:t>
            </w:r>
            <w:r w:rsidRPr="00E50523">
              <w:rPr>
                <w:rFonts w:ascii="Verdana" w:hAnsi="Verdana" w:cs="Calibri"/>
                <w:color w:val="000000"/>
                <w:sz w:val="16"/>
                <w:szCs w:val="18"/>
                <w:lang w:eastAsia="es-BO"/>
              </w:rPr>
              <w:br/>
              <w:t>Características que debe cumplir:</w:t>
            </w:r>
            <w:r w:rsidRPr="00E50523">
              <w:rPr>
                <w:rFonts w:ascii="Verdana" w:hAnsi="Verdana" w:cs="Calibri"/>
                <w:color w:val="000000"/>
                <w:sz w:val="16"/>
                <w:szCs w:val="18"/>
                <w:lang w:eastAsia="es-BO"/>
              </w:rPr>
              <w:br/>
              <w:t>• Deberá ser apta para tubos de PVC de 3".</w:t>
            </w:r>
            <w:r w:rsidRPr="00E50523">
              <w:rPr>
                <w:rFonts w:ascii="Verdana" w:hAnsi="Verdana" w:cs="Calibri"/>
                <w:color w:val="000000"/>
                <w:sz w:val="16"/>
                <w:szCs w:val="18"/>
                <w:lang w:eastAsia="es-BO"/>
              </w:rPr>
              <w:br/>
              <w:t>• Grosor de material de 1 a 1.4 mm.</w:t>
            </w:r>
            <w:r w:rsidRPr="00E50523">
              <w:rPr>
                <w:rFonts w:ascii="Verdana" w:hAnsi="Verdana" w:cs="Calibri"/>
                <w:color w:val="000000"/>
                <w:sz w:val="16"/>
                <w:szCs w:val="18"/>
                <w:lang w:eastAsia="es-BO"/>
              </w:rPr>
              <w:br/>
              <w:t>• Acabado zincado mayor a 5 micras.</w:t>
            </w:r>
            <w:r w:rsidRPr="00E50523">
              <w:rPr>
                <w:rFonts w:ascii="Verdana" w:hAnsi="Verdana" w:cs="Calibri"/>
                <w:color w:val="000000"/>
                <w:sz w:val="16"/>
                <w:szCs w:val="18"/>
                <w:lang w:eastAsia="es-BO"/>
              </w:rPr>
              <w:br/>
              <w:t>• Deberá soportar una carga de 100 Kg.</w:t>
            </w:r>
            <w:r w:rsidRPr="00E50523">
              <w:rPr>
                <w:rFonts w:ascii="Verdana" w:hAnsi="Verdana" w:cs="Calibri"/>
                <w:color w:val="000000"/>
                <w:sz w:val="16"/>
                <w:szCs w:val="18"/>
                <w:lang w:eastAsia="es-BO"/>
              </w:rPr>
              <w:br/>
              <w:t>• Deberá contener huecos en sus extremos para la sujeción a la pared.(FA)</w:t>
            </w:r>
          </w:p>
        </w:tc>
      </w:tr>
      <w:tr w:rsidR="006552CD" w:rsidRPr="00E50523" w14:paraId="10CECA6E"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B9816F4"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2</w:t>
            </w:r>
          </w:p>
        </w:tc>
        <w:tc>
          <w:tcPr>
            <w:tcW w:w="2165" w:type="dxa"/>
            <w:tcBorders>
              <w:top w:val="nil"/>
              <w:left w:val="nil"/>
              <w:bottom w:val="single" w:sz="4" w:space="0" w:color="000000"/>
              <w:right w:val="single" w:sz="4" w:space="0" w:color="000000"/>
            </w:tcBorders>
            <w:shd w:val="clear" w:color="auto" w:fill="auto"/>
            <w:vAlign w:val="bottom"/>
            <w:hideMark/>
          </w:tcPr>
          <w:p w14:paraId="64B53DC5"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ALAMBRE DE AMARRE</w:t>
            </w:r>
          </w:p>
        </w:tc>
        <w:tc>
          <w:tcPr>
            <w:tcW w:w="883" w:type="dxa"/>
            <w:tcBorders>
              <w:top w:val="nil"/>
              <w:left w:val="nil"/>
              <w:bottom w:val="single" w:sz="4" w:space="0" w:color="000000"/>
              <w:right w:val="single" w:sz="4" w:space="0" w:color="000000"/>
            </w:tcBorders>
            <w:shd w:val="clear" w:color="auto" w:fill="auto"/>
            <w:noWrap/>
            <w:vAlign w:val="bottom"/>
            <w:hideMark/>
          </w:tcPr>
          <w:p w14:paraId="180F9213"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KG</w:t>
            </w:r>
          </w:p>
        </w:tc>
        <w:tc>
          <w:tcPr>
            <w:tcW w:w="5715" w:type="dxa"/>
            <w:tcBorders>
              <w:top w:val="nil"/>
              <w:left w:val="nil"/>
              <w:bottom w:val="single" w:sz="4" w:space="0" w:color="000000"/>
              <w:right w:val="single" w:sz="4" w:space="0" w:color="000000"/>
            </w:tcBorders>
            <w:shd w:val="clear" w:color="auto" w:fill="auto"/>
            <w:vAlign w:val="bottom"/>
            <w:hideMark/>
          </w:tcPr>
          <w:p w14:paraId="28639EC6"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E50523">
              <w:rPr>
                <w:rFonts w:ascii="Verdana" w:hAnsi="Verdana" w:cs="Calibri"/>
                <w:color w:val="000000"/>
                <w:sz w:val="16"/>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E50523">
              <w:rPr>
                <w:rFonts w:ascii="Verdana" w:hAnsi="Verdana" w:cs="Calibri"/>
                <w:color w:val="000000"/>
                <w:sz w:val="16"/>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6552CD" w:rsidRPr="00E50523" w14:paraId="4D349904"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8388FC9"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3</w:t>
            </w:r>
          </w:p>
        </w:tc>
        <w:tc>
          <w:tcPr>
            <w:tcW w:w="2165" w:type="dxa"/>
            <w:tcBorders>
              <w:top w:val="nil"/>
              <w:left w:val="nil"/>
              <w:bottom w:val="single" w:sz="4" w:space="0" w:color="000000"/>
              <w:right w:val="single" w:sz="4" w:space="0" w:color="000000"/>
            </w:tcBorders>
            <w:shd w:val="clear" w:color="auto" w:fill="auto"/>
            <w:vAlign w:val="bottom"/>
            <w:hideMark/>
          </w:tcPr>
          <w:p w14:paraId="5CF10A34"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ALAMBRE DE COBRE Nº 10 AWG</w:t>
            </w:r>
          </w:p>
        </w:tc>
        <w:tc>
          <w:tcPr>
            <w:tcW w:w="883" w:type="dxa"/>
            <w:tcBorders>
              <w:top w:val="nil"/>
              <w:left w:val="nil"/>
              <w:bottom w:val="single" w:sz="4" w:space="0" w:color="000000"/>
              <w:right w:val="single" w:sz="4" w:space="0" w:color="000000"/>
            </w:tcBorders>
            <w:shd w:val="clear" w:color="auto" w:fill="auto"/>
            <w:noWrap/>
            <w:vAlign w:val="bottom"/>
            <w:hideMark/>
          </w:tcPr>
          <w:p w14:paraId="26215438"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w:t>
            </w:r>
          </w:p>
        </w:tc>
        <w:tc>
          <w:tcPr>
            <w:tcW w:w="5715" w:type="dxa"/>
            <w:tcBorders>
              <w:top w:val="nil"/>
              <w:left w:val="nil"/>
              <w:bottom w:val="single" w:sz="4" w:space="0" w:color="000000"/>
              <w:right w:val="single" w:sz="4" w:space="0" w:color="000000"/>
            </w:tcBorders>
            <w:shd w:val="clear" w:color="auto" w:fill="auto"/>
            <w:vAlign w:val="bottom"/>
            <w:hideMark/>
          </w:tcPr>
          <w:p w14:paraId="67A8AE53"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Es un elemento que provee la trayectoria para el flujo de la corriente en las instalaciones eléctricas.</w:t>
            </w:r>
            <w:r w:rsidRPr="00E50523">
              <w:rPr>
                <w:rFonts w:ascii="Verdana" w:hAnsi="Verdana" w:cs="Calibri"/>
                <w:color w:val="000000"/>
                <w:sz w:val="16"/>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50523">
              <w:rPr>
                <w:rFonts w:ascii="Verdana" w:hAnsi="Verdana" w:cs="Calibri"/>
                <w:color w:val="000000"/>
                <w:sz w:val="16"/>
                <w:szCs w:val="18"/>
                <w:lang w:eastAsia="es-BO"/>
              </w:rPr>
              <w:br/>
              <w:t>Deberá ser de buena calidad, de marca reconocida y deberá cumplir con la Norma NB777 Instalaciones Eléctricas.</w:t>
            </w:r>
          </w:p>
        </w:tc>
      </w:tr>
      <w:tr w:rsidR="006552CD" w:rsidRPr="00E50523" w14:paraId="454AAFCC"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5DF19BF"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4</w:t>
            </w:r>
          </w:p>
        </w:tc>
        <w:tc>
          <w:tcPr>
            <w:tcW w:w="2165" w:type="dxa"/>
            <w:tcBorders>
              <w:top w:val="nil"/>
              <w:left w:val="nil"/>
              <w:bottom w:val="single" w:sz="4" w:space="0" w:color="000000"/>
              <w:right w:val="single" w:sz="4" w:space="0" w:color="000000"/>
            </w:tcBorders>
            <w:shd w:val="clear" w:color="auto" w:fill="auto"/>
            <w:vAlign w:val="bottom"/>
            <w:hideMark/>
          </w:tcPr>
          <w:p w14:paraId="0AEBB8CA"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ALAMBRE DE COBRE Nº 12 AWG</w:t>
            </w:r>
          </w:p>
        </w:tc>
        <w:tc>
          <w:tcPr>
            <w:tcW w:w="883" w:type="dxa"/>
            <w:tcBorders>
              <w:top w:val="nil"/>
              <w:left w:val="nil"/>
              <w:bottom w:val="single" w:sz="4" w:space="0" w:color="000000"/>
              <w:right w:val="single" w:sz="4" w:space="0" w:color="000000"/>
            </w:tcBorders>
            <w:shd w:val="clear" w:color="auto" w:fill="auto"/>
            <w:noWrap/>
            <w:vAlign w:val="bottom"/>
            <w:hideMark/>
          </w:tcPr>
          <w:p w14:paraId="101CCF5D"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w:t>
            </w:r>
          </w:p>
        </w:tc>
        <w:tc>
          <w:tcPr>
            <w:tcW w:w="5715" w:type="dxa"/>
            <w:tcBorders>
              <w:top w:val="nil"/>
              <w:left w:val="nil"/>
              <w:bottom w:val="single" w:sz="4" w:space="0" w:color="000000"/>
              <w:right w:val="single" w:sz="4" w:space="0" w:color="000000"/>
            </w:tcBorders>
            <w:shd w:val="clear" w:color="auto" w:fill="auto"/>
            <w:vAlign w:val="bottom"/>
            <w:hideMark/>
          </w:tcPr>
          <w:p w14:paraId="3C4BDC2E"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Es un elemento que provee la trayectoria para el flujo de la corriente en las instalaciones eléctricas.</w:t>
            </w:r>
            <w:r w:rsidRPr="00E50523">
              <w:rPr>
                <w:rFonts w:ascii="Verdana" w:hAnsi="Verdana" w:cs="Calibri"/>
                <w:color w:val="000000"/>
                <w:sz w:val="16"/>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50523">
              <w:rPr>
                <w:rFonts w:ascii="Verdana" w:hAnsi="Verdana" w:cs="Calibri"/>
                <w:color w:val="000000"/>
                <w:sz w:val="16"/>
                <w:szCs w:val="18"/>
                <w:lang w:eastAsia="es-BO"/>
              </w:rPr>
              <w:br/>
              <w:t>Deberá ser de buena calidad, de marca reconocida y deberá cumplir con la Norma NB777 Instalaciones Eléctricas.</w:t>
            </w:r>
          </w:p>
        </w:tc>
      </w:tr>
      <w:tr w:rsidR="006552CD" w:rsidRPr="00E50523" w14:paraId="5D87B0FD"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D46EBD7"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5</w:t>
            </w:r>
          </w:p>
        </w:tc>
        <w:tc>
          <w:tcPr>
            <w:tcW w:w="2165" w:type="dxa"/>
            <w:tcBorders>
              <w:top w:val="nil"/>
              <w:left w:val="nil"/>
              <w:bottom w:val="single" w:sz="4" w:space="0" w:color="000000"/>
              <w:right w:val="single" w:sz="4" w:space="0" w:color="000000"/>
            </w:tcBorders>
            <w:shd w:val="clear" w:color="auto" w:fill="auto"/>
            <w:vAlign w:val="bottom"/>
            <w:hideMark/>
          </w:tcPr>
          <w:p w14:paraId="04D282EE"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ALAMBRE DE COBRE Nº 14 AWG</w:t>
            </w:r>
          </w:p>
        </w:tc>
        <w:tc>
          <w:tcPr>
            <w:tcW w:w="883" w:type="dxa"/>
            <w:tcBorders>
              <w:top w:val="nil"/>
              <w:left w:val="nil"/>
              <w:bottom w:val="single" w:sz="4" w:space="0" w:color="000000"/>
              <w:right w:val="single" w:sz="4" w:space="0" w:color="000000"/>
            </w:tcBorders>
            <w:shd w:val="clear" w:color="auto" w:fill="auto"/>
            <w:noWrap/>
            <w:vAlign w:val="bottom"/>
            <w:hideMark/>
          </w:tcPr>
          <w:p w14:paraId="1AF5A68D"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w:t>
            </w:r>
          </w:p>
        </w:tc>
        <w:tc>
          <w:tcPr>
            <w:tcW w:w="5715" w:type="dxa"/>
            <w:tcBorders>
              <w:top w:val="nil"/>
              <w:left w:val="nil"/>
              <w:bottom w:val="single" w:sz="4" w:space="0" w:color="000000"/>
              <w:right w:val="single" w:sz="4" w:space="0" w:color="000000"/>
            </w:tcBorders>
            <w:shd w:val="clear" w:color="auto" w:fill="auto"/>
            <w:vAlign w:val="bottom"/>
            <w:hideMark/>
          </w:tcPr>
          <w:p w14:paraId="5D032AA4"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Es un elemento que provee la trayectoria para el flujo de la corriente en las instalaciones eléctricas.</w:t>
            </w:r>
            <w:r w:rsidRPr="00E50523">
              <w:rPr>
                <w:rFonts w:ascii="Verdana" w:hAnsi="Verdana" w:cs="Calibri"/>
                <w:color w:val="000000"/>
                <w:sz w:val="16"/>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50523">
              <w:rPr>
                <w:rFonts w:ascii="Verdana" w:hAnsi="Verdana" w:cs="Calibri"/>
                <w:color w:val="000000"/>
                <w:sz w:val="16"/>
                <w:szCs w:val="18"/>
                <w:lang w:eastAsia="es-BO"/>
              </w:rPr>
              <w:br/>
            </w:r>
            <w:r w:rsidRPr="00E50523">
              <w:rPr>
                <w:rFonts w:ascii="Verdana" w:hAnsi="Verdana" w:cs="Calibri"/>
                <w:color w:val="000000"/>
                <w:sz w:val="16"/>
                <w:szCs w:val="18"/>
                <w:lang w:eastAsia="es-BO"/>
              </w:rPr>
              <w:lastRenderedPageBreak/>
              <w:t>Deberá ser de buena calidad, de marca reconocida y deberá cumplir con la Norma NB777 Instalaciones Eléctricas.</w:t>
            </w:r>
          </w:p>
        </w:tc>
      </w:tr>
      <w:tr w:rsidR="006552CD" w:rsidRPr="00E50523" w14:paraId="6EEC4BF7"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99DCAD4"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6</w:t>
            </w:r>
          </w:p>
        </w:tc>
        <w:tc>
          <w:tcPr>
            <w:tcW w:w="2165" w:type="dxa"/>
            <w:tcBorders>
              <w:top w:val="nil"/>
              <w:left w:val="nil"/>
              <w:bottom w:val="single" w:sz="4" w:space="0" w:color="000000"/>
              <w:right w:val="single" w:sz="4" w:space="0" w:color="000000"/>
            </w:tcBorders>
            <w:shd w:val="clear" w:color="auto" w:fill="auto"/>
            <w:vAlign w:val="bottom"/>
            <w:hideMark/>
          </w:tcPr>
          <w:p w14:paraId="757AF696"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ALAMBRE GALVANIZADO N°12</w:t>
            </w:r>
          </w:p>
        </w:tc>
        <w:tc>
          <w:tcPr>
            <w:tcW w:w="883" w:type="dxa"/>
            <w:tcBorders>
              <w:top w:val="nil"/>
              <w:left w:val="nil"/>
              <w:bottom w:val="single" w:sz="4" w:space="0" w:color="000000"/>
              <w:right w:val="single" w:sz="4" w:space="0" w:color="000000"/>
            </w:tcBorders>
            <w:shd w:val="clear" w:color="auto" w:fill="auto"/>
            <w:noWrap/>
            <w:vAlign w:val="bottom"/>
            <w:hideMark/>
          </w:tcPr>
          <w:p w14:paraId="0952D4F4"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KG</w:t>
            </w:r>
          </w:p>
        </w:tc>
        <w:tc>
          <w:tcPr>
            <w:tcW w:w="5715" w:type="dxa"/>
            <w:tcBorders>
              <w:top w:val="nil"/>
              <w:left w:val="nil"/>
              <w:bottom w:val="single" w:sz="4" w:space="0" w:color="000000"/>
              <w:right w:val="single" w:sz="4" w:space="0" w:color="000000"/>
            </w:tcBorders>
            <w:shd w:val="clear" w:color="auto" w:fill="auto"/>
            <w:vAlign w:val="bottom"/>
            <w:hideMark/>
          </w:tcPr>
          <w:p w14:paraId="49C03CE0"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6552CD" w:rsidRPr="00E50523" w14:paraId="4D32961A"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A2B46D3"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7</w:t>
            </w:r>
          </w:p>
        </w:tc>
        <w:tc>
          <w:tcPr>
            <w:tcW w:w="2165" w:type="dxa"/>
            <w:tcBorders>
              <w:top w:val="nil"/>
              <w:left w:val="nil"/>
              <w:bottom w:val="single" w:sz="4" w:space="0" w:color="000000"/>
              <w:right w:val="single" w:sz="4" w:space="0" w:color="000000"/>
            </w:tcBorders>
            <w:shd w:val="clear" w:color="auto" w:fill="auto"/>
            <w:vAlign w:val="bottom"/>
            <w:hideMark/>
          </w:tcPr>
          <w:p w14:paraId="694915D8"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ALQUITRÁN</w:t>
            </w:r>
          </w:p>
        </w:tc>
        <w:tc>
          <w:tcPr>
            <w:tcW w:w="883" w:type="dxa"/>
            <w:tcBorders>
              <w:top w:val="nil"/>
              <w:left w:val="nil"/>
              <w:bottom w:val="single" w:sz="4" w:space="0" w:color="000000"/>
              <w:right w:val="single" w:sz="4" w:space="0" w:color="000000"/>
            </w:tcBorders>
            <w:shd w:val="clear" w:color="auto" w:fill="auto"/>
            <w:noWrap/>
            <w:vAlign w:val="bottom"/>
            <w:hideMark/>
          </w:tcPr>
          <w:p w14:paraId="33D7EFCA"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KG</w:t>
            </w:r>
          </w:p>
        </w:tc>
        <w:tc>
          <w:tcPr>
            <w:tcW w:w="5715" w:type="dxa"/>
            <w:tcBorders>
              <w:top w:val="nil"/>
              <w:left w:val="nil"/>
              <w:bottom w:val="single" w:sz="4" w:space="0" w:color="000000"/>
              <w:right w:val="single" w:sz="4" w:space="0" w:color="000000"/>
            </w:tcBorders>
            <w:shd w:val="clear" w:color="auto" w:fill="auto"/>
            <w:vAlign w:val="bottom"/>
            <w:hideMark/>
          </w:tcPr>
          <w:p w14:paraId="7E16D692"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50523">
              <w:rPr>
                <w:rFonts w:ascii="Verdana" w:hAnsi="Verdana" w:cs="Calibri"/>
                <w:color w:val="000000"/>
                <w:sz w:val="16"/>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50523">
              <w:rPr>
                <w:rFonts w:ascii="Verdana" w:hAnsi="Verdana" w:cs="Calibri"/>
                <w:color w:val="000000"/>
                <w:sz w:val="16"/>
                <w:szCs w:val="18"/>
                <w:lang w:eastAsia="es-BO"/>
              </w:rPr>
              <w:br/>
              <w:t>El material debe presentarse en tambores sellados y claramente etiquetados, indicando su origen y cantidad. Debe tener una apariencia viscosa de color negro y una densidad de 0.93 +/- 0.02 kg/l.</w:t>
            </w:r>
          </w:p>
        </w:tc>
      </w:tr>
      <w:tr w:rsidR="006552CD" w:rsidRPr="00E50523" w14:paraId="0233DE31"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8B52F0D"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8</w:t>
            </w:r>
          </w:p>
        </w:tc>
        <w:tc>
          <w:tcPr>
            <w:tcW w:w="2165" w:type="dxa"/>
            <w:tcBorders>
              <w:top w:val="nil"/>
              <w:left w:val="nil"/>
              <w:bottom w:val="single" w:sz="4" w:space="0" w:color="000000"/>
              <w:right w:val="single" w:sz="4" w:space="0" w:color="000000"/>
            </w:tcBorders>
            <w:shd w:val="clear" w:color="auto" w:fill="auto"/>
            <w:vAlign w:val="bottom"/>
            <w:hideMark/>
          </w:tcPr>
          <w:p w14:paraId="49DAC3C3"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BARNIZ</w:t>
            </w:r>
          </w:p>
        </w:tc>
        <w:tc>
          <w:tcPr>
            <w:tcW w:w="883" w:type="dxa"/>
            <w:tcBorders>
              <w:top w:val="nil"/>
              <w:left w:val="nil"/>
              <w:bottom w:val="single" w:sz="4" w:space="0" w:color="000000"/>
              <w:right w:val="single" w:sz="4" w:space="0" w:color="000000"/>
            </w:tcBorders>
            <w:shd w:val="clear" w:color="auto" w:fill="auto"/>
            <w:noWrap/>
            <w:vAlign w:val="bottom"/>
            <w:hideMark/>
          </w:tcPr>
          <w:p w14:paraId="6894F8F6"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LT</w:t>
            </w:r>
          </w:p>
        </w:tc>
        <w:tc>
          <w:tcPr>
            <w:tcW w:w="5715" w:type="dxa"/>
            <w:tcBorders>
              <w:top w:val="nil"/>
              <w:left w:val="nil"/>
              <w:bottom w:val="single" w:sz="4" w:space="0" w:color="000000"/>
              <w:right w:val="single" w:sz="4" w:space="0" w:color="000000"/>
            </w:tcBorders>
            <w:shd w:val="clear" w:color="auto" w:fill="auto"/>
            <w:vAlign w:val="bottom"/>
            <w:hideMark/>
          </w:tcPr>
          <w:p w14:paraId="361FEF80"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E50523">
              <w:rPr>
                <w:rFonts w:ascii="Verdana" w:hAnsi="Verdana" w:cs="Calibri"/>
                <w:color w:val="000000"/>
                <w:sz w:val="16"/>
                <w:szCs w:val="18"/>
                <w:lang w:eastAsia="es-BO"/>
              </w:rPr>
              <w:br/>
              <w:t>Se emplea para proteger maderas en interiores y exteriores, para evitar los daños producidos por hongos e insectos, como así también de la intemperie y de la luz solar.</w:t>
            </w:r>
            <w:r w:rsidRPr="00E50523">
              <w:rPr>
                <w:rFonts w:ascii="Verdana" w:hAnsi="Verdana" w:cs="Calibri"/>
                <w:color w:val="000000"/>
                <w:sz w:val="16"/>
                <w:szCs w:val="18"/>
                <w:lang w:eastAsia="es-BO"/>
              </w:rPr>
              <w:br/>
              <w:t xml:space="preserve">La madera barnizada presenta una gran resistencia a las aguas de lluvia, destacando además la veta natural de ella. </w:t>
            </w:r>
            <w:r w:rsidRPr="00E50523">
              <w:rPr>
                <w:rFonts w:ascii="Verdana" w:hAnsi="Verdana" w:cs="Calibri"/>
                <w:color w:val="000000"/>
                <w:sz w:val="16"/>
                <w:szCs w:val="18"/>
                <w:lang w:eastAsia="es-BO"/>
              </w:rPr>
              <w:br/>
              <w:t>Las características del material serán:</w:t>
            </w:r>
            <w:r w:rsidRPr="00E50523">
              <w:rPr>
                <w:rFonts w:ascii="Verdana" w:hAnsi="Verdana" w:cs="Calibri"/>
                <w:color w:val="000000"/>
                <w:sz w:val="16"/>
                <w:szCs w:val="18"/>
                <w:lang w:eastAsia="es-BO"/>
              </w:rPr>
              <w:br/>
              <w:t>Naturaleza Química: Resinas sintéticas disueltas en aguarrás mineral.</w:t>
            </w:r>
            <w:r w:rsidRPr="00E50523">
              <w:rPr>
                <w:rFonts w:ascii="Verdana" w:hAnsi="Verdana" w:cs="Calibri"/>
                <w:color w:val="000000"/>
                <w:sz w:val="16"/>
                <w:szCs w:val="18"/>
                <w:lang w:eastAsia="es-BO"/>
              </w:rPr>
              <w:br/>
              <w:t>Color: Incoloro y varios de acuerdo a requerimiento.</w:t>
            </w:r>
            <w:r w:rsidRPr="00E50523">
              <w:rPr>
                <w:rFonts w:ascii="Verdana" w:hAnsi="Verdana" w:cs="Calibri"/>
                <w:color w:val="000000"/>
                <w:sz w:val="16"/>
                <w:szCs w:val="18"/>
                <w:lang w:eastAsia="es-BO"/>
              </w:rPr>
              <w:br/>
              <w:t>Acabado: Brillante.</w:t>
            </w:r>
            <w:r w:rsidRPr="00E50523">
              <w:rPr>
                <w:rFonts w:ascii="Verdana" w:hAnsi="Verdana" w:cs="Calibri"/>
                <w:color w:val="000000"/>
                <w:sz w:val="16"/>
                <w:szCs w:val="18"/>
                <w:lang w:eastAsia="es-BO"/>
              </w:rPr>
              <w:br/>
              <w:t>Rendimiento: 40±5 m²/gal/mano, dependiendo del grado de absorción, rugosidad y espesor de película.</w:t>
            </w:r>
            <w:r w:rsidRPr="00E50523">
              <w:rPr>
                <w:rFonts w:ascii="Verdana" w:hAnsi="Verdana" w:cs="Calibri"/>
                <w:color w:val="000000"/>
                <w:sz w:val="16"/>
                <w:szCs w:val="18"/>
                <w:lang w:eastAsia="es-BO"/>
              </w:rPr>
              <w:br/>
              <w:t>Número de capas: 2 para interior, y &gt;3 para exterior con tinte.</w:t>
            </w:r>
            <w:r w:rsidRPr="00E50523">
              <w:rPr>
                <w:rFonts w:ascii="Verdana" w:hAnsi="Verdana" w:cs="Calibri"/>
                <w:color w:val="000000"/>
                <w:sz w:val="16"/>
                <w:szCs w:val="18"/>
                <w:lang w:eastAsia="es-BO"/>
              </w:rPr>
              <w:br/>
              <w:t>Aplicación: Brocha, rodillo y pistola.</w:t>
            </w:r>
            <w:r w:rsidRPr="00E50523">
              <w:rPr>
                <w:rFonts w:ascii="Verdana" w:hAnsi="Verdana" w:cs="Calibri"/>
                <w:color w:val="000000"/>
                <w:sz w:val="16"/>
                <w:szCs w:val="18"/>
                <w:lang w:eastAsia="es-BO"/>
              </w:rPr>
              <w:br/>
              <w:t>Diluyente: Aguarrás mineral.</w:t>
            </w:r>
            <w:r w:rsidRPr="00E50523">
              <w:rPr>
                <w:rFonts w:ascii="Verdana" w:hAnsi="Verdana" w:cs="Calibri"/>
                <w:color w:val="000000"/>
                <w:sz w:val="16"/>
                <w:szCs w:val="18"/>
                <w:lang w:eastAsia="es-BO"/>
              </w:rPr>
              <w:br/>
              <w:t>Dilución: ¼ lt/gl para brocha y rodillo, y ½ lt/gl para pistola.</w:t>
            </w:r>
            <w:r w:rsidRPr="00E50523">
              <w:rPr>
                <w:rFonts w:ascii="Verdana" w:hAnsi="Verdana" w:cs="Calibri"/>
                <w:color w:val="000000"/>
                <w:sz w:val="16"/>
                <w:szCs w:val="18"/>
                <w:lang w:eastAsia="es-BO"/>
              </w:rPr>
              <w:br/>
              <w:t>Condiciones de secado: 20ºC, 60% H.R y 50 micrones espesor húmedo.</w:t>
            </w:r>
            <w:r w:rsidRPr="00E50523">
              <w:rPr>
                <w:rFonts w:ascii="Verdana" w:hAnsi="Verdana" w:cs="Calibri"/>
                <w:color w:val="000000"/>
                <w:sz w:val="16"/>
                <w:szCs w:val="18"/>
                <w:lang w:eastAsia="es-BO"/>
              </w:rPr>
              <w:br/>
              <w:t>Secado Tacto: 6-8 horas.</w:t>
            </w:r>
            <w:r w:rsidRPr="00E50523">
              <w:rPr>
                <w:rFonts w:ascii="Verdana" w:hAnsi="Verdana" w:cs="Calibri"/>
                <w:color w:val="000000"/>
                <w:sz w:val="16"/>
                <w:szCs w:val="18"/>
                <w:lang w:eastAsia="es-BO"/>
              </w:rPr>
              <w:br/>
              <w:t>Secado entre manos: 24 horas.</w:t>
            </w:r>
            <w:r w:rsidRPr="00E50523">
              <w:rPr>
                <w:rFonts w:ascii="Verdana" w:hAnsi="Verdana" w:cs="Calibri"/>
                <w:color w:val="000000"/>
                <w:sz w:val="16"/>
                <w:szCs w:val="18"/>
                <w:lang w:eastAsia="es-BO"/>
              </w:rPr>
              <w:br/>
              <w:t>Secado final: 48 horas.</w:t>
            </w:r>
            <w:r w:rsidRPr="00E50523">
              <w:rPr>
                <w:rFonts w:ascii="Verdana" w:hAnsi="Verdana" w:cs="Calibri"/>
                <w:color w:val="000000"/>
                <w:sz w:val="16"/>
                <w:szCs w:val="18"/>
                <w:lang w:eastAsia="es-BO"/>
              </w:rPr>
              <w:br/>
              <w:t>Estabilidad de almacenaje: 24 meses en envases herméticamente cerrados 10-30ºC y H.R. menor a 80%.</w:t>
            </w:r>
            <w:r w:rsidRPr="00E50523">
              <w:rPr>
                <w:rFonts w:ascii="Verdana" w:hAnsi="Verdana" w:cs="Calibri"/>
                <w:color w:val="000000"/>
                <w:sz w:val="16"/>
                <w:szCs w:val="18"/>
                <w:lang w:eastAsia="es-BO"/>
              </w:rPr>
              <w:br/>
              <w:t>La Entidad Ejecutora deberá garantizar que el material de referencia sea de buena calidad y de marca reconocida.</w:t>
            </w:r>
          </w:p>
        </w:tc>
      </w:tr>
      <w:tr w:rsidR="006552CD" w:rsidRPr="00E50523" w14:paraId="2632D36E"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ADFA55E"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9</w:t>
            </w:r>
          </w:p>
        </w:tc>
        <w:tc>
          <w:tcPr>
            <w:tcW w:w="2165" w:type="dxa"/>
            <w:tcBorders>
              <w:top w:val="nil"/>
              <w:left w:val="nil"/>
              <w:bottom w:val="single" w:sz="4" w:space="0" w:color="000000"/>
              <w:right w:val="single" w:sz="4" w:space="0" w:color="000000"/>
            </w:tcBorders>
            <w:shd w:val="clear" w:color="auto" w:fill="auto"/>
            <w:vAlign w:val="bottom"/>
            <w:hideMark/>
          </w:tcPr>
          <w:p w14:paraId="10D7B708"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BISAGRA DE 4"</w:t>
            </w:r>
          </w:p>
        </w:tc>
        <w:tc>
          <w:tcPr>
            <w:tcW w:w="883" w:type="dxa"/>
            <w:tcBorders>
              <w:top w:val="nil"/>
              <w:left w:val="nil"/>
              <w:bottom w:val="single" w:sz="4" w:space="0" w:color="000000"/>
              <w:right w:val="single" w:sz="4" w:space="0" w:color="000000"/>
            </w:tcBorders>
            <w:shd w:val="clear" w:color="auto" w:fill="auto"/>
            <w:noWrap/>
            <w:vAlign w:val="bottom"/>
            <w:hideMark/>
          </w:tcPr>
          <w:p w14:paraId="3E957B02"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079CD20C"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Este material se emplea en puertas y ventanas. (Permite abrir la hoja de la puerta o ventana).</w:t>
            </w:r>
            <w:r w:rsidRPr="00E50523">
              <w:rPr>
                <w:rFonts w:ascii="Verdana" w:hAnsi="Verdana" w:cs="Calibri"/>
                <w:color w:val="000000"/>
                <w:sz w:val="16"/>
                <w:szCs w:val="18"/>
                <w:lang w:eastAsia="es-BO"/>
              </w:rPr>
              <w:br/>
              <w:t>Características que debe cumplir:</w:t>
            </w:r>
            <w:r w:rsidRPr="00E50523">
              <w:rPr>
                <w:rFonts w:ascii="Verdana" w:hAnsi="Verdana" w:cs="Calibri"/>
                <w:color w:val="000000"/>
                <w:sz w:val="16"/>
                <w:szCs w:val="18"/>
                <w:lang w:eastAsia="es-BO"/>
              </w:rPr>
              <w:br/>
              <w:t xml:space="preserve">Dimensiones mínimas: </w:t>
            </w:r>
            <w:r w:rsidRPr="00E50523">
              <w:rPr>
                <w:rFonts w:ascii="Verdana" w:hAnsi="Verdana" w:cs="Calibri"/>
                <w:color w:val="000000"/>
                <w:sz w:val="16"/>
                <w:szCs w:val="18"/>
                <w:lang w:eastAsia="es-BO"/>
              </w:rPr>
              <w:br/>
              <w:t>- Largo x ancho: 102.0 x 102.0 mm.</w:t>
            </w:r>
            <w:r w:rsidRPr="00E50523">
              <w:rPr>
                <w:rFonts w:ascii="Verdana" w:hAnsi="Verdana" w:cs="Calibri"/>
                <w:color w:val="000000"/>
                <w:sz w:val="16"/>
                <w:szCs w:val="18"/>
                <w:lang w:eastAsia="es-BO"/>
              </w:rPr>
              <w:br/>
            </w:r>
            <w:r w:rsidRPr="00E50523">
              <w:rPr>
                <w:rFonts w:ascii="Verdana" w:hAnsi="Verdana" w:cs="Calibri"/>
                <w:color w:val="000000"/>
                <w:sz w:val="16"/>
                <w:szCs w:val="18"/>
                <w:lang w:eastAsia="es-BO"/>
              </w:rPr>
              <w:lastRenderedPageBreak/>
              <w:t>- Espesor: 2.5 mm.</w:t>
            </w:r>
            <w:r w:rsidRPr="00E50523">
              <w:rPr>
                <w:rFonts w:ascii="Verdana" w:hAnsi="Verdana" w:cs="Calibri"/>
                <w:color w:val="000000"/>
                <w:sz w:val="16"/>
                <w:szCs w:val="18"/>
                <w:lang w:eastAsia="es-BO"/>
              </w:rPr>
              <w:br/>
              <w:t>Terminado: Cobrizado, o de acuerdo al Inspector de Obra.</w:t>
            </w:r>
            <w:r w:rsidRPr="00E50523">
              <w:rPr>
                <w:rFonts w:ascii="Verdana" w:hAnsi="Verdana" w:cs="Calibri"/>
                <w:color w:val="000000"/>
                <w:sz w:val="16"/>
                <w:szCs w:val="18"/>
                <w:lang w:eastAsia="es-BO"/>
              </w:rPr>
              <w:br/>
              <w:t>El material será de buena calidad, la Entidad Ejecutora deberá presentar al Inspector de Obra muestras para su aprobación ya que no se aceptarán imitaciones de ningún tipo.</w:t>
            </w:r>
          </w:p>
        </w:tc>
      </w:tr>
      <w:tr w:rsidR="006552CD" w:rsidRPr="00E50523" w14:paraId="3F2F6C26"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6E5D7DD"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10</w:t>
            </w:r>
          </w:p>
        </w:tc>
        <w:tc>
          <w:tcPr>
            <w:tcW w:w="2165" w:type="dxa"/>
            <w:tcBorders>
              <w:top w:val="nil"/>
              <w:left w:val="nil"/>
              <w:bottom w:val="single" w:sz="4" w:space="0" w:color="000000"/>
              <w:right w:val="single" w:sz="4" w:space="0" w:color="000000"/>
            </w:tcBorders>
            <w:shd w:val="clear" w:color="auto" w:fill="auto"/>
            <w:vAlign w:val="bottom"/>
            <w:hideMark/>
          </w:tcPr>
          <w:p w14:paraId="3A96F5E7"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BISAGRA PARA METAL</w:t>
            </w:r>
          </w:p>
        </w:tc>
        <w:tc>
          <w:tcPr>
            <w:tcW w:w="883" w:type="dxa"/>
            <w:tcBorders>
              <w:top w:val="nil"/>
              <w:left w:val="nil"/>
              <w:bottom w:val="single" w:sz="4" w:space="0" w:color="000000"/>
              <w:right w:val="single" w:sz="4" w:space="0" w:color="000000"/>
            </w:tcBorders>
            <w:shd w:val="clear" w:color="auto" w:fill="auto"/>
            <w:noWrap/>
            <w:vAlign w:val="bottom"/>
            <w:hideMark/>
          </w:tcPr>
          <w:p w14:paraId="4C6476BC"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452BDFA4"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E50523">
              <w:rPr>
                <w:rFonts w:ascii="Verdana" w:hAnsi="Verdana" w:cs="Calibri"/>
                <w:color w:val="000000"/>
                <w:sz w:val="16"/>
                <w:szCs w:val="18"/>
                <w:lang w:eastAsia="es-BO"/>
              </w:rPr>
              <w:br/>
              <w:t>Bisagras para metal servirán para fijar las puertas.</w:t>
            </w:r>
            <w:r w:rsidRPr="00E50523">
              <w:rPr>
                <w:rFonts w:ascii="Verdana" w:hAnsi="Verdana" w:cs="Calibri"/>
                <w:color w:val="000000"/>
                <w:sz w:val="16"/>
                <w:szCs w:val="18"/>
                <w:lang w:eastAsia="es-BO"/>
              </w:rPr>
              <w:br/>
              <w:t>La Entidad Ejecutora deberá garantizar que el material de referencia sea de buena calidad y de marca reconocida.</w:t>
            </w:r>
          </w:p>
        </w:tc>
      </w:tr>
      <w:tr w:rsidR="006552CD" w:rsidRPr="00E50523" w14:paraId="27CAB666"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954B1EB"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11</w:t>
            </w:r>
          </w:p>
        </w:tc>
        <w:tc>
          <w:tcPr>
            <w:tcW w:w="2165" w:type="dxa"/>
            <w:tcBorders>
              <w:top w:val="nil"/>
              <w:left w:val="nil"/>
              <w:bottom w:val="single" w:sz="4" w:space="0" w:color="000000"/>
              <w:right w:val="single" w:sz="4" w:space="0" w:color="000000"/>
            </w:tcBorders>
            <w:shd w:val="clear" w:color="auto" w:fill="auto"/>
            <w:vAlign w:val="bottom"/>
            <w:hideMark/>
          </w:tcPr>
          <w:p w14:paraId="613A3C1E"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BOTAGUAS DE CERÁMICA UNA CAÍDA</w:t>
            </w:r>
          </w:p>
        </w:tc>
        <w:tc>
          <w:tcPr>
            <w:tcW w:w="883" w:type="dxa"/>
            <w:tcBorders>
              <w:top w:val="nil"/>
              <w:left w:val="nil"/>
              <w:bottom w:val="single" w:sz="4" w:space="0" w:color="000000"/>
              <w:right w:val="single" w:sz="4" w:space="0" w:color="000000"/>
            </w:tcBorders>
            <w:shd w:val="clear" w:color="auto" w:fill="auto"/>
            <w:noWrap/>
            <w:vAlign w:val="bottom"/>
            <w:hideMark/>
          </w:tcPr>
          <w:p w14:paraId="12212A23"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1D5A2F06"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Refiere a la construcción de botaguas de ladrillo cerámico de una caída, en lugares específicos según planos constructivos.</w:t>
            </w:r>
            <w:r w:rsidRPr="00E50523">
              <w:rPr>
                <w:rFonts w:ascii="Verdana" w:hAnsi="Verdana" w:cs="Calibri"/>
                <w:color w:val="000000"/>
                <w:sz w:val="16"/>
                <w:szCs w:val="18"/>
                <w:lang w:eastAsia="es-BO"/>
              </w:rPr>
              <w:br/>
              <w:t>DESCRIPCIÓN DEL PRODUCTO</w:t>
            </w:r>
            <w:r w:rsidRPr="00E50523">
              <w:rPr>
                <w:rFonts w:ascii="Verdana" w:hAnsi="Verdana" w:cs="Calibri"/>
                <w:color w:val="000000"/>
                <w:sz w:val="16"/>
                <w:szCs w:val="18"/>
                <w:lang w:eastAsia="es-BO"/>
              </w:rPr>
              <w:br/>
              <w:t>Cerámica rectangular, con 4 huecos de diferentes tamaños en la cara frontal, liso todas las caras.</w:t>
            </w:r>
            <w:r w:rsidRPr="00E50523">
              <w:rPr>
                <w:rFonts w:ascii="Verdana" w:hAnsi="Verdana" w:cs="Calibri"/>
                <w:color w:val="000000"/>
                <w:sz w:val="16"/>
                <w:szCs w:val="18"/>
                <w:lang w:eastAsia="es-BO"/>
              </w:rPr>
              <w:br/>
              <w:t>DATOS</w:t>
            </w:r>
            <w:r w:rsidRPr="00E50523">
              <w:rPr>
                <w:rFonts w:ascii="Verdana" w:hAnsi="Verdana" w:cs="Calibri"/>
                <w:color w:val="000000"/>
                <w:sz w:val="16"/>
                <w:szCs w:val="18"/>
                <w:lang w:eastAsia="es-BO"/>
              </w:rPr>
              <w:br/>
              <w:t>Acabado: Textura lisa en los laterales de la pieza.</w:t>
            </w:r>
            <w:r w:rsidRPr="00E50523">
              <w:rPr>
                <w:rFonts w:ascii="Verdana" w:hAnsi="Verdana" w:cs="Calibri"/>
                <w:color w:val="000000"/>
                <w:sz w:val="16"/>
                <w:szCs w:val="18"/>
                <w:lang w:eastAsia="es-BO"/>
              </w:rPr>
              <w:br/>
              <w:t>DIMENSIONES</w:t>
            </w:r>
            <w:r w:rsidRPr="00E50523">
              <w:rPr>
                <w:rFonts w:ascii="Verdana" w:hAnsi="Verdana" w:cs="Calibri"/>
                <w:color w:val="000000"/>
                <w:sz w:val="16"/>
                <w:szCs w:val="18"/>
                <w:lang w:eastAsia="es-BO"/>
              </w:rPr>
              <w:br/>
              <w:t>Alto: 9 cm</w:t>
            </w:r>
            <w:r w:rsidRPr="00E50523">
              <w:rPr>
                <w:rFonts w:ascii="Verdana" w:hAnsi="Verdana" w:cs="Calibri"/>
                <w:color w:val="000000"/>
                <w:sz w:val="16"/>
                <w:szCs w:val="18"/>
                <w:lang w:eastAsia="es-BO"/>
              </w:rPr>
              <w:br/>
              <w:t>Largo: 25 cm</w:t>
            </w:r>
            <w:r w:rsidRPr="00E50523">
              <w:rPr>
                <w:rFonts w:ascii="Verdana" w:hAnsi="Verdana" w:cs="Calibri"/>
                <w:color w:val="000000"/>
                <w:sz w:val="16"/>
                <w:szCs w:val="18"/>
                <w:lang w:eastAsia="es-BO"/>
              </w:rPr>
              <w:br/>
              <w:t>Ancho: 18.5 cm</w:t>
            </w:r>
            <w:r w:rsidRPr="00E50523">
              <w:rPr>
                <w:rFonts w:ascii="Verdana" w:hAnsi="Verdana" w:cs="Calibri"/>
                <w:color w:val="000000"/>
                <w:sz w:val="16"/>
                <w:szCs w:val="18"/>
                <w:lang w:eastAsia="es-BO"/>
              </w:rPr>
              <w:br/>
              <w:t>Peso: 3.1 Kg</w:t>
            </w:r>
            <w:r w:rsidRPr="00E50523">
              <w:rPr>
                <w:rFonts w:ascii="Verdana" w:hAnsi="Verdana" w:cs="Calibri"/>
                <w:color w:val="000000"/>
                <w:sz w:val="16"/>
                <w:szCs w:val="18"/>
                <w:lang w:eastAsia="es-BO"/>
              </w:rPr>
              <w:br/>
              <w:t>RENDIMIENTO</w:t>
            </w:r>
            <w:r w:rsidRPr="00E50523">
              <w:rPr>
                <w:rFonts w:ascii="Verdana" w:hAnsi="Verdana" w:cs="Calibri"/>
                <w:color w:val="000000"/>
                <w:sz w:val="16"/>
                <w:szCs w:val="18"/>
                <w:lang w:eastAsia="es-BO"/>
              </w:rPr>
              <w:br/>
              <w:t>4 Pzas/ML</w:t>
            </w:r>
            <w:r w:rsidRPr="00E50523">
              <w:rPr>
                <w:rFonts w:ascii="Verdana" w:hAnsi="Verdana" w:cs="Calibri"/>
                <w:color w:val="000000"/>
                <w:sz w:val="16"/>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E50523">
              <w:rPr>
                <w:rFonts w:ascii="Verdana" w:hAnsi="Verdana" w:cs="Calibri"/>
                <w:color w:val="000000"/>
                <w:sz w:val="16"/>
                <w:szCs w:val="18"/>
                <w:lang w:eastAsia="es-BO"/>
              </w:rPr>
              <w:br/>
              <w:t>La Entidad Ejecutora deberá garantizar que el material de referencia sea de buena calidad y de marca reconocida.</w:t>
            </w:r>
          </w:p>
        </w:tc>
      </w:tr>
      <w:tr w:rsidR="006552CD" w:rsidRPr="00E50523" w14:paraId="50E7265F"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6C429E5"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12</w:t>
            </w:r>
          </w:p>
        </w:tc>
        <w:tc>
          <w:tcPr>
            <w:tcW w:w="2165" w:type="dxa"/>
            <w:tcBorders>
              <w:top w:val="nil"/>
              <w:left w:val="nil"/>
              <w:bottom w:val="single" w:sz="4" w:space="0" w:color="000000"/>
              <w:right w:val="single" w:sz="4" w:space="0" w:color="000000"/>
            </w:tcBorders>
            <w:shd w:val="clear" w:color="auto" w:fill="auto"/>
            <w:vAlign w:val="bottom"/>
            <w:hideMark/>
          </w:tcPr>
          <w:p w14:paraId="4E87EA91"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CAJA DE REGISTRO DE PVC</w:t>
            </w:r>
          </w:p>
        </w:tc>
        <w:tc>
          <w:tcPr>
            <w:tcW w:w="883" w:type="dxa"/>
            <w:tcBorders>
              <w:top w:val="nil"/>
              <w:left w:val="nil"/>
              <w:bottom w:val="single" w:sz="4" w:space="0" w:color="000000"/>
              <w:right w:val="single" w:sz="4" w:space="0" w:color="000000"/>
            </w:tcBorders>
            <w:shd w:val="clear" w:color="auto" w:fill="auto"/>
            <w:noWrap/>
            <w:vAlign w:val="bottom"/>
            <w:hideMark/>
          </w:tcPr>
          <w:p w14:paraId="4F3E953E"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2EF039D3"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50523">
              <w:rPr>
                <w:rFonts w:ascii="Verdana" w:hAnsi="Verdana" w:cs="Calibri"/>
                <w:color w:val="000000"/>
                <w:sz w:val="16"/>
                <w:szCs w:val="18"/>
                <w:lang w:eastAsia="es-BO"/>
              </w:rPr>
              <w:br/>
              <w:t>El limpiador y el pegamento para PVC serán de buena calidad debidamente aprobado por el Inspector de Obra.</w:t>
            </w:r>
            <w:r w:rsidRPr="00E50523">
              <w:rPr>
                <w:rFonts w:ascii="Verdana" w:hAnsi="Verdana" w:cs="Calibri"/>
                <w:color w:val="000000"/>
                <w:sz w:val="16"/>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E50523">
              <w:rPr>
                <w:rFonts w:ascii="Verdana" w:hAnsi="Verdana" w:cs="Calibri"/>
                <w:color w:val="000000"/>
                <w:sz w:val="16"/>
                <w:szCs w:val="18"/>
                <w:lang w:eastAsia="es-BO"/>
              </w:rPr>
              <w:br/>
              <w:t>Características que debe cumplir:</w:t>
            </w:r>
            <w:r w:rsidRPr="00E50523">
              <w:rPr>
                <w:rFonts w:ascii="Verdana" w:hAnsi="Verdana" w:cs="Calibri"/>
                <w:color w:val="000000"/>
                <w:sz w:val="16"/>
                <w:szCs w:val="18"/>
                <w:lang w:eastAsia="es-BO"/>
              </w:rPr>
              <w:br/>
              <w:t>• La caja de registro de PVC de terminación M/H</w:t>
            </w:r>
            <w:r w:rsidRPr="00E50523">
              <w:rPr>
                <w:rFonts w:ascii="Verdana" w:hAnsi="Verdana" w:cs="Calibri"/>
                <w:color w:val="000000"/>
                <w:sz w:val="16"/>
                <w:szCs w:val="18"/>
                <w:lang w:eastAsia="es-BO"/>
              </w:rPr>
              <w:br/>
              <w:t xml:space="preserve">• No deberá ser piezas  obtenidas mediante cortes o cortados en seco, </w:t>
            </w:r>
            <w:r w:rsidRPr="00E50523">
              <w:rPr>
                <w:rFonts w:ascii="Verdana" w:hAnsi="Verdana" w:cs="Calibri"/>
                <w:color w:val="000000"/>
                <w:sz w:val="16"/>
                <w:szCs w:val="18"/>
                <w:lang w:eastAsia="es-BO"/>
              </w:rPr>
              <w:br/>
              <w:t xml:space="preserve">• Dimensiones de altura 30cm y ancho de 40cm </w:t>
            </w:r>
            <w:r w:rsidRPr="00E50523">
              <w:rPr>
                <w:rFonts w:ascii="Verdana" w:hAnsi="Verdana" w:cs="Calibri"/>
                <w:color w:val="000000"/>
                <w:sz w:val="16"/>
                <w:szCs w:val="18"/>
                <w:lang w:eastAsia="es-BO"/>
              </w:rPr>
              <w:br/>
              <w:t>Los productos de PVC de desagüe deben cumplir las exigencias de la norma NBR 5688 "Sistemas domiciliarios de agua pluvial de desagüe sanitario y ventilación" y la NB 1070:2012.</w:t>
            </w:r>
          </w:p>
        </w:tc>
      </w:tr>
      <w:tr w:rsidR="006552CD" w:rsidRPr="00E50523" w14:paraId="147ADD8C" w14:textId="77777777" w:rsidTr="00E50523">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bottom"/>
            <w:hideMark/>
          </w:tcPr>
          <w:p w14:paraId="4EB7F8BB"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13</w:t>
            </w:r>
          </w:p>
        </w:tc>
        <w:tc>
          <w:tcPr>
            <w:tcW w:w="2165" w:type="dxa"/>
            <w:tcBorders>
              <w:top w:val="nil"/>
              <w:left w:val="nil"/>
              <w:bottom w:val="single" w:sz="4" w:space="0" w:color="auto"/>
              <w:right w:val="single" w:sz="4" w:space="0" w:color="000000"/>
            </w:tcBorders>
            <w:shd w:val="clear" w:color="auto" w:fill="auto"/>
            <w:vAlign w:val="bottom"/>
            <w:hideMark/>
          </w:tcPr>
          <w:p w14:paraId="02CDFF32"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CAJA PARA 1 TÉRMICO</w:t>
            </w:r>
          </w:p>
        </w:tc>
        <w:tc>
          <w:tcPr>
            <w:tcW w:w="883" w:type="dxa"/>
            <w:tcBorders>
              <w:top w:val="nil"/>
              <w:left w:val="nil"/>
              <w:bottom w:val="single" w:sz="4" w:space="0" w:color="auto"/>
              <w:right w:val="single" w:sz="4" w:space="0" w:color="000000"/>
            </w:tcBorders>
            <w:shd w:val="clear" w:color="auto" w:fill="auto"/>
            <w:noWrap/>
            <w:vAlign w:val="bottom"/>
            <w:hideMark/>
          </w:tcPr>
          <w:p w14:paraId="33C3CBCD"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auto"/>
              <w:right w:val="single" w:sz="4" w:space="0" w:color="000000"/>
            </w:tcBorders>
            <w:shd w:val="clear" w:color="auto" w:fill="auto"/>
            <w:vAlign w:val="bottom"/>
            <w:hideMark/>
          </w:tcPr>
          <w:p w14:paraId="796E3882"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50523">
              <w:rPr>
                <w:rFonts w:ascii="Verdana" w:hAnsi="Verdana" w:cs="Calibri"/>
                <w:color w:val="000000"/>
                <w:sz w:val="16"/>
                <w:szCs w:val="18"/>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6552CD" w:rsidRPr="00E50523" w14:paraId="644970F2" w14:textId="77777777" w:rsidTr="00E50523">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8920353"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14</w:t>
            </w:r>
          </w:p>
        </w:tc>
        <w:tc>
          <w:tcPr>
            <w:tcW w:w="2165" w:type="dxa"/>
            <w:tcBorders>
              <w:top w:val="single" w:sz="4" w:space="0" w:color="auto"/>
              <w:left w:val="nil"/>
              <w:bottom w:val="single" w:sz="4" w:space="0" w:color="000000"/>
              <w:right w:val="single" w:sz="4" w:space="0" w:color="000000"/>
            </w:tcBorders>
            <w:shd w:val="clear" w:color="auto" w:fill="auto"/>
            <w:vAlign w:val="bottom"/>
            <w:hideMark/>
          </w:tcPr>
          <w:p w14:paraId="24965B39"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CAJA PARA 3 TÉRMICOS</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37366BE7"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single" w:sz="4" w:space="0" w:color="auto"/>
              <w:left w:val="nil"/>
              <w:bottom w:val="single" w:sz="4" w:space="0" w:color="000000"/>
              <w:right w:val="single" w:sz="4" w:space="0" w:color="000000"/>
            </w:tcBorders>
            <w:shd w:val="clear" w:color="auto" w:fill="auto"/>
            <w:vAlign w:val="bottom"/>
            <w:hideMark/>
          </w:tcPr>
          <w:p w14:paraId="3DD660B9"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6552CD" w:rsidRPr="00E50523" w14:paraId="67175F9F"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07EE8A6"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15</w:t>
            </w:r>
          </w:p>
        </w:tc>
        <w:tc>
          <w:tcPr>
            <w:tcW w:w="2165" w:type="dxa"/>
            <w:tcBorders>
              <w:top w:val="nil"/>
              <w:left w:val="nil"/>
              <w:bottom w:val="single" w:sz="4" w:space="0" w:color="000000"/>
              <w:right w:val="single" w:sz="4" w:space="0" w:color="000000"/>
            </w:tcBorders>
            <w:shd w:val="clear" w:color="auto" w:fill="auto"/>
            <w:vAlign w:val="bottom"/>
            <w:hideMark/>
          </w:tcPr>
          <w:p w14:paraId="4FB0285B"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CAJA PLÁSTICA CIRCULAR</w:t>
            </w:r>
          </w:p>
        </w:tc>
        <w:tc>
          <w:tcPr>
            <w:tcW w:w="883" w:type="dxa"/>
            <w:tcBorders>
              <w:top w:val="nil"/>
              <w:left w:val="nil"/>
              <w:bottom w:val="single" w:sz="4" w:space="0" w:color="000000"/>
              <w:right w:val="single" w:sz="4" w:space="0" w:color="000000"/>
            </w:tcBorders>
            <w:shd w:val="clear" w:color="auto" w:fill="auto"/>
            <w:noWrap/>
            <w:vAlign w:val="bottom"/>
            <w:hideMark/>
          </w:tcPr>
          <w:p w14:paraId="3409153C"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5B806108"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E50523">
              <w:rPr>
                <w:rFonts w:ascii="Verdana" w:hAnsi="Verdana" w:cs="Calibri"/>
                <w:color w:val="000000"/>
                <w:sz w:val="16"/>
                <w:szCs w:val="18"/>
                <w:lang w:eastAsia="es-BO"/>
              </w:rPr>
              <w:br/>
              <w:t>Caja plástica circular; Material: PVC; Uso para instalaciones eléctricas en general. Recomendado su uso en áreas húmedas.</w:t>
            </w:r>
            <w:r w:rsidRPr="00E50523">
              <w:rPr>
                <w:rFonts w:ascii="Verdana" w:hAnsi="Verdana" w:cs="Calibri"/>
                <w:color w:val="000000"/>
                <w:sz w:val="16"/>
                <w:szCs w:val="18"/>
                <w:lang w:eastAsia="es-BO"/>
              </w:rPr>
              <w:br/>
              <w:t>Deberá ser de buena calidad resistente y con fijación metálica empotrado en ambos lados de la caja, para asegurar con tornillos la tapa o para los puntos de iluminación.</w:t>
            </w:r>
            <w:r w:rsidRPr="00E50523">
              <w:rPr>
                <w:rFonts w:ascii="Verdana" w:hAnsi="Verdana" w:cs="Calibri"/>
                <w:color w:val="000000"/>
                <w:sz w:val="16"/>
                <w:szCs w:val="18"/>
                <w:lang w:eastAsia="es-BO"/>
              </w:rPr>
              <w:br/>
              <w:t>Deberá ser de buena calidad y de marca reconocida.</w:t>
            </w:r>
          </w:p>
        </w:tc>
      </w:tr>
      <w:tr w:rsidR="006552CD" w:rsidRPr="00E50523" w14:paraId="1B89DB03"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6BC504D"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16</w:t>
            </w:r>
          </w:p>
        </w:tc>
        <w:tc>
          <w:tcPr>
            <w:tcW w:w="2165" w:type="dxa"/>
            <w:tcBorders>
              <w:top w:val="nil"/>
              <w:left w:val="nil"/>
              <w:bottom w:val="single" w:sz="4" w:space="0" w:color="000000"/>
              <w:right w:val="single" w:sz="4" w:space="0" w:color="000000"/>
            </w:tcBorders>
            <w:shd w:val="clear" w:color="auto" w:fill="auto"/>
            <w:vAlign w:val="bottom"/>
            <w:hideMark/>
          </w:tcPr>
          <w:p w14:paraId="01613EEB"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bottom"/>
            <w:hideMark/>
          </w:tcPr>
          <w:p w14:paraId="0AB75F8B"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37D90461"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E50523">
              <w:rPr>
                <w:rFonts w:ascii="Verdana" w:hAnsi="Verdana" w:cs="Calibri"/>
                <w:color w:val="000000"/>
                <w:sz w:val="16"/>
                <w:szCs w:val="18"/>
                <w:lang w:eastAsia="es-BO"/>
              </w:rPr>
              <w:br/>
            </w:r>
            <w:r w:rsidRPr="00E50523">
              <w:rPr>
                <w:rFonts w:ascii="Verdana" w:hAnsi="Verdana" w:cs="Calibri"/>
                <w:color w:val="000000"/>
                <w:sz w:val="16"/>
                <w:szCs w:val="18"/>
                <w:lang w:eastAsia="es-BO"/>
              </w:rPr>
              <w:br/>
              <w:t>Caja plástica rectangular; Medida: 2"" x 4""</w:t>
            </w:r>
            <w:proofErr w:type="gramStart"/>
            <w:r w:rsidRPr="00E50523">
              <w:rPr>
                <w:rFonts w:ascii="Verdana" w:hAnsi="Verdana" w:cs="Calibri"/>
                <w:color w:val="000000"/>
                <w:sz w:val="16"/>
                <w:szCs w:val="18"/>
                <w:lang w:eastAsia="es-BO"/>
              </w:rPr>
              <w:t>;Material</w:t>
            </w:r>
            <w:proofErr w:type="gramEnd"/>
            <w:r w:rsidRPr="00E50523">
              <w:rPr>
                <w:rFonts w:ascii="Verdana" w:hAnsi="Verdana" w:cs="Calibri"/>
                <w:color w:val="000000"/>
                <w:sz w:val="16"/>
                <w:szCs w:val="18"/>
                <w:lang w:eastAsia="es-BO"/>
              </w:rPr>
              <w:t>: PVC; Uso para instalaciones eléctricas en general; Recomendado su uso en áreas húmedas.</w:t>
            </w:r>
            <w:r w:rsidRPr="00E50523">
              <w:rPr>
                <w:rFonts w:ascii="Verdana" w:hAnsi="Verdana" w:cs="Calibri"/>
                <w:color w:val="000000"/>
                <w:sz w:val="16"/>
                <w:szCs w:val="18"/>
                <w:lang w:eastAsia="es-BO"/>
              </w:rPr>
              <w:br/>
              <w:t>Deberá ser de buena calidad resistente y con fijación metálica empotrado en ambos lados de la caja, para asegurar con tornillos el interruptor o el tomacorriente.</w:t>
            </w:r>
            <w:r w:rsidRPr="00E50523">
              <w:rPr>
                <w:rFonts w:ascii="Verdana" w:hAnsi="Verdana" w:cs="Calibri"/>
                <w:color w:val="000000"/>
                <w:sz w:val="16"/>
                <w:szCs w:val="18"/>
                <w:lang w:eastAsia="es-BO"/>
              </w:rPr>
              <w:br/>
              <w:t>Deberá ser de buena calidad y de marca reconocida.</w:t>
            </w:r>
          </w:p>
        </w:tc>
      </w:tr>
      <w:tr w:rsidR="006552CD" w:rsidRPr="00E50523" w14:paraId="2F2B0F80" w14:textId="77777777" w:rsidTr="00E50523">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bottom"/>
            <w:hideMark/>
          </w:tcPr>
          <w:p w14:paraId="12A3D51D"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17</w:t>
            </w:r>
          </w:p>
        </w:tc>
        <w:tc>
          <w:tcPr>
            <w:tcW w:w="2165" w:type="dxa"/>
            <w:tcBorders>
              <w:top w:val="nil"/>
              <w:left w:val="nil"/>
              <w:bottom w:val="single" w:sz="4" w:space="0" w:color="auto"/>
              <w:right w:val="single" w:sz="4" w:space="0" w:color="000000"/>
            </w:tcBorders>
            <w:shd w:val="clear" w:color="auto" w:fill="auto"/>
            <w:vAlign w:val="bottom"/>
            <w:hideMark/>
          </w:tcPr>
          <w:p w14:paraId="323376E7"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CAJA SIFONADA PVC INC/REJILLA DE PISO</w:t>
            </w:r>
          </w:p>
        </w:tc>
        <w:tc>
          <w:tcPr>
            <w:tcW w:w="883" w:type="dxa"/>
            <w:tcBorders>
              <w:top w:val="nil"/>
              <w:left w:val="nil"/>
              <w:bottom w:val="single" w:sz="4" w:space="0" w:color="auto"/>
              <w:right w:val="single" w:sz="4" w:space="0" w:color="000000"/>
            </w:tcBorders>
            <w:shd w:val="clear" w:color="auto" w:fill="auto"/>
            <w:noWrap/>
            <w:vAlign w:val="bottom"/>
            <w:hideMark/>
          </w:tcPr>
          <w:p w14:paraId="7B654CB0"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auto"/>
              <w:right w:val="single" w:sz="4" w:space="0" w:color="000000"/>
            </w:tcBorders>
            <w:shd w:val="clear" w:color="auto" w:fill="auto"/>
            <w:vAlign w:val="bottom"/>
            <w:hideMark/>
          </w:tcPr>
          <w:p w14:paraId="783BF4CB"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50523">
              <w:rPr>
                <w:rFonts w:ascii="Verdana" w:hAnsi="Verdana" w:cs="Calibri"/>
                <w:color w:val="000000"/>
                <w:sz w:val="16"/>
                <w:szCs w:val="18"/>
                <w:lang w:eastAsia="es-BO"/>
              </w:rPr>
              <w:br/>
            </w:r>
            <w:proofErr w:type="gramStart"/>
            <w:r w:rsidRPr="00E50523">
              <w:rPr>
                <w:rFonts w:ascii="Verdana" w:hAnsi="Verdana" w:cs="Calibri"/>
                <w:color w:val="000000"/>
                <w:sz w:val="16"/>
                <w:szCs w:val="18"/>
                <w:lang w:eastAsia="es-BO"/>
              </w:rPr>
              <w:t>los</w:t>
            </w:r>
            <w:proofErr w:type="gramEnd"/>
            <w:r w:rsidRPr="00E50523">
              <w:rPr>
                <w:rFonts w:ascii="Verdana" w:hAnsi="Verdana" w:cs="Calibri"/>
                <w:color w:val="000000"/>
                <w:sz w:val="16"/>
                <w:szCs w:val="18"/>
                <w:lang w:eastAsia="es-BO"/>
              </w:rPr>
              <w:t xml:space="preserve"> accesorios deben tener las siguientes características: </w:t>
            </w:r>
            <w:r w:rsidRPr="00E50523">
              <w:rPr>
                <w:rFonts w:ascii="Verdana" w:hAnsi="Verdana" w:cs="Calibri"/>
                <w:color w:val="000000"/>
                <w:sz w:val="16"/>
                <w:szCs w:val="18"/>
                <w:lang w:eastAsia="es-BO"/>
              </w:rPr>
              <w:br/>
              <w:t xml:space="preserve">• Dimensiones de 4” x2” con sello hidráulico </w:t>
            </w:r>
            <w:r w:rsidRPr="00E50523">
              <w:rPr>
                <w:rFonts w:ascii="Verdana" w:hAnsi="Verdana" w:cs="Calibri"/>
                <w:color w:val="000000"/>
                <w:sz w:val="16"/>
                <w:szCs w:val="18"/>
                <w:lang w:eastAsia="es-BO"/>
              </w:rPr>
              <w:br/>
              <w:t>• Caja sifonada con sifón interno extraíble</w:t>
            </w:r>
            <w:r w:rsidRPr="00E50523">
              <w:rPr>
                <w:rFonts w:ascii="Verdana" w:hAnsi="Verdana" w:cs="Calibri"/>
                <w:color w:val="000000"/>
                <w:sz w:val="16"/>
                <w:szCs w:val="18"/>
                <w:lang w:eastAsia="es-BO"/>
              </w:rPr>
              <w:br/>
              <w:t>• La caja debe tener su tapa de rejilla metálica de diámetro de 9.7 cm o 4”.</w:t>
            </w:r>
            <w:r w:rsidRPr="00E50523">
              <w:rPr>
                <w:rFonts w:ascii="Verdana" w:hAnsi="Verdana" w:cs="Calibri"/>
                <w:color w:val="000000"/>
                <w:sz w:val="16"/>
                <w:szCs w:val="18"/>
                <w:lang w:eastAsia="es-BO"/>
              </w:rPr>
              <w:br/>
              <w:t xml:space="preserve">• La procedencia del material sera de fabrica por inyección de molde </w:t>
            </w:r>
            <w:r w:rsidRPr="00E50523">
              <w:rPr>
                <w:rFonts w:ascii="Verdana" w:hAnsi="Verdana" w:cs="Calibri"/>
                <w:color w:val="000000"/>
                <w:sz w:val="16"/>
                <w:szCs w:val="18"/>
                <w:lang w:eastAsia="es-BO"/>
              </w:rPr>
              <w:br/>
              <w:t>• No deberá ser el uso de piezas espaciales obtenidas mediante cortes</w:t>
            </w:r>
            <w:r w:rsidRPr="00E50523">
              <w:rPr>
                <w:rFonts w:ascii="Verdana" w:hAnsi="Verdana" w:cs="Calibri"/>
                <w:color w:val="000000"/>
                <w:sz w:val="16"/>
                <w:szCs w:val="18"/>
                <w:lang w:eastAsia="es-BO"/>
              </w:rPr>
              <w:br/>
              <w:t xml:space="preserve">• Superficie externa e interna lisas y estar libres de grietas, fisuras, ondulaciones y otros defectos que alteren su calidad. </w:t>
            </w:r>
            <w:r w:rsidRPr="00E50523">
              <w:rPr>
                <w:rFonts w:ascii="Verdana" w:hAnsi="Verdana" w:cs="Calibri"/>
                <w:color w:val="000000"/>
                <w:sz w:val="16"/>
                <w:szCs w:val="18"/>
                <w:lang w:eastAsia="es-BO"/>
              </w:rPr>
              <w:br/>
              <w:t xml:space="preserve">• Los accesorios deberán ser de color uniforme. </w:t>
            </w:r>
            <w:r w:rsidRPr="00E50523">
              <w:rPr>
                <w:rFonts w:ascii="Verdana" w:hAnsi="Verdana" w:cs="Calibri"/>
                <w:color w:val="000000"/>
                <w:sz w:val="16"/>
                <w:szCs w:val="18"/>
                <w:lang w:eastAsia="es-BO"/>
              </w:rPr>
              <w:br/>
              <w:t xml:space="preserve">• Los accesorios procederán de fábrica por inyección de molde, no aceptándose el uso de piezas especiales obtenidas mediante cortes o cortadas en seco. </w:t>
            </w:r>
            <w:r w:rsidRPr="00E50523">
              <w:rPr>
                <w:rFonts w:ascii="Verdana" w:hAnsi="Verdana" w:cs="Calibri"/>
                <w:color w:val="000000"/>
                <w:sz w:val="16"/>
                <w:szCs w:val="18"/>
                <w:lang w:eastAsia="es-BO"/>
              </w:rPr>
              <w:br/>
              <w:t>Los productos de PVC de desagüe deben cumplir las exigencias de la norma NBR 5688 “Sistemas domiciliarios de agua pluvial de desagüe sanitario y ventilación” y la NB 1070:2012.</w:t>
            </w:r>
          </w:p>
        </w:tc>
      </w:tr>
      <w:tr w:rsidR="006552CD" w:rsidRPr="00E50523" w14:paraId="065572E7" w14:textId="77777777" w:rsidTr="00E50523">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1FE6FCD"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18</w:t>
            </w:r>
          </w:p>
        </w:tc>
        <w:tc>
          <w:tcPr>
            <w:tcW w:w="2165" w:type="dxa"/>
            <w:tcBorders>
              <w:top w:val="single" w:sz="4" w:space="0" w:color="auto"/>
              <w:left w:val="nil"/>
              <w:bottom w:val="single" w:sz="4" w:space="0" w:color="000000"/>
              <w:right w:val="single" w:sz="4" w:space="0" w:color="000000"/>
            </w:tcBorders>
            <w:shd w:val="clear" w:color="auto" w:fill="auto"/>
            <w:vAlign w:val="bottom"/>
            <w:hideMark/>
          </w:tcPr>
          <w:p w14:paraId="3913DE32"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CANALETA DE CALAMINA GALVANIZADA NRO 28 CORTE 33</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4A3FEC05"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w:t>
            </w:r>
          </w:p>
        </w:tc>
        <w:tc>
          <w:tcPr>
            <w:tcW w:w="5715" w:type="dxa"/>
            <w:tcBorders>
              <w:top w:val="single" w:sz="4" w:space="0" w:color="auto"/>
              <w:left w:val="nil"/>
              <w:bottom w:val="single" w:sz="4" w:space="0" w:color="000000"/>
              <w:right w:val="single" w:sz="4" w:space="0" w:color="000000"/>
            </w:tcBorders>
            <w:shd w:val="clear" w:color="auto" w:fill="auto"/>
            <w:vAlign w:val="bottom"/>
            <w:hideMark/>
          </w:tcPr>
          <w:p w14:paraId="114E5D14"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6552CD" w:rsidRPr="00E50523" w14:paraId="7B6034F1"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725C8F5"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19</w:t>
            </w:r>
          </w:p>
        </w:tc>
        <w:tc>
          <w:tcPr>
            <w:tcW w:w="2165" w:type="dxa"/>
            <w:tcBorders>
              <w:top w:val="nil"/>
              <w:left w:val="nil"/>
              <w:bottom w:val="single" w:sz="4" w:space="0" w:color="000000"/>
              <w:right w:val="single" w:sz="4" w:space="0" w:color="000000"/>
            </w:tcBorders>
            <w:shd w:val="clear" w:color="auto" w:fill="auto"/>
            <w:vAlign w:val="bottom"/>
            <w:hideMark/>
          </w:tcPr>
          <w:p w14:paraId="1F9B2BF5"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bottom"/>
            <w:hideMark/>
          </w:tcPr>
          <w:p w14:paraId="1EF21E63"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49848146"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6552CD" w:rsidRPr="00E50523" w14:paraId="569F6EFC"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4DBEB93"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20</w:t>
            </w:r>
          </w:p>
        </w:tc>
        <w:tc>
          <w:tcPr>
            <w:tcW w:w="2165" w:type="dxa"/>
            <w:tcBorders>
              <w:top w:val="nil"/>
              <w:left w:val="nil"/>
              <w:bottom w:val="single" w:sz="4" w:space="0" w:color="000000"/>
              <w:right w:val="single" w:sz="4" w:space="0" w:color="000000"/>
            </w:tcBorders>
            <w:shd w:val="clear" w:color="auto" w:fill="auto"/>
            <w:vAlign w:val="bottom"/>
            <w:hideMark/>
          </w:tcPr>
          <w:p w14:paraId="73E94123"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CARTÓN ASFALTICO</w:t>
            </w:r>
          </w:p>
        </w:tc>
        <w:tc>
          <w:tcPr>
            <w:tcW w:w="883" w:type="dxa"/>
            <w:tcBorders>
              <w:top w:val="nil"/>
              <w:left w:val="nil"/>
              <w:bottom w:val="single" w:sz="4" w:space="0" w:color="000000"/>
              <w:right w:val="single" w:sz="4" w:space="0" w:color="000000"/>
            </w:tcBorders>
            <w:shd w:val="clear" w:color="auto" w:fill="auto"/>
            <w:noWrap/>
            <w:vAlign w:val="bottom"/>
            <w:hideMark/>
          </w:tcPr>
          <w:p w14:paraId="5674DAA4"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M2</w:t>
            </w:r>
          </w:p>
        </w:tc>
        <w:tc>
          <w:tcPr>
            <w:tcW w:w="5715" w:type="dxa"/>
            <w:tcBorders>
              <w:top w:val="nil"/>
              <w:left w:val="nil"/>
              <w:bottom w:val="single" w:sz="4" w:space="0" w:color="000000"/>
              <w:right w:val="single" w:sz="4" w:space="0" w:color="000000"/>
            </w:tcBorders>
            <w:shd w:val="clear" w:color="auto" w:fill="auto"/>
            <w:vAlign w:val="bottom"/>
            <w:hideMark/>
          </w:tcPr>
          <w:p w14:paraId="5BF4BA64"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E50523">
              <w:rPr>
                <w:rFonts w:ascii="Verdana" w:hAnsi="Verdana" w:cs="Calibri"/>
                <w:color w:val="000000"/>
                <w:sz w:val="16"/>
                <w:szCs w:val="18"/>
                <w:lang w:eastAsia="es-BO"/>
              </w:rPr>
              <w:t>laboratorio efectuados</w:t>
            </w:r>
            <w:proofErr w:type="gramEnd"/>
            <w:r w:rsidRPr="00E50523">
              <w:rPr>
                <w:rFonts w:ascii="Verdana" w:hAnsi="Verdana" w:cs="Calibri"/>
                <w:color w:val="000000"/>
                <w:sz w:val="16"/>
                <w:szCs w:val="18"/>
                <w:lang w:eastAsia="es-BO"/>
              </w:rPr>
              <w:t>, tanto sobre materias primas como también sobre el producto final, en condiciones estándar y extremas de temperatura, tensión y envejecimiento (simulación en laboratorio).</w:t>
            </w:r>
            <w:r w:rsidRPr="00E50523">
              <w:rPr>
                <w:rFonts w:ascii="Verdana" w:hAnsi="Verdana" w:cs="Calibri"/>
                <w:color w:val="000000"/>
                <w:sz w:val="16"/>
                <w:szCs w:val="18"/>
                <w:lang w:eastAsia="es-BO"/>
              </w:rPr>
              <w:br/>
              <w:t>Ideal para impermeabilizar elementos constructivos como cimentaciones. Resiste el ataque de microorganismos y bacterias. Soporta movimientos estructurales.</w:t>
            </w:r>
            <w:r w:rsidRPr="00E50523">
              <w:rPr>
                <w:rFonts w:ascii="Verdana" w:hAnsi="Verdana" w:cs="Calibri"/>
                <w:color w:val="000000"/>
                <w:sz w:val="16"/>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E50523">
              <w:rPr>
                <w:rFonts w:ascii="Verdana" w:hAnsi="Verdana" w:cs="Calibri"/>
                <w:color w:val="000000"/>
                <w:sz w:val="16"/>
                <w:szCs w:val="18"/>
                <w:lang w:eastAsia="es-BO"/>
              </w:rPr>
              <w:br/>
              <w:t>Se debe tomar las previsiones para evitar accidentes como intoxicaciones, inflamaciones y explosiones.</w:t>
            </w:r>
            <w:r w:rsidRPr="00E50523">
              <w:rPr>
                <w:rFonts w:ascii="Verdana" w:hAnsi="Verdana" w:cs="Calibri"/>
                <w:color w:val="000000"/>
                <w:sz w:val="16"/>
                <w:szCs w:val="18"/>
                <w:lang w:eastAsia="es-BO"/>
              </w:rPr>
              <w:br/>
              <w:t>Características:</w:t>
            </w:r>
            <w:r w:rsidRPr="00E50523">
              <w:rPr>
                <w:rFonts w:ascii="Verdana" w:hAnsi="Verdana" w:cs="Calibri"/>
                <w:color w:val="000000"/>
                <w:sz w:val="16"/>
                <w:szCs w:val="18"/>
                <w:lang w:eastAsia="es-BO"/>
              </w:rPr>
              <w:br/>
              <w:t>• Debe tener alta resistencia a la intemperie</w:t>
            </w:r>
            <w:r w:rsidRPr="00E50523">
              <w:rPr>
                <w:rFonts w:ascii="Verdana" w:hAnsi="Verdana" w:cs="Calibri"/>
                <w:color w:val="000000"/>
                <w:sz w:val="16"/>
                <w:szCs w:val="18"/>
                <w:lang w:eastAsia="es-BO"/>
              </w:rPr>
              <w:br/>
              <w:t xml:space="preserve">• Posee buenas características mecánicas tanto al impacto como al desgaste </w:t>
            </w:r>
            <w:r w:rsidRPr="00E50523">
              <w:rPr>
                <w:rFonts w:ascii="Verdana" w:hAnsi="Verdana" w:cs="Calibri"/>
                <w:color w:val="000000"/>
                <w:sz w:val="16"/>
                <w:szCs w:val="18"/>
                <w:lang w:eastAsia="es-BO"/>
              </w:rPr>
              <w:br/>
              <w:t xml:space="preserve">• Presenta baja absorción de agua </w:t>
            </w:r>
            <w:r w:rsidRPr="00E50523">
              <w:rPr>
                <w:rFonts w:ascii="Verdana" w:hAnsi="Verdana" w:cs="Calibri"/>
                <w:color w:val="000000"/>
                <w:sz w:val="16"/>
                <w:szCs w:val="18"/>
                <w:lang w:eastAsia="es-BO"/>
              </w:rPr>
              <w:br/>
              <w:t xml:space="preserve">• Se aplica fácil y rápido </w:t>
            </w:r>
            <w:r w:rsidRPr="00E50523">
              <w:rPr>
                <w:rFonts w:ascii="Verdana" w:hAnsi="Verdana" w:cs="Calibri"/>
                <w:color w:val="000000"/>
                <w:sz w:val="16"/>
                <w:szCs w:val="18"/>
                <w:lang w:eastAsia="es-BO"/>
              </w:rPr>
              <w:br/>
              <w:t>• Resistente al ataque de hongos, mohos y bacterias.</w:t>
            </w:r>
          </w:p>
        </w:tc>
      </w:tr>
      <w:tr w:rsidR="006552CD" w:rsidRPr="00E50523" w14:paraId="1402C14D"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D719F86"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21</w:t>
            </w:r>
          </w:p>
        </w:tc>
        <w:tc>
          <w:tcPr>
            <w:tcW w:w="2165" w:type="dxa"/>
            <w:tcBorders>
              <w:top w:val="nil"/>
              <w:left w:val="nil"/>
              <w:bottom w:val="single" w:sz="4" w:space="0" w:color="000000"/>
              <w:right w:val="single" w:sz="4" w:space="0" w:color="000000"/>
            </w:tcBorders>
            <w:shd w:val="clear" w:color="auto" w:fill="auto"/>
            <w:vAlign w:val="bottom"/>
            <w:hideMark/>
          </w:tcPr>
          <w:p w14:paraId="4B01B9AF"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CEMENTO BLANCO</w:t>
            </w:r>
          </w:p>
        </w:tc>
        <w:tc>
          <w:tcPr>
            <w:tcW w:w="883" w:type="dxa"/>
            <w:tcBorders>
              <w:top w:val="nil"/>
              <w:left w:val="nil"/>
              <w:bottom w:val="single" w:sz="4" w:space="0" w:color="000000"/>
              <w:right w:val="single" w:sz="4" w:space="0" w:color="000000"/>
            </w:tcBorders>
            <w:shd w:val="clear" w:color="auto" w:fill="auto"/>
            <w:noWrap/>
            <w:vAlign w:val="bottom"/>
            <w:hideMark/>
          </w:tcPr>
          <w:p w14:paraId="1C3D5EE5"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KG</w:t>
            </w:r>
          </w:p>
        </w:tc>
        <w:tc>
          <w:tcPr>
            <w:tcW w:w="5715" w:type="dxa"/>
            <w:tcBorders>
              <w:top w:val="nil"/>
              <w:left w:val="nil"/>
              <w:bottom w:val="single" w:sz="4" w:space="0" w:color="000000"/>
              <w:right w:val="single" w:sz="4" w:space="0" w:color="000000"/>
            </w:tcBorders>
            <w:shd w:val="clear" w:color="auto" w:fill="auto"/>
            <w:vAlign w:val="bottom"/>
            <w:hideMark/>
          </w:tcPr>
          <w:p w14:paraId="796E3561"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E50523">
              <w:rPr>
                <w:rFonts w:ascii="Verdana" w:hAnsi="Verdana" w:cs="Calibri"/>
                <w:color w:val="000000"/>
                <w:sz w:val="16"/>
                <w:szCs w:val="18"/>
                <w:lang w:eastAsia="es-BO"/>
              </w:rPr>
              <w:t>otorgan</w:t>
            </w:r>
            <w:proofErr w:type="gramEnd"/>
            <w:r w:rsidRPr="00E50523">
              <w:rPr>
                <w:rFonts w:ascii="Verdana" w:hAnsi="Verdana" w:cs="Calibri"/>
                <w:color w:val="000000"/>
                <w:sz w:val="16"/>
                <w:szCs w:val="18"/>
                <w:lang w:eastAsia="es-BO"/>
              </w:rPr>
              <w:t xml:space="preserve"> ese aspecto tan particular.</w:t>
            </w:r>
            <w:r w:rsidRPr="00E50523">
              <w:rPr>
                <w:rFonts w:ascii="Verdana" w:hAnsi="Verdana" w:cs="Calibri"/>
                <w:color w:val="000000"/>
                <w:sz w:val="16"/>
                <w:szCs w:val="18"/>
                <w:lang w:eastAsia="es-BO"/>
              </w:rPr>
              <w:br/>
              <w:t xml:space="preserve">El ingrediente distintivo en su elaboración es la caliza, la cual es de una calidad superior y presenta bajos niveles de hierro. </w:t>
            </w:r>
            <w:r w:rsidRPr="00E50523">
              <w:rPr>
                <w:rFonts w:ascii="Verdana" w:hAnsi="Verdana" w:cs="Calibri"/>
                <w:color w:val="000000"/>
                <w:sz w:val="16"/>
                <w:szCs w:val="18"/>
                <w:lang w:eastAsia="es-BO"/>
              </w:rPr>
              <w:br/>
              <w:t>El cemento blanco es compatible con todos los materiales de construcción convencionales, siendo útil en la edificación de columnas, losas y pisos, entre otros trabajos.</w:t>
            </w:r>
            <w:r w:rsidRPr="00E50523">
              <w:rPr>
                <w:rFonts w:ascii="Verdana" w:hAnsi="Verdana" w:cs="Calibri"/>
                <w:color w:val="000000"/>
                <w:sz w:val="16"/>
                <w:szCs w:val="18"/>
                <w:lang w:eastAsia="es-BO"/>
              </w:rPr>
              <w:br/>
              <w:t>Además, su particular tonalidad lo convierte en un componente perfecto para lograr increíbles acabados artísticos.</w:t>
            </w:r>
            <w:r w:rsidRPr="00E50523">
              <w:rPr>
                <w:rFonts w:ascii="Verdana" w:hAnsi="Verdana" w:cs="Calibri"/>
                <w:color w:val="000000"/>
                <w:sz w:val="16"/>
                <w:szCs w:val="18"/>
                <w:lang w:eastAsia="es-BO"/>
              </w:rPr>
              <w:br/>
              <w:t xml:space="preserve">El cemento blanco sirve para realizar acabados finos y de alta resistencia en obras arquitectónicas y estructuras ornamentales. Asimismo, se desempeña adecuadamente en el pegado de azulejos </w:t>
            </w:r>
            <w:r w:rsidRPr="00E50523">
              <w:rPr>
                <w:rFonts w:ascii="Verdana" w:hAnsi="Verdana" w:cs="Calibri"/>
                <w:color w:val="000000"/>
                <w:sz w:val="16"/>
                <w:szCs w:val="18"/>
                <w:lang w:eastAsia="es-BO"/>
              </w:rPr>
              <w:lastRenderedPageBreak/>
              <w:t>y en diferentes tipos de revestimiento para paredes, como el tirol y determinados empastados.</w:t>
            </w:r>
            <w:r w:rsidRPr="00E50523">
              <w:rPr>
                <w:rFonts w:ascii="Verdana" w:hAnsi="Verdana" w:cs="Calibri"/>
                <w:color w:val="000000"/>
                <w:sz w:val="16"/>
                <w:szCs w:val="18"/>
                <w:lang w:eastAsia="es-BO"/>
              </w:rPr>
              <w:br/>
              <w:t>El cemento blanco está compuesto por:</w:t>
            </w:r>
            <w:r w:rsidRPr="00E50523">
              <w:rPr>
                <w:rFonts w:ascii="Verdana" w:hAnsi="Verdana" w:cs="Calibri"/>
                <w:color w:val="000000"/>
                <w:sz w:val="16"/>
                <w:szCs w:val="18"/>
                <w:lang w:eastAsia="es-BO"/>
              </w:rPr>
              <w:br/>
              <w:t>Caliza: un 75/85% del cemento blanco está compuesto por este tipo de roca de gran pureza química, en cuya composición destacan la calcita y la dolomita. Cuando se calcina, da lugar a la cal.</w:t>
            </w:r>
            <w:r w:rsidRPr="00E50523">
              <w:rPr>
                <w:rFonts w:ascii="Verdana" w:hAnsi="Verdana" w:cs="Calibri"/>
                <w:color w:val="000000"/>
                <w:sz w:val="16"/>
                <w:szCs w:val="18"/>
                <w:lang w:eastAsia="es-BO"/>
              </w:rPr>
              <w:br/>
              <w:t>Caolín: es un tipo de arcilla muy pura, que presenta un bajo contenido de hierro. Es blanda, blanca y tiene una plasticidad variable que permite retener el color durante la cocción.</w:t>
            </w:r>
            <w:r w:rsidRPr="00E50523">
              <w:rPr>
                <w:rFonts w:ascii="Verdana" w:hAnsi="Verdana" w:cs="Calibri"/>
                <w:color w:val="000000"/>
                <w:sz w:val="16"/>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6552CD" w:rsidRPr="00E50523" w14:paraId="404F508D"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8BE7293"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22</w:t>
            </w:r>
          </w:p>
        </w:tc>
        <w:tc>
          <w:tcPr>
            <w:tcW w:w="2165" w:type="dxa"/>
            <w:tcBorders>
              <w:top w:val="nil"/>
              <w:left w:val="nil"/>
              <w:bottom w:val="single" w:sz="4" w:space="0" w:color="000000"/>
              <w:right w:val="single" w:sz="4" w:space="0" w:color="000000"/>
            </w:tcBorders>
            <w:shd w:val="clear" w:color="auto" w:fill="auto"/>
            <w:vAlign w:val="bottom"/>
            <w:hideMark/>
          </w:tcPr>
          <w:p w14:paraId="4D3E55CE"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CEMENTO COLA</w:t>
            </w:r>
          </w:p>
        </w:tc>
        <w:tc>
          <w:tcPr>
            <w:tcW w:w="883" w:type="dxa"/>
            <w:tcBorders>
              <w:top w:val="nil"/>
              <w:left w:val="nil"/>
              <w:bottom w:val="single" w:sz="4" w:space="0" w:color="000000"/>
              <w:right w:val="single" w:sz="4" w:space="0" w:color="000000"/>
            </w:tcBorders>
            <w:shd w:val="clear" w:color="auto" w:fill="auto"/>
            <w:noWrap/>
            <w:vAlign w:val="bottom"/>
            <w:hideMark/>
          </w:tcPr>
          <w:p w14:paraId="6B6EA8F5"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KG</w:t>
            </w:r>
          </w:p>
        </w:tc>
        <w:tc>
          <w:tcPr>
            <w:tcW w:w="5715" w:type="dxa"/>
            <w:tcBorders>
              <w:top w:val="nil"/>
              <w:left w:val="nil"/>
              <w:bottom w:val="single" w:sz="4" w:space="0" w:color="000000"/>
              <w:right w:val="single" w:sz="4" w:space="0" w:color="000000"/>
            </w:tcBorders>
            <w:shd w:val="clear" w:color="auto" w:fill="auto"/>
            <w:vAlign w:val="bottom"/>
            <w:hideMark/>
          </w:tcPr>
          <w:p w14:paraId="0F54B924"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Es un mortero al que se le ha añadido pegamento y que se usa para pegar cerámica o revestimiento. Se puede utilizar tanto en interior como en exterior. Se puede encontrar en gris y en blanco.</w:t>
            </w:r>
            <w:r w:rsidRPr="00E50523">
              <w:rPr>
                <w:rFonts w:ascii="Verdana" w:hAnsi="Verdana" w:cs="Calibri"/>
                <w:color w:val="000000"/>
                <w:sz w:val="16"/>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50523">
              <w:rPr>
                <w:rFonts w:ascii="Verdana" w:hAnsi="Verdana" w:cs="Calibri"/>
                <w:color w:val="000000"/>
                <w:sz w:val="16"/>
                <w:szCs w:val="18"/>
                <w:lang w:eastAsia="es-BO"/>
              </w:rPr>
              <w:br/>
              <w:t>El cemento cola será de producción reciente y debe ser provisto en obra en envases cerrados y originales. El almacenamiento y manipuleo deberá seguir las indicaciones del proveedor del material.</w:t>
            </w:r>
            <w:r w:rsidRPr="00E50523">
              <w:rPr>
                <w:rFonts w:ascii="Verdana" w:hAnsi="Verdana" w:cs="Calibri"/>
                <w:color w:val="000000"/>
                <w:sz w:val="16"/>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50523">
              <w:rPr>
                <w:rFonts w:ascii="Verdana" w:hAnsi="Verdana" w:cs="Calibri"/>
                <w:color w:val="000000"/>
                <w:sz w:val="16"/>
                <w:szCs w:val="18"/>
                <w:lang w:eastAsia="es-BO"/>
              </w:rPr>
              <w:br/>
              <w:t>Tendrá las siguientes características:</w:t>
            </w:r>
            <w:r w:rsidRPr="00E50523">
              <w:rPr>
                <w:rFonts w:ascii="Verdana" w:hAnsi="Verdana" w:cs="Calibri"/>
                <w:color w:val="000000"/>
                <w:sz w:val="16"/>
                <w:szCs w:val="18"/>
                <w:lang w:eastAsia="es-BO"/>
              </w:rPr>
              <w:br/>
              <w:t>• Excelente grado de retención de agua Conforme UNE-EN 12004-Anexo ZA Agua de amasado 26 ± 2%</w:t>
            </w:r>
            <w:r w:rsidRPr="00E50523">
              <w:rPr>
                <w:rFonts w:ascii="Verdana" w:hAnsi="Verdana" w:cs="Calibri"/>
                <w:color w:val="000000"/>
                <w:sz w:val="16"/>
                <w:szCs w:val="18"/>
                <w:lang w:eastAsia="es-BO"/>
              </w:rPr>
              <w:br/>
              <w:t>• Temperatura de aplicación +5ºC a +35ºC</w:t>
            </w:r>
            <w:r w:rsidRPr="00E50523">
              <w:rPr>
                <w:rFonts w:ascii="Verdana" w:hAnsi="Verdana" w:cs="Calibri"/>
                <w:color w:val="000000"/>
                <w:sz w:val="16"/>
                <w:szCs w:val="18"/>
                <w:lang w:eastAsia="es-BO"/>
              </w:rPr>
              <w:br/>
              <w:t>• Tiempo de vida de la mezcla 2 horas</w:t>
            </w:r>
            <w:r w:rsidRPr="00E50523">
              <w:rPr>
                <w:rFonts w:ascii="Verdana" w:hAnsi="Verdana" w:cs="Calibri"/>
                <w:color w:val="000000"/>
                <w:sz w:val="16"/>
                <w:szCs w:val="18"/>
                <w:lang w:eastAsia="es-BO"/>
              </w:rPr>
              <w:br/>
              <w:t>• Tiempo de ajuste de las baldosas 30 minutos</w:t>
            </w:r>
            <w:r w:rsidRPr="00E50523">
              <w:rPr>
                <w:rFonts w:ascii="Verdana" w:hAnsi="Verdana" w:cs="Calibri"/>
                <w:color w:val="000000"/>
                <w:sz w:val="16"/>
                <w:szCs w:val="18"/>
                <w:lang w:eastAsia="es-BO"/>
              </w:rPr>
              <w:br/>
              <w:t>• Relleno de juntas 24 horas</w:t>
            </w:r>
            <w:r w:rsidRPr="00E50523">
              <w:rPr>
                <w:rFonts w:ascii="Verdana" w:hAnsi="Verdana" w:cs="Calibri"/>
                <w:color w:val="000000"/>
                <w:sz w:val="16"/>
                <w:szCs w:val="18"/>
                <w:lang w:eastAsia="es-BO"/>
              </w:rPr>
              <w:br/>
              <w:t>• Reacción al fuego</w:t>
            </w:r>
            <w:r w:rsidRPr="00E50523">
              <w:rPr>
                <w:rFonts w:ascii="Verdana" w:hAnsi="Verdana" w:cs="Calibri"/>
                <w:color w:val="000000"/>
                <w:sz w:val="16"/>
                <w:szCs w:val="18"/>
                <w:lang w:eastAsia="es-BO"/>
              </w:rPr>
              <w:br/>
              <w:t>• Tiempo abierto 20 minutos</w:t>
            </w:r>
            <w:r w:rsidRPr="00E50523">
              <w:rPr>
                <w:rFonts w:ascii="Verdana" w:hAnsi="Verdana" w:cs="Calibri"/>
                <w:color w:val="000000"/>
                <w:sz w:val="16"/>
                <w:szCs w:val="18"/>
                <w:lang w:eastAsia="es-BO"/>
              </w:rPr>
              <w:br/>
              <w:t>• Adherencia inicial ≥ 0.5 N/mm</w:t>
            </w:r>
            <w:r w:rsidRPr="00E50523">
              <w:rPr>
                <w:rFonts w:ascii="Verdana" w:hAnsi="Verdana" w:cs="Calibri"/>
                <w:color w:val="000000"/>
                <w:sz w:val="16"/>
                <w:szCs w:val="18"/>
                <w:lang w:eastAsia="es-BO"/>
              </w:rPr>
              <w:br/>
              <w:t>• Adherencia tras inmersión en agua ≥ 0.5 N/mm2</w:t>
            </w:r>
            <w:r w:rsidRPr="00E50523">
              <w:rPr>
                <w:rFonts w:ascii="Verdana" w:hAnsi="Verdana" w:cs="Calibri"/>
                <w:color w:val="000000"/>
                <w:sz w:val="16"/>
                <w:szCs w:val="18"/>
                <w:lang w:eastAsia="es-BO"/>
              </w:rPr>
              <w:br/>
              <w:t>• No requiere mezclas, basta agregar agua.</w:t>
            </w:r>
          </w:p>
        </w:tc>
      </w:tr>
      <w:tr w:rsidR="006552CD" w:rsidRPr="00E50523" w14:paraId="38397DB9"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DD20D16"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23</w:t>
            </w:r>
          </w:p>
        </w:tc>
        <w:tc>
          <w:tcPr>
            <w:tcW w:w="2165" w:type="dxa"/>
            <w:tcBorders>
              <w:top w:val="nil"/>
              <w:left w:val="nil"/>
              <w:bottom w:val="single" w:sz="4" w:space="0" w:color="000000"/>
              <w:right w:val="single" w:sz="4" w:space="0" w:color="000000"/>
            </w:tcBorders>
            <w:shd w:val="clear" w:color="auto" w:fill="auto"/>
            <w:vAlign w:val="bottom"/>
            <w:hideMark/>
          </w:tcPr>
          <w:p w14:paraId="3E4CD2FE"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CEMENTO PORTLAND</w:t>
            </w:r>
          </w:p>
        </w:tc>
        <w:tc>
          <w:tcPr>
            <w:tcW w:w="883" w:type="dxa"/>
            <w:tcBorders>
              <w:top w:val="nil"/>
              <w:left w:val="nil"/>
              <w:bottom w:val="single" w:sz="4" w:space="0" w:color="000000"/>
              <w:right w:val="single" w:sz="4" w:space="0" w:color="000000"/>
            </w:tcBorders>
            <w:shd w:val="clear" w:color="auto" w:fill="auto"/>
            <w:noWrap/>
            <w:vAlign w:val="bottom"/>
            <w:hideMark/>
          </w:tcPr>
          <w:p w14:paraId="2447377C"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BL</w:t>
            </w:r>
          </w:p>
        </w:tc>
        <w:tc>
          <w:tcPr>
            <w:tcW w:w="5715" w:type="dxa"/>
            <w:tcBorders>
              <w:top w:val="nil"/>
              <w:left w:val="nil"/>
              <w:bottom w:val="single" w:sz="4" w:space="0" w:color="000000"/>
              <w:right w:val="single" w:sz="4" w:space="0" w:color="000000"/>
            </w:tcBorders>
            <w:shd w:val="clear" w:color="auto" w:fill="auto"/>
            <w:vAlign w:val="bottom"/>
            <w:hideMark/>
          </w:tcPr>
          <w:p w14:paraId="5B286863"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El cemento Portland es un tipo de cemento hidráulico que se utiliza ampliamente en la construcción debido a sus propiedades de fraguado y endurecimiento en presencia de agua.</w:t>
            </w:r>
            <w:r w:rsidRPr="00E50523">
              <w:rPr>
                <w:rFonts w:ascii="Verdana" w:hAnsi="Verdana" w:cs="Calibri"/>
                <w:color w:val="000000"/>
                <w:sz w:val="16"/>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50523">
              <w:rPr>
                <w:rFonts w:ascii="Verdana" w:hAnsi="Verdana" w:cs="Calibri"/>
                <w:color w:val="000000"/>
                <w:sz w:val="16"/>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50523">
              <w:rPr>
                <w:rFonts w:ascii="Verdana" w:hAnsi="Verdana" w:cs="Calibri"/>
                <w:color w:val="000000"/>
                <w:sz w:val="16"/>
                <w:szCs w:val="18"/>
                <w:lang w:eastAsia="es-BO"/>
              </w:rPr>
              <w:br/>
              <w:t xml:space="preserve">El almacenamiento deberá organizarse en forma sistemática, para evitar el daño de los envases (bolsas) y un envejecimiento excesivo. </w:t>
            </w:r>
            <w:r w:rsidRPr="00E50523">
              <w:rPr>
                <w:rFonts w:ascii="Verdana" w:hAnsi="Verdana" w:cs="Calibri"/>
                <w:color w:val="000000"/>
                <w:sz w:val="16"/>
                <w:szCs w:val="18"/>
                <w:lang w:eastAsia="es-BO"/>
              </w:rPr>
              <w:lastRenderedPageBreak/>
              <w:t>En el caso del transporte, almacenamiento y manipuleo deberá respetar lo indicado por el fabricante.</w:t>
            </w:r>
            <w:r w:rsidRPr="00E50523">
              <w:rPr>
                <w:rFonts w:ascii="Verdana" w:hAnsi="Verdana" w:cs="Calibri"/>
                <w:color w:val="000000"/>
                <w:sz w:val="16"/>
                <w:szCs w:val="18"/>
                <w:lang w:eastAsia="es-BO"/>
              </w:rPr>
              <w:br/>
              <w:t>El cemento que por alguna razón haya fraguado parcialmente o contenga terrones, grumos, costras, etc., será rechazado automáticamente y retirado del lugar de la Obra.</w:t>
            </w:r>
          </w:p>
        </w:tc>
      </w:tr>
      <w:tr w:rsidR="006552CD" w:rsidRPr="00E50523" w14:paraId="321DCC53"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099014B"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24</w:t>
            </w:r>
          </w:p>
        </w:tc>
        <w:tc>
          <w:tcPr>
            <w:tcW w:w="2165" w:type="dxa"/>
            <w:tcBorders>
              <w:top w:val="nil"/>
              <w:left w:val="nil"/>
              <w:bottom w:val="single" w:sz="4" w:space="0" w:color="000000"/>
              <w:right w:val="single" w:sz="4" w:space="0" w:color="000000"/>
            </w:tcBorders>
            <w:shd w:val="clear" w:color="auto" w:fill="auto"/>
            <w:vAlign w:val="bottom"/>
            <w:hideMark/>
          </w:tcPr>
          <w:p w14:paraId="58D360FA"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CERÁMICA NACIONAL</w:t>
            </w:r>
          </w:p>
        </w:tc>
        <w:tc>
          <w:tcPr>
            <w:tcW w:w="883" w:type="dxa"/>
            <w:tcBorders>
              <w:top w:val="nil"/>
              <w:left w:val="nil"/>
              <w:bottom w:val="single" w:sz="4" w:space="0" w:color="000000"/>
              <w:right w:val="single" w:sz="4" w:space="0" w:color="000000"/>
            </w:tcBorders>
            <w:shd w:val="clear" w:color="auto" w:fill="auto"/>
            <w:noWrap/>
            <w:vAlign w:val="bottom"/>
            <w:hideMark/>
          </w:tcPr>
          <w:p w14:paraId="403C42A4"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M2</w:t>
            </w:r>
          </w:p>
        </w:tc>
        <w:tc>
          <w:tcPr>
            <w:tcW w:w="5715" w:type="dxa"/>
            <w:tcBorders>
              <w:top w:val="nil"/>
              <w:left w:val="nil"/>
              <w:bottom w:val="single" w:sz="4" w:space="0" w:color="000000"/>
              <w:right w:val="single" w:sz="4" w:space="0" w:color="000000"/>
            </w:tcBorders>
            <w:shd w:val="clear" w:color="auto" w:fill="auto"/>
            <w:vAlign w:val="bottom"/>
            <w:hideMark/>
          </w:tcPr>
          <w:p w14:paraId="62D57607"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E50523">
              <w:rPr>
                <w:rFonts w:ascii="Verdana" w:hAnsi="Verdana" w:cs="Calibri"/>
                <w:color w:val="000000"/>
                <w:sz w:val="16"/>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E50523">
              <w:rPr>
                <w:rFonts w:ascii="Verdana" w:hAnsi="Verdana" w:cs="Calibri"/>
                <w:color w:val="000000"/>
                <w:sz w:val="16"/>
                <w:szCs w:val="18"/>
                <w:lang w:eastAsia="es-BO"/>
              </w:rPr>
              <w:br/>
              <w:t>El zócalo de cerámica será esmaltado de color homogéneo y su superficie sin ondulaciones e imperfecciones, desportillados y con un ancho de 10 cm.</w:t>
            </w:r>
            <w:r w:rsidRPr="00E50523">
              <w:rPr>
                <w:rFonts w:ascii="Verdana" w:hAnsi="Verdana" w:cs="Calibri"/>
                <w:color w:val="000000"/>
                <w:sz w:val="16"/>
                <w:szCs w:val="18"/>
                <w:lang w:eastAsia="es-BO"/>
              </w:rPr>
              <w:br/>
              <w:t>Asimismo, la cerámica deberá cumplir los requisitos de la norma IBNORCA NB/150-10545. El almacenamiento y manipuleo deberá seguir las indicaciones del proveedor del material.</w:t>
            </w:r>
            <w:r w:rsidRPr="00E50523">
              <w:rPr>
                <w:rFonts w:ascii="Verdana" w:hAnsi="Verdana" w:cs="Calibri"/>
                <w:color w:val="000000"/>
                <w:sz w:val="16"/>
                <w:szCs w:val="18"/>
                <w:lang w:eastAsia="es-BO"/>
              </w:rPr>
              <w:br/>
              <w:t>Antes de la colocación de la cerámica, la Entidad Ejecutora suministrará una muestra que deberá ser aprobada por el Inspector de Obra.</w:t>
            </w:r>
          </w:p>
        </w:tc>
      </w:tr>
      <w:tr w:rsidR="006552CD" w:rsidRPr="00E50523" w14:paraId="76166FD0"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C346791"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25</w:t>
            </w:r>
          </w:p>
        </w:tc>
        <w:tc>
          <w:tcPr>
            <w:tcW w:w="2165" w:type="dxa"/>
            <w:tcBorders>
              <w:top w:val="nil"/>
              <w:left w:val="nil"/>
              <w:bottom w:val="single" w:sz="4" w:space="0" w:color="000000"/>
              <w:right w:val="single" w:sz="4" w:space="0" w:color="000000"/>
            </w:tcBorders>
            <w:shd w:val="clear" w:color="auto" w:fill="auto"/>
            <w:vAlign w:val="bottom"/>
            <w:hideMark/>
          </w:tcPr>
          <w:p w14:paraId="4175F03B"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bottom"/>
            <w:hideMark/>
          </w:tcPr>
          <w:p w14:paraId="648DD701"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M2</w:t>
            </w:r>
          </w:p>
        </w:tc>
        <w:tc>
          <w:tcPr>
            <w:tcW w:w="5715" w:type="dxa"/>
            <w:tcBorders>
              <w:top w:val="nil"/>
              <w:left w:val="nil"/>
              <w:bottom w:val="single" w:sz="4" w:space="0" w:color="000000"/>
              <w:right w:val="single" w:sz="4" w:space="0" w:color="000000"/>
            </w:tcBorders>
            <w:shd w:val="clear" w:color="auto" w:fill="auto"/>
            <w:vAlign w:val="bottom"/>
            <w:hideMark/>
          </w:tcPr>
          <w:p w14:paraId="307E3DD2"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E50523">
              <w:rPr>
                <w:rFonts w:ascii="Verdana" w:hAnsi="Verdana" w:cs="Calibri"/>
                <w:color w:val="000000"/>
                <w:sz w:val="16"/>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E50523">
              <w:rPr>
                <w:rFonts w:ascii="Verdana" w:hAnsi="Verdana" w:cs="Calibri"/>
                <w:color w:val="000000"/>
                <w:sz w:val="16"/>
                <w:szCs w:val="18"/>
                <w:lang w:eastAsia="es-BO"/>
              </w:rPr>
              <w:br/>
              <w:t>El zócalo de cerámica será esmaltado de color homogéneo y su superficie sin ondulaciones e imperfecciones, desportillados y con un ancho de 10 cm.</w:t>
            </w:r>
            <w:r w:rsidRPr="00E50523">
              <w:rPr>
                <w:rFonts w:ascii="Verdana" w:hAnsi="Verdana" w:cs="Calibri"/>
                <w:color w:val="000000"/>
                <w:sz w:val="16"/>
                <w:szCs w:val="18"/>
                <w:lang w:eastAsia="es-BO"/>
              </w:rPr>
              <w:br/>
              <w:t>Asimismo, la cerámica deberá cumplir los requisitos de la norma IBNORCA NB/150-10545. El almacenamiento y manipuleo deberá seguir las indicaciones del proveedor del material.</w:t>
            </w:r>
            <w:r w:rsidRPr="00E50523">
              <w:rPr>
                <w:rFonts w:ascii="Verdana" w:hAnsi="Verdana" w:cs="Calibri"/>
                <w:color w:val="000000"/>
                <w:sz w:val="16"/>
                <w:szCs w:val="18"/>
                <w:lang w:eastAsia="es-BO"/>
              </w:rPr>
              <w:br/>
              <w:t>Antes de la colocación de la cerámica, la Entidad Ejecutora suministrará una muestra que deberá ser aprobada por el Inspector de Obra.</w:t>
            </w:r>
          </w:p>
        </w:tc>
      </w:tr>
      <w:tr w:rsidR="006552CD" w:rsidRPr="00E50523" w14:paraId="130107E4"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5CC6630"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26</w:t>
            </w:r>
          </w:p>
        </w:tc>
        <w:tc>
          <w:tcPr>
            <w:tcW w:w="2165" w:type="dxa"/>
            <w:tcBorders>
              <w:top w:val="nil"/>
              <w:left w:val="nil"/>
              <w:bottom w:val="single" w:sz="4" w:space="0" w:color="000000"/>
              <w:right w:val="single" w:sz="4" w:space="0" w:color="000000"/>
            </w:tcBorders>
            <w:shd w:val="clear" w:color="auto" w:fill="auto"/>
            <w:vAlign w:val="bottom"/>
            <w:hideMark/>
          </w:tcPr>
          <w:p w14:paraId="1D79215F"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CHAPA EXTERIOR</w:t>
            </w:r>
          </w:p>
        </w:tc>
        <w:tc>
          <w:tcPr>
            <w:tcW w:w="883" w:type="dxa"/>
            <w:tcBorders>
              <w:top w:val="nil"/>
              <w:left w:val="nil"/>
              <w:bottom w:val="single" w:sz="4" w:space="0" w:color="000000"/>
              <w:right w:val="single" w:sz="4" w:space="0" w:color="000000"/>
            </w:tcBorders>
            <w:shd w:val="clear" w:color="auto" w:fill="auto"/>
            <w:noWrap/>
            <w:vAlign w:val="bottom"/>
            <w:hideMark/>
          </w:tcPr>
          <w:p w14:paraId="4B01FC7F"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26407CD0"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La chapa será de buena calidad y de marca reconocida, la Entidad Ejecutora deberá presentar al Inspector de Obra muestras y catálogos para su aprobación ya que no se aceptarán imitaciones de ningún tipo, este debe ser incorporada en el tiempo de la fabricación de esta puerta de mixta de metal y manera que coincida perfectamente el sistema de seguro de la chapa. La Entidad Ejecutora deberá entregar dos copias de las llaves de las chapas.</w:t>
            </w:r>
          </w:p>
        </w:tc>
      </w:tr>
      <w:tr w:rsidR="006552CD" w:rsidRPr="00E50523" w14:paraId="4E67843E"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9985E84"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27</w:t>
            </w:r>
          </w:p>
        </w:tc>
        <w:tc>
          <w:tcPr>
            <w:tcW w:w="2165" w:type="dxa"/>
            <w:tcBorders>
              <w:top w:val="nil"/>
              <w:left w:val="nil"/>
              <w:bottom w:val="single" w:sz="4" w:space="0" w:color="000000"/>
              <w:right w:val="single" w:sz="4" w:space="0" w:color="000000"/>
            </w:tcBorders>
            <w:shd w:val="clear" w:color="auto" w:fill="auto"/>
            <w:vAlign w:val="bottom"/>
            <w:hideMark/>
          </w:tcPr>
          <w:p w14:paraId="556EB9A1"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CHAPA INTERIOR</w:t>
            </w:r>
          </w:p>
        </w:tc>
        <w:tc>
          <w:tcPr>
            <w:tcW w:w="883" w:type="dxa"/>
            <w:tcBorders>
              <w:top w:val="nil"/>
              <w:left w:val="nil"/>
              <w:bottom w:val="single" w:sz="4" w:space="0" w:color="000000"/>
              <w:right w:val="single" w:sz="4" w:space="0" w:color="000000"/>
            </w:tcBorders>
            <w:shd w:val="clear" w:color="auto" w:fill="auto"/>
            <w:noWrap/>
            <w:vAlign w:val="bottom"/>
            <w:hideMark/>
          </w:tcPr>
          <w:p w14:paraId="13D440DD"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50C91CED"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6552CD" w:rsidRPr="00E50523" w14:paraId="1D8D7532" w14:textId="77777777" w:rsidTr="00E50523">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bottom"/>
            <w:hideMark/>
          </w:tcPr>
          <w:p w14:paraId="744917AF"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28</w:t>
            </w:r>
          </w:p>
        </w:tc>
        <w:tc>
          <w:tcPr>
            <w:tcW w:w="2165" w:type="dxa"/>
            <w:tcBorders>
              <w:top w:val="nil"/>
              <w:left w:val="nil"/>
              <w:bottom w:val="single" w:sz="4" w:space="0" w:color="auto"/>
              <w:right w:val="single" w:sz="4" w:space="0" w:color="000000"/>
            </w:tcBorders>
            <w:shd w:val="clear" w:color="auto" w:fill="auto"/>
            <w:vAlign w:val="bottom"/>
            <w:hideMark/>
          </w:tcPr>
          <w:p w14:paraId="331E9A9F"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CHICOTILLO</w:t>
            </w:r>
          </w:p>
        </w:tc>
        <w:tc>
          <w:tcPr>
            <w:tcW w:w="883" w:type="dxa"/>
            <w:tcBorders>
              <w:top w:val="nil"/>
              <w:left w:val="nil"/>
              <w:bottom w:val="single" w:sz="4" w:space="0" w:color="auto"/>
              <w:right w:val="single" w:sz="4" w:space="0" w:color="000000"/>
            </w:tcBorders>
            <w:shd w:val="clear" w:color="auto" w:fill="auto"/>
            <w:noWrap/>
            <w:vAlign w:val="bottom"/>
            <w:hideMark/>
          </w:tcPr>
          <w:p w14:paraId="381E9DF4"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auto"/>
              <w:right w:val="single" w:sz="4" w:space="0" w:color="000000"/>
            </w:tcBorders>
            <w:shd w:val="clear" w:color="auto" w:fill="auto"/>
            <w:vAlign w:val="bottom"/>
            <w:hideMark/>
          </w:tcPr>
          <w:p w14:paraId="099E6B77"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Largo: 40 a 60 cm</w:t>
            </w:r>
            <w:r w:rsidRPr="00E50523">
              <w:rPr>
                <w:rFonts w:ascii="Verdana" w:hAnsi="Verdana" w:cs="Calibri"/>
                <w:color w:val="000000"/>
                <w:sz w:val="16"/>
                <w:szCs w:val="18"/>
                <w:lang w:eastAsia="es-BO"/>
              </w:rPr>
              <w:br/>
              <w:t>• Ancho: 4.1 cm x 3/8"" (Diámetro de la manguera)</w:t>
            </w:r>
            <w:r w:rsidRPr="00E50523">
              <w:rPr>
                <w:rFonts w:ascii="Verdana" w:hAnsi="Verdana" w:cs="Calibri"/>
                <w:color w:val="000000"/>
                <w:sz w:val="16"/>
                <w:szCs w:val="18"/>
                <w:lang w:eastAsia="es-BO"/>
              </w:rPr>
              <w:br/>
              <w:t>• Rosca: 1/2 para entrada a grifería y de 1/2 para punto hidráulico.</w:t>
            </w:r>
            <w:r w:rsidRPr="00E50523">
              <w:rPr>
                <w:rFonts w:ascii="Verdana" w:hAnsi="Verdana" w:cs="Calibri"/>
                <w:color w:val="000000"/>
                <w:sz w:val="16"/>
                <w:szCs w:val="18"/>
                <w:lang w:eastAsia="es-BO"/>
              </w:rPr>
              <w:br/>
              <w:t>• Material: plástico PVC flexible de alta resistencia</w:t>
            </w:r>
            <w:r w:rsidRPr="00E50523">
              <w:rPr>
                <w:rFonts w:ascii="Verdana" w:hAnsi="Verdana" w:cs="Calibri"/>
                <w:color w:val="000000"/>
                <w:sz w:val="16"/>
                <w:szCs w:val="18"/>
                <w:lang w:eastAsia="es-BO"/>
              </w:rPr>
              <w:br/>
              <w:t>• Temperatura: De 4°C a 66°C.</w:t>
            </w:r>
            <w:r w:rsidRPr="00E50523">
              <w:rPr>
                <w:rFonts w:ascii="Verdana" w:hAnsi="Verdana" w:cs="Calibri"/>
                <w:color w:val="000000"/>
                <w:sz w:val="16"/>
                <w:szCs w:val="18"/>
                <w:lang w:eastAsia="es-BO"/>
              </w:rPr>
              <w:br/>
              <w:t xml:space="preserve">• Resistente a la corrosión, pelado y decoloración de agua. </w:t>
            </w:r>
            <w:r w:rsidRPr="00E50523">
              <w:rPr>
                <w:rFonts w:ascii="Verdana" w:hAnsi="Verdana" w:cs="Calibri"/>
                <w:color w:val="000000"/>
                <w:sz w:val="16"/>
                <w:szCs w:val="18"/>
                <w:lang w:eastAsia="es-BO"/>
              </w:rPr>
              <w:br/>
              <w:t>• Resistente al efecto de jabones y limpiadores de tocador.</w:t>
            </w:r>
            <w:r w:rsidRPr="00E50523">
              <w:rPr>
                <w:rFonts w:ascii="Verdana" w:hAnsi="Verdana" w:cs="Calibri"/>
                <w:color w:val="000000"/>
                <w:sz w:val="16"/>
                <w:szCs w:val="18"/>
                <w:lang w:eastAsia="es-BO"/>
              </w:rPr>
              <w:br/>
              <w:t>• Recubrimientos no tóxicos.</w:t>
            </w:r>
          </w:p>
        </w:tc>
      </w:tr>
      <w:tr w:rsidR="006552CD" w:rsidRPr="00E50523" w14:paraId="6B5AEEBA" w14:textId="77777777" w:rsidTr="00E50523">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6D5C525"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29</w:t>
            </w:r>
          </w:p>
        </w:tc>
        <w:tc>
          <w:tcPr>
            <w:tcW w:w="2165" w:type="dxa"/>
            <w:tcBorders>
              <w:top w:val="single" w:sz="4" w:space="0" w:color="auto"/>
              <w:left w:val="nil"/>
              <w:bottom w:val="single" w:sz="4" w:space="0" w:color="000000"/>
              <w:right w:val="single" w:sz="4" w:space="0" w:color="000000"/>
            </w:tcBorders>
            <w:shd w:val="clear" w:color="auto" w:fill="auto"/>
            <w:vAlign w:val="bottom"/>
            <w:hideMark/>
          </w:tcPr>
          <w:p w14:paraId="61F90F4E"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CIELO FALSO YESO - PVC INC/ACCESORIOS</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2ACD0EA3"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M2</w:t>
            </w:r>
          </w:p>
        </w:tc>
        <w:tc>
          <w:tcPr>
            <w:tcW w:w="5715" w:type="dxa"/>
            <w:tcBorders>
              <w:top w:val="single" w:sz="4" w:space="0" w:color="auto"/>
              <w:left w:val="nil"/>
              <w:bottom w:val="single" w:sz="4" w:space="0" w:color="000000"/>
              <w:right w:val="single" w:sz="4" w:space="0" w:color="000000"/>
            </w:tcBorders>
            <w:shd w:val="clear" w:color="auto" w:fill="auto"/>
            <w:vAlign w:val="bottom"/>
            <w:hideMark/>
          </w:tcPr>
          <w:p w14:paraId="17B73AE4"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50523">
              <w:rPr>
                <w:rFonts w:ascii="Verdana" w:hAnsi="Verdana" w:cs="Calibri"/>
                <w:color w:val="000000"/>
                <w:sz w:val="16"/>
                <w:szCs w:val="18"/>
                <w:lang w:eastAsia="es-BO"/>
              </w:rPr>
              <w:br/>
              <w:t>Los paneles de plafón tipo Armstrong deberán contar con las siguientes características:</w:t>
            </w:r>
            <w:r w:rsidRPr="00E50523">
              <w:rPr>
                <w:rFonts w:ascii="Verdana" w:hAnsi="Verdana" w:cs="Calibri"/>
                <w:color w:val="000000"/>
                <w:sz w:val="16"/>
                <w:szCs w:val="18"/>
                <w:lang w:eastAsia="es-BO"/>
              </w:rPr>
              <w:br/>
              <w:t>Versatilidad, Rapidez y facilidad de instalación Resistencia a esfuerzos mecánicos, Resistencia al fuego, aislación acústica y aislación térmica.</w:t>
            </w:r>
            <w:r w:rsidRPr="00E50523">
              <w:rPr>
                <w:rFonts w:ascii="Verdana" w:hAnsi="Verdana" w:cs="Calibri"/>
                <w:color w:val="000000"/>
                <w:sz w:val="16"/>
                <w:szCs w:val="18"/>
                <w:lang w:eastAsia="es-BO"/>
              </w:rPr>
              <w:br/>
              <w:t xml:space="preserve">• Termo Acústica. - </w:t>
            </w:r>
            <w:r w:rsidRPr="00E50523">
              <w:rPr>
                <w:rFonts w:ascii="Verdana" w:hAnsi="Verdana" w:cs="Calibri"/>
                <w:color w:val="000000"/>
                <w:sz w:val="16"/>
                <w:szCs w:val="18"/>
                <w:lang w:eastAsia="es-BO"/>
              </w:rPr>
              <w:br/>
              <w:t>• Conductividad Térmica. - Altamente aislante, la conductividad térmica es de 0.15 a 0.19 Kcal/Hm2°C.</w:t>
            </w:r>
            <w:r w:rsidRPr="00E50523">
              <w:rPr>
                <w:rFonts w:ascii="Verdana" w:hAnsi="Verdana" w:cs="Calibri"/>
                <w:color w:val="000000"/>
                <w:sz w:val="16"/>
                <w:szCs w:val="18"/>
                <w:lang w:eastAsia="es-BO"/>
              </w:rPr>
              <w:br/>
              <w:t>• Absorción Acústica. - Fonoabsorbente por su porosidad mediante la combinación de yeso con una capa de PVC.</w:t>
            </w:r>
            <w:r w:rsidRPr="00E50523">
              <w:rPr>
                <w:rFonts w:ascii="Verdana" w:hAnsi="Verdana" w:cs="Calibri"/>
                <w:color w:val="000000"/>
                <w:sz w:val="16"/>
                <w:szCs w:val="18"/>
                <w:lang w:eastAsia="es-BO"/>
              </w:rPr>
              <w:br/>
              <w:t>• Resistente al Fuego. - Material ignífugo con excelentes características de seguridad.</w:t>
            </w:r>
            <w:r w:rsidRPr="00E50523">
              <w:rPr>
                <w:rFonts w:ascii="Verdana" w:hAnsi="Verdana" w:cs="Calibri"/>
                <w:color w:val="000000"/>
                <w:sz w:val="16"/>
                <w:szCs w:val="18"/>
                <w:lang w:eastAsia="es-BO"/>
              </w:rPr>
              <w:br/>
              <w:t xml:space="preserve">• Absorción de la Humedad. -  De naturaleza hidroscopia, absorbe </w:t>
            </w:r>
            <w:proofErr w:type="gramStart"/>
            <w:r w:rsidRPr="00E50523">
              <w:rPr>
                <w:rFonts w:ascii="Verdana" w:hAnsi="Verdana" w:cs="Calibri"/>
                <w:color w:val="000000"/>
                <w:sz w:val="16"/>
                <w:szCs w:val="18"/>
                <w:lang w:eastAsia="es-BO"/>
              </w:rPr>
              <w:t>la</w:t>
            </w:r>
            <w:proofErr w:type="gramEnd"/>
            <w:r w:rsidRPr="00E50523">
              <w:rPr>
                <w:rFonts w:ascii="Verdana" w:hAnsi="Verdana" w:cs="Calibri"/>
                <w:color w:val="000000"/>
                <w:sz w:val="16"/>
                <w:szCs w:val="18"/>
                <w:lang w:eastAsia="es-BO"/>
              </w:rPr>
              <w:t xml:space="preserve"> micro humedad cuando es excesiva evitando condensaciones y deformaciones. </w:t>
            </w:r>
            <w:r w:rsidRPr="00E50523">
              <w:rPr>
                <w:rFonts w:ascii="Verdana" w:hAnsi="Verdana" w:cs="Calibri"/>
                <w:color w:val="000000"/>
                <w:sz w:val="16"/>
                <w:szCs w:val="18"/>
                <w:lang w:eastAsia="es-BO"/>
              </w:rPr>
              <w:br/>
              <w:t>• Reflexión Luminosa. - Superior al 75 %, refleja una luz gradual y difusa.</w:t>
            </w:r>
          </w:p>
        </w:tc>
      </w:tr>
      <w:tr w:rsidR="006552CD" w:rsidRPr="00E50523" w14:paraId="3EF28875"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A8554BA"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30</w:t>
            </w:r>
          </w:p>
        </w:tc>
        <w:tc>
          <w:tcPr>
            <w:tcW w:w="2165" w:type="dxa"/>
            <w:tcBorders>
              <w:top w:val="nil"/>
              <w:left w:val="nil"/>
              <w:bottom w:val="single" w:sz="4" w:space="0" w:color="000000"/>
              <w:right w:val="single" w:sz="4" w:space="0" w:color="000000"/>
            </w:tcBorders>
            <w:shd w:val="clear" w:color="auto" w:fill="auto"/>
            <w:vAlign w:val="bottom"/>
            <w:hideMark/>
          </w:tcPr>
          <w:p w14:paraId="0810207E"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CINTA AISLANTE</w:t>
            </w:r>
          </w:p>
        </w:tc>
        <w:tc>
          <w:tcPr>
            <w:tcW w:w="883" w:type="dxa"/>
            <w:tcBorders>
              <w:top w:val="nil"/>
              <w:left w:val="nil"/>
              <w:bottom w:val="single" w:sz="4" w:space="0" w:color="000000"/>
              <w:right w:val="single" w:sz="4" w:space="0" w:color="000000"/>
            </w:tcBorders>
            <w:shd w:val="clear" w:color="auto" w:fill="auto"/>
            <w:noWrap/>
            <w:vAlign w:val="bottom"/>
            <w:hideMark/>
          </w:tcPr>
          <w:p w14:paraId="6DBB28BC"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40169F85"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6552CD" w:rsidRPr="00E50523" w14:paraId="3F300A2A"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969D3DB"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31</w:t>
            </w:r>
          </w:p>
        </w:tc>
        <w:tc>
          <w:tcPr>
            <w:tcW w:w="2165" w:type="dxa"/>
            <w:tcBorders>
              <w:top w:val="nil"/>
              <w:left w:val="nil"/>
              <w:bottom w:val="single" w:sz="4" w:space="0" w:color="000000"/>
              <w:right w:val="single" w:sz="4" w:space="0" w:color="000000"/>
            </w:tcBorders>
            <w:shd w:val="clear" w:color="auto" w:fill="auto"/>
            <w:vAlign w:val="bottom"/>
            <w:hideMark/>
          </w:tcPr>
          <w:p w14:paraId="6BF17337"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CLAVOS</w:t>
            </w:r>
          </w:p>
        </w:tc>
        <w:tc>
          <w:tcPr>
            <w:tcW w:w="883" w:type="dxa"/>
            <w:tcBorders>
              <w:top w:val="nil"/>
              <w:left w:val="nil"/>
              <w:bottom w:val="single" w:sz="4" w:space="0" w:color="000000"/>
              <w:right w:val="single" w:sz="4" w:space="0" w:color="000000"/>
            </w:tcBorders>
            <w:shd w:val="clear" w:color="auto" w:fill="auto"/>
            <w:noWrap/>
            <w:vAlign w:val="bottom"/>
            <w:hideMark/>
          </w:tcPr>
          <w:p w14:paraId="28DDEC29"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KG</w:t>
            </w:r>
          </w:p>
        </w:tc>
        <w:tc>
          <w:tcPr>
            <w:tcW w:w="5715" w:type="dxa"/>
            <w:tcBorders>
              <w:top w:val="nil"/>
              <w:left w:val="nil"/>
              <w:bottom w:val="single" w:sz="4" w:space="0" w:color="000000"/>
              <w:right w:val="single" w:sz="4" w:space="0" w:color="000000"/>
            </w:tcBorders>
            <w:shd w:val="clear" w:color="auto" w:fill="auto"/>
            <w:vAlign w:val="bottom"/>
            <w:hideMark/>
          </w:tcPr>
          <w:p w14:paraId="64B99904"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50523">
              <w:rPr>
                <w:rFonts w:ascii="Verdana" w:hAnsi="Verdana" w:cs="Calibri"/>
                <w:color w:val="000000"/>
                <w:sz w:val="16"/>
                <w:szCs w:val="18"/>
                <w:lang w:eastAsia="es-BO"/>
              </w:rPr>
              <w:br/>
              <w:t>La propuesta deberá especificar la procedencia, la forma de presentación e identificación será en bolsas de 1 Kg con la longitud, el diámetro o calibre señalado en la misma.</w:t>
            </w:r>
            <w:r w:rsidRPr="00E50523">
              <w:rPr>
                <w:rFonts w:ascii="Verdana" w:hAnsi="Verdana" w:cs="Calibri"/>
                <w:color w:val="000000"/>
                <w:sz w:val="16"/>
                <w:szCs w:val="18"/>
                <w:lang w:eastAsia="es-BO"/>
              </w:rPr>
              <w:br/>
              <w:t>Se requerirá principalmente clavos de 2”, 2 1/2", 4” y 5".</w:t>
            </w:r>
          </w:p>
        </w:tc>
      </w:tr>
      <w:tr w:rsidR="006552CD" w:rsidRPr="00E50523" w14:paraId="62E13F19"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102D3B0"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32</w:t>
            </w:r>
          </w:p>
        </w:tc>
        <w:tc>
          <w:tcPr>
            <w:tcW w:w="2165" w:type="dxa"/>
            <w:tcBorders>
              <w:top w:val="nil"/>
              <w:left w:val="nil"/>
              <w:bottom w:val="single" w:sz="4" w:space="0" w:color="000000"/>
              <w:right w:val="single" w:sz="4" w:space="0" w:color="000000"/>
            </w:tcBorders>
            <w:shd w:val="clear" w:color="auto" w:fill="auto"/>
            <w:vAlign w:val="bottom"/>
            <w:hideMark/>
          </w:tcPr>
          <w:p w14:paraId="547FC607"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CODO FG GALVANIZADO DE 1/2"</w:t>
            </w:r>
          </w:p>
        </w:tc>
        <w:tc>
          <w:tcPr>
            <w:tcW w:w="883" w:type="dxa"/>
            <w:tcBorders>
              <w:top w:val="nil"/>
              <w:left w:val="nil"/>
              <w:bottom w:val="single" w:sz="4" w:space="0" w:color="000000"/>
              <w:right w:val="single" w:sz="4" w:space="0" w:color="000000"/>
            </w:tcBorders>
            <w:shd w:val="clear" w:color="auto" w:fill="auto"/>
            <w:noWrap/>
            <w:vAlign w:val="bottom"/>
            <w:hideMark/>
          </w:tcPr>
          <w:p w14:paraId="44DCD222"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66764927"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E50523">
              <w:rPr>
                <w:rFonts w:ascii="Verdana" w:hAnsi="Verdana" w:cs="Calibri"/>
                <w:color w:val="000000"/>
                <w:sz w:val="16"/>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E50523">
              <w:rPr>
                <w:rFonts w:ascii="Verdana" w:hAnsi="Verdana" w:cs="Calibri"/>
                <w:color w:val="000000"/>
                <w:sz w:val="16"/>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E50523">
              <w:rPr>
                <w:rFonts w:ascii="Verdana" w:hAnsi="Verdana" w:cs="Calibri"/>
                <w:color w:val="000000"/>
                <w:sz w:val="16"/>
                <w:szCs w:val="18"/>
                <w:lang w:eastAsia="es-BO"/>
              </w:rPr>
              <w:br/>
              <w:t>Características destacadas:</w:t>
            </w:r>
            <w:r w:rsidRPr="00E50523">
              <w:rPr>
                <w:rFonts w:ascii="Verdana" w:hAnsi="Verdana" w:cs="Calibri"/>
                <w:color w:val="000000"/>
                <w:sz w:val="16"/>
                <w:szCs w:val="18"/>
                <w:lang w:eastAsia="es-BO"/>
              </w:rPr>
              <w:br/>
              <w:t>• Diámetro nominal: 15 mm (½"")</w:t>
            </w:r>
            <w:r w:rsidRPr="00E50523">
              <w:rPr>
                <w:rFonts w:ascii="Verdana" w:hAnsi="Verdana" w:cs="Calibri"/>
                <w:color w:val="000000"/>
                <w:sz w:val="16"/>
                <w:szCs w:val="18"/>
                <w:lang w:eastAsia="es-BO"/>
              </w:rPr>
              <w:br/>
              <w:t>• Angulo entre ejes de recorrido: 90°</w:t>
            </w:r>
            <w:r w:rsidRPr="00E50523">
              <w:rPr>
                <w:rFonts w:ascii="Verdana" w:hAnsi="Verdana" w:cs="Calibri"/>
                <w:color w:val="000000"/>
                <w:sz w:val="16"/>
                <w:szCs w:val="18"/>
                <w:lang w:eastAsia="es-BO"/>
              </w:rPr>
              <w:br/>
              <w:t>• Distancia cara a centro: 28 mm ± 1.5 mm</w:t>
            </w:r>
            <w:r w:rsidRPr="00E50523">
              <w:rPr>
                <w:rFonts w:ascii="Verdana" w:hAnsi="Verdana" w:cs="Calibri"/>
                <w:color w:val="000000"/>
                <w:sz w:val="16"/>
                <w:szCs w:val="18"/>
                <w:lang w:eastAsia="es-BO"/>
              </w:rPr>
              <w:br/>
              <w:t>• Longitud de presentación: 15 mm ± 1.5 mm</w:t>
            </w:r>
            <w:r w:rsidRPr="00E50523">
              <w:rPr>
                <w:rFonts w:ascii="Verdana" w:hAnsi="Verdana" w:cs="Calibri"/>
                <w:color w:val="000000"/>
                <w:sz w:val="16"/>
                <w:szCs w:val="18"/>
                <w:lang w:eastAsia="es-BO"/>
              </w:rPr>
              <w:br/>
              <w:t xml:space="preserve">Debe cumplir con la NB 645:2007: Tuberías de fierro fundido dúctil, </w:t>
            </w:r>
            <w:r w:rsidRPr="00E50523">
              <w:rPr>
                <w:rFonts w:ascii="Verdana" w:hAnsi="Verdana" w:cs="Calibri"/>
                <w:color w:val="000000"/>
                <w:sz w:val="16"/>
                <w:szCs w:val="18"/>
                <w:lang w:eastAsia="es-BO"/>
              </w:rPr>
              <w:lastRenderedPageBreak/>
              <w:t>acoples y accesorios para líneas de tuberías de presión (Primera revisión).</w:t>
            </w:r>
          </w:p>
        </w:tc>
      </w:tr>
      <w:tr w:rsidR="006552CD" w:rsidRPr="00E50523" w14:paraId="2B07FDA5"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63E8B6E"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33</w:t>
            </w:r>
          </w:p>
        </w:tc>
        <w:tc>
          <w:tcPr>
            <w:tcW w:w="2165" w:type="dxa"/>
            <w:tcBorders>
              <w:top w:val="nil"/>
              <w:left w:val="nil"/>
              <w:bottom w:val="single" w:sz="4" w:space="0" w:color="000000"/>
              <w:right w:val="single" w:sz="4" w:space="0" w:color="000000"/>
            </w:tcBorders>
            <w:shd w:val="clear" w:color="auto" w:fill="auto"/>
            <w:vAlign w:val="bottom"/>
            <w:hideMark/>
          </w:tcPr>
          <w:p w14:paraId="5877E3A2"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CODO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0A64B49E"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5471C10D"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50523">
              <w:rPr>
                <w:rFonts w:ascii="Verdana" w:hAnsi="Verdana" w:cs="Calibri"/>
                <w:color w:val="000000"/>
                <w:sz w:val="16"/>
                <w:szCs w:val="18"/>
                <w:lang w:eastAsia="es-BO"/>
              </w:rPr>
              <w:br/>
              <w:t>• -Superficie externa e interna lisas y estar libres de grietas, fisuras, ondulaciones y otros defectos que alteren su calidad.</w:t>
            </w:r>
            <w:r w:rsidRPr="00E50523">
              <w:rPr>
                <w:rFonts w:ascii="Verdana" w:hAnsi="Verdana" w:cs="Calibri"/>
                <w:color w:val="000000"/>
                <w:sz w:val="16"/>
                <w:szCs w:val="18"/>
                <w:lang w:eastAsia="es-BO"/>
              </w:rPr>
              <w:br/>
              <w:t>• -Los accesorios deberán ser de color uniforme.</w:t>
            </w:r>
            <w:r w:rsidRPr="00E50523">
              <w:rPr>
                <w:rFonts w:ascii="Verdana" w:hAnsi="Verdana" w:cs="Calibri"/>
                <w:color w:val="000000"/>
                <w:sz w:val="16"/>
                <w:szCs w:val="18"/>
                <w:lang w:eastAsia="es-BO"/>
              </w:rPr>
              <w:br/>
              <w:t>• -Los accesorios procederán de fábrica por inyección de molde, no aceptándose el uso de piezas especiales obtenidas mediante cortes o cortadas en seco.</w:t>
            </w:r>
            <w:r w:rsidRPr="00E50523">
              <w:rPr>
                <w:rFonts w:ascii="Verdana" w:hAnsi="Verdana" w:cs="Calibri"/>
                <w:color w:val="000000"/>
                <w:sz w:val="16"/>
                <w:szCs w:val="18"/>
                <w:lang w:eastAsia="es-BO"/>
              </w:rPr>
              <w:br/>
              <w:t>Debe cumplir con la NB 1216011:2007: Tuberías plásticas - Tubos de policloruro de vinilo no plastificado (PVC-U) para conducción de agua potable.</w:t>
            </w:r>
          </w:p>
        </w:tc>
      </w:tr>
      <w:tr w:rsidR="006552CD" w:rsidRPr="00E50523" w14:paraId="0C6C4402"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C9A6853"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34</w:t>
            </w:r>
          </w:p>
        </w:tc>
        <w:tc>
          <w:tcPr>
            <w:tcW w:w="2165" w:type="dxa"/>
            <w:tcBorders>
              <w:top w:val="nil"/>
              <w:left w:val="nil"/>
              <w:bottom w:val="single" w:sz="4" w:space="0" w:color="000000"/>
              <w:right w:val="single" w:sz="4" w:space="0" w:color="000000"/>
            </w:tcBorders>
            <w:shd w:val="clear" w:color="auto" w:fill="auto"/>
            <w:vAlign w:val="bottom"/>
            <w:hideMark/>
          </w:tcPr>
          <w:p w14:paraId="7AA119A1"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CODO PVC DE 5/8"</w:t>
            </w:r>
          </w:p>
        </w:tc>
        <w:tc>
          <w:tcPr>
            <w:tcW w:w="883" w:type="dxa"/>
            <w:tcBorders>
              <w:top w:val="nil"/>
              <w:left w:val="nil"/>
              <w:bottom w:val="single" w:sz="4" w:space="0" w:color="000000"/>
              <w:right w:val="single" w:sz="4" w:space="0" w:color="000000"/>
            </w:tcBorders>
            <w:shd w:val="clear" w:color="auto" w:fill="auto"/>
            <w:noWrap/>
            <w:vAlign w:val="bottom"/>
            <w:hideMark/>
          </w:tcPr>
          <w:p w14:paraId="116141D5"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5B274418"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Será de Material de Poli cloruro de Vinilo (PVC), los tubos deberán tener las siguientes características: </w:t>
            </w:r>
            <w:r w:rsidRPr="00E50523">
              <w:rPr>
                <w:rFonts w:ascii="Verdana" w:hAnsi="Verdana" w:cs="Calibri"/>
                <w:color w:val="000000"/>
                <w:sz w:val="16"/>
                <w:szCs w:val="18"/>
                <w:lang w:eastAsia="es-BO"/>
              </w:rPr>
              <w:br/>
              <w:t>• Superficie externa e interna lisas y estar libres de grietas, fisuras, ondulaciones y otros defectos que alteren su calidad.</w:t>
            </w:r>
            <w:r w:rsidRPr="00E50523">
              <w:rPr>
                <w:rFonts w:ascii="Verdana" w:hAnsi="Verdana" w:cs="Calibri"/>
                <w:color w:val="000000"/>
                <w:sz w:val="16"/>
                <w:szCs w:val="18"/>
                <w:lang w:eastAsia="es-BO"/>
              </w:rPr>
              <w:br/>
              <w:t>• El codo deberá ser de material PVC de color uniforme.</w:t>
            </w:r>
            <w:r w:rsidRPr="00E50523">
              <w:rPr>
                <w:rFonts w:ascii="Verdana" w:hAnsi="Verdana" w:cs="Calibri"/>
                <w:color w:val="000000"/>
                <w:sz w:val="16"/>
                <w:szCs w:val="18"/>
                <w:lang w:eastAsia="es-BO"/>
              </w:rPr>
              <w:br/>
              <w:t>• El codo procederá de fábrica por inyección de molde, no aceptándose el uso de piezas especiales obtenidas mediante cortes.</w:t>
            </w:r>
            <w:r w:rsidRPr="00E50523">
              <w:rPr>
                <w:rFonts w:ascii="Verdana" w:hAnsi="Verdana" w:cs="Calibri"/>
                <w:color w:val="000000"/>
                <w:sz w:val="16"/>
                <w:szCs w:val="18"/>
                <w:lang w:eastAsia="es-BO"/>
              </w:rPr>
              <w:br/>
              <w:t>Características:</w:t>
            </w:r>
            <w:r w:rsidRPr="00E50523">
              <w:rPr>
                <w:rFonts w:ascii="Verdana" w:hAnsi="Verdana" w:cs="Calibri"/>
                <w:color w:val="000000"/>
                <w:sz w:val="16"/>
                <w:szCs w:val="18"/>
                <w:lang w:eastAsia="es-BO"/>
              </w:rPr>
              <w:br/>
              <w:t>• Diámetro nominal: 15 mm (½"")</w:t>
            </w:r>
            <w:r w:rsidRPr="00E50523">
              <w:rPr>
                <w:rFonts w:ascii="Verdana" w:hAnsi="Verdana" w:cs="Calibri"/>
                <w:color w:val="000000"/>
                <w:sz w:val="16"/>
                <w:szCs w:val="18"/>
                <w:lang w:eastAsia="es-BO"/>
              </w:rPr>
              <w:br/>
              <w:t>• Angulo entre ejes de recorrido: 90°</w:t>
            </w:r>
            <w:r w:rsidRPr="00E50523">
              <w:rPr>
                <w:rFonts w:ascii="Verdana" w:hAnsi="Verdana" w:cs="Calibri"/>
                <w:color w:val="000000"/>
                <w:sz w:val="16"/>
                <w:szCs w:val="18"/>
                <w:lang w:eastAsia="es-BO"/>
              </w:rPr>
              <w:br/>
              <w:t>• Distancia cara a centro: 28 mm ± 1.5 mm</w:t>
            </w:r>
            <w:r w:rsidRPr="00E50523">
              <w:rPr>
                <w:rFonts w:ascii="Verdana" w:hAnsi="Verdana" w:cs="Calibri"/>
                <w:color w:val="000000"/>
                <w:sz w:val="16"/>
                <w:szCs w:val="18"/>
                <w:lang w:eastAsia="es-BO"/>
              </w:rPr>
              <w:br/>
              <w:t>• Longitud de presentación: 15 mm ± 1.5 mm</w:t>
            </w:r>
            <w:r w:rsidRPr="00E50523">
              <w:rPr>
                <w:rFonts w:ascii="Verdana" w:hAnsi="Verdana" w:cs="Calibri"/>
                <w:color w:val="000000"/>
                <w:sz w:val="16"/>
                <w:szCs w:val="18"/>
                <w:lang w:eastAsia="es-BO"/>
              </w:rPr>
              <w:br/>
              <w:t>Debe cumplir con la NB 645:2007: Tuberías de fierro fundido dúctil, acoples y accesorios para líneas de tuberías de presión.</w:t>
            </w:r>
          </w:p>
        </w:tc>
      </w:tr>
      <w:tr w:rsidR="006552CD" w:rsidRPr="00E50523" w14:paraId="72FB619F"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079BACC"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35</w:t>
            </w:r>
          </w:p>
        </w:tc>
        <w:tc>
          <w:tcPr>
            <w:tcW w:w="2165" w:type="dxa"/>
            <w:tcBorders>
              <w:top w:val="nil"/>
              <w:left w:val="nil"/>
              <w:bottom w:val="single" w:sz="4" w:space="0" w:color="000000"/>
              <w:right w:val="single" w:sz="4" w:space="0" w:color="000000"/>
            </w:tcBorders>
            <w:shd w:val="clear" w:color="auto" w:fill="auto"/>
            <w:vAlign w:val="bottom"/>
            <w:hideMark/>
          </w:tcPr>
          <w:p w14:paraId="48FFF52E"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CODO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1E6DD415"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766DF275"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Tubo de policloruro de vinilo (PVC) con diámetro nominal de 2”. Cuya principal aplicación se da en Instalaciones hidráulicas; deben tener las siguientes características: </w:t>
            </w:r>
            <w:r w:rsidRPr="00E50523">
              <w:rPr>
                <w:rFonts w:ascii="Verdana" w:hAnsi="Verdana" w:cs="Calibri"/>
                <w:color w:val="000000"/>
                <w:sz w:val="16"/>
                <w:szCs w:val="18"/>
                <w:lang w:eastAsia="es-BO"/>
              </w:rPr>
              <w:br/>
              <w:t>• Superficie externa e interna lisas y estar libres de grietas, fisuras, ondulaciones y otros defectos que alteren su calidad</w:t>
            </w:r>
            <w:r w:rsidRPr="00E50523">
              <w:rPr>
                <w:rFonts w:ascii="Verdana" w:hAnsi="Verdana" w:cs="Calibri"/>
                <w:color w:val="000000"/>
                <w:sz w:val="16"/>
                <w:szCs w:val="18"/>
                <w:lang w:eastAsia="es-BO"/>
              </w:rPr>
              <w:br/>
              <w:t>• Los tubos deberán ser de color uniforme</w:t>
            </w:r>
            <w:r w:rsidRPr="00E50523">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E50523">
              <w:rPr>
                <w:rFonts w:ascii="Verdana" w:hAnsi="Verdana" w:cs="Calibri"/>
                <w:color w:val="000000"/>
                <w:sz w:val="16"/>
                <w:szCs w:val="18"/>
                <w:lang w:eastAsia="es-BO"/>
              </w:rPr>
              <w:br/>
              <w:t>• Las juntas serán del Tipo campana – espiga</w:t>
            </w:r>
            <w:r w:rsidRPr="00E50523">
              <w:rPr>
                <w:rFonts w:ascii="Verdana" w:hAnsi="Verdana" w:cs="Calibri"/>
                <w:color w:val="000000"/>
                <w:sz w:val="16"/>
                <w:szCs w:val="18"/>
                <w:lang w:eastAsia="es-BO"/>
              </w:rPr>
              <w:br/>
              <w:t>• Las tuberías de PVC deberán cumplir con las siguientes normas:</w:t>
            </w:r>
            <w:r w:rsidRPr="00E50523">
              <w:rPr>
                <w:rFonts w:ascii="Verdana" w:hAnsi="Verdana" w:cs="Calibri"/>
                <w:color w:val="000000"/>
                <w:sz w:val="16"/>
                <w:szCs w:val="18"/>
                <w:lang w:eastAsia="es-BO"/>
              </w:rPr>
              <w:br/>
              <w:t>-  Normas Bolivianas:         NB 213-77</w:t>
            </w:r>
            <w:r w:rsidRPr="00E50523">
              <w:rPr>
                <w:rFonts w:ascii="Verdana" w:hAnsi="Verdana" w:cs="Calibri"/>
                <w:color w:val="000000"/>
                <w:sz w:val="16"/>
                <w:szCs w:val="18"/>
                <w:lang w:eastAsia="es-BO"/>
              </w:rPr>
              <w:br/>
              <w:t>- Normas ASTM:               D-1785 y D-2241</w:t>
            </w:r>
            <w:r w:rsidRPr="00E50523">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50523">
              <w:rPr>
                <w:rFonts w:ascii="Verdana" w:hAnsi="Verdana" w:cs="Calibri"/>
                <w:color w:val="000000"/>
                <w:sz w:val="16"/>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6552CD" w:rsidRPr="00E50523" w14:paraId="7341A379"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0DCF8FD"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36</w:t>
            </w:r>
          </w:p>
        </w:tc>
        <w:tc>
          <w:tcPr>
            <w:tcW w:w="2165" w:type="dxa"/>
            <w:tcBorders>
              <w:top w:val="nil"/>
              <w:left w:val="nil"/>
              <w:bottom w:val="single" w:sz="4" w:space="0" w:color="000000"/>
              <w:right w:val="single" w:sz="4" w:space="0" w:color="000000"/>
            </w:tcBorders>
            <w:shd w:val="clear" w:color="auto" w:fill="auto"/>
            <w:vAlign w:val="bottom"/>
            <w:hideMark/>
          </w:tcPr>
          <w:p w14:paraId="2848CEDD"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CODO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0C34BCAB"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5E36B16E"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Tubo de policloruro de vinilo (PVC) con diámetro nominal de 3”. Cuya principal aplicación se da en Instalaciones hidráulicas; deben tener las siguientes características: </w:t>
            </w:r>
            <w:r w:rsidRPr="00E50523">
              <w:rPr>
                <w:rFonts w:ascii="Verdana" w:hAnsi="Verdana" w:cs="Calibri"/>
                <w:color w:val="000000"/>
                <w:sz w:val="16"/>
                <w:szCs w:val="18"/>
                <w:lang w:eastAsia="es-BO"/>
              </w:rPr>
              <w:br/>
              <w:t>• Superficie externa e interna lisas y estar libres de grietas, fisuras, ondulaciones y otros defectos que alteren su calidad</w:t>
            </w:r>
            <w:r w:rsidRPr="00E50523">
              <w:rPr>
                <w:rFonts w:ascii="Verdana" w:hAnsi="Verdana" w:cs="Calibri"/>
                <w:color w:val="000000"/>
                <w:sz w:val="16"/>
                <w:szCs w:val="18"/>
                <w:lang w:eastAsia="es-BO"/>
              </w:rPr>
              <w:br/>
              <w:t>• Los tubos deberán ser de color uniforme</w:t>
            </w:r>
            <w:r w:rsidRPr="00E50523">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E50523">
              <w:rPr>
                <w:rFonts w:ascii="Verdana" w:hAnsi="Verdana" w:cs="Calibri"/>
                <w:color w:val="000000"/>
                <w:sz w:val="16"/>
                <w:szCs w:val="18"/>
                <w:lang w:eastAsia="es-BO"/>
              </w:rPr>
              <w:br/>
              <w:t>• Las juntas serán del Tipo campana – espiga</w:t>
            </w:r>
            <w:r w:rsidRPr="00E50523">
              <w:rPr>
                <w:rFonts w:ascii="Verdana" w:hAnsi="Verdana" w:cs="Calibri"/>
                <w:color w:val="000000"/>
                <w:sz w:val="16"/>
                <w:szCs w:val="18"/>
                <w:lang w:eastAsia="es-BO"/>
              </w:rPr>
              <w:br/>
            </w:r>
            <w:r w:rsidRPr="00E50523">
              <w:rPr>
                <w:rFonts w:ascii="Verdana" w:hAnsi="Verdana" w:cs="Calibri"/>
                <w:color w:val="000000"/>
                <w:sz w:val="16"/>
                <w:szCs w:val="18"/>
                <w:lang w:eastAsia="es-BO"/>
              </w:rPr>
              <w:lastRenderedPageBreak/>
              <w:t>• Las tuberías de PVC deberán cumplir con las siguientes normas:</w:t>
            </w:r>
            <w:r w:rsidRPr="00E50523">
              <w:rPr>
                <w:rFonts w:ascii="Verdana" w:hAnsi="Verdana" w:cs="Calibri"/>
                <w:color w:val="000000"/>
                <w:sz w:val="16"/>
                <w:szCs w:val="18"/>
                <w:lang w:eastAsia="es-BO"/>
              </w:rPr>
              <w:br/>
              <w:t>-  Normas Bolivianas:         NB 213-77</w:t>
            </w:r>
            <w:r w:rsidRPr="00E50523">
              <w:rPr>
                <w:rFonts w:ascii="Verdana" w:hAnsi="Verdana" w:cs="Calibri"/>
                <w:color w:val="000000"/>
                <w:sz w:val="16"/>
                <w:szCs w:val="18"/>
                <w:lang w:eastAsia="es-BO"/>
              </w:rPr>
              <w:br/>
              <w:t>- Normas ASTM:               D-1785 y D-2241</w:t>
            </w:r>
            <w:r w:rsidRPr="00E50523">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50523">
              <w:rPr>
                <w:rFonts w:ascii="Verdana" w:hAnsi="Verdana" w:cs="Calibri"/>
                <w:color w:val="000000"/>
                <w:sz w:val="16"/>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6552CD" w:rsidRPr="00E50523" w14:paraId="07E8E327"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82942FB"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37</w:t>
            </w:r>
          </w:p>
        </w:tc>
        <w:tc>
          <w:tcPr>
            <w:tcW w:w="2165" w:type="dxa"/>
            <w:tcBorders>
              <w:top w:val="nil"/>
              <w:left w:val="nil"/>
              <w:bottom w:val="single" w:sz="4" w:space="0" w:color="000000"/>
              <w:right w:val="single" w:sz="4" w:space="0" w:color="000000"/>
            </w:tcBorders>
            <w:shd w:val="clear" w:color="auto" w:fill="auto"/>
            <w:vAlign w:val="bottom"/>
            <w:hideMark/>
          </w:tcPr>
          <w:p w14:paraId="21FB71ED"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CODO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464E434D"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4378AF46"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Tubo de policloruro de vinilo (PVC) con diámetro nominal de 4”. Cuya principal aplicación se da en Instalaciones hidráulicas; deben tener las siguientes características: </w:t>
            </w:r>
            <w:r w:rsidRPr="00E50523">
              <w:rPr>
                <w:rFonts w:ascii="Verdana" w:hAnsi="Verdana" w:cs="Calibri"/>
                <w:color w:val="000000"/>
                <w:sz w:val="16"/>
                <w:szCs w:val="18"/>
                <w:lang w:eastAsia="es-BO"/>
              </w:rPr>
              <w:br/>
              <w:t>• Superficie externa e interna lisas y estar libres de grietas, fisuras, ondulaciones y otros defectos que alteren su calidad</w:t>
            </w:r>
            <w:r w:rsidRPr="00E50523">
              <w:rPr>
                <w:rFonts w:ascii="Verdana" w:hAnsi="Verdana" w:cs="Calibri"/>
                <w:color w:val="000000"/>
                <w:sz w:val="16"/>
                <w:szCs w:val="18"/>
                <w:lang w:eastAsia="es-BO"/>
              </w:rPr>
              <w:br/>
              <w:t>• Los tubos deberán ser de color uniforme</w:t>
            </w:r>
            <w:r w:rsidRPr="00E50523">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E50523">
              <w:rPr>
                <w:rFonts w:ascii="Verdana" w:hAnsi="Verdana" w:cs="Calibri"/>
                <w:color w:val="000000"/>
                <w:sz w:val="16"/>
                <w:szCs w:val="18"/>
                <w:lang w:eastAsia="es-BO"/>
              </w:rPr>
              <w:br/>
              <w:t>• Las juntas serán del Tipo campana – espiga</w:t>
            </w:r>
            <w:r w:rsidRPr="00E50523">
              <w:rPr>
                <w:rFonts w:ascii="Verdana" w:hAnsi="Verdana" w:cs="Calibri"/>
                <w:color w:val="000000"/>
                <w:sz w:val="16"/>
                <w:szCs w:val="18"/>
                <w:lang w:eastAsia="es-BO"/>
              </w:rPr>
              <w:br/>
              <w:t>• Las tuberías de PVC deberán cumplir con las siguientes normas:</w:t>
            </w:r>
            <w:r w:rsidRPr="00E50523">
              <w:rPr>
                <w:rFonts w:ascii="Verdana" w:hAnsi="Verdana" w:cs="Calibri"/>
                <w:color w:val="000000"/>
                <w:sz w:val="16"/>
                <w:szCs w:val="18"/>
                <w:lang w:eastAsia="es-BO"/>
              </w:rPr>
              <w:br/>
              <w:t>-  Normas Bolivianas:         NB 213-77</w:t>
            </w:r>
            <w:r w:rsidRPr="00E50523">
              <w:rPr>
                <w:rFonts w:ascii="Verdana" w:hAnsi="Verdana" w:cs="Calibri"/>
                <w:color w:val="000000"/>
                <w:sz w:val="16"/>
                <w:szCs w:val="18"/>
                <w:lang w:eastAsia="es-BO"/>
              </w:rPr>
              <w:br/>
              <w:t>- Normas ASTM:               D-1785 y D-2241</w:t>
            </w:r>
            <w:r w:rsidRPr="00E50523">
              <w:rPr>
                <w:rFonts w:ascii="Verdana" w:hAnsi="Verdana" w:cs="Calibri"/>
                <w:color w:val="000000"/>
                <w:sz w:val="16"/>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50523">
              <w:rPr>
                <w:rFonts w:ascii="Verdana" w:hAnsi="Verdana" w:cs="Calibri"/>
                <w:color w:val="000000"/>
                <w:sz w:val="16"/>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6552CD" w:rsidRPr="00E50523" w14:paraId="1DFAAEC6"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C5F1707"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38</w:t>
            </w:r>
          </w:p>
        </w:tc>
        <w:tc>
          <w:tcPr>
            <w:tcW w:w="2165" w:type="dxa"/>
            <w:tcBorders>
              <w:top w:val="nil"/>
              <w:left w:val="nil"/>
              <w:bottom w:val="single" w:sz="4" w:space="0" w:color="000000"/>
              <w:right w:val="single" w:sz="4" w:space="0" w:color="000000"/>
            </w:tcBorders>
            <w:shd w:val="clear" w:color="auto" w:fill="auto"/>
            <w:vAlign w:val="bottom"/>
            <w:hideMark/>
          </w:tcPr>
          <w:p w14:paraId="37032270"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COPLA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0E4CF3B0"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392D67FA"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E50523">
              <w:rPr>
                <w:rFonts w:ascii="Verdana" w:hAnsi="Verdana" w:cs="Calibri"/>
                <w:color w:val="000000"/>
                <w:sz w:val="16"/>
                <w:szCs w:val="18"/>
                <w:lang w:eastAsia="es-BO"/>
              </w:rPr>
              <w:br/>
              <w:t>La copla deberá ser de PVC de primera calidad y marca conocida.</w:t>
            </w:r>
            <w:r w:rsidRPr="00E50523">
              <w:rPr>
                <w:rFonts w:ascii="Verdana" w:hAnsi="Verdana" w:cs="Calibri"/>
                <w:color w:val="000000"/>
                <w:sz w:val="16"/>
                <w:szCs w:val="18"/>
                <w:lang w:eastAsia="es-BO"/>
              </w:rPr>
              <w:br/>
              <w:t>REQUISITOS:</w:t>
            </w:r>
            <w:r w:rsidRPr="00E50523">
              <w:rPr>
                <w:rFonts w:ascii="Verdana" w:hAnsi="Verdana" w:cs="Calibri"/>
                <w:color w:val="000000"/>
                <w:sz w:val="16"/>
                <w:szCs w:val="18"/>
                <w:lang w:eastAsia="es-BO"/>
              </w:rPr>
              <w:br/>
              <w:t>• El proveedor deberá especificar el tipo, espesor, y resistencia.</w:t>
            </w:r>
            <w:r w:rsidRPr="00E50523">
              <w:rPr>
                <w:rFonts w:ascii="Verdana" w:hAnsi="Verdana" w:cs="Calibri"/>
                <w:color w:val="000000"/>
                <w:sz w:val="16"/>
                <w:szCs w:val="18"/>
                <w:lang w:eastAsia="es-BO"/>
              </w:rPr>
              <w:br/>
              <w:t>• La superficie del accesorio deberá ser lisa y libre de grietas, fisuras y otros defectos que alteren su calidad.</w:t>
            </w:r>
            <w:r w:rsidRPr="00E50523">
              <w:rPr>
                <w:rFonts w:ascii="Verdana" w:hAnsi="Verdana" w:cs="Calibri"/>
                <w:color w:val="000000"/>
                <w:sz w:val="16"/>
                <w:szCs w:val="18"/>
                <w:lang w:eastAsia="es-BO"/>
              </w:rPr>
              <w:br/>
              <w:t>• El accesorio deberá ser de color uniforme.</w:t>
            </w:r>
            <w:r w:rsidRPr="00E50523">
              <w:rPr>
                <w:rFonts w:ascii="Verdana" w:hAnsi="Verdana" w:cs="Calibri"/>
                <w:color w:val="000000"/>
                <w:sz w:val="16"/>
                <w:szCs w:val="18"/>
                <w:lang w:eastAsia="es-BO"/>
              </w:rPr>
              <w:br/>
              <w:t xml:space="preserve">Deberá cumplir con la  NB </w:t>
            </w:r>
            <w:proofErr w:type="gramStart"/>
            <w:r w:rsidRPr="00E50523">
              <w:rPr>
                <w:rFonts w:ascii="Verdana" w:hAnsi="Verdana" w:cs="Calibri"/>
                <w:color w:val="000000"/>
                <w:sz w:val="16"/>
                <w:szCs w:val="18"/>
                <w:lang w:eastAsia="es-BO"/>
              </w:rPr>
              <w:t>1216011:2007 :</w:t>
            </w:r>
            <w:proofErr w:type="gramEnd"/>
            <w:r w:rsidRPr="00E50523">
              <w:rPr>
                <w:rFonts w:ascii="Verdana" w:hAnsi="Verdana" w:cs="Calibri"/>
                <w:color w:val="000000"/>
                <w:sz w:val="16"/>
                <w:szCs w:val="18"/>
                <w:lang w:eastAsia="es-BO"/>
              </w:rPr>
              <w:t xml:space="preserve"> Tuberías plásticas - Tubos de poli(cloruro de vinilo) no plastificado (PVC-U) para conducción de agua potable</w:t>
            </w:r>
            <w:r w:rsidRPr="00E50523">
              <w:rPr>
                <w:rFonts w:ascii="Verdana" w:hAnsi="Verdana" w:cs="Calibri"/>
                <w:color w:val="000000"/>
                <w:sz w:val="16"/>
                <w:szCs w:val="18"/>
                <w:lang w:eastAsia="es-BO"/>
              </w:rPr>
              <w:br/>
              <w:t>La Entidad Ejecutora deberá garantizar que el material de referencia sea de buena calidad y de marca reconocida.</w:t>
            </w:r>
          </w:p>
        </w:tc>
      </w:tr>
      <w:tr w:rsidR="006552CD" w:rsidRPr="00E50523" w14:paraId="1174D88F"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50FAA50"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39</w:t>
            </w:r>
          </w:p>
        </w:tc>
        <w:tc>
          <w:tcPr>
            <w:tcW w:w="2165" w:type="dxa"/>
            <w:tcBorders>
              <w:top w:val="nil"/>
              <w:left w:val="nil"/>
              <w:bottom w:val="single" w:sz="4" w:space="0" w:color="000000"/>
              <w:right w:val="single" w:sz="4" w:space="0" w:color="000000"/>
            </w:tcBorders>
            <w:shd w:val="clear" w:color="auto" w:fill="auto"/>
            <w:vAlign w:val="bottom"/>
            <w:hideMark/>
          </w:tcPr>
          <w:p w14:paraId="3505845F"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CORDEL</w:t>
            </w:r>
          </w:p>
        </w:tc>
        <w:tc>
          <w:tcPr>
            <w:tcW w:w="883" w:type="dxa"/>
            <w:tcBorders>
              <w:top w:val="nil"/>
              <w:left w:val="nil"/>
              <w:bottom w:val="single" w:sz="4" w:space="0" w:color="000000"/>
              <w:right w:val="single" w:sz="4" w:space="0" w:color="000000"/>
            </w:tcBorders>
            <w:shd w:val="clear" w:color="auto" w:fill="auto"/>
            <w:noWrap/>
            <w:vAlign w:val="bottom"/>
            <w:hideMark/>
          </w:tcPr>
          <w:p w14:paraId="2FB40B07"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w:t>
            </w:r>
          </w:p>
        </w:tc>
        <w:tc>
          <w:tcPr>
            <w:tcW w:w="5715" w:type="dxa"/>
            <w:tcBorders>
              <w:top w:val="nil"/>
              <w:left w:val="nil"/>
              <w:bottom w:val="single" w:sz="4" w:space="0" w:color="000000"/>
              <w:right w:val="single" w:sz="4" w:space="0" w:color="000000"/>
            </w:tcBorders>
            <w:shd w:val="clear" w:color="auto" w:fill="auto"/>
            <w:vAlign w:val="bottom"/>
            <w:hideMark/>
          </w:tcPr>
          <w:p w14:paraId="2917CF34"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La Entidad Ejecutora deberá garantizar que el material de referencia sea de buena calidad y de marca reconocida.</w:t>
            </w:r>
            <w:r w:rsidRPr="00E50523">
              <w:rPr>
                <w:rFonts w:ascii="Verdana" w:hAnsi="Verdana" w:cs="Calibri"/>
                <w:color w:val="000000"/>
                <w:sz w:val="16"/>
                <w:szCs w:val="18"/>
                <w:lang w:eastAsia="es-BO"/>
              </w:rPr>
              <w:br/>
              <w:t>•  Cordel de nylon reflectante y resistente</w:t>
            </w:r>
            <w:r w:rsidRPr="00E50523">
              <w:rPr>
                <w:rFonts w:ascii="Verdana" w:hAnsi="Verdana" w:cs="Calibri"/>
                <w:color w:val="000000"/>
                <w:sz w:val="16"/>
                <w:szCs w:val="18"/>
                <w:lang w:eastAsia="es-BO"/>
              </w:rPr>
              <w:br/>
              <w:t>•  Mango resistente a los impactos</w:t>
            </w:r>
            <w:r w:rsidRPr="00E50523">
              <w:rPr>
                <w:rFonts w:ascii="Verdana" w:hAnsi="Verdana" w:cs="Calibri"/>
                <w:color w:val="000000"/>
                <w:sz w:val="16"/>
                <w:szCs w:val="18"/>
                <w:lang w:eastAsia="es-BO"/>
              </w:rPr>
              <w:br/>
              <w:t>•  Bobina para enrollar y desenrollar fácilmente</w:t>
            </w:r>
            <w:r w:rsidRPr="00E50523">
              <w:rPr>
                <w:rFonts w:ascii="Verdana" w:hAnsi="Verdana" w:cs="Calibri"/>
                <w:color w:val="000000"/>
                <w:sz w:val="16"/>
                <w:szCs w:val="18"/>
                <w:lang w:eastAsia="es-BO"/>
              </w:rPr>
              <w:br/>
              <w:t>•  Tensión de ruptura 30 kg.</w:t>
            </w:r>
          </w:p>
        </w:tc>
      </w:tr>
      <w:tr w:rsidR="006552CD" w:rsidRPr="00E50523" w14:paraId="0D73E11A"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AA4912F"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40</w:t>
            </w:r>
          </w:p>
        </w:tc>
        <w:tc>
          <w:tcPr>
            <w:tcW w:w="2165" w:type="dxa"/>
            <w:tcBorders>
              <w:top w:val="nil"/>
              <w:left w:val="nil"/>
              <w:bottom w:val="single" w:sz="4" w:space="0" w:color="000000"/>
              <w:right w:val="single" w:sz="4" w:space="0" w:color="000000"/>
            </w:tcBorders>
            <w:shd w:val="clear" w:color="auto" w:fill="auto"/>
            <w:vAlign w:val="bottom"/>
            <w:hideMark/>
          </w:tcPr>
          <w:p w14:paraId="26628A7F"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CUMBRERA ONDULADA DE FIBROCEMENTO</w:t>
            </w:r>
          </w:p>
        </w:tc>
        <w:tc>
          <w:tcPr>
            <w:tcW w:w="883" w:type="dxa"/>
            <w:tcBorders>
              <w:top w:val="nil"/>
              <w:left w:val="nil"/>
              <w:bottom w:val="single" w:sz="4" w:space="0" w:color="000000"/>
              <w:right w:val="single" w:sz="4" w:space="0" w:color="000000"/>
            </w:tcBorders>
            <w:shd w:val="clear" w:color="auto" w:fill="auto"/>
            <w:noWrap/>
            <w:vAlign w:val="bottom"/>
            <w:hideMark/>
          </w:tcPr>
          <w:p w14:paraId="2D67FC7C"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w:t>
            </w:r>
          </w:p>
        </w:tc>
        <w:tc>
          <w:tcPr>
            <w:tcW w:w="5715" w:type="dxa"/>
            <w:tcBorders>
              <w:top w:val="nil"/>
              <w:left w:val="nil"/>
              <w:bottom w:val="single" w:sz="4" w:space="0" w:color="000000"/>
              <w:right w:val="single" w:sz="4" w:space="0" w:color="000000"/>
            </w:tcBorders>
            <w:shd w:val="clear" w:color="auto" w:fill="auto"/>
            <w:vAlign w:val="bottom"/>
            <w:hideMark/>
          </w:tcPr>
          <w:p w14:paraId="094DEC6E"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La cumbrera de fibrocemento esta localizada en la línea superior del techo que une las 2 inclinaciones del techo.</w:t>
            </w:r>
            <w:r w:rsidRPr="00E50523">
              <w:rPr>
                <w:rFonts w:ascii="Verdana" w:hAnsi="Verdana" w:cs="Calibri"/>
                <w:color w:val="000000"/>
                <w:sz w:val="16"/>
                <w:szCs w:val="18"/>
                <w:lang w:eastAsia="es-BO"/>
              </w:rPr>
              <w:br/>
              <w:t>REQUISITOS:</w:t>
            </w:r>
            <w:r w:rsidRPr="00E50523">
              <w:rPr>
                <w:rFonts w:ascii="Verdana" w:hAnsi="Verdana" w:cs="Calibri"/>
                <w:color w:val="000000"/>
                <w:sz w:val="16"/>
                <w:szCs w:val="18"/>
                <w:lang w:eastAsia="es-BO"/>
              </w:rPr>
              <w:br/>
              <w:t>• La calamina deberá ser del tipo ondulada de fibrocemento.</w:t>
            </w:r>
            <w:r w:rsidRPr="00E50523">
              <w:rPr>
                <w:rFonts w:ascii="Verdana" w:hAnsi="Verdana" w:cs="Calibri"/>
                <w:color w:val="000000"/>
                <w:sz w:val="16"/>
                <w:szCs w:val="18"/>
                <w:lang w:eastAsia="es-BO"/>
              </w:rPr>
              <w:br/>
              <w:t>• Las dimensiones deberán corresponder a los planos de construcción.</w:t>
            </w:r>
            <w:r w:rsidRPr="00E50523">
              <w:rPr>
                <w:rFonts w:ascii="Verdana" w:hAnsi="Verdana" w:cs="Calibri"/>
                <w:color w:val="000000"/>
                <w:sz w:val="16"/>
                <w:szCs w:val="18"/>
                <w:lang w:eastAsia="es-BO"/>
              </w:rPr>
              <w:br/>
              <w:t xml:space="preserve">• No deberán presentar rajaduras ni perforaciones en toda la </w:t>
            </w:r>
            <w:r w:rsidRPr="00E50523">
              <w:rPr>
                <w:rFonts w:ascii="Verdana" w:hAnsi="Verdana" w:cs="Calibri"/>
                <w:color w:val="000000"/>
                <w:sz w:val="16"/>
                <w:szCs w:val="18"/>
                <w:lang w:eastAsia="es-BO"/>
              </w:rPr>
              <w:lastRenderedPageBreak/>
              <w:t>superficie de la hoja.</w:t>
            </w:r>
            <w:r w:rsidRPr="00E50523">
              <w:rPr>
                <w:rFonts w:ascii="Verdana" w:hAnsi="Verdana" w:cs="Calibri"/>
                <w:color w:val="000000"/>
                <w:sz w:val="16"/>
                <w:szCs w:val="18"/>
                <w:lang w:eastAsia="es-BO"/>
              </w:rPr>
              <w:br/>
              <w:t>• El color de la calamina será definido por el Inspector ó será definido según lineamientos establecidos por la AEVIVIENDA.</w:t>
            </w:r>
            <w:r w:rsidRPr="00E50523">
              <w:rPr>
                <w:rFonts w:ascii="Verdana" w:hAnsi="Verdana" w:cs="Calibri"/>
                <w:color w:val="000000"/>
                <w:sz w:val="16"/>
                <w:szCs w:val="18"/>
                <w:lang w:eastAsia="es-BO"/>
              </w:rPr>
              <w:br/>
              <w:t xml:space="preserve">Será de entera responsabilidad de la Entidad Ejecutora, que su proveedor deba contar con un certificado de calidad, permiso, autorización u otro documento necesario para asegurar su </w:t>
            </w:r>
            <w:proofErr w:type="gramStart"/>
            <w:r w:rsidRPr="00E50523">
              <w:rPr>
                <w:rFonts w:ascii="Verdana" w:hAnsi="Verdana" w:cs="Calibri"/>
                <w:color w:val="000000"/>
                <w:sz w:val="16"/>
                <w:szCs w:val="18"/>
                <w:lang w:eastAsia="es-BO"/>
              </w:rPr>
              <w:t>calidad ,</w:t>
            </w:r>
            <w:proofErr w:type="gramEnd"/>
            <w:r w:rsidRPr="00E50523">
              <w:rPr>
                <w:rFonts w:ascii="Verdana" w:hAnsi="Verdana" w:cs="Calibri"/>
                <w:color w:val="000000"/>
                <w:sz w:val="16"/>
                <w:szCs w:val="18"/>
                <w:lang w:eastAsia="es-BO"/>
              </w:rPr>
              <w:t xml:space="preserve"> importación y así asegurar la entrega efectiva del producto en almacenes.</w:t>
            </w:r>
          </w:p>
        </w:tc>
      </w:tr>
      <w:tr w:rsidR="006552CD" w:rsidRPr="00E50523" w14:paraId="61931A9A"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18F4B35"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41</w:t>
            </w:r>
          </w:p>
        </w:tc>
        <w:tc>
          <w:tcPr>
            <w:tcW w:w="2165" w:type="dxa"/>
            <w:tcBorders>
              <w:top w:val="nil"/>
              <w:left w:val="nil"/>
              <w:bottom w:val="single" w:sz="4" w:space="0" w:color="000000"/>
              <w:right w:val="single" w:sz="4" w:space="0" w:color="000000"/>
            </w:tcBorders>
            <w:shd w:val="clear" w:color="auto" w:fill="auto"/>
            <w:vAlign w:val="bottom"/>
            <w:hideMark/>
          </w:tcPr>
          <w:p w14:paraId="614502E6"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DUCHA PLÁSTICA ELÉCTRICA</w:t>
            </w:r>
          </w:p>
        </w:tc>
        <w:tc>
          <w:tcPr>
            <w:tcW w:w="883" w:type="dxa"/>
            <w:tcBorders>
              <w:top w:val="nil"/>
              <w:left w:val="nil"/>
              <w:bottom w:val="single" w:sz="4" w:space="0" w:color="000000"/>
              <w:right w:val="single" w:sz="4" w:space="0" w:color="000000"/>
            </w:tcBorders>
            <w:shd w:val="clear" w:color="auto" w:fill="auto"/>
            <w:noWrap/>
            <w:vAlign w:val="bottom"/>
            <w:hideMark/>
          </w:tcPr>
          <w:p w14:paraId="2F8D18CF"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52FD7C37"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Este material es implementado en el baño, la ducha plástica de 3 temperaturas de buena calidad, de marca reconocida en el mercado.</w:t>
            </w:r>
            <w:r w:rsidRPr="00E50523">
              <w:rPr>
                <w:rFonts w:ascii="Verdana" w:hAnsi="Verdana" w:cs="Calibri"/>
                <w:color w:val="000000"/>
                <w:sz w:val="16"/>
                <w:szCs w:val="18"/>
                <w:lang w:eastAsia="es-BO"/>
              </w:rPr>
              <w:br/>
              <w:t>REQUISITOS:</w:t>
            </w:r>
            <w:r w:rsidRPr="00E50523">
              <w:rPr>
                <w:rFonts w:ascii="Verdana" w:hAnsi="Verdana" w:cs="Calibri"/>
                <w:color w:val="000000"/>
                <w:sz w:val="16"/>
                <w:szCs w:val="18"/>
                <w:lang w:eastAsia="es-BO"/>
              </w:rPr>
              <w:br/>
              <w:t xml:space="preserve">• Deberá ser instalada con sus accesorios para un perfecto funcionamiento </w:t>
            </w:r>
            <w:r w:rsidRPr="00E50523">
              <w:rPr>
                <w:rFonts w:ascii="Verdana" w:hAnsi="Verdana" w:cs="Calibri"/>
                <w:color w:val="000000"/>
                <w:sz w:val="16"/>
                <w:szCs w:val="18"/>
                <w:lang w:eastAsia="es-BO"/>
              </w:rPr>
              <w:br/>
              <w:t>La Entidad Ejecutora deberá garantizar que el material de referencia sea de buena calidad y de marca reconocida.</w:t>
            </w:r>
            <w:r w:rsidRPr="00E50523">
              <w:rPr>
                <w:rFonts w:ascii="Verdana" w:hAnsi="Verdana" w:cs="Calibri"/>
                <w:color w:val="000000"/>
                <w:sz w:val="16"/>
                <w:szCs w:val="18"/>
                <w:lang w:eastAsia="es-BO"/>
              </w:rPr>
              <w:br/>
              <w:t>La Entidad Ejecutora tiene la obligación de presentar una muestra para aprobación del Inspector de obra, antes de la adquisición del material de referencia.</w:t>
            </w:r>
          </w:p>
        </w:tc>
      </w:tr>
      <w:tr w:rsidR="006552CD" w:rsidRPr="00E50523" w14:paraId="227F10E0"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37070DE"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42</w:t>
            </w:r>
          </w:p>
        </w:tc>
        <w:tc>
          <w:tcPr>
            <w:tcW w:w="2165" w:type="dxa"/>
            <w:tcBorders>
              <w:top w:val="nil"/>
              <w:left w:val="nil"/>
              <w:bottom w:val="single" w:sz="4" w:space="0" w:color="000000"/>
              <w:right w:val="single" w:sz="4" w:space="0" w:color="000000"/>
            </w:tcBorders>
            <w:shd w:val="clear" w:color="auto" w:fill="auto"/>
            <w:vAlign w:val="bottom"/>
            <w:hideMark/>
          </w:tcPr>
          <w:p w14:paraId="6BA6D634"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ELECTRODOS</w:t>
            </w:r>
          </w:p>
        </w:tc>
        <w:tc>
          <w:tcPr>
            <w:tcW w:w="883" w:type="dxa"/>
            <w:tcBorders>
              <w:top w:val="nil"/>
              <w:left w:val="nil"/>
              <w:bottom w:val="single" w:sz="4" w:space="0" w:color="000000"/>
              <w:right w:val="single" w:sz="4" w:space="0" w:color="000000"/>
            </w:tcBorders>
            <w:shd w:val="clear" w:color="auto" w:fill="auto"/>
            <w:noWrap/>
            <w:vAlign w:val="bottom"/>
            <w:hideMark/>
          </w:tcPr>
          <w:p w14:paraId="7A7475C2"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KG</w:t>
            </w:r>
          </w:p>
        </w:tc>
        <w:tc>
          <w:tcPr>
            <w:tcW w:w="5715" w:type="dxa"/>
            <w:tcBorders>
              <w:top w:val="nil"/>
              <w:left w:val="nil"/>
              <w:bottom w:val="single" w:sz="4" w:space="0" w:color="000000"/>
              <w:right w:val="single" w:sz="4" w:space="0" w:color="000000"/>
            </w:tcBorders>
            <w:shd w:val="clear" w:color="auto" w:fill="auto"/>
            <w:vAlign w:val="bottom"/>
            <w:hideMark/>
          </w:tcPr>
          <w:p w14:paraId="60D690D4"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Un electrodo es una varilla metálica especialmente preparada para servir como material de aporte en los procesos de soldadura por arco, se fabrican en metales ferrosos y no ferrosos</w:t>
            </w:r>
            <w:r w:rsidRPr="00E50523">
              <w:rPr>
                <w:rFonts w:ascii="Verdana" w:hAnsi="Verdana" w:cs="Calibri"/>
                <w:color w:val="000000"/>
                <w:sz w:val="16"/>
                <w:szCs w:val="18"/>
                <w:lang w:eastAsia="es-BO"/>
              </w:rPr>
              <w:br/>
              <w:t>REQUISITOS:</w:t>
            </w:r>
            <w:r w:rsidRPr="00E50523">
              <w:rPr>
                <w:rFonts w:ascii="Verdana" w:hAnsi="Verdana" w:cs="Calibri"/>
                <w:color w:val="000000"/>
                <w:sz w:val="16"/>
                <w:szCs w:val="18"/>
                <w:lang w:eastAsia="es-BO"/>
              </w:rPr>
              <w:br/>
              <w:t>• Deberá usarse los diámetros de 3/32” y 1/8” o los más comunes en el mercado, con resistencia a la tracción de 60.000 lbs</w:t>
            </w:r>
            <w:proofErr w:type="gramStart"/>
            <w:r w:rsidRPr="00E50523">
              <w:rPr>
                <w:rFonts w:ascii="Verdana" w:hAnsi="Verdana" w:cs="Calibri"/>
                <w:color w:val="000000"/>
                <w:sz w:val="16"/>
                <w:szCs w:val="18"/>
                <w:lang w:eastAsia="es-BO"/>
              </w:rPr>
              <w:t>./</w:t>
            </w:r>
            <w:proofErr w:type="gramEnd"/>
            <w:r w:rsidRPr="00E50523">
              <w:rPr>
                <w:rFonts w:ascii="Verdana" w:hAnsi="Verdana" w:cs="Calibri"/>
                <w:color w:val="000000"/>
                <w:sz w:val="16"/>
                <w:szCs w:val="18"/>
                <w:lang w:eastAsia="es-BO"/>
              </w:rPr>
              <w:t>plg² y con revestimiento de tipo rutílico, es decir, con alto contenido de rutilo (óxido de titanio).</w:t>
            </w:r>
            <w:r w:rsidRPr="00E50523">
              <w:rPr>
                <w:rFonts w:ascii="Verdana" w:hAnsi="Verdana" w:cs="Calibri"/>
                <w:color w:val="000000"/>
                <w:sz w:val="16"/>
                <w:szCs w:val="18"/>
                <w:lang w:eastAsia="es-BO"/>
              </w:rPr>
              <w:br/>
              <w:t>• Para penetración mediana a baja, arco suave y buena resistencia y presentación. Este material trabaja con corriente alterna y corriente continua de ambas polaridades (+</w:t>
            </w:r>
            <w:proofErr w:type="gramStart"/>
            <w:r w:rsidRPr="00E50523">
              <w:rPr>
                <w:rFonts w:ascii="Verdana" w:hAnsi="Verdana" w:cs="Calibri"/>
                <w:color w:val="000000"/>
                <w:sz w:val="16"/>
                <w:szCs w:val="18"/>
                <w:lang w:eastAsia="es-BO"/>
              </w:rPr>
              <w:t>)(</w:t>
            </w:r>
            <w:proofErr w:type="gramEnd"/>
            <w:r w:rsidRPr="00E50523">
              <w:rPr>
                <w:rFonts w:ascii="Verdana" w:hAnsi="Verdana" w:cs="Calibri"/>
                <w:color w:val="000000"/>
                <w:sz w:val="16"/>
                <w:szCs w:val="18"/>
                <w:lang w:eastAsia="es-BO"/>
              </w:rPr>
              <w:t>-) pudiendo soldar en posición plana, vertical y horizontal.</w:t>
            </w:r>
            <w:r w:rsidRPr="00E50523">
              <w:rPr>
                <w:rFonts w:ascii="Verdana" w:hAnsi="Verdana" w:cs="Calibri"/>
                <w:color w:val="000000"/>
                <w:sz w:val="16"/>
                <w:szCs w:val="18"/>
                <w:lang w:eastAsia="es-BO"/>
              </w:rPr>
              <w:br/>
              <w:t>La Entidad Ejecutora deberá garantizar que el material de referencia sea de buena calidad y de marca reconocida.</w:t>
            </w:r>
          </w:p>
        </w:tc>
      </w:tr>
      <w:tr w:rsidR="006552CD" w:rsidRPr="00E50523" w14:paraId="4BC2FB2A"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FB71E83"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43</w:t>
            </w:r>
          </w:p>
        </w:tc>
        <w:tc>
          <w:tcPr>
            <w:tcW w:w="2165" w:type="dxa"/>
            <w:tcBorders>
              <w:top w:val="nil"/>
              <w:left w:val="nil"/>
              <w:bottom w:val="single" w:sz="4" w:space="0" w:color="000000"/>
              <w:right w:val="single" w:sz="4" w:space="0" w:color="000000"/>
            </w:tcBorders>
            <w:shd w:val="clear" w:color="auto" w:fill="auto"/>
            <w:vAlign w:val="bottom"/>
            <w:hideMark/>
          </w:tcPr>
          <w:p w14:paraId="2F1A902F"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ESQUINERO DE ALUMINIO</w:t>
            </w:r>
          </w:p>
        </w:tc>
        <w:tc>
          <w:tcPr>
            <w:tcW w:w="883" w:type="dxa"/>
            <w:tcBorders>
              <w:top w:val="nil"/>
              <w:left w:val="nil"/>
              <w:bottom w:val="single" w:sz="4" w:space="0" w:color="000000"/>
              <w:right w:val="single" w:sz="4" w:space="0" w:color="000000"/>
            </w:tcBorders>
            <w:shd w:val="clear" w:color="auto" w:fill="auto"/>
            <w:noWrap/>
            <w:vAlign w:val="bottom"/>
            <w:hideMark/>
          </w:tcPr>
          <w:p w14:paraId="291A3A03"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w:t>
            </w:r>
          </w:p>
        </w:tc>
        <w:tc>
          <w:tcPr>
            <w:tcW w:w="5715" w:type="dxa"/>
            <w:tcBorders>
              <w:top w:val="nil"/>
              <w:left w:val="nil"/>
              <w:bottom w:val="single" w:sz="4" w:space="0" w:color="000000"/>
              <w:right w:val="single" w:sz="4" w:space="0" w:color="000000"/>
            </w:tcBorders>
            <w:shd w:val="clear" w:color="auto" w:fill="auto"/>
            <w:vAlign w:val="bottom"/>
            <w:hideMark/>
          </w:tcPr>
          <w:p w14:paraId="6E303DE2"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50523">
              <w:rPr>
                <w:rFonts w:ascii="Verdana" w:hAnsi="Verdana" w:cs="Calibri"/>
                <w:color w:val="000000"/>
                <w:sz w:val="16"/>
                <w:szCs w:val="18"/>
                <w:lang w:eastAsia="es-BO"/>
              </w:rPr>
              <w:br/>
              <w:t>REQUISITOS:</w:t>
            </w:r>
            <w:r w:rsidRPr="00E50523">
              <w:rPr>
                <w:rFonts w:ascii="Verdana" w:hAnsi="Verdana" w:cs="Calibri"/>
                <w:color w:val="000000"/>
                <w:sz w:val="16"/>
                <w:szCs w:val="18"/>
                <w:lang w:eastAsia="es-BO"/>
              </w:rPr>
              <w:br/>
              <w:t>• El material de aluminio deberá ser ligero y fácil de manejar, resistente a la corrosión y al desgaste, y duradero.</w:t>
            </w:r>
            <w:r w:rsidRPr="00E50523">
              <w:rPr>
                <w:rFonts w:ascii="Verdana" w:hAnsi="Verdana" w:cs="Calibri"/>
                <w:color w:val="000000"/>
                <w:sz w:val="16"/>
                <w:szCs w:val="18"/>
                <w:lang w:eastAsia="es-BO"/>
              </w:rPr>
              <w:br/>
              <w:t>• Deberá tener alta dureza superficial para resistir arañazos e impactos.</w:t>
            </w:r>
            <w:r w:rsidRPr="00E50523">
              <w:rPr>
                <w:rFonts w:ascii="Verdana" w:hAnsi="Verdana" w:cs="Calibri"/>
                <w:color w:val="000000"/>
                <w:sz w:val="16"/>
                <w:szCs w:val="18"/>
                <w:lang w:eastAsia="es-BO"/>
              </w:rPr>
              <w:br/>
              <w:t>• Deben ser resistentes a la humedad y al agua.</w:t>
            </w:r>
            <w:r w:rsidRPr="00E50523">
              <w:rPr>
                <w:rFonts w:ascii="Verdana" w:hAnsi="Verdana" w:cs="Calibri"/>
                <w:color w:val="000000"/>
                <w:sz w:val="16"/>
                <w:szCs w:val="18"/>
                <w:lang w:eastAsia="es-BO"/>
              </w:rPr>
              <w:br/>
              <w:t>• Deben tener buena conductividad térmica para disipar el calor eficientemente</w:t>
            </w:r>
            <w:proofErr w:type="gramStart"/>
            <w:r w:rsidRPr="00E50523">
              <w:rPr>
                <w:rFonts w:ascii="Verdana" w:hAnsi="Verdana" w:cs="Calibri"/>
                <w:color w:val="000000"/>
                <w:sz w:val="16"/>
                <w:szCs w:val="18"/>
                <w:lang w:eastAsia="es-BO"/>
              </w:rPr>
              <w:t>..</w:t>
            </w:r>
            <w:proofErr w:type="gramEnd"/>
            <w:r w:rsidRPr="00E50523">
              <w:rPr>
                <w:rFonts w:ascii="Verdana" w:hAnsi="Verdana" w:cs="Calibri"/>
                <w:color w:val="000000"/>
                <w:sz w:val="16"/>
                <w:szCs w:val="18"/>
                <w:lang w:eastAsia="es-BO"/>
              </w:rPr>
              <w:br/>
              <w:t>• Deberá ser de fácil instalación, fácil de cortar y adaptar a las dimensiones necesarias. Se puede fijar mediante tornillos, clavos o adhesivos específicos para aluminio.</w:t>
            </w:r>
            <w:r w:rsidRPr="00E50523">
              <w:rPr>
                <w:rFonts w:ascii="Verdana" w:hAnsi="Verdana" w:cs="Calibri"/>
                <w:color w:val="000000"/>
                <w:sz w:val="16"/>
                <w:szCs w:val="18"/>
                <w:lang w:eastAsia="es-BO"/>
              </w:rPr>
              <w:br/>
              <w:t>• Deberán cumplir con las normativas de calidad y seguridad correspondientes.</w:t>
            </w:r>
            <w:r w:rsidRPr="00E50523">
              <w:rPr>
                <w:rFonts w:ascii="Verdana" w:hAnsi="Verdana" w:cs="Calibri"/>
                <w:color w:val="000000"/>
                <w:sz w:val="16"/>
                <w:szCs w:val="18"/>
                <w:lang w:eastAsia="es-BO"/>
              </w:rPr>
              <w:br/>
              <w:t>La Entidad Ejecutora deberá garantizar que el material de referencia sea de buena calidad y de marca reconocida.</w:t>
            </w:r>
          </w:p>
        </w:tc>
      </w:tr>
      <w:tr w:rsidR="006552CD" w:rsidRPr="00E50523" w14:paraId="3538609D"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22A6209"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44</w:t>
            </w:r>
          </w:p>
        </w:tc>
        <w:tc>
          <w:tcPr>
            <w:tcW w:w="2165" w:type="dxa"/>
            <w:tcBorders>
              <w:top w:val="nil"/>
              <w:left w:val="nil"/>
              <w:bottom w:val="single" w:sz="4" w:space="0" w:color="000000"/>
              <w:right w:val="single" w:sz="4" w:space="0" w:color="000000"/>
            </w:tcBorders>
            <w:shd w:val="clear" w:color="auto" w:fill="auto"/>
            <w:vAlign w:val="bottom"/>
            <w:hideMark/>
          </w:tcPr>
          <w:p w14:paraId="7EFFBCB2"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FIERRO CORRUGADO 1/2"</w:t>
            </w:r>
          </w:p>
        </w:tc>
        <w:tc>
          <w:tcPr>
            <w:tcW w:w="883" w:type="dxa"/>
            <w:tcBorders>
              <w:top w:val="nil"/>
              <w:left w:val="nil"/>
              <w:bottom w:val="single" w:sz="4" w:space="0" w:color="000000"/>
              <w:right w:val="single" w:sz="4" w:space="0" w:color="000000"/>
            </w:tcBorders>
            <w:shd w:val="clear" w:color="auto" w:fill="auto"/>
            <w:noWrap/>
            <w:vAlign w:val="bottom"/>
            <w:hideMark/>
          </w:tcPr>
          <w:p w14:paraId="33F6F92B"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BR</w:t>
            </w:r>
          </w:p>
        </w:tc>
        <w:tc>
          <w:tcPr>
            <w:tcW w:w="5715" w:type="dxa"/>
            <w:tcBorders>
              <w:top w:val="nil"/>
              <w:left w:val="nil"/>
              <w:bottom w:val="single" w:sz="4" w:space="0" w:color="000000"/>
              <w:right w:val="single" w:sz="4" w:space="0" w:color="000000"/>
            </w:tcBorders>
            <w:shd w:val="clear" w:color="auto" w:fill="auto"/>
            <w:vAlign w:val="bottom"/>
            <w:hideMark/>
          </w:tcPr>
          <w:p w14:paraId="24C1ADE1"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Barras de acero que presentan resaltos o corrugas que mejoran la adherencia con el hormigón.</w:t>
            </w:r>
            <w:r w:rsidRPr="00E50523">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50523">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E50523">
              <w:rPr>
                <w:rFonts w:ascii="Verdana" w:hAnsi="Verdana" w:cs="Calibri"/>
                <w:color w:val="000000"/>
                <w:sz w:val="16"/>
                <w:szCs w:val="18"/>
                <w:lang w:eastAsia="es-BO"/>
              </w:rPr>
              <w:br/>
              <w:t xml:space="preserve">Los aceros de refuerzo de distintos diámetros y características se </w:t>
            </w:r>
            <w:r w:rsidRPr="00E50523">
              <w:rPr>
                <w:rFonts w:ascii="Verdana" w:hAnsi="Verdana" w:cs="Calibri"/>
                <w:color w:val="000000"/>
                <w:sz w:val="16"/>
                <w:szCs w:val="18"/>
                <w:lang w:eastAsia="es-BO"/>
              </w:rPr>
              <w:lastRenderedPageBreak/>
              <w:t>almacenarán por separado, debidamente identificados, a fin de evitar la posibilidad de intercambio de barras o errores.</w:t>
            </w:r>
            <w:r w:rsidRPr="00E50523">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E50523">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0523">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552CD" w:rsidRPr="00E50523" w14:paraId="78528D76"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EDF32A3"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45</w:t>
            </w:r>
          </w:p>
        </w:tc>
        <w:tc>
          <w:tcPr>
            <w:tcW w:w="2165" w:type="dxa"/>
            <w:tcBorders>
              <w:top w:val="nil"/>
              <w:left w:val="nil"/>
              <w:bottom w:val="single" w:sz="4" w:space="0" w:color="000000"/>
              <w:right w:val="single" w:sz="4" w:space="0" w:color="000000"/>
            </w:tcBorders>
            <w:shd w:val="clear" w:color="auto" w:fill="auto"/>
            <w:vAlign w:val="bottom"/>
            <w:hideMark/>
          </w:tcPr>
          <w:p w14:paraId="63A67B9E"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FIERRO CORRUGADO 1/4"</w:t>
            </w:r>
          </w:p>
        </w:tc>
        <w:tc>
          <w:tcPr>
            <w:tcW w:w="883" w:type="dxa"/>
            <w:tcBorders>
              <w:top w:val="nil"/>
              <w:left w:val="nil"/>
              <w:bottom w:val="single" w:sz="4" w:space="0" w:color="000000"/>
              <w:right w:val="single" w:sz="4" w:space="0" w:color="000000"/>
            </w:tcBorders>
            <w:shd w:val="clear" w:color="auto" w:fill="auto"/>
            <w:noWrap/>
            <w:vAlign w:val="bottom"/>
            <w:hideMark/>
          </w:tcPr>
          <w:p w14:paraId="04E14587"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BR</w:t>
            </w:r>
          </w:p>
        </w:tc>
        <w:tc>
          <w:tcPr>
            <w:tcW w:w="5715" w:type="dxa"/>
            <w:tcBorders>
              <w:top w:val="nil"/>
              <w:left w:val="nil"/>
              <w:bottom w:val="single" w:sz="4" w:space="0" w:color="000000"/>
              <w:right w:val="single" w:sz="4" w:space="0" w:color="000000"/>
            </w:tcBorders>
            <w:shd w:val="clear" w:color="auto" w:fill="auto"/>
            <w:vAlign w:val="bottom"/>
            <w:hideMark/>
          </w:tcPr>
          <w:p w14:paraId="5134F973"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Barras de acero que presenta resaltos o corrugas que mejoran la adherencia con el hormigón.</w:t>
            </w:r>
            <w:r w:rsidRPr="00E50523">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50523">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E50523">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E50523">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E50523">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0523">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552CD" w:rsidRPr="00E50523" w14:paraId="74243FB8"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209DC29"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46</w:t>
            </w:r>
          </w:p>
        </w:tc>
        <w:tc>
          <w:tcPr>
            <w:tcW w:w="2165" w:type="dxa"/>
            <w:tcBorders>
              <w:top w:val="nil"/>
              <w:left w:val="nil"/>
              <w:bottom w:val="single" w:sz="4" w:space="0" w:color="000000"/>
              <w:right w:val="single" w:sz="4" w:space="0" w:color="000000"/>
            </w:tcBorders>
            <w:shd w:val="clear" w:color="auto" w:fill="auto"/>
            <w:vAlign w:val="bottom"/>
            <w:hideMark/>
          </w:tcPr>
          <w:p w14:paraId="1F4FC0C7"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FIERRO CORRUGADO 3/8"</w:t>
            </w:r>
          </w:p>
        </w:tc>
        <w:tc>
          <w:tcPr>
            <w:tcW w:w="883" w:type="dxa"/>
            <w:tcBorders>
              <w:top w:val="nil"/>
              <w:left w:val="nil"/>
              <w:bottom w:val="single" w:sz="4" w:space="0" w:color="000000"/>
              <w:right w:val="single" w:sz="4" w:space="0" w:color="000000"/>
            </w:tcBorders>
            <w:shd w:val="clear" w:color="auto" w:fill="auto"/>
            <w:noWrap/>
            <w:vAlign w:val="bottom"/>
            <w:hideMark/>
          </w:tcPr>
          <w:p w14:paraId="51A34864"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BR</w:t>
            </w:r>
          </w:p>
        </w:tc>
        <w:tc>
          <w:tcPr>
            <w:tcW w:w="5715" w:type="dxa"/>
            <w:tcBorders>
              <w:top w:val="nil"/>
              <w:left w:val="nil"/>
              <w:bottom w:val="single" w:sz="4" w:space="0" w:color="000000"/>
              <w:right w:val="single" w:sz="4" w:space="0" w:color="000000"/>
            </w:tcBorders>
            <w:shd w:val="clear" w:color="auto" w:fill="auto"/>
            <w:vAlign w:val="bottom"/>
            <w:hideMark/>
          </w:tcPr>
          <w:p w14:paraId="001D03B7"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Barras de acero que presenta resaltos o corrugas que mejoran la adherencia con el hormigón.</w:t>
            </w:r>
            <w:r w:rsidRPr="00E50523">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50523">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E50523">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E50523">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E50523">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0523">
              <w:rPr>
                <w:rFonts w:ascii="Verdana" w:hAnsi="Verdana" w:cs="Calibri"/>
                <w:color w:val="000000"/>
                <w:sz w:val="16"/>
                <w:szCs w:val="18"/>
                <w:lang w:eastAsia="es-BO"/>
              </w:rPr>
              <w:br/>
              <w:t xml:space="preserve">Se debe proteger el acero de su exposición al medio ambiente, </w:t>
            </w:r>
            <w:r w:rsidRPr="00E50523">
              <w:rPr>
                <w:rFonts w:ascii="Verdana" w:hAnsi="Verdana" w:cs="Calibri"/>
                <w:color w:val="000000"/>
                <w:sz w:val="16"/>
                <w:szCs w:val="18"/>
                <w:lang w:eastAsia="es-BO"/>
              </w:rPr>
              <w:lastRenderedPageBreak/>
              <w:t>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552CD" w:rsidRPr="00E50523" w14:paraId="1E0F8CC1"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DAD778C"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47</w:t>
            </w:r>
          </w:p>
        </w:tc>
        <w:tc>
          <w:tcPr>
            <w:tcW w:w="2165" w:type="dxa"/>
            <w:tcBorders>
              <w:top w:val="nil"/>
              <w:left w:val="nil"/>
              <w:bottom w:val="single" w:sz="4" w:space="0" w:color="000000"/>
              <w:right w:val="single" w:sz="4" w:space="0" w:color="000000"/>
            </w:tcBorders>
            <w:shd w:val="clear" w:color="auto" w:fill="auto"/>
            <w:vAlign w:val="bottom"/>
            <w:hideMark/>
          </w:tcPr>
          <w:p w14:paraId="72D007E7"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FIERRO CORRUGADO 5/16"</w:t>
            </w:r>
          </w:p>
        </w:tc>
        <w:tc>
          <w:tcPr>
            <w:tcW w:w="883" w:type="dxa"/>
            <w:tcBorders>
              <w:top w:val="nil"/>
              <w:left w:val="nil"/>
              <w:bottom w:val="single" w:sz="4" w:space="0" w:color="000000"/>
              <w:right w:val="single" w:sz="4" w:space="0" w:color="000000"/>
            </w:tcBorders>
            <w:shd w:val="clear" w:color="auto" w:fill="auto"/>
            <w:noWrap/>
            <w:vAlign w:val="bottom"/>
            <w:hideMark/>
          </w:tcPr>
          <w:p w14:paraId="31CC2526"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BR</w:t>
            </w:r>
          </w:p>
        </w:tc>
        <w:tc>
          <w:tcPr>
            <w:tcW w:w="5715" w:type="dxa"/>
            <w:tcBorders>
              <w:top w:val="nil"/>
              <w:left w:val="nil"/>
              <w:bottom w:val="single" w:sz="4" w:space="0" w:color="000000"/>
              <w:right w:val="single" w:sz="4" w:space="0" w:color="000000"/>
            </w:tcBorders>
            <w:shd w:val="clear" w:color="auto" w:fill="auto"/>
            <w:vAlign w:val="bottom"/>
            <w:hideMark/>
          </w:tcPr>
          <w:p w14:paraId="7FBA02EF"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Barras de acero que presenta resaltos o corrugas que mejoran la adherencia con el hormigón.</w:t>
            </w:r>
            <w:r w:rsidRPr="00E50523">
              <w:rPr>
                <w:rFonts w:ascii="Verdana" w:hAnsi="Verdana" w:cs="Calibri"/>
                <w:color w:val="000000"/>
                <w:sz w:val="16"/>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50523">
              <w:rPr>
                <w:rFonts w:ascii="Verdana" w:hAnsi="Verdana" w:cs="Calibri"/>
                <w:color w:val="000000"/>
                <w:sz w:val="16"/>
                <w:szCs w:val="18"/>
                <w:lang w:eastAsia="es-BO"/>
              </w:rPr>
              <w:br/>
              <w:t>Las barras no presentarán defectos superficiales, grietas, ni sopladuras; la sección equivalente no será inferior al 95% de la sección nominal.</w:t>
            </w:r>
            <w:r w:rsidRPr="00E50523">
              <w:rPr>
                <w:rFonts w:ascii="Verdana" w:hAnsi="Verdana" w:cs="Calibri"/>
                <w:color w:val="000000"/>
                <w:sz w:val="16"/>
                <w:szCs w:val="18"/>
                <w:lang w:eastAsia="es-BO"/>
              </w:rPr>
              <w:br/>
              <w:t>Los aceros de refuerzo de distintos diámetros y características se almacenarán separadamente debidamente identificados a fin de evitar la posibilidad de intercambio de barras o errores.</w:t>
            </w:r>
            <w:r w:rsidRPr="00E50523">
              <w:rPr>
                <w:rFonts w:ascii="Verdana" w:hAnsi="Verdana" w:cs="Calibri"/>
                <w:color w:val="000000"/>
                <w:sz w:val="16"/>
                <w:szCs w:val="18"/>
                <w:lang w:eastAsia="es-BO"/>
              </w:rPr>
              <w:br/>
              <w:t>Se prohíbe el uso de barras lisas trefiladas como armaduras para el hormigón armado, excepto en componentes de mallas electro soldadas.</w:t>
            </w:r>
            <w:r w:rsidRPr="00E50523">
              <w:rPr>
                <w:rFonts w:ascii="Verdana" w:hAnsi="Verdana" w:cs="Calibri"/>
                <w:color w:val="000000"/>
                <w:sz w:val="16"/>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0523">
              <w:rPr>
                <w:rFonts w:ascii="Verdana" w:hAnsi="Verdana" w:cs="Calibri"/>
                <w:color w:val="000000"/>
                <w:sz w:val="16"/>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6552CD" w:rsidRPr="00E50523" w14:paraId="700C8012"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5977A64"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48</w:t>
            </w:r>
          </w:p>
        </w:tc>
        <w:tc>
          <w:tcPr>
            <w:tcW w:w="2165" w:type="dxa"/>
            <w:tcBorders>
              <w:top w:val="nil"/>
              <w:left w:val="nil"/>
              <w:bottom w:val="single" w:sz="4" w:space="0" w:color="000000"/>
              <w:right w:val="single" w:sz="4" w:space="0" w:color="000000"/>
            </w:tcBorders>
            <w:shd w:val="clear" w:color="auto" w:fill="auto"/>
            <w:vAlign w:val="bottom"/>
            <w:hideMark/>
          </w:tcPr>
          <w:p w14:paraId="2F3F2399"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FOCOS LED 18W</w:t>
            </w:r>
          </w:p>
        </w:tc>
        <w:tc>
          <w:tcPr>
            <w:tcW w:w="883" w:type="dxa"/>
            <w:tcBorders>
              <w:top w:val="nil"/>
              <w:left w:val="nil"/>
              <w:bottom w:val="single" w:sz="4" w:space="0" w:color="000000"/>
              <w:right w:val="single" w:sz="4" w:space="0" w:color="000000"/>
            </w:tcBorders>
            <w:shd w:val="clear" w:color="auto" w:fill="auto"/>
            <w:noWrap/>
            <w:vAlign w:val="bottom"/>
            <w:hideMark/>
          </w:tcPr>
          <w:p w14:paraId="2445732F"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17609A4F"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LLámpara de 18W con tecnología LED de ultra bajo consumo y máximo rendimiento, equivale en poder lumínico a una lámpara incandescente de 150W.  </w:t>
            </w:r>
            <w:proofErr w:type="gramStart"/>
            <w:r w:rsidRPr="00E50523">
              <w:rPr>
                <w:rFonts w:ascii="Verdana" w:hAnsi="Verdana" w:cs="Calibri"/>
                <w:color w:val="000000"/>
                <w:sz w:val="16"/>
                <w:szCs w:val="18"/>
                <w:lang w:eastAsia="es-BO"/>
              </w:rPr>
              <w:t>con</w:t>
            </w:r>
            <w:proofErr w:type="gramEnd"/>
            <w:r w:rsidRPr="00E50523">
              <w:rPr>
                <w:rFonts w:ascii="Verdana" w:hAnsi="Verdana" w:cs="Calibri"/>
                <w:color w:val="000000"/>
                <w:sz w:val="16"/>
                <w:szCs w:val="18"/>
                <w:lang w:eastAsia="es-BO"/>
              </w:rPr>
              <w:t xml:space="preserve"> un voltaje de entrada de 220 VAC, ofrece una luz blanca y representa un mayor ahorro de energía en comparación a un incandescente.</w:t>
            </w:r>
            <w:r w:rsidRPr="00E50523">
              <w:rPr>
                <w:rFonts w:ascii="Verdana" w:hAnsi="Verdana" w:cs="Calibri"/>
                <w:color w:val="000000"/>
                <w:sz w:val="16"/>
                <w:szCs w:val="18"/>
                <w:lang w:eastAsia="es-BO"/>
              </w:rPr>
              <w:br/>
            </w:r>
            <w:r w:rsidRPr="00E50523">
              <w:rPr>
                <w:rFonts w:ascii="Verdana" w:hAnsi="Verdana" w:cs="Calibri"/>
                <w:color w:val="000000"/>
                <w:sz w:val="16"/>
                <w:szCs w:val="18"/>
                <w:lang w:eastAsia="es-BO"/>
              </w:rPr>
              <w:br/>
              <w:t>REQUISITOS:</w:t>
            </w:r>
            <w:r w:rsidRPr="00E50523">
              <w:rPr>
                <w:rFonts w:ascii="Verdana" w:hAnsi="Verdana" w:cs="Calibri"/>
                <w:color w:val="000000"/>
                <w:sz w:val="16"/>
                <w:szCs w:val="18"/>
                <w:lang w:eastAsia="es-BO"/>
              </w:rPr>
              <w:br/>
              <w:t>Alta resistencia de aislamiento, Vida útil de ≥ 15.000 horas, Interior de viviendas.</w:t>
            </w:r>
            <w:r w:rsidRPr="00E50523">
              <w:rPr>
                <w:rFonts w:ascii="Verdana" w:hAnsi="Verdana" w:cs="Calibri"/>
                <w:color w:val="000000"/>
                <w:sz w:val="16"/>
                <w:szCs w:val="18"/>
                <w:lang w:eastAsia="es-BO"/>
              </w:rPr>
              <w:br/>
              <w:t>Tensión nominal VAC 100 – 240, Temperatura de operación (ºC) -30 +50, Flujo luminoso ≥ 1.700 lumenes, Temperatura de color: 6,500K.</w:t>
            </w:r>
            <w:r w:rsidRPr="00E50523">
              <w:rPr>
                <w:rFonts w:ascii="Verdana" w:hAnsi="Verdana" w:cs="Calibri"/>
                <w:color w:val="000000"/>
                <w:sz w:val="16"/>
                <w:szCs w:val="18"/>
                <w:lang w:eastAsia="es-BO"/>
              </w:rPr>
              <w:br/>
              <w:t>La Entidad Ejecutora deberá garantizar que el material de referencia sea de buena calidad y de marca reconocida.</w:t>
            </w:r>
          </w:p>
        </w:tc>
      </w:tr>
      <w:tr w:rsidR="006552CD" w:rsidRPr="00E50523" w14:paraId="5315EDF2"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A9A154C"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49</w:t>
            </w:r>
          </w:p>
        </w:tc>
        <w:tc>
          <w:tcPr>
            <w:tcW w:w="2165" w:type="dxa"/>
            <w:tcBorders>
              <w:top w:val="nil"/>
              <w:left w:val="nil"/>
              <w:bottom w:val="single" w:sz="4" w:space="0" w:color="000000"/>
              <w:right w:val="single" w:sz="4" w:space="0" w:color="000000"/>
            </w:tcBorders>
            <w:shd w:val="clear" w:color="auto" w:fill="auto"/>
            <w:vAlign w:val="bottom"/>
            <w:hideMark/>
          </w:tcPr>
          <w:p w14:paraId="742FC7AB"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GANCHOS J DE 2,5"</w:t>
            </w:r>
          </w:p>
        </w:tc>
        <w:tc>
          <w:tcPr>
            <w:tcW w:w="883" w:type="dxa"/>
            <w:tcBorders>
              <w:top w:val="nil"/>
              <w:left w:val="nil"/>
              <w:bottom w:val="single" w:sz="4" w:space="0" w:color="000000"/>
              <w:right w:val="single" w:sz="4" w:space="0" w:color="000000"/>
            </w:tcBorders>
            <w:shd w:val="clear" w:color="auto" w:fill="auto"/>
            <w:noWrap/>
            <w:vAlign w:val="bottom"/>
            <w:hideMark/>
          </w:tcPr>
          <w:p w14:paraId="680BDAC3"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29D45D8F"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Utilizados para la fijación de CALAMINAS conformadas, en estructura metálica.</w:t>
            </w:r>
            <w:r w:rsidRPr="00E50523">
              <w:rPr>
                <w:rFonts w:ascii="Verdana" w:hAnsi="Verdana" w:cs="Calibri"/>
                <w:color w:val="000000"/>
                <w:sz w:val="16"/>
                <w:szCs w:val="18"/>
                <w:lang w:eastAsia="es-BO"/>
              </w:rPr>
              <w:br/>
              <w:t>Cada gancho J para techo está compuesto por:</w:t>
            </w:r>
            <w:r w:rsidRPr="00E50523">
              <w:rPr>
                <w:rFonts w:ascii="Verdana" w:hAnsi="Verdana" w:cs="Calibri"/>
                <w:color w:val="000000"/>
                <w:sz w:val="16"/>
                <w:szCs w:val="18"/>
                <w:lang w:eastAsia="es-BO"/>
              </w:rPr>
              <w:br/>
              <w:t xml:space="preserve"> - 1 Gancho de acero galvanizado. </w:t>
            </w:r>
            <w:r w:rsidRPr="00E50523">
              <w:rPr>
                <w:rFonts w:ascii="Verdana" w:hAnsi="Verdana" w:cs="Calibri"/>
                <w:color w:val="000000"/>
                <w:sz w:val="16"/>
                <w:szCs w:val="18"/>
                <w:lang w:eastAsia="es-BO"/>
              </w:rPr>
              <w:br/>
              <w:t xml:space="preserve"> - 1 Arandela de goma (cóncava).</w:t>
            </w:r>
            <w:r w:rsidRPr="00E50523">
              <w:rPr>
                <w:rFonts w:ascii="Verdana" w:hAnsi="Verdana" w:cs="Calibri"/>
                <w:color w:val="000000"/>
                <w:sz w:val="16"/>
                <w:szCs w:val="18"/>
                <w:lang w:eastAsia="es-BO"/>
              </w:rPr>
              <w:br/>
              <w:t xml:space="preserve"> - 1 Arandela galvanizada (cóncava).</w:t>
            </w:r>
            <w:r w:rsidRPr="00E50523">
              <w:rPr>
                <w:rFonts w:ascii="Verdana" w:hAnsi="Verdana" w:cs="Calibri"/>
                <w:color w:val="000000"/>
                <w:sz w:val="16"/>
                <w:szCs w:val="18"/>
                <w:lang w:eastAsia="es-BO"/>
              </w:rPr>
              <w:br/>
              <w:t xml:space="preserve"> - 1 tuerca hexagonal galvanizada.</w:t>
            </w:r>
            <w:r w:rsidRPr="00E50523">
              <w:rPr>
                <w:rFonts w:ascii="Verdana" w:hAnsi="Verdana" w:cs="Calibri"/>
                <w:color w:val="000000"/>
                <w:sz w:val="16"/>
                <w:szCs w:val="18"/>
                <w:lang w:eastAsia="es-BO"/>
              </w:rPr>
              <w:br/>
              <w:t>La Entidad Ejecutora deberá garantizar que el material de referencia sea de buena calidad, de marca reconocida y que el colocado de los ganchos se realice en las ondas superiores.</w:t>
            </w:r>
          </w:p>
        </w:tc>
      </w:tr>
      <w:tr w:rsidR="006552CD" w:rsidRPr="00E50523" w14:paraId="2EAA5085"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B564332"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50</w:t>
            </w:r>
          </w:p>
        </w:tc>
        <w:tc>
          <w:tcPr>
            <w:tcW w:w="2165" w:type="dxa"/>
            <w:tcBorders>
              <w:top w:val="nil"/>
              <w:left w:val="nil"/>
              <w:bottom w:val="single" w:sz="4" w:space="0" w:color="000000"/>
              <w:right w:val="single" w:sz="4" w:space="0" w:color="000000"/>
            </w:tcBorders>
            <w:shd w:val="clear" w:color="auto" w:fill="auto"/>
            <w:vAlign w:val="bottom"/>
            <w:hideMark/>
          </w:tcPr>
          <w:p w14:paraId="075C8652"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GRIFERÍA PARA LAVAMANOS</w:t>
            </w:r>
          </w:p>
        </w:tc>
        <w:tc>
          <w:tcPr>
            <w:tcW w:w="883" w:type="dxa"/>
            <w:tcBorders>
              <w:top w:val="nil"/>
              <w:left w:val="nil"/>
              <w:bottom w:val="single" w:sz="4" w:space="0" w:color="000000"/>
              <w:right w:val="single" w:sz="4" w:space="0" w:color="000000"/>
            </w:tcBorders>
            <w:shd w:val="clear" w:color="auto" w:fill="auto"/>
            <w:noWrap/>
            <w:vAlign w:val="bottom"/>
            <w:hideMark/>
          </w:tcPr>
          <w:p w14:paraId="0399B143"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3A321708"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Este material será implementado en el baño, el Grifo de color cromado, resistente a ralladuras y arañazos, con cartucho cerámico, para evitar goteo y alargar su uso, cuerpo de latón y altura de acuerdo a diseño</w:t>
            </w:r>
            <w:r w:rsidRPr="00E50523">
              <w:rPr>
                <w:rFonts w:ascii="Verdana" w:hAnsi="Verdana" w:cs="Calibri"/>
                <w:color w:val="000000"/>
                <w:sz w:val="16"/>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50523">
              <w:rPr>
                <w:rFonts w:ascii="Verdana" w:hAnsi="Verdana" w:cs="Calibri"/>
                <w:color w:val="000000"/>
                <w:sz w:val="16"/>
                <w:szCs w:val="18"/>
                <w:lang w:eastAsia="es-BO"/>
              </w:rPr>
              <w:br/>
            </w:r>
            <w:r w:rsidRPr="00E50523">
              <w:rPr>
                <w:rFonts w:ascii="Verdana" w:hAnsi="Verdana" w:cs="Calibri"/>
                <w:color w:val="000000"/>
                <w:sz w:val="16"/>
                <w:szCs w:val="18"/>
                <w:lang w:eastAsia="es-BO"/>
              </w:rPr>
              <w:lastRenderedPageBreak/>
              <w:t xml:space="preserve">La Entidad Ejecutora deberá garantizar que el material de referencia sea de buena calidad y de marca reconocida. </w:t>
            </w:r>
          </w:p>
        </w:tc>
      </w:tr>
      <w:tr w:rsidR="006552CD" w:rsidRPr="00E50523" w14:paraId="0C4B3FD6"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6DFC426"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51</w:t>
            </w:r>
          </w:p>
        </w:tc>
        <w:tc>
          <w:tcPr>
            <w:tcW w:w="2165" w:type="dxa"/>
            <w:tcBorders>
              <w:top w:val="nil"/>
              <w:left w:val="nil"/>
              <w:bottom w:val="single" w:sz="4" w:space="0" w:color="000000"/>
              <w:right w:val="single" w:sz="4" w:space="0" w:color="000000"/>
            </w:tcBorders>
            <w:shd w:val="clear" w:color="auto" w:fill="auto"/>
            <w:vAlign w:val="bottom"/>
            <w:hideMark/>
          </w:tcPr>
          <w:p w14:paraId="6174CABB"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GRIFERÍA PARA LAVAPLATOS</w:t>
            </w:r>
          </w:p>
        </w:tc>
        <w:tc>
          <w:tcPr>
            <w:tcW w:w="883" w:type="dxa"/>
            <w:tcBorders>
              <w:top w:val="nil"/>
              <w:left w:val="nil"/>
              <w:bottom w:val="single" w:sz="4" w:space="0" w:color="000000"/>
              <w:right w:val="single" w:sz="4" w:space="0" w:color="000000"/>
            </w:tcBorders>
            <w:shd w:val="clear" w:color="auto" w:fill="auto"/>
            <w:noWrap/>
            <w:vAlign w:val="bottom"/>
            <w:hideMark/>
          </w:tcPr>
          <w:p w14:paraId="58925B79"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01CC0E3F"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Este material es implementado en la cocina, la grifería de color cromado resistente a ralladuras y arañazos, con cartucho cerámico, para evitar goteo y alargar su uso, cuerpo de latón y altura de acuerdo a diseño</w:t>
            </w:r>
            <w:r w:rsidRPr="00E50523">
              <w:rPr>
                <w:rFonts w:ascii="Verdana" w:hAnsi="Verdana" w:cs="Calibri"/>
                <w:color w:val="000000"/>
                <w:sz w:val="16"/>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50523">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6552CD" w:rsidRPr="00E50523" w14:paraId="65FC99C9"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DDCAA05"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52</w:t>
            </w:r>
          </w:p>
        </w:tc>
        <w:tc>
          <w:tcPr>
            <w:tcW w:w="2165" w:type="dxa"/>
            <w:tcBorders>
              <w:top w:val="nil"/>
              <w:left w:val="nil"/>
              <w:bottom w:val="single" w:sz="4" w:space="0" w:color="000000"/>
              <w:right w:val="single" w:sz="4" w:space="0" w:color="000000"/>
            </w:tcBorders>
            <w:shd w:val="clear" w:color="auto" w:fill="auto"/>
            <w:vAlign w:val="bottom"/>
            <w:hideMark/>
          </w:tcPr>
          <w:p w14:paraId="557351E8"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GRIFO DE PARED 1/2"</w:t>
            </w:r>
          </w:p>
        </w:tc>
        <w:tc>
          <w:tcPr>
            <w:tcW w:w="883" w:type="dxa"/>
            <w:tcBorders>
              <w:top w:val="nil"/>
              <w:left w:val="nil"/>
              <w:bottom w:val="single" w:sz="4" w:space="0" w:color="000000"/>
              <w:right w:val="single" w:sz="4" w:space="0" w:color="000000"/>
            </w:tcBorders>
            <w:shd w:val="clear" w:color="auto" w:fill="auto"/>
            <w:noWrap/>
            <w:vAlign w:val="bottom"/>
            <w:hideMark/>
          </w:tcPr>
          <w:p w14:paraId="441A0281"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34DEE4CF"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Este material es implementado en los lavarropas o lavanderias, el grifo deberá ser necesariamente de material metálico inoxidable de dimensiones de 1/2”, el grifo deberá tener características para ser colocado en la pared.</w:t>
            </w:r>
            <w:r w:rsidRPr="00E50523">
              <w:rPr>
                <w:rFonts w:ascii="Verdana" w:hAnsi="Verdana" w:cs="Calibri"/>
                <w:color w:val="000000"/>
                <w:sz w:val="16"/>
                <w:szCs w:val="18"/>
                <w:lang w:eastAsia="es-BO"/>
              </w:rPr>
              <w:br/>
              <w:t>Se recomienda que su procedencia sea de industria nacional o extranjera y de marca conocida dentro el mercado local</w:t>
            </w:r>
            <w:r w:rsidRPr="00E50523">
              <w:rPr>
                <w:rFonts w:ascii="Verdana" w:hAnsi="Verdana" w:cs="Calibri"/>
                <w:color w:val="000000"/>
                <w:sz w:val="16"/>
                <w:szCs w:val="18"/>
                <w:lang w:eastAsia="es-BO"/>
              </w:rPr>
              <w:br/>
              <w:t>Cualquier alteración o daño del producto antes, durante y después del transporte, no realizara el ingreso a almacenes.</w:t>
            </w:r>
            <w:r w:rsidRPr="00E50523">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6552CD" w:rsidRPr="00E50523" w14:paraId="47F6F9F1"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6A4A3E4"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53</w:t>
            </w:r>
          </w:p>
        </w:tc>
        <w:tc>
          <w:tcPr>
            <w:tcW w:w="2165" w:type="dxa"/>
            <w:tcBorders>
              <w:top w:val="nil"/>
              <w:left w:val="nil"/>
              <w:bottom w:val="single" w:sz="4" w:space="0" w:color="000000"/>
              <w:right w:val="single" w:sz="4" w:space="0" w:color="000000"/>
            </w:tcBorders>
            <w:shd w:val="clear" w:color="auto" w:fill="auto"/>
            <w:vAlign w:val="bottom"/>
            <w:hideMark/>
          </w:tcPr>
          <w:p w14:paraId="15301C93"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bottom"/>
            <w:hideMark/>
          </w:tcPr>
          <w:p w14:paraId="71C4F676"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LT</w:t>
            </w:r>
          </w:p>
        </w:tc>
        <w:tc>
          <w:tcPr>
            <w:tcW w:w="5715" w:type="dxa"/>
            <w:tcBorders>
              <w:top w:val="nil"/>
              <w:left w:val="nil"/>
              <w:bottom w:val="single" w:sz="4" w:space="0" w:color="000000"/>
              <w:right w:val="single" w:sz="4" w:space="0" w:color="000000"/>
            </w:tcBorders>
            <w:shd w:val="clear" w:color="auto" w:fill="auto"/>
            <w:vAlign w:val="bottom"/>
            <w:hideMark/>
          </w:tcPr>
          <w:p w14:paraId="2C2FFC83"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E50523">
              <w:rPr>
                <w:rFonts w:ascii="Verdana" w:hAnsi="Verdana" w:cs="Calibri"/>
                <w:color w:val="000000"/>
                <w:sz w:val="16"/>
                <w:szCs w:val="18"/>
                <w:lang w:eastAsia="es-BO"/>
              </w:rPr>
              <w:br/>
              <w:t>Será de entera responsabilidad de la Entidad Ejecutora, asegurar su calidad y su importación y así asegurar la entrega efectiva del producto en almacenes.</w:t>
            </w:r>
          </w:p>
        </w:tc>
      </w:tr>
      <w:tr w:rsidR="006552CD" w:rsidRPr="00E50523" w14:paraId="795F92AE"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8DF6FE9"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54</w:t>
            </w:r>
          </w:p>
        </w:tc>
        <w:tc>
          <w:tcPr>
            <w:tcW w:w="2165" w:type="dxa"/>
            <w:tcBorders>
              <w:top w:val="nil"/>
              <w:left w:val="nil"/>
              <w:bottom w:val="single" w:sz="4" w:space="0" w:color="000000"/>
              <w:right w:val="single" w:sz="4" w:space="0" w:color="000000"/>
            </w:tcBorders>
            <w:shd w:val="clear" w:color="auto" w:fill="auto"/>
            <w:vAlign w:val="bottom"/>
            <w:hideMark/>
          </w:tcPr>
          <w:p w14:paraId="5ED523EC"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INODORO T/BAJO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1CFEC40"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10A73316"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50523">
              <w:rPr>
                <w:rFonts w:ascii="Verdana" w:hAnsi="Verdana" w:cs="Calibri"/>
                <w:color w:val="000000"/>
                <w:sz w:val="16"/>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E50523">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6552CD" w:rsidRPr="00E50523" w14:paraId="5B847C0D"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28B062F"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55</w:t>
            </w:r>
          </w:p>
        </w:tc>
        <w:tc>
          <w:tcPr>
            <w:tcW w:w="2165" w:type="dxa"/>
            <w:tcBorders>
              <w:top w:val="nil"/>
              <w:left w:val="nil"/>
              <w:bottom w:val="single" w:sz="4" w:space="0" w:color="000000"/>
              <w:right w:val="single" w:sz="4" w:space="0" w:color="000000"/>
            </w:tcBorders>
            <w:shd w:val="clear" w:color="auto" w:fill="auto"/>
            <w:vAlign w:val="bottom"/>
            <w:hideMark/>
          </w:tcPr>
          <w:p w14:paraId="0A792559"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INTERRUPTOR</w:t>
            </w:r>
          </w:p>
        </w:tc>
        <w:tc>
          <w:tcPr>
            <w:tcW w:w="883" w:type="dxa"/>
            <w:tcBorders>
              <w:top w:val="nil"/>
              <w:left w:val="nil"/>
              <w:bottom w:val="single" w:sz="4" w:space="0" w:color="000000"/>
              <w:right w:val="single" w:sz="4" w:space="0" w:color="000000"/>
            </w:tcBorders>
            <w:shd w:val="clear" w:color="auto" w:fill="auto"/>
            <w:noWrap/>
            <w:vAlign w:val="bottom"/>
            <w:hideMark/>
          </w:tcPr>
          <w:p w14:paraId="649A8CDD"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181AE9B5"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50523">
              <w:rPr>
                <w:rFonts w:ascii="Verdana" w:hAnsi="Verdana" w:cs="Calibri"/>
                <w:color w:val="000000"/>
                <w:sz w:val="16"/>
                <w:szCs w:val="18"/>
                <w:lang w:eastAsia="es-BO"/>
              </w:rPr>
              <w:br/>
              <w:t xml:space="preserve">REQUISITOS: </w:t>
            </w:r>
            <w:r w:rsidRPr="00E50523">
              <w:rPr>
                <w:rFonts w:ascii="Verdana" w:hAnsi="Verdana" w:cs="Calibri"/>
                <w:color w:val="000000"/>
                <w:sz w:val="16"/>
                <w:szCs w:val="18"/>
                <w:lang w:eastAsia="es-BO"/>
              </w:rPr>
              <w:br/>
              <w:t>Tensión nominal: 250V AC; 127 V AC</w:t>
            </w:r>
            <w:r w:rsidRPr="00E50523">
              <w:rPr>
                <w:rFonts w:ascii="Verdana" w:hAnsi="Verdana" w:cs="Calibri"/>
                <w:color w:val="000000"/>
                <w:sz w:val="16"/>
                <w:szCs w:val="18"/>
                <w:lang w:eastAsia="es-BO"/>
              </w:rPr>
              <w:br/>
              <w:t>Corriente nominal (In): 10 A</w:t>
            </w:r>
            <w:r w:rsidRPr="00E50523">
              <w:rPr>
                <w:rFonts w:ascii="Verdana" w:hAnsi="Verdana" w:cs="Calibri"/>
                <w:color w:val="000000"/>
                <w:sz w:val="16"/>
                <w:szCs w:val="18"/>
                <w:lang w:eastAsia="es-BO"/>
              </w:rPr>
              <w:br/>
              <w:t>Frecuencia: 60 Hz.</w:t>
            </w:r>
            <w:r w:rsidRPr="00E50523">
              <w:rPr>
                <w:rFonts w:ascii="Verdana" w:hAnsi="Verdana" w:cs="Calibri"/>
                <w:color w:val="000000"/>
                <w:sz w:val="16"/>
                <w:szCs w:val="18"/>
                <w:lang w:eastAsia="es-BO"/>
              </w:rPr>
              <w:br/>
              <w:t>Operaciones mecánicas: Superior a 40.000 operaciones (Apertura- cierre), con carga a corriente nominal.</w:t>
            </w:r>
            <w:r w:rsidRPr="00E50523">
              <w:rPr>
                <w:rFonts w:ascii="Verdana" w:hAnsi="Verdana" w:cs="Calibri"/>
                <w:color w:val="000000"/>
                <w:sz w:val="16"/>
                <w:szCs w:val="18"/>
                <w:lang w:eastAsia="es-BO"/>
              </w:rPr>
              <w:br/>
              <w:t>Mascara: Polocarbonato autoextinguible.</w:t>
            </w:r>
            <w:r w:rsidRPr="00E50523">
              <w:rPr>
                <w:rFonts w:ascii="Verdana" w:hAnsi="Verdana" w:cs="Calibri"/>
                <w:color w:val="000000"/>
                <w:sz w:val="16"/>
                <w:szCs w:val="18"/>
                <w:lang w:eastAsia="es-BO"/>
              </w:rPr>
              <w:br/>
              <w:t>Acepta: 2 cables de 2.5 mm^2 (14 AWG)</w:t>
            </w:r>
            <w:r w:rsidRPr="00E50523">
              <w:rPr>
                <w:rFonts w:ascii="Verdana" w:hAnsi="Verdana" w:cs="Calibri"/>
                <w:color w:val="000000"/>
                <w:sz w:val="16"/>
                <w:szCs w:val="18"/>
                <w:lang w:eastAsia="es-BO"/>
              </w:rPr>
              <w:br/>
              <w:t>Luz piloto pre cableada, fácil instalación.</w:t>
            </w:r>
            <w:r w:rsidRPr="00E50523">
              <w:rPr>
                <w:rFonts w:ascii="Verdana" w:hAnsi="Verdana" w:cs="Calibri"/>
                <w:color w:val="000000"/>
                <w:sz w:val="16"/>
                <w:szCs w:val="18"/>
                <w:lang w:eastAsia="es-BO"/>
              </w:rPr>
              <w:br/>
              <w:t>Base en polifenilo y tecla fabricada en ABS.</w:t>
            </w:r>
            <w:r w:rsidRPr="00E50523">
              <w:rPr>
                <w:rFonts w:ascii="Verdana" w:hAnsi="Verdana" w:cs="Calibri"/>
                <w:color w:val="000000"/>
                <w:sz w:val="16"/>
                <w:szCs w:val="18"/>
                <w:lang w:eastAsia="es-BO"/>
              </w:rPr>
              <w:br/>
              <w:t>Soportan hasta 850 °C (elevación de temperatura).</w:t>
            </w:r>
          </w:p>
        </w:tc>
      </w:tr>
      <w:tr w:rsidR="006552CD" w:rsidRPr="00E50523" w14:paraId="7EC3EBDA"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497DA84"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56</w:t>
            </w:r>
          </w:p>
        </w:tc>
        <w:tc>
          <w:tcPr>
            <w:tcW w:w="2165" w:type="dxa"/>
            <w:tcBorders>
              <w:top w:val="nil"/>
              <w:left w:val="nil"/>
              <w:bottom w:val="single" w:sz="4" w:space="0" w:color="000000"/>
              <w:right w:val="single" w:sz="4" w:space="0" w:color="000000"/>
            </w:tcBorders>
            <w:shd w:val="clear" w:color="auto" w:fill="auto"/>
            <w:vAlign w:val="bottom"/>
            <w:hideMark/>
          </w:tcPr>
          <w:p w14:paraId="50A69A9F"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bottom"/>
            <w:hideMark/>
          </w:tcPr>
          <w:p w14:paraId="2286A718"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22C51BB0"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Ladrillo 6H (24X15X10) de producción nacional.</w:t>
            </w:r>
            <w:r w:rsidRPr="00E50523">
              <w:rPr>
                <w:rFonts w:ascii="Verdana" w:hAnsi="Verdana" w:cs="Calibri"/>
                <w:color w:val="000000"/>
                <w:sz w:val="16"/>
                <w:szCs w:val="18"/>
                <w:lang w:eastAsia="es-BO"/>
              </w:rPr>
              <w:br/>
              <w:t xml:space="preserve">Ladrillo de buena calidad de 6 huecos, piezas bien cocidas, sonido metálico, color uniforme y libre de cualquier rajadura o </w:t>
            </w:r>
            <w:r w:rsidRPr="00E50523">
              <w:rPr>
                <w:rFonts w:ascii="Verdana" w:hAnsi="Verdana" w:cs="Calibri"/>
                <w:color w:val="000000"/>
                <w:sz w:val="16"/>
                <w:szCs w:val="18"/>
                <w:lang w:eastAsia="es-BO"/>
              </w:rPr>
              <w:lastRenderedPageBreak/>
              <w:t>desportilladura. Aceptándose una tolerancia de + - 0.5 cm., los ladrillos deberán ser completamente uniformes y la textura de los mismos deberá permitir una buena adherencia durante su colocado.</w:t>
            </w:r>
            <w:r w:rsidRPr="00E50523">
              <w:rPr>
                <w:rFonts w:ascii="Verdana" w:hAnsi="Verdana" w:cs="Calibri"/>
                <w:color w:val="000000"/>
                <w:sz w:val="16"/>
                <w:szCs w:val="18"/>
                <w:lang w:eastAsia="es-BO"/>
              </w:rPr>
              <w:br/>
              <w:t>Debiendo cumplir con los certificados de calidad ISO 9001:2008 cuando corresponda o según instrucciones del Inspector del Proyecto.</w:t>
            </w:r>
            <w:r w:rsidRPr="00E50523">
              <w:rPr>
                <w:rFonts w:ascii="Verdana" w:hAnsi="Verdana" w:cs="Calibri"/>
                <w:color w:val="000000"/>
                <w:sz w:val="16"/>
                <w:szCs w:val="18"/>
                <w:lang w:eastAsia="es-BO"/>
              </w:rPr>
              <w:br/>
              <w:t>La Entidad Ejecutora deberá garantizar que el material de referencia sea de buena calidad y de marca reconocida.</w:t>
            </w:r>
          </w:p>
        </w:tc>
      </w:tr>
      <w:tr w:rsidR="006552CD" w:rsidRPr="00E50523" w14:paraId="035B575A"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D3BFDE3"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57</w:t>
            </w:r>
          </w:p>
        </w:tc>
        <w:tc>
          <w:tcPr>
            <w:tcW w:w="2165" w:type="dxa"/>
            <w:tcBorders>
              <w:top w:val="nil"/>
              <w:left w:val="nil"/>
              <w:bottom w:val="single" w:sz="4" w:space="0" w:color="000000"/>
              <w:right w:val="single" w:sz="4" w:space="0" w:color="000000"/>
            </w:tcBorders>
            <w:shd w:val="clear" w:color="auto" w:fill="auto"/>
            <w:vAlign w:val="bottom"/>
            <w:hideMark/>
          </w:tcPr>
          <w:p w14:paraId="4187B253"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LADRILLO GAMBOTE (25X12X6,5)</w:t>
            </w:r>
          </w:p>
        </w:tc>
        <w:tc>
          <w:tcPr>
            <w:tcW w:w="883" w:type="dxa"/>
            <w:tcBorders>
              <w:top w:val="nil"/>
              <w:left w:val="nil"/>
              <w:bottom w:val="single" w:sz="4" w:space="0" w:color="000000"/>
              <w:right w:val="single" w:sz="4" w:space="0" w:color="000000"/>
            </w:tcBorders>
            <w:shd w:val="clear" w:color="auto" w:fill="auto"/>
            <w:noWrap/>
            <w:vAlign w:val="bottom"/>
            <w:hideMark/>
          </w:tcPr>
          <w:p w14:paraId="0DD0F139"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23C2CDBB"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6552CD" w:rsidRPr="00E50523" w14:paraId="4B1B9516" w14:textId="77777777" w:rsidTr="00E50523">
        <w:trPr>
          <w:trHeight w:val="436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232D80F"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58</w:t>
            </w:r>
          </w:p>
        </w:tc>
        <w:tc>
          <w:tcPr>
            <w:tcW w:w="2165" w:type="dxa"/>
            <w:tcBorders>
              <w:top w:val="nil"/>
              <w:left w:val="nil"/>
              <w:bottom w:val="single" w:sz="4" w:space="0" w:color="000000"/>
              <w:right w:val="single" w:sz="4" w:space="0" w:color="000000"/>
            </w:tcBorders>
            <w:shd w:val="clear" w:color="auto" w:fill="auto"/>
            <w:vAlign w:val="bottom"/>
            <w:hideMark/>
          </w:tcPr>
          <w:p w14:paraId="53979269"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LAVAMANOS CON PEDESTAL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78D8B39D"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2C6F7656" w14:textId="69354D2E" w:rsidR="006552CD" w:rsidRPr="00E50523" w:rsidRDefault="006552CD" w:rsidP="006552CD">
            <w:pPr>
              <w:spacing w:after="240"/>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E50523">
              <w:rPr>
                <w:rFonts w:ascii="Verdana" w:hAnsi="Verdana" w:cs="Calibri"/>
                <w:color w:val="000000"/>
                <w:sz w:val="16"/>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E50523">
              <w:rPr>
                <w:rFonts w:ascii="Verdana" w:hAnsi="Verdana" w:cs="Calibri"/>
                <w:color w:val="000000"/>
                <w:sz w:val="16"/>
                <w:szCs w:val="18"/>
                <w:lang w:eastAsia="es-BO"/>
              </w:rPr>
              <w:br/>
              <w:t>También deberá tener las propiedades químicas respectivas tales como: resistencia al manchado y resistencia a los químicos.</w:t>
            </w:r>
            <w:r w:rsidRPr="00E50523">
              <w:rPr>
                <w:rFonts w:ascii="Verdana" w:hAnsi="Verdana" w:cs="Calibri"/>
                <w:color w:val="000000"/>
                <w:sz w:val="16"/>
                <w:szCs w:val="18"/>
                <w:lang w:eastAsia="es-BO"/>
              </w:rPr>
              <w:br/>
              <w:t xml:space="preserve">Incluye los accesorios: </w:t>
            </w:r>
            <w:r w:rsidRPr="00E50523">
              <w:rPr>
                <w:rFonts w:ascii="Verdana" w:hAnsi="Verdana" w:cs="Calibri"/>
                <w:color w:val="000000"/>
                <w:sz w:val="16"/>
                <w:szCs w:val="18"/>
                <w:lang w:eastAsia="es-BO"/>
              </w:rPr>
              <w:br/>
              <w:t xml:space="preserve">• Uñetas </w:t>
            </w:r>
            <w:r w:rsidRPr="00E50523">
              <w:rPr>
                <w:rFonts w:ascii="Verdana" w:hAnsi="Verdana" w:cs="Calibri"/>
                <w:color w:val="000000"/>
                <w:sz w:val="16"/>
                <w:szCs w:val="18"/>
                <w:lang w:eastAsia="es-BO"/>
              </w:rPr>
              <w:br/>
              <w:t>• Grifería</w:t>
            </w:r>
            <w:r w:rsidRPr="00E50523">
              <w:rPr>
                <w:rFonts w:ascii="Verdana" w:hAnsi="Verdana" w:cs="Calibri"/>
                <w:color w:val="000000"/>
                <w:sz w:val="16"/>
                <w:szCs w:val="18"/>
                <w:lang w:eastAsia="es-BO"/>
              </w:rPr>
              <w:br/>
              <w:t xml:space="preserve">• Tapón </w:t>
            </w:r>
            <w:r w:rsidRPr="00E50523">
              <w:rPr>
                <w:rFonts w:ascii="Verdana" w:hAnsi="Verdana" w:cs="Calibri"/>
                <w:color w:val="000000"/>
                <w:sz w:val="16"/>
                <w:szCs w:val="18"/>
                <w:lang w:eastAsia="es-BO"/>
              </w:rPr>
              <w:br/>
              <w:t xml:space="preserve">• Desagüe </w:t>
            </w:r>
            <w:r w:rsidRPr="00E50523">
              <w:rPr>
                <w:rFonts w:ascii="Verdana" w:hAnsi="Verdana" w:cs="Calibri"/>
                <w:color w:val="000000"/>
                <w:sz w:val="16"/>
                <w:szCs w:val="18"/>
                <w:lang w:eastAsia="es-BO"/>
              </w:rPr>
              <w:br/>
              <w:t>• Sopapa</w:t>
            </w:r>
            <w:r w:rsidRPr="00E50523">
              <w:rPr>
                <w:rFonts w:ascii="Verdana" w:hAnsi="Verdana" w:cs="Calibri"/>
                <w:color w:val="000000"/>
                <w:sz w:val="16"/>
                <w:szCs w:val="18"/>
                <w:lang w:eastAsia="es-BO"/>
              </w:rPr>
              <w:br/>
              <w:t>• Y otros que sean necesarios</w:t>
            </w:r>
            <w:r w:rsidR="00E50523">
              <w:rPr>
                <w:rFonts w:ascii="Verdana" w:hAnsi="Verdana" w:cs="Calibri"/>
                <w:color w:val="000000"/>
                <w:sz w:val="16"/>
                <w:szCs w:val="18"/>
                <w:lang w:eastAsia="es-BO"/>
              </w:rPr>
              <w:t xml:space="preserve"> para la adecuada instalación.</w:t>
            </w:r>
          </w:p>
        </w:tc>
      </w:tr>
      <w:tr w:rsidR="006552CD" w:rsidRPr="00E50523" w14:paraId="376574D3" w14:textId="77777777" w:rsidTr="00E50523">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bottom"/>
            <w:hideMark/>
          </w:tcPr>
          <w:p w14:paraId="7C3350A5"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59</w:t>
            </w:r>
          </w:p>
        </w:tc>
        <w:tc>
          <w:tcPr>
            <w:tcW w:w="2165" w:type="dxa"/>
            <w:tcBorders>
              <w:top w:val="nil"/>
              <w:left w:val="nil"/>
              <w:bottom w:val="single" w:sz="4" w:space="0" w:color="auto"/>
              <w:right w:val="single" w:sz="4" w:space="0" w:color="000000"/>
            </w:tcBorders>
            <w:shd w:val="clear" w:color="auto" w:fill="auto"/>
            <w:vAlign w:val="bottom"/>
            <w:hideMark/>
          </w:tcPr>
          <w:p w14:paraId="57A9BA1C"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LAVANDERÍA DE CEMENTO MAS ACCESORIOS</w:t>
            </w:r>
          </w:p>
        </w:tc>
        <w:tc>
          <w:tcPr>
            <w:tcW w:w="883" w:type="dxa"/>
            <w:tcBorders>
              <w:top w:val="nil"/>
              <w:left w:val="nil"/>
              <w:bottom w:val="single" w:sz="4" w:space="0" w:color="auto"/>
              <w:right w:val="single" w:sz="4" w:space="0" w:color="000000"/>
            </w:tcBorders>
            <w:shd w:val="clear" w:color="auto" w:fill="auto"/>
            <w:noWrap/>
            <w:vAlign w:val="bottom"/>
            <w:hideMark/>
          </w:tcPr>
          <w:p w14:paraId="25559ADE"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auto"/>
              <w:right w:val="single" w:sz="4" w:space="0" w:color="000000"/>
            </w:tcBorders>
            <w:shd w:val="clear" w:color="auto" w:fill="auto"/>
            <w:vAlign w:val="bottom"/>
            <w:hideMark/>
          </w:tcPr>
          <w:p w14:paraId="6022F031"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La lavandería de cemento y sus accesorios deben ser de primera calidad dentro el mercado local y que cumplan las exigencias técnicas del proyecto.      </w:t>
            </w:r>
            <w:r w:rsidRPr="00E50523">
              <w:rPr>
                <w:rFonts w:ascii="Verdana" w:hAnsi="Verdana" w:cs="Calibri"/>
                <w:color w:val="000000"/>
                <w:sz w:val="16"/>
                <w:szCs w:val="18"/>
                <w:lang w:eastAsia="es-BO"/>
              </w:rPr>
              <w:br/>
            </w:r>
            <w:r w:rsidRPr="00E50523">
              <w:rPr>
                <w:rFonts w:ascii="Verdana" w:hAnsi="Verdana" w:cs="Calibri"/>
                <w:color w:val="000000"/>
                <w:sz w:val="16"/>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50523">
              <w:rPr>
                <w:rFonts w:ascii="Verdana" w:hAnsi="Verdana" w:cs="Calibri"/>
                <w:color w:val="000000"/>
                <w:sz w:val="16"/>
                <w:szCs w:val="18"/>
                <w:lang w:eastAsia="es-BO"/>
              </w:rPr>
              <w:br/>
            </w:r>
            <w:r w:rsidRPr="00E50523">
              <w:rPr>
                <w:rFonts w:ascii="Verdana" w:hAnsi="Verdana" w:cs="Calibri"/>
                <w:color w:val="000000"/>
                <w:sz w:val="16"/>
                <w:szCs w:val="18"/>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E50523">
              <w:rPr>
                <w:rFonts w:ascii="Verdana" w:hAnsi="Verdana" w:cs="Calibri"/>
                <w:color w:val="000000"/>
                <w:sz w:val="16"/>
                <w:szCs w:val="18"/>
                <w:lang w:eastAsia="es-BO"/>
              </w:rPr>
              <w:br/>
              <w:t>Las alas laterales tendrán una pendiente mínima de 2% con dirección hacia el área de lavado.</w:t>
            </w:r>
            <w:r w:rsidRPr="00E50523">
              <w:rPr>
                <w:rFonts w:ascii="Verdana" w:hAnsi="Verdana" w:cs="Calibri"/>
                <w:color w:val="000000"/>
                <w:sz w:val="16"/>
                <w:szCs w:val="18"/>
                <w:lang w:eastAsia="es-BO"/>
              </w:rPr>
              <w:br/>
            </w:r>
            <w:r w:rsidRPr="00E50523">
              <w:rPr>
                <w:rFonts w:ascii="Verdana" w:hAnsi="Verdana" w:cs="Calibri"/>
                <w:color w:val="000000"/>
                <w:sz w:val="16"/>
                <w:szCs w:val="18"/>
                <w:lang w:eastAsia="es-BO"/>
              </w:rPr>
              <w:br/>
              <w:t>Los accesorios necesarios para su adecuada instalación son sopapa, sifón de PVC, su respectiva conexión al sistema de desagüe, etc. Los mismos dependerán del requerimiento del Inspector.</w:t>
            </w:r>
          </w:p>
        </w:tc>
      </w:tr>
      <w:tr w:rsidR="006552CD" w:rsidRPr="00E50523" w14:paraId="01A6BD63" w14:textId="77777777" w:rsidTr="00E50523">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A3F8124"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60</w:t>
            </w:r>
          </w:p>
        </w:tc>
        <w:tc>
          <w:tcPr>
            <w:tcW w:w="2165" w:type="dxa"/>
            <w:tcBorders>
              <w:top w:val="single" w:sz="4" w:space="0" w:color="auto"/>
              <w:left w:val="nil"/>
              <w:bottom w:val="single" w:sz="4" w:space="0" w:color="000000"/>
              <w:right w:val="single" w:sz="4" w:space="0" w:color="000000"/>
            </w:tcBorders>
            <w:shd w:val="clear" w:color="auto" w:fill="auto"/>
            <w:vAlign w:val="bottom"/>
            <w:hideMark/>
          </w:tcPr>
          <w:p w14:paraId="014A2EA7"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LAVAPLATOS 2 FOSAS Y 1 FREGADERO MAS SOPAPA Y SIFÓN</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15EC77B7"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single" w:sz="4" w:space="0" w:color="auto"/>
              <w:left w:val="nil"/>
              <w:bottom w:val="single" w:sz="4" w:space="0" w:color="000000"/>
              <w:right w:val="single" w:sz="4" w:space="0" w:color="000000"/>
            </w:tcBorders>
            <w:shd w:val="clear" w:color="auto" w:fill="auto"/>
            <w:vAlign w:val="bottom"/>
            <w:hideMark/>
          </w:tcPr>
          <w:p w14:paraId="2BB9600E"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E50523">
              <w:rPr>
                <w:rFonts w:ascii="Verdana" w:hAnsi="Verdana" w:cs="Calibri"/>
                <w:color w:val="000000"/>
                <w:sz w:val="16"/>
                <w:szCs w:val="18"/>
                <w:lang w:eastAsia="es-BO"/>
              </w:rPr>
              <w:br/>
              <w:t>Debe  contar  con un certificado  de calidad,  permiso, autorización  u otro documento  necesario para asegurar su calidad y su importación  previo a su provisión en obra.</w:t>
            </w:r>
            <w:r w:rsidRPr="00E50523">
              <w:rPr>
                <w:rFonts w:ascii="Verdana" w:hAnsi="Verdana" w:cs="Calibri"/>
                <w:color w:val="000000"/>
                <w:sz w:val="16"/>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E50523">
              <w:rPr>
                <w:rFonts w:ascii="Verdana" w:hAnsi="Verdana" w:cs="Calibri"/>
                <w:color w:val="000000"/>
                <w:sz w:val="16"/>
                <w:szCs w:val="18"/>
                <w:lang w:eastAsia="es-BO"/>
              </w:rPr>
              <w:br/>
            </w:r>
            <w:r w:rsidRPr="00E50523">
              <w:rPr>
                <w:rFonts w:ascii="Verdana" w:hAnsi="Verdana" w:cs="Calibri"/>
                <w:color w:val="000000"/>
                <w:sz w:val="16"/>
                <w:szCs w:val="18"/>
                <w:lang w:eastAsia="es-BO"/>
              </w:rPr>
              <w:br/>
              <w:t>Modelo: Sobreponer</w:t>
            </w:r>
            <w:r w:rsidRPr="00E50523">
              <w:rPr>
                <w:rFonts w:ascii="Verdana" w:hAnsi="Verdana" w:cs="Calibri"/>
                <w:color w:val="000000"/>
                <w:sz w:val="16"/>
                <w:szCs w:val="18"/>
                <w:lang w:eastAsia="es-BO"/>
              </w:rPr>
              <w:br/>
              <w:t>Material: Acero inoxidable</w:t>
            </w:r>
            <w:r w:rsidRPr="00E50523">
              <w:rPr>
                <w:rFonts w:ascii="Verdana" w:hAnsi="Verdana" w:cs="Calibri"/>
                <w:color w:val="000000"/>
                <w:sz w:val="16"/>
                <w:szCs w:val="18"/>
                <w:lang w:eastAsia="es-BO"/>
              </w:rPr>
              <w:br/>
              <w:t>Ancho:  44 cm aprox.</w:t>
            </w:r>
            <w:r w:rsidRPr="00E50523">
              <w:rPr>
                <w:rFonts w:ascii="Verdana" w:hAnsi="Verdana" w:cs="Calibri"/>
                <w:color w:val="000000"/>
                <w:sz w:val="16"/>
                <w:szCs w:val="18"/>
                <w:lang w:eastAsia="es-BO"/>
              </w:rPr>
              <w:br/>
              <w:t>Largo:  78 cm aprox.</w:t>
            </w:r>
            <w:r w:rsidRPr="00E50523">
              <w:rPr>
                <w:rFonts w:ascii="Verdana" w:hAnsi="Verdana" w:cs="Calibri"/>
                <w:color w:val="000000"/>
                <w:sz w:val="16"/>
                <w:szCs w:val="18"/>
                <w:lang w:eastAsia="es-BO"/>
              </w:rPr>
              <w:br/>
              <w:t>Ubicación del seca platos: Izquierda/derecha</w:t>
            </w:r>
            <w:r w:rsidRPr="00E50523">
              <w:rPr>
                <w:rFonts w:ascii="Verdana" w:hAnsi="Verdana" w:cs="Calibri"/>
                <w:color w:val="000000"/>
                <w:sz w:val="16"/>
                <w:szCs w:val="18"/>
                <w:lang w:eastAsia="es-BO"/>
              </w:rPr>
              <w:br/>
              <w:t>Rebalse: Incluido</w:t>
            </w:r>
            <w:r w:rsidRPr="00E50523">
              <w:rPr>
                <w:rFonts w:ascii="Verdana" w:hAnsi="Verdana" w:cs="Calibri"/>
                <w:color w:val="000000"/>
                <w:sz w:val="16"/>
                <w:szCs w:val="18"/>
                <w:lang w:eastAsia="es-BO"/>
              </w:rPr>
              <w:br/>
              <w:t>Desagüe: Incluido</w:t>
            </w:r>
          </w:p>
        </w:tc>
      </w:tr>
      <w:tr w:rsidR="006552CD" w:rsidRPr="00E50523" w14:paraId="3072EACB"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4BC34F3"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61</w:t>
            </w:r>
          </w:p>
        </w:tc>
        <w:tc>
          <w:tcPr>
            <w:tcW w:w="2165" w:type="dxa"/>
            <w:tcBorders>
              <w:top w:val="nil"/>
              <w:left w:val="nil"/>
              <w:bottom w:val="single" w:sz="4" w:space="0" w:color="000000"/>
              <w:right w:val="single" w:sz="4" w:space="0" w:color="000000"/>
            </w:tcBorders>
            <w:shd w:val="clear" w:color="auto" w:fill="auto"/>
            <w:vAlign w:val="bottom"/>
            <w:hideMark/>
          </w:tcPr>
          <w:p w14:paraId="73483663"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LIJA P/PARED</w:t>
            </w:r>
          </w:p>
        </w:tc>
        <w:tc>
          <w:tcPr>
            <w:tcW w:w="883" w:type="dxa"/>
            <w:tcBorders>
              <w:top w:val="nil"/>
              <w:left w:val="nil"/>
              <w:bottom w:val="single" w:sz="4" w:space="0" w:color="000000"/>
              <w:right w:val="single" w:sz="4" w:space="0" w:color="000000"/>
            </w:tcBorders>
            <w:shd w:val="clear" w:color="auto" w:fill="auto"/>
            <w:noWrap/>
            <w:vAlign w:val="bottom"/>
            <w:hideMark/>
          </w:tcPr>
          <w:p w14:paraId="345B7B83"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w:t>
            </w:r>
          </w:p>
        </w:tc>
        <w:tc>
          <w:tcPr>
            <w:tcW w:w="5715" w:type="dxa"/>
            <w:tcBorders>
              <w:top w:val="nil"/>
              <w:left w:val="nil"/>
              <w:bottom w:val="single" w:sz="4" w:space="0" w:color="000000"/>
              <w:right w:val="single" w:sz="4" w:space="0" w:color="000000"/>
            </w:tcBorders>
            <w:shd w:val="clear" w:color="auto" w:fill="auto"/>
            <w:vAlign w:val="bottom"/>
            <w:hideMark/>
          </w:tcPr>
          <w:p w14:paraId="349E1AB2"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El papel de lija o simplemente  lija, es una herramienta  que consiste en un soporte de papel sobre el cual se adhiere algún material abrasivo, como polvo de vidrio o esmeril.</w:t>
            </w:r>
            <w:r w:rsidRPr="00E50523">
              <w:rPr>
                <w:rFonts w:ascii="Verdana" w:hAnsi="Verdana" w:cs="Calibri"/>
                <w:color w:val="000000"/>
                <w:sz w:val="16"/>
                <w:szCs w:val="18"/>
                <w:lang w:eastAsia="es-BO"/>
              </w:rPr>
              <w:br/>
            </w:r>
            <w:r w:rsidRPr="00E50523">
              <w:rPr>
                <w:rFonts w:ascii="Verdana" w:hAnsi="Verdana" w:cs="Calibri"/>
                <w:color w:val="000000"/>
                <w:sz w:val="16"/>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6552CD" w:rsidRPr="00E50523" w14:paraId="0DDEEC8E"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3A63634"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62</w:t>
            </w:r>
          </w:p>
        </w:tc>
        <w:tc>
          <w:tcPr>
            <w:tcW w:w="2165" w:type="dxa"/>
            <w:tcBorders>
              <w:top w:val="nil"/>
              <w:left w:val="nil"/>
              <w:bottom w:val="single" w:sz="4" w:space="0" w:color="000000"/>
              <w:right w:val="single" w:sz="4" w:space="0" w:color="000000"/>
            </w:tcBorders>
            <w:shd w:val="clear" w:color="auto" w:fill="auto"/>
            <w:vAlign w:val="bottom"/>
            <w:hideMark/>
          </w:tcPr>
          <w:p w14:paraId="5A7A352B"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LLAVE DE PASO 1/2"</w:t>
            </w:r>
          </w:p>
        </w:tc>
        <w:tc>
          <w:tcPr>
            <w:tcW w:w="883" w:type="dxa"/>
            <w:tcBorders>
              <w:top w:val="nil"/>
              <w:left w:val="nil"/>
              <w:bottom w:val="single" w:sz="4" w:space="0" w:color="000000"/>
              <w:right w:val="single" w:sz="4" w:space="0" w:color="000000"/>
            </w:tcBorders>
            <w:shd w:val="clear" w:color="auto" w:fill="auto"/>
            <w:noWrap/>
            <w:vAlign w:val="bottom"/>
            <w:hideMark/>
          </w:tcPr>
          <w:p w14:paraId="1D568904"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1BD3227E"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La llave de paso 1/2" requerida, se emplea para controlar caudales rectilíneos o generar pequeña restricción del paso del fluido, en el sistema de agua potable. </w:t>
            </w:r>
            <w:r w:rsidRPr="00E50523">
              <w:rPr>
                <w:rFonts w:ascii="Verdana" w:hAnsi="Verdana" w:cs="Calibri"/>
                <w:color w:val="000000"/>
                <w:sz w:val="16"/>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6552CD" w:rsidRPr="00E50523" w14:paraId="1B910AA0"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C25C094"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63</w:t>
            </w:r>
          </w:p>
        </w:tc>
        <w:tc>
          <w:tcPr>
            <w:tcW w:w="2165" w:type="dxa"/>
            <w:tcBorders>
              <w:top w:val="nil"/>
              <w:left w:val="nil"/>
              <w:bottom w:val="single" w:sz="4" w:space="0" w:color="000000"/>
              <w:right w:val="single" w:sz="4" w:space="0" w:color="000000"/>
            </w:tcBorders>
            <w:shd w:val="clear" w:color="auto" w:fill="auto"/>
            <w:vAlign w:val="bottom"/>
            <w:hideMark/>
          </w:tcPr>
          <w:p w14:paraId="0F59C210"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LLAVE DE PASO 1/2" PARA DUCHA</w:t>
            </w:r>
          </w:p>
        </w:tc>
        <w:tc>
          <w:tcPr>
            <w:tcW w:w="883" w:type="dxa"/>
            <w:tcBorders>
              <w:top w:val="nil"/>
              <w:left w:val="nil"/>
              <w:bottom w:val="single" w:sz="4" w:space="0" w:color="000000"/>
              <w:right w:val="single" w:sz="4" w:space="0" w:color="000000"/>
            </w:tcBorders>
            <w:shd w:val="clear" w:color="auto" w:fill="auto"/>
            <w:noWrap/>
            <w:vAlign w:val="bottom"/>
            <w:hideMark/>
          </w:tcPr>
          <w:p w14:paraId="0176A08E"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3EFA18AA"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La llave de paso 1/2" para ducha requerida, se emplea para controlar caudales rectilíneos o generar pequeña restricción del paso del fluido en la ducha. </w:t>
            </w:r>
            <w:r w:rsidRPr="00E50523">
              <w:rPr>
                <w:rFonts w:ascii="Verdana" w:hAnsi="Verdana" w:cs="Calibri"/>
                <w:color w:val="000000"/>
                <w:sz w:val="16"/>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w:t>
            </w:r>
            <w:proofErr w:type="gramStart"/>
            <w:r w:rsidRPr="00E50523">
              <w:rPr>
                <w:rFonts w:ascii="Verdana" w:hAnsi="Verdana" w:cs="Calibri"/>
                <w:color w:val="000000"/>
                <w:sz w:val="16"/>
                <w:szCs w:val="18"/>
                <w:lang w:eastAsia="es-BO"/>
              </w:rPr>
              <w:t>la</w:t>
            </w:r>
            <w:proofErr w:type="gramEnd"/>
            <w:r w:rsidRPr="00E50523">
              <w:rPr>
                <w:rFonts w:ascii="Verdana" w:hAnsi="Verdana" w:cs="Calibri"/>
                <w:color w:val="000000"/>
                <w:sz w:val="16"/>
                <w:szCs w:val="18"/>
                <w:lang w:eastAsia="es-BO"/>
              </w:rPr>
              <w:t xml:space="preserve"> llave en si debera ser de tipo globo o lo que instuya el Inspector de obra.</w:t>
            </w:r>
          </w:p>
        </w:tc>
      </w:tr>
      <w:tr w:rsidR="006552CD" w:rsidRPr="00E50523" w14:paraId="6B155F52" w14:textId="77777777" w:rsidTr="00E50523">
        <w:trPr>
          <w:trHeight w:val="1862"/>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6516B67"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64</w:t>
            </w:r>
          </w:p>
        </w:tc>
        <w:tc>
          <w:tcPr>
            <w:tcW w:w="2165" w:type="dxa"/>
            <w:tcBorders>
              <w:top w:val="nil"/>
              <w:left w:val="nil"/>
              <w:bottom w:val="single" w:sz="4" w:space="0" w:color="000000"/>
              <w:right w:val="single" w:sz="4" w:space="0" w:color="000000"/>
            </w:tcBorders>
            <w:shd w:val="clear" w:color="auto" w:fill="auto"/>
            <w:vAlign w:val="bottom"/>
            <w:hideMark/>
          </w:tcPr>
          <w:p w14:paraId="1C9208A4"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MADERA DE CONSTRUCCIÓN (3 USOS)</w:t>
            </w:r>
          </w:p>
        </w:tc>
        <w:tc>
          <w:tcPr>
            <w:tcW w:w="883" w:type="dxa"/>
            <w:tcBorders>
              <w:top w:val="nil"/>
              <w:left w:val="nil"/>
              <w:bottom w:val="single" w:sz="4" w:space="0" w:color="000000"/>
              <w:right w:val="single" w:sz="4" w:space="0" w:color="000000"/>
            </w:tcBorders>
            <w:shd w:val="clear" w:color="auto" w:fill="auto"/>
            <w:noWrap/>
            <w:vAlign w:val="bottom"/>
            <w:hideMark/>
          </w:tcPr>
          <w:p w14:paraId="2962343A"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P2</w:t>
            </w:r>
          </w:p>
        </w:tc>
        <w:tc>
          <w:tcPr>
            <w:tcW w:w="5715" w:type="dxa"/>
            <w:tcBorders>
              <w:top w:val="nil"/>
              <w:left w:val="nil"/>
              <w:bottom w:val="single" w:sz="4" w:space="0" w:color="000000"/>
              <w:right w:val="single" w:sz="4" w:space="0" w:color="000000"/>
            </w:tcBorders>
            <w:shd w:val="clear" w:color="auto" w:fill="auto"/>
            <w:vAlign w:val="bottom"/>
            <w:hideMark/>
          </w:tcPr>
          <w:p w14:paraId="377A54D6" w14:textId="77777777" w:rsidR="006552CD" w:rsidRPr="00E50523" w:rsidRDefault="006552CD" w:rsidP="006552CD">
            <w:pPr>
              <w:spacing w:after="240"/>
              <w:rPr>
                <w:rFonts w:ascii="Verdana" w:hAnsi="Verdana" w:cs="Calibri"/>
                <w:color w:val="000000"/>
                <w:sz w:val="16"/>
                <w:szCs w:val="18"/>
                <w:lang w:eastAsia="es-BO"/>
              </w:rPr>
            </w:pPr>
            <w:r w:rsidRPr="00E50523">
              <w:rPr>
                <w:rFonts w:ascii="Verdana" w:hAnsi="Verdana" w:cs="Calibri"/>
                <w:color w:val="000000"/>
                <w:sz w:val="16"/>
                <w:szCs w:val="18"/>
                <w:lang w:eastAsia="es-BO"/>
              </w:rPr>
              <w:t>En la construcción de encofrados, se deberá utilizar maderas que reúnan las características de las que se señalan a continuación y para los usos específicos que se indican:</w:t>
            </w:r>
            <w:r w:rsidRPr="00E50523">
              <w:rPr>
                <w:rFonts w:ascii="Verdana" w:hAnsi="Verdana" w:cs="Calibri"/>
                <w:color w:val="000000"/>
                <w:sz w:val="16"/>
                <w:szCs w:val="18"/>
                <w:lang w:eastAsia="es-BO"/>
              </w:rPr>
              <w:br/>
              <w:t>La madera a emplearse deberá ser, de buena calidad, sin ojos ni astilla duras, bien estacionada, pudiendo ser esta de pino Oregón, abedul, eucalipto, chopo o abeto u otra similar.</w:t>
            </w:r>
            <w:r w:rsidRPr="00E50523">
              <w:rPr>
                <w:rFonts w:ascii="Verdana" w:hAnsi="Verdana" w:cs="Calibri"/>
                <w:color w:val="000000"/>
                <w:sz w:val="16"/>
                <w:szCs w:val="18"/>
                <w:lang w:eastAsia="es-BO"/>
              </w:rPr>
              <w:br/>
              <w:t xml:space="preserve">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w:t>
            </w:r>
            <w:r w:rsidRPr="00E50523">
              <w:rPr>
                <w:rFonts w:ascii="Verdana" w:hAnsi="Verdana" w:cs="Calibri"/>
                <w:color w:val="000000"/>
                <w:sz w:val="16"/>
                <w:szCs w:val="18"/>
                <w:lang w:eastAsia="es-BO"/>
              </w:rPr>
              <w:lastRenderedPageBreak/>
              <w:t>tiende a rajarse y torcerse fácilmente.</w:t>
            </w:r>
            <w:r w:rsidRPr="00E50523">
              <w:rPr>
                <w:rFonts w:ascii="Verdana" w:hAnsi="Verdana" w:cs="Calibri"/>
                <w:color w:val="000000"/>
                <w:sz w:val="16"/>
                <w:szCs w:val="18"/>
                <w:lang w:eastAsia="es-BO"/>
              </w:rPr>
              <w:br/>
              <w:t>La madera muy dura y con gran contracción se utilizará para puntales (Callapos).</w:t>
            </w:r>
            <w:r w:rsidRPr="00E50523">
              <w:rPr>
                <w:rFonts w:ascii="Verdana" w:hAnsi="Verdana" w:cs="Calibri"/>
                <w:color w:val="000000"/>
                <w:sz w:val="16"/>
                <w:szCs w:val="18"/>
                <w:lang w:eastAsia="es-BO"/>
              </w:rPr>
              <w:br/>
              <w:t>Los tableros no deben deformarse sufriendo torcedura, se deben conservar húmedos para evitar que se doblen, debido al hinchamiento que se producirá al vaciar el concreto.</w:t>
            </w:r>
            <w:r w:rsidRPr="00E50523">
              <w:rPr>
                <w:rFonts w:ascii="Verdana" w:hAnsi="Verdana" w:cs="Calibri"/>
                <w:color w:val="000000"/>
                <w:sz w:val="16"/>
                <w:szCs w:val="18"/>
                <w:lang w:eastAsia="es-BO"/>
              </w:rPr>
              <w:br/>
              <w:t>Los cuartones deben ser de madera más resistente que la de las tablas por la función que estos desempeñan y no deben conservar humedad.</w:t>
            </w:r>
          </w:p>
        </w:tc>
      </w:tr>
      <w:tr w:rsidR="006552CD" w:rsidRPr="00E50523" w14:paraId="0F094774"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DF6B4DE"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65</w:t>
            </w:r>
          </w:p>
        </w:tc>
        <w:tc>
          <w:tcPr>
            <w:tcW w:w="2165" w:type="dxa"/>
            <w:tcBorders>
              <w:top w:val="nil"/>
              <w:left w:val="nil"/>
              <w:bottom w:val="single" w:sz="4" w:space="0" w:color="000000"/>
              <w:right w:val="single" w:sz="4" w:space="0" w:color="000000"/>
            </w:tcBorders>
            <w:shd w:val="clear" w:color="auto" w:fill="auto"/>
            <w:vAlign w:val="bottom"/>
            <w:hideMark/>
          </w:tcPr>
          <w:p w14:paraId="6C8567A9"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MASA ACRÍLICA</w:t>
            </w:r>
          </w:p>
        </w:tc>
        <w:tc>
          <w:tcPr>
            <w:tcW w:w="883" w:type="dxa"/>
            <w:tcBorders>
              <w:top w:val="nil"/>
              <w:left w:val="nil"/>
              <w:bottom w:val="single" w:sz="4" w:space="0" w:color="000000"/>
              <w:right w:val="single" w:sz="4" w:space="0" w:color="000000"/>
            </w:tcBorders>
            <w:shd w:val="clear" w:color="auto" w:fill="auto"/>
            <w:noWrap/>
            <w:vAlign w:val="bottom"/>
            <w:hideMark/>
          </w:tcPr>
          <w:p w14:paraId="54E6B561"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LT</w:t>
            </w:r>
          </w:p>
        </w:tc>
        <w:tc>
          <w:tcPr>
            <w:tcW w:w="5715" w:type="dxa"/>
            <w:tcBorders>
              <w:top w:val="nil"/>
              <w:left w:val="nil"/>
              <w:bottom w:val="single" w:sz="4" w:space="0" w:color="000000"/>
              <w:right w:val="single" w:sz="4" w:space="0" w:color="000000"/>
            </w:tcBorders>
            <w:shd w:val="clear" w:color="auto" w:fill="auto"/>
            <w:vAlign w:val="bottom"/>
            <w:hideMark/>
          </w:tcPr>
          <w:p w14:paraId="31C9352A"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La masa acrílica requerida, sera de alta viscosidad a base de una emulsión acrílica estirenada de elevada consistencia y rápido secado. Para uso en superficies internas y externas.</w:t>
            </w:r>
            <w:r w:rsidRPr="00E50523">
              <w:rPr>
                <w:rFonts w:ascii="Verdana" w:hAnsi="Verdana" w:cs="Calibri"/>
                <w:color w:val="000000"/>
                <w:sz w:val="16"/>
                <w:szCs w:val="18"/>
                <w:lang w:eastAsia="es-BO"/>
              </w:rPr>
              <w:br/>
              <w:t>Será aplicado en paredes externas e internas de revoque de cemento, concreto, estuco, panel de construcción, fibrocemento, ladrillos de concreto y/o paredes que requieran ser pintadas con pintura látex.</w:t>
            </w:r>
            <w:r w:rsidRPr="00E50523">
              <w:rPr>
                <w:rFonts w:ascii="Verdana" w:hAnsi="Verdana" w:cs="Calibri"/>
                <w:color w:val="000000"/>
                <w:sz w:val="16"/>
                <w:szCs w:val="18"/>
                <w:lang w:eastAsia="es-BO"/>
              </w:rPr>
              <w:br/>
              <w:t xml:space="preserve">Servirá para corregir pequeñas imperfecciones,  especialmente en muros, paredes y </w:t>
            </w:r>
            <w:proofErr w:type="gramStart"/>
            <w:r w:rsidRPr="00E50523">
              <w:rPr>
                <w:rFonts w:ascii="Verdana" w:hAnsi="Verdana" w:cs="Calibri"/>
                <w:color w:val="000000"/>
                <w:sz w:val="16"/>
                <w:szCs w:val="18"/>
                <w:lang w:eastAsia="es-BO"/>
              </w:rPr>
              <w:t>cielos raso</w:t>
            </w:r>
            <w:proofErr w:type="gramEnd"/>
            <w:r w:rsidRPr="00E50523">
              <w:rPr>
                <w:rFonts w:ascii="Verdana" w:hAnsi="Verdana" w:cs="Calibri"/>
                <w:color w:val="000000"/>
                <w:sz w:val="16"/>
                <w:szCs w:val="18"/>
                <w:lang w:eastAsia="es-BO"/>
              </w:rPr>
              <w:t>.</w:t>
            </w:r>
            <w:r w:rsidRPr="00E50523">
              <w:rPr>
                <w:rFonts w:ascii="Verdana" w:hAnsi="Verdana" w:cs="Calibri"/>
                <w:color w:val="000000"/>
                <w:sz w:val="16"/>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552CD" w:rsidRPr="00E50523" w14:paraId="42A6F16A"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206F3A5"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66</w:t>
            </w:r>
          </w:p>
        </w:tc>
        <w:tc>
          <w:tcPr>
            <w:tcW w:w="2165" w:type="dxa"/>
            <w:tcBorders>
              <w:top w:val="nil"/>
              <w:left w:val="nil"/>
              <w:bottom w:val="single" w:sz="4" w:space="0" w:color="000000"/>
              <w:right w:val="single" w:sz="4" w:space="0" w:color="000000"/>
            </w:tcBorders>
            <w:shd w:val="clear" w:color="auto" w:fill="auto"/>
            <w:vAlign w:val="bottom"/>
            <w:hideMark/>
          </w:tcPr>
          <w:p w14:paraId="0FBDFE3A"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MASA CORRIDA</w:t>
            </w:r>
          </w:p>
        </w:tc>
        <w:tc>
          <w:tcPr>
            <w:tcW w:w="883" w:type="dxa"/>
            <w:tcBorders>
              <w:top w:val="nil"/>
              <w:left w:val="nil"/>
              <w:bottom w:val="single" w:sz="4" w:space="0" w:color="000000"/>
              <w:right w:val="single" w:sz="4" w:space="0" w:color="000000"/>
            </w:tcBorders>
            <w:shd w:val="clear" w:color="auto" w:fill="auto"/>
            <w:noWrap/>
            <w:vAlign w:val="bottom"/>
            <w:hideMark/>
          </w:tcPr>
          <w:p w14:paraId="06CE9F29"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LT</w:t>
            </w:r>
          </w:p>
        </w:tc>
        <w:tc>
          <w:tcPr>
            <w:tcW w:w="5715" w:type="dxa"/>
            <w:tcBorders>
              <w:top w:val="nil"/>
              <w:left w:val="nil"/>
              <w:bottom w:val="single" w:sz="4" w:space="0" w:color="000000"/>
              <w:right w:val="single" w:sz="4" w:space="0" w:color="000000"/>
            </w:tcBorders>
            <w:shd w:val="clear" w:color="auto" w:fill="auto"/>
            <w:vAlign w:val="bottom"/>
            <w:hideMark/>
          </w:tcPr>
          <w:p w14:paraId="3FBCA230"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50523">
              <w:rPr>
                <w:rFonts w:ascii="Verdana" w:hAnsi="Verdana" w:cs="Calibri"/>
                <w:color w:val="000000"/>
                <w:sz w:val="16"/>
                <w:szCs w:val="18"/>
                <w:lang w:eastAsia="es-BO"/>
              </w:rPr>
              <w:br/>
            </w:r>
            <w:proofErr w:type="gramStart"/>
            <w:r w:rsidRPr="00E50523">
              <w:rPr>
                <w:rFonts w:ascii="Verdana" w:hAnsi="Verdana" w:cs="Calibri"/>
                <w:color w:val="000000"/>
                <w:sz w:val="16"/>
                <w:szCs w:val="18"/>
                <w:lang w:eastAsia="es-BO"/>
              </w:rPr>
              <w:t>s</w:t>
            </w:r>
            <w:proofErr w:type="gramEnd"/>
            <w:r w:rsidRPr="00E50523">
              <w:rPr>
                <w:rFonts w:ascii="Verdana" w:hAnsi="Verdana" w:cs="Calibri"/>
                <w:color w:val="000000"/>
                <w:sz w:val="16"/>
                <w:szCs w:val="18"/>
                <w:lang w:eastAsia="es-BO"/>
              </w:rPr>
              <w:t xml:space="preserve">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6552CD" w:rsidRPr="00E50523" w14:paraId="5036B294"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9885184"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67</w:t>
            </w:r>
          </w:p>
        </w:tc>
        <w:tc>
          <w:tcPr>
            <w:tcW w:w="2165" w:type="dxa"/>
            <w:tcBorders>
              <w:top w:val="nil"/>
              <w:left w:val="nil"/>
              <w:bottom w:val="single" w:sz="4" w:space="0" w:color="000000"/>
              <w:right w:val="single" w:sz="4" w:space="0" w:color="000000"/>
            </w:tcBorders>
            <w:shd w:val="clear" w:color="auto" w:fill="auto"/>
            <w:vAlign w:val="bottom"/>
            <w:hideMark/>
          </w:tcPr>
          <w:p w14:paraId="1DABFEE9"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MEMBRANA AISLANTE BAJO PISO FLOTANTE</w:t>
            </w:r>
          </w:p>
        </w:tc>
        <w:tc>
          <w:tcPr>
            <w:tcW w:w="883" w:type="dxa"/>
            <w:tcBorders>
              <w:top w:val="nil"/>
              <w:left w:val="nil"/>
              <w:bottom w:val="single" w:sz="4" w:space="0" w:color="000000"/>
              <w:right w:val="single" w:sz="4" w:space="0" w:color="000000"/>
            </w:tcBorders>
            <w:shd w:val="clear" w:color="auto" w:fill="auto"/>
            <w:noWrap/>
            <w:vAlign w:val="bottom"/>
            <w:hideMark/>
          </w:tcPr>
          <w:p w14:paraId="6A5EEED5"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M2</w:t>
            </w:r>
          </w:p>
        </w:tc>
        <w:tc>
          <w:tcPr>
            <w:tcW w:w="5715" w:type="dxa"/>
            <w:tcBorders>
              <w:top w:val="nil"/>
              <w:left w:val="nil"/>
              <w:bottom w:val="single" w:sz="4" w:space="0" w:color="000000"/>
              <w:right w:val="single" w:sz="4" w:space="0" w:color="000000"/>
            </w:tcBorders>
            <w:shd w:val="clear" w:color="auto" w:fill="auto"/>
            <w:vAlign w:val="bottom"/>
            <w:hideMark/>
          </w:tcPr>
          <w:p w14:paraId="56FD5870"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w:t>
            </w:r>
            <w:proofErr w:type="gramStart"/>
            <w:r w:rsidRPr="00E50523">
              <w:rPr>
                <w:rFonts w:ascii="Verdana" w:hAnsi="Verdana" w:cs="Calibri"/>
                <w:color w:val="000000"/>
                <w:sz w:val="16"/>
                <w:szCs w:val="18"/>
                <w:lang w:eastAsia="es-BO"/>
              </w:rPr>
              <w:t>con</w:t>
            </w:r>
            <w:proofErr w:type="gramEnd"/>
            <w:r w:rsidRPr="00E50523">
              <w:rPr>
                <w:rFonts w:ascii="Verdana" w:hAnsi="Verdana" w:cs="Calibri"/>
                <w:color w:val="000000"/>
                <w:sz w:val="16"/>
                <w:szCs w:val="18"/>
                <w:lang w:eastAsia="es-BO"/>
              </w:rPr>
              <w:t xml:space="preserve"> film de polietileno y solape de 7 cm de ancho.</w:t>
            </w:r>
            <w:r w:rsidRPr="00E50523">
              <w:rPr>
                <w:rFonts w:ascii="Verdana" w:hAnsi="Verdana" w:cs="Calibri"/>
                <w:color w:val="000000"/>
                <w:sz w:val="16"/>
                <w:szCs w:val="18"/>
                <w:lang w:eastAsia="es-BO"/>
              </w:rPr>
              <w:br/>
              <w:t>La membrana o manta base, forma la interfaz requerida entre el piso laminado y el suelo propiamente dicho. Sirve como base niveladora y amortiguante, que contiene un aislante acústico e impermeable al agua y al vapor.</w:t>
            </w:r>
          </w:p>
        </w:tc>
      </w:tr>
      <w:tr w:rsidR="006552CD" w:rsidRPr="00E50523" w14:paraId="50600CF4"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D6DB533"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68</w:t>
            </w:r>
          </w:p>
        </w:tc>
        <w:tc>
          <w:tcPr>
            <w:tcW w:w="2165" w:type="dxa"/>
            <w:tcBorders>
              <w:top w:val="nil"/>
              <w:left w:val="nil"/>
              <w:bottom w:val="single" w:sz="4" w:space="0" w:color="000000"/>
              <w:right w:val="single" w:sz="4" w:space="0" w:color="000000"/>
            </w:tcBorders>
            <w:shd w:val="clear" w:color="auto" w:fill="auto"/>
            <w:vAlign w:val="bottom"/>
            <w:hideMark/>
          </w:tcPr>
          <w:p w14:paraId="54CD52C6"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NIPLE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63ED4953"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2122D55D"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Requisitos sobre el Producto:</w:t>
            </w:r>
            <w:r w:rsidRPr="00E50523">
              <w:rPr>
                <w:rFonts w:ascii="Verdana" w:hAnsi="Verdana" w:cs="Calibri"/>
                <w:color w:val="000000"/>
                <w:sz w:val="16"/>
                <w:szCs w:val="18"/>
                <w:lang w:eastAsia="es-BO"/>
              </w:rPr>
              <w:br/>
              <w:t>Deberá ser de PVC de primera calidad y marca conocida.</w:t>
            </w:r>
            <w:r w:rsidRPr="00E50523">
              <w:rPr>
                <w:rFonts w:ascii="Verdana" w:hAnsi="Verdana" w:cs="Calibri"/>
                <w:color w:val="000000"/>
                <w:sz w:val="16"/>
                <w:szCs w:val="18"/>
                <w:lang w:eastAsia="es-BO"/>
              </w:rPr>
              <w:br/>
              <w:t>El proveedor deberá especificar el tipo, espesor, y resistencia.</w:t>
            </w:r>
            <w:r w:rsidRPr="00E50523">
              <w:rPr>
                <w:rFonts w:ascii="Verdana" w:hAnsi="Verdana" w:cs="Calibri"/>
                <w:color w:val="000000"/>
                <w:sz w:val="16"/>
                <w:szCs w:val="18"/>
                <w:lang w:eastAsia="es-BO"/>
              </w:rPr>
              <w:br/>
              <w:t>La superficie del accesorio deberá ser lisa y libre de grietas, fisuras y otros defectos que alteren su calidad.</w:t>
            </w:r>
            <w:r w:rsidRPr="00E50523">
              <w:rPr>
                <w:rFonts w:ascii="Verdana" w:hAnsi="Verdana" w:cs="Calibri"/>
                <w:color w:val="000000"/>
                <w:sz w:val="16"/>
                <w:szCs w:val="18"/>
                <w:lang w:eastAsia="es-BO"/>
              </w:rPr>
              <w:br/>
              <w:t>El accesorio deberá ser de color uniforme.</w:t>
            </w:r>
            <w:r w:rsidRPr="00E50523">
              <w:rPr>
                <w:rFonts w:ascii="Verdana" w:hAnsi="Verdana" w:cs="Calibri"/>
                <w:color w:val="000000"/>
                <w:sz w:val="16"/>
                <w:szCs w:val="18"/>
                <w:lang w:eastAsia="es-BO"/>
              </w:rPr>
              <w:br/>
              <w:t>Otros Requisitos</w:t>
            </w:r>
            <w:r w:rsidRPr="00E50523">
              <w:rPr>
                <w:rFonts w:ascii="Verdana" w:hAnsi="Verdana" w:cs="Calibri"/>
                <w:color w:val="000000"/>
                <w:sz w:val="16"/>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552CD" w:rsidRPr="00E50523" w14:paraId="00416C2F"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FDDC103"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69</w:t>
            </w:r>
          </w:p>
        </w:tc>
        <w:tc>
          <w:tcPr>
            <w:tcW w:w="2165" w:type="dxa"/>
            <w:tcBorders>
              <w:top w:val="nil"/>
              <w:left w:val="nil"/>
              <w:bottom w:val="single" w:sz="4" w:space="0" w:color="000000"/>
              <w:right w:val="single" w:sz="4" w:space="0" w:color="000000"/>
            </w:tcBorders>
            <w:shd w:val="clear" w:color="auto" w:fill="auto"/>
            <w:vAlign w:val="bottom"/>
            <w:hideMark/>
          </w:tcPr>
          <w:p w14:paraId="494257CC"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PEGAMENTO PARA PVC</w:t>
            </w:r>
          </w:p>
        </w:tc>
        <w:tc>
          <w:tcPr>
            <w:tcW w:w="883" w:type="dxa"/>
            <w:tcBorders>
              <w:top w:val="nil"/>
              <w:left w:val="nil"/>
              <w:bottom w:val="single" w:sz="4" w:space="0" w:color="000000"/>
              <w:right w:val="single" w:sz="4" w:space="0" w:color="000000"/>
            </w:tcBorders>
            <w:shd w:val="clear" w:color="auto" w:fill="auto"/>
            <w:noWrap/>
            <w:vAlign w:val="bottom"/>
            <w:hideMark/>
          </w:tcPr>
          <w:p w14:paraId="112F006F"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LT</w:t>
            </w:r>
          </w:p>
        </w:tc>
        <w:tc>
          <w:tcPr>
            <w:tcW w:w="5715" w:type="dxa"/>
            <w:tcBorders>
              <w:top w:val="nil"/>
              <w:left w:val="nil"/>
              <w:bottom w:val="single" w:sz="4" w:space="0" w:color="000000"/>
              <w:right w:val="single" w:sz="4" w:space="0" w:color="000000"/>
            </w:tcBorders>
            <w:shd w:val="clear" w:color="auto" w:fill="auto"/>
            <w:vAlign w:val="bottom"/>
            <w:hideMark/>
          </w:tcPr>
          <w:p w14:paraId="53305533" w14:textId="77777777" w:rsidR="006552CD" w:rsidRPr="00E50523" w:rsidRDefault="006552CD" w:rsidP="006552CD">
            <w:pPr>
              <w:spacing w:after="240"/>
              <w:rPr>
                <w:rFonts w:ascii="Verdana" w:hAnsi="Verdana" w:cs="Calibri"/>
                <w:color w:val="000000"/>
                <w:sz w:val="16"/>
                <w:szCs w:val="18"/>
                <w:lang w:eastAsia="es-BO"/>
              </w:rPr>
            </w:pPr>
            <w:r w:rsidRPr="00E50523">
              <w:rPr>
                <w:rFonts w:ascii="Verdana" w:hAnsi="Verdana" w:cs="Calibri"/>
                <w:color w:val="000000"/>
                <w:sz w:val="16"/>
                <w:szCs w:val="18"/>
                <w:lang w:eastAsia="es-BO"/>
              </w:rPr>
              <w:t>Requisitos sobre el Producto</w:t>
            </w:r>
            <w:r w:rsidRPr="00E50523">
              <w:rPr>
                <w:rFonts w:ascii="Verdana" w:hAnsi="Verdana" w:cs="Calibri"/>
                <w:color w:val="000000"/>
                <w:sz w:val="16"/>
                <w:szCs w:val="18"/>
                <w:lang w:eastAsia="es-BO"/>
              </w:rPr>
              <w:br/>
              <w:t>El tipo de pegamento será el recomendado por el fabricante para tuberías de PVC. La entidad ejecutora deberá garantizar que el material de referencia sea de buena calidad y de marca reconocida.</w:t>
            </w:r>
            <w:r w:rsidRPr="00E50523">
              <w:rPr>
                <w:rFonts w:ascii="Verdana" w:hAnsi="Verdana" w:cs="Calibri"/>
                <w:color w:val="000000"/>
                <w:sz w:val="16"/>
                <w:szCs w:val="18"/>
                <w:lang w:eastAsia="es-BO"/>
              </w:rPr>
              <w:br/>
              <w:t>El pegamento debe ser:</w:t>
            </w:r>
            <w:r w:rsidRPr="00E50523">
              <w:rPr>
                <w:rFonts w:ascii="Verdana" w:hAnsi="Verdana" w:cs="Calibri"/>
                <w:color w:val="000000"/>
                <w:sz w:val="16"/>
                <w:szCs w:val="18"/>
                <w:lang w:eastAsia="es-BO"/>
              </w:rPr>
              <w:br/>
              <w:t>• De mediano espesor, de fraguado rápido para uso múltiple, resistente a las aguas servidas, que permita sierre perfecto, evitando fugas en condiciones de poca presión.</w:t>
            </w:r>
            <w:r w:rsidRPr="00E50523">
              <w:rPr>
                <w:rFonts w:ascii="Verdana" w:hAnsi="Verdana" w:cs="Calibri"/>
                <w:color w:val="000000"/>
                <w:sz w:val="16"/>
                <w:szCs w:val="18"/>
                <w:lang w:eastAsia="es-BO"/>
              </w:rPr>
              <w:br/>
              <w:t>• Debe ser atoxico para su uso en conexiones sanitarias y agua, que evite el desgaste del PVC durante su vida.</w:t>
            </w:r>
            <w:r w:rsidRPr="00E50523">
              <w:rPr>
                <w:rFonts w:ascii="Verdana" w:hAnsi="Verdana" w:cs="Calibri"/>
                <w:color w:val="000000"/>
                <w:sz w:val="16"/>
                <w:szCs w:val="18"/>
                <w:lang w:eastAsia="es-BO"/>
              </w:rPr>
              <w:br/>
              <w:t>• Debe   ser   antiadherente    para   una   buena   manipulación durante su uso lo que impide el agarrotamiento.</w:t>
            </w:r>
            <w:r w:rsidRPr="00E50523">
              <w:rPr>
                <w:rFonts w:ascii="Verdana" w:hAnsi="Verdana" w:cs="Calibri"/>
                <w:color w:val="000000"/>
                <w:sz w:val="16"/>
                <w:szCs w:val="18"/>
                <w:lang w:eastAsia="es-BO"/>
              </w:rPr>
              <w:br/>
            </w:r>
            <w:r w:rsidRPr="00E50523">
              <w:rPr>
                <w:rFonts w:ascii="Verdana" w:hAnsi="Verdana" w:cs="Calibri"/>
                <w:color w:val="000000"/>
                <w:sz w:val="16"/>
                <w:szCs w:val="18"/>
                <w:lang w:eastAsia="es-BO"/>
              </w:rPr>
              <w:lastRenderedPageBreak/>
              <w:t>•      Deberá ser de mediano espesor, de fraguado rápido, para usos múltiples, resistente a las aguas servidas.</w:t>
            </w:r>
            <w:r w:rsidRPr="00E50523">
              <w:rPr>
                <w:rFonts w:ascii="Verdana" w:hAnsi="Verdana" w:cs="Calibri"/>
                <w:color w:val="000000"/>
                <w:sz w:val="16"/>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E50523">
              <w:rPr>
                <w:rFonts w:ascii="Verdana" w:hAnsi="Verdana" w:cs="Calibri"/>
                <w:color w:val="000000"/>
                <w:sz w:val="16"/>
                <w:szCs w:val="18"/>
                <w:lang w:eastAsia="es-BO"/>
              </w:rPr>
              <w:br/>
              <w:t xml:space="preserve">Temperatura de almacenamiento +5 a +35ºC </w:t>
            </w:r>
            <w:r w:rsidRPr="00E50523">
              <w:rPr>
                <w:rFonts w:ascii="Verdana" w:hAnsi="Verdana" w:cs="Calibri"/>
                <w:color w:val="000000"/>
                <w:sz w:val="16"/>
                <w:szCs w:val="18"/>
                <w:lang w:eastAsia="es-BO"/>
              </w:rPr>
              <w:br/>
              <w:t>Almacenamiento 12 meses en lugar seco</w:t>
            </w:r>
          </w:p>
        </w:tc>
      </w:tr>
      <w:tr w:rsidR="006552CD" w:rsidRPr="00E50523" w14:paraId="5CEF42E8"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8DFF4B4"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70</w:t>
            </w:r>
          </w:p>
        </w:tc>
        <w:tc>
          <w:tcPr>
            <w:tcW w:w="2165" w:type="dxa"/>
            <w:tcBorders>
              <w:top w:val="nil"/>
              <w:left w:val="nil"/>
              <w:bottom w:val="single" w:sz="4" w:space="0" w:color="000000"/>
              <w:right w:val="single" w:sz="4" w:space="0" w:color="000000"/>
            </w:tcBorders>
            <w:shd w:val="clear" w:color="auto" w:fill="auto"/>
            <w:vAlign w:val="bottom"/>
            <w:hideMark/>
          </w:tcPr>
          <w:p w14:paraId="72BB8EFB"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bottom"/>
            <w:hideMark/>
          </w:tcPr>
          <w:p w14:paraId="2069297F"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w:t>
            </w:r>
          </w:p>
        </w:tc>
        <w:tc>
          <w:tcPr>
            <w:tcW w:w="5715" w:type="dxa"/>
            <w:tcBorders>
              <w:top w:val="nil"/>
              <w:left w:val="nil"/>
              <w:bottom w:val="single" w:sz="4" w:space="0" w:color="000000"/>
              <w:right w:val="single" w:sz="4" w:space="0" w:color="000000"/>
            </w:tcBorders>
            <w:shd w:val="clear" w:color="auto" w:fill="auto"/>
            <w:vAlign w:val="bottom"/>
            <w:hideMark/>
          </w:tcPr>
          <w:p w14:paraId="7D69BFC7"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Requisitos sobre el Producto</w:t>
            </w:r>
            <w:r w:rsidRPr="00E50523">
              <w:rPr>
                <w:rFonts w:ascii="Verdana" w:hAnsi="Verdana" w:cs="Calibri"/>
                <w:color w:val="000000"/>
                <w:sz w:val="16"/>
                <w:szCs w:val="18"/>
                <w:lang w:eastAsia="es-BO"/>
              </w:rPr>
              <w:br/>
              <w:t>Características Perfil costanera:</w:t>
            </w:r>
            <w:r w:rsidRPr="00E50523">
              <w:rPr>
                <w:rFonts w:ascii="Verdana" w:hAnsi="Verdana" w:cs="Calibri"/>
                <w:color w:val="000000"/>
                <w:sz w:val="16"/>
                <w:szCs w:val="18"/>
                <w:lang w:eastAsia="es-BO"/>
              </w:rPr>
              <w:br/>
              <w:t>Perfil hecho de acero laminado en caliente estructural soldable, con recubrimiento de Zinc, deberá presentar las siguientes características:</w:t>
            </w:r>
            <w:r w:rsidRPr="00E50523">
              <w:rPr>
                <w:rFonts w:ascii="Verdana" w:hAnsi="Verdana" w:cs="Calibri"/>
                <w:color w:val="000000"/>
                <w:sz w:val="16"/>
                <w:szCs w:val="18"/>
                <w:lang w:eastAsia="es-BO"/>
              </w:rPr>
              <w:br/>
              <w:t>•        Espesor: 2mm</w:t>
            </w:r>
            <w:r w:rsidRPr="00E50523">
              <w:rPr>
                <w:rFonts w:ascii="Verdana" w:hAnsi="Verdana" w:cs="Calibri"/>
                <w:color w:val="000000"/>
                <w:sz w:val="16"/>
                <w:szCs w:val="18"/>
                <w:lang w:eastAsia="es-BO"/>
              </w:rPr>
              <w:br/>
              <w:t>•        Largo: 6 m</w:t>
            </w:r>
            <w:r w:rsidRPr="00E50523">
              <w:rPr>
                <w:rFonts w:ascii="Verdana" w:hAnsi="Verdana" w:cs="Calibri"/>
                <w:color w:val="000000"/>
                <w:sz w:val="16"/>
                <w:szCs w:val="18"/>
                <w:lang w:eastAsia="es-BO"/>
              </w:rPr>
              <w:br/>
              <w:t>•        Alto: 50 mm</w:t>
            </w:r>
            <w:r w:rsidRPr="00E50523">
              <w:rPr>
                <w:rFonts w:ascii="Verdana" w:hAnsi="Verdana" w:cs="Calibri"/>
                <w:color w:val="000000"/>
                <w:sz w:val="16"/>
                <w:szCs w:val="18"/>
                <w:lang w:eastAsia="es-BO"/>
              </w:rPr>
              <w:br/>
              <w:t>•        Ancho: 25 mm</w:t>
            </w:r>
            <w:r w:rsidRPr="00E50523">
              <w:rPr>
                <w:rFonts w:ascii="Verdana" w:hAnsi="Verdana" w:cs="Calibri"/>
                <w:color w:val="000000"/>
                <w:sz w:val="16"/>
                <w:szCs w:val="18"/>
                <w:lang w:eastAsia="es-BO"/>
              </w:rPr>
              <w:br/>
              <w:t>•        Pestañas: 10 mm</w:t>
            </w:r>
            <w:r w:rsidRPr="00E50523">
              <w:rPr>
                <w:rFonts w:ascii="Verdana" w:hAnsi="Verdana" w:cs="Calibri"/>
                <w:color w:val="000000"/>
                <w:sz w:val="16"/>
                <w:szCs w:val="18"/>
                <w:lang w:eastAsia="es-BO"/>
              </w:rPr>
              <w:br/>
              <w:t>•        Peso: 10.10 kg</w:t>
            </w:r>
            <w:r w:rsidRPr="00E50523">
              <w:rPr>
                <w:rFonts w:ascii="Verdana" w:hAnsi="Verdana" w:cs="Calibri"/>
                <w:color w:val="000000"/>
                <w:sz w:val="16"/>
                <w:szCs w:val="18"/>
                <w:lang w:eastAsia="es-BO"/>
              </w:rPr>
              <w:br/>
              <w:t>La Entidad Ejecutora deberá garantizar que el material de  referencia  sea  de  buena  calidad  y  de  marca reconocida.</w:t>
            </w:r>
            <w:r w:rsidRPr="00E50523">
              <w:rPr>
                <w:rFonts w:ascii="Verdana" w:hAnsi="Verdana" w:cs="Calibri"/>
                <w:color w:val="000000"/>
                <w:sz w:val="16"/>
                <w:szCs w:val="18"/>
                <w:lang w:eastAsia="es-BO"/>
              </w:rPr>
              <w:br/>
            </w:r>
            <w:proofErr w:type="gramStart"/>
            <w:r w:rsidRPr="00E50523">
              <w:rPr>
                <w:rFonts w:ascii="Verdana" w:hAnsi="Verdana" w:cs="Calibri"/>
                <w:color w:val="000000"/>
                <w:sz w:val="16"/>
                <w:szCs w:val="18"/>
                <w:lang w:eastAsia="es-BO"/>
              </w:rPr>
              <w:t>2.MANO</w:t>
            </w:r>
            <w:proofErr w:type="gramEnd"/>
            <w:r w:rsidRPr="00E50523">
              <w:rPr>
                <w:rFonts w:ascii="Verdana" w:hAnsi="Verdana" w:cs="Calibri"/>
                <w:color w:val="000000"/>
                <w:sz w:val="16"/>
                <w:szCs w:val="18"/>
                <w:lang w:eastAsia="es-BO"/>
              </w:rPr>
              <w:t xml:space="preserve"> DE  OBRA:</w:t>
            </w:r>
            <w:r w:rsidRPr="00E50523">
              <w:rPr>
                <w:rFonts w:ascii="Verdana" w:hAnsi="Verdana" w:cs="Calibri"/>
                <w:color w:val="000000"/>
                <w:sz w:val="16"/>
                <w:szCs w:val="18"/>
                <w:lang w:eastAsia="es-BO"/>
              </w:rPr>
              <w:br/>
              <w:t>La cotización del insumo, contempla la mano de obra calificada para el colocado.</w:t>
            </w:r>
          </w:p>
        </w:tc>
      </w:tr>
      <w:tr w:rsidR="006552CD" w:rsidRPr="00E50523" w14:paraId="5A2E3692"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1E6A3CF"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71</w:t>
            </w:r>
          </w:p>
        </w:tc>
        <w:tc>
          <w:tcPr>
            <w:tcW w:w="2165" w:type="dxa"/>
            <w:tcBorders>
              <w:top w:val="nil"/>
              <w:left w:val="nil"/>
              <w:bottom w:val="single" w:sz="4" w:space="0" w:color="000000"/>
              <w:right w:val="single" w:sz="4" w:space="0" w:color="000000"/>
            </w:tcBorders>
            <w:shd w:val="clear" w:color="auto" w:fill="auto"/>
            <w:vAlign w:val="bottom"/>
            <w:hideMark/>
          </w:tcPr>
          <w:p w14:paraId="68271AC2"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bottom"/>
            <w:hideMark/>
          </w:tcPr>
          <w:p w14:paraId="3F3A6728"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w:t>
            </w:r>
          </w:p>
        </w:tc>
        <w:tc>
          <w:tcPr>
            <w:tcW w:w="5715" w:type="dxa"/>
            <w:tcBorders>
              <w:top w:val="nil"/>
              <w:left w:val="nil"/>
              <w:bottom w:val="single" w:sz="4" w:space="0" w:color="000000"/>
              <w:right w:val="single" w:sz="4" w:space="0" w:color="000000"/>
            </w:tcBorders>
            <w:shd w:val="clear" w:color="auto" w:fill="auto"/>
            <w:vAlign w:val="bottom"/>
            <w:hideMark/>
          </w:tcPr>
          <w:p w14:paraId="3E944BD6"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Requisitos sobre el Producto</w:t>
            </w:r>
            <w:r w:rsidRPr="00E50523">
              <w:rPr>
                <w:rFonts w:ascii="Verdana" w:hAnsi="Verdana" w:cs="Calibri"/>
                <w:color w:val="000000"/>
                <w:sz w:val="16"/>
                <w:szCs w:val="18"/>
                <w:lang w:eastAsia="es-BO"/>
              </w:rPr>
              <w:br/>
              <w:t>Características Perfil costanera:</w:t>
            </w:r>
            <w:r w:rsidRPr="00E50523">
              <w:rPr>
                <w:rFonts w:ascii="Verdana" w:hAnsi="Verdana" w:cs="Calibri"/>
                <w:color w:val="000000"/>
                <w:sz w:val="16"/>
                <w:szCs w:val="18"/>
                <w:lang w:eastAsia="es-BO"/>
              </w:rPr>
              <w:br/>
              <w:t>Perfil hecho de acero laminado en caliente estructural soldable, con recubrimiento de Zinc, deberá presentar las siguientes características:</w:t>
            </w:r>
            <w:r w:rsidRPr="00E50523">
              <w:rPr>
                <w:rFonts w:ascii="Verdana" w:hAnsi="Verdana" w:cs="Calibri"/>
                <w:color w:val="000000"/>
                <w:sz w:val="16"/>
                <w:szCs w:val="18"/>
                <w:lang w:eastAsia="es-BO"/>
              </w:rPr>
              <w:br/>
              <w:t xml:space="preserve">     Espesor: 2mm</w:t>
            </w:r>
            <w:r w:rsidRPr="00E50523">
              <w:rPr>
                <w:rFonts w:ascii="Verdana" w:hAnsi="Verdana" w:cs="Calibri"/>
                <w:color w:val="000000"/>
                <w:sz w:val="16"/>
                <w:szCs w:val="18"/>
                <w:lang w:eastAsia="es-BO"/>
              </w:rPr>
              <w:br/>
              <w:t xml:space="preserve">     Largo: 6 m</w:t>
            </w:r>
            <w:r w:rsidRPr="00E50523">
              <w:rPr>
                <w:rFonts w:ascii="Verdana" w:hAnsi="Verdana" w:cs="Calibri"/>
                <w:color w:val="000000"/>
                <w:sz w:val="16"/>
                <w:szCs w:val="18"/>
                <w:lang w:eastAsia="es-BO"/>
              </w:rPr>
              <w:br/>
              <w:t xml:space="preserve">     Alto: 80 mm</w:t>
            </w:r>
            <w:r w:rsidRPr="00E50523">
              <w:rPr>
                <w:rFonts w:ascii="Verdana" w:hAnsi="Verdana" w:cs="Calibri"/>
                <w:color w:val="000000"/>
                <w:sz w:val="16"/>
                <w:szCs w:val="18"/>
                <w:lang w:eastAsia="es-BO"/>
              </w:rPr>
              <w:br/>
              <w:t xml:space="preserve">     Ancho: 40mm</w:t>
            </w:r>
            <w:r w:rsidRPr="00E50523">
              <w:rPr>
                <w:rFonts w:ascii="Verdana" w:hAnsi="Verdana" w:cs="Calibri"/>
                <w:color w:val="000000"/>
                <w:sz w:val="16"/>
                <w:szCs w:val="18"/>
                <w:lang w:eastAsia="es-BO"/>
              </w:rPr>
              <w:br/>
              <w:t xml:space="preserve">     Pestañas: 15 mm</w:t>
            </w:r>
            <w:r w:rsidRPr="00E50523">
              <w:rPr>
                <w:rFonts w:ascii="Verdana" w:hAnsi="Verdana" w:cs="Calibri"/>
                <w:color w:val="000000"/>
                <w:sz w:val="16"/>
                <w:szCs w:val="18"/>
                <w:lang w:eastAsia="es-BO"/>
              </w:rPr>
              <w:br/>
              <w:t xml:space="preserve">     Peso: 16.13 kg</w:t>
            </w:r>
            <w:r w:rsidRPr="00E50523">
              <w:rPr>
                <w:rFonts w:ascii="Verdana" w:hAnsi="Verdana" w:cs="Calibri"/>
                <w:color w:val="000000"/>
                <w:sz w:val="16"/>
                <w:szCs w:val="18"/>
                <w:lang w:eastAsia="es-BO"/>
              </w:rPr>
              <w:br/>
              <w:t>La Entidad Ejecutora deberá garantizar que el material de  referencia  sea  de  buena  calidad  y  de  marca reconocida.</w:t>
            </w:r>
            <w:r w:rsidRPr="00E50523">
              <w:rPr>
                <w:rFonts w:ascii="Verdana" w:hAnsi="Verdana" w:cs="Calibri"/>
                <w:color w:val="000000"/>
                <w:sz w:val="16"/>
                <w:szCs w:val="18"/>
                <w:lang w:eastAsia="es-BO"/>
              </w:rPr>
              <w:br/>
            </w:r>
            <w:proofErr w:type="gramStart"/>
            <w:r w:rsidRPr="00E50523">
              <w:rPr>
                <w:rFonts w:ascii="Verdana" w:hAnsi="Verdana" w:cs="Calibri"/>
                <w:color w:val="000000"/>
                <w:sz w:val="16"/>
                <w:szCs w:val="18"/>
                <w:lang w:eastAsia="es-BO"/>
              </w:rPr>
              <w:t>2.Mano</w:t>
            </w:r>
            <w:proofErr w:type="gramEnd"/>
            <w:r w:rsidRPr="00E50523">
              <w:rPr>
                <w:rFonts w:ascii="Verdana" w:hAnsi="Verdana" w:cs="Calibri"/>
                <w:color w:val="000000"/>
                <w:sz w:val="16"/>
                <w:szCs w:val="18"/>
                <w:lang w:eastAsia="es-BO"/>
              </w:rPr>
              <w:t xml:space="preserve"> De Obra</w:t>
            </w:r>
            <w:r w:rsidRPr="00E50523">
              <w:rPr>
                <w:rFonts w:ascii="Verdana" w:hAnsi="Verdana" w:cs="Calibri"/>
                <w:color w:val="000000"/>
                <w:sz w:val="16"/>
                <w:szCs w:val="18"/>
                <w:lang w:eastAsia="es-BO"/>
              </w:rPr>
              <w:br/>
              <w:t>La cotización del insumo, contempla la mano de obra calificada para el colocado.</w:t>
            </w:r>
          </w:p>
        </w:tc>
      </w:tr>
      <w:tr w:rsidR="006552CD" w:rsidRPr="00E50523" w14:paraId="478E9DFA" w14:textId="77777777" w:rsidTr="00E50523">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bottom"/>
            <w:hideMark/>
          </w:tcPr>
          <w:p w14:paraId="39F0531C"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72</w:t>
            </w:r>
          </w:p>
        </w:tc>
        <w:tc>
          <w:tcPr>
            <w:tcW w:w="2165" w:type="dxa"/>
            <w:tcBorders>
              <w:top w:val="nil"/>
              <w:left w:val="nil"/>
              <w:bottom w:val="single" w:sz="4" w:space="0" w:color="auto"/>
              <w:right w:val="single" w:sz="4" w:space="0" w:color="000000"/>
            </w:tcBorders>
            <w:shd w:val="clear" w:color="auto" w:fill="auto"/>
            <w:vAlign w:val="bottom"/>
            <w:hideMark/>
          </w:tcPr>
          <w:p w14:paraId="53B12B5E"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PINTURA ANTICORROSIVA</w:t>
            </w:r>
          </w:p>
        </w:tc>
        <w:tc>
          <w:tcPr>
            <w:tcW w:w="883" w:type="dxa"/>
            <w:tcBorders>
              <w:top w:val="nil"/>
              <w:left w:val="nil"/>
              <w:bottom w:val="single" w:sz="4" w:space="0" w:color="auto"/>
              <w:right w:val="single" w:sz="4" w:space="0" w:color="000000"/>
            </w:tcBorders>
            <w:shd w:val="clear" w:color="auto" w:fill="auto"/>
            <w:noWrap/>
            <w:vAlign w:val="bottom"/>
            <w:hideMark/>
          </w:tcPr>
          <w:p w14:paraId="4ED998F4"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LT</w:t>
            </w:r>
          </w:p>
        </w:tc>
        <w:tc>
          <w:tcPr>
            <w:tcW w:w="5715" w:type="dxa"/>
            <w:tcBorders>
              <w:top w:val="nil"/>
              <w:left w:val="nil"/>
              <w:bottom w:val="single" w:sz="4" w:space="0" w:color="auto"/>
              <w:right w:val="single" w:sz="4" w:space="0" w:color="000000"/>
            </w:tcBorders>
            <w:shd w:val="clear" w:color="auto" w:fill="auto"/>
            <w:vAlign w:val="bottom"/>
            <w:hideMark/>
          </w:tcPr>
          <w:p w14:paraId="0CCDA063"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E50523">
              <w:rPr>
                <w:rFonts w:ascii="Verdana" w:hAnsi="Verdana" w:cs="Calibri"/>
                <w:color w:val="000000"/>
                <w:sz w:val="16"/>
                <w:szCs w:val="18"/>
                <w:lang w:eastAsia="es-BO"/>
              </w:rPr>
              <w:br/>
              <w:t>- La pintura a usarse será anticorrosiva.</w:t>
            </w:r>
            <w:r w:rsidRPr="00E50523">
              <w:rPr>
                <w:rFonts w:ascii="Verdana" w:hAnsi="Verdana" w:cs="Calibri"/>
                <w:color w:val="000000"/>
                <w:sz w:val="16"/>
                <w:szCs w:val="18"/>
                <w:lang w:eastAsia="es-BO"/>
              </w:rPr>
              <w:br/>
              <w:t>- Deberá ser de marca reconocida y primera calidad.</w:t>
            </w:r>
            <w:r w:rsidRPr="00E50523">
              <w:rPr>
                <w:rFonts w:ascii="Verdana" w:hAnsi="Verdana" w:cs="Calibri"/>
                <w:color w:val="000000"/>
                <w:sz w:val="16"/>
                <w:szCs w:val="18"/>
                <w:lang w:eastAsia="es-BO"/>
              </w:rPr>
              <w:br/>
              <w:t>- Su suministro será en el envase original de fábrica con sello de seguridad.</w:t>
            </w:r>
            <w:r w:rsidRPr="00E50523">
              <w:rPr>
                <w:rFonts w:ascii="Verdana" w:hAnsi="Verdana" w:cs="Calibri"/>
                <w:color w:val="000000"/>
                <w:sz w:val="16"/>
                <w:szCs w:val="18"/>
                <w:lang w:eastAsia="es-BO"/>
              </w:rPr>
              <w:br/>
              <w:t>-  El color deberá ser otorgado por el fabricante en Fábrica.</w:t>
            </w:r>
            <w:r w:rsidRPr="00E50523">
              <w:rPr>
                <w:rFonts w:ascii="Verdana" w:hAnsi="Verdana" w:cs="Calibri"/>
                <w:color w:val="000000"/>
                <w:sz w:val="16"/>
                <w:szCs w:val="18"/>
                <w:lang w:eastAsia="es-BO"/>
              </w:rPr>
              <w:br/>
              <w:t>- No se permitirá la preparación de los colores fuera de fábrica.</w:t>
            </w:r>
            <w:r w:rsidRPr="00E50523">
              <w:rPr>
                <w:rFonts w:ascii="Verdana" w:hAnsi="Verdana" w:cs="Calibri"/>
                <w:color w:val="000000"/>
                <w:sz w:val="16"/>
                <w:szCs w:val="18"/>
                <w:lang w:eastAsia="es-BO"/>
              </w:rPr>
              <w:br/>
              <w:t>2.   Otros Requisitos</w:t>
            </w:r>
            <w:r w:rsidRPr="00E50523">
              <w:rPr>
                <w:rFonts w:ascii="Verdana" w:hAnsi="Verdana" w:cs="Calibri"/>
                <w:color w:val="000000"/>
                <w:sz w:val="16"/>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6552CD" w:rsidRPr="00E50523" w14:paraId="778DD1EE" w14:textId="77777777" w:rsidTr="00E50523">
        <w:trPr>
          <w:trHeight w:val="6804"/>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54F5982"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73</w:t>
            </w:r>
          </w:p>
        </w:tc>
        <w:tc>
          <w:tcPr>
            <w:tcW w:w="2165" w:type="dxa"/>
            <w:tcBorders>
              <w:top w:val="single" w:sz="4" w:space="0" w:color="auto"/>
              <w:left w:val="nil"/>
              <w:bottom w:val="single" w:sz="4" w:space="0" w:color="000000"/>
              <w:right w:val="single" w:sz="4" w:space="0" w:color="000000"/>
            </w:tcBorders>
            <w:shd w:val="clear" w:color="auto" w:fill="auto"/>
            <w:vAlign w:val="bottom"/>
            <w:hideMark/>
          </w:tcPr>
          <w:p w14:paraId="1029BA54"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PINTURA LATEX </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2BDDE3C9"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LT</w:t>
            </w:r>
          </w:p>
        </w:tc>
        <w:tc>
          <w:tcPr>
            <w:tcW w:w="5715" w:type="dxa"/>
            <w:tcBorders>
              <w:top w:val="single" w:sz="4" w:space="0" w:color="auto"/>
              <w:left w:val="nil"/>
              <w:bottom w:val="single" w:sz="4" w:space="0" w:color="000000"/>
              <w:right w:val="single" w:sz="4" w:space="0" w:color="000000"/>
            </w:tcBorders>
            <w:shd w:val="clear" w:color="auto" w:fill="auto"/>
            <w:vAlign w:val="bottom"/>
            <w:hideMark/>
          </w:tcPr>
          <w:p w14:paraId="7A78637E" w14:textId="77777777" w:rsidR="006552CD" w:rsidRPr="00E50523" w:rsidRDefault="006552CD" w:rsidP="006552CD">
            <w:pPr>
              <w:spacing w:after="240"/>
              <w:rPr>
                <w:rFonts w:ascii="Verdana" w:hAnsi="Verdana" w:cs="Calibri"/>
                <w:color w:val="000000"/>
                <w:sz w:val="16"/>
                <w:szCs w:val="18"/>
                <w:lang w:eastAsia="es-BO"/>
              </w:rPr>
            </w:pPr>
            <w:r w:rsidRPr="00E50523">
              <w:rPr>
                <w:rFonts w:ascii="Verdana" w:hAnsi="Verdana" w:cs="Calibri"/>
                <w:color w:val="000000"/>
                <w:sz w:val="16"/>
                <w:szCs w:val="18"/>
                <w:lang w:eastAsia="es-BO"/>
              </w:rPr>
              <w:t>Requisitos sobre el producto:</w:t>
            </w:r>
            <w:r w:rsidRPr="00E50523">
              <w:rPr>
                <w:rFonts w:ascii="Verdana" w:hAnsi="Verdana" w:cs="Calibri"/>
                <w:color w:val="000000"/>
                <w:sz w:val="16"/>
                <w:szCs w:val="18"/>
                <w:lang w:eastAsia="es-BO"/>
              </w:rPr>
              <w:br/>
              <w:t>La Entidad Ejecutora deberá garantizar que el material de referencia sea de buena calidad y de marca reconocida.</w:t>
            </w:r>
            <w:r w:rsidRPr="00E50523">
              <w:rPr>
                <w:rFonts w:ascii="Verdana" w:hAnsi="Verdana" w:cs="Calibri"/>
                <w:color w:val="000000"/>
                <w:sz w:val="16"/>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E50523">
              <w:rPr>
                <w:rFonts w:ascii="Verdana" w:hAnsi="Verdana" w:cs="Calibri"/>
                <w:color w:val="000000"/>
                <w:sz w:val="16"/>
                <w:szCs w:val="18"/>
                <w:lang w:eastAsia="es-BO"/>
              </w:rPr>
              <w:br/>
              <w:t xml:space="preserve">CARACTERÍSTICAS: </w:t>
            </w:r>
            <w:r w:rsidRPr="00E50523">
              <w:rPr>
                <w:rFonts w:ascii="Verdana" w:hAnsi="Verdana" w:cs="Calibri"/>
                <w:color w:val="000000"/>
                <w:sz w:val="16"/>
                <w:szCs w:val="18"/>
                <w:lang w:eastAsia="es-BO"/>
              </w:rPr>
              <w:br/>
              <w:t>Pintura acrílica al agua, se diluye con agua fácil secado al aire, resistente a hongos y moho super lavable con respuesta favorable al medio ambiente</w:t>
            </w:r>
            <w:r w:rsidRPr="00E50523">
              <w:rPr>
                <w:rFonts w:ascii="Verdana" w:hAnsi="Verdana" w:cs="Calibri"/>
                <w:color w:val="000000"/>
                <w:sz w:val="16"/>
                <w:szCs w:val="18"/>
                <w:lang w:eastAsia="es-BO"/>
              </w:rPr>
              <w:br/>
              <w:t>Buena resistencia a la luz y a la intemperie.</w:t>
            </w:r>
            <w:r w:rsidRPr="00E50523">
              <w:rPr>
                <w:rFonts w:ascii="Verdana" w:hAnsi="Verdana" w:cs="Calibri"/>
                <w:color w:val="000000"/>
                <w:sz w:val="16"/>
                <w:szCs w:val="18"/>
                <w:lang w:eastAsia="es-BO"/>
              </w:rPr>
              <w:br/>
              <w:t xml:space="preserve">Es lavable y muy resistente a la abrasión en húmedo. </w:t>
            </w:r>
            <w:r w:rsidRPr="00E50523">
              <w:rPr>
                <w:rFonts w:ascii="Verdana" w:hAnsi="Verdana" w:cs="Calibri"/>
                <w:color w:val="000000"/>
                <w:sz w:val="16"/>
                <w:szCs w:val="18"/>
                <w:lang w:eastAsia="es-BO"/>
              </w:rPr>
              <w:br/>
              <w:t>Uso: Interiores  y exteriores</w:t>
            </w:r>
            <w:r w:rsidRPr="00E50523">
              <w:rPr>
                <w:rFonts w:ascii="Verdana" w:hAnsi="Verdana" w:cs="Calibri"/>
                <w:color w:val="000000"/>
                <w:sz w:val="16"/>
                <w:szCs w:val="18"/>
                <w:lang w:eastAsia="es-BO"/>
              </w:rPr>
              <w:br/>
            </w:r>
            <w:r w:rsidRPr="00E50523">
              <w:rPr>
                <w:rFonts w:ascii="Verdana" w:hAnsi="Verdana" w:cs="Calibri"/>
                <w:color w:val="000000"/>
                <w:sz w:val="16"/>
                <w:szCs w:val="18"/>
                <w:lang w:eastAsia="es-BO"/>
              </w:rPr>
              <w:br/>
              <w:t xml:space="preserve">Calidad: </w:t>
            </w:r>
            <w:r w:rsidRPr="00E50523">
              <w:rPr>
                <w:rFonts w:ascii="Verdana" w:hAnsi="Verdana" w:cs="Calibri"/>
                <w:color w:val="000000"/>
                <w:sz w:val="16"/>
                <w:szCs w:val="18"/>
                <w:lang w:eastAsia="es-BO"/>
              </w:rPr>
              <w:br/>
              <w:t>La Entidad Ejecutora garantizará, la calidad en función a los requisitos exigidos.</w:t>
            </w:r>
            <w:r w:rsidRPr="00E50523">
              <w:rPr>
                <w:rFonts w:ascii="Verdana" w:hAnsi="Verdana" w:cs="Calibri"/>
                <w:color w:val="000000"/>
                <w:sz w:val="16"/>
                <w:szCs w:val="18"/>
                <w:lang w:eastAsia="es-BO"/>
              </w:rPr>
              <w:br/>
            </w:r>
            <w:r w:rsidRPr="00E50523">
              <w:rPr>
                <w:rFonts w:ascii="Verdana" w:hAnsi="Verdana" w:cs="Calibri"/>
                <w:color w:val="000000"/>
                <w:sz w:val="16"/>
                <w:szCs w:val="18"/>
                <w:lang w:eastAsia="es-BO"/>
              </w:rPr>
              <w:br/>
              <w:t xml:space="preserve">Almacenamiento: </w:t>
            </w:r>
            <w:r w:rsidRPr="00E50523">
              <w:rPr>
                <w:rFonts w:ascii="Verdana" w:hAnsi="Verdana" w:cs="Calibri"/>
                <w:color w:val="000000"/>
                <w:sz w:val="16"/>
                <w:szCs w:val="18"/>
                <w:lang w:eastAsia="es-BO"/>
              </w:rPr>
              <w:br/>
              <w:t>Se debe almacenar en lugares techados y protegidos del medio ambiente.</w:t>
            </w:r>
            <w:r w:rsidRPr="00E50523">
              <w:rPr>
                <w:rFonts w:ascii="Verdana" w:hAnsi="Verdana" w:cs="Calibri"/>
                <w:color w:val="000000"/>
                <w:sz w:val="16"/>
                <w:szCs w:val="18"/>
                <w:lang w:eastAsia="es-BO"/>
              </w:rPr>
              <w:br/>
            </w:r>
            <w:r w:rsidRPr="00E50523">
              <w:rPr>
                <w:rFonts w:ascii="Verdana" w:hAnsi="Verdana" w:cs="Calibri"/>
                <w:color w:val="000000"/>
                <w:sz w:val="16"/>
                <w:szCs w:val="18"/>
                <w:lang w:eastAsia="es-BO"/>
              </w:rPr>
              <w:br/>
              <w:t>Color:</w:t>
            </w:r>
            <w:r w:rsidRPr="00E50523">
              <w:rPr>
                <w:rFonts w:ascii="Verdana" w:hAnsi="Verdana" w:cs="Calibri"/>
                <w:color w:val="000000"/>
                <w:sz w:val="16"/>
                <w:szCs w:val="18"/>
                <w:lang w:eastAsia="es-BO"/>
              </w:rPr>
              <w:br/>
              <w:t>El pintado exterior de las viviendas deberá contar con franjas de color azul con código RAL 5017 o similar en contraste con el color crema de tonalidad clara RAL 9001 o similar.</w:t>
            </w:r>
            <w:r w:rsidRPr="00E50523">
              <w:rPr>
                <w:rFonts w:ascii="Verdana" w:hAnsi="Verdana" w:cs="Calibri"/>
                <w:color w:val="000000"/>
                <w:sz w:val="16"/>
                <w:szCs w:val="18"/>
                <w:lang w:eastAsia="es-BO"/>
              </w:rPr>
              <w:br/>
              <w:t>Deberá contar una simbología de la Bandera Nacional en un lugar visible donde forme parte del frontis de la vivienda y/o tipología lateral que sea visible.</w:t>
            </w:r>
            <w:r w:rsidRPr="00E50523">
              <w:rPr>
                <w:rFonts w:ascii="Verdana" w:hAnsi="Verdana" w:cs="Calibri"/>
                <w:color w:val="000000"/>
                <w:sz w:val="16"/>
                <w:szCs w:val="18"/>
                <w:lang w:eastAsia="es-BO"/>
              </w:rPr>
              <w:br/>
              <w:t xml:space="preserve">También deberá colocarse un degrade de color azul en un lugar visible donde forme parte del frontis de preferencia en una esquina de la fachada en la vivienda. </w:t>
            </w:r>
            <w:r w:rsidRPr="00E50523">
              <w:rPr>
                <w:rFonts w:ascii="Verdana" w:hAnsi="Verdana" w:cs="Calibri"/>
                <w:color w:val="000000"/>
                <w:sz w:val="16"/>
                <w:szCs w:val="18"/>
                <w:lang w:eastAsia="es-BO"/>
              </w:rPr>
              <w:br/>
              <w:t>Todos estos acabados de pintura serán en coordinación y aprobación del inspector de obra.</w:t>
            </w:r>
          </w:p>
        </w:tc>
      </w:tr>
      <w:tr w:rsidR="006552CD" w:rsidRPr="00E50523" w14:paraId="1F5202D2"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6BB8CBA"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74</w:t>
            </w:r>
          </w:p>
        </w:tc>
        <w:tc>
          <w:tcPr>
            <w:tcW w:w="2165" w:type="dxa"/>
            <w:tcBorders>
              <w:top w:val="nil"/>
              <w:left w:val="nil"/>
              <w:bottom w:val="single" w:sz="4" w:space="0" w:color="000000"/>
              <w:right w:val="single" w:sz="4" w:space="0" w:color="000000"/>
            </w:tcBorders>
            <w:shd w:val="clear" w:color="auto" w:fill="auto"/>
            <w:vAlign w:val="bottom"/>
            <w:hideMark/>
          </w:tcPr>
          <w:p w14:paraId="34127963"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PINTURA LATEX ENGOMADA</w:t>
            </w:r>
          </w:p>
        </w:tc>
        <w:tc>
          <w:tcPr>
            <w:tcW w:w="883" w:type="dxa"/>
            <w:tcBorders>
              <w:top w:val="nil"/>
              <w:left w:val="nil"/>
              <w:bottom w:val="single" w:sz="4" w:space="0" w:color="000000"/>
              <w:right w:val="single" w:sz="4" w:space="0" w:color="000000"/>
            </w:tcBorders>
            <w:shd w:val="clear" w:color="auto" w:fill="auto"/>
            <w:noWrap/>
            <w:vAlign w:val="bottom"/>
            <w:hideMark/>
          </w:tcPr>
          <w:p w14:paraId="43C79F2F"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LT</w:t>
            </w:r>
          </w:p>
        </w:tc>
        <w:tc>
          <w:tcPr>
            <w:tcW w:w="5715" w:type="dxa"/>
            <w:tcBorders>
              <w:top w:val="nil"/>
              <w:left w:val="nil"/>
              <w:bottom w:val="single" w:sz="4" w:space="0" w:color="000000"/>
              <w:right w:val="single" w:sz="4" w:space="0" w:color="000000"/>
            </w:tcBorders>
            <w:shd w:val="clear" w:color="auto" w:fill="auto"/>
            <w:vAlign w:val="bottom"/>
            <w:hideMark/>
          </w:tcPr>
          <w:p w14:paraId="5C32AE35"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Requisitos sobre el Producto</w:t>
            </w:r>
            <w:r w:rsidRPr="00E50523">
              <w:rPr>
                <w:rFonts w:ascii="Verdana" w:hAnsi="Verdana" w:cs="Calibri"/>
                <w:color w:val="000000"/>
                <w:sz w:val="16"/>
                <w:szCs w:val="18"/>
                <w:lang w:eastAsia="es-BO"/>
              </w:rPr>
              <w:br/>
              <w:t>La pintura, en el momento de la apertura del envase, no deberá venir sedimentada, ni mostrar separación del vehículo y pigmentación y el envase no debe mostrar corrosión.</w:t>
            </w:r>
            <w:r w:rsidRPr="00E50523">
              <w:rPr>
                <w:rFonts w:ascii="Verdana" w:hAnsi="Verdana" w:cs="Calibri"/>
                <w:color w:val="000000"/>
                <w:sz w:val="16"/>
                <w:szCs w:val="18"/>
                <w:lang w:eastAsia="es-BO"/>
              </w:rPr>
              <w:br/>
              <w:t>La pintura no deberá perder sus características al ser almacenada. En ningún caso se permitirá pintura con más de seis meses de fabricación.</w:t>
            </w:r>
            <w:r w:rsidRPr="00E50523">
              <w:rPr>
                <w:rFonts w:ascii="Verdana" w:hAnsi="Verdana" w:cs="Calibri"/>
                <w:color w:val="000000"/>
                <w:sz w:val="16"/>
                <w:szCs w:val="18"/>
                <w:lang w:eastAsia="es-BO"/>
              </w:rPr>
              <w:br/>
              <w:t>Deberá ser resistente a la abrasión y a los cambios de temperatura y mantendrá un acabado uniforme.</w:t>
            </w:r>
            <w:r w:rsidRPr="00E50523">
              <w:rPr>
                <w:rFonts w:ascii="Verdana" w:hAnsi="Verdana" w:cs="Calibri"/>
                <w:color w:val="000000"/>
                <w:sz w:val="16"/>
                <w:szCs w:val="18"/>
                <w:lang w:eastAsia="es-BO"/>
              </w:rPr>
              <w:br/>
              <w:t>No deberá presentar grietas ni ampollas, ni desprenderse cuando se haya aplicado adecuadamente.</w:t>
            </w:r>
          </w:p>
        </w:tc>
      </w:tr>
      <w:tr w:rsidR="006552CD" w:rsidRPr="00E50523" w14:paraId="6C949B12"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842E46B"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75</w:t>
            </w:r>
          </w:p>
        </w:tc>
        <w:tc>
          <w:tcPr>
            <w:tcW w:w="2165" w:type="dxa"/>
            <w:tcBorders>
              <w:top w:val="nil"/>
              <w:left w:val="nil"/>
              <w:bottom w:val="single" w:sz="4" w:space="0" w:color="000000"/>
              <w:right w:val="single" w:sz="4" w:space="0" w:color="000000"/>
            </w:tcBorders>
            <w:shd w:val="clear" w:color="auto" w:fill="auto"/>
            <w:vAlign w:val="bottom"/>
            <w:hideMark/>
          </w:tcPr>
          <w:p w14:paraId="2941A434"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PISO FLOTANTE HDF 8MM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564535BB"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M2</w:t>
            </w:r>
          </w:p>
        </w:tc>
        <w:tc>
          <w:tcPr>
            <w:tcW w:w="5715" w:type="dxa"/>
            <w:tcBorders>
              <w:top w:val="nil"/>
              <w:left w:val="nil"/>
              <w:bottom w:val="single" w:sz="4" w:space="0" w:color="000000"/>
              <w:right w:val="single" w:sz="4" w:space="0" w:color="000000"/>
            </w:tcBorders>
            <w:shd w:val="clear" w:color="auto" w:fill="auto"/>
            <w:vAlign w:val="bottom"/>
            <w:hideMark/>
          </w:tcPr>
          <w:p w14:paraId="382B34C7"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Requisitos sobre el Producto: </w:t>
            </w:r>
            <w:r w:rsidRPr="00E50523">
              <w:rPr>
                <w:rFonts w:ascii="Verdana" w:hAnsi="Verdana" w:cs="Calibri"/>
                <w:color w:val="000000"/>
                <w:sz w:val="16"/>
                <w:szCs w:val="18"/>
                <w:lang w:eastAsia="es-BO"/>
              </w:rPr>
              <w:br/>
              <w:t xml:space="preserve">El Piso flotante deberá ser de primera calidad, resistente a abrasión, manchas, rasguños, fácil limpieza. </w:t>
            </w:r>
            <w:r w:rsidRPr="00E50523">
              <w:rPr>
                <w:rFonts w:ascii="Verdana" w:hAnsi="Verdana" w:cs="Calibri"/>
                <w:color w:val="000000"/>
                <w:sz w:val="16"/>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E50523">
              <w:rPr>
                <w:rFonts w:ascii="Verdana" w:hAnsi="Verdana" w:cs="Calibri"/>
                <w:color w:val="000000"/>
                <w:sz w:val="16"/>
                <w:szCs w:val="18"/>
                <w:lang w:eastAsia="es-BO"/>
              </w:rPr>
              <w:br/>
              <w:t>Estos pisos solo van apoyados sobre una manta de polietileno "PADING", sin ningún tipo de pegamento al vaciado, por lo cual solo el sistema de instalación lo convierte en un piso flotante</w:t>
            </w:r>
            <w:r w:rsidRPr="00E50523">
              <w:rPr>
                <w:rFonts w:ascii="Verdana" w:hAnsi="Verdana" w:cs="Calibri"/>
                <w:color w:val="000000"/>
                <w:sz w:val="16"/>
                <w:szCs w:val="18"/>
                <w:lang w:eastAsia="es-BO"/>
              </w:rPr>
              <w:br/>
              <w:t xml:space="preserve">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w:t>
            </w:r>
            <w:r w:rsidRPr="00E50523">
              <w:rPr>
                <w:rFonts w:ascii="Verdana" w:hAnsi="Verdana" w:cs="Calibri"/>
                <w:color w:val="000000"/>
                <w:sz w:val="16"/>
                <w:szCs w:val="18"/>
                <w:lang w:eastAsia="es-BO"/>
              </w:rPr>
              <w:lastRenderedPageBreak/>
              <w:t>al calor, frío o humedad, por lo tanto si lo adhiriésemos o fijásemos al piso con algún pegamento, este piso no podría expandirse provocado el levantamiento o ruptura del mismo.</w:t>
            </w:r>
            <w:r w:rsidRPr="00E50523">
              <w:rPr>
                <w:rFonts w:ascii="Verdana" w:hAnsi="Verdana" w:cs="Calibri"/>
                <w:color w:val="000000"/>
                <w:sz w:val="16"/>
                <w:szCs w:val="18"/>
                <w:lang w:eastAsia="es-BO"/>
              </w:rPr>
              <w:br/>
              <w:t>Presentación recomendable no excluyente:</w:t>
            </w:r>
            <w:r w:rsidRPr="00E50523">
              <w:rPr>
                <w:rFonts w:ascii="Verdana" w:hAnsi="Verdana" w:cs="Calibri"/>
                <w:color w:val="000000"/>
                <w:sz w:val="16"/>
                <w:szCs w:val="18"/>
                <w:lang w:eastAsia="es-BO"/>
              </w:rPr>
              <w:br/>
            </w:r>
            <w:proofErr w:type="gramStart"/>
            <w:r w:rsidRPr="00E50523">
              <w:rPr>
                <w:rFonts w:ascii="Verdana" w:hAnsi="Verdana" w:cs="Calibri"/>
                <w:color w:val="000000"/>
                <w:sz w:val="16"/>
                <w:szCs w:val="18"/>
                <w:lang w:eastAsia="es-BO"/>
              </w:rPr>
              <w:t>Cajas :</w:t>
            </w:r>
            <w:proofErr w:type="gramEnd"/>
            <w:r w:rsidRPr="00E50523">
              <w:rPr>
                <w:rFonts w:ascii="Verdana" w:hAnsi="Verdana" w:cs="Calibri"/>
                <w:color w:val="000000"/>
                <w:sz w:val="16"/>
                <w:szCs w:val="18"/>
                <w:lang w:eastAsia="es-BO"/>
              </w:rPr>
              <w:t xml:space="preserve"> 1.90 m2 </w:t>
            </w:r>
            <w:r w:rsidRPr="00E50523">
              <w:rPr>
                <w:rFonts w:ascii="Verdana" w:hAnsi="Verdana" w:cs="Calibri"/>
                <w:color w:val="000000"/>
                <w:sz w:val="16"/>
                <w:szCs w:val="18"/>
                <w:lang w:eastAsia="es-BO"/>
              </w:rPr>
              <w:br/>
              <w:t xml:space="preserve">Largo de Tabla: 1.210 mm </w:t>
            </w:r>
            <w:r w:rsidRPr="00E50523">
              <w:rPr>
                <w:rFonts w:ascii="Verdana" w:hAnsi="Verdana" w:cs="Calibri"/>
                <w:color w:val="000000"/>
                <w:sz w:val="16"/>
                <w:szCs w:val="18"/>
                <w:lang w:eastAsia="es-BO"/>
              </w:rPr>
              <w:br/>
              <w:t xml:space="preserve">Ancho de Tabla: 198 mm </w:t>
            </w:r>
            <w:r w:rsidRPr="00E50523">
              <w:rPr>
                <w:rFonts w:ascii="Verdana" w:hAnsi="Verdana" w:cs="Calibri"/>
                <w:color w:val="000000"/>
                <w:sz w:val="16"/>
                <w:szCs w:val="18"/>
                <w:lang w:eastAsia="es-BO"/>
              </w:rPr>
              <w:br/>
              <w:t xml:space="preserve">Espesor: 8 mm </w:t>
            </w:r>
            <w:r w:rsidRPr="00E50523">
              <w:rPr>
                <w:rFonts w:ascii="Verdana" w:hAnsi="Verdana" w:cs="Calibri"/>
                <w:color w:val="000000"/>
                <w:sz w:val="16"/>
                <w:szCs w:val="18"/>
                <w:lang w:eastAsia="es-BO"/>
              </w:rPr>
              <w:br/>
              <w:t>Cantidad de Tablas por caja: 8 tablas</w:t>
            </w:r>
            <w:r w:rsidRPr="00E50523">
              <w:rPr>
                <w:rFonts w:ascii="Verdana" w:hAnsi="Verdana" w:cs="Calibri"/>
                <w:color w:val="000000"/>
                <w:sz w:val="16"/>
                <w:szCs w:val="18"/>
                <w:lang w:eastAsia="es-BO"/>
              </w:rPr>
              <w:br/>
              <w:t>Accesorios: Los accesorios contemplaran Manta de Polietileno, Terminal para puertas y tornillos y ramplús de fijación para la terminal.</w:t>
            </w:r>
            <w:r w:rsidRPr="00E50523">
              <w:rPr>
                <w:rFonts w:ascii="Verdana" w:hAnsi="Verdana" w:cs="Calibri"/>
                <w:color w:val="000000"/>
                <w:sz w:val="16"/>
                <w:szCs w:val="18"/>
                <w:lang w:eastAsia="es-BO"/>
              </w:rPr>
              <w:br/>
            </w:r>
            <w:r w:rsidRPr="00E50523">
              <w:rPr>
                <w:rFonts w:ascii="Verdana" w:hAnsi="Verdana" w:cs="Calibri"/>
                <w:color w:val="000000"/>
                <w:sz w:val="16"/>
                <w:szCs w:val="18"/>
                <w:lang w:eastAsia="es-BO"/>
              </w:rPr>
              <w:br/>
              <w:t xml:space="preserve">Calidad: </w:t>
            </w:r>
            <w:r w:rsidRPr="00E50523">
              <w:rPr>
                <w:rFonts w:ascii="Verdana" w:hAnsi="Verdana" w:cs="Calibri"/>
                <w:color w:val="000000"/>
                <w:sz w:val="16"/>
                <w:szCs w:val="18"/>
                <w:lang w:eastAsia="es-BO"/>
              </w:rPr>
              <w:br/>
              <w:t>El Proveedor garantizará la calidad de los materiales en función a los requisitos exigidos.</w:t>
            </w:r>
            <w:r w:rsidRPr="00E50523">
              <w:rPr>
                <w:rFonts w:ascii="Verdana" w:hAnsi="Verdana" w:cs="Calibri"/>
                <w:color w:val="000000"/>
                <w:sz w:val="16"/>
                <w:szCs w:val="18"/>
                <w:lang w:eastAsia="es-BO"/>
              </w:rPr>
              <w:br/>
            </w:r>
            <w:r w:rsidRPr="00E50523">
              <w:rPr>
                <w:rFonts w:ascii="Verdana" w:hAnsi="Verdana" w:cs="Calibri"/>
                <w:color w:val="000000"/>
                <w:sz w:val="16"/>
                <w:szCs w:val="18"/>
                <w:lang w:eastAsia="es-BO"/>
              </w:rPr>
              <w:br/>
              <w:t xml:space="preserve">Almacenamiento: </w:t>
            </w:r>
            <w:r w:rsidRPr="00E50523">
              <w:rPr>
                <w:rFonts w:ascii="Verdana" w:hAnsi="Verdana" w:cs="Calibri"/>
                <w:color w:val="000000"/>
                <w:sz w:val="16"/>
                <w:szCs w:val="18"/>
                <w:lang w:eastAsia="es-BO"/>
              </w:rPr>
              <w:br/>
              <w:t>Se debe almacenar en lugares techados y protegidos del medio ambiente.</w:t>
            </w:r>
          </w:p>
        </w:tc>
      </w:tr>
      <w:tr w:rsidR="006552CD" w:rsidRPr="00E50523" w14:paraId="602C84D2"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C0DE725"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76</w:t>
            </w:r>
          </w:p>
        </w:tc>
        <w:tc>
          <w:tcPr>
            <w:tcW w:w="2165" w:type="dxa"/>
            <w:tcBorders>
              <w:top w:val="nil"/>
              <w:left w:val="nil"/>
              <w:bottom w:val="single" w:sz="4" w:space="0" w:color="000000"/>
              <w:right w:val="single" w:sz="4" w:space="0" w:color="000000"/>
            </w:tcBorders>
            <w:shd w:val="clear" w:color="auto" w:fill="auto"/>
            <w:vAlign w:val="bottom"/>
            <w:hideMark/>
          </w:tcPr>
          <w:p w14:paraId="5C69359B"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PLACA ONDULADA PREPINTADA DE FIBROCEMENTO</w:t>
            </w:r>
          </w:p>
        </w:tc>
        <w:tc>
          <w:tcPr>
            <w:tcW w:w="883" w:type="dxa"/>
            <w:tcBorders>
              <w:top w:val="nil"/>
              <w:left w:val="nil"/>
              <w:bottom w:val="single" w:sz="4" w:space="0" w:color="000000"/>
              <w:right w:val="single" w:sz="4" w:space="0" w:color="000000"/>
            </w:tcBorders>
            <w:shd w:val="clear" w:color="auto" w:fill="auto"/>
            <w:noWrap/>
            <w:vAlign w:val="bottom"/>
            <w:hideMark/>
          </w:tcPr>
          <w:p w14:paraId="4B3A59DE"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M2</w:t>
            </w:r>
          </w:p>
        </w:tc>
        <w:tc>
          <w:tcPr>
            <w:tcW w:w="5715" w:type="dxa"/>
            <w:tcBorders>
              <w:top w:val="nil"/>
              <w:left w:val="nil"/>
              <w:bottom w:val="single" w:sz="4" w:space="0" w:color="000000"/>
              <w:right w:val="single" w:sz="4" w:space="0" w:color="000000"/>
            </w:tcBorders>
            <w:shd w:val="clear" w:color="auto" w:fill="auto"/>
            <w:vAlign w:val="bottom"/>
            <w:hideMark/>
          </w:tcPr>
          <w:p w14:paraId="18967C55" w14:textId="77777777" w:rsidR="006552CD" w:rsidRPr="00E50523" w:rsidRDefault="006552CD" w:rsidP="006552CD">
            <w:pPr>
              <w:spacing w:after="240"/>
              <w:rPr>
                <w:rFonts w:ascii="Verdana" w:hAnsi="Verdana" w:cs="Calibri"/>
                <w:color w:val="000000"/>
                <w:sz w:val="16"/>
                <w:szCs w:val="18"/>
                <w:lang w:eastAsia="es-BO"/>
              </w:rPr>
            </w:pPr>
            <w:r w:rsidRPr="00E50523">
              <w:rPr>
                <w:rFonts w:ascii="Verdana" w:hAnsi="Verdana" w:cs="Calibri"/>
                <w:color w:val="000000"/>
                <w:sz w:val="16"/>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E50523">
              <w:rPr>
                <w:rFonts w:ascii="Verdana" w:hAnsi="Verdana" w:cs="Calibri"/>
                <w:color w:val="000000"/>
                <w:sz w:val="16"/>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E50523">
              <w:rPr>
                <w:rFonts w:ascii="Verdana" w:hAnsi="Verdana" w:cs="Calibri"/>
                <w:color w:val="000000"/>
                <w:sz w:val="16"/>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E50523">
              <w:rPr>
                <w:rFonts w:ascii="Verdana" w:hAnsi="Verdana" w:cs="Calibri"/>
                <w:color w:val="000000"/>
                <w:sz w:val="16"/>
                <w:szCs w:val="18"/>
                <w:lang w:eastAsia="es-BO"/>
              </w:rPr>
              <w:br/>
              <w:t>Este material no debe estar dentro de la suciedad, grasa o cualquier otro material. Se debe proteger el material contra la humedad, insectos y prever que no existan deformaciones del mismo.</w:t>
            </w:r>
            <w:r w:rsidRPr="00E50523">
              <w:rPr>
                <w:rFonts w:ascii="Verdana" w:hAnsi="Verdana" w:cs="Calibri"/>
                <w:color w:val="000000"/>
                <w:sz w:val="16"/>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6552CD" w:rsidRPr="00E50523" w14:paraId="27DE518D"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6F0521E"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77</w:t>
            </w:r>
          </w:p>
        </w:tc>
        <w:tc>
          <w:tcPr>
            <w:tcW w:w="2165" w:type="dxa"/>
            <w:tcBorders>
              <w:top w:val="nil"/>
              <w:left w:val="nil"/>
              <w:bottom w:val="single" w:sz="4" w:space="0" w:color="000000"/>
              <w:right w:val="single" w:sz="4" w:space="0" w:color="000000"/>
            </w:tcBorders>
            <w:shd w:val="clear" w:color="auto" w:fill="auto"/>
            <w:vAlign w:val="bottom"/>
            <w:hideMark/>
          </w:tcPr>
          <w:p w14:paraId="6C8B1CF7"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PLETINA DE 1/8" X 3/4"</w:t>
            </w:r>
          </w:p>
        </w:tc>
        <w:tc>
          <w:tcPr>
            <w:tcW w:w="883" w:type="dxa"/>
            <w:tcBorders>
              <w:top w:val="nil"/>
              <w:left w:val="nil"/>
              <w:bottom w:val="single" w:sz="4" w:space="0" w:color="000000"/>
              <w:right w:val="single" w:sz="4" w:space="0" w:color="000000"/>
            </w:tcBorders>
            <w:shd w:val="clear" w:color="auto" w:fill="auto"/>
            <w:noWrap/>
            <w:vAlign w:val="bottom"/>
            <w:hideMark/>
          </w:tcPr>
          <w:p w14:paraId="2FE3284B"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w:t>
            </w:r>
          </w:p>
        </w:tc>
        <w:tc>
          <w:tcPr>
            <w:tcW w:w="5715" w:type="dxa"/>
            <w:tcBorders>
              <w:top w:val="nil"/>
              <w:left w:val="nil"/>
              <w:bottom w:val="single" w:sz="4" w:space="0" w:color="000000"/>
              <w:right w:val="single" w:sz="4" w:space="0" w:color="000000"/>
            </w:tcBorders>
            <w:shd w:val="clear" w:color="auto" w:fill="auto"/>
            <w:vAlign w:val="bottom"/>
            <w:hideMark/>
          </w:tcPr>
          <w:p w14:paraId="388D82C3"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6552CD" w:rsidRPr="00E50523" w14:paraId="34B3B703" w14:textId="77777777" w:rsidTr="00E50523">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bottom"/>
            <w:hideMark/>
          </w:tcPr>
          <w:p w14:paraId="16EB587B"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78</w:t>
            </w:r>
          </w:p>
        </w:tc>
        <w:tc>
          <w:tcPr>
            <w:tcW w:w="2165" w:type="dxa"/>
            <w:tcBorders>
              <w:top w:val="nil"/>
              <w:left w:val="nil"/>
              <w:bottom w:val="single" w:sz="4" w:space="0" w:color="auto"/>
              <w:right w:val="single" w:sz="4" w:space="0" w:color="000000"/>
            </w:tcBorders>
            <w:shd w:val="clear" w:color="auto" w:fill="auto"/>
            <w:vAlign w:val="bottom"/>
            <w:hideMark/>
          </w:tcPr>
          <w:p w14:paraId="5DAE1A62"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POLIESTIRENO E=1CM</w:t>
            </w:r>
          </w:p>
        </w:tc>
        <w:tc>
          <w:tcPr>
            <w:tcW w:w="883" w:type="dxa"/>
            <w:tcBorders>
              <w:top w:val="nil"/>
              <w:left w:val="nil"/>
              <w:bottom w:val="single" w:sz="4" w:space="0" w:color="auto"/>
              <w:right w:val="single" w:sz="4" w:space="0" w:color="000000"/>
            </w:tcBorders>
            <w:shd w:val="clear" w:color="auto" w:fill="auto"/>
            <w:noWrap/>
            <w:vAlign w:val="bottom"/>
            <w:hideMark/>
          </w:tcPr>
          <w:p w14:paraId="7B37082D"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M2</w:t>
            </w:r>
          </w:p>
        </w:tc>
        <w:tc>
          <w:tcPr>
            <w:tcW w:w="5715" w:type="dxa"/>
            <w:tcBorders>
              <w:top w:val="nil"/>
              <w:left w:val="nil"/>
              <w:bottom w:val="single" w:sz="4" w:space="0" w:color="auto"/>
              <w:right w:val="single" w:sz="4" w:space="0" w:color="000000"/>
            </w:tcBorders>
            <w:shd w:val="clear" w:color="auto" w:fill="auto"/>
            <w:vAlign w:val="bottom"/>
            <w:hideMark/>
          </w:tcPr>
          <w:p w14:paraId="094199BE"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E50523">
              <w:rPr>
                <w:rFonts w:ascii="Verdana" w:hAnsi="Verdana" w:cs="Calibri"/>
                <w:color w:val="000000"/>
                <w:sz w:val="16"/>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E50523">
              <w:rPr>
                <w:rFonts w:ascii="Verdana" w:hAnsi="Verdana" w:cs="Calibri"/>
                <w:color w:val="000000"/>
                <w:sz w:val="16"/>
                <w:szCs w:val="18"/>
                <w:lang w:eastAsia="es-BO"/>
              </w:rPr>
              <w:br/>
              <w:t>El Poliestireno deberá ser de E-1cm y deberá presentar características de resistencia al envejecimiento, aislante térmico, amortiguación de impactos y resistencia a la humedad</w:t>
            </w:r>
            <w:r w:rsidRPr="00E50523">
              <w:rPr>
                <w:rFonts w:ascii="Verdana" w:hAnsi="Verdana" w:cs="Calibri"/>
                <w:color w:val="000000"/>
                <w:sz w:val="16"/>
                <w:szCs w:val="18"/>
                <w:lang w:eastAsia="es-BO"/>
              </w:rPr>
              <w:br/>
              <w:t>De manera previa a su instalación, una muestra del material a usarse en el proyecto, deberá ser puesto a consideración del Inspector de obra para su aprobación.</w:t>
            </w:r>
          </w:p>
        </w:tc>
      </w:tr>
      <w:tr w:rsidR="006552CD" w:rsidRPr="00E50523" w14:paraId="053CCB71" w14:textId="77777777" w:rsidTr="00E50523">
        <w:trPr>
          <w:trHeight w:val="600"/>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D80AF46"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79</w:t>
            </w:r>
          </w:p>
        </w:tc>
        <w:tc>
          <w:tcPr>
            <w:tcW w:w="2165" w:type="dxa"/>
            <w:tcBorders>
              <w:top w:val="single" w:sz="4" w:space="0" w:color="auto"/>
              <w:left w:val="nil"/>
              <w:bottom w:val="single" w:sz="4" w:space="0" w:color="000000"/>
              <w:right w:val="single" w:sz="4" w:space="0" w:color="000000"/>
            </w:tcBorders>
            <w:shd w:val="clear" w:color="auto" w:fill="auto"/>
            <w:vAlign w:val="bottom"/>
            <w:hideMark/>
          </w:tcPr>
          <w:p w14:paraId="7CD111AD"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PUERTA MIXTA METAL Y MADERA (1.00X2.10) INC/MARCO</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7BA026C9"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single" w:sz="4" w:space="0" w:color="auto"/>
              <w:left w:val="nil"/>
              <w:bottom w:val="single" w:sz="4" w:space="0" w:color="000000"/>
              <w:right w:val="single" w:sz="4" w:space="0" w:color="000000"/>
            </w:tcBorders>
            <w:shd w:val="clear" w:color="auto" w:fill="auto"/>
            <w:vAlign w:val="bottom"/>
            <w:hideMark/>
          </w:tcPr>
          <w:p w14:paraId="49FCE07C"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E50523">
              <w:rPr>
                <w:rFonts w:ascii="Verdana" w:hAnsi="Verdana" w:cs="Calibri"/>
                <w:color w:val="000000"/>
                <w:sz w:val="16"/>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E50523">
              <w:rPr>
                <w:rFonts w:ascii="Verdana" w:hAnsi="Verdana" w:cs="Calibri"/>
                <w:color w:val="000000"/>
                <w:sz w:val="16"/>
                <w:szCs w:val="18"/>
                <w:lang w:eastAsia="es-BO"/>
              </w:rPr>
              <w:br/>
              <w:t xml:space="preserve">Pintura anticorrosiva para el acabado final de la puerta. </w:t>
            </w:r>
            <w:r w:rsidRPr="00E50523">
              <w:rPr>
                <w:rFonts w:ascii="Verdana" w:hAnsi="Verdana" w:cs="Calibri"/>
                <w:color w:val="000000"/>
                <w:sz w:val="16"/>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E50523">
              <w:rPr>
                <w:rFonts w:ascii="Verdana" w:hAnsi="Verdana" w:cs="Calibri"/>
                <w:color w:val="000000"/>
                <w:sz w:val="16"/>
                <w:szCs w:val="18"/>
                <w:lang w:eastAsia="es-BO"/>
              </w:rPr>
              <w:br/>
              <w:t>Se utilizara para el acabado pintura anticorrosiva o similar en el mercado local, que será aplicado tanto a la estructura (marcos) como la plancha en su totalidad.</w:t>
            </w:r>
            <w:r w:rsidRPr="00E50523">
              <w:rPr>
                <w:rFonts w:ascii="Verdana" w:hAnsi="Verdana" w:cs="Calibri"/>
                <w:color w:val="000000"/>
                <w:sz w:val="16"/>
                <w:szCs w:val="18"/>
                <w:lang w:eastAsia="es-BO"/>
              </w:rPr>
              <w:br/>
              <w:t>La puerta como tal, deberá tener 2 anclajes por lado para la sujeción de la misma en vano destinado para este fin.</w:t>
            </w:r>
            <w:r w:rsidRPr="00E50523">
              <w:rPr>
                <w:rFonts w:ascii="Verdana" w:hAnsi="Verdana" w:cs="Calibri"/>
                <w:color w:val="000000"/>
                <w:sz w:val="16"/>
                <w:szCs w:val="18"/>
                <w:lang w:eastAsia="es-BO"/>
              </w:rPr>
              <w:br/>
              <w:t>Las piezas de madera serán colocadas en la puerta según el diseño de la misma y asegurados con pernos de 1 ½” x ¼” y tuercas.</w:t>
            </w:r>
            <w:r w:rsidRPr="00E50523">
              <w:rPr>
                <w:rFonts w:ascii="Verdana" w:hAnsi="Verdana" w:cs="Calibri"/>
                <w:color w:val="000000"/>
                <w:sz w:val="16"/>
                <w:szCs w:val="18"/>
                <w:lang w:eastAsia="es-BO"/>
              </w:rPr>
              <w:br/>
              <w:t>Para asegurar el abatimiento de la puerta se colocara una chapa de dos golpes de buena calidad en el marco de perfil angular y tubular respectivamente.</w:t>
            </w:r>
          </w:p>
        </w:tc>
      </w:tr>
      <w:tr w:rsidR="006552CD" w:rsidRPr="00E50523" w14:paraId="1D802B77"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8557217"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80</w:t>
            </w:r>
          </w:p>
        </w:tc>
        <w:tc>
          <w:tcPr>
            <w:tcW w:w="2165" w:type="dxa"/>
            <w:tcBorders>
              <w:top w:val="nil"/>
              <w:left w:val="nil"/>
              <w:bottom w:val="single" w:sz="4" w:space="0" w:color="000000"/>
              <w:right w:val="single" w:sz="4" w:space="0" w:color="000000"/>
            </w:tcBorders>
            <w:shd w:val="clear" w:color="auto" w:fill="auto"/>
            <w:vAlign w:val="bottom"/>
            <w:hideMark/>
          </w:tcPr>
          <w:p w14:paraId="51068D22"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036134B6"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432FD80C"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E50523">
              <w:rPr>
                <w:rFonts w:ascii="Verdana" w:hAnsi="Verdana" w:cs="Calibri"/>
                <w:color w:val="000000"/>
                <w:sz w:val="16"/>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50523">
              <w:rPr>
                <w:rFonts w:ascii="Verdana" w:hAnsi="Verdana" w:cs="Calibri"/>
                <w:color w:val="000000"/>
                <w:sz w:val="16"/>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50523">
              <w:rPr>
                <w:rFonts w:ascii="Verdana" w:hAnsi="Verdana" w:cs="Calibri"/>
                <w:color w:val="000000"/>
                <w:sz w:val="16"/>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50523">
              <w:rPr>
                <w:rFonts w:ascii="Verdana" w:hAnsi="Verdana" w:cs="Calibri"/>
                <w:color w:val="000000"/>
                <w:sz w:val="16"/>
                <w:szCs w:val="18"/>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w:t>
            </w:r>
            <w:r w:rsidRPr="00E50523">
              <w:rPr>
                <w:rFonts w:ascii="Verdana" w:hAnsi="Verdana" w:cs="Calibri"/>
                <w:color w:val="000000"/>
                <w:sz w:val="16"/>
                <w:szCs w:val="18"/>
                <w:lang w:eastAsia="es-BO"/>
              </w:rPr>
              <w:lastRenderedPageBreak/>
              <w:t>no exceda de 1 mm una vez estabilizada la madera. Las hojas deberán ser embaladas con los soportes adecuados a 45 grados en cada esquina para evitar deformaciones.</w:t>
            </w:r>
            <w:r w:rsidRPr="00E50523">
              <w:rPr>
                <w:rFonts w:ascii="Verdana" w:hAnsi="Verdana" w:cs="Calibri"/>
                <w:color w:val="000000"/>
                <w:sz w:val="16"/>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6552CD" w:rsidRPr="00E50523" w14:paraId="4B83A0A9"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910254F"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81</w:t>
            </w:r>
          </w:p>
        </w:tc>
        <w:tc>
          <w:tcPr>
            <w:tcW w:w="2165" w:type="dxa"/>
            <w:tcBorders>
              <w:top w:val="nil"/>
              <w:left w:val="nil"/>
              <w:bottom w:val="single" w:sz="4" w:space="0" w:color="000000"/>
              <w:right w:val="single" w:sz="4" w:space="0" w:color="000000"/>
            </w:tcBorders>
            <w:shd w:val="clear" w:color="auto" w:fill="auto"/>
            <w:vAlign w:val="bottom"/>
            <w:hideMark/>
          </w:tcPr>
          <w:p w14:paraId="5B742090"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REJILLA DE PISO METÁLICA</w:t>
            </w:r>
          </w:p>
        </w:tc>
        <w:tc>
          <w:tcPr>
            <w:tcW w:w="883" w:type="dxa"/>
            <w:tcBorders>
              <w:top w:val="nil"/>
              <w:left w:val="nil"/>
              <w:bottom w:val="single" w:sz="4" w:space="0" w:color="000000"/>
              <w:right w:val="single" w:sz="4" w:space="0" w:color="000000"/>
            </w:tcBorders>
            <w:shd w:val="clear" w:color="auto" w:fill="auto"/>
            <w:noWrap/>
            <w:vAlign w:val="bottom"/>
            <w:hideMark/>
          </w:tcPr>
          <w:p w14:paraId="11121E7D"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7F2863A5"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6552CD" w:rsidRPr="00E50523" w14:paraId="17465816"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3B746A5"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82</w:t>
            </w:r>
          </w:p>
        </w:tc>
        <w:tc>
          <w:tcPr>
            <w:tcW w:w="2165" w:type="dxa"/>
            <w:tcBorders>
              <w:top w:val="nil"/>
              <w:left w:val="nil"/>
              <w:bottom w:val="single" w:sz="4" w:space="0" w:color="000000"/>
              <w:right w:val="single" w:sz="4" w:space="0" w:color="000000"/>
            </w:tcBorders>
            <w:shd w:val="clear" w:color="auto" w:fill="auto"/>
            <w:vAlign w:val="bottom"/>
            <w:hideMark/>
          </w:tcPr>
          <w:p w14:paraId="791DD3D9"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REJILLA DE VENTILACIÓN (20X20)</w:t>
            </w:r>
          </w:p>
        </w:tc>
        <w:tc>
          <w:tcPr>
            <w:tcW w:w="883" w:type="dxa"/>
            <w:tcBorders>
              <w:top w:val="nil"/>
              <w:left w:val="nil"/>
              <w:bottom w:val="single" w:sz="4" w:space="0" w:color="000000"/>
              <w:right w:val="single" w:sz="4" w:space="0" w:color="000000"/>
            </w:tcBorders>
            <w:shd w:val="clear" w:color="auto" w:fill="auto"/>
            <w:noWrap/>
            <w:vAlign w:val="bottom"/>
            <w:hideMark/>
          </w:tcPr>
          <w:p w14:paraId="0855169C"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43510C01" w14:textId="2750ED09"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La rejilla será Metálica de industria nacional o su equivalente, deberá ser de buena calidad, se utilizara en la cocina para el ingreso y salida de aire.</w:t>
            </w:r>
            <w:r w:rsidRPr="00E50523">
              <w:rPr>
                <w:rFonts w:ascii="Verdana" w:hAnsi="Verdana" w:cs="Calibri"/>
                <w:color w:val="000000"/>
                <w:sz w:val="16"/>
                <w:szCs w:val="18"/>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E50523">
              <w:rPr>
                <w:rFonts w:ascii="Verdana" w:hAnsi="Verdana" w:cs="Calibri"/>
                <w:color w:val="000000"/>
                <w:sz w:val="16"/>
                <w:szCs w:val="18"/>
                <w:lang w:eastAsia="es-BO"/>
              </w:rPr>
              <w:br/>
              <w:t>Están diseñados de manera tal que no giran al momento de su colocación. Se usan en mamposterías en general. La medida del tornillo va a depender en este caso del tamaño del ramplug.</w:t>
            </w:r>
            <w:r w:rsidRPr="00E50523">
              <w:rPr>
                <w:rFonts w:ascii="Verdana" w:hAnsi="Verdana" w:cs="Calibri"/>
                <w:color w:val="000000"/>
                <w:sz w:val="16"/>
                <w:szCs w:val="18"/>
                <w:lang w:eastAsia="es-BO"/>
              </w:rPr>
              <w:br/>
              <w:t>Calidad: El Proveedor garantizará, la calidad de los materiales en funció</w:t>
            </w:r>
            <w:r w:rsidR="00E50523">
              <w:rPr>
                <w:rFonts w:ascii="Verdana" w:hAnsi="Verdana" w:cs="Calibri"/>
                <w:color w:val="000000"/>
                <w:sz w:val="16"/>
                <w:szCs w:val="18"/>
                <w:lang w:eastAsia="es-BO"/>
              </w:rPr>
              <w:t>n a los requisitos exigidos</w:t>
            </w:r>
            <w:r w:rsidRPr="00E50523">
              <w:rPr>
                <w:rFonts w:ascii="Verdana" w:hAnsi="Verdana" w:cs="Calibri"/>
                <w:color w:val="000000"/>
                <w:sz w:val="16"/>
                <w:szCs w:val="18"/>
                <w:lang w:eastAsia="es-BO"/>
              </w:rPr>
              <w:t xml:space="preserve">                                                                                                  </w:t>
            </w:r>
          </w:p>
        </w:tc>
      </w:tr>
      <w:tr w:rsidR="006552CD" w:rsidRPr="00E50523" w14:paraId="684E5D7A"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0ADEFAE"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83</w:t>
            </w:r>
          </w:p>
        </w:tc>
        <w:tc>
          <w:tcPr>
            <w:tcW w:w="2165" w:type="dxa"/>
            <w:tcBorders>
              <w:top w:val="nil"/>
              <w:left w:val="nil"/>
              <w:bottom w:val="single" w:sz="4" w:space="0" w:color="000000"/>
              <w:right w:val="single" w:sz="4" w:space="0" w:color="000000"/>
            </w:tcBorders>
            <w:shd w:val="clear" w:color="auto" w:fill="auto"/>
            <w:vAlign w:val="bottom"/>
            <w:hideMark/>
          </w:tcPr>
          <w:p w14:paraId="2BD095B8"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SELLA ROSCA</w:t>
            </w:r>
          </w:p>
        </w:tc>
        <w:tc>
          <w:tcPr>
            <w:tcW w:w="883" w:type="dxa"/>
            <w:tcBorders>
              <w:top w:val="nil"/>
              <w:left w:val="nil"/>
              <w:bottom w:val="single" w:sz="4" w:space="0" w:color="000000"/>
              <w:right w:val="single" w:sz="4" w:space="0" w:color="000000"/>
            </w:tcBorders>
            <w:shd w:val="clear" w:color="auto" w:fill="auto"/>
            <w:noWrap/>
            <w:vAlign w:val="bottom"/>
            <w:hideMark/>
          </w:tcPr>
          <w:p w14:paraId="7C0C6D76"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03D0475D"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El producto deberá ser de una marca reconocida y de primera calidad. Se exige que su suministro se realice en el envase original de fábrica, debidamente sellado para garantizar la autenticidad y calidad del contenido.</w:t>
            </w:r>
            <w:r w:rsidRPr="00E50523">
              <w:rPr>
                <w:rFonts w:ascii="Verdana" w:hAnsi="Verdana" w:cs="Calibri"/>
                <w:color w:val="000000"/>
                <w:sz w:val="16"/>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6552CD" w:rsidRPr="00E50523" w14:paraId="2200B1FE"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164EEFC"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84</w:t>
            </w:r>
          </w:p>
        </w:tc>
        <w:tc>
          <w:tcPr>
            <w:tcW w:w="2165" w:type="dxa"/>
            <w:tcBorders>
              <w:top w:val="nil"/>
              <w:left w:val="nil"/>
              <w:bottom w:val="single" w:sz="4" w:space="0" w:color="000000"/>
              <w:right w:val="single" w:sz="4" w:space="0" w:color="000000"/>
            </w:tcBorders>
            <w:shd w:val="clear" w:color="auto" w:fill="auto"/>
            <w:vAlign w:val="bottom"/>
            <w:hideMark/>
          </w:tcPr>
          <w:p w14:paraId="3830EEF9"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bottom"/>
            <w:hideMark/>
          </w:tcPr>
          <w:p w14:paraId="484C8D7D"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LT</w:t>
            </w:r>
          </w:p>
        </w:tc>
        <w:tc>
          <w:tcPr>
            <w:tcW w:w="5715" w:type="dxa"/>
            <w:tcBorders>
              <w:top w:val="nil"/>
              <w:left w:val="nil"/>
              <w:bottom w:val="single" w:sz="4" w:space="0" w:color="000000"/>
              <w:right w:val="single" w:sz="4" w:space="0" w:color="000000"/>
            </w:tcBorders>
            <w:shd w:val="clear" w:color="auto" w:fill="auto"/>
            <w:vAlign w:val="bottom"/>
            <w:hideMark/>
          </w:tcPr>
          <w:p w14:paraId="3BDCD5BE"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E50523">
              <w:rPr>
                <w:rFonts w:ascii="Verdana" w:hAnsi="Verdana" w:cs="Calibri"/>
                <w:color w:val="000000"/>
                <w:sz w:val="16"/>
                <w:szCs w:val="18"/>
                <w:lang w:eastAsia="es-BO"/>
              </w:rPr>
              <w:br/>
              <w:t>REQUISITOS:</w:t>
            </w:r>
            <w:r w:rsidRPr="00E50523">
              <w:rPr>
                <w:rFonts w:ascii="Verdana" w:hAnsi="Verdana" w:cs="Calibri"/>
                <w:color w:val="000000"/>
                <w:sz w:val="16"/>
                <w:szCs w:val="18"/>
                <w:lang w:eastAsia="es-BO"/>
              </w:rPr>
              <w:br/>
              <w:t>Deberá sellar los poros y evitar que la resina de la pintura de acabado sea absorbida por la superficie. Deberá secarse al tacto en aproximadamente 12 minutos.</w:t>
            </w:r>
            <w:r w:rsidRPr="00E50523">
              <w:rPr>
                <w:rFonts w:ascii="Verdana" w:hAnsi="Verdana" w:cs="Calibri"/>
                <w:color w:val="000000"/>
                <w:sz w:val="16"/>
                <w:szCs w:val="18"/>
                <w:lang w:eastAsia="es-BO"/>
              </w:rPr>
              <w:br/>
              <w:t xml:space="preserve">Será usado para el sellado de superficies de concreto, yeso y estuco que tendrán como acabado pinturas Látex o sintética. </w:t>
            </w:r>
            <w:r w:rsidRPr="00E50523">
              <w:rPr>
                <w:rFonts w:ascii="Verdana" w:hAnsi="Verdana" w:cs="Calibri"/>
                <w:color w:val="000000"/>
                <w:sz w:val="16"/>
                <w:szCs w:val="18"/>
                <w:lang w:eastAsia="es-BO"/>
              </w:rPr>
              <w:br/>
              <w:t>La Entidad Ejecutora deberá garantizar que el material de referencia sea de buena calidad y de marca reconocida</w:t>
            </w:r>
          </w:p>
        </w:tc>
      </w:tr>
      <w:tr w:rsidR="006552CD" w:rsidRPr="00E50523" w14:paraId="27523BF1"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FB91A32"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85</w:t>
            </w:r>
          </w:p>
        </w:tc>
        <w:tc>
          <w:tcPr>
            <w:tcW w:w="2165" w:type="dxa"/>
            <w:tcBorders>
              <w:top w:val="nil"/>
              <w:left w:val="nil"/>
              <w:bottom w:val="single" w:sz="4" w:space="0" w:color="000000"/>
              <w:right w:val="single" w:sz="4" w:space="0" w:color="000000"/>
            </w:tcBorders>
            <w:shd w:val="clear" w:color="auto" w:fill="auto"/>
            <w:vAlign w:val="bottom"/>
            <w:hideMark/>
          </w:tcPr>
          <w:p w14:paraId="4B2E9720"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SIFÓN DE PVC</w:t>
            </w:r>
          </w:p>
        </w:tc>
        <w:tc>
          <w:tcPr>
            <w:tcW w:w="883" w:type="dxa"/>
            <w:tcBorders>
              <w:top w:val="nil"/>
              <w:left w:val="nil"/>
              <w:bottom w:val="single" w:sz="4" w:space="0" w:color="000000"/>
              <w:right w:val="single" w:sz="4" w:space="0" w:color="000000"/>
            </w:tcBorders>
            <w:shd w:val="clear" w:color="auto" w:fill="auto"/>
            <w:noWrap/>
            <w:vAlign w:val="bottom"/>
            <w:hideMark/>
          </w:tcPr>
          <w:p w14:paraId="556891D9"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27B008E7"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Un sifón es un dispositivo hidráulico que se utiliza para trasvasar un líquido de un recipiente a otro. Consiste simplemente en un tubo en forma de U invertida.</w:t>
            </w:r>
            <w:r w:rsidRPr="00E50523">
              <w:rPr>
                <w:rFonts w:ascii="Verdana" w:hAnsi="Verdana" w:cs="Calibri"/>
                <w:color w:val="000000"/>
                <w:sz w:val="16"/>
                <w:szCs w:val="18"/>
                <w:lang w:eastAsia="es-BO"/>
              </w:rPr>
              <w:br/>
              <w:t>CARACTERÍSTICAS</w:t>
            </w:r>
            <w:r w:rsidRPr="00E50523">
              <w:rPr>
                <w:rFonts w:ascii="Verdana" w:hAnsi="Verdana" w:cs="Calibri"/>
                <w:color w:val="000000"/>
                <w:sz w:val="16"/>
                <w:szCs w:val="18"/>
                <w:lang w:eastAsia="es-BO"/>
              </w:rPr>
              <w:br/>
              <w:t>1 1/4" Desagüe Lavatorio con Cola PVC y Tapón</w:t>
            </w:r>
            <w:r w:rsidRPr="00E50523">
              <w:rPr>
                <w:rFonts w:ascii="Verdana" w:hAnsi="Verdana" w:cs="Calibri"/>
                <w:color w:val="000000"/>
                <w:sz w:val="16"/>
                <w:szCs w:val="18"/>
                <w:lang w:eastAsia="es-BO"/>
              </w:rPr>
              <w:br/>
              <w:t>Gran resistencia a la humedad, aunque son vulnerables a los ácidos</w:t>
            </w:r>
            <w:r w:rsidRPr="00E50523">
              <w:rPr>
                <w:rFonts w:ascii="Verdana" w:hAnsi="Verdana" w:cs="Calibri"/>
                <w:color w:val="000000"/>
                <w:sz w:val="16"/>
                <w:szCs w:val="18"/>
                <w:lang w:eastAsia="es-BO"/>
              </w:rPr>
              <w:br/>
              <w:t>Sifón Lavatorio 1 1/4'</w:t>
            </w:r>
            <w:r w:rsidRPr="00E50523">
              <w:rPr>
                <w:rFonts w:ascii="Verdana" w:hAnsi="Verdana" w:cs="Calibri"/>
                <w:color w:val="000000"/>
                <w:sz w:val="16"/>
                <w:szCs w:val="18"/>
                <w:lang w:eastAsia="es-BO"/>
              </w:rPr>
              <w:br/>
              <w:t xml:space="preserve">Salida Recta 32 mm </w:t>
            </w:r>
            <w:r w:rsidRPr="00E50523">
              <w:rPr>
                <w:rFonts w:ascii="Verdana" w:hAnsi="Verdana" w:cs="Calibri"/>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E50523">
              <w:rPr>
                <w:rFonts w:ascii="Verdana" w:hAnsi="Verdana" w:cs="Calibri"/>
                <w:color w:val="000000"/>
                <w:sz w:val="16"/>
                <w:szCs w:val="18"/>
                <w:lang w:eastAsia="es-BO"/>
              </w:rPr>
              <w:br/>
            </w:r>
            <w:r w:rsidRPr="00E50523">
              <w:rPr>
                <w:rFonts w:ascii="Verdana" w:hAnsi="Verdana" w:cs="Calibri"/>
                <w:color w:val="000000"/>
                <w:sz w:val="16"/>
                <w:szCs w:val="18"/>
                <w:lang w:eastAsia="es-BO"/>
              </w:rPr>
              <w:lastRenderedPageBreak/>
              <w:t>La Entidad Ejecutora deberá garantizar que el material de referencia sea de buena calidad y de marca reconocida</w:t>
            </w:r>
          </w:p>
        </w:tc>
      </w:tr>
      <w:tr w:rsidR="006552CD" w:rsidRPr="00E50523" w14:paraId="6BDC2653"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8D264F8"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86</w:t>
            </w:r>
          </w:p>
        </w:tc>
        <w:tc>
          <w:tcPr>
            <w:tcW w:w="2165" w:type="dxa"/>
            <w:tcBorders>
              <w:top w:val="nil"/>
              <w:left w:val="nil"/>
              <w:bottom w:val="single" w:sz="4" w:space="0" w:color="000000"/>
              <w:right w:val="single" w:sz="4" w:space="0" w:color="000000"/>
            </w:tcBorders>
            <w:shd w:val="clear" w:color="auto" w:fill="auto"/>
            <w:vAlign w:val="bottom"/>
            <w:hideMark/>
          </w:tcPr>
          <w:p w14:paraId="5A783E75"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SIFÓN DE PVC PARA LAVANDERÍA</w:t>
            </w:r>
          </w:p>
        </w:tc>
        <w:tc>
          <w:tcPr>
            <w:tcW w:w="883" w:type="dxa"/>
            <w:tcBorders>
              <w:top w:val="nil"/>
              <w:left w:val="nil"/>
              <w:bottom w:val="single" w:sz="4" w:space="0" w:color="000000"/>
              <w:right w:val="single" w:sz="4" w:space="0" w:color="000000"/>
            </w:tcBorders>
            <w:shd w:val="clear" w:color="auto" w:fill="auto"/>
            <w:noWrap/>
            <w:vAlign w:val="bottom"/>
            <w:hideMark/>
          </w:tcPr>
          <w:p w14:paraId="5200E977"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080967B4"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Un sifón es un dispositivo hidráulico que se utiliza para trasvasar un líquido de un recipiente a otro. Consiste simplemente en un tubo en forma de U invertida.</w:t>
            </w:r>
            <w:r w:rsidRPr="00E50523">
              <w:rPr>
                <w:rFonts w:ascii="Verdana" w:hAnsi="Verdana" w:cs="Calibri"/>
                <w:color w:val="000000"/>
                <w:sz w:val="16"/>
                <w:szCs w:val="18"/>
                <w:lang w:eastAsia="es-BO"/>
              </w:rPr>
              <w:br/>
              <w:t>CARACTERÍSTICAS</w:t>
            </w:r>
            <w:r w:rsidRPr="00E50523">
              <w:rPr>
                <w:rFonts w:ascii="Verdana" w:hAnsi="Verdana" w:cs="Calibri"/>
                <w:color w:val="000000"/>
                <w:sz w:val="16"/>
                <w:szCs w:val="18"/>
                <w:lang w:eastAsia="es-BO"/>
              </w:rPr>
              <w:br/>
              <w:t>1 1/4" Desagüe Lavatorio con Cola PVC y Tapón</w:t>
            </w:r>
            <w:r w:rsidRPr="00E50523">
              <w:rPr>
                <w:rFonts w:ascii="Verdana" w:hAnsi="Verdana" w:cs="Calibri"/>
                <w:color w:val="000000"/>
                <w:sz w:val="16"/>
                <w:szCs w:val="18"/>
                <w:lang w:eastAsia="es-BO"/>
              </w:rPr>
              <w:br/>
              <w:t>Gran resistencia a la humedad, aunque son vulnerables a los ácidos</w:t>
            </w:r>
            <w:r w:rsidRPr="00E50523">
              <w:rPr>
                <w:rFonts w:ascii="Verdana" w:hAnsi="Verdana" w:cs="Calibri"/>
                <w:color w:val="000000"/>
                <w:sz w:val="16"/>
                <w:szCs w:val="18"/>
                <w:lang w:eastAsia="es-BO"/>
              </w:rPr>
              <w:br/>
              <w:t>Sifón Lavatorio 1 1/4'</w:t>
            </w:r>
            <w:r w:rsidRPr="00E50523">
              <w:rPr>
                <w:rFonts w:ascii="Verdana" w:hAnsi="Verdana" w:cs="Calibri"/>
                <w:color w:val="000000"/>
                <w:sz w:val="16"/>
                <w:szCs w:val="18"/>
                <w:lang w:eastAsia="es-BO"/>
              </w:rPr>
              <w:br/>
              <w:t xml:space="preserve">Salida Recta 32 mm </w:t>
            </w:r>
            <w:r w:rsidRPr="00E50523">
              <w:rPr>
                <w:rFonts w:ascii="Verdana" w:hAnsi="Verdana" w:cs="Calibri"/>
                <w:color w:val="000000"/>
                <w:sz w:val="16"/>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E50523">
              <w:rPr>
                <w:rFonts w:ascii="Verdana" w:hAnsi="Verdana" w:cs="Calibri"/>
                <w:color w:val="000000"/>
                <w:sz w:val="16"/>
                <w:szCs w:val="18"/>
                <w:lang w:eastAsia="es-BO"/>
              </w:rPr>
              <w:br/>
              <w:t>La Entidad Ejecutora deberá garantizar que el material de referencia sea de buena calidad y de marca.</w:t>
            </w:r>
          </w:p>
        </w:tc>
      </w:tr>
      <w:tr w:rsidR="006552CD" w:rsidRPr="00E50523" w14:paraId="773440B6"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7B7385B"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87</w:t>
            </w:r>
          </w:p>
        </w:tc>
        <w:tc>
          <w:tcPr>
            <w:tcW w:w="2165" w:type="dxa"/>
            <w:tcBorders>
              <w:top w:val="nil"/>
              <w:left w:val="nil"/>
              <w:bottom w:val="single" w:sz="4" w:space="0" w:color="000000"/>
              <w:right w:val="single" w:sz="4" w:space="0" w:color="000000"/>
            </w:tcBorders>
            <w:shd w:val="clear" w:color="auto" w:fill="auto"/>
            <w:vAlign w:val="bottom"/>
            <w:hideMark/>
          </w:tcPr>
          <w:p w14:paraId="4AFA0527"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SOCKET PLATO</w:t>
            </w:r>
          </w:p>
        </w:tc>
        <w:tc>
          <w:tcPr>
            <w:tcW w:w="883" w:type="dxa"/>
            <w:tcBorders>
              <w:top w:val="nil"/>
              <w:left w:val="nil"/>
              <w:bottom w:val="single" w:sz="4" w:space="0" w:color="000000"/>
              <w:right w:val="single" w:sz="4" w:space="0" w:color="000000"/>
            </w:tcBorders>
            <w:shd w:val="clear" w:color="auto" w:fill="auto"/>
            <w:noWrap/>
            <w:vAlign w:val="bottom"/>
            <w:hideMark/>
          </w:tcPr>
          <w:p w14:paraId="74A47A03"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64E9C4EA"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E50523">
              <w:rPr>
                <w:rFonts w:ascii="Verdana" w:hAnsi="Verdana" w:cs="Calibri"/>
                <w:color w:val="000000"/>
                <w:sz w:val="16"/>
                <w:szCs w:val="18"/>
                <w:lang w:eastAsia="es-BO"/>
              </w:rPr>
              <w:br/>
              <w:t>– Corriente nominal (IN): 4A.</w:t>
            </w:r>
            <w:r w:rsidRPr="00E50523">
              <w:rPr>
                <w:rFonts w:ascii="Verdana" w:hAnsi="Verdana" w:cs="Calibri"/>
                <w:color w:val="000000"/>
                <w:sz w:val="16"/>
                <w:szCs w:val="18"/>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E50523">
              <w:rPr>
                <w:rFonts w:ascii="Verdana" w:hAnsi="Verdana" w:cs="Calibri"/>
                <w:color w:val="000000"/>
                <w:sz w:val="16"/>
                <w:szCs w:val="18"/>
                <w:lang w:eastAsia="es-BO"/>
              </w:rPr>
              <w:br/>
              <w:t xml:space="preserve">REQUISITOS: </w:t>
            </w:r>
            <w:r w:rsidRPr="00E50523">
              <w:rPr>
                <w:rFonts w:ascii="Verdana" w:hAnsi="Verdana" w:cs="Calibri"/>
                <w:color w:val="000000"/>
                <w:sz w:val="16"/>
                <w:szCs w:val="18"/>
                <w:lang w:eastAsia="es-BO"/>
              </w:rPr>
              <w:br/>
              <w:t>Conectores tipo bornera que permiten la conexión de cables conductores hasta calibre #12 AWG tanto cable sólido y como cable flexible.</w:t>
            </w:r>
            <w:r w:rsidRPr="00E50523">
              <w:rPr>
                <w:rFonts w:ascii="Verdana" w:hAnsi="Verdana" w:cs="Calibri"/>
                <w:color w:val="000000"/>
                <w:sz w:val="16"/>
                <w:szCs w:val="18"/>
                <w:lang w:eastAsia="es-BO"/>
              </w:rPr>
              <w:br/>
              <w:t>La Entidad Ejecutora deberá garantizar que el material de referencia sea de buena calidad y de marca reconocida.</w:t>
            </w:r>
          </w:p>
        </w:tc>
      </w:tr>
      <w:tr w:rsidR="006552CD" w:rsidRPr="00E50523" w14:paraId="6AE8A203"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AA3820D"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88</w:t>
            </w:r>
          </w:p>
        </w:tc>
        <w:tc>
          <w:tcPr>
            <w:tcW w:w="2165" w:type="dxa"/>
            <w:tcBorders>
              <w:top w:val="nil"/>
              <w:left w:val="nil"/>
              <w:bottom w:val="single" w:sz="4" w:space="0" w:color="000000"/>
              <w:right w:val="single" w:sz="4" w:space="0" w:color="000000"/>
            </w:tcBorders>
            <w:shd w:val="clear" w:color="auto" w:fill="auto"/>
            <w:vAlign w:val="bottom"/>
            <w:hideMark/>
          </w:tcPr>
          <w:p w14:paraId="5DC0F0FB"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DE9B93B"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GLB</w:t>
            </w:r>
          </w:p>
        </w:tc>
        <w:tc>
          <w:tcPr>
            <w:tcW w:w="5715" w:type="dxa"/>
            <w:tcBorders>
              <w:top w:val="nil"/>
              <w:left w:val="nil"/>
              <w:bottom w:val="single" w:sz="4" w:space="0" w:color="000000"/>
              <w:right w:val="single" w:sz="4" w:space="0" w:color="000000"/>
            </w:tcBorders>
            <w:shd w:val="clear" w:color="auto" w:fill="auto"/>
            <w:vAlign w:val="bottom"/>
            <w:hideMark/>
          </w:tcPr>
          <w:p w14:paraId="1A73E36E"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E50523">
              <w:rPr>
                <w:rFonts w:ascii="Verdana" w:hAnsi="Verdana" w:cs="Calibri"/>
                <w:color w:val="000000"/>
                <w:sz w:val="16"/>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E50523">
              <w:rPr>
                <w:rFonts w:ascii="Verdana" w:hAnsi="Verdana" w:cs="Calibri"/>
                <w:color w:val="000000"/>
                <w:sz w:val="16"/>
                <w:szCs w:val="18"/>
                <w:lang w:eastAsia="es-BO"/>
              </w:rPr>
              <w:br/>
              <w:t>Las características que debe cumplir:</w:t>
            </w:r>
            <w:r w:rsidRPr="00E50523">
              <w:rPr>
                <w:rFonts w:ascii="Verdana" w:hAnsi="Verdana" w:cs="Calibri"/>
                <w:color w:val="000000"/>
                <w:sz w:val="16"/>
                <w:szCs w:val="18"/>
                <w:lang w:eastAsia="es-BO"/>
              </w:rPr>
              <w:br/>
              <w:t xml:space="preserve">• Capa externa negra, con protección UV </w:t>
            </w:r>
            <w:r w:rsidRPr="00E50523">
              <w:rPr>
                <w:rFonts w:ascii="Verdana" w:hAnsi="Verdana" w:cs="Calibri"/>
                <w:color w:val="000000"/>
                <w:sz w:val="16"/>
                <w:szCs w:val="18"/>
                <w:lang w:eastAsia="es-BO"/>
              </w:rPr>
              <w:br/>
              <w:t>• Capa interna que impidan la proliferación de bacterias, algas, hongos y esporas</w:t>
            </w:r>
            <w:r w:rsidRPr="00E50523">
              <w:rPr>
                <w:rFonts w:ascii="Verdana" w:hAnsi="Verdana" w:cs="Calibri"/>
                <w:color w:val="000000"/>
                <w:sz w:val="16"/>
                <w:szCs w:val="18"/>
                <w:lang w:eastAsia="es-BO"/>
              </w:rPr>
              <w:br/>
              <w:t xml:space="preserve">•  Tapa de fácil acceso y sellado </w:t>
            </w:r>
            <w:r w:rsidRPr="00E50523">
              <w:rPr>
                <w:rFonts w:ascii="Verdana" w:hAnsi="Verdana" w:cs="Calibri"/>
                <w:color w:val="000000"/>
                <w:sz w:val="16"/>
                <w:szCs w:val="18"/>
                <w:lang w:eastAsia="es-BO"/>
              </w:rPr>
              <w:br/>
              <w:t xml:space="preserve">• Material insípido, atoxico e higiénico </w:t>
            </w:r>
            <w:r w:rsidRPr="00E50523">
              <w:rPr>
                <w:rFonts w:ascii="Verdana" w:hAnsi="Verdana" w:cs="Calibri"/>
                <w:color w:val="000000"/>
                <w:sz w:val="16"/>
                <w:szCs w:val="18"/>
                <w:lang w:eastAsia="es-BO"/>
              </w:rPr>
              <w:br/>
              <w:t xml:space="preserve">Una vez instalados los artefactos, se realizarán las pruebas finales para verificar el correcto funcionamiento de todos y cada uno de los artefactos instalados,  </w:t>
            </w:r>
            <w:r w:rsidRPr="00E50523">
              <w:rPr>
                <w:rFonts w:ascii="Verdana" w:hAnsi="Verdana" w:cs="Calibri"/>
                <w:color w:val="000000"/>
                <w:sz w:val="16"/>
                <w:szCs w:val="18"/>
                <w:lang w:eastAsia="es-BO"/>
              </w:rPr>
              <w:br/>
              <w:t xml:space="preserve">La Entidad Ejecutora deberá garantizar que el material de referencia sea de buena calidad y de marca reconocida. </w:t>
            </w:r>
          </w:p>
        </w:tc>
      </w:tr>
      <w:tr w:rsidR="006552CD" w:rsidRPr="00E50523" w14:paraId="031C792E"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99C4FFD"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89</w:t>
            </w:r>
          </w:p>
        </w:tc>
        <w:tc>
          <w:tcPr>
            <w:tcW w:w="2165" w:type="dxa"/>
            <w:tcBorders>
              <w:top w:val="nil"/>
              <w:left w:val="nil"/>
              <w:bottom w:val="single" w:sz="4" w:space="0" w:color="000000"/>
              <w:right w:val="single" w:sz="4" w:space="0" w:color="000000"/>
            </w:tcBorders>
            <w:shd w:val="clear" w:color="auto" w:fill="auto"/>
            <w:vAlign w:val="bottom"/>
            <w:hideMark/>
          </w:tcPr>
          <w:p w14:paraId="7CB58355"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TANQUE SÉPTICO DE PVC DE 900 LTS</w:t>
            </w:r>
          </w:p>
        </w:tc>
        <w:tc>
          <w:tcPr>
            <w:tcW w:w="883" w:type="dxa"/>
            <w:tcBorders>
              <w:top w:val="nil"/>
              <w:left w:val="nil"/>
              <w:bottom w:val="single" w:sz="4" w:space="0" w:color="000000"/>
              <w:right w:val="single" w:sz="4" w:space="0" w:color="000000"/>
            </w:tcBorders>
            <w:shd w:val="clear" w:color="auto" w:fill="auto"/>
            <w:noWrap/>
            <w:vAlign w:val="bottom"/>
            <w:hideMark/>
          </w:tcPr>
          <w:p w14:paraId="5A7C5FC5"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7072E733"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w:t>
            </w:r>
            <w:r w:rsidRPr="00E50523">
              <w:rPr>
                <w:rFonts w:ascii="Verdana" w:hAnsi="Verdana" w:cs="Calibri"/>
                <w:color w:val="000000"/>
                <w:sz w:val="16"/>
                <w:szCs w:val="18"/>
                <w:lang w:eastAsia="es-BO"/>
              </w:rPr>
              <w:lastRenderedPageBreak/>
              <w:t>de  sellantes pára PVC.</w:t>
            </w:r>
            <w:r w:rsidRPr="00E50523">
              <w:rPr>
                <w:rFonts w:ascii="Verdana" w:hAnsi="Verdana" w:cs="Calibri"/>
                <w:color w:val="000000"/>
                <w:sz w:val="16"/>
                <w:szCs w:val="18"/>
                <w:lang w:eastAsia="es-BO"/>
              </w:rPr>
              <w:br/>
              <w:t>La Entidad Ejecutora deberá garantizar que el material de referencia sea de buena calidad y de marca reconocida.</w:t>
            </w:r>
          </w:p>
        </w:tc>
      </w:tr>
      <w:tr w:rsidR="006552CD" w:rsidRPr="00E50523" w14:paraId="7E30C359"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66191AE"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90</w:t>
            </w:r>
          </w:p>
        </w:tc>
        <w:tc>
          <w:tcPr>
            <w:tcW w:w="2165" w:type="dxa"/>
            <w:tcBorders>
              <w:top w:val="nil"/>
              <w:left w:val="nil"/>
              <w:bottom w:val="single" w:sz="4" w:space="0" w:color="000000"/>
              <w:right w:val="single" w:sz="4" w:space="0" w:color="000000"/>
            </w:tcBorders>
            <w:shd w:val="clear" w:color="auto" w:fill="auto"/>
            <w:vAlign w:val="bottom"/>
            <w:hideMark/>
          </w:tcPr>
          <w:p w14:paraId="181EB45B"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TEE PVC D=1/2"</w:t>
            </w:r>
          </w:p>
        </w:tc>
        <w:tc>
          <w:tcPr>
            <w:tcW w:w="883" w:type="dxa"/>
            <w:tcBorders>
              <w:top w:val="nil"/>
              <w:left w:val="nil"/>
              <w:bottom w:val="single" w:sz="4" w:space="0" w:color="000000"/>
              <w:right w:val="single" w:sz="4" w:space="0" w:color="000000"/>
            </w:tcBorders>
            <w:shd w:val="clear" w:color="auto" w:fill="auto"/>
            <w:noWrap/>
            <w:vAlign w:val="bottom"/>
            <w:hideMark/>
          </w:tcPr>
          <w:p w14:paraId="6CF9C014"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444AA1DF"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50523">
              <w:rPr>
                <w:rFonts w:ascii="Verdana" w:hAnsi="Verdana" w:cs="Calibri"/>
                <w:color w:val="000000"/>
                <w:sz w:val="16"/>
                <w:szCs w:val="18"/>
                <w:lang w:eastAsia="es-BO"/>
              </w:rPr>
              <w:br/>
              <w:t xml:space="preserve">REQUISITOS: </w:t>
            </w:r>
            <w:r w:rsidRPr="00E50523">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E50523">
              <w:rPr>
                <w:rFonts w:ascii="Verdana" w:hAnsi="Verdana" w:cs="Calibri"/>
                <w:color w:val="000000"/>
                <w:sz w:val="16"/>
                <w:szCs w:val="18"/>
                <w:lang w:eastAsia="es-BO"/>
              </w:rPr>
              <w:br/>
              <w:t>Material de Policloruro de Vinilo (PVC) de 1/2", deberá cumplir con las siguientes normas:</w:t>
            </w:r>
            <w:r w:rsidRPr="00E50523">
              <w:rPr>
                <w:rFonts w:ascii="Verdana" w:hAnsi="Verdana" w:cs="Calibri"/>
                <w:color w:val="000000"/>
                <w:sz w:val="16"/>
                <w:szCs w:val="18"/>
                <w:lang w:eastAsia="es-BO"/>
              </w:rPr>
              <w:br/>
              <w:t xml:space="preserve"> -Normas Bolivianas:         NB 213-77</w:t>
            </w:r>
            <w:r w:rsidRPr="00E50523">
              <w:rPr>
                <w:rFonts w:ascii="Verdana" w:hAnsi="Verdana" w:cs="Calibri"/>
                <w:color w:val="000000"/>
                <w:sz w:val="16"/>
                <w:szCs w:val="18"/>
                <w:lang w:eastAsia="es-BO"/>
              </w:rPr>
              <w:br/>
              <w:t xml:space="preserve"> -Normas ASTM:   D-1785 y D-2241</w:t>
            </w:r>
            <w:r w:rsidRPr="00E50523">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6552CD" w:rsidRPr="00E50523" w14:paraId="499D5E5C"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FC31748"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91</w:t>
            </w:r>
          </w:p>
        </w:tc>
        <w:tc>
          <w:tcPr>
            <w:tcW w:w="2165" w:type="dxa"/>
            <w:tcBorders>
              <w:top w:val="nil"/>
              <w:left w:val="nil"/>
              <w:bottom w:val="single" w:sz="4" w:space="0" w:color="000000"/>
              <w:right w:val="single" w:sz="4" w:space="0" w:color="000000"/>
            </w:tcBorders>
            <w:shd w:val="clear" w:color="auto" w:fill="auto"/>
            <w:vAlign w:val="bottom"/>
            <w:hideMark/>
          </w:tcPr>
          <w:p w14:paraId="6A60F900"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TEE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253D58A8"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3D7EEED6"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50523">
              <w:rPr>
                <w:rFonts w:ascii="Verdana" w:hAnsi="Verdana" w:cs="Calibri"/>
                <w:color w:val="000000"/>
                <w:sz w:val="16"/>
                <w:szCs w:val="18"/>
                <w:lang w:eastAsia="es-BO"/>
              </w:rPr>
              <w:br/>
              <w:t xml:space="preserve">REQUISITOS: </w:t>
            </w:r>
            <w:r w:rsidRPr="00E50523">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E50523">
              <w:rPr>
                <w:rFonts w:ascii="Verdana" w:hAnsi="Verdana" w:cs="Calibri"/>
                <w:color w:val="000000"/>
                <w:sz w:val="16"/>
                <w:szCs w:val="18"/>
                <w:lang w:eastAsia="es-BO"/>
              </w:rPr>
              <w:br/>
              <w:t>Material de Policloruro de Vinilo (PVC) de 2", deberá cumplir con las siguientes normas:</w:t>
            </w:r>
            <w:r w:rsidRPr="00E50523">
              <w:rPr>
                <w:rFonts w:ascii="Verdana" w:hAnsi="Verdana" w:cs="Calibri"/>
                <w:color w:val="000000"/>
                <w:sz w:val="16"/>
                <w:szCs w:val="18"/>
                <w:lang w:eastAsia="es-BO"/>
              </w:rPr>
              <w:br/>
              <w:t xml:space="preserve"> -Normas Bolivianas:         NB 213-77</w:t>
            </w:r>
            <w:r w:rsidRPr="00E50523">
              <w:rPr>
                <w:rFonts w:ascii="Verdana" w:hAnsi="Verdana" w:cs="Calibri"/>
                <w:color w:val="000000"/>
                <w:sz w:val="16"/>
                <w:szCs w:val="18"/>
                <w:lang w:eastAsia="es-BO"/>
              </w:rPr>
              <w:br/>
              <w:t xml:space="preserve"> -Normas ASTM:   D-1785 y D-2241</w:t>
            </w:r>
            <w:r w:rsidRPr="00E50523">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6552CD" w:rsidRPr="00E50523" w14:paraId="16D17AF9"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3539C85D"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92</w:t>
            </w:r>
          </w:p>
        </w:tc>
        <w:tc>
          <w:tcPr>
            <w:tcW w:w="2165" w:type="dxa"/>
            <w:tcBorders>
              <w:top w:val="nil"/>
              <w:left w:val="nil"/>
              <w:bottom w:val="single" w:sz="4" w:space="0" w:color="000000"/>
              <w:right w:val="single" w:sz="4" w:space="0" w:color="000000"/>
            </w:tcBorders>
            <w:shd w:val="clear" w:color="auto" w:fill="auto"/>
            <w:vAlign w:val="bottom"/>
            <w:hideMark/>
          </w:tcPr>
          <w:p w14:paraId="04C86291"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TEE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167A12CB"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642FBF79"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6552CD" w:rsidRPr="00E50523" w14:paraId="3DEF420A" w14:textId="77777777" w:rsidTr="00E50523">
        <w:trPr>
          <w:trHeight w:val="1569"/>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D675927"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93</w:t>
            </w:r>
          </w:p>
        </w:tc>
        <w:tc>
          <w:tcPr>
            <w:tcW w:w="2165" w:type="dxa"/>
            <w:tcBorders>
              <w:top w:val="nil"/>
              <w:left w:val="nil"/>
              <w:bottom w:val="single" w:sz="4" w:space="0" w:color="000000"/>
              <w:right w:val="single" w:sz="4" w:space="0" w:color="000000"/>
            </w:tcBorders>
            <w:shd w:val="clear" w:color="auto" w:fill="auto"/>
            <w:vAlign w:val="bottom"/>
            <w:hideMark/>
          </w:tcPr>
          <w:p w14:paraId="00D41DF0"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TEFLÓN 3/4"</w:t>
            </w:r>
          </w:p>
        </w:tc>
        <w:tc>
          <w:tcPr>
            <w:tcW w:w="883" w:type="dxa"/>
            <w:tcBorders>
              <w:top w:val="nil"/>
              <w:left w:val="nil"/>
              <w:bottom w:val="single" w:sz="4" w:space="0" w:color="000000"/>
              <w:right w:val="single" w:sz="4" w:space="0" w:color="000000"/>
            </w:tcBorders>
            <w:shd w:val="clear" w:color="auto" w:fill="auto"/>
            <w:noWrap/>
            <w:vAlign w:val="bottom"/>
            <w:hideMark/>
          </w:tcPr>
          <w:p w14:paraId="648D41E6"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1A25F9DD" w14:textId="77777777" w:rsidR="006552CD" w:rsidRPr="00E50523" w:rsidRDefault="006552CD" w:rsidP="006552CD">
            <w:pPr>
              <w:spacing w:after="240"/>
              <w:rPr>
                <w:rFonts w:ascii="Verdana" w:hAnsi="Verdana" w:cs="Calibri"/>
                <w:color w:val="000000"/>
                <w:sz w:val="16"/>
                <w:szCs w:val="18"/>
                <w:lang w:eastAsia="es-BO"/>
              </w:rPr>
            </w:pPr>
            <w:r w:rsidRPr="00E50523">
              <w:rPr>
                <w:rFonts w:ascii="Verdana" w:hAnsi="Verdana" w:cs="Calibri"/>
                <w:color w:val="000000"/>
                <w:sz w:val="16"/>
                <w:szCs w:val="18"/>
                <w:lang w:eastAsia="es-BO"/>
              </w:rPr>
              <w:t>Cinta adhesiva que se coloca en las roscas y juntas de unión para evitar fugas en las tuberías.</w:t>
            </w:r>
            <w:r w:rsidRPr="00E50523">
              <w:rPr>
                <w:rFonts w:ascii="Verdana" w:hAnsi="Verdana" w:cs="Calibri"/>
                <w:color w:val="000000"/>
                <w:sz w:val="16"/>
                <w:szCs w:val="18"/>
                <w:lang w:eastAsia="es-BO"/>
              </w:rPr>
              <w:br/>
              <w:t>REQUISITOS:</w:t>
            </w:r>
            <w:r w:rsidRPr="00E50523">
              <w:rPr>
                <w:rFonts w:ascii="Verdana" w:hAnsi="Verdana" w:cs="Calibri"/>
                <w:color w:val="000000"/>
                <w:sz w:val="16"/>
                <w:szCs w:val="18"/>
                <w:lang w:eastAsia="es-BO"/>
              </w:rPr>
              <w:br/>
              <w:t>Debe presentar color uniforme, ser libre de cuerpos extraños, irregularidades, rajaduras y otros defectos visuales que indiquen discontinuidad del material o fallas derivadas del proceso de producción.</w:t>
            </w:r>
            <w:r w:rsidRPr="00E50523">
              <w:rPr>
                <w:rFonts w:ascii="Verdana" w:hAnsi="Verdana" w:cs="Calibri"/>
                <w:color w:val="000000"/>
                <w:sz w:val="16"/>
                <w:szCs w:val="18"/>
                <w:lang w:eastAsia="es-BO"/>
              </w:rPr>
              <w:br/>
              <w:t>Tamaño de 3/4"</w:t>
            </w:r>
          </w:p>
        </w:tc>
      </w:tr>
      <w:tr w:rsidR="006552CD" w:rsidRPr="00E50523" w14:paraId="3637346D"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EC560A9"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94</w:t>
            </w:r>
          </w:p>
        </w:tc>
        <w:tc>
          <w:tcPr>
            <w:tcW w:w="2165" w:type="dxa"/>
            <w:tcBorders>
              <w:top w:val="nil"/>
              <w:left w:val="nil"/>
              <w:bottom w:val="single" w:sz="4" w:space="0" w:color="000000"/>
              <w:right w:val="single" w:sz="4" w:space="0" w:color="000000"/>
            </w:tcBorders>
            <w:shd w:val="clear" w:color="auto" w:fill="auto"/>
            <w:vAlign w:val="bottom"/>
            <w:hideMark/>
          </w:tcPr>
          <w:p w14:paraId="151A03DF"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TÉRMICO DE 20 AMP</w:t>
            </w:r>
          </w:p>
        </w:tc>
        <w:tc>
          <w:tcPr>
            <w:tcW w:w="883" w:type="dxa"/>
            <w:tcBorders>
              <w:top w:val="nil"/>
              <w:left w:val="nil"/>
              <w:bottom w:val="single" w:sz="4" w:space="0" w:color="000000"/>
              <w:right w:val="single" w:sz="4" w:space="0" w:color="000000"/>
            </w:tcBorders>
            <w:shd w:val="clear" w:color="auto" w:fill="auto"/>
            <w:noWrap/>
            <w:vAlign w:val="bottom"/>
            <w:hideMark/>
          </w:tcPr>
          <w:p w14:paraId="221338A3"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567088A6"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Numero de polos: 2; Interruptor Llave Térmica Bipolar 20a; Corriente Nominal In: 20a; Unidad de Corriente Nominal In: A; Tensión Nominal: 220v; Unidad de Tensión Nominal: V; Tipo de </w:t>
            </w:r>
            <w:r w:rsidRPr="00E50523">
              <w:rPr>
                <w:rFonts w:ascii="Verdana" w:hAnsi="Verdana" w:cs="Calibri"/>
                <w:color w:val="000000"/>
                <w:sz w:val="16"/>
                <w:szCs w:val="18"/>
                <w:lang w:eastAsia="es-BO"/>
              </w:rPr>
              <w:lastRenderedPageBreak/>
              <w:t>Disyuntor: Riel Din; Cantidad de módulos: 1; Unidades por paquete: 1     Capacidad de Ruptura: 3 KA; Curva: C; Polos: 2P; Bornes para cables hasta: hasta 16mm; Frecuencia : 50/60Hz; Amperaje: 2×20; Tipo: Mando y Protección; Tensión: 230v.</w:t>
            </w:r>
            <w:r w:rsidRPr="00E50523">
              <w:rPr>
                <w:rFonts w:ascii="Verdana" w:hAnsi="Verdana" w:cs="Calibri"/>
                <w:color w:val="000000"/>
                <w:sz w:val="16"/>
                <w:szCs w:val="18"/>
                <w:lang w:eastAsia="es-BO"/>
              </w:rPr>
              <w:br/>
              <w:t xml:space="preserve">REQUISITOS: </w:t>
            </w:r>
            <w:r w:rsidRPr="00E50523">
              <w:rPr>
                <w:rFonts w:ascii="Verdana" w:hAnsi="Verdana" w:cs="Calibri"/>
                <w:color w:val="000000"/>
                <w:sz w:val="16"/>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50523">
              <w:rPr>
                <w:rFonts w:ascii="Verdana" w:hAnsi="Verdana" w:cs="Calibri"/>
                <w:color w:val="000000"/>
                <w:sz w:val="16"/>
                <w:szCs w:val="18"/>
                <w:lang w:eastAsia="es-BO"/>
              </w:rPr>
              <w:br/>
              <w:t>Vida mecánica 20.000 maniobras</w:t>
            </w:r>
            <w:r w:rsidRPr="00E50523">
              <w:rPr>
                <w:rFonts w:ascii="Verdana" w:hAnsi="Verdana" w:cs="Calibri"/>
                <w:color w:val="000000"/>
                <w:sz w:val="16"/>
                <w:szCs w:val="18"/>
                <w:lang w:eastAsia="es-BO"/>
              </w:rPr>
              <w:br/>
              <w:t>La Entidad Ejecutora deberá garantizar que el material de referencia sea de buena calidad y de marca reconocida.</w:t>
            </w:r>
          </w:p>
        </w:tc>
      </w:tr>
      <w:tr w:rsidR="006552CD" w:rsidRPr="00E50523" w14:paraId="155DEC53"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7EE3178E"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95</w:t>
            </w:r>
          </w:p>
        </w:tc>
        <w:tc>
          <w:tcPr>
            <w:tcW w:w="2165" w:type="dxa"/>
            <w:tcBorders>
              <w:top w:val="nil"/>
              <w:left w:val="nil"/>
              <w:bottom w:val="single" w:sz="4" w:space="0" w:color="000000"/>
              <w:right w:val="single" w:sz="4" w:space="0" w:color="000000"/>
            </w:tcBorders>
            <w:shd w:val="clear" w:color="auto" w:fill="auto"/>
            <w:vAlign w:val="bottom"/>
            <w:hideMark/>
          </w:tcPr>
          <w:p w14:paraId="690B9A3F"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TÉRMICO DE 25 AMP</w:t>
            </w:r>
          </w:p>
        </w:tc>
        <w:tc>
          <w:tcPr>
            <w:tcW w:w="883" w:type="dxa"/>
            <w:tcBorders>
              <w:top w:val="nil"/>
              <w:left w:val="nil"/>
              <w:bottom w:val="single" w:sz="4" w:space="0" w:color="000000"/>
              <w:right w:val="single" w:sz="4" w:space="0" w:color="000000"/>
            </w:tcBorders>
            <w:shd w:val="clear" w:color="auto" w:fill="auto"/>
            <w:noWrap/>
            <w:vAlign w:val="bottom"/>
            <w:hideMark/>
          </w:tcPr>
          <w:p w14:paraId="7D293FDF"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328437D0"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Numero de polos: 2; Interruptor Llave Térmica Bipolar Peso 0.65 kg; Dimensiones 20 × 20 × 5 cm; Marca: Reconocida</w:t>
            </w:r>
            <w:r w:rsidRPr="00E50523">
              <w:rPr>
                <w:rFonts w:ascii="Verdana" w:hAnsi="Verdana" w:cs="Calibri"/>
                <w:color w:val="000000"/>
                <w:sz w:val="16"/>
                <w:szCs w:val="18"/>
                <w:lang w:eastAsia="es-BO"/>
              </w:rPr>
              <w:br/>
              <w:t xml:space="preserve">Línea bipolar; Material PVC; Amperaje: 2×25; </w:t>
            </w:r>
            <w:r w:rsidRPr="00E50523">
              <w:rPr>
                <w:rFonts w:ascii="Verdana" w:hAnsi="Verdana" w:cs="Calibri"/>
                <w:color w:val="000000"/>
                <w:sz w:val="16"/>
                <w:szCs w:val="18"/>
                <w:lang w:eastAsia="es-BO"/>
              </w:rPr>
              <w:br/>
              <w:t>Cantidad de módulos: 1</w:t>
            </w:r>
            <w:r w:rsidRPr="00E50523">
              <w:rPr>
                <w:rFonts w:ascii="Verdana" w:hAnsi="Verdana" w:cs="Calibri"/>
                <w:color w:val="000000"/>
                <w:sz w:val="16"/>
                <w:szCs w:val="18"/>
                <w:lang w:eastAsia="es-BO"/>
              </w:rPr>
              <w:br/>
              <w:t>Corriente nominal: 25 A; SKU 6566</w:t>
            </w:r>
            <w:r w:rsidRPr="00E50523">
              <w:rPr>
                <w:rFonts w:ascii="Verdana" w:hAnsi="Verdana" w:cs="Calibri"/>
                <w:color w:val="000000"/>
                <w:sz w:val="16"/>
                <w:szCs w:val="18"/>
                <w:lang w:eastAsia="es-BO"/>
              </w:rPr>
              <w:br/>
              <w:t>Unidades por paquete: 1</w:t>
            </w:r>
            <w:r w:rsidRPr="00E50523">
              <w:rPr>
                <w:rFonts w:ascii="Verdana" w:hAnsi="Verdana" w:cs="Calibri"/>
                <w:color w:val="000000"/>
                <w:sz w:val="16"/>
                <w:szCs w:val="18"/>
                <w:lang w:eastAsia="es-BO"/>
              </w:rPr>
              <w:br/>
              <w:t xml:space="preserve">REQUISITOS: </w:t>
            </w:r>
            <w:r w:rsidRPr="00E50523">
              <w:rPr>
                <w:rFonts w:ascii="Verdana" w:hAnsi="Verdana" w:cs="Calibri"/>
                <w:color w:val="000000"/>
                <w:sz w:val="16"/>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50523">
              <w:rPr>
                <w:rFonts w:ascii="Verdana" w:hAnsi="Verdana" w:cs="Calibri"/>
                <w:color w:val="000000"/>
                <w:sz w:val="16"/>
                <w:szCs w:val="18"/>
                <w:lang w:eastAsia="es-BO"/>
              </w:rPr>
              <w:br/>
              <w:t>La Entidad Ejecutora deberá garantizar que el material de referencia sea de buena calidad y de marca reconocida.</w:t>
            </w:r>
          </w:p>
        </w:tc>
      </w:tr>
      <w:tr w:rsidR="006552CD" w:rsidRPr="00E50523" w14:paraId="4FA1ED6F"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F3FE3C0"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96</w:t>
            </w:r>
          </w:p>
        </w:tc>
        <w:tc>
          <w:tcPr>
            <w:tcW w:w="2165" w:type="dxa"/>
            <w:tcBorders>
              <w:top w:val="nil"/>
              <w:left w:val="nil"/>
              <w:bottom w:val="single" w:sz="4" w:space="0" w:color="000000"/>
              <w:right w:val="single" w:sz="4" w:space="0" w:color="000000"/>
            </w:tcBorders>
            <w:shd w:val="clear" w:color="auto" w:fill="auto"/>
            <w:vAlign w:val="bottom"/>
            <w:hideMark/>
          </w:tcPr>
          <w:p w14:paraId="61110E0C"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TÉRMICO DE 32 AMP</w:t>
            </w:r>
          </w:p>
        </w:tc>
        <w:tc>
          <w:tcPr>
            <w:tcW w:w="883" w:type="dxa"/>
            <w:tcBorders>
              <w:top w:val="nil"/>
              <w:left w:val="nil"/>
              <w:bottom w:val="single" w:sz="4" w:space="0" w:color="000000"/>
              <w:right w:val="single" w:sz="4" w:space="0" w:color="000000"/>
            </w:tcBorders>
            <w:shd w:val="clear" w:color="auto" w:fill="auto"/>
            <w:noWrap/>
            <w:vAlign w:val="bottom"/>
            <w:hideMark/>
          </w:tcPr>
          <w:p w14:paraId="6654BF45"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5C3A9CE5"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Capacidad de Ruptura: 3 KA; Curva: C; Polos: 2P; Bornes para cables hasta: hasta 16mm; </w:t>
            </w:r>
            <w:proofErr w:type="gramStart"/>
            <w:r w:rsidRPr="00E50523">
              <w:rPr>
                <w:rFonts w:ascii="Verdana" w:hAnsi="Verdana" w:cs="Calibri"/>
                <w:color w:val="000000"/>
                <w:sz w:val="16"/>
                <w:szCs w:val="18"/>
                <w:lang w:eastAsia="es-BO"/>
              </w:rPr>
              <w:t>Frecuencia :</w:t>
            </w:r>
            <w:proofErr w:type="gramEnd"/>
            <w:r w:rsidRPr="00E50523">
              <w:rPr>
                <w:rFonts w:ascii="Verdana" w:hAnsi="Verdana" w:cs="Calibri"/>
                <w:color w:val="000000"/>
                <w:sz w:val="16"/>
                <w:szCs w:val="18"/>
                <w:lang w:eastAsia="es-BO"/>
              </w:rPr>
              <w:t xml:space="preserve"> 50/60Hz; Amperaje: 2×32; Línea: Sicalimit; Tipo: Mando y Protección; Montaje: Riel Din; Tensión: 230v; SKU: 01SIC04115; Unidad de medida: C/U; Marca: Reconocida</w:t>
            </w:r>
            <w:r w:rsidRPr="00E50523">
              <w:rPr>
                <w:rFonts w:ascii="Verdana" w:hAnsi="Verdana" w:cs="Calibri"/>
                <w:color w:val="000000"/>
                <w:sz w:val="16"/>
                <w:szCs w:val="18"/>
                <w:lang w:eastAsia="es-BO"/>
              </w:rPr>
              <w:br/>
              <w:t xml:space="preserve">REQUISITOS: </w:t>
            </w:r>
            <w:r w:rsidRPr="00E50523">
              <w:rPr>
                <w:rFonts w:ascii="Verdana" w:hAnsi="Verdana" w:cs="Calibri"/>
                <w:color w:val="000000"/>
                <w:sz w:val="16"/>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50523">
              <w:rPr>
                <w:rFonts w:ascii="Verdana" w:hAnsi="Verdana" w:cs="Calibri"/>
                <w:color w:val="000000"/>
                <w:sz w:val="16"/>
                <w:szCs w:val="18"/>
                <w:lang w:eastAsia="es-BO"/>
              </w:rPr>
              <w:br/>
              <w:t>La Entidad Ejecutora deberá garantizar que el material de referencia sea de buena calidad y de marca reconocida.</w:t>
            </w:r>
          </w:p>
        </w:tc>
      </w:tr>
      <w:tr w:rsidR="006552CD" w:rsidRPr="00E50523" w14:paraId="2EFA0C70" w14:textId="77777777" w:rsidTr="00E50523">
        <w:trPr>
          <w:trHeight w:val="1042"/>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21E98EA"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97</w:t>
            </w:r>
          </w:p>
        </w:tc>
        <w:tc>
          <w:tcPr>
            <w:tcW w:w="2165" w:type="dxa"/>
            <w:tcBorders>
              <w:top w:val="nil"/>
              <w:left w:val="nil"/>
              <w:bottom w:val="single" w:sz="4" w:space="0" w:color="000000"/>
              <w:right w:val="single" w:sz="4" w:space="0" w:color="000000"/>
            </w:tcBorders>
            <w:shd w:val="clear" w:color="auto" w:fill="auto"/>
            <w:vAlign w:val="bottom"/>
            <w:hideMark/>
          </w:tcPr>
          <w:p w14:paraId="3ADCF777"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TOMACORRIENTE DOBLE</w:t>
            </w:r>
          </w:p>
        </w:tc>
        <w:tc>
          <w:tcPr>
            <w:tcW w:w="883" w:type="dxa"/>
            <w:tcBorders>
              <w:top w:val="nil"/>
              <w:left w:val="nil"/>
              <w:bottom w:val="single" w:sz="4" w:space="0" w:color="000000"/>
              <w:right w:val="single" w:sz="4" w:space="0" w:color="000000"/>
            </w:tcBorders>
            <w:shd w:val="clear" w:color="auto" w:fill="auto"/>
            <w:noWrap/>
            <w:vAlign w:val="bottom"/>
            <w:hideMark/>
          </w:tcPr>
          <w:p w14:paraId="4A0E5B62"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23D49F90" w14:textId="0C1BB2E7" w:rsidR="006552CD" w:rsidRPr="00E50523" w:rsidRDefault="006552CD" w:rsidP="006552CD">
            <w:pPr>
              <w:spacing w:after="240"/>
              <w:rPr>
                <w:rFonts w:ascii="Verdana" w:hAnsi="Verdana" w:cs="Calibri"/>
                <w:color w:val="000000"/>
                <w:sz w:val="16"/>
                <w:szCs w:val="18"/>
                <w:lang w:eastAsia="es-BO"/>
              </w:rPr>
            </w:pPr>
            <w:r w:rsidRPr="00E50523">
              <w:rPr>
                <w:rFonts w:ascii="Verdana" w:hAnsi="Verdana" w:cs="Calibri"/>
                <w:color w:val="000000"/>
                <w:sz w:val="16"/>
                <w:szCs w:val="18"/>
                <w:lang w:eastAsia="es-BO"/>
              </w:rPr>
              <w:t>Deberá ser de primera calidad y marca conocida, los tomacorrientes deberán ser bipolares con una capacidad mínima nominal de 10 amperios/250 voltios.</w:t>
            </w:r>
            <w:r w:rsidRPr="00E50523">
              <w:rPr>
                <w:rFonts w:ascii="Verdana" w:hAnsi="Verdana" w:cs="Calibri"/>
                <w:color w:val="000000"/>
                <w:sz w:val="16"/>
                <w:szCs w:val="18"/>
                <w:lang w:eastAsia="es-BO"/>
              </w:rPr>
              <w:br/>
              <w:t>La superficie del accesorio deberá ser lisa y libre de grietas, fisuras y otros d</w:t>
            </w:r>
            <w:r w:rsidR="00E50523">
              <w:rPr>
                <w:rFonts w:ascii="Verdana" w:hAnsi="Verdana" w:cs="Calibri"/>
                <w:color w:val="000000"/>
                <w:sz w:val="16"/>
                <w:szCs w:val="18"/>
                <w:lang w:eastAsia="es-BO"/>
              </w:rPr>
              <w:t>efectos que alteren su calidad.</w:t>
            </w:r>
          </w:p>
        </w:tc>
      </w:tr>
      <w:tr w:rsidR="006552CD" w:rsidRPr="00E50523" w14:paraId="52DA09F4"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9BBF636"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98</w:t>
            </w:r>
          </w:p>
        </w:tc>
        <w:tc>
          <w:tcPr>
            <w:tcW w:w="2165" w:type="dxa"/>
            <w:tcBorders>
              <w:top w:val="nil"/>
              <w:left w:val="nil"/>
              <w:bottom w:val="single" w:sz="4" w:space="0" w:color="000000"/>
              <w:right w:val="single" w:sz="4" w:space="0" w:color="000000"/>
            </w:tcBorders>
            <w:shd w:val="clear" w:color="auto" w:fill="auto"/>
            <w:vAlign w:val="bottom"/>
            <w:hideMark/>
          </w:tcPr>
          <w:p w14:paraId="4AE14112"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TOPE DE PUERTA</w:t>
            </w:r>
          </w:p>
        </w:tc>
        <w:tc>
          <w:tcPr>
            <w:tcW w:w="883" w:type="dxa"/>
            <w:tcBorders>
              <w:top w:val="nil"/>
              <w:left w:val="nil"/>
              <w:bottom w:val="single" w:sz="4" w:space="0" w:color="000000"/>
              <w:right w:val="single" w:sz="4" w:space="0" w:color="000000"/>
            </w:tcBorders>
            <w:shd w:val="clear" w:color="auto" w:fill="auto"/>
            <w:noWrap/>
            <w:vAlign w:val="bottom"/>
            <w:hideMark/>
          </w:tcPr>
          <w:p w14:paraId="3E8A2602"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54E0E5BB"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6552CD" w:rsidRPr="00E50523" w14:paraId="664F7A7D"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1BCB960"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99</w:t>
            </w:r>
          </w:p>
        </w:tc>
        <w:tc>
          <w:tcPr>
            <w:tcW w:w="2165" w:type="dxa"/>
            <w:tcBorders>
              <w:top w:val="nil"/>
              <w:left w:val="nil"/>
              <w:bottom w:val="single" w:sz="4" w:space="0" w:color="000000"/>
              <w:right w:val="single" w:sz="4" w:space="0" w:color="000000"/>
            </w:tcBorders>
            <w:shd w:val="clear" w:color="auto" w:fill="auto"/>
            <w:vAlign w:val="bottom"/>
            <w:hideMark/>
          </w:tcPr>
          <w:p w14:paraId="1020424A"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TORNILLO AUTOPERFORANTE DE 4" 1/2X12 </w:t>
            </w:r>
          </w:p>
        </w:tc>
        <w:tc>
          <w:tcPr>
            <w:tcW w:w="883" w:type="dxa"/>
            <w:tcBorders>
              <w:top w:val="nil"/>
              <w:left w:val="nil"/>
              <w:bottom w:val="single" w:sz="4" w:space="0" w:color="000000"/>
              <w:right w:val="single" w:sz="4" w:space="0" w:color="000000"/>
            </w:tcBorders>
            <w:shd w:val="clear" w:color="auto" w:fill="auto"/>
            <w:noWrap/>
            <w:vAlign w:val="bottom"/>
            <w:hideMark/>
          </w:tcPr>
          <w:p w14:paraId="409BBD04"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31AF1BC5"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Tornillo autoperforante con una arandela de goma. El tornillo autoperforante es un tipo de tornillo que tiene una punta de broca que le permite perforar su propio agujero en el material al que se va a unir. La arandela de goma proporciona una mayor resistencia y ayuda a evitar que el tornillo se afloje.</w:t>
            </w:r>
          </w:p>
          <w:p w14:paraId="25C91BD3"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w:t>
            </w:r>
            <w:r w:rsidRPr="00E50523">
              <w:rPr>
                <w:rFonts w:ascii="Verdana" w:hAnsi="Verdana" w:cs="Calibri"/>
                <w:color w:val="000000"/>
                <w:sz w:val="16"/>
                <w:szCs w:val="18"/>
                <w:lang w:eastAsia="es-BO"/>
              </w:rPr>
              <w:tab/>
              <w:t>Tornillo autotaladrante inoxidable con punta de acero templado soldada a lacaña del tornillo, quepermite el taladrado y roscado directo del acero, sinnecesidad de taladro previo.</w:t>
            </w:r>
          </w:p>
          <w:p w14:paraId="2F3D3D87"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w:t>
            </w:r>
            <w:r w:rsidRPr="00E50523">
              <w:rPr>
                <w:rFonts w:ascii="Verdana" w:hAnsi="Verdana" w:cs="Calibri"/>
                <w:color w:val="000000"/>
                <w:sz w:val="16"/>
                <w:szCs w:val="18"/>
                <w:lang w:eastAsia="es-BO"/>
              </w:rPr>
              <w:tab/>
              <w:t>Combina las propiedades del acero inoxidable (cabeza y caña en A2 (AISI 304)</w:t>
            </w:r>
            <w:proofErr w:type="gramStart"/>
            <w:r w:rsidRPr="00E50523">
              <w:rPr>
                <w:rFonts w:ascii="Verdana" w:hAnsi="Verdana" w:cs="Calibri"/>
                <w:color w:val="000000"/>
                <w:sz w:val="16"/>
                <w:szCs w:val="18"/>
                <w:lang w:eastAsia="es-BO"/>
              </w:rPr>
              <w:t>)con</w:t>
            </w:r>
            <w:proofErr w:type="gramEnd"/>
            <w:r w:rsidRPr="00E50523">
              <w:rPr>
                <w:rFonts w:ascii="Verdana" w:hAnsi="Verdana" w:cs="Calibri"/>
                <w:color w:val="000000"/>
                <w:sz w:val="16"/>
                <w:szCs w:val="18"/>
                <w:lang w:eastAsia="es-BO"/>
              </w:rPr>
              <w:t xml:space="preserve"> las de los tornillosautotaladrantes (punta acero templado), permitiendo su empleocomo tornillos autotaladrante conprotección a lacorrosión.</w:t>
            </w:r>
          </w:p>
          <w:p w14:paraId="5B6E2FA5"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w:t>
            </w:r>
            <w:r w:rsidRPr="00E50523">
              <w:rPr>
                <w:rFonts w:ascii="Verdana" w:hAnsi="Verdana" w:cs="Calibri"/>
                <w:color w:val="000000"/>
                <w:sz w:val="16"/>
                <w:szCs w:val="18"/>
                <w:lang w:eastAsia="es-BO"/>
              </w:rPr>
              <w:tab/>
              <w:t>Recubrimiento en silver ruspert, de alta resistencia ala corrosión, quedando así la punta protegidaen los ambientes más agresivos.</w:t>
            </w:r>
          </w:p>
          <w:p w14:paraId="2D26B159"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w:t>
            </w:r>
            <w:r w:rsidRPr="00E50523">
              <w:rPr>
                <w:rFonts w:ascii="Verdana" w:hAnsi="Verdana" w:cs="Calibri"/>
                <w:color w:val="000000"/>
                <w:sz w:val="16"/>
                <w:szCs w:val="18"/>
                <w:lang w:eastAsia="es-BO"/>
              </w:rPr>
              <w:tab/>
              <w:t>Ideal donde se requiera una aplicación autotaladrante con propiedades del acero inoxidable.</w:t>
            </w:r>
          </w:p>
          <w:p w14:paraId="406E6618"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Propiedades mecánicas idénticas a los tornillos autotaladrantes tradicionales (ISO 10666).</w:t>
            </w:r>
          </w:p>
        </w:tc>
      </w:tr>
      <w:tr w:rsidR="006552CD" w:rsidRPr="00E50523" w14:paraId="3F35D1F8"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121AEA19"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100</w:t>
            </w:r>
          </w:p>
        </w:tc>
        <w:tc>
          <w:tcPr>
            <w:tcW w:w="2165" w:type="dxa"/>
            <w:tcBorders>
              <w:top w:val="nil"/>
              <w:left w:val="nil"/>
              <w:bottom w:val="single" w:sz="4" w:space="0" w:color="000000"/>
              <w:right w:val="single" w:sz="4" w:space="0" w:color="000000"/>
            </w:tcBorders>
            <w:shd w:val="clear" w:color="auto" w:fill="auto"/>
            <w:vAlign w:val="bottom"/>
            <w:hideMark/>
          </w:tcPr>
          <w:p w14:paraId="2D938F02"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TORNILLO MAS RAMPLUG DE 2"X6MM</w:t>
            </w:r>
          </w:p>
        </w:tc>
        <w:tc>
          <w:tcPr>
            <w:tcW w:w="883" w:type="dxa"/>
            <w:tcBorders>
              <w:top w:val="nil"/>
              <w:left w:val="nil"/>
              <w:bottom w:val="single" w:sz="4" w:space="0" w:color="000000"/>
              <w:right w:val="single" w:sz="4" w:space="0" w:color="000000"/>
            </w:tcBorders>
            <w:shd w:val="clear" w:color="auto" w:fill="auto"/>
            <w:noWrap/>
            <w:vAlign w:val="bottom"/>
            <w:hideMark/>
          </w:tcPr>
          <w:p w14:paraId="10E215F9"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4C71A78E"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Debe ser fabricado en acero inoxidable, sus acabados pueden ser en bicromatado, cincado e inoxidable. </w:t>
            </w:r>
            <w:proofErr w:type="gramStart"/>
            <w:r w:rsidRPr="00E50523">
              <w:rPr>
                <w:rFonts w:ascii="Verdana" w:hAnsi="Verdana" w:cs="Calibri"/>
                <w:color w:val="000000"/>
                <w:sz w:val="16"/>
                <w:szCs w:val="18"/>
                <w:lang w:eastAsia="es-BO"/>
              </w:rPr>
              <w:t>las</w:t>
            </w:r>
            <w:proofErr w:type="gramEnd"/>
            <w:r w:rsidRPr="00E50523">
              <w:rPr>
                <w:rFonts w:ascii="Verdana" w:hAnsi="Verdana" w:cs="Calibri"/>
                <w:color w:val="000000"/>
                <w:sz w:val="16"/>
                <w:szCs w:val="18"/>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E50523">
              <w:rPr>
                <w:rFonts w:ascii="Verdana" w:hAnsi="Verdana" w:cs="Calibri"/>
                <w:color w:val="000000"/>
                <w:sz w:val="16"/>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50523">
              <w:rPr>
                <w:rFonts w:ascii="Verdana" w:hAnsi="Verdana" w:cs="Calibri"/>
                <w:color w:val="000000"/>
                <w:sz w:val="16"/>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50523">
              <w:rPr>
                <w:rFonts w:ascii="Verdana" w:hAnsi="Verdana" w:cs="Calibri"/>
                <w:color w:val="000000"/>
                <w:sz w:val="16"/>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6552CD" w:rsidRPr="00E50523" w14:paraId="70EF98FD"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EC4F9B4"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101</w:t>
            </w:r>
          </w:p>
        </w:tc>
        <w:tc>
          <w:tcPr>
            <w:tcW w:w="2165" w:type="dxa"/>
            <w:tcBorders>
              <w:top w:val="nil"/>
              <w:left w:val="nil"/>
              <w:bottom w:val="single" w:sz="4" w:space="0" w:color="000000"/>
              <w:right w:val="single" w:sz="4" w:space="0" w:color="000000"/>
            </w:tcBorders>
            <w:shd w:val="clear" w:color="auto" w:fill="auto"/>
            <w:vAlign w:val="bottom"/>
            <w:hideMark/>
          </w:tcPr>
          <w:p w14:paraId="35AC235E"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TUBO PVC 1/2"</w:t>
            </w:r>
          </w:p>
        </w:tc>
        <w:tc>
          <w:tcPr>
            <w:tcW w:w="883" w:type="dxa"/>
            <w:tcBorders>
              <w:top w:val="nil"/>
              <w:left w:val="nil"/>
              <w:bottom w:val="single" w:sz="4" w:space="0" w:color="000000"/>
              <w:right w:val="single" w:sz="4" w:space="0" w:color="000000"/>
            </w:tcBorders>
            <w:shd w:val="clear" w:color="auto" w:fill="auto"/>
            <w:noWrap/>
            <w:vAlign w:val="bottom"/>
            <w:hideMark/>
          </w:tcPr>
          <w:p w14:paraId="27D590BC"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w:t>
            </w:r>
          </w:p>
        </w:tc>
        <w:tc>
          <w:tcPr>
            <w:tcW w:w="5715" w:type="dxa"/>
            <w:tcBorders>
              <w:top w:val="nil"/>
              <w:left w:val="nil"/>
              <w:bottom w:val="single" w:sz="4" w:space="0" w:color="000000"/>
              <w:right w:val="single" w:sz="4" w:space="0" w:color="000000"/>
            </w:tcBorders>
            <w:shd w:val="clear" w:color="auto" w:fill="auto"/>
            <w:vAlign w:val="bottom"/>
            <w:hideMark/>
          </w:tcPr>
          <w:p w14:paraId="471E4FFE"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Tubo de policloruro de vinilo (PVC) con diámetro nominal de 1/2”. Cuya principal aplicación se da en Instalaciones sanitarias. </w:t>
            </w:r>
            <w:r w:rsidRPr="00E50523">
              <w:rPr>
                <w:rFonts w:ascii="Verdana" w:hAnsi="Verdana" w:cs="Calibri"/>
                <w:color w:val="000000"/>
                <w:sz w:val="16"/>
                <w:szCs w:val="18"/>
                <w:lang w:eastAsia="es-BO"/>
              </w:rPr>
              <w:br/>
              <w:t>REQUISITOS:</w:t>
            </w:r>
            <w:r w:rsidRPr="00E50523">
              <w:rPr>
                <w:rFonts w:ascii="Verdana" w:hAnsi="Verdana" w:cs="Calibri"/>
                <w:color w:val="000000"/>
                <w:sz w:val="16"/>
                <w:szCs w:val="18"/>
                <w:lang w:eastAsia="es-BO"/>
              </w:rPr>
              <w:br/>
              <w:t xml:space="preserve">Material de Policloruro de Vinilo (PVC) de 1/2", los tubos deben tener las siguientes características: </w:t>
            </w:r>
            <w:r w:rsidRPr="00E50523">
              <w:rPr>
                <w:rFonts w:ascii="Verdana" w:hAnsi="Verdana" w:cs="Calibri"/>
                <w:color w:val="000000"/>
                <w:sz w:val="16"/>
                <w:szCs w:val="18"/>
                <w:lang w:eastAsia="es-BO"/>
              </w:rPr>
              <w:br/>
              <w:t>• Superficie externa e interna lisas y estar libres de grietas, fisuras, ondulaciones y otros defectos que alteren su calidad.</w:t>
            </w:r>
            <w:r w:rsidRPr="00E50523">
              <w:rPr>
                <w:rFonts w:ascii="Verdana" w:hAnsi="Verdana" w:cs="Calibri"/>
                <w:color w:val="000000"/>
                <w:sz w:val="16"/>
                <w:szCs w:val="18"/>
                <w:lang w:eastAsia="es-BO"/>
              </w:rPr>
              <w:br/>
              <w:t>• Los tubos deberán ser de color uniforme.</w:t>
            </w:r>
            <w:r w:rsidRPr="00E50523">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E50523">
              <w:rPr>
                <w:rFonts w:ascii="Verdana" w:hAnsi="Verdana" w:cs="Calibri"/>
                <w:color w:val="000000"/>
                <w:sz w:val="16"/>
                <w:szCs w:val="18"/>
                <w:lang w:eastAsia="es-BO"/>
              </w:rPr>
              <w:br/>
              <w:t>Las juntas serán del Tipo campana – espiga</w:t>
            </w:r>
            <w:r w:rsidRPr="00E50523">
              <w:rPr>
                <w:rFonts w:ascii="Verdana" w:hAnsi="Verdana" w:cs="Calibri"/>
                <w:color w:val="000000"/>
                <w:sz w:val="16"/>
                <w:szCs w:val="18"/>
                <w:lang w:eastAsia="es-BO"/>
              </w:rPr>
              <w:br/>
              <w:t>Las tuberías de PVC deberán cumplir con las siguientes normas:</w:t>
            </w:r>
            <w:r w:rsidRPr="00E50523">
              <w:rPr>
                <w:rFonts w:ascii="Verdana" w:hAnsi="Verdana" w:cs="Calibri"/>
                <w:color w:val="000000"/>
                <w:sz w:val="16"/>
                <w:szCs w:val="18"/>
                <w:lang w:eastAsia="es-BO"/>
              </w:rPr>
              <w:br/>
              <w:t xml:space="preserve"> -Normas Bolivianas:         NB 213-77</w:t>
            </w:r>
            <w:r w:rsidRPr="00E50523">
              <w:rPr>
                <w:rFonts w:ascii="Verdana" w:hAnsi="Verdana" w:cs="Calibri"/>
                <w:color w:val="000000"/>
                <w:sz w:val="16"/>
                <w:szCs w:val="18"/>
                <w:lang w:eastAsia="es-BO"/>
              </w:rPr>
              <w:br/>
              <w:t xml:space="preserve"> -Normas ASTM:   D-1785 y D-2241</w:t>
            </w:r>
            <w:r w:rsidRPr="00E50523">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552CD" w:rsidRPr="00E50523" w14:paraId="7E9BB0A9" w14:textId="77777777" w:rsidTr="00E50523">
        <w:trPr>
          <w:trHeight w:val="600"/>
        </w:trPr>
        <w:tc>
          <w:tcPr>
            <w:tcW w:w="446" w:type="dxa"/>
            <w:tcBorders>
              <w:top w:val="nil"/>
              <w:left w:val="single" w:sz="4" w:space="0" w:color="000000"/>
              <w:bottom w:val="single" w:sz="4" w:space="0" w:color="auto"/>
              <w:right w:val="single" w:sz="4" w:space="0" w:color="000000"/>
            </w:tcBorders>
            <w:shd w:val="clear" w:color="auto" w:fill="auto"/>
            <w:noWrap/>
            <w:vAlign w:val="bottom"/>
            <w:hideMark/>
          </w:tcPr>
          <w:p w14:paraId="32CD1A52"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102</w:t>
            </w:r>
          </w:p>
        </w:tc>
        <w:tc>
          <w:tcPr>
            <w:tcW w:w="2165" w:type="dxa"/>
            <w:tcBorders>
              <w:top w:val="nil"/>
              <w:left w:val="nil"/>
              <w:bottom w:val="single" w:sz="4" w:space="0" w:color="auto"/>
              <w:right w:val="single" w:sz="4" w:space="0" w:color="000000"/>
            </w:tcBorders>
            <w:shd w:val="clear" w:color="auto" w:fill="auto"/>
            <w:vAlign w:val="bottom"/>
            <w:hideMark/>
          </w:tcPr>
          <w:p w14:paraId="017791BC"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TUBO PVC 5/8"</w:t>
            </w:r>
          </w:p>
        </w:tc>
        <w:tc>
          <w:tcPr>
            <w:tcW w:w="883" w:type="dxa"/>
            <w:tcBorders>
              <w:top w:val="nil"/>
              <w:left w:val="nil"/>
              <w:bottom w:val="single" w:sz="4" w:space="0" w:color="auto"/>
              <w:right w:val="single" w:sz="4" w:space="0" w:color="000000"/>
            </w:tcBorders>
            <w:shd w:val="clear" w:color="auto" w:fill="auto"/>
            <w:noWrap/>
            <w:vAlign w:val="bottom"/>
            <w:hideMark/>
          </w:tcPr>
          <w:p w14:paraId="631E99E2"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w:t>
            </w:r>
          </w:p>
        </w:tc>
        <w:tc>
          <w:tcPr>
            <w:tcW w:w="5715" w:type="dxa"/>
            <w:tcBorders>
              <w:top w:val="nil"/>
              <w:left w:val="nil"/>
              <w:bottom w:val="single" w:sz="4" w:space="0" w:color="auto"/>
              <w:right w:val="single" w:sz="4" w:space="0" w:color="000000"/>
            </w:tcBorders>
            <w:shd w:val="clear" w:color="auto" w:fill="auto"/>
            <w:vAlign w:val="bottom"/>
            <w:hideMark/>
          </w:tcPr>
          <w:p w14:paraId="280262F9"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Material de Poli cloruro de Vinilo (PVC), los tubos deben tener las siguientes características: </w:t>
            </w:r>
            <w:r w:rsidRPr="00E50523">
              <w:rPr>
                <w:rFonts w:ascii="Verdana" w:hAnsi="Verdana" w:cs="Calibri"/>
                <w:color w:val="000000"/>
                <w:sz w:val="16"/>
                <w:szCs w:val="18"/>
                <w:lang w:eastAsia="es-BO"/>
              </w:rPr>
              <w:br/>
              <w:t>• Superficie externa e interna lisas y estar libres de grietas, fisuras, ondulaciones y otros defectos que alteren su calidad.</w:t>
            </w:r>
            <w:r w:rsidRPr="00E50523">
              <w:rPr>
                <w:rFonts w:ascii="Verdana" w:hAnsi="Verdana" w:cs="Calibri"/>
                <w:color w:val="000000"/>
                <w:sz w:val="16"/>
                <w:szCs w:val="18"/>
                <w:lang w:eastAsia="es-BO"/>
              </w:rPr>
              <w:br/>
              <w:t>• Los tubos deberán ser de color uniforme.</w:t>
            </w:r>
            <w:r w:rsidRPr="00E50523">
              <w:rPr>
                <w:rFonts w:ascii="Verdana" w:hAnsi="Verdana" w:cs="Calibri"/>
                <w:color w:val="000000"/>
                <w:sz w:val="16"/>
                <w:szCs w:val="18"/>
                <w:lang w:eastAsia="es-BO"/>
              </w:rPr>
              <w:br/>
              <w:t>• Los tubos procederán de fábrica por inyección de molde, no aceptándose el uso de piezas especiales obtenidas mediante cortes o cortadas en seco. Las juntas serán del Tipo campana – espiga.</w:t>
            </w:r>
            <w:r w:rsidRPr="00E50523">
              <w:rPr>
                <w:rFonts w:ascii="Verdana" w:hAnsi="Verdana" w:cs="Calibri"/>
                <w:color w:val="000000"/>
                <w:sz w:val="16"/>
                <w:szCs w:val="18"/>
                <w:lang w:eastAsia="es-BO"/>
              </w:rPr>
              <w:br/>
              <w:t xml:space="preserve">REQUISITOS: </w:t>
            </w:r>
            <w:r w:rsidRPr="00E50523">
              <w:rPr>
                <w:rFonts w:ascii="Verdana" w:hAnsi="Verdana" w:cs="Calibri"/>
                <w:color w:val="000000"/>
                <w:sz w:val="16"/>
                <w:szCs w:val="18"/>
                <w:lang w:eastAsia="es-BO"/>
              </w:rPr>
              <w:br/>
              <w:t>Las tuberías de PVC y sus accesorios deberán cumplir con las siguientes normas:</w:t>
            </w:r>
            <w:r w:rsidRPr="00E50523">
              <w:rPr>
                <w:rFonts w:ascii="Verdana" w:hAnsi="Verdana" w:cs="Calibri"/>
                <w:color w:val="000000"/>
                <w:sz w:val="16"/>
                <w:szCs w:val="18"/>
                <w:lang w:eastAsia="es-BO"/>
              </w:rPr>
              <w:br/>
              <w:t xml:space="preserve"> -Normas Bolivianas:         NB 213-77</w:t>
            </w:r>
            <w:r w:rsidRPr="00E50523">
              <w:rPr>
                <w:rFonts w:ascii="Verdana" w:hAnsi="Verdana" w:cs="Calibri"/>
                <w:color w:val="000000"/>
                <w:sz w:val="16"/>
                <w:szCs w:val="18"/>
                <w:lang w:eastAsia="es-BO"/>
              </w:rPr>
              <w:br/>
              <w:t xml:space="preserve"> -Normas ASTM:   D-1785 y D-2241</w:t>
            </w:r>
            <w:r w:rsidRPr="00E50523">
              <w:rPr>
                <w:rFonts w:ascii="Verdana" w:hAnsi="Verdana" w:cs="Calibri"/>
                <w:color w:val="000000"/>
                <w:sz w:val="16"/>
                <w:szCs w:val="18"/>
                <w:lang w:eastAsia="es-BO"/>
              </w:rPr>
              <w:br/>
              <w:t>La Entidad Ejecutora deberá garantizar que el material de referencia sea de buena calidad y de marca reconocida.</w:t>
            </w:r>
          </w:p>
        </w:tc>
      </w:tr>
      <w:tr w:rsidR="006552CD" w:rsidRPr="00E50523" w14:paraId="16B805F4" w14:textId="77777777" w:rsidTr="00E50523">
        <w:trPr>
          <w:trHeight w:val="3599"/>
        </w:trPr>
        <w:tc>
          <w:tcPr>
            <w:tcW w:w="44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35D54B2A"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103</w:t>
            </w:r>
          </w:p>
        </w:tc>
        <w:tc>
          <w:tcPr>
            <w:tcW w:w="2165" w:type="dxa"/>
            <w:tcBorders>
              <w:top w:val="single" w:sz="4" w:space="0" w:color="auto"/>
              <w:left w:val="nil"/>
              <w:bottom w:val="single" w:sz="4" w:space="0" w:color="000000"/>
              <w:right w:val="single" w:sz="4" w:space="0" w:color="000000"/>
            </w:tcBorders>
            <w:shd w:val="clear" w:color="auto" w:fill="auto"/>
            <w:vAlign w:val="bottom"/>
            <w:hideMark/>
          </w:tcPr>
          <w:p w14:paraId="52B16931"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TUBO PVC DESAGUE 2"</w:t>
            </w:r>
          </w:p>
        </w:tc>
        <w:tc>
          <w:tcPr>
            <w:tcW w:w="883" w:type="dxa"/>
            <w:tcBorders>
              <w:top w:val="single" w:sz="4" w:space="0" w:color="auto"/>
              <w:left w:val="nil"/>
              <w:bottom w:val="single" w:sz="4" w:space="0" w:color="000000"/>
              <w:right w:val="single" w:sz="4" w:space="0" w:color="000000"/>
            </w:tcBorders>
            <w:shd w:val="clear" w:color="auto" w:fill="auto"/>
            <w:noWrap/>
            <w:vAlign w:val="bottom"/>
            <w:hideMark/>
          </w:tcPr>
          <w:p w14:paraId="7B1D5BF5"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w:t>
            </w:r>
          </w:p>
        </w:tc>
        <w:tc>
          <w:tcPr>
            <w:tcW w:w="5715" w:type="dxa"/>
            <w:tcBorders>
              <w:top w:val="single" w:sz="4" w:space="0" w:color="auto"/>
              <w:left w:val="nil"/>
              <w:bottom w:val="single" w:sz="4" w:space="0" w:color="000000"/>
              <w:right w:val="single" w:sz="4" w:space="0" w:color="000000"/>
            </w:tcBorders>
            <w:shd w:val="clear" w:color="auto" w:fill="auto"/>
            <w:vAlign w:val="bottom"/>
            <w:hideMark/>
          </w:tcPr>
          <w:p w14:paraId="305DBA12" w14:textId="77777777" w:rsidR="006552CD" w:rsidRPr="00E50523" w:rsidRDefault="006552CD" w:rsidP="006552CD">
            <w:pPr>
              <w:spacing w:after="240"/>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Tubo de policloruro de vinilo (PVC) con diámetro nominal de 2”. Cuya principal aplicación se da en Instalaciones sanitarias. </w:t>
            </w:r>
            <w:r w:rsidRPr="00E50523">
              <w:rPr>
                <w:rFonts w:ascii="Verdana" w:hAnsi="Verdana" w:cs="Calibri"/>
                <w:color w:val="000000"/>
                <w:sz w:val="16"/>
                <w:szCs w:val="18"/>
                <w:lang w:eastAsia="es-BO"/>
              </w:rPr>
              <w:br/>
              <w:t>REQUISITOS:</w:t>
            </w:r>
            <w:r w:rsidRPr="00E50523">
              <w:rPr>
                <w:rFonts w:ascii="Verdana" w:hAnsi="Verdana" w:cs="Calibri"/>
                <w:color w:val="000000"/>
                <w:sz w:val="16"/>
                <w:szCs w:val="18"/>
                <w:lang w:eastAsia="es-BO"/>
              </w:rPr>
              <w:br/>
              <w:t xml:space="preserve">Material de Policloruro de Vinilo (PVC) de 2", los tubos deben tener las siguientes características: </w:t>
            </w:r>
            <w:r w:rsidRPr="00E50523">
              <w:rPr>
                <w:rFonts w:ascii="Verdana" w:hAnsi="Verdana" w:cs="Calibri"/>
                <w:color w:val="000000"/>
                <w:sz w:val="16"/>
                <w:szCs w:val="18"/>
                <w:lang w:eastAsia="es-BO"/>
              </w:rPr>
              <w:br/>
              <w:t>• Superficie externa e interna lisas y estar libres de grietas, fisuras, ondulaciones y otros defectos que alteren su calidad.</w:t>
            </w:r>
            <w:r w:rsidRPr="00E50523">
              <w:rPr>
                <w:rFonts w:ascii="Verdana" w:hAnsi="Verdana" w:cs="Calibri"/>
                <w:color w:val="000000"/>
                <w:sz w:val="16"/>
                <w:szCs w:val="18"/>
                <w:lang w:eastAsia="es-BO"/>
              </w:rPr>
              <w:br/>
              <w:t>• Los tubos deberán ser de color uniforme.</w:t>
            </w:r>
            <w:r w:rsidRPr="00E50523">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E50523">
              <w:rPr>
                <w:rFonts w:ascii="Verdana" w:hAnsi="Verdana" w:cs="Calibri"/>
                <w:color w:val="000000"/>
                <w:sz w:val="16"/>
                <w:szCs w:val="18"/>
                <w:lang w:eastAsia="es-BO"/>
              </w:rPr>
              <w:br/>
              <w:t>Las juntas serán del Tipo campana – espiga</w:t>
            </w:r>
            <w:r w:rsidRPr="00E50523">
              <w:rPr>
                <w:rFonts w:ascii="Verdana" w:hAnsi="Verdana" w:cs="Calibri"/>
                <w:color w:val="000000"/>
                <w:sz w:val="16"/>
                <w:szCs w:val="18"/>
                <w:lang w:eastAsia="es-BO"/>
              </w:rPr>
              <w:br/>
              <w:t>Las tuberías de PVC deberán cumplir con las siguientes normas:</w:t>
            </w:r>
            <w:r w:rsidRPr="00E50523">
              <w:rPr>
                <w:rFonts w:ascii="Verdana" w:hAnsi="Verdana" w:cs="Calibri"/>
                <w:color w:val="000000"/>
                <w:sz w:val="16"/>
                <w:szCs w:val="18"/>
                <w:lang w:eastAsia="es-BO"/>
              </w:rPr>
              <w:br/>
              <w:t xml:space="preserve"> -Normas Bolivianas:         NB 213-77</w:t>
            </w:r>
            <w:r w:rsidRPr="00E50523">
              <w:rPr>
                <w:rFonts w:ascii="Verdana" w:hAnsi="Verdana" w:cs="Calibri"/>
                <w:color w:val="000000"/>
                <w:sz w:val="16"/>
                <w:szCs w:val="18"/>
                <w:lang w:eastAsia="es-BO"/>
              </w:rPr>
              <w:br/>
              <w:t xml:space="preserve"> -Normas ASTM:   D-1785 y D-2241</w:t>
            </w:r>
            <w:r w:rsidRPr="00E50523">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552CD" w:rsidRPr="00E50523" w14:paraId="30D41D4F"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2CC92B12"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104</w:t>
            </w:r>
          </w:p>
        </w:tc>
        <w:tc>
          <w:tcPr>
            <w:tcW w:w="2165" w:type="dxa"/>
            <w:tcBorders>
              <w:top w:val="nil"/>
              <w:left w:val="nil"/>
              <w:bottom w:val="single" w:sz="4" w:space="0" w:color="000000"/>
              <w:right w:val="single" w:sz="4" w:space="0" w:color="000000"/>
            </w:tcBorders>
            <w:shd w:val="clear" w:color="auto" w:fill="auto"/>
            <w:vAlign w:val="bottom"/>
            <w:hideMark/>
          </w:tcPr>
          <w:p w14:paraId="3C862BAE"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TUBO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02467966"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w:t>
            </w:r>
          </w:p>
        </w:tc>
        <w:tc>
          <w:tcPr>
            <w:tcW w:w="5715" w:type="dxa"/>
            <w:tcBorders>
              <w:top w:val="nil"/>
              <w:left w:val="nil"/>
              <w:bottom w:val="single" w:sz="4" w:space="0" w:color="000000"/>
              <w:right w:val="single" w:sz="4" w:space="0" w:color="000000"/>
            </w:tcBorders>
            <w:shd w:val="clear" w:color="auto" w:fill="auto"/>
            <w:vAlign w:val="bottom"/>
            <w:hideMark/>
          </w:tcPr>
          <w:p w14:paraId="64ABE098"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Tubo de policloruro de vinilo (PVC) con diámetro nominal de 3”. Cuya principal aplicación se da en Instalaciones hidráulicas. </w:t>
            </w:r>
            <w:r w:rsidRPr="00E50523">
              <w:rPr>
                <w:rFonts w:ascii="Verdana" w:hAnsi="Verdana" w:cs="Calibri"/>
                <w:color w:val="000000"/>
                <w:sz w:val="16"/>
                <w:szCs w:val="18"/>
                <w:lang w:eastAsia="es-BO"/>
              </w:rPr>
              <w:br/>
              <w:t>REQUISITOS:</w:t>
            </w:r>
            <w:r w:rsidRPr="00E50523">
              <w:rPr>
                <w:rFonts w:ascii="Verdana" w:hAnsi="Verdana" w:cs="Calibri"/>
                <w:color w:val="000000"/>
                <w:sz w:val="16"/>
                <w:szCs w:val="18"/>
                <w:lang w:eastAsia="es-BO"/>
              </w:rPr>
              <w:br/>
              <w:t xml:space="preserve">Material de Policloruro de Vinilo (PVC) de 3", los tubos deben tener las siguientes características: </w:t>
            </w:r>
            <w:r w:rsidRPr="00E50523">
              <w:rPr>
                <w:rFonts w:ascii="Verdana" w:hAnsi="Verdana" w:cs="Calibri"/>
                <w:color w:val="000000"/>
                <w:sz w:val="16"/>
                <w:szCs w:val="18"/>
                <w:lang w:eastAsia="es-BO"/>
              </w:rPr>
              <w:br/>
              <w:t>• Superficie externa e interna lisas y estar libres de grietas, fisuras, ondulaciones y otros defectos que alteren su calidad.</w:t>
            </w:r>
            <w:r w:rsidRPr="00E50523">
              <w:rPr>
                <w:rFonts w:ascii="Verdana" w:hAnsi="Verdana" w:cs="Calibri"/>
                <w:color w:val="000000"/>
                <w:sz w:val="16"/>
                <w:szCs w:val="18"/>
                <w:lang w:eastAsia="es-BO"/>
              </w:rPr>
              <w:br/>
              <w:t>• Los tubos deberán ser de color uniforme.</w:t>
            </w:r>
            <w:r w:rsidRPr="00E50523">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E50523">
              <w:rPr>
                <w:rFonts w:ascii="Verdana" w:hAnsi="Verdana" w:cs="Calibri"/>
                <w:color w:val="000000"/>
                <w:sz w:val="16"/>
                <w:szCs w:val="18"/>
                <w:lang w:eastAsia="es-BO"/>
              </w:rPr>
              <w:br/>
              <w:t>Las juntas serán del Tipo campana – espiga</w:t>
            </w:r>
            <w:r w:rsidRPr="00E50523">
              <w:rPr>
                <w:rFonts w:ascii="Verdana" w:hAnsi="Verdana" w:cs="Calibri"/>
                <w:color w:val="000000"/>
                <w:sz w:val="16"/>
                <w:szCs w:val="18"/>
                <w:lang w:eastAsia="es-BO"/>
              </w:rPr>
              <w:br/>
              <w:t>Las tuberías de PVC deberán cumplir con las siguientes normas:</w:t>
            </w:r>
            <w:r w:rsidRPr="00E50523">
              <w:rPr>
                <w:rFonts w:ascii="Verdana" w:hAnsi="Verdana" w:cs="Calibri"/>
                <w:color w:val="000000"/>
                <w:sz w:val="16"/>
                <w:szCs w:val="18"/>
                <w:lang w:eastAsia="es-BO"/>
              </w:rPr>
              <w:br/>
              <w:t xml:space="preserve"> -Normas Bolivianas:         NB 213-77</w:t>
            </w:r>
            <w:r w:rsidRPr="00E50523">
              <w:rPr>
                <w:rFonts w:ascii="Verdana" w:hAnsi="Verdana" w:cs="Calibri"/>
                <w:color w:val="000000"/>
                <w:sz w:val="16"/>
                <w:szCs w:val="18"/>
                <w:lang w:eastAsia="es-BO"/>
              </w:rPr>
              <w:br/>
              <w:t xml:space="preserve"> -Normas ASTM:   D-1785 y D-2241</w:t>
            </w:r>
            <w:r w:rsidRPr="00E50523">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552CD" w:rsidRPr="00E50523" w14:paraId="5B14C1E6"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475345E"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105</w:t>
            </w:r>
          </w:p>
        </w:tc>
        <w:tc>
          <w:tcPr>
            <w:tcW w:w="2165" w:type="dxa"/>
            <w:tcBorders>
              <w:top w:val="nil"/>
              <w:left w:val="nil"/>
              <w:bottom w:val="single" w:sz="4" w:space="0" w:color="000000"/>
              <w:right w:val="single" w:sz="4" w:space="0" w:color="000000"/>
            </w:tcBorders>
            <w:shd w:val="clear" w:color="auto" w:fill="auto"/>
            <w:vAlign w:val="bottom"/>
            <w:hideMark/>
          </w:tcPr>
          <w:p w14:paraId="2F66DDBB"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TUBO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185511C6"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w:t>
            </w:r>
          </w:p>
        </w:tc>
        <w:tc>
          <w:tcPr>
            <w:tcW w:w="5715" w:type="dxa"/>
            <w:tcBorders>
              <w:top w:val="nil"/>
              <w:left w:val="nil"/>
              <w:bottom w:val="single" w:sz="4" w:space="0" w:color="000000"/>
              <w:right w:val="single" w:sz="4" w:space="0" w:color="000000"/>
            </w:tcBorders>
            <w:shd w:val="clear" w:color="auto" w:fill="auto"/>
            <w:vAlign w:val="bottom"/>
            <w:hideMark/>
          </w:tcPr>
          <w:p w14:paraId="12978D4F"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Tubo de policloruro de vinilo (PVC) con diámetro nominal de 4”. Cuya principal aplicación se da en Instalaciones hidráulicas. </w:t>
            </w:r>
            <w:r w:rsidRPr="00E50523">
              <w:rPr>
                <w:rFonts w:ascii="Verdana" w:hAnsi="Verdana" w:cs="Calibri"/>
                <w:color w:val="000000"/>
                <w:sz w:val="16"/>
                <w:szCs w:val="18"/>
                <w:lang w:eastAsia="es-BO"/>
              </w:rPr>
              <w:br/>
              <w:t>REQUISITOS:</w:t>
            </w:r>
            <w:r w:rsidRPr="00E50523">
              <w:rPr>
                <w:rFonts w:ascii="Verdana" w:hAnsi="Verdana" w:cs="Calibri"/>
                <w:color w:val="000000"/>
                <w:sz w:val="16"/>
                <w:szCs w:val="18"/>
                <w:lang w:eastAsia="es-BO"/>
              </w:rPr>
              <w:br/>
              <w:t xml:space="preserve">Material de Policloruro de Vinilo (PVC) de 4", los tubos deben tener las siguientes características: </w:t>
            </w:r>
            <w:r w:rsidRPr="00E50523">
              <w:rPr>
                <w:rFonts w:ascii="Verdana" w:hAnsi="Verdana" w:cs="Calibri"/>
                <w:color w:val="000000"/>
                <w:sz w:val="16"/>
                <w:szCs w:val="18"/>
                <w:lang w:eastAsia="es-BO"/>
              </w:rPr>
              <w:br/>
              <w:t>• Superficie externa e interna lisas y estar libres de grietas, fisuras, ondulaciones y otros defectos que alteren su calidad.</w:t>
            </w:r>
            <w:r w:rsidRPr="00E50523">
              <w:rPr>
                <w:rFonts w:ascii="Verdana" w:hAnsi="Verdana" w:cs="Calibri"/>
                <w:color w:val="000000"/>
                <w:sz w:val="16"/>
                <w:szCs w:val="18"/>
                <w:lang w:eastAsia="es-BO"/>
              </w:rPr>
              <w:br/>
              <w:t>• Los tubos deberán ser de color uniforme.</w:t>
            </w:r>
            <w:r w:rsidRPr="00E50523">
              <w:rPr>
                <w:rFonts w:ascii="Verdana" w:hAnsi="Verdana" w:cs="Calibri"/>
                <w:color w:val="000000"/>
                <w:sz w:val="16"/>
                <w:szCs w:val="18"/>
                <w:lang w:eastAsia="es-BO"/>
              </w:rPr>
              <w:br/>
              <w:t>• Los tubos procederán de fábrica por inyección de molde, no aceptándose el uso de piezas especiales obtenidas mediante cortes o cortadas en seco.</w:t>
            </w:r>
            <w:r w:rsidRPr="00E50523">
              <w:rPr>
                <w:rFonts w:ascii="Verdana" w:hAnsi="Verdana" w:cs="Calibri"/>
                <w:color w:val="000000"/>
                <w:sz w:val="16"/>
                <w:szCs w:val="18"/>
                <w:lang w:eastAsia="es-BO"/>
              </w:rPr>
              <w:br/>
              <w:t>Las juntas serán del Tipo campana – espiga</w:t>
            </w:r>
            <w:r w:rsidRPr="00E50523">
              <w:rPr>
                <w:rFonts w:ascii="Verdana" w:hAnsi="Verdana" w:cs="Calibri"/>
                <w:color w:val="000000"/>
                <w:sz w:val="16"/>
                <w:szCs w:val="18"/>
                <w:lang w:eastAsia="es-BO"/>
              </w:rPr>
              <w:br/>
              <w:t>Las tuberías de PVC deberán cumplir con las siguientes normas:</w:t>
            </w:r>
            <w:r w:rsidRPr="00E50523">
              <w:rPr>
                <w:rFonts w:ascii="Verdana" w:hAnsi="Verdana" w:cs="Calibri"/>
                <w:color w:val="000000"/>
                <w:sz w:val="16"/>
                <w:szCs w:val="18"/>
                <w:lang w:eastAsia="es-BO"/>
              </w:rPr>
              <w:br/>
              <w:t xml:space="preserve"> -Normas Bolivianas:         NB 213-77</w:t>
            </w:r>
            <w:r w:rsidRPr="00E50523">
              <w:rPr>
                <w:rFonts w:ascii="Verdana" w:hAnsi="Verdana" w:cs="Calibri"/>
                <w:color w:val="000000"/>
                <w:sz w:val="16"/>
                <w:szCs w:val="18"/>
                <w:lang w:eastAsia="es-BO"/>
              </w:rPr>
              <w:br/>
              <w:t xml:space="preserve"> -Normas ASTM:   D-1785 y D-2241</w:t>
            </w:r>
            <w:r w:rsidRPr="00E50523">
              <w:rPr>
                <w:rFonts w:ascii="Verdana" w:hAnsi="Verdana" w:cs="Calibri"/>
                <w:color w:val="000000"/>
                <w:sz w:val="16"/>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6552CD" w:rsidRPr="00E50523" w14:paraId="35B54042"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465F8938"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106</w:t>
            </w:r>
          </w:p>
        </w:tc>
        <w:tc>
          <w:tcPr>
            <w:tcW w:w="2165" w:type="dxa"/>
            <w:tcBorders>
              <w:top w:val="nil"/>
              <w:left w:val="nil"/>
              <w:bottom w:val="single" w:sz="4" w:space="0" w:color="000000"/>
              <w:right w:val="single" w:sz="4" w:space="0" w:color="000000"/>
            </w:tcBorders>
            <w:shd w:val="clear" w:color="auto" w:fill="auto"/>
            <w:vAlign w:val="bottom"/>
            <w:hideMark/>
          </w:tcPr>
          <w:p w14:paraId="5A1FFC10"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1815E009"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M2</w:t>
            </w:r>
          </w:p>
        </w:tc>
        <w:tc>
          <w:tcPr>
            <w:tcW w:w="5715" w:type="dxa"/>
            <w:tcBorders>
              <w:top w:val="nil"/>
              <w:left w:val="nil"/>
              <w:bottom w:val="single" w:sz="4" w:space="0" w:color="000000"/>
              <w:right w:val="single" w:sz="4" w:space="0" w:color="000000"/>
            </w:tcBorders>
            <w:shd w:val="clear" w:color="auto" w:fill="auto"/>
            <w:vAlign w:val="bottom"/>
            <w:hideMark/>
          </w:tcPr>
          <w:p w14:paraId="1A40742A"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w:t>
            </w:r>
            <w:r w:rsidRPr="00E50523">
              <w:rPr>
                <w:rFonts w:ascii="Verdana" w:hAnsi="Verdana" w:cs="Calibri"/>
                <w:color w:val="000000"/>
                <w:sz w:val="16"/>
                <w:szCs w:val="18"/>
                <w:lang w:eastAsia="es-BO"/>
              </w:rPr>
              <w:lastRenderedPageBreak/>
              <w:t>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6552CD" w:rsidRPr="00E50523" w14:paraId="60BA2630"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056EE505"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lastRenderedPageBreak/>
              <w:t>107</w:t>
            </w:r>
          </w:p>
        </w:tc>
        <w:tc>
          <w:tcPr>
            <w:tcW w:w="2165" w:type="dxa"/>
            <w:tcBorders>
              <w:top w:val="nil"/>
              <w:left w:val="nil"/>
              <w:bottom w:val="single" w:sz="4" w:space="0" w:color="000000"/>
              <w:right w:val="single" w:sz="4" w:space="0" w:color="000000"/>
            </w:tcBorders>
            <w:shd w:val="clear" w:color="auto" w:fill="auto"/>
            <w:vAlign w:val="bottom"/>
            <w:hideMark/>
          </w:tcPr>
          <w:p w14:paraId="0A549768"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YEE PVC DESAGÜE 4" A 2"</w:t>
            </w:r>
          </w:p>
        </w:tc>
        <w:tc>
          <w:tcPr>
            <w:tcW w:w="883" w:type="dxa"/>
            <w:tcBorders>
              <w:top w:val="nil"/>
              <w:left w:val="nil"/>
              <w:bottom w:val="single" w:sz="4" w:space="0" w:color="000000"/>
              <w:right w:val="single" w:sz="4" w:space="0" w:color="000000"/>
            </w:tcBorders>
            <w:shd w:val="clear" w:color="auto" w:fill="auto"/>
            <w:noWrap/>
            <w:vAlign w:val="bottom"/>
            <w:hideMark/>
          </w:tcPr>
          <w:p w14:paraId="6A413929"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PZA</w:t>
            </w:r>
          </w:p>
        </w:tc>
        <w:tc>
          <w:tcPr>
            <w:tcW w:w="5715" w:type="dxa"/>
            <w:tcBorders>
              <w:top w:val="nil"/>
              <w:left w:val="nil"/>
              <w:bottom w:val="single" w:sz="4" w:space="0" w:color="000000"/>
              <w:right w:val="single" w:sz="4" w:space="0" w:color="000000"/>
            </w:tcBorders>
            <w:shd w:val="clear" w:color="auto" w:fill="auto"/>
            <w:vAlign w:val="bottom"/>
            <w:hideMark/>
          </w:tcPr>
          <w:p w14:paraId="633AC591"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E50523">
              <w:rPr>
                <w:rFonts w:ascii="Verdana" w:hAnsi="Verdana" w:cs="Calibri"/>
                <w:color w:val="000000"/>
                <w:sz w:val="16"/>
                <w:szCs w:val="18"/>
                <w:lang w:eastAsia="es-BO"/>
              </w:rPr>
              <w:br/>
              <w:t xml:space="preserve">REQUISITOS: </w:t>
            </w:r>
            <w:r w:rsidRPr="00E50523">
              <w:rPr>
                <w:rFonts w:ascii="Verdana" w:hAnsi="Verdana" w:cs="Calibri"/>
                <w:color w:val="000000"/>
                <w:sz w:val="16"/>
                <w:szCs w:val="18"/>
                <w:lang w:eastAsia="es-BO"/>
              </w:rPr>
              <w:br/>
              <w:t>- Debe presentar color uniforme, ser libre de cuerpos extraños, irregularidades, rajaduras y otros defectos visuales que indiquen discontinuidad del material o fallas derivadas del proceso de producción.</w:t>
            </w:r>
            <w:r w:rsidRPr="00E50523">
              <w:rPr>
                <w:rFonts w:ascii="Verdana" w:hAnsi="Verdana" w:cs="Calibri"/>
                <w:color w:val="000000"/>
                <w:sz w:val="16"/>
                <w:szCs w:val="18"/>
                <w:lang w:eastAsia="es-BO"/>
              </w:rPr>
              <w:br/>
              <w:t>- Material de Policloruro de Vinilo (PVC), deberá cumplir con las siguientes normas:</w:t>
            </w:r>
            <w:r w:rsidRPr="00E50523">
              <w:rPr>
                <w:rFonts w:ascii="Verdana" w:hAnsi="Verdana" w:cs="Calibri"/>
                <w:color w:val="000000"/>
                <w:sz w:val="16"/>
                <w:szCs w:val="18"/>
                <w:lang w:eastAsia="es-BO"/>
              </w:rPr>
              <w:br/>
              <w:t xml:space="preserve"> -Normas Bolivianas:         NB 213-77</w:t>
            </w:r>
            <w:r w:rsidRPr="00E50523">
              <w:rPr>
                <w:rFonts w:ascii="Verdana" w:hAnsi="Verdana" w:cs="Calibri"/>
                <w:color w:val="000000"/>
                <w:sz w:val="16"/>
                <w:szCs w:val="18"/>
                <w:lang w:eastAsia="es-BO"/>
              </w:rPr>
              <w:br/>
              <w:t xml:space="preserve"> -Normas ASTM:   D-1785 y D-2241</w:t>
            </w:r>
            <w:r w:rsidRPr="00E50523">
              <w:rPr>
                <w:rFonts w:ascii="Verdana" w:hAnsi="Verdana" w:cs="Calibri"/>
                <w:color w:val="000000"/>
                <w:sz w:val="16"/>
                <w:szCs w:val="18"/>
                <w:lang w:eastAsia="es-BO"/>
              </w:rPr>
              <w:br/>
              <w:t>El accesorio procederá de fábrica por inyección de molde, no aceptándose el uso de piezas especiales obtenidas mediante cortes o unión de tubos cortados en sesgo.</w:t>
            </w:r>
          </w:p>
        </w:tc>
      </w:tr>
      <w:tr w:rsidR="006552CD" w:rsidRPr="00E50523" w14:paraId="2C8DFA5E"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6057E976"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108</w:t>
            </w:r>
          </w:p>
        </w:tc>
        <w:tc>
          <w:tcPr>
            <w:tcW w:w="2165" w:type="dxa"/>
            <w:tcBorders>
              <w:top w:val="nil"/>
              <w:left w:val="nil"/>
              <w:bottom w:val="single" w:sz="4" w:space="0" w:color="000000"/>
              <w:right w:val="single" w:sz="4" w:space="0" w:color="000000"/>
            </w:tcBorders>
            <w:shd w:val="clear" w:color="auto" w:fill="auto"/>
            <w:vAlign w:val="bottom"/>
            <w:hideMark/>
          </w:tcPr>
          <w:p w14:paraId="27A42E88"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YESO</w:t>
            </w:r>
          </w:p>
        </w:tc>
        <w:tc>
          <w:tcPr>
            <w:tcW w:w="883" w:type="dxa"/>
            <w:tcBorders>
              <w:top w:val="nil"/>
              <w:left w:val="nil"/>
              <w:bottom w:val="single" w:sz="4" w:space="0" w:color="000000"/>
              <w:right w:val="single" w:sz="4" w:space="0" w:color="000000"/>
            </w:tcBorders>
            <w:shd w:val="clear" w:color="auto" w:fill="auto"/>
            <w:noWrap/>
            <w:vAlign w:val="bottom"/>
            <w:hideMark/>
          </w:tcPr>
          <w:p w14:paraId="6099E900"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KG</w:t>
            </w:r>
          </w:p>
        </w:tc>
        <w:tc>
          <w:tcPr>
            <w:tcW w:w="5715" w:type="dxa"/>
            <w:tcBorders>
              <w:top w:val="nil"/>
              <w:left w:val="nil"/>
              <w:bottom w:val="single" w:sz="4" w:space="0" w:color="000000"/>
              <w:right w:val="single" w:sz="4" w:space="0" w:color="000000"/>
            </w:tcBorders>
            <w:shd w:val="clear" w:color="auto" w:fill="auto"/>
            <w:vAlign w:val="bottom"/>
            <w:hideMark/>
          </w:tcPr>
          <w:p w14:paraId="0B8C9DCA"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50523">
              <w:rPr>
                <w:rFonts w:ascii="Verdana" w:hAnsi="Verdana" w:cs="Calibri"/>
                <w:color w:val="000000"/>
                <w:sz w:val="16"/>
                <w:szCs w:val="18"/>
                <w:lang w:eastAsia="es-BO"/>
              </w:rPr>
              <w:br/>
              <w:t>El yeso deberá cumplir los requisitos de la norma NB 122004:2006 y las demás relacionadas prescritas por IBNORCA. El almacenamiento y manipuleo deberá seguir las indicaciones del proveedor del material.</w:t>
            </w:r>
          </w:p>
        </w:tc>
      </w:tr>
      <w:tr w:rsidR="006552CD" w:rsidRPr="00E50523" w14:paraId="3DC71B08" w14:textId="77777777" w:rsidTr="00E50523">
        <w:trPr>
          <w:trHeight w:val="600"/>
        </w:trPr>
        <w:tc>
          <w:tcPr>
            <w:tcW w:w="446" w:type="dxa"/>
            <w:tcBorders>
              <w:top w:val="nil"/>
              <w:left w:val="single" w:sz="4" w:space="0" w:color="000000"/>
              <w:bottom w:val="single" w:sz="4" w:space="0" w:color="000000"/>
              <w:right w:val="single" w:sz="4" w:space="0" w:color="000000"/>
            </w:tcBorders>
            <w:shd w:val="clear" w:color="auto" w:fill="auto"/>
            <w:noWrap/>
            <w:vAlign w:val="bottom"/>
            <w:hideMark/>
          </w:tcPr>
          <w:p w14:paraId="5DCAB386" w14:textId="77777777" w:rsidR="006552CD" w:rsidRPr="00E50523" w:rsidRDefault="006552CD" w:rsidP="006552CD">
            <w:pPr>
              <w:jc w:val="right"/>
              <w:rPr>
                <w:rFonts w:ascii="Verdana" w:hAnsi="Verdana" w:cs="Calibri"/>
                <w:color w:val="000000"/>
                <w:sz w:val="16"/>
                <w:szCs w:val="18"/>
                <w:lang w:eastAsia="es-BO"/>
              </w:rPr>
            </w:pPr>
            <w:r w:rsidRPr="00E50523">
              <w:rPr>
                <w:rFonts w:ascii="Verdana" w:hAnsi="Verdana" w:cs="Calibri"/>
                <w:color w:val="000000"/>
                <w:sz w:val="16"/>
                <w:szCs w:val="18"/>
                <w:lang w:eastAsia="es-BO"/>
              </w:rPr>
              <w:t>109</w:t>
            </w:r>
          </w:p>
        </w:tc>
        <w:tc>
          <w:tcPr>
            <w:tcW w:w="2165" w:type="dxa"/>
            <w:tcBorders>
              <w:top w:val="nil"/>
              <w:left w:val="nil"/>
              <w:bottom w:val="single" w:sz="4" w:space="0" w:color="000000"/>
              <w:right w:val="single" w:sz="4" w:space="0" w:color="000000"/>
            </w:tcBorders>
            <w:shd w:val="clear" w:color="auto" w:fill="auto"/>
            <w:vAlign w:val="bottom"/>
            <w:hideMark/>
          </w:tcPr>
          <w:p w14:paraId="4456118B"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 xml:space="preserve">ZÓCALO PISO FLOTANTE </w:t>
            </w:r>
          </w:p>
        </w:tc>
        <w:tc>
          <w:tcPr>
            <w:tcW w:w="883" w:type="dxa"/>
            <w:tcBorders>
              <w:top w:val="nil"/>
              <w:left w:val="nil"/>
              <w:bottom w:val="single" w:sz="4" w:space="0" w:color="000000"/>
              <w:right w:val="single" w:sz="4" w:space="0" w:color="000000"/>
            </w:tcBorders>
            <w:shd w:val="clear" w:color="auto" w:fill="auto"/>
            <w:noWrap/>
            <w:vAlign w:val="bottom"/>
            <w:hideMark/>
          </w:tcPr>
          <w:p w14:paraId="34EBD09F"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M</w:t>
            </w:r>
          </w:p>
        </w:tc>
        <w:tc>
          <w:tcPr>
            <w:tcW w:w="5715" w:type="dxa"/>
            <w:tcBorders>
              <w:top w:val="nil"/>
              <w:left w:val="nil"/>
              <w:bottom w:val="single" w:sz="4" w:space="0" w:color="000000"/>
              <w:right w:val="single" w:sz="4" w:space="0" w:color="000000"/>
            </w:tcBorders>
            <w:shd w:val="clear" w:color="auto" w:fill="auto"/>
            <w:vAlign w:val="bottom"/>
            <w:hideMark/>
          </w:tcPr>
          <w:p w14:paraId="55AF3668" w14:textId="77777777" w:rsidR="006552CD" w:rsidRPr="00E50523" w:rsidRDefault="006552CD" w:rsidP="006552CD">
            <w:pPr>
              <w:rPr>
                <w:rFonts w:ascii="Verdana" w:hAnsi="Verdana" w:cs="Calibri"/>
                <w:color w:val="000000"/>
                <w:sz w:val="16"/>
                <w:szCs w:val="18"/>
                <w:lang w:eastAsia="es-BO"/>
              </w:rPr>
            </w:pPr>
            <w:r w:rsidRPr="00E50523">
              <w:rPr>
                <w:rFonts w:ascii="Verdana" w:hAnsi="Verdana" w:cs="Calibri"/>
                <w:color w:val="000000"/>
                <w:sz w:val="16"/>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E50523">
              <w:rPr>
                <w:rFonts w:ascii="Verdana" w:hAnsi="Verdana" w:cs="Calibri"/>
                <w:color w:val="000000"/>
                <w:sz w:val="16"/>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E50523">
              <w:rPr>
                <w:rFonts w:ascii="Verdana" w:hAnsi="Verdana" w:cs="Calibri"/>
                <w:color w:val="000000"/>
                <w:sz w:val="16"/>
                <w:szCs w:val="18"/>
                <w:lang w:eastAsia="es-BO"/>
              </w:rPr>
              <w:br/>
              <w:t>De manera previa a su instalación, una muestra del material a usarse en el proyecto, deberá ser puesto a consideración del Inspector del proyecto para su aprobación.</w:t>
            </w:r>
            <w:r w:rsidRPr="00E50523">
              <w:rPr>
                <w:rFonts w:ascii="Verdana" w:hAnsi="Verdana" w:cs="Calibri"/>
                <w:color w:val="000000"/>
                <w:sz w:val="16"/>
                <w:szCs w:val="18"/>
                <w:lang w:eastAsia="es-BO"/>
              </w:rPr>
              <w:br/>
              <w:t>La Entidad Ejecutora deberá garantizar que el material de referencia sea de buena calidad y de marca reconocida</w:t>
            </w:r>
          </w:p>
        </w:tc>
      </w:tr>
    </w:tbl>
    <w:p w14:paraId="1A64E749" w14:textId="77777777" w:rsidR="006552CD" w:rsidRPr="00C25219" w:rsidRDefault="006552CD" w:rsidP="006552CD">
      <w:pPr>
        <w:spacing w:line="300" w:lineRule="auto"/>
        <w:jc w:val="both"/>
        <w:rPr>
          <w:rFonts w:ascii="Verdana" w:hAnsi="Verdana" w:cs="Arial"/>
          <w:b/>
          <w:i/>
          <w:sz w:val="18"/>
          <w:szCs w:val="18"/>
          <w:u w:val="single"/>
        </w:rPr>
      </w:pPr>
    </w:p>
    <w:p w14:paraId="2C09AC25" w14:textId="77777777" w:rsidR="006552CD" w:rsidRPr="00C25219" w:rsidRDefault="006552CD" w:rsidP="006552CD">
      <w:pPr>
        <w:spacing w:line="300" w:lineRule="auto"/>
        <w:jc w:val="both"/>
        <w:rPr>
          <w:rFonts w:ascii="Verdana" w:hAnsi="Verdana" w:cs="Arial"/>
          <w:b/>
          <w:bCs/>
          <w:i/>
          <w:sz w:val="18"/>
          <w:szCs w:val="18"/>
          <w:u w:val="single"/>
          <w:lang w:val="es-ES_tradnl"/>
        </w:rPr>
      </w:pPr>
      <w:r w:rsidRPr="00C25219">
        <w:rPr>
          <w:rFonts w:ascii="Verdana" w:hAnsi="Verdana" w:cs="Arial"/>
          <w:b/>
          <w:i/>
          <w:sz w:val="18"/>
          <w:szCs w:val="18"/>
          <w:u w:val="single"/>
        </w:rPr>
        <w:t xml:space="preserve">Nota para todos los insumos indicados: </w:t>
      </w:r>
      <w:r w:rsidRPr="00C25219">
        <w:rPr>
          <w:rFonts w:ascii="Verdana" w:hAnsi="Verdana" w:cs="Arial"/>
          <w:b/>
          <w:bCs/>
          <w:i/>
          <w:sz w:val="18"/>
          <w:szCs w:val="18"/>
          <w:u w:val="single"/>
          <w:lang w:val="es-ES_tradnl"/>
        </w:rPr>
        <w:t>Cualquier alteración o daño del producto antes, durante y después del transporte no será recepcionado al momento de su ingreso a almacenes por parte de la Inspectoría.</w:t>
      </w:r>
    </w:p>
    <w:p w14:paraId="0A1DCC01" w14:textId="77777777" w:rsidR="006552CD" w:rsidRPr="00C25219" w:rsidRDefault="006552CD" w:rsidP="006552CD">
      <w:pPr>
        <w:spacing w:line="300" w:lineRule="auto"/>
        <w:jc w:val="both"/>
        <w:rPr>
          <w:rFonts w:ascii="Verdana" w:hAnsi="Verdana" w:cs="Arial"/>
          <w:b/>
          <w:bCs/>
          <w:i/>
          <w:sz w:val="18"/>
          <w:szCs w:val="18"/>
          <w:u w:val="single"/>
          <w:lang w:val="es-ES_tradnl"/>
        </w:rPr>
      </w:pPr>
    </w:p>
    <w:p w14:paraId="3427FD8F" w14:textId="77777777" w:rsidR="006552CD" w:rsidRPr="00C25219" w:rsidRDefault="006552CD" w:rsidP="00AA1A90">
      <w:pPr>
        <w:keepNext/>
        <w:numPr>
          <w:ilvl w:val="0"/>
          <w:numId w:val="43"/>
        </w:numPr>
        <w:spacing w:before="120" w:after="120"/>
        <w:ind w:left="360" w:hanging="360"/>
        <w:outlineLvl w:val="0"/>
        <w:rPr>
          <w:rFonts w:ascii="Verdana" w:hAnsi="Verdana" w:cs="Tahoma"/>
          <w:b/>
          <w:bCs/>
          <w:color w:val="000000"/>
          <w:kern w:val="32"/>
          <w:sz w:val="18"/>
          <w:szCs w:val="18"/>
          <w:lang w:val="es-ES_tradnl"/>
        </w:rPr>
      </w:pPr>
      <w:r w:rsidRPr="00C25219">
        <w:rPr>
          <w:rFonts w:ascii="Verdana" w:hAnsi="Verdana" w:cs="Tahoma"/>
          <w:b/>
          <w:bCs/>
          <w:color w:val="000000"/>
          <w:kern w:val="32"/>
          <w:sz w:val="18"/>
          <w:szCs w:val="18"/>
          <w:lang w:val="es-ES_tradnl"/>
        </w:rPr>
        <w:lastRenderedPageBreak/>
        <w:t>ESPECIFICACIONES TÉCNICAS POR ITEM DEL PROYECTO</w:t>
      </w:r>
    </w:p>
    <w:tbl>
      <w:tblPr>
        <w:tblStyle w:val="Tablaconcuadrcula"/>
        <w:tblW w:w="9351" w:type="dxa"/>
        <w:tblLook w:val="04A0" w:firstRow="1" w:lastRow="0" w:firstColumn="1" w:lastColumn="0" w:noHBand="0" w:noVBand="1"/>
      </w:tblPr>
      <w:tblGrid>
        <w:gridCol w:w="584"/>
        <w:gridCol w:w="2385"/>
        <w:gridCol w:w="1145"/>
        <w:gridCol w:w="5237"/>
      </w:tblGrid>
      <w:tr w:rsidR="006552CD" w:rsidRPr="00C25219" w14:paraId="4F2B5C69" w14:textId="77777777" w:rsidTr="00E50523">
        <w:trPr>
          <w:trHeight w:val="377"/>
        </w:trPr>
        <w:tc>
          <w:tcPr>
            <w:tcW w:w="584" w:type="dxa"/>
            <w:shd w:val="clear" w:color="auto" w:fill="1F3864" w:themeFill="accent5" w:themeFillShade="80"/>
          </w:tcPr>
          <w:p w14:paraId="7D371D74"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4671E86C"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1AEE45B0"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237" w:type="dxa"/>
            <w:shd w:val="clear" w:color="auto" w:fill="1F3864" w:themeFill="accent5" w:themeFillShade="80"/>
          </w:tcPr>
          <w:p w14:paraId="41F42B3B"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1DB304A8" w14:textId="77777777" w:rsidTr="00E50523">
        <w:tc>
          <w:tcPr>
            <w:tcW w:w="584" w:type="dxa"/>
            <w:shd w:val="clear" w:color="auto" w:fill="BDD6EE" w:themeFill="accent1" w:themeFillTint="66"/>
          </w:tcPr>
          <w:p w14:paraId="4D850A26"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1</w:t>
            </w:r>
          </w:p>
        </w:tc>
        <w:tc>
          <w:tcPr>
            <w:tcW w:w="2385" w:type="dxa"/>
            <w:shd w:val="clear" w:color="auto" w:fill="BDD6EE" w:themeFill="accent1" w:themeFillTint="66"/>
            <w:vAlign w:val="center"/>
          </w:tcPr>
          <w:p w14:paraId="03E34420"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bCs/>
                <w:sz w:val="18"/>
                <w:szCs w:val="18"/>
              </w:rPr>
              <w:t>VAC-OP-TRE-1</w:t>
            </w:r>
          </w:p>
        </w:tc>
        <w:tc>
          <w:tcPr>
            <w:tcW w:w="1145" w:type="dxa"/>
            <w:shd w:val="clear" w:color="auto" w:fill="BDD6EE" w:themeFill="accent1" w:themeFillTint="66"/>
            <w:vAlign w:val="center"/>
          </w:tcPr>
          <w:p w14:paraId="40B93DD1"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GLB</w:t>
            </w:r>
          </w:p>
        </w:tc>
        <w:tc>
          <w:tcPr>
            <w:tcW w:w="5237" w:type="dxa"/>
            <w:shd w:val="clear" w:color="auto" w:fill="BDD6EE" w:themeFill="accent1" w:themeFillTint="66"/>
            <w:vAlign w:val="center"/>
          </w:tcPr>
          <w:p w14:paraId="1D854BA0" w14:textId="77777777" w:rsidR="006552CD" w:rsidRPr="00C25219" w:rsidRDefault="006552CD" w:rsidP="006552CD">
            <w:pPr>
              <w:spacing w:before="120" w:after="120"/>
              <w:jc w:val="center"/>
              <w:rPr>
                <w:rFonts w:ascii="Verdana" w:hAnsi="Verdana" w:cs="Tahoma"/>
                <w:b/>
                <w:bCs/>
                <w:sz w:val="18"/>
                <w:szCs w:val="18"/>
              </w:rPr>
            </w:pPr>
            <w:r w:rsidRPr="00C25219">
              <w:rPr>
                <w:rFonts w:ascii="Verdana" w:hAnsi="Verdana" w:cs="Tahoma"/>
                <w:b/>
                <w:bCs/>
                <w:sz w:val="18"/>
                <w:szCs w:val="18"/>
              </w:rPr>
              <w:t>TRAZADO Y REPLANTEO</w:t>
            </w:r>
          </w:p>
        </w:tc>
      </w:tr>
    </w:tbl>
    <w:p w14:paraId="77C6581A"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DESCRIPCIÓN. –</w:t>
      </w:r>
    </w:p>
    <w:p w14:paraId="0F2ECAB2" w14:textId="77777777" w:rsidR="006552CD" w:rsidRPr="00C25219" w:rsidRDefault="006552CD" w:rsidP="006552CD">
      <w:pPr>
        <w:spacing w:before="120" w:after="120"/>
        <w:jc w:val="both"/>
        <w:rPr>
          <w:rFonts w:ascii="Verdana" w:hAnsi="Verdana"/>
          <w:bCs/>
          <w:sz w:val="18"/>
          <w:szCs w:val="18"/>
        </w:rPr>
      </w:pPr>
      <w:r w:rsidRPr="00C25219">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1122BBD9"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MATERIALES, HERRAMIENTAS Y EQUIPO. –</w:t>
      </w:r>
    </w:p>
    <w:p w14:paraId="7C8D3B9C"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5134D053"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FORMA DE EJECUCIÓN. –</w:t>
      </w:r>
    </w:p>
    <w:p w14:paraId="7228D558" w14:textId="77777777" w:rsidR="006552CD" w:rsidRPr="00C25219" w:rsidRDefault="006552CD" w:rsidP="006552CD">
      <w:pPr>
        <w:spacing w:before="120" w:after="120"/>
        <w:jc w:val="both"/>
        <w:rPr>
          <w:rFonts w:ascii="Verdana" w:hAnsi="Verdana"/>
          <w:bCs/>
          <w:kern w:val="28"/>
          <w:sz w:val="18"/>
          <w:szCs w:val="18"/>
        </w:rPr>
      </w:pPr>
      <w:bookmarkStart w:id="159" w:name="_Hlk164763822"/>
      <w:bookmarkStart w:id="160" w:name="_Hlk164763925"/>
      <w:bookmarkStart w:id="161" w:name="_Hlk99371405"/>
      <w:r w:rsidRPr="00C25219">
        <w:rPr>
          <w:rFonts w:ascii="Verdana" w:hAnsi="Verdana"/>
          <w:bCs/>
          <w:kern w:val="28"/>
          <w:sz w:val="18"/>
          <w:szCs w:val="18"/>
        </w:rPr>
        <w:t>Previo al inicio de la ejecución del presente ítem</w:t>
      </w:r>
      <w:bookmarkEnd w:id="159"/>
      <w:r w:rsidRPr="00C25219">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238D7EF7" w14:textId="77777777" w:rsidR="006552CD" w:rsidRPr="00C25219" w:rsidRDefault="006552CD" w:rsidP="006552CD">
      <w:pPr>
        <w:spacing w:before="120" w:after="120"/>
        <w:jc w:val="both"/>
        <w:rPr>
          <w:rFonts w:ascii="Verdana" w:hAnsi="Verdana"/>
          <w:bCs/>
          <w:kern w:val="28"/>
          <w:sz w:val="18"/>
          <w:szCs w:val="18"/>
        </w:rPr>
      </w:pPr>
      <w:r w:rsidRPr="00C25219">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064C9616" w14:textId="77777777" w:rsidR="006552CD" w:rsidRPr="00C25219" w:rsidRDefault="006552CD" w:rsidP="006552CD">
      <w:pPr>
        <w:spacing w:before="120" w:after="120"/>
        <w:jc w:val="both"/>
        <w:rPr>
          <w:rFonts w:ascii="Verdana" w:hAnsi="Verdana"/>
          <w:bCs/>
          <w:kern w:val="28"/>
          <w:sz w:val="18"/>
          <w:szCs w:val="18"/>
        </w:rPr>
      </w:pPr>
      <w:r w:rsidRPr="00C25219">
        <w:rPr>
          <w:rFonts w:ascii="Verdana" w:hAnsi="Verdana" w:cs="Tahoma"/>
          <w:sz w:val="18"/>
          <w:szCs w:val="18"/>
        </w:rPr>
        <w:t>Una vez realizadas las actividades anteriormente mencionadas</w:t>
      </w:r>
      <w:r w:rsidRPr="00C25219">
        <w:rPr>
          <w:rFonts w:ascii="Verdana" w:hAnsi="Verdana"/>
          <w:bCs/>
          <w:kern w:val="28"/>
          <w:sz w:val="18"/>
          <w:szCs w:val="18"/>
        </w:rPr>
        <w:t>, el Inspector de proyecto proporcionará al Entidad Ejecutora los puntos de referencia para el trazado y alineación del eje de la obra.</w:t>
      </w:r>
    </w:p>
    <w:bookmarkEnd w:id="160"/>
    <w:p w14:paraId="432680FD" w14:textId="77777777" w:rsidR="006552CD" w:rsidRPr="00C25219" w:rsidRDefault="006552CD" w:rsidP="006552CD">
      <w:pPr>
        <w:spacing w:before="120" w:after="120"/>
        <w:jc w:val="both"/>
        <w:rPr>
          <w:rFonts w:ascii="Verdana" w:hAnsi="Verdana"/>
          <w:bCs/>
          <w:kern w:val="28"/>
          <w:sz w:val="18"/>
          <w:szCs w:val="18"/>
        </w:rPr>
      </w:pPr>
      <w:r w:rsidRPr="00C25219">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72F5030" w14:textId="77777777" w:rsidR="006552CD" w:rsidRPr="00C25219" w:rsidRDefault="006552CD" w:rsidP="006552CD">
      <w:pPr>
        <w:spacing w:before="120" w:after="120"/>
        <w:jc w:val="both"/>
        <w:rPr>
          <w:rFonts w:ascii="Verdana" w:hAnsi="Verdana"/>
          <w:bCs/>
          <w:kern w:val="28"/>
          <w:sz w:val="18"/>
          <w:szCs w:val="18"/>
        </w:rPr>
      </w:pPr>
      <w:r w:rsidRPr="00C25219">
        <w:rPr>
          <w:rFonts w:ascii="Verdana" w:hAnsi="Verdana"/>
          <w:bCs/>
          <w:kern w:val="28"/>
          <w:sz w:val="18"/>
          <w:szCs w:val="18"/>
        </w:rPr>
        <w:t>Se traza la forma del perímetro de la obra y se señalan los ejes y/o contornos donde se debe situar la cimentación.</w:t>
      </w:r>
    </w:p>
    <w:p w14:paraId="2D2418F5" w14:textId="77777777" w:rsidR="006552CD" w:rsidRPr="00C25219" w:rsidRDefault="006552CD" w:rsidP="006552CD">
      <w:pPr>
        <w:spacing w:before="120" w:after="120"/>
        <w:jc w:val="both"/>
        <w:rPr>
          <w:rFonts w:ascii="Verdana" w:hAnsi="Verdana"/>
          <w:bCs/>
          <w:kern w:val="28"/>
          <w:sz w:val="18"/>
          <w:szCs w:val="18"/>
        </w:rPr>
      </w:pPr>
      <w:r w:rsidRPr="00C25219">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CDE2879" w14:textId="77777777" w:rsidR="006552CD" w:rsidRPr="00C25219" w:rsidRDefault="006552CD" w:rsidP="006552CD">
      <w:pPr>
        <w:spacing w:before="120" w:after="120"/>
        <w:jc w:val="both"/>
        <w:rPr>
          <w:rFonts w:ascii="Verdana" w:hAnsi="Verdana"/>
          <w:bCs/>
          <w:kern w:val="28"/>
          <w:sz w:val="18"/>
          <w:szCs w:val="18"/>
        </w:rPr>
      </w:pPr>
      <w:r w:rsidRPr="00C25219">
        <w:rPr>
          <w:rFonts w:ascii="Verdana" w:hAnsi="Verdana"/>
          <w:bCs/>
          <w:kern w:val="28"/>
          <w:sz w:val="18"/>
          <w:szCs w:val="18"/>
        </w:rPr>
        <w:t>El trazado deberá ser aprobado por escrito por el Inspector de proyectos con anterioridad a la iniciación de cualquier trabajo de excavación.</w:t>
      </w:r>
    </w:p>
    <w:bookmarkEnd w:id="161"/>
    <w:p w14:paraId="51C39002"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MEDICIÓN. –</w:t>
      </w:r>
    </w:p>
    <w:p w14:paraId="567885B3" w14:textId="77777777" w:rsidR="006552CD" w:rsidRPr="00C25219" w:rsidRDefault="006552CD" w:rsidP="006552CD">
      <w:pPr>
        <w:spacing w:before="120" w:after="120"/>
        <w:jc w:val="both"/>
        <w:rPr>
          <w:rFonts w:ascii="Verdana" w:hAnsi="Verdana" w:cs="Tahoma"/>
          <w:bCs/>
          <w:sz w:val="18"/>
          <w:szCs w:val="18"/>
        </w:rPr>
      </w:pPr>
      <w:r w:rsidRPr="00C25219">
        <w:rPr>
          <w:rFonts w:ascii="Verdana" w:hAnsi="Verdana" w:cs="Tahoma"/>
          <w:bCs/>
          <w:sz w:val="18"/>
          <w:szCs w:val="18"/>
        </w:rPr>
        <w:t xml:space="preserve">El trazado y replanteo será medido en forma </w:t>
      </w:r>
      <w:r w:rsidRPr="00C25219">
        <w:rPr>
          <w:rFonts w:ascii="Verdana" w:hAnsi="Verdana" w:cs="Tahoma"/>
          <w:b/>
          <w:bCs/>
          <w:sz w:val="18"/>
          <w:szCs w:val="18"/>
        </w:rPr>
        <w:t>global</w:t>
      </w:r>
      <w:r w:rsidRPr="00C25219">
        <w:rPr>
          <w:rFonts w:ascii="Verdana" w:hAnsi="Verdana" w:cs="Tahoma"/>
          <w:bCs/>
          <w:sz w:val="18"/>
          <w:szCs w:val="18"/>
        </w:rPr>
        <w:t xml:space="preserve"> a lo largo de los ejes de construcción establecidos en los planos, previa verificación y aprobación por el inspector.</w:t>
      </w:r>
    </w:p>
    <w:p w14:paraId="68AE1039"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APORTE PROPIO. -</w:t>
      </w:r>
    </w:p>
    <w:p w14:paraId="78B13FA2"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El aporte propio se encuentra especificado en el </w:t>
      </w:r>
      <w:r w:rsidRPr="00C25219">
        <w:rPr>
          <w:rFonts w:ascii="Verdana" w:hAnsi="Verdana" w:cs="Tahoma"/>
          <w:sz w:val="18"/>
          <w:szCs w:val="18"/>
        </w:rPr>
        <w:t xml:space="preserve">análisis de precios unitarios, mismos </w:t>
      </w:r>
      <w:r w:rsidRPr="00C25219">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E31D64"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6552CD" w:rsidRPr="00C25219" w14:paraId="01CFAF85" w14:textId="77777777" w:rsidTr="00E50523">
        <w:tc>
          <w:tcPr>
            <w:tcW w:w="584" w:type="dxa"/>
            <w:shd w:val="clear" w:color="auto" w:fill="1F3864" w:themeFill="accent5" w:themeFillShade="80"/>
          </w:tcPr>
          <w:p w14:paraId="1DEB62C4"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6A38C015"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1E2DDF64"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237" w:type="dxa"/>
            <w:shd w:val="clear" w:color="auto" w:fill="1F3864" w:themeFill="accent5" w:themeFillShade="80"/>
          </w:tcPr>
          <w:p w14:paraId="60DFB92C"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0C4DA814" w14:textId="77777777" w:rsidTr="00E50523">
        <w:tc>
          <w:tcPr>
            <w:tcW w:w="584" w:type="dxa"/>
            <w:shd w:val="clear" w:color="auto" w:fill="BDD6EE" w:themeFill="accent1" w:themeFillTint="66"/>
          </w:tcPr>
          <w:p w14:paraId="178D2F53"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2</w:t>
            </w:r>
          </w:p>
        </w:tc>
        <w:tc>
          <w:tcPr>
            <w:tcW w:w="2385" w:type="dxa"/>
            <w:shd w:val="clear" w:color="auto" w:fill="BDD6EE" w:themeFill="accent1" w:themeFillTint="66"/>
            <w:vAlign w:val="center"/>
          </w:tcPr>
          <w:p w14:paraId="1E5D4ADD"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bCs/>
                <w:sz w:val="18"/>
                <w:szCs w:val="18"/>
              </w:rPr>
              <w:t>VAC-OG-EXC-1</w:t>
            </w:r>
          </w:p>
        </w:tc>
        <w:tc>
          <w:tcPr>
            <w:tcW w:w="1145" w:type="dxa"/>
            <w:shd w:val="clear" w:color="auto" w:fill="BDD6EE" w:themeFill="accent1" w:themeFillTint="66"/>
            <w:vAlign w:val="center"/>
          </w:tcPr>
          <w:p w14:paraId="7C0DC43E"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M3</w:t>
            </w:r>
          </w:p>
        </w:tc>
        <w:tc>
          <w:tcPr>
            <w:tcW w:w="5237" w:type="dxa"/>
            <w:shd w:val="clear" w:color="auto" w:fill="BDD6EE" w:themeFill="accent1" w:themeFillTint="66"/>
            <w:vAlign w:val="center"/>
          </w:tcPr>
          <w:p w14:paraId="372E7510"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bCs/>
                <w:sz w:val="18"/>
                <w:szCs w:val="18"/>
              </w:rPr>
              <w:t>EXCAVACIÓN DE 0 A 2,50 M (SIN AGOTAMIENTO)</w:t>
            </w:r>
          </w:p>
        </w:tc>
      </w:tr>
    </w:tbl>
    <w:p w14:paraId="1A35C2C3"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lastRenderedPageBreak/>
        <w:t>DESCRIPCIÓN. –</w:t>
      </w:r>
    </w:p>
    <w:p w14:paraId="1B7D6EDC"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612B45B"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MATERIALES, HERRAMIENTAS Y EQUIPO. -</w:t>
      </w:r>
    </w:p>
    <w:p w14:paraId="069DD703"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704E3A4B"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FORMA DE EJECUCIÓN. –</w:t>
      </w:r>
    </w:p>
    <w:p w14:paraId="041F55E5" w14:textId="77777777" w:rsidR="006552CD" w:rsidRPr="00C25219" w:rsidRDefault="006552CD" w:rsidP="006552CD">
      <w:pPr>
        <w:spacing w:before="120" w:after="120"/>
        <w:jc w:val="both"/>
        <w:rPr>
          <w:rFonts w:ascii="Verdana" w:hAnsi="Verdana"/>
          <w:sz w:val="18"/>
          <w:szCs w:val="18"/>
          <w:lang w:val="es-ES_tradnl" w:eastAsia="es-ES"/>
        </w:rPr>
      </w:pPr>
      <w:r w:rsidRPr="00C25219">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12EF567" w14:textId="77777777" w:rsidR="006552CD" w:rsidRPr="00C25219" w:rsidRDefault="006552CD" w:rsidP="006552CD">
      <w:pPr>
        <w:spacing w:before="120" w:after="120"/>
        <w:jc w:val="both"/>
        <w:rPr>
          <w:rFonts w:ascii="Verdana" w:hAnsi="Verdana"/>
          <w:sz w:val="18"/>
          <w:szCs w:val="18"/>
          <w:lang w:val="es-ES_tradnl" w:eastAsia="es-ES"/>
        </w:rPr>
      </w:pPr>
      <w:r w:rsidRPr="00C25219">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18947A2" w14:textId="77777777" w:rsidR="006552CD" w:rsidRPr="00C25219" w:rsidRDefault="006552CD" w:rsidP="006552CD">
      <w:pPr>
        <w:spacing w:before="120" w:after="120"/>
        <w:jc w:val="both"/>
        <w:rPr>
          <w:rFonts w:ascii="Verdana" w:hAnsi="Verdana"/>
          <w:sz w:val="18"/>
          <w:szCs w:val="18"/>
          <w:lang w:val="es-ES_tradnl" w:eastAsia="es-ES"/>
        </w:rPr>
      </w:pPr>
      <w:r w:rsidRPr="00C25219">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4A8DFC2D" w14:textId="77777777" w:rsidR="006552CD" w:rsidRPr="00C25219" w:rsidRDefault="006552CD" w:rsidP="006552CD">
      <w:pPr>
        <w:spacing w:before="120" w:after="120"/>
        <w:jc w:val="both"/>
        <w:rPr>
          <w:rFonts w:ascii="Verdana" w:hAnsi="Verdana"/>
          <w:sz w:val="18"/>
          <w:szCs w:val="18"/>
          <w:lang w:val="es-ES_tradnl" w:eastAsia="es-ES"/>
        </w:rPr>
      </w:pPr>
      <w:r w:rsidRPr="00C25219">
        <w:rPr>
          <w:rFonts w:ascii="Verdana" w:hAnsi="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4101A85" w14:textId="77777777" w:rsidR="006552CD" w:rsidRPr="00C25219" w:rsidRDefault="006552CD" w:rsidP="006552CD">
      <w:pPr>
        <w:spacing w:before="120" w:after="120"/>
        <w:jc w:val="both"/>
        <w:rPr>
          <w:rFonts w:ascii="Verdana" w:hAnsi="Verdana"/>
          <w:sz w:val="18"/>
          <w:szCs w:val="18"/>
          <w:lang w:val="es-ES_tradnl" w:eastAsia="es-ES"/>
        </w:rPr>
      </w:pPr>
      <w:r w:rsidRPr="00C25219">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38D647CB" w14:textId="77777777" w:rsidR="006552CD" w:rsidRPr="00C25219" w:rsidRDefault="006552CD" w:rsidP="006552CD">
      <w:pPr>
        <w:spacing w:before="120" w:after="120"/>
        <w:jc w:val="both"/>
        <w:rPr>
          <w:rFonts w:ascii="Verdana" w:hAnsi="Verdana"/>
          <w:sz w:val="18"/>
          <w:szCs w:val="18"/>
          <w:lang w:val="es-ES_tradnl" w:eastAsia="es-ES"/>
        </w:rPr>
      </w:pPr>
      <w:r w:rsidRPr="00C25219">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0F8D0AAB" w14:textId="77777777" w:rsidR="006552CD" w:rsidRPr="00C25219" w:rsidRDefault="006552CD" w:rsidP="006552CD">
      <w:pPr>
        <w:spacing w:before="120" w:after="120"/>
        <w:jc w:val="both"/>
        <w:rPr>
          <w:rFonts w:ascii="Verdana" w:hAnsi="Verdana"/>
          <w:sz w:val="18"/>
          <w:szCs w:val="18"/>
          <w:lang w:val="es-ES_tradnl" w:eastAsia="es-ES"/>
        </w:rPr>
      </w:pPr>
      <w:r w:rsidRPr="00C25219">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0DF0662" w14:textId="77777777" w:rsidR="006552CD" w:rsidRPr="00C25219" w:rsidRDefault="006552CD" w:rsidP="006552CD">
      <w:pPr>
        <w:spacing w:before="120" w:after="120"/>
        <w:jc w:val="both"/>
        <w:rPr>
          <w:rFonts w:ascii="Verdana" w:hAnsi="Verdana"/>
          <w:sz w:val="18"/>
          <w:szCs w:val="18"/>
          <w:lang w:val="es-ES_tradnl" w:eastAsia="es-ES"/>
        </w:rPr>
      </w:pPr>
      <w:r w:rsidRPr="00C25219">
        <w:rPr>
          <w:rFonts w:ascii="Verdana" w:hAnsi="Verdana"/>
          <w:sz w:val="18"/>
          <w:szCs w:val="18"/>
          <w:lang w:val="es-ES_tradnl" w:eastAsia="es-ES"/>
        </w:rPr>
        <w:t>El retiro del material excedente al botadero autorizado no se contempla en este ítem.</w:t>
      </w:r>
    </w:p>
    <w:p w14:paraId="7704A348"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MEDICIÓN. -</w:t>
      </w:r>
    </w:p>
    <w:p w14:paraId="07F8FE84"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 xml:space="preserve">La excavación de 0 a 2,50 m (sin agotamiento) será medida en </w:t>
      </w:r>
      <w:r w:rsidRPr="00C25219">
        <w:rPr>
          <w:rFonts w:ascii="Verdana" w:hAnsi="Verdana"/>
          <w:b/>
          <w:sz w:val="18"/>
          <w:szCs w:val="18"/>
        </w:rPr>
        <w:t>metros cúbicos</w:t>
      </w:r>
      <w:r w:rsidRPr="00C25219">
        <w:rPr>
          <w:rFonts w:ascii="Verdana" w:hAnsi="Verdana"/>
          <w:sz w:val="18"/>
          <w:szCs w:val="18"/>
        </w:rPr>
        <w:t xml:space="preserve"> tomando en cuenta únicamente el volumen neto del trabajo ejecutado y autorizado.</w:t>
      </w:r>
    </w:p>
    <w:p w14:paraId="7648BD14"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color w:val="000000"/>
          <w:sz w:val="18"/>
          <w:szCs w:val="18"/>
        </w:rPr>
        <w:t>APORTE PROPIO. -</w:t>
      </w:r>
    </w:p>
    <w:p w14:paraId="5F8AB222"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sz w:val="18"/>
          <w:szCs w:val="18"/>
        </w:rPr>
        <w:t xml:space="preserve">El aporte propio se encuentra especificado en el análisis de precios unitarios, mismos que no serán tomados en cuenta en la cantidad monetaria del </w:t>
      </w:r>
      <w:r w:rsidRPr="00C25219">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66E0A495"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Este aporte propio estará sujeto al cronograma de ejecución de obra de la Entidad Ejecutora.</w:t>
      </w:r>
    </w:p>
    <w:p w14:paraId="5316C6FD" w14:textId="77777777" w:rsidR="006552CD" w:rsidRPr="00C25219" w:rsidRDefault="006552CD" w:rsidP="006552CD">
      <w:pPr>
        <w:tabs>
          <w:tab w:val="left" w:pos="560"/>
        </w:tabs>
        <w:spacing w:before="120" w:after="120"/>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6552CD" w:rsidRPr="00C25219" w14:paraId="41332A55" w14:textId="77777777" w:rsidTr="00E50523">
        <w:tc>
          <w:tcPr>
            <w:tcW w:w="584" w:type="dxa"/>
            <w:shd w:val="clear" w:color="auto" w:fill="1F3864" w:themeFill="accent5" w:themeFillShade="80"/>
          </w:tcPr>
          <w:p w14:paraId="2BDCB01A"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4C5CA744"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1989C308"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237" w:type="dxa"/>
            <w:shd w:val="clear" w:color="auto" w:fill="1F3864" w:themeFill="accent5" w:themeFillShade="80"/>
          </w:tcPr>
          <w:p w14:paraId="550BCFE3"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40C78CF8" w14:textId="77777777" w:rsidTr="00E50523">
        <w:tc>
          <w:tcPr>
            <w:tcW w:w="584" w:type="dxa"/>
            <w:shd w:val="clear" w:color="auto" w:fill="BDD6EE" w:themeFill="accent1" w:themeFillTint="66"/>
          </w:tcPr>
          <w:p w14:paraId="62EBC3D0"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3</w:t>
            </w:r>
          </w:p>
        </w:tc>
        <w:tc>
          <w:tcPr>
            <w:tcW w:w="2385" w:type="dxa"/>
            <w:shd w:val="clear" w:color="auto" w:fill="BDD6EE" w:themeFill="accent1" w:themeFillTint="66"/>
            <w:vAlign w:val="center"/>
          </w:tcPr>
          <w:p w14:paraId="09C3E09A" w14:textId="77777777" w:rsidR="006552CD" w:rsidRPr="00C25219" w:rsidRDefault="006552CD" w:rsidP="006552CD">
            <w:pPr>
              <w:spacing w:before="120" w:after="120"/>
              <w:jc w:val="center"/>
              <w:rPr>
                <w:rFonts w:ascii="Verdana" w:hAnsi="Verdana"/>
                <w:b/>
                <w:bCs/>
                <w:sz w:val="18"/>
                <w:szCs w:val="18"/>
              </w:rPr>
            </w:pPr>
            <w:r w:rsidRPr="00C25219">
              <w:rPr>
                <w:rFonts w:ascii="Verdana" w:hAnsi="Verdana"/>
                <w:b/>
                <w:bCs/>
                <w:sz w:val="18"/>
                <w:szCs w:val="18"/>
              </w:rPr>
              <w:t>VAC-OG-CIM-1</w:t>
            </w:r>
          </w:p>
        </w:tc>
        <w:tc>
          <w:tcPr>
            <w:tcW w:w="1145" w:type="dxa"/>
            <w:shd w:val="clear" w:color="auto" w:fill="BDD6EE" w:themeFill="accent1" w:themeFillTint="66"/>
            <w:vAlign w:val="center"/>
          </w:tcPr>
          <w:p w14:paraId="3A8C25D9"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M3</w:t>
            </w:r>
          </w:p>
        </w:tc>
        <w:tc>
          <w:tcPr>
            <w:tcW w:w="5237" w:type="dxa"/>
            <w:shd w:val="clear" w:color="auto" w:fill="BDD6EE" w:themeFill="accent1" w:themeFillTint="66"/>
          </w:tcPr>
          <w:p w14:paraId="2D94CEA0" w14:textId="77777777" w:rsidR="006552CD" w:rsidRPr="00C25219" w:rsidRDefault="006552CD" w:rsidP="006552CD">
            <w:pPr>
              <w:spacing w:before="120" w:after="120"/>
              <w:jc w:val="center"/>
              <w:rPr>
                <w:rFonts w:ascii="Verdana" w:hAnsi="Verdana" w:cs="Tahoma"/>
                <w:b/>
                <w:bCs/>
                <w:sz w:val="18"/>
                <w:szCs w:val="18"/>
              </w:rPr>
            </w:pPr>
            <w:r w:rsidRPr="00C25219">
              <w:rPr>
                <w:rFonts w:ascii="Verdana" w:hAnsi="Verdana" w:cs="Tahoma"/>
                <w:b/>
                <w:bCs/>
                <w:sz w:val="18"/>
                <w:szCs w:val="18"/>
              </w:rPr>
              <w:t>CIMIENTO DE HORMIGÓN CICLÓPEO</w:t>
            </w:r>
          </w:p>
        </w:tc>
      </w:tr>
    </w:tbl>
    <w:p w14:paraId="08EB4720"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DESCRIPCIÓN. –</w:t>
      </w:r>
    </w:p>
    <w:p w14:paraId="451446F4" w14:textId="77777777" w:rsidR="006552CD" w:rsidRPr="00C25219" w:rsidRDefault="006552CD" w:rsidP="006552CD">
      <w:pPr>
        <w:spacing w:before="120" w:after="120"/>
        <w:jc w:val="both"/>
        <w:rPr>
          <w:rFonts w:ascii="Verdana" w:hAnsi="Verdana"/>
          <w:color w:val="000000" w:themeColor="text1"/>
          <w:sz w:val="18"/>
          <w:szCs w:val="18"/>
        </w:rPr>
      </w:pPr>
      <w:r w:rsidRPr="00C25219">
        <w:rPr>
          <w:rFonts w:ascii="Verdana"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C25219">
        <w:rPr>
          <w:rFonts w:ascii="Verdana" w:hAnsi="Verdana"/>
          <w:color w:val="000000" w:themeColor="text1"/>
          <w:sz w:val="18"/>
          <w:szCs w:val="18"/>
        </w:rPr>
        <w:t>, e instrucciones de Inspector de proyecto.</w:t>
      </w:r>
    </w:p>
    <w:p w14:paraId="35F2DE8D"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MATERIALES, HERRAMIENTAS Y EQUIPO. -</w:t>
      </w:r>
    </w:p>
    <w:p w14:paraId="41508DE1"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La </w:t>
      </w:r>
      <w:r w:rsidRPr="00C25219">
        <w:rPr>
          <w:rFonts w:ascii="Verdana" w:hAnsi="Verdana"/>
          <w:sz w:val="18"/>
          <w:szCs w:val="18"/>
        </w:rPr>
        <w:t>Entidad Ejecutora</w:t>
      </w:r>
      <w:r w:rsidRPr="00C25219">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4A5FD597"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La </w:t>
      </w:r>
      <w:r w:rsidRPr="00C25219">
        <w:rPr>
          <w:rFonts w:ascii="Verdana" w:hAnsi="Verdana"/>
          <w:sz w:val="18"/>
          <w:szCs w:val="18"/>
        </w:rPr>
        <w:t xml:space="preserve">entidad ejecutora </w:t>
      </w:r>
      <w:r w:rsidRPr="00C25219">
        <w:rPr>
          <w:rFonts w:ascii="Verdana" w:hAnsi="Verdana" w:cs="Tahoma"/>
          <w:sz w:val="18"/>
          <w:szCs w:val="18"/>
        </w:rPr>
        <w:t>deberá cumplir con los requisitos establecidos en la Norma Boliviana del Hormigón Armado CBH-87 para los materiales que cubre esta norma.</w:t>
      </w:r>
    </w:p>
    <w:p w14:paraId="5991EE6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E74AD01"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FORMA DE EJECUCIÓN. –</w:t>
      </w:r>
    </w:p>
    <w:p w14:paraId="6D1DDE4C"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2DE5E8C5"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En general, el cimiento de hormigón ciclópeo deberá cumplir con las siguientes directrices referidas a la ejecución:</w:t>
      </w:r>
    </w:p>
    <w:p w14:paraId="681F9B6A"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Limpieza y Preparación</w:t>
      </w:r>
    </w:p>
    <w:p w14:paraId="1F9A2726"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7DC9705"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Luego de haber emparejado el fondo de la excavación se deberá vaciar una capa de hormigón pobre con dosificación 1:3:5 en un espesor de 5 cm.</w:t>
      </w:r>
    </w:p>
    <w:p w14:paraId="649AA030"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Mezclado</w:t>
      </w:r>
    </w:p>
    <w:p w14:paraId="1B003791"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2607F41"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7AFEC8AF"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Para esta tarea:</w:t>
      </w:r>
    </w:p>
    <w:p w14:paraId="1B65ED51" w14:textId="77777777" w:rsidR="006552CD" w:rsidRPr="00C25219" w:rsidRDefault="006552CD" w:rsidP="00AA1A90">
      <w:pPr>
        <w:widowControl w:val="0"/>
        <w:numPr>
          <w:ilvl w:val="0"/>
          <w:numId w:val="82"/>
        </w:numPr>
        <w:autoSpaceDE w:val="0"/>
        <w:autoSpaceDN w:val="0"/>
        <w:spacing w:before="120" w:after="120"/>
        <w:jc w:val="both"/>
        <w:rPr>
          <w:rFonts w:ascii="Verdana" w:hAnsi="Verdana"/>
          <w:sz w:val="18"/>
          <w:szCs w:val="18"/>
        </w:rPr>
      </w:pPr>
      <w:r w:rsidRPr="00C25219">
        <w:rPr>
          <w:rFonts w:ascii="Verdana" w:hAnsi="Verdana"/>
          <w:sz w:val="18"/>
          <w:szCs w:val="18"/>
        </w:rPr>
        <w:t>Sé utilizarán una o más hormigoneras de capacidad adecuada y se empleará personal especializado para su manejo.</w:t>
      </w:r>
    </w:p>
    <w:p w14:paraId="304E0D20" w14:textId="77777777" w:rsidR="006552CD" w:rsidRPr="00C25219" w:rsidRDefault="006552CD" w:rsidP="00AA1A90">
      <w:pPr>
        <w:widowControl w:val="0"/>
        <w:numPr>
          <w:ilvl w:val="0"/>
          <w:numId w:val="82"/>
        </w:numPr>
        <w:autoSpaceDE w:val="0"/>
        <w:autoSpaceDN w:val="0"/>
        <w:spacing w:before="120" w:after="120"/>
        <w:jc w:val="both"/>
        <w:rPr>
          <w:rFonts w:ascii="Verdana" w:hAnsi="Verdana"/>
          <w:sz w:val="18"/>
          <w:szCs w:val="18"/>
        </w:rPr>
      </w:pPr>
      <w:r w:rsidRPr="00C25219">
        <w:rPr>
          <w:rFonts w:ascii="Verdana" w:hAnsi="Verdana"/>
          <w:sz w:val="18"/>
          <w:szCs w:val="18"/>
        </w:rPr>
        <w:t>Periódicamente se verificará la uniformidad del mezclado.</w:t>
      </w:r>
    </w:p>
    <w:p w14:paraId="3D5A5027" w14:textId="77777777" w:rsidR="006552CD" w:rsidRPr="00C25219" w:rsidRDefault="006552CD" w:rsidP="00AA1A90">
      <w:pPr>
        <w:widowControl w:val="0"/>
        <w:numPr>
          <w:ilvl w:val="0"/>
          <w:numId w:val="82"/>
        </w:numPr>
        <w:autoSpaceDE w:val="0"/>
        <w:autoSpaceDN w:val="0"/>
        <w:spacing w:before="120" w:after="120"/>
        <w:jc w:val="both"/>
        <w:rPr>
          <w:rFonts w:ascii="Verdana" w:hAnsi="Verdana"/>
          <w:sz w:val="18"/>
          <w:szCs w:val="18"/>
        </w:rPr>
      </w:pPr>
      <w:r w:rsidRPr="00C25219">
        <w:rPr>
          <w:rFonts w:ascii="Verdana" w:hAnsi="Verdana"/>
          <w:sz w:val="18"/>
          <w:szCs w:val="18"/>
        </w:rPr>
        <w:t>Los materiales componentes serán introducidos en el orden siguiente:</w:t>
      </w:r>
    </w:p>
    <w:p w14:paraId="4CC1C59A" w14:textId="77777777" w:rsidR="006552CD" w:rsidRPr="00C25219" w:rsidRDefault="006552CD" w:rsidP="00AA1A90">
      <w:pPr>
        <w:widowControl w:val="0"/>
        <w:numPr>
          <w:ilvl w:val="1"/>
          <w:numId w:val="83"/>
        </w:numPr>
        <w:autoSpaceDE w:val="0"/>
        <w:autoSpaceDN w:val="0"/>
        <w:spacing w:before="120" w:after="120"/>
        <w:jc w:val="both"/>
        <w:rPr>
          <w:rFonts w:ascii="Verdana" w:hAnsi="Verdana"/>
          <w:sz w:val="18"/>
          <w:szCs w:val="18"/>
        </w:rPr>
      </w:pPr>
      <w:r w:rsidRPr="00C25219">
        <w:rPr>
          <w:rFonts w:ascii="Verdana" w:hAnsi="Verdana"/>
          <w:sz w:val="18"/>
          <w:szCs w:val="18"/>
        </w:rPr>
        <w:t>Una parte del agua del mezclado (aproximadamente la mitad)</w:t>
      </w:r>
    </w:p>
    <w:p w14:paraId="40C69231" w14:textId="77777777" w:rsidR="006552CD" w:rsidRPr="00C25219" w:rsidRDefault="006552CD" w:rsidP="00AA1A90">
      <w:pPr>
        <w:widowControl w:val="0"/>
        <w:numPr>
          <w:ilvl w:val="1"/>
          <w:numId w:val="83"/>
        </w:numPr>
        <w:autoSpaceDE w:val="0"/>
        <w:autoSpaceDN w:val="0"/>
        <w:spacing w:before="120" w:after="120"/>
        <w:jc w:val="both"/>
        <w:rPr>
          <w:rFonts w:ascii="Verdana" w:hAnsi="Verdana"/>
          <w:sz w:val="18"/>
          <w:szCs w:val="18"/>
        </w:rPr>
      </w:pPr>
      <w:r w:rsidRPr="00C25219">
        <w:rPr>
          <w:rFonts w:ascii="Verdana" w:hAnsi="Verdana"/>
          <w:sz w:val="18"/>
          <w:szCs w:val="18"/>
        </w:rPr>
        <w:t xml:space="preserve">El cemento y la arena simultáneamente. Si esto no es posible, se verterá una fracción del primero y después la fracción que proporcionalmente corresponda de la segunda: </w:t>
      </w:r>
      <w:r w:rsidRPr="00C25219">
        <w:rPr>
          <w:rFonts w:ascii="Verdana" w:hAnsi="Verdana"/>
          <w:sz w:val="18"/>
          <w:szCs w:val="18"/>
        </w:rPr>
        <w:lastRenderedPageBreak/>
        <w:t>repitiendo la operación hasta completar las cantidades previstas.</w:t>
      </w:r>
    </w:p>
    <w:p w14:paraId="1CE33533" w14:textId="77777777" w:rsidR="006552CD" w:rsidRPr="00C25219" w:rsidRDefault="006552CD" w:rsidP="00AA1A90">
      <w:pPr>
        <w:widowControl w:val="0"/>
        <w:numPr>
          <w:ilvl w:val="1"/>
          <w:numId w:val="83"/>
        </w:numPr>
        <w:autoSpaceDE w:val="0"/>
        <w:autoSpaceDN w:val="0"/>
        <w:spacing w:before="120" w:after="120"/>
        <w:jc w:val="both"/>
        <w:rPr>
          <w:rFonts w:ascii="Verdana" w:hAnsi="Verdana"/>
          <w:sz w:val="18"/>
          <w:szCs w:val="18"/>
        </w:rPr>
      </w:pPr>
      <w:r w:rsidRPr="00C25219">
        <w:rPr>
          <w:rFonts w:ascii="Verdana" w:hAnsi="Verdana"/>
          <w:sz w:val="18"/>
          <w:szCs w:val="18"/>
        </w:rPr>
        <w:t>La grava.</w:t>
      </w:r>
    </w:p>
    <w:p w14:paraId="537C9F5F" w14:textId="77777777" w:rsidR="006552CD" w:rsidRPr="00C25219" w:rsidRDefault="006552CD" w:rsidP="00AA1A90">
      <w:pPr>
        <w:widowControl w:val="0"/>
        <w:numPr>
          <w:ilvl w:val="1"/>
          <w:numId w:val="83"/>
        </w:numPr>
        <w:autoSpaceDE w:val="0"/>
        <w:autoSpaceDN w:val="0"/>
        <w:spacing w:before="120" w:after="120"/>
        <w:jc w:val="both"/>
        <w:rPr>
          <w:rFonts w:ascii="Verdana" w:hAnsi="Verdana"/>
          <w:sz w:val="18"/>
          <w:szCs w:val="18"/>
        </w:rPr>
      </w:pPr>
      <w:r w:rsidRPr="00C25219">
        <w:rPr>
          <w:rFonts w:ascii="Verdana" w:hAnsi="Verdana"/>
          <w:sz w:val="18"/>
          <w:szCs w:val="18"/>
        </w:rPr>
        <w:t>El resto del agua de amasado.</w:t>
      </w:r>
    </w:p>
    <w:p w14:paraId="6EFAE20A"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9BE945E"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 xml:space="preserve">No se permitirá cargar la hormigonera antes de haberse procedido a descargarla totalmente de la batida anterior. </w:t>
      </w:r>
    </w:p>
    <w:p w14:paraId="0F4EA202"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mezclado manual queda expresamente prohibido.</w:t>
      </w:r>
    </w:p>
    <w:p w14:paraId="56A9E19F"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hormigón será de una consistencia tal que se asegure su trabajabilidad y la manipulación de masas compactas, densas, con aspecto y coloración uniformes.</w:t>
      </w:r>
    </w:p>
    <w:p w14:paraId="4E4161C2"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6552CD" w:rsidRPr="00C25219" w14:paraId="087DA8AF" w14:textId="77777777" w:rsidTr="006552CD">
        <w:trPr>
          <w:trHeight w:hRule="exact" w:val="578"/>
          <w:jc w:val="center"/>
        </w:trPr>
        <w:tc>
          <w:tcPr>
            <w:tcW w:w="1980" w:type="dxa"/>
            <w:shd w:val="clear" w:color="auto" w:fill="D9D9D9" w:themeFill="background1" w:themeFillShade="D9"/>
            <w:vAlign w:val="center"/>
          </w:tcPr>
          <w:p w14:paraId="3D5036E1" w14:textId="77777777" w:rsidR="006552CD" w:rsidRPr="00C25219" w:rsidRDefault="006552CD" w:rsidP="006552CD">
            <w:pPr>
              <w:jc w:val="both"/>
              <w:rPr>
                <w:rFonts w:ascii="Verdana" w:hAnsi="Verdana"/>
                <w:b/>
                <w:bCs/>
                <w:sz w:val="18"/>
                <w:szCs w:val="18"/>
              </w:rPr>
            </w:pPr>
            <w:r w:rsidRPr="00C25219">
              <w:rPr>
                <w:rFonts w:ascii="Verdana" w:hAnsi="Verdana"/>
                <w:b/>
                <w:bCs/>
                <w:sz w:val="18"/>
                <w:szCs w:val="18"/>
              </w:rPr>
              <w:t>DOSIFICACIÓN</w:t>
            </w:r>
          </w:p>
        </w:tc>
        <w:tc>
          <w:tcPr>
            <w:tcW w:w="4961" w:type="dxa"/>
            <w:shd w:val="clear" w:color="auto" w:fill="D9D9D9" w:themeFill="background1" w:themeFillShade="D9"/>
            <w:vAlign w:val="center"/>
          </w:tcPr>
          <w:p w14:paraId="495622B0" w14:textId="77777777" w:rsidR="006552CD" w:rsidRPr="00C25219" w:rsidRDefault="006552CD" w:rsidP="006552CD">
            <w:pPr>
              <w:jc w:val="both"/>
              <w:rPr>
                <w:rFonts w:ascii="Verdana" w:hAnsi="Verdana"/>
                <w:b/>
                <w:bCs/>
                <w:sz w:val="18"/>
                <w:szCs w:val="18"/>
              </w:rPr>
            </w:pPr>
            <w:r w:rsidRPr="00C25219">
              <w:rPr>
                <w:rFonts w:ascii="Verdana" w:hAnsi="Verdana"/>
                <w:b/>
                <w:bCs/>
                <w:sz w:val="18"/>
                <w:szCs w:val="18"/>
              </w:rPr>
              <w:t>CANTIDAD MÍNIMA DE CEMENTO Kg/m3</w:t>
            </w:r>
          </w:p>
        </w:tc>
      </w:tr>
      <w:tr w:rsidR="006552CD" w:rsidRPr="00C25219" w14:paraId="5544FF0F" w14:textId="77777777" w:rsidTr="006552CD">
        <w:trPr>
          <w:trHeight w:hRule="exact" w:val="400"/>
          <w:jc w:val="center"/>
        </w:trPr>
        <w:tc>
          <w:tcPr>
            <w:tcW w:w="1980" w:type="dxa"/>
            <w:shd w:val="clear" w:color="auto" w:fill="auto"/>
            <w:vAlign w:val="center"/>
          </w:tcPr>
          <w:p w14:paraId="57BD06E2" w14:textId="77777777" w:rsidR="006552CD" w:rsidRPr="00C25219" w:rsidRDefault="006552CD" w:rsidP="006552CD">
            <w:pPr>
              <w:jc w:val="center"/>
              <w:rPr>
                <w:rFonts w:ascii="Verdana" w:hAnsi="Verdana"/>
                <w:sz w:val="18"/>
                <w:szCs w:val="18"/>
              </w:rPr>
            </w:pPr>
            <w:r w:rsidRPr="00C25219">
              <w:rPr>
                <w:rFonts w:ascii="Verdana" w:hAnsi="Verdana"/>
                <w:sz w:val="18"/>
                <w:szCs w:val="18"/>
              </w:rPr>
              <w:t>1:2:3</w:t>
            </w:r>
          </w:p>
        </w:tc>
        <w:tc>
          <w:tcPr>
            <w:tcW w:w="4961" w:type="dxa"/>
            <w:shd w:val="clear" w:color="auto" w:fill="auto"/>
            <w:vAlign w:val="center"/>
          </w:tcPr>
          <w:p w14:paraId="09BDE69E" w14:textId="77777777" w:rsidR="006552CD" w:rsidRPr="00C25219" w:rsidRDefault="006552CD" w:rsidP="006552CD">
            <w:pPr>
              <w:jc w:val="center"/>
              <w:rPr>
                <w:rFonts w:ascii="Verdana" w:hAnsi="Verdana"/>
                <w:sz w:val="18"/>
                <w:szCs w:val="18"/>
              </w:rPr>
            </w:pPr>
            <w:r w:rsidRPr="00C25219">
              <w:rPr>
                <w:rFonts w:ascii="Verdana" w:hAnsi="Verdana"/>
                <w:sz w:val="18"/>
                <w:szCs w:val="18"/>
              </w:rPr>
              <w:t>350</w:t>
            </w:r>
          </w:p>
        </w:tc>
      </w:tr>
      <w:tr w:rsidR="006552CD" w:rsidRPr="00C25219" w14:paraId="062891C7" w14:textId="77777777" w:rsidTr="006552CD">
        <w:trPr>
          <w:trHeight w:hRule="exact" w:val="428"/>
          <w:jc w:val="center"/>
        </w:trPr>
        <w:tc>
          <w:tcPr>
            <w:tcW w:w="1980" w:type="dxa"/>
            <w:shd w:val="clear" w:color="auto" w:fill="auto"/>
            <w:vAlign w:val="center"/>
          </w:tcPr>
          <w:p w14:paraId="52F9BD1D" w14:textId="77777777" w:rsidR="006552CD" w:rsidRPr="00C25219" w:rsidRDefault="006552CD" w:rsidP="006552CD">
            <w:pPr>
              <w:jc w:val="center"/>
              <w:rPr>
                <w:rFonts w:ascii="Verdana" w:hAnsi="Verdana"/>
                <w:sz w:val="18"/>
                <w:szCs w:val="18"/>
              </w:rPr>
            </w:pPr>
            <w:r w:rsidRPr="00C25219">
              <w:rPr>
                <w:rFonts w:ascii="Verdana" w:hAnsi="Verdana"/>
                <w:sz w:val="18"/>
                <w:szCs w:val="18"/>
              </w:rPr>
              <w:t>1:2:4</w:t>
            </w:r>
          </w:p>
        </w:tc>
        <w:tc>
          <w:tcPr>
            <w:tcW w:w="4961" w:type="dxa"/>
            <w:shd w:val="clear" w:color="auto" w:fill="auto"/>
            <w:vAlign w:val="center"/>
          </w:tcPr>
          <w:p w14:paraId="51D8D322" w14:textId="77777777" w:rsidR="006552CD" w:rsidRPr="00C25219" w:rsidRDefault="006552CD" w:rsidP="006552CD">
            <w:pPr>
              <w:jc w:val="center"/>
              <w:rPr>
                <w:rFonts w:ascii="Verdana" w:hAnsi="Verdana"/>
                <w:sz w:val="18"/>
                <w:szCs w:val="18"/>
              </w:rPr>
            </w:pPr>
            <w:r w:rsidRPr="00C25219">
              <w:rPr>
                <w:rFonts w:ascii="Verdana" w:hAnsi="Verdana"/>
                <w:sz w:val="18"/>
                <w:szCs w:val="18"/>
              </w:rPr>
              <w:t>300</w:t>
            </w:r>
          </w:p>
        </w:tc>
      </w:tr>
      <w:tr w:rsidR="006552CD" w:rsidRPr="00C25219" w14:paraId="75867D7B" w14:textId="77777777" w:rsidTr="006552CD">
        <w:trPr>
          <w:trHeight w:hRule="exact" w:val="434"/>
          <w:jc w:val="center"/>
        </w:trPr>
        <w:tc>
          <w:tcPr>
            <w:tcW w:w="1980" w:type="dxa"/>
            <w:shd w:val="clear" w:color="auto" w:fill="auto"/>
            <w:vAlign w:val="center"/>
          </w:tcPr>
          <w:p w14:paraId="5D6D2B46" w14:textId="77777777" w:rsidR="006552CD" w:rsidRPr="00C25219" w:rsidRDefault="006552CD" w:rsidP="006552CD">
            <w:pPr>
              <w:jc w:val="center"/>
              <w:rPr>
                <w:rFonts w:ascii="Verdana" w:hAnsi="Verdana"/>
                <w:sz w:val="18"/>
                <w:szCs w:val="18"/>
              </w:rPr>
            </w:pPr>
            <w:r w:rsidRPr="00C25219">
              <w:rPr>
                <w:rFonts w:ascii="Verdana" w:hAnsi="Verdana"/>
                <w:sz w:val="18"/>
                <w:szCs w:val="18"/>
              </w:rPr>
              <w:t>1:3:4</w:t>
            </w:r>
          </w:p>
        </w:tc>
        <w:tc>
          <w:tcPr>
            <w:tcW w:w="4961" w:type="dxa"/>
            <w:shd w:val="clear" w:color="auto" w:fill="auto"/>
            <w:vAlign w:val="center"/>
          </w:tcPr>
          <w:p w14:paraId="40220E2C" w14:textId="77777777" w:rsidR="006552CD" w:rsidRPr="00C25219" w:rsidRDefault="006552CD" w:rsidP="006552CD">
            <w:pPr>
              <w:jc w:val="center"/>
              <w:rPr>
                <w:rFonts w:ascii="Verdana" w:hAnsi="Verdana"/>
                <w:sz w:val="18"/>
                <w:szCs w:val="18"/>
              </w:rPr>
            </w:pPr>
            <w:r w:rsidRPr="00C25219">
              <w:rPr>
                <w:rFonts w:ascii="Verdana" w:hAnsi="Verdana"/>
                <w:sz w:val="18"/>
                <w:szCs w:val="18"/>
              </w:rPr>
              <w:t>265</w:t>
            </w:r>
          </w:p>
        </w:tc>
      </w:tr>
      <w:tr w:rsidR="006552CD" w:rsidRPr="00C25219" w14:paraId="4BB07EBD" w14:textId="77777777" w:rsidTr="006552CD">
        <w:trPr>
          <w:trHeight w:hRule="exact" w:val="426"/>
          <w:jc w:val="center"/>
        </w:trPr>
        <w:tc>
          <w:tcPr>
            <w:tcW w:w="1980" w:type="dxa"/>
            <w:shd w:val="clear" w:color="auto" w:fill="auto"/>
            <w:vAlign w:val="center"/>
          </w:tcPr>
          <w:p w14:paraId="4388CD2C" w14:textId="77777777" w:rsidR="006552CD" w:rsidRPr="00C25219" w:rsidRDefault="006552CD" w:rsidP="006552CD">
            <w:pPr>
              <w:jc w:val="center"/>
              <w:rPr>
                <w:rFonts w:ascii="Verdana" w:hAnsi="Verdana"/>
                <w:sz w:val="18"/>
                <w:szCs w:val="18"/>
              </w:rPr>
            </w:pPr>
            <w:r w:rsidRPr="00C25219">
              <w:rPr>
                <w:rFonts w:ascii="Verdana" w:hAnsi="Verdana"/>
                <w:sz w:val="18"/>
                <w:szCs w:val="18"/>
              </w:rPr>
              <w:t>1:3:5</w:t>
            </w:r>
          </w:p>
        </w:tc>
        <w:tc>
          <w:tcPr>
            <w:tcW w:w="4961" w:type="dxa"/>
            <w:shd w:val="clear" w:color="auto" w:fill="auto"/>
            <w:vAlign w:val="center"/>
          </w:tcPr>
          <w:p w14:paraId="7233E3A1" w14:textId="77777777" w:rsidR="006552CD" w:rsidRPr="00C25219" w:rsidRDefault="006552CD" w:rsidP="006552CD">
            <w:pPr>
              <w:jc w:val="center"/>
              <w:rPr>
                <w:rFonts w:ascii="Verdana" w:hAnsi="Verdana"/>
                <w:sz w:val="18"/>
                <w:szCs w:val="18"/>
              </w:rPr>
            </w:pPr>
            <w:r w:rsidRPr="00C25219">
              <w:rPr>
                <w:rFonts w:ascii="Verdana" w:hAnsi="Verdana"/>
                <w:sz w:val="18"/>
                <w:szCs w:val="18"/>
              </w:rPr>
              <w:t>235</w:t>
            </w:r>
          </w:p>
        </w:tc>
      </w:tr>
    </w:tbl>
    <w:p w14:paraId="4CFAFE30"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 medición de los áridos en volumen se realizará en recipientes aprobados por el Inspector de proyecto y de preferencia deberán ser metálicos o de madera e indeformables.</w:t>
      </w:r>
    </w:p>
    <w:p w14:paraId="53F655FF"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Las dosificaciones señaladas anteriormente serán empleadas, cuando las mismas no se encuentren especificadas en los planos correspondientes.</w:t>
      </w:r>
    </w:p>
    <w:p w14:paraId="2C4DFA52"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Transporte</w:t>
      </w:r>
    </w:p>
    <w:p w14:paraId="4688D7BB"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AC906C4"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5D153AE8"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Para los medios corrientes de transporte, el hormigón debe colocarse en su posición definitiva dentro de los encofrados, antes de que transcurran 30 minutos desde su preparación.</w:t>
      </w:r>
    </w:p>
    <w:p w14:paraId="1281CED8"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Hormigonado</w:t>
      </w:r>
    </w:p>
    <w:p w14:paraId="18E8F1EA"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hormigonado o vaciado deberá cumplir con las exigencias y requisitos establecidos en la Norma CBH-87 para hormigones.</w:t>
      </w:r>
    </w:p>
    <w:p w14:paraId="3B954F63"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6A135756"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C25219">
        <w:rPr>
          <w:rFonts w:ascii="Verdana" w:hAnsi="Verdana"/>
          <w:color w:val="FF0000"/>
          <w:sz w:val="18"/>
          <w:szCs w:val="18"/>
        </w:rPr>
        <w:t xml:space="preserve"> </w:t>
      </w:r>
      <w:r w:rsidRPr="00C25219">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030A7E4C"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lastRenderedPageBreak/>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49BED58"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 ejecución se continuará por capas, y siguiendo el mismo procedimiento indicado antes para lograr una efectiva unión vertical y horizontal.</w:t>
      </w:r>
    </w:p>
    <w:p w14:paraId="2CED2A9B"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hormigón será mezclado en las cantidades necesarias para su uso inmediato. Se rechazará todo hormigón que tenga 30 minutos o más a partir del momento de mezclado.</w:t>
      </w:r>
    </w:p>
    <w:p w14:paraId="21883A6D"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Compactación</w:t>
      </w:r>
    </w:p>
    <w:p w14:paraId="02363155"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40F3329"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Protección y Curado</w:t>
      </w:r>
    </w:p>
    <w:p w14:paraId="062AAF53"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Una vez vaciado el hormigón fresco, deberá protegerse contra la lluvia, el viento, sol y en general contra toda acción que lo perjudique.</w:t>
      </w:r>
    </w:p>
    <w:p w14:paraId="2E94BE46"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hormigón será protegido manteniéndose a una temperatura superior a 5°C por lo menos durante 96 horas.</w:t>
      </w:r>
    </w:p>
    <w:p w14:paraId="1B5442F9"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A99FF23"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Durante la construcción, queda prohibido aplicar cargas, acumular materiales o maquinarias que signifiquen un peligro en la estabilidad de la estructura.</w:t>
      </w:r>
    </w:p>
    <w:p w14:paraId="50DD896D"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Control de Calidad</w:t>
      </w:r>
    </w:p>
    <w:p w14:paraId="5DEDFEC6"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0E53EC84"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Los ensayos a realizar serán los requeridos por la normativa CBH-87 pudiendo la entidad ejecutora realizar ensayos adicionales los cuales deberán ser indicados en su propuesta.</w:t>
      </w:r>
    </w:p>
    <w:p w14:paraId="44A53DB9"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Para todos los casos, el nivel de control será el indicado en los planos constructivos o memoria de cálculo o, en ausencia de dicha indicación, se asumirá un nivel de control normal.</w:t>
      </w:r>
    </w:p>
    <w:p w14:paraId="123DBDC6" w14:textId="77777777" w:rsidR="006552CD" w:rsidRPr="00C25219" w:rsidRDefault="006552CD" w:rsidP="00AA1A90">
      <w:pPr>
        <w:widowControl w:val="0"/>
        <w:numPr>
          <w:ilvl w:val="0"/>
          <w:numId w:val="80"/>
        </w:numPr>
        <w:autoSpaceDE w:val="0"/>
        <w:autoSpaceDN w:val="0"/>
        <w:spacing w:before="120" w:after="120"/>
        <w:jc w:val="both"/>
        <w:rPr>
          <w:rFonts w:ascii="Verdana" w:hAnsi="Verdana"/>
          <w:b/>
          <w:sz w:val="18"/>
          <w:szCs w:val="18"/>
        </w:rPr>
      </w:pPr>
      <w:r w:rsidRPr="00C25219">
        <w:rPr>
          <w:rFonts w:ascii="Verdana" w:hAnsi="Verdana"/>
          <w:b/>
          <w:sz w:val="18"/>
          <w:szCs w:val="18"/>
        </w:rPr>
        <w:t>Ensayos a Realizar</w:t>
      </w:r>
    </w:p>
    <w:p w14:paraId="65A6070E"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En el caso del presente ítem mínimamente se realizarán los siguientes ensayos de calidad:</w:t>
      </w:r>
    </w:p>
    <w:p w14:paraId="2D6991C8" w14:textId="77777777" w:rsidR="006552CD" w:rsidRPr="00C25219" w:rsidRDefault="006552CD" w:rsidP="00AA1A90">
      <w:pPr>
        <w:widowControl w:val="0"/>
        <w:numPr>
          <w:ilvl w:val="0"/>
          <w:numId w:val="78"/>
        </w:numPr>
        <w:autoSpaceDE w:val="0"/>
        <w:autoSpaceDN w:val="0"/>
        <w:spacing w:before="120" w:after="120"/>
        <w:jc w:val="both"/>
        <w:rPr>
          <w:rFonts w:ascii="Verdana" w:hAnsi="Verdana"/>
          <w:sz w:val="18"/>
          <w:szCs w:val="18"/>
        </w:rPr>
      </w:pPr>
      <w:r w:rsidRPr="00C25219">
        <w:rPr>
          <w:rFonts w:ascii="Verdana" w:hAnsi="Verdana"/>
          <w:sz w:val="18"/>
          <w:szCs w:val="18"/>
        </w:rPr>
        <w:t>Granulometría de los Áridos.</w:t>
      </w:r>
    </w:p>
    <w:p w14:paraId="460A7C80" w14:textId="77777777" w:rsidR="006552CD" w:rsidRPr="00C25219" w:rsidRDefault="006552CD" w:rsidP="00AA1A90">
      <w:pPr>
        <w:widowControl w:val="0"/>
        <w:numPr>
          <w:ilvl w:val="0"/>
          <w:numId w:val="78"/>
        </w:numPr>
        <w:autoSpaceDE w:val="0"/>
        <w:autoSpaceDN w:val="0"/>
        <w:spacing w:before="120" w:after="120"/>
        <w:jc w:val="both"/>
        <w:rPr>
          <w:rFonts w:ascii="Verdana" w:hAnsi="Verdana"/>
          <w:sz w:val="18"/>
          <w:szCs w:val="18"/>
        </w:rPr>
      </w:pPr>
      <w:r w:rsidRPr="00C25219">
        <w:rPr>
          <w:rFonts w:ascii="Verdana" w:hAnsi="Verdana"/>
          <w:sz w:val="18"/>
          <w:szCs w:val="18"/>
        </w:rPr>
        <w:t>Ensayos de Control de la Resistencia del Hormigón – Probetas Cilíndricas.</w:t>
      </w:r>
    </w:p>
    <w:p w14:paraId="1B5701FC" w14:textId="77777777" w:rsidR="006552CD" w:rsidRPr="00C25219" w:rsidRDefault="006552CD" w:rsidP="00AA1A90">
      <w:pPr>
        <w:widowControl w:val="0"/>
        <w:numPr>
          <w:ilvl w:val="0"/>
          <w:numId w:val="78"/>
        </w:numPr>
        <w:autoSpaceDE w:val="0"/>
        <w:autoSpaceDN w:val="0"/>
        <w:spacing w:before="120" w:after="120"/>
        <w:jc w:val="both"/>
        <w:rPr>
          <w:rFonts w:ascii="Verdana" w:hAnsi="Verdana"/>
          <w:sz w:val="18"/>
          <w:szCs w:val="18"/>
        </w:rPr>
      </w:pPr>
      <w:r w:rsidRPr="00C25219">
        <w:rPr>
          <w:rFonts w:ascii="Verdana" w:hAnsi="Verdana"/>
          <w:sz w:val="18"/>
          <w:szCs w:val="18"/>
        </w:rPr>
        <w:t>Ensayos de Control de la Consistencia del Hormigón - Cono de Abraham.</w:t>
      </w:r>
    </w:p>
    <w:p w14:paraId="73F3DEF6"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Adicionalmente, el Inspector de proyecto indicará la realización de los siguientes ensayos de calidad cuando las condiciones de la obra así lo requieran:</w:t>
      </w:r>
    </w:p>
    <w:p w14:paraId="6DBD68F8" w14:textId="77777777" w:rsidR="006552CD" w:rsidRPr="00C25219" w:rsidRDefault="006552CD" w:rsidP="00AA1A90">
      <w:pPr>
        <w:widowControl w:val="0"/>
        <w:numPr>
          <w:ilvl w:val="0"/>
          <w:numId w:val="79"/>
        </w:numPr>
        <w:autoSpaceDE w:val="0"/>
        <w:autoSpaceDN w:val="0"/>
        <w:spacing w:before="120" w:after="120"/>
        <w:jc w:val="both"/>
        <w:rPr>
          <w:rFonts w:ascii="Verdana" w:hAnsi="Verdana"/>
          <w:sz w:val="18"/>
          <w:szCs w:val="18"/>
        </w:rPr>
      </w:pPr>
      <w:r w:rsidRPr="00C25219">
        <w:rPr>
          <w:rFonts w:ascii="Verdana" w:hAnsi="Verdana"/>
          <w:sz w:val="18"/>
          <w:szCs w:val="18"/>
        </w:rPr>
        <w:t>Ensayos de calidad sobre el cemento.</w:t>
      </w:r>
    </w:p>
    <w:p w14:paraId="1670D7A0" w14:textId="77777777" w:rsidR="006552CD" w:rsidRPr="00C25219" w:rsidRDefault="006552CD" w:rsidP="00AA1A90">
      <w:pPr>
        <w:widowControl w:val="0"/>
        <w:numPr>
          <w:ilvl w:val="0"/>
          <w:numId w:val="79"/>
        </w:numPr>
        <w:autoSpaceDE w:val="0"/>
        <w:autoSpaceDN w:val="0"/>
        <w:spacing w:before="120" w:after="120"/>
        <w:jc w:val="both"/>
        <w:rPr>
          <w:rFonts w:ascii="Verdana" w:hAnsi="Verdana"/>
          <w:sz w:val="18"/>
          <w:szCs w:val="18"/>
        </w:rPr>
      </w:pPr>
      <w:r w:rsidRPr="00C25219">
        <w:rPr>
          <w:rFonts w:ascii="Verdana" w:hAnsi="Verdana"/>
          <w:sz w:val="18"/>
          <w:szCs w:val="18"/>
        </w:rPr>
        <w:t>Ensayos de calidad de los aceros de refuerzo.</w:t>
      </w:r>
    </w:p>
    <w:p w14:paraId="020CCD66" w14:textId="77777777" w:rsidR="006552CD" w:rsidRPr="00C25219" w:rsidRDefault="006552CD" w:rsidP="00AA1A90">
      <w:pPr>
        <w:widowControl w:val="0"/>
        <w:numPr>
          <w:ilvl w:val="0"/>
          <w:numId w:val="79"/>
        </w:numPr>
        <w:autoSpaceDE w:val="0"/>
        <w:autoSpaceDN w:val="0"/>
        <w:spacing w:before="120" w:after="120"/>
        <w:jc w:val="both"/>
        <w:rPr>
          <w:rFonts w:ascii="Verdana" w:hAnsi="Verdana"/>
          <w:sz w:val="18"/>
          <w:szCs w:val="18"/>
        </w:rPr>
      </w:pPr>
      <w:r w:rsidRPr="00C25219">
        <w:rPr>
          <w:rFonts w:ascii="Verdana" w:hAnsi="Verdana"/>
          <w:sz w:val="18"/>
          <w:szCs w:val="18"/>
        </w:rPr>
        <w:t>Ensayo de la Máquina de los Ángeles.</w:t>
      </w:r>
    </w:p>
    <w:p w14:paraId="40308557" w14:textId="77777777" w:rsidR="006552CD" w:rsidRPr="00C25219" w:rsidRDefault="006552CD" w:rsidP="00AA1A90">
      <w:pPr>
        <w:widowControl w:val="0"/>
        <w:numPr>
          <w:ilvl w:val="0"/>
          <w:numId w:val="79"/>
        </w:numPr>
        <w:autoSpaceDE w:val="0"/>
        <w:autoSpaceDN w:val="0"/>
        <w:spacing w:before="120" w:after="120"/>
        <w:jc w:val="both"/>
        <w:rPr>
          <w:rFonts w:ascii="Verdana" w:hAnsi="Verdana"/>
          <w:sz w:val="18"/>
          <w:szCs w:val="18"/>
        </w:rPr>
      </w:pPr>
      <w:r w:rsidRPr="00C25219">
        <w:rPr>
          <w:rFonts w:ascii="Verdana" w:hAnsi="Verdana"/>
          <w:sz w:val="18"/>
          <w:szCs w:val="18"/>
        </w:rPr>
        <w:t xml:space="preserve">Otros que el proponente oferte en su propuesta. </w:t>
      </w:r>
    </w:p>
    <w:p w14:paraId="207838CC" w14:textId="77777777" w:rsidR="006552CD" w:rsidRPr="00C25219" w:rsidRDefault="006552CD" w:rsidP="00AA1A90">
      <w:pPr>
        <w:widowControl w:val="0"/>
        <w:numPr>
          <w:ilvl w:val="0"/>
          <w:numId w:val="81"/>
        </w:numPr>
        <w:autoSpaceDE w:val="0"/>
        <w:autoSpaceDN w:val="0"/>
        <w:spacing w:before="120" w:after="120"/>
        <w:jc w:val="both"/>
        <w:rPr>
          <w:rFonts w:ascii="Verdana" w:hAnsi="Verdana"/>
          <w:b/>
          <w:sz w:val="18"/>
          <w:szCs w:val="18"/>
        </w:rPr>
      </w:pPr>
      <w:r w:rsidRPr="00C25219">
        <w:rPr>
          <w:rFonts w:ascii="Verdana" w:hAnsi="Verdana"/>
          <w:b/>
          <w:sz w:val="18"/>
          <w:szCs w:val="18"/>
        </w:rPr>
        <w:t>Laboratorio</w:t>
      </w:r>
    </w:p>
    <w:p w14:paraId="3F279A97"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 xml:space="preserve">Todos los ensayos se realizarán en un laboratorio que cuenten con la certificación correspondiente y que haya sido aprobado por el Inspector de proyecto. La extracción de muestras o los ensayos serán </w:t>
      </w:r>
      <w:r w:rsidRPr="00C25219">
        <w:rPr>
          <w:rFonts w:ascii="Verdana" w:hAnsi="Verdana"/>
          <w:sz w:val="18"/>
          <w:szCs w:val="18"/>
        </w:rPr>
        <w:lastRenderedPageBreak/>
        <w:t>realizados en presencia del Inspector de proyecto, mismo que custodiará las muestras desde el día de su obtención hasta su ensayo.</w:t>
      </w:r>
    </w:p>
    <w:p w14:paraId="6D625A56" w14:textId="77777777" w:rsidR="006552CD" w:rsidRPr="00C25219" w:rsidRDefault="006552CD" w:rsidP="00AA1A90">
      <w:pPr>
        <w:widowControl w:val="0"/>
        <w:numPr>
          <w:ilvl w:val="0"/>
          <w:numId w:val="81"/>
        </w:numPr>
        <w:autoSpaceDE w:val="0"/>
        <w:autoSpaceDN w:val="0"/>
        <w:spacing w:before="120" w:after="120"/>
        <w:jc w:val="both"/>
        <w:rPr>
          <w:rFonts w:ascii="Verdana" w:hAnsi="Verdana"/>
          <w:b/>
          <w:sz w:val="18"/>
          <w:szCs w:val="18"/>
        </w:rPr>
      </w:pPr>
      <w:r w:rsidRPr="00C25219">
        <w:rPr>
          <w:rFonts w:ascii="Verdana" w:hAnsi="Verdana"/>
          <w:b/>
          <w:sz w:val="18"/>
          <w:szCs w:val="18"/>
        </w:rPr>
        <w:t>Frecuencia de los Ensayos</w:t>
      </w:r>
    </w:p>
    <w:p w14:paraId="71307A05"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6BC5F77E"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4B48959"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D05D673"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400DFAF"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091F140"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9E0F254"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Criterios de Aceptación y Rechazo</w:t>
      </w:r>
    </w:p>
    <w:p w14:paraId="15BD3E56"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80D171A"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493BFA37"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CFAEB8C"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Todos los ensayos, pruebas, demoliciones, curados y reemplazos necesarios serán ejecutados por la Entidad Ejecutora a su costo.</w:t>
      </w:r>
    </w:p>
    <w:p w14:paraId="612B0BFC"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MEDICIÓN. -</w:t>
      </w:r>
    </w:p>
    <w:p w14:paraId="4B77B03E"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 xml:space="preserve">Los cimientos de hormigón ciclópeo serán medidos en </w:t>
      </w:r>
      <w:r w:rsidRPr="00C25219">
        <w:rPr>
          <w:rFonts w:ascii="Verdana" w:hAnsi="Verdana"/>
          <w:b/>
          <w:sz w:val="18"/>
          <w:szCs w:val="18"/>
        </w:rPr>
        <w:t>metros cúbicos</w:t>
      </w:r>
      <w:r w:rsidRPr="00C25219">
        <w:rPr>
          <w:rFonts w:ascii="Verdana" w:hAnsi="Verdana"/>
          <w:sz w:val="18"/>
          <w:szCs w:val="18"/>
        </w:rPr>
        <w:t>, tomando en cuenta únicamente el volumen neto del trabajo ejecutado y autorizado.</w:t>
      </w:r>
    </w:p>
    <w:p w14:paraId="49B1115D"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APORTE PROPIO. -</w:t>
      </w:r>
    </w:p>
    <w:p w14:paraId="28F40AA2"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sz w:val="18"/>
          <w:szCs w:val="18"/>
        </w:rPr>
        <w:t xml:space="preserve">El aporte propio se encuentra especificado en el análisis de precios unitarios, mismos </w:t>
      </w:r>
      <w:r w:rsidRPr="00C25219">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548A745"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Este aporte propio estará sujeto al cronograma de ejecución de obra de la Entidad Ejecutora.</w:t>
      </w:r>
    </w:p>
    <w:p w14:paraId="3F45C14E" w14:textId="77777777" w:rsidR="006552CD" w:rsidRPr="00C25219" w:rsidRDefault="006552CD" w:rsidP="006552CD">
      <w:pPr>
        <w:spacing w:before="120" w:after="120"/>
        <w:jc w:val="both"/>
        <w:rPr>
          <w:rFonts w:ascii="Verdana" w:hAnsi="Verdana" w:cs="Tahoma"/>
          <w:b/>
          <w:bCs/>
          <w:color w:val="000000"/>
          <w:sz w:val="18"/>
          <w:szCs w:val="18"/>
        </w:rPr>
      </w:pPr>
      <w:r w:rsidRPr="00C25219">
        <w:rPr>
          <w:rFonts w:ascii="Verdana" w:hAnsi="Verdana" w:cs="Tahoma"/>
          <w:b/>
          <w:bCs/>
          <w:color w:val="000000"/>
          <w:sz w:val="18"/>
          <w:szCs w:val="18"/>
        </w:rPr>
        <w:t>DETALLE CONSTRUCTIVO. –</w:t>
      </w:r>
    </w:p>
    <w:p w14:paraId="7215B2DC" w14:textId="77777777" w:rsidR="006552CD" w:rsidRPr="00C25219" w:rsidRDefault="006552CD" w:rsidP="006552CD">
      <w:pPr>
        <w:tabs>
          <w:tab w:val="left" w:pos="560"/>
        </w:tabs>
        <w:spacing w:before="120" w:after="120"/>
        <w:jc w:val="center"/>
        <w:rPr>
          <w:rFonts w:ascii="Verdana" w:hAnsi="Verdana" w:cs="Tahoma"/>
          <w:color w:val="000000"/>
          <w:sz w:val="18"/>
          <w:szCs w:val="18"/>
        </w:rPr>
      </w:pPr>
      <w:r w:rsidRPr="00C25219">
        <w:rPr>
          <w:rFonts w:ascii="Verdana" w:hAnsi="Verdana"/>
          <w:noProof/>
          <w:sz w:val="18"/>
          <w:szCs w:val="18"/>
          <w:lang w:val="es-BO" w:eastAsia="es-BO"/>
        </w:rPr>
        <w:lastRenderedPageBreak/>
        <w:drawing>
          <wp:anchor distT="0" distB="0" distL="114300" distR="114300" simplePos="0" relativeHeight="251700224" behindDoc="0" locked="0" layoutInCell="1" allowOverlap="1" wp14:anchorId="5288AEFA" wp14:editId="60AD9B0A">
            <wp:simplePos x="0" y="0"/>
            <wp:positionH relativeFrom="margin">
              <wp:align>center</wp:align>
            </wp:positionH>
            <wp:positionV relativeFrom="paragraph">
              <wp:posOffset>112055</wp:posOffset>
            </wp:positionV>
            <wp:extent cx="2214879" cy="2987749"/>
            <wp:effectExtent l="0" t="0" r="0" b="317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4879" cy="2987749"/>
                    </a:xfrm>
                    <a:prstGeom prst="rect">
                      <a:avLst/>
                    </a:prstGeom>
                  </pic:spPr>
                </pic:pic>
              </a:graphicData>
            </a:graphic>
            <wp14:sizeRelH relativeFrom="margin">
              <wp14:pctWidth>0</wp14:pctWidth>
            </wp14:sizeRelH>
            <wp14:sizeRelV relativeFrom="margin">
              <wp14:pctHeight>0</wp14:pctHeight>
            </wp14:sizeRelV>
          </wp:anchor>
        </w:drawing>
      </w:r>
    </w:p>
    <w:p w14:paraId="457BA6D8" w14:textId="77777777" w:rsidR="006552CD" w:rsidRPr="00C25219" w:rsidRDefault="006552CD" w:rsidP="006552CD">
      <w:pPr>
        <w:tabs>
          <w:tab w:val="left" w:pos="560"/>
        </w:tabs>
        <w:spacing w:before="120" w:after="120"/>
        <w:jc w:val="center"/>
        <w:rPr>
          <w:rFonts w:ascii="Verdana" w:hAnsi="Verdana" w:cs="Tahoma"/>
          <w:color w:val="000000"/>
          <w:sz w:val="18"/>
          <w:szCs w:val="18"/>
        </w:rPr>
      </w:pPr>
    </w:p>
    <w:p w14:paraId="33BC8F4D" w14:textId="77777777" w:rsidR="006552CD" w:rsidRPr="00C25219" w:rsidRDefault="006552CD" w:rsidP="006552CD">
      <w:pPr>
        <w:tabs>
          <w:tab w:val="left" w:pos="560"/>
        </w:tabs>
        <w:spacing w:before="120" w:after="120"/>
        <w:jc w:val="center"/>
        <w:rPr>
          <w:rFonts w:ascii="Verdana" w:hAnsi="Verdana" w:cs="Tahoma"/>
          <w:color w:val="000000"/>
          <w:sz w:val="18"/>
          <w:szCs w:val="18"/>
        </w:rPr>
      </w:pPr>
    </w:p>
    <w:p w14:paraId="63D246DA" w14:textId="77777777" w:rsidR="006552CD" w:rsidRPr="00C25219" w:rsidRDefault="006552CD" w:rsidP="006552CD">
      <w:pPr>
        <w:tabs>
          <w:tab w:val="left" w:pos="560"/>
        </w:tabs>
        <w:spacing w:before="120" w:after="120"/>
        <w:jc w:val="center"/>
        <w:rPr>
          <w:rFonts w:ascii="Verdana" w:hAnsi="Verdana" w:cs="Tahoma"/>
          <w:color w:val="000000"/>
          <w:sz w:val="18"/>
          <w:szCs w:val="18"/>
        </w:rPr>
      </w:pPr>
    </w:p>
    <w:p w14:paraId="14F4F6C9" w14:textId="77777777" w:rsidR="006552CD" w:rsidRPr="00C25219" w:rsidRDefault="006552CD" w:rsidP="006552CD">
      <w:pPr>
        <w:tabs>
          <w:tab w:val="left" w:pos="560"/>
        </w:tabs>
        <w:spacing w:before="120" w:after="120"/>
        <w:jc w:val="center"/>
        <w:rPr>
          <w:rFonts w:ascii="Verdana" w:hAnsi="Verdana" w:cs="Tahoma"/>
          <w:color w:val="000000"/>
          <w:sz w:val="18"/>
          <w:szCs w:val="18"/>
        </w:rPr>
      </w:pPr>
    </w:p>
    <w:p w14:paraId="14AC2B7A" w14:textId="77777777" w:rsidR="006552CD" w:rsidRPr="00C25219" w:rsidRDefault="006552CD" w:rsidP="006552CD">
      <w:pPr>
        <w:tabs>
          <w:tab w:val="left" w:pos="560"/>
        </w:tabs>
        <w:spacing w:before="120" w:after="120"/>
        <w:jc w:val="center"/>
        <w:rPr>
          <w:rFonts w:ascii="Verdana" w:hAnsi="Verdana" w:cs="Tahoma"/>
          <w:color w:val="000000"/>
          <w:sz w:val="18"/>
          <w:szCs w:val="18"/>
        </w:rPr>
      </w:pPr>
    </w:p>
    <w:p w14:paraId="2C0CB27A" w14:textId="77777777" w:rsidR="006552CD" w:rsidRPr="00C25219" w:rsidRDefault="006552CD" w:rsidP="006552CD">
      <w:pPr>
        <w:tabs>
          <w:tab w:val="left" w:pos="560"/>
        </w:tabs>
        <w:spacing w:before="120" w:after="120"/>
        <w:jc w:val="center"/>
        <w:rPr>
          <w:rFonts w:ascii="Verdana" w:hAnsi="Verdana" w:cs="Tahoma"/>
          <w:color w:val="000000"/>
          <w:sz w:val="18"/>
          <w:szCs w:val="18"/>
        </w:rPr>
      </w:pPr>
    </w:p>
    <w:p w14:paraId="7E27ACE9" w14:textId="77777777" w:rsidR="006552CD" w:rsidRPr="00C25219" w:rsidRDefault="006552CD" w:rsidP="006552CD">
      <w:pPr>
        <w:tabs>
          <w:tab w:val="left" w:pos="560"/>
        </w:tabs>
        <w:spacing w:before="120" w:after="120"/>
        <w:jc w:val="center"/>
        <w:rPr>
          <w:rFonts w:ascii="Verdana" w:hAnsi="Verdana" w:cs="Tahoma"/>
          <w:color w:val="000000"/>
          <w:sz w:val="18"/>
          <w:szCs w:val="18"/>
        </w:rPr>
      </w:pPr>
    </w:p>
    <w:p w14:paraId="5321687F" w14:textId="77777777" w:rsidR="006552CD" w:rsidRPr="00C25219" w:rsidRDefault="006552CD" w:rsidP="006552CD">
      <w:pPr>
        <w:tabs>
          <w:tab w:val="left" w:pos="560"/>
        </w:tabs>
        <w:spacing w:before="120" w:after="120"/>
        <w:jc w:val="center"/>
        <w:rPr>
          <w:rFonts w:ascii="Verdana" w:hAnsi="Verdana" w:cs="Tahoma"/>
          <w:color w:val="000000"/>
          <w:sz w:val="18"/>
          <w:szCs w:val="18"/>
        </w:rPr>
      </w:pPr>
    </w:p>
    <w:p w14:paraId="43B2A1BC" w14:textId="77777777" w:rsidR="006552CD" w:rsidRPr="00C25219" w:rsidRDefault="006552CD" w:rsidP="006552CD">
      <w:pPr>
        <w:tabs>
          <w:tab w:val="left" w:pos="560"/>
        </w:tabs>
        <w:spacing w:before="120" w:after="120"/>
        <w:jc w:val="center"/>
        <w:rPr>
          <w:rFonts w:ascii="Verdana" w:hAnsi="Verdana" w:cs="Tahoma"/>
          <w:color w:val="000000"/>
          <w:sz w:val="18"/>
          <w:szCs w:val="18"/>
        </w:rPr>
      </w:pPr>
    </w:p>
    <w:p w14:paraId="36F37BB8" w14:textId="77777777" w:rsidR="006552CD" w:rsidRPr="00C25219" w:rsidRDefault="006552CD" w:rsidP="006552CD">
      <w:pPr>
        <w:tabs>
          <w:tab w:val="left" w:pos="560"/>
        </w:tabs>
        <w:spacing w:before="120" w:after="120"/>
        <w:jc w:val="center"/>
        <w:rPr>
          <w:rFonts w:ascii="Verdana" w:hAnsi="Verdana" w:cs="Tahoma"/>
          <w:color w:val="000000"/>
          <w:sz w:val="18"/>
          <w:szCs w:val="18"/>
        </w:rPr>
      </w:pPr>
    </w:p>
    <w:p w14:paraId="35DE1431" w14:textId="77777777" w:rsidR="006552CD" w:rsidRPr="00C25219" w:rsidRDefault="006552CD" w:rsidP="006552CD">
      <w:pPr>
        <w:tabs>
          <w:tab w:val="left" w:pos="560"/>
        </w:tabs>
        <w:spacing w:before="120" w:after="120"/>
        <w:jc w:val="center"/>
        <w:rPr>
          <w:rFonts w:ascii="Verdana" w:hAnsi="Verdana" w:cs="Tahoma"/>
          <w:color w:val="000000"/>
          <w:sz w:val="18"/>
          <w:szCs w:val="18"/>
        </w:rPr>
      </w:pPr>
    </w:p>
    <w:p w14:paraId="23B9672E" w14:textId="77777777" w:rsidR="006552CD" w:rsidRPr="00C25219" w:rsidRDefault="006552CD" w:rsidP="006552CD">
      <w:pPr>
        <w:tabs>
          <w:tab w:val="left" w:pos="560"/>
        </w:tabs>
        <w:spacing w:before="120" w:after="120"/>
        <w:jc w:val="center"/>
        <w:rPr>
          <w:rFonts w:ascii="Verdana" w:hAnsi="Verdana" w:cs="Tahoma"/>
          <w:color w:val="000000"/>
          <w:sz w:val="18"/>
          <w:szCs w:val="18"/>
        </w:rPr>
      </w:pPr>
    </w:p>
    <w:p w14:paraId="1AB81F36" w14:textId="77777777" w:rsidR="006552CD" w:rsidRPr="00C25219" w:rsidRDefault="006552CD" w:rsidP="006552CD">
      <w:pPr>
        <w:tabs>
          <w:tab w:val="left" w:pos="560"/>
        </w:tabs>
        <w:spacing w:before="120" w:after="120"/>
        <w:jc w:val="center"/>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6552CD" w:rsidRPr="00C25219" w14:paraId="5C13E773" w14:textId="77777777" w:rsidTr="00E50523">
        <w:tc>
          <w:tcPr>
            <w:tcW w:w="584" w:type="dxa"/>
            <w:shd w:val="clear" w:color="auto" w:fill="1F3864" w:themeFill="accent5" w:themeFillShade="80"/>
          </w:tcPr>
          <w:p w14:paraId="249229BE"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165830AC"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504FF75F"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095" w:type="dxa"/>
            <w:shd w:val="clear" w:color="auto" w:fill="1F3864" w:themeFill="accent5" w:themeFillShade="80"/>
          </w:tcPr>
          <w:p w14:paraId="26D1DCE4"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7A19AA1E" w14:textId="77777777" w:rsidTr="00E50523">
        <w:tc>
          <w:tcPr>
            <w:tcW w:w="584" w:type="dxa"/>
            <w:shd w:val="clear" w:color="auto" w:fill="BDD6EE" w:themeFill="accent1" w:themeFillTint="66"/>
          </w:tcPr>
          <w:p w14:paraId="02A311B4"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4</w:t>
            </w:r>
          </w:p>
        </w:tc>
        <w:tc>
          <w:tcPr>
            <w:tcW w:w="2385" w:type="dxa"/>
            <w:shd w:val="clear" w:color="auto" w:fill="BDD6EE" w:themeFill="accent1" w:themeFillTint="66"/>
            <w:vAlign w:val="center"/>
          </w:tcPr>
          <w:p w14:paraId="44EAE196"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bCs/>
                <w:sz w:val="18"/>
                <w:szCs w:val="18"/>
              </w:rPr>
              <w:t>VAC-OG-SCI-1</w:t>
            </w:r>
          </w:p>
        </w:tc>
        <w:tc>
          <w:tcPr>
            <w:tcW w:w="1145" w:type="dxa"/>
            <w:shd w:val="clear" w:color="auto" w:fill="BDD6EE" w:themeFill="accent1" w:themeFillTint="66"/>
            <w:vAlign w:val="center"/>
          </w:tcPr>
          <w:p w14:paraId="01DCFE02"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M3</w:t>
            </w:r>
          </w:p>
        </w:tc>
        <w:tc>
          <w:tcPr>
            <w:tcW w:w="5095" w:type="dxa"/>
            <w:shd w:val="clear" w:color="auto" w:fill="BDD6EE" w:themeFill="accent1" w:themeFillTint="66"/>
            <w:vAlign w:val="center"/>
          </w:tcPr>
          <w:p w14:paraId="160933EC"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bCs/>
                <w:sz w:val="18"/>
                <w:szCs w:val="18"/>
              </w:rPr>
              <w:t>SOBRECIMIENTO DE HORMIGÓN CICLÓPEO 50% PIEDRA DESPLAZADORA</w:t>
            </w:r>
          </w:p>
        </w:tc>
      </w:tr>
    </w:tbl>
    <w:p w14:paraId="45A03962"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DESCRIPCIÓN. –</w:t>
      </w:r>
    </w:p>
    <w:p w14:paraId="2EC64170"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06C9418E"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MATERIALES, HERRAMIENTAS Y EQUIPO. –</w:t>
      </w:r>
    </w:p>
    <w:p w14:paraId="71E48C38"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67E443EA"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deberá cumplir con los requisitos establecidos en la Norma Boliviana del Hormigón Armado CBH-87 para los materiales que cubre esta norma.</w:t>
      </w:r>
    </w:p>
    <w:p w14:paraId="3B0E66B6"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8733E0"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FORMA DE EJECUCIÓN. –</w:t>
      </w:r>
    </w:p>
    <w:p w14:paraId="07DDF776"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696B3099"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En general, el sobre cimiento de hormigón ciclópeo con 50% de piedra desplazadora deberá cumplir con las siguientes directrices referidas a la ejecución:</w:t>
      </w:r>
    </w:p>
    <w:p w14:paraId="50344967"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b/>
          <w:kern w:val="28"/>
          <w:sz w:val="18"/>
          <w:szCs w:val="18"/>
        </w:rPr>
        <w:t>Limpieza y Preparación</w:t>
      </w:r>
    </w:p>
    <w:p w14:paraId="00F0DCDF"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3356126E" w14:textId="77777777" w:rsidR="006552CD" w:rsidRPr="00C25219" w:rsidRDefault="006552CD" w:rsidP="006552CD">
      <w:pPr>
        <w:spacing w:before="120" w:after="120"/>
        <w:jc w:val="both"/>
        <w:rPr>
          <w:rFonts w:ascii="Verdana" w:hAnsi="Verdana"/>
          <w:b/>
          <w:kern w:val="28"/>
          <w:sz w:val="18"/>
          <w:szCs w:val="18"/>
        </w:rPr>
      </w:pPr>
      <w:r w:rsidRPr="00C25219">
        <w:rPr>
          <w:rFonts w:ascii="Verdana" w:hAnsi="Verdana"/>
          <w:b/>
          <w:kern w:val="28"/>
          <w:sz w:val="18"/>
          <w:szCs w:val="18"/>
        </w:rPr>
        <w:lastRenderedPageBreak/>
        <w:t>Encofrados</w:t>
      </w:r>
    </w:p>
    <w:p w14:paraId="080DE161"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Los encofrados podrán ser de madera, metálicos u otro material lo suficientemente rígido, estanco y estable.</w:t>
      </w:r>
    </w:p>
    <w:p w14:paraId="178BF5EF"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6F6689AE"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Su arreglo y escuadrías usadas serán los necesarios para resistir el peso del hormigón fresco, equipo de construcción y los obreros durante la operación del vaciado.</w:t>
      </w:r>
    </w:p>
    <w:p w14:paraId="4BBCD514"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Los encofrados deberán ser estancos a fin de evitar el empobrecimiento del hormigón por escurrimiento del agua.</w:t>
      </w:r>
    </w:p>
    <w:p w14:paraId="2647420D"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16BDA1C6"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03F3F37D" w14:textId="77777777" w:rsidR="006552CD" w:rsidRPr="00C25219" w:rsidRDefault="006552CD" w:rsidP="006552CD">
      <w:pPr>
        <w:spacing w:before="120" w:after="120"/>
        <w:jc w:val="both"/>
        <w:rPr>
          <w:rFonts w:ascii="Verdana" w:hAnsi="Verdana"/>
          <w:b/>
          <w:kern w:val="28"/>
          <w:sz w:val="18"/>
          <w:szCs w:val="18"/>
        </w:rPr>
      </w:pPr>
      <w:r w:rsidRPr="00C25219">
        <w:rPr>
          <w:rFonts w:ascii="Verdana" w:hAnsi="Verdana"/>
          <w:b/>
          <w:kern w:val="28"/>
          <w:sz w:val="18"/>
          <w:szCs w:val="18"/>
        </w:rPr>
        <w:t>Mezclado</w:t>
      </w:r>
    </w:p>
    <w:p w14:paraId="40D0AB9F"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054C8DB"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6FAA4815" w14:textId="77777777" w:rsidR="006552CD" w:rsidRPr="00C25219" w:rsidRDefault="006552CD" w:rsidP="00AA1A90">
      <w:pPr>
        <w:widowControl w:val="0"/>
        <w:numPr>
          <w:ilvl w:val="0"/>
          <w:numId w:val="84"/>
        </w:numPr>
        <w:autoSpaceDE w:val="0"/>
        <w:autoSpaceDN w:val="0"/>
        <w:spacing w:before="120" w:after="120"/>
        <w:jc w:val="both"/>
        <w:rPr>
          <w:rFonts w:ascii="Verdana" w:hAnsi="Verdana"/>
          <w:kern w:val="28"/>
          <w:sz w:val="18"/>
          <w:szCs w:val="18"/>
        </w:rPr>
      </w:pPr>
      <w:r w:rsidRPr="00C25219">
        <w:rPr>
          <w:rFonts w:ascii="Verdana" w:hAnsi="Verdana"/>
          <w:kern w:val="28"/>
          <w:sz w:val="18"/>
          <w:szCs w:val="18"/>
        </w:rPr>
        <w:t>Se utilizarán una o más hormigoneras de capacidad adecuada y se empleará personal especializado para su manejo.</w:t>
      </w:r>
    </w:p>
    <w:p w14:paraId="729C3541" w14:textId="77777777" w:rsidR="006552CD" w:rsidRPr="00C25219" w:rsidRDefault="006552CD" w:rsidP="00AA1A90">
      <w:pPr>
        <w:widowControl w:val="0"/>
        <w:numPr>
          <w:ilvl w:val="0"/>
          <w:numId w:val="84"/>
        </w:numPr>
        <w:autoSpaceDE w:val="0"/>
        <w:autoSpaceDN w:val="0"/>
        <w:spacing w:before="120" w:after="120"/>
        <w:jc w:val="both"/>
        <w:rPr>
          <w:rFonts w:ascii="Verdana" w:hAnsi="Verdana"/>
          <w:kern w:val="28"/>
          <w:sz w:val="18"/>
          <w:szCs w:val="18"/>
        </w:rPr>
      </w:pPr>
      <w:r w:rsidRPr="00C25219">
        <w:rPr>
          <w:rFonts w:ascii="Verdana" w:hAnsi="Verdana"/>
          <w:kern w:val="28"/>
          <w:sz w:val="18"/>
          <w:szCs w:val="18"/>
        </w:rPr>
        <w:t>Periódicamente se verificará la uniformidad del mezclado.</w:t>
      </w:r>
    </w:p>
    <w:p w14:paraId="6DB3E08B" w14:textId="77777777" w:rsidR="006552CD" w:rsidRPr="00C25219" w:rsidRDefault="006552CD" w:rsidP="00AA1A90">
      <w:pPr>
        <w:widowControl w:val="0"/>
        <w:numPr>
          <w:ilvl w:val="0"/>
          <w:numId w:val="84"/>
        </w:numPr>
        <w:autoSpaceDE w:val="0"/>
        <w:autoSpaceDN w:val="0"/>
        <w:spacing w:before="120" w:after="120"/>
        <w:jc w:val="both"/>
        <w:rPr>
          <w:rFonts w:ascii="Verdana" w:hAnsi="Verdana"/>
          <w:kern w:val="28"/>
          <w:sz w:val="18"/>
          <w:szCs w:val="18"/>
        </w:rPr>
      </w:pPr>
      <w:r w:rsidRPr="00C25219">
        <w:rPr>
          <w:rFonts w:ascii="Verdana" w:hAnsi="Verdana"/>
          <w:kern w:val="28"/>
          <w:sz w:val="18"/>
          <w:szCs w:val="18"/>
        </w:rPr>
        <w:t>Los materiales componentes serán introducidos en el orden siguiente:</w:t>
      </w:r>
    </w:p>
    <w:p w14:paraId="28BA1DEC" w14:textId="77777777" w:rsidR="006552CD" w:rsidRPr="00C25219" w:rsidRDefault="006552CD" w:rsidP="00AA1A90">
      <w:pPr>
        <w:widowControl w:val="0"/>
        <w:numPr>
          <w:ilvl w:val="0"/>
          <w:numId w:val="85"/>
        </w:numPr>
        <w:autoSpaceDE w:val="0"/>
        <w:autoSpaceDN w:val="0"/>
        <w:spacing w:before="120" w:after="120"/>
        <w:jc w:val="both"/>
        <w:rPr>
          <w:rFonts w:ascii="Verdana" w:hAnsi="Verdana"/>
          <w:kern w:val="28"/>
          <w:sz w:val="18"/>
          <w:szCs w:val="18"/>
        </w:rPr>
      </w:pPr>
      <w:r w:rsidRPr="00C25219">
        <w:rPr>
          <w:rFonts w:ascii="Verdana" w:hAnsi="Verdana"/>
          <w:kern w:val="28"/>
          <w:sz w:val="18"/>
          <w:szCs w:val="18"/>
        </w:rPr>
        <w:t>Una parte del agua del mezclado (aproximadamente la mitad)</w:t>
      </w:r>
    </w:p>
    <w:p w14:paraId="071AB018" w14:textId="77777777" w:rsidR="006552CD" w:rsidRPr="00C25219" w:rsidRDefault="006552CD" w:rsidP="00AA1A90">
      <w:pPr>
        <w:widowControl w:val="0"/>
        <w:numPr>
          <w:ilvl w:val="0"/>
          <w:numId w:val="85"/>
        </w:numPr>
        <w:autoSpaceDE w:val="0"/>
        <w:autoSpaceDN w:val="0"/>
        <w:spacing w:before="120" w:after="120"/>
        <w:jc w:val="both"/>
        <w:rPr>
          <w:rFonts w:ascii="Verdana" w:hAnsi="Verdana"/>
          <w:kern w:val="28"/>
          <w:sz w:val="18"/>
          <w:szCs w:val="18"/>
        </w:rPr>
      </w:pPr>
      <w:r w:rsidRPr="00C25219">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5E23587" w14:textId="77777777" w:rsidR="006552CD" w:rsidRPr="00C25219" w:rsidRDefault="006552CD" w:rsidP="00AA1A90">
      <w:pPr>
        <w:widowControl w:val="0"/>
        <w:numPr>
          <w:ilvl w:val="0"/>
          <w:numId w:val="85"/>
        </w:numPr>
        <w:autoSpaceDE w:val="0"/>
        <w:autoSpaceDN w:val="0"/>
        <w:spacing w:before="120" w:after="120"/>
        <w:jc w:val="both"/>
        <w:rPr>
          <w:rFonts w:ascii="Verdana" w:hAnsi="Verdana"/>
          <w:kern w:val="28"/>
          <w:sz w:val="18"/>
          <w:szCs w:val="18"/>
        </w:rPr>
      </w:pPr>
      <w:r w:rsidRPr="00C25219">
        <w:rPr>
          <w:rFonts w:ascii="Verdana" w:hAnsi="Verdana"/>
          <w:kern w:val="28"/>
          <w:sz w:val="18"/>
          <w:szCs w:val="18"/>
        </w:rPr>
        <w:t>La grava</w:t>
      </w:r>
    </w:p>
    <w:p w14:paraId="722C4758" w14:textId="77777777" w:rsidR="006552CD" w:rsidRPr="00C25219" w:rsidRDefault="006552CD" w:rsidP="00AA1A90">
      <w:pPr>
        <w:widowControl w:val="0"/>
        <w:numPr>
          <w:ilvl w:val="0"/>
          <w:numId w:val="85"/>
        </w:numPr>
        <w:autoSpaceDE w:val="0"/>
        <w:autoSpaceDN w:val="0"/>
        <w:spacing w:before="120" w:after="120"/>
        <w:jc w:val="both"/>
        <w:rPr>
          <w:rFonts w:ascii="Verdana" w:hAnsi="Verdana"/>
          <w:kern w:val="28"/>
          <w:sz w:val="18"/>
          <w:szCs w:val="18"/>
        </w:rPr>
      </w:pPr>
      <w:r w:rsidRPr="00C25219">
        <w:rPr>
          <w:rFonts w:ascii="Verdana" w:hAnsi="Verdana"/>
          <w:kern w:val="28"/>
          <w:sz w:val="18"/>
          <w:szCs w:val="18"/>
        </w:rPr>
        <w:t>El resto del agua de amasado</w:t>
      </w:r>
    </w:p>
    <w:p w14:paraId="27B9E9DD"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24D9688"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 xml:space="preserve">No se permitirá cargar la hormigonera antes de haberse procedido a descargarla totalmente de la batida anterior. </w:t>
      </w:r>
    </w:p>
    <w:p w14:paraId="1594B1AE"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mezclado manual queda expresamente prohibido.</w:t>
      </w:r>
    </w:p>
    <w:p w14:paraId="047124A0"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hormigón será de una consistencia tal que se asegure su trabajabilidad y la manipulación de masas compactas, densas, con aspecto y coloración uniformes.</w:t>
      </w:r>
    </w:p>
    <w:p w14:paraId="0396BB63"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6552CD" w:rsidRPr="00C25219" w14:paraId="00677FCD" w14:textId="77777777" w:rsidTr="006552CD">
        <w:trPr>
          <w:trHeight w:hRule="exact" w:val="574"/>
          <w:jc w:val="center"/>
        </w:trPr>
        <w:tc>
          <w:tcPr>
            <w:tcW w:w="2009" w:type="dxa"/>
            <w:shd w:val="clear" w:color="auto" w:fill="1F3864" w:themeFill="accent5" w:themeFillShade="80"/>
            <w:vAlign w:val="center"/>
          </w:tcPr>
          <w:p w14:paraId="489F6D5A" w14:textId="77777777" w:rsidR="006552CD" w:rsidRPr="00C25219" w:rsidRDefault="006552CD" w:rsidP="006552CD">
            <w:pPr>
              <w:jc w:val="both"/>
              <w:rPr>
                <w:rFonts w:ascii="Verdana" w:hAnsi="Verdana"/>
                <w:b/>
                <w:bCs/>
                <w:kern w:val="28"/>
                <w:sz w:val="18"/>
                <w:szCs w:val="18"/>
              </w:rPr>
            </w:pPr>
            <w:r w:rsidRPr="00C25219">
              <w:rPr>
                <w:rFonts w:ascii="Verdana" w:hAnsi="Verdana"/>
                <w:b/>
                <w:bCs/>
                <w:kern w:val="28"/>
                <w:sz w:val="18"/>
                <w:szCs w:val="18"/>
              </w:rPr>
              <w:t>DOSIFICACIÓN</w:t>
            </w:r>
          </w:p>
        </w:tc>
        <w:tc>
          <w:tcPr>
            <w:tcW w:w="4014" w:type="dxa"/>
            <w:shd w:val="clear" w:color="auto" w:fill="1F3864" w:themeFill="accent5" w:themeFillShade="80"/>
            <w:vAlign w:val="center"/>
          </w:tcPr>
          <w:p w14:paraId="2732EBDD" w14:textId="77777777" w:rsidR="006552CD" w:rsidRPr="00C25219" w:rsidRDefault="006552CD" w:rsidP="006552CD">
            <w:pPr>
              <w:jc w:val="both"/>
              <w:rPr>
                <w:rFonts w:ascii="Verdana" w:hAnsi="Verdana"/>
                <w:b/>
                <w:bCs/>
                <w:kern w:val="28"/>
                <w:sz w:val="18"/>
                <w:szCs w:val="18"/>
              </w:rPr>
            </w:pPr>
            <w:r w:rsidRPr="00C25219">
              <w:rPr>
                <w:rFonts w:ascii="Verdana" w:hAnsi="Verdana"/>
                <w:b/>
                <w:bCs/>
                <w:kern w:val="28"/>
                <w:sz w:val="18"/>
                <w:szCs w:val="18"/>
              </w:rPr>
              <w:t>CANTIDAD MÍNIMA DE CEMENTO</w:t>
            </w:r>
          </w:p>
          <w:p w14:paraId="678F52C7" w14:textId="77777777" w:rsidR="006552CD" w:rsidRPr="00C25219" w:rsidRDefault="006552CD" w:rsidP="006552CD">
            <w:pPr>
              <w:jc w:val="both"/>
              <w:rPr>
                <w:rFonts w:ascii="Verdana" w:hAnsi="Verdana"/>
                <w:b/>
                <w:bCs/>
                <w:kern w:val="28"/>
                <w:sz w:val="18"/>
                <w:szCs w:val="18"/>
              </w:rPr>
            </w:pPr>
            <w:r w:rsidRPr="00C25219">
              <w:rPr>
                <w:rFonts w:ascii="Verdana" w:hAnsi="Verdana"/>
                <w:b/>
                <w:bCs/>
                <w:kern w:val="28"/>
                <w:sz w:val="18"/>
                <w:szCs w:val="18"/>
              </w:rPr>
              <w:t>Kg/m3</w:t>
            </w:r>
          </w:p>
        </w:tc>
      </w:tr>
      <w:tr w:rsidR="006552CD" w:rsidRPr="00C25219" w14:paraId="4BF792CF" w14:textId="77777777" w:rsidTr="006552CD">
        <w:trPr>
          <w:trHeight w:hRule="exact" w:val="281"/>
          <w:jc w:val="center"/>
        </w:trPr>
        <w:tc>
          <w:tcPr>
            <w:tcW w:w="2009" w:type="dxa"/>
            <w:shd w:val="clear" w:color="auto" w:fill="auto"/>
            <w:vAlign w:val="center"/>
          </w:tcPr>
          <w:p w14:paraId="1D9E9758" w14:textId="77777777" w:rsidR="006552CD" w:rsidRPr="00C25219" w:rsidRDefault="006552CD" w:rsidP="006552CD">
            <w:pPr>
              <w:jc w:val="center"/>
              <w:rPr>
                <w:rFonts w:ascii="Verdana" w:hAnsi="Verdana"/>
                <w:kern w:val="28"/>
                <w:sz w:val="18"/>
                <w:szCs w:val="18"/>
              </w:rPr>
            </w:pPr>
            <w:r w:rsidRPr="00C25219">
              <w:rPr>
                <w:rFonts w:ascii="Verdana" w:hAnsi="Verdana"/>
                <w:kern w:val="28"/>
                <w:sz w:val="18"/>
                <w:szCs w:val="18"/>
              </w:rPr>
              <w:t>1:2:3</w:t>
            </w:r>
          </w:p>
        </w:tc>
        <w:tc>
          <w:tcPr>
            <w:tcW w:w="4014" w:type="dxa"/>
            <w:shd w:val="clear" w:color="auto" w:fill="auto"/>
            <w:vAlign w:val="center"/>
          </w:tcPr>
          <w:p w14:paraId="6820C377" w14:textId="77777777" w:rsidR="006552CD" w:rsidRPr="00C25219" w:rsidRDefault="006552CD" w:rsidP="006552CD">
            <w:pPr>
              <w:jc w:val="center"/>
              <w:rPr>
                <w:rFonts w:ascii="Verdana" w:hAnsi="Verdana"/>
                <w:kern w:val="28"/>
                <w:sz w:val="18"/>
                <w:szCs w:val="18"/>
              </w:rPr>
            </w:pPr>
            <w:r w:rsidRPr="00C25219">
              <w:rPr>
                <w:rFonts w:ascii="Verdana" w:hAnsi="Verdana"/>
                <w:kern w:val="28"/>
                <w:sz w:val="18"/>
                <w:szCs w:val="18"/>
              </w:rPr>
              <w:t>350</w:t>
            </w:r>
          </w:p>
        </w:tc>
      </w:tr>
      <w:tr w:rsidR="006552CD" w:rsidRPr="00C25219" w14:paraId="3C442C7F" w14:textId="77777777" w:rsidTr="006552CD">
        <w:trPr>
          <w:trHeight w:hRule="exact" w:val="284"/>
          <w:jc w:val="center"/>
        </w:trPr>
        <w:tc>
          <w:tcPr>
            <w:tcW w:w="2009" w:type="dxa"/>
            <w:shd w:val="clear" w:color="auto" w:fill="auto"/>
            <w:vAlign w:val="center"/>
          </w:tcPr>
          <w:p w14:paraId="73C7DC39" w14:textId="77777777" w:rsidR="006552CD" w:rsidRPr="00C25219" w:rsidRDefault="006552CD" w:rsidP="006552CD">
            <w:pPr>
              <w:jc w:val="center"/>
              <w:rPr>
                <w:rFonts w:ascii="Verdana" w:hAnsi="Verdana"/>
                <w:kern w:val="28"/>
                <w:sz w:val="18"/>
                <w:szCs w:val="18"/>
              </w:rPr>
            </w:pPr>
            <w:r w:rsidRPr="00C25219">
              <w:rPr>
                <w:rFonts w:ascii="Verdana" w:hAnsi="Verdana"/>
                <w:kern w:val="28"/>
                <w:sz w:val="18"/>
                <w:szCs w:val="18"/>
              </w:rPr>
              <w:t>1:2:4</w:t>
            </w:r>
          </w:p>
        </w:tc>
        <w:tc>
          <w:tcPr>
            <w:tcW w:w="4014" w:type="dxa"/>
            <w:shd w:val="clear" w:color="auto" w:fill="auto"/>
            <w:vAlign w:val="center"/>
          </w:tcPr>
          <w:p w14:paraId="55586C6B" w14:textId="77777777" w:rsidR="006552CD" w:rsidRPr="00C25219" w:rsidRDefault="006552CD" w:rsidP="006552CD">
            <w:pPr>
              <w:jc w:val="center"/>
              <w:rPr>
                <w:rFonts w:ascii="Verdana" w:hAnsi="Verdana"/>
                <w:kern w:val="28"/>
                <w:sz w:val="18"/>
                <w:szCs w:val="18"/>
              </w:rPr>
            </w:pPr>
            <w:r w:rsidRPr="00C25219">
              <w:rPr>
                <w:rFonts w:ascii="Verdana" w:hAnsi="Verdana"/>
                <w:kern w:val="28"/>
                <w:sz w:val="18"/>
                <w:szCs w:val="18"/>
              </w:rPr>
              <w:t>300</w:t>
            </w:r>
          </w:p>
        </w:tc>
      </w:tr>
      <w:tr w:rsidR="006552CD" w:rsidRPr="00C25219" w14:paraId="725BAA76" w14:textId="77777777" w:rsidTr="006552CD">
        <w:trPr>
          <w:trHeight w:hRule="exact" w:val="289"/>
          <w:jc w:val="center"/>
        </w:trPr>
        <w:tc>
          <w:tcPr>
            <w:tcW w:w="2009" w:type="dxa"/>
            <w:shd w:val="clear" w:color="auto" w:fill="auto"/>
            <w:vAlign w:val="center"/>
          </w:tcPr>
          <w:p w14:paraId="1E6BE5FF" w14:textId="77777777" w:rsidR="006552CD" w:rsidRPr="00C25219" w:rsidRDefault="006552CD" w:rsidP="006552CD">
            <w:pPr>
              <w:jc w:val="center"/>
              <w:rPr>
                <w:rFonts w:ascii="Verdana" w:hAnsi="Verdana"/>
                <w:kern w:val="28"/>
                <w:sz w:val="18"/>
                <w:szCs w:val="18"/>
              </w:rPr>
            </w:pPr>
            <w:r w:rsidRPr="00C25219">
              <w:rPr>
                <w:rFonts w:ascii="Verdana" w:hAnsi="Verdana"/>
                <w:kern w:val="28"/>
                <w:sz w:val="18"/>
                <w:szCs w:val="18"/>
              </w:rPr>
              <w:t>1:3:4</w:t>
            </w:r>
          </w:p>
        </w:tc>
        <w:tc>
          <w:tcPr>
            <w:tcW w:w="4014" w:type="dxa"/>
            <w:shd w:val="clear" w:color="auto" w:fill="auto"/>
            <w:vAlign w:val="center"/>
          </w:tcPr>
          <w:p w14:paraId="2C6323A8" w14:textId="77777777" w:rsidR="006552CD" w:rsidRPr="00C25219" w:rsidRDefault="006552CD" w:rsidP="006552CD">
            <w:pPr>
              <w:jc w:val="center"/>
              <w:rPr>
                <w:rFonts w:ascii="Verdana" w:hAnsi="Verdana"/>
                <w:kern w:val="28"/>
                <w:sz w:val="18"/>
                <w:szCs w:val="18"/>
              </w:rPr>
            </w:pPr>
            <w:r w:rsidRPr="00C25219">
              <w:rPr>
                <w:rFonts w:ascii="Verdana" w:hAnsi="Verdana"/>
                <w:kern w:val="28"/>
                <w:sz w:val="18"/>
                <w:szCs w:val="18"/>
              </w:rPr>
              <w:t>265</w:t>
            </w:r>
          </w:p>
        </w:tc>
      </w:tr>
      <w:tr w:rsidR="006552CD" w:rsidRPr="00C25219" w14:paraId="5AE8E44F" w14:textId="77777777" w:rsidTr="006552CD">
        <w:trPr>
          <w:trHeight w:hRule="exact" w:val="279"/>
          <w:jc w:val="center"/>
        </w:trPr>
        <w:tc>
          <w:tcPr>
            <w:tcW w:w="2009" w:type="dxa"/>
            <w:shd w:val="clear" w:color="auto" w:fill="auto"/>
            <w:vAlign w:val="center"/>
          </w:tcPr>
          <w:p w14:paraId="41A7672E" w14:textId="77777777" w:rsidR="006552CD" w:rsidRPr="00C25219" w:rsidRDefault="006552CD" w:rsidP="006552CD">
            <w:pPr>
              <w:jc w:val="center"/>
              <w:rPr>
                <w:rFonts w:ascii="Verdana" w:hAnsi="Verdana"/>
                <w:kern w:val="28"/>
                <w:sz w:val="18"/>
                <w:szCs w:val="18"/>
              </w:rPr>
            </w:pPr>
            <w:r w:rsidRPr="00C25219">
              <w:rPr>
                <w:rFonts w:ascii="Verdana" w:hAnsi="Verdana"/>
                <w:kern w:val="28"/>
                <w:sz w:val="18"/>
                <w:szCs w:val="18"/>
              </w:rPr>
              <w:lastRenderedPageBreak/>
              <w:t>1:3:5</w:t>
            </w:r>
          </w:p>
        </w:tc>
        <w:tc>
          <w:tcPr>
            <w:tcW w:w="4014" w:type="dxa"/>
            <w:shd w:val="clear" w:color="auto" w:fill="auto"/>
            <w:vAlign w:val="center"/>
          </w:tcPr>
          <w:p w14:paraId="4E2E225B" w14:textId="77777777" w:rsidR="006552CD" w:rsidRPr="00C25219" w:rsidRDefault="006552CD" w:rsidP="006552CD">
            <w:pPr>
              <w:jc w:val="center"/>
              <w:rPr>
                <w:rFonts w:ascii="Verdana" w:hAnsi="Verdana"/>
                <w:kern w:val="28"/>
                <w:sz w:val="18"/>
                <w:szCs w:val="18"/>
              </w:rPr>
            </w:pPr>
            <w:r w:rsidRPr="00C25219">
              <w:rPr>
                <w:rFonts w:ascii="Verdana" w:hAnsi="Verdana"/>
                <w:kern w:val="28"/>
                <w:sz w:val="18"/>
                <w:szCs w:val="18"/>
              </w:rPr>
              <w:t>235</w:t>
            </w:r>
          </w:p>
        </w:tc>
      </w:tr>
    </w:tbl>
    <w:p w14:paraId="338B9014"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0C231FE4"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Las dosificaciones señaladas anteriormente serán empleadas, cuando las mismas no se encuentren especificadas en los planos correspondientes.</w:t>
      </w:r>
    </w:p>
    <w:p w14:paraId="3A8B3263" w14:textId="77777777" w:rsidR="006552CD" w:rsidRPr="00C25219" w:rsidRDefault="006552CD" w:rsidP="006552CD">
      <w:pPr>
        <w:spacing w:before="120" w:after="120"/>
        <w:jc w:val="both"/>
        <w:rPr>
          <w:rFonts w:ascii="Verdana" w:hAnsi="Verdana"/>
          <w:b/>
          <w:kern w:val="28"/>
          <w:sz w:val="18"/>
          <w:szCs w:val="18"/>
        </w:rPr>
      </w:pPr>
      <w:r w:rsidRPr="00C25219">
        <w:rPr>
          <w:rFonts w:ascii="Verdana" w:hAnsi="Verdana"/>
          <w:b/>
          <w:kern w:val="28"/>
          <w:sz w:val="18"/>
          <w:szCs w:val="18"/>
        </w:rPr>
        <w:t>Transporte</w:t>
      </w:r>
    </w:p>
    <w:p w14:paraId="0918E186"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A909831"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382B405B"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6E50B182" w14:textId="77777777" w:rsidR="006552CD" w:rsidRPr="00C25219" w:rsidRDefault="006552CD" w:rsidP="006552CD">
      <w:pPr>
        <w:spacing w:before="120" w:after="120"/>
        <w:jc w:val="both"/>
        <w:rPr>
          <w:rFonts w:ascii="Verdana" w:hAnsi="Verdana"/>
          <w:b/>
          <w:kern w:val="28"/>
          <w:sz w:val="18"/>
          <w:szCs w:val="18"/>
        </w:rPr>
      </w:pPr>
      <w:r w:rsidRPr="00C25219">
        <w:rPr>
          <w:rFonts w:ascii="Verdana" w:hAnsi="Verdana"/>
          <w:b/>
          <w:kern w:val="28"/>
          <w:sz w:val="18"/>
          <w:szCs w:val="18"/>
        </w:rPr>
        <w:t>Hormigonado</w:t>
      </w:r>
    </w:p>
    <w:p w14:paraId="28B6A8E3"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hormigonado o vaciado deberá cumplir con las exigencias y requisitos establecidos en la Norma CBH-87 para hormigones.</w:t>
      </w:r>
    </w:p>
    <w:p w14:paraId="0279CC3C"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159CBD04"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90C042B"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D08BB91"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La ejecución se continuará por capas, y siguiendo el mismo procedimiento indicado antes para lograr una efectiva unión vertical y horizontal.</w:t>
      </w:r>
    </w:p>
    <w:p w14:paraId="73106A43"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hormigón será mezclado en las cantidades necesarias para su uso inmediato. Se rechazará todo hormigón que tenga 30 minutos o más a partir del momento de mezclado.</w:t>
      </w:r>
    </w:p>
    <w:p w14:paraId="57C97C35" w14:textId="77777777" w:rsidR="006552CD" w:rsidRPr="00C25219" w:rsidRDefault="006552CD" w:rsidP="006552CD">
      <w:pPr>
        <w:spacing w:before="120" w:after="120"/>
        <w:jc w:val="both"/>
        <w:rPr>
          <w:rFonts w:ascii="Verdana" w:hAnsi="Verdana"/>
          <w:b/>
          <w:kern w:val="28"/>
          <w:sz w:val="18"/>
          <w:szCs w:val="18"/>
        </w:rPr>
      </w:pPr>
      <w:r w:rsidRPr="00C25219">
        <w:rPr>
          <w:rFonts w:ascii="Verdana" w:hAnsi="Verdana"/>
          <w:b/>
          <w:kern w:val="28"/>
          <w:sz w:val="18"/>
          <w:szCs w:val="18"/>
        </w:rPr>
        <w:t>Compactación</w:t>
      </w:r>
    </w:p>
    <w:p w14:paraId="67AEDE6F"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A9838B8" w14:textId="77777777" w:rsidR="006552CD" w:rsidRPr="00C25219" w:rsidRDefault="006552CD" w:rsidP="006552CD">
      <w:pPr>
        <w:spacing w:before="120" w:after="120"/>
        <w:jc w:val="both"/>
        <w:rPr>
          <w:rFonts w:ascii="Verdana" w:hAnsi="Verdana"/>
          <w:b/>
          <w:kern w:val="28"/>
          <w:sz w:val="18"/>
          <w:szCs w:val="18"/>
        </w:rPr>
      </w:pPr>
      <w:r w:rsidRPr="00C25219">
        <w:rPr>
          <w:rFonts w:ascii="Verdana" w:hAnsi="Verdana"/>
          <w:b/>
          <w:kern w:val="28"/>
          <w:sz w:val="18"/>
          <w:szCs w:val="18"/>
        </w:rPr>
        <w:t>Desencofrado</w:t>
      </w:r>
    </w:p>
    <w:p w14:paraId="7CC4B000"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0A0E2F1"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572F039A" w14:textId="77777777" w:rsidR="006552CD" w:rsidRPr="00C25219" w:rsidRDefault="006552CD" w:rsidP="006552CD">
      <w:pPr>
        <w:spacing w:before="120" w:after="120"/>
        <w:jc w:val="both"/>
        <w:rPr>
          <w:rFonts w:ascii="Verdana" w:hAnsi="Verdana"/>
          <w:b/>
          <w:kern w:val="28"/>
          <w:sz w:val="18"/>
          <w:szCs w:val="18"/>
        </w:rPr>
      </w:pPr>
      <w:r w:rsidRPr="00C25219">
        <w:rPr>
          <w:rFonts w:ascii="Verdana" w:hAnsi="Verdana"/>
          <w:b/>
          <w:kern w:val="28"/>
          <w:sz w:val="18"/>
          <w:szCs w:val="18"/>
        </w:rPr>
        <w:t>Protección y Curado</w:t>
      </w:r>
    </w:p>
    <w:p w14:paraId="41AA12CC"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Una vez vaciado el hormigón fresco, deberá protegerse contra la lluvia, el viento, sol y en general contra toda acción que lo perjudique.</w:t>
      </w:r>
    </w:p>
    <w:p w14:paraId="349FEC82"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lastRenderedPageBreak/>
        <w:t>El hormigón será protegido manteniéndose a una temperatura superior a 5°C por lo menos durante 96 horas.</w:t>
      </w:r>
    </w:p>
    <w:p w14:paraId="76410D3E"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38A5F172"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Durante la construcción, queda prohibido aplicar cargas, acumular materiales o maquinarias que signifiquen un peligro en la estabilidad de la estructura.</w:t>
      </w:r>
    </w:p>
    <w:p w14:paraId="512C67DF" w14:textId="77777777" w:rsidR="006552CD" w:rsidRPr="00C25219" w:rsidRDefault="006552CD" w:rsidP="006552CD">
      <w:pPr>
        <w:spacing w:before="120" w:after="120"/>
        <w:jc w:val="both"/>
        <w:rPr>
          <w:rFonts w:ascii="Verdana" w:hAnsi="Verdana"/>
          <w:b/>
          <w:kern w:val="28"/>
          <w:sz w:val="18"/>
          <w:szCs w:val="18"/>
        </w:rPr>
      </w:pPr>
      <w:r w:rsidRPr="00C25219">
        <w:rPr>
          <w:rFonts w:ascii="Verdana" w:hAnsi="Verdana"/>
          <w:b/>
          <w:kern w:val="28"/>
          <w:sz w:val="18"/>
          <w:szCs w:val="18"/>
        </w:rPr>
        <w:t>Control de Calidad</w:t>
      </w:r>
    </w:p>
    <w:p w14:paraId="2F99BE77"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82C96A6"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219C39B8"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015F1267" w14:textId="77777777" w:rsidR="006552CD" w:rsidRPr="00C25219" w:rsidRDefault="006552CD" w:rsidP="00AA1A90">
      <w:pPr>
        <w:widowControl w:val="0"/>
        <w:numPr>
          <w:ilvl w:val="0"/>
          <w:numId w:val="86"/>
        </w:numPr>
        <w:autoSpaceDE w:val="0"/>
        <w:autoSpaceDN w:val="0"/>
        <w:spacing w:before="120" w:after="120"/>
        <w:jc w:val="both"/>
        <w:rPr>
          <w:rFonts w:ascii="Verdana" w:hAnsi="Verdana"/>
          <w:b/>
          <w:kern w:val="28"/>
          <w:sz w:val="18"/>
          <w:szCs w:val="18"/>
        </w:rPr>
      </w:pPr>
      <w:r w:rsidRPr="00C25219">
        <w:rPr>
          <w:rFonts w:ascii="Verdana" w:hAnsi="Verdana"/>
          <w:b/>
          <w:kern w:val="28"/>
          <w:sz w:val="18"/>
          <w:szCs w:val="18"/>
        </w:rPr>
        <w:t>Ensayos a Realizar</w:t>
      </w:r>
    </w:p>
    <w:p w14:paraId="3751A2A1"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En el caso del presente ítem mínimamente se realizarán los siguientes ensayos de calidad:</w:t>
      </w:r>
    </w:p>
    <w:p w14:paraId="51D8D095" w14:textId="77777777" w:rsidR="006552CD" w:rsidRPr="00C25219" w:rsidRDefault="006552CD" w:rsidP="00AA1A90">
      <w:pPr>
        <w:widowControl w:val="0"/>
        <w:numPr>
          <w:ilvl w:val="0"/>
          <w:numId w:val="87"/>
        </w:numPr>
        <w:autoSpaceDE w:val="0"/>
        <w:autoSpaceDN w:val="0"/>
        <w:spacing w:before="120" w:after="120"/>
        <w:jc w:val="both"/>
        <w:rPr>
          <w:rFonts w:ascii="Verdana" w:hAnsi="Verdana"/>
          <w:kern w:val="28"/>
          <w:sz w:val="18"/>
          <w:szCs w:val="18"/>
        </w:rPr>
      </w:pPr>
      <w:r w:rsidRPr="00C25219">
        <w:rPr>
          <w:rFonts w:ascii="Verdana" w:hAnsi="Verdana"/>
          <w:kern w:val="28"/>
          <w:sz w:val="18"/>
          <w:szCs w:val="18"/>
        </w:rPr>
        <w:t>Granulometría de los Áridos</w:t>
      </w:r>
    </w:p>
    <w:p w14:paraId="05C6BE1F" w14:textId="77777777" w:rsidR="006552CD" w:rsidRPr="00C25219" w:rsidRDefault="006552CD" w:rsidP="00AA1A90">
      <w:pPr>
        <w:widowControl w:val="0"/>
        <w:numPr>
          <w:ilvl w:val="0"/>
          <w:numId w:val="87"/>
        </w:numPr>
        <w:autoSpaceDE w:val="0"/>
        <w:autoSpaceDN w:val="0"/>
        <w:spacing w:before="120" w:after="120"/>
        <w:jc w:val="both"/>
        <w:rPr>
          <w:rFonts w:ascii="Verdana" w:hAnsi="Verdana"/>
          <w:kern w:val="28"/>
          <w:sz w:val="18"/>
          <w:szCs w:val="18"/>
        </w:rPr>
      </w:pPr>
      <w:r w:rsidRPr="00C25219">
        <w:rPr>
          <w:rFonts w:ascii="Verdana" w:hAnsi="Verdana"/>
          <w:kern w:val="28"/>
          <w:sz w:val="18"/>
          <w:szCs w:val="18"/>
        </w:rPr>
        <w:t>Ensayos de Control de la Resistencia del Hormigón – Probetas Cilíndricas</w:t>
      </w:r>
    </w:p>
    <w:p w14:paraId="34786482" w14:textId="77777777" w:rsidR="006552CD" w:rsidRPr="00C25219" w:rsidRDefault="006552CD" w:rsidP="00AA1A90">
      <w:pPr>
        <w:widowControl w:val="0"/>
        <w:numPr>
          <w:ilvl w:val="0"/>
          <w:numId w:val="87"/>
        </w:numPr>
        <w:autoSpaceDE w:val="0"/>
        <w:autoSpaceDN w:val="0"/>
        <w:spacing w:before="120" w:after="120"/>
        <w:jc w:val="both"/>
        <w:rPr>
          <w:rFonts w:ascii="Verdana" w:hAnsi="Verdana"/>
          <w:kern w:val="28"/>
          <w:sz w:val="18"/>
          <w:szCs w:val="18"/>
        </w:rPr>
      </w:pPr>
      <w:r w:rsidRPr="00C25219">
        <w:rPr>
          <w:rFonts w:ascii="Verdana" w:hAnsi="Verdana"/>
          <w:kern w:val="28"/>
          <w:sz w:val="18"/>
          <w:szCs w:val="18"/>
        </w:rPr>
        <w:t>Ensayos de Control de la Consistencia del Hormigón - Cono de Abraham</w:t>
      </w:r>
    </w:p>
    <w:p w14:paraId="09B4A061"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Adicionalmente, el Inspector de proyecto indicará la realización de los siguientes ensayos de calidad cuando las condiciones de la obra así lo requieran:</w:t>
      </w:r>
    </w:p>
    <w:p w14:paraId="717951D9" w14:textId="77777777" w:rsidR="006552CD" w:rsidRPr="00C25219" w:rsidRDefault="006552CD" w:rsidP="00AA1A90">
      <w:pPr>
        <w:widowControl w:val="0"/>
        <w:numPr>
          <w:ilvl w:val="0"/>
          <w:numId w:val="88"/>
        </w:numPr>
        <w:autoSpaceDE w:val="0"/>
        <w:autoSpaceDN w:val="0"/>
        <w:spacing w:before="120" w:after="120"/>
        <w:jc w:val="both"/>
        <w:rPr>
          <w:rFonts w:ascii="Verdana" w:hAnsi="Verdana"/>
          <w:kern w:val="28"/>
          <w:sz w:val="18"/>
          <w:szCs w:val="18"/>
        </w:rPr>
      </w:pPr>
      <w:r w:rsidRPr="00C25219">
        <w:rPr>
          <w:rFonts w:ascii="Verdana" w:hAnsi="Verdana"/>
          <w:kern w:val="28"/>
          <w:sz w:val="18"/>
          <w:szCs w:val="18"/>
        </w:rPr>
        <w:t>Ensayos de calidad sobre el cemento</w:t>
      </w:r>
    </w:p>
    <w:p w14:paraId="5645DCE7" w14:textId="77777777" w:rsidR="006552CD" w:rsidRPr="00C25219" w:rsidRDefault="006552CD" w:rsidP="00AA1A90">
      <w:pPr>
        <w:widowControl w:val="0"/>
        <w:numPr>
          <w:ilvl w:val="0"/>
          <w:numId w:val="88"/>
        </w:numPr>
        <w:autoSpaceDE w:val="0"/>
        <w:autoSpaceDN w:val="0"/>
        <w:spacing w:before="120" w:after="120"/>
        <w:jc w:val="both"/>
        <w:rPr>
          <w:rFonts w:ascii="Verdana" w:hAnsi="Verdana"/>
          <w:kern w:val="28"/>
          <w:sz w:val="18"/>
          <w:szCs w:val="18"/>
        </w:rPr>
      </w:pPr>
      <w:r w:rsidRPr="00C25219">
        <w:rPr>
          <w:rFonts w:ascii="Verdana" w:hAnsi="Verdana"/>
          <w:kern w:val="28"/>
          <w:sz w:val="18"/>
          <w:szCs w:val="18"/>
        </w:rPr>
        <w:t>Ensayos de calidad de los aceros de refuerzo</w:t>
      </w:r>
    </w:p>
    <w:p w14:paraId="5138797C" w14:textId="77777777" w:rsidR="006552CD" w:rsidRPr="00C25219" w:rsidRDefault="006552CD" w:rsidP="00AA1A90">
      <w:pPr>
        <w:widowControl w:val="0"/>
        <w:numPr>
          <w:ilvl w:val="0"/>
          <w:numId w:val="88"/>
        </w:numPr>
        <w:autoSpaceDE w:val="0"/>
        <w:autoSpaceDN w:val="0"/>
        <w:spacing w:before="120" w:after="120"/>
        <w:jc w:val="both"/>
        <w:rPr>
          <w:rFonts w:ascii="Verdana" w:hAnsi="Verdana"/>
          <w:kern w:val="28"/>
          <w:sz w:val="18"/>
          <w:szCs w:val="18"/>
        </w:rPr>
      </w:pPr>
      <w:r w:rsidRPr="00C25219">
        <w:rPr>
          <w:rFonts w:ascii="Verdana" w:hAnsi="Verdana"/>
          <w:kern w:val="28"/>
          <w:sz w:val="18"/>
          <w:szCs w:val="18"/>
        </w:rPr>
        <w:t>Ensayo de la Máquina de los Ángeles</w:t>
      </w:r>
    </w:p>
    <w:p w14:paraId="7E9975A4" w14:textId="77777777" w:rsidR="006552CD" w:rsidRPr="00C25219" w:rsidRDefault="006552CD" w:rsidP="00AA1A90">
      <w:pPr>
        <w:widowControl w:val="0"/>
        <w:numPr>
          <w:ilvl w:val="0"/>
          <w:numId w:val="88"/>
        </w:numPr>
        <w:autoSpaceDE w:val="0"/>
        <w:autoSpaceDN w:val="0"/>
        <w:spacing w:before="120" w:after="120"/>
        <w:jc w:val="both"/>
        <w:rPr>
          <w:rFonts w:ascii="Verdana" w:hAnsi="Verdana"/>
          <w:kern w:val="28"/>
          <w:sz w:val="18"/>
          <w:szCs w:val="18"/>
        </w:rPr>
      </w:pPr>
      <w:r w:rsidRPr="00C25219">
        <w:rPr>
          <w:rFonts w:ascii="Verdana" w:hAnsi="Verdana"/>
          <w:kern w:val="28"/>
          <w:sz w:val="18"/>
          <w:szCs w:val="18"/>
        </w:rPr>
        <w:t>Otros que el proponente oferte en su propuesta</w:t>
      </w:r>
    </w:p>
    <w:p w14:paraId="60430E7C" w14:textId="77777777" w:rsidR="006552CD" w:rsidRPr="00C25219" w:rsidRDefault="006552CD" w:rsidP="00AA1A90">
      <w:pPr>
        <w:widowControl w:val="0"/>
        <w:numPr>
          <w:ilvl w:val="0"/>
          <w:numId w:val="86"/>
        </w:numPr>
        <w:autoSpaceDE w:val="0"/>
        <w:autoSpaceDN w:val="0"/>
        <w:spacing w:before="120" w:after="120"/>
        <w:jc w:val="both"/>
        <w:rPr>
          <w:rFonts w:ascii="Verdana" w:hAnsi="Verdana"/>
          <w:b/>
          <w:kern w:val="28"/>
          <w:sz w:val="18"/>
          <w:szCs w:val="18"/>
        </w:rPr>
      </w:pPr>
      <w:r w:rsidRPr="00C25219">
        <w:rPr>
          <w:rFonts w:ascii="Verdana" w:hAnsi="Verdana"/>
          <w:b/>
          <w:kern w:val="28"/>
          <w:sz w:val="18"/>
          <w:szCs w:val="18"/>
        </w:rPr>
        <w:t>Laboratorio</w:t>
      </w:r>
    </w:p>
    <w:p w14:paraId="078F9945"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AF7A6F6" w14:textId="77777777" w:rsidR="006552CD" w:rsidRPr="00C25219" w:rsidRDefault="006552CD" w:rsidP="00AA1A90">
      <w:pPr>
        <w:widowControl w:val="0"/>
        <w:numPr>
          <w:ilvl w:val="0"/>
          <w:numId w:val="86"/>
        </w:numPr>
        <w:autoSpaceDE w:val="0"/>
        <w:autoSpaceDN w:val="0"/>
        <w:spacing w:before="120" w:after="120"/>
        <w:jc w:val="both"/>
        <w:rPr>
          <w:rFonts w:ascii="Verdana" w:hAnsi="Verdana"/>
          <w:b/>
          <w:kern w:val="28"/>
          <w:sz w:val="18"/>
          <w:szCs w:val="18"/>
        </w:rPr>
      </w:pPr>
      <w:r w:rsidRPr="00C25219">
        <w:rPr>
          <w:rFonts w:ascii="Verdana" w:hAnsi="Verdana"/>
          <w:b/>
          <w:kern w:val="28"/>
          <w:sz w:val="18"/>
          <w:szCs w:val="18"/>
        </w:rPr>
        <w:t>Frecuencia de los Ensayos</w:t>
      </w:r>
    </w:p>
    <w:p w14:paraId="79CCFC5D"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47FA6330"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BBBF563"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4C1C5B6"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38CA9C94"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lastRenderedPageBreak/>
        <w:t>La Entidad ejecutora podrá moldear un mayor número de probetas para efectuar ensayos a edades menores a los siete días y así apreciar la resistencia probable de los hormigones.</w:t>
      </w:r>
    </w:p>
    <w:p w14:paraId="4FE59BDA"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698DBFA"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213BE13C"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En caso de incumplimiento, el Inspector de proyecto dispondrá la paralización inmediata de los trabajos.</w:t>
      </w:r>
    </w:p>
    <w:p w14:paraId="113C855B" w14:textId="77777777" w:rsidR="006552CD" w:rsidRPr="00C25219" w:rsidRDefault="006552CD" w:rsidP="006552CD">
      <w:pPr>
        <w:spacing w:before="120" w:after="120"/>
        <w:jc w:val="both"/>
        <w:rPr>
          <w:rFonts w:ascii="Verdana" w:hAnsi="Verdana"/>
          <w:b/>
          <w:kern w:val="28"/>
          <w:sz w:val="18"/>
          <w:szCs w:val="18"/>
        </w:rPr>
      </w:pPr>
      <w:r w:rsidRPr="00C25219">
        <w:rPr>
          <w:rFonts w:ascii="Verdana" w:hAnsi="Verdana"/>
          <w:b/>
          <w:kern w:val="28"/>
          <w:sz w:val="18"/>
          <w:szCs w:val="18"/>
        </w:rPr>
        <w:t>Criterios de Aceptación y Rechazo</w:t>
      </w:r>
    </w:p>
    <w:p w14:paraId="59D49D45"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CA23629"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604916C"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84B9D7E"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Todos los ensayos, pruebas, demoliciones, curados y reemplazos necesarios serán ejecutados por la Entidad ejecutora a su costo.</w:t>
      </w:r>
    </w:p>
    <w:p w14:paraId="07E5F2FF"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1BA7DCCF"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11CE9F35"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3EBE7BF6"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La remoción de los encofrados se podrá realizar recién a las veinticuatro horas de haberse efectuado el vaciado.</w:t>
      </w:r>
    </w:p>
    <w:p w14:paraId="2CA65FB0"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05B1BC2E"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MEDICIÓN. –</w:t>
      </w:r>
    </w:p>
    <w:p w14:paraId="0E8CF101"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 xml:space="preserve">El sobrecimiento de hormigón ciclópeo 50% piedra desplazadora será medido en </w:t>
      </w:r>
      <w:r w:rsidRPr="00C25219">
        <w:rPr>
          <w:rFonts w:ascii="Verdana" w:hAnsi="Verdana"/>
          <w:b/>
          <w:kern w:val="28"/>
          <w:sz w:val="18"/>
          <w:szCs w:val="18"/>
        </w:rPr>
        <w:t>metros cúbicos</w:t>
      </w:r>
      <w:r w:rsidRPr="00C25219">
        <w:rPr>
          <w:rFonts w:ascii="Verdana" w:hAnsi="Verdana"/>
          <w:kern w:val="28"/>
          <w:sz w:val="18"/>
          <w:szCs w:val="18"/>
        </w:rPr>
        <w:t xml:space="preserve"> tomando en cuenta únicamente el volumen neto del trabajo ejecutado indicado en los planos y/o instrucciones escritas del Inspector de proyecto.</w:t>
      </w:r>
    </w:p>
    <w:p w14:paraId="500660FE"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APORTE PROPIO. -</w:t>
      </w:r>
    </w:p>
    <w:p w14:paraId="1FC3E1DE"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38BCC336"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3C99C5FC"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6552CD" w:rsidRPr="00C25219" w14:paraId="0647D590" w14:textId="77777777" w:rsidTr="00E50523">
        <w:tc>
          <w:tcPr>
            <w:tcW w:w="584" w:type="dxa"/>
            <w:shd w:val="clear" w:color="auto" w:fill="1F3864" w:themeFill="accent5" w:themeFillShade="80"/>
          </w:tcPr>
          <w:p w14:paraId="724D2671"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lastRenderedPageBreak/>
              <w:t>N°</w:t>
            </w:r>
          </w:p>
        </w:tc>
        <w:tc>
          <w:tcPr>
            <w:tcW w:w="2385" w:type="dxa"/>
            <w:shd w:val="clear" w:color="auto" w:fill="1F3864" w:themeFill="accent5" w:themeFillShade="80"/>
          </w:tcPr>
          <w:p w14:paraId="14C8AB59"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71623731"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237" w:type="dxa"/>
            <w:shd w:val="clear" w:color="auto" w:fill="1F3864" w:themeFill="accent5" w:themeFillShade="80"/>
          </w:tcPr>
          <w:p w14:paraId="5FEC460A"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5CA39E6F" w14:textId="77777777" w:rsidTr="00E50523">
        <w:tc>
          <w:tcPr>
            <w:tcW w:w="584" w:type="dxa"/>
            <w:shd w:val="clear" w:color="auto" w:fill="BDD6EE" w:themeFill="accent1" w:themeFillTint="66"/>
          </w:tcPr>
          <w:p w14:paraId="0CD8A652"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5</w:t>
            </w:r>
          </w:p>
        </w:tc>
        <w:tc>
          <w:tcPr>
            <w:tcW w:w="2385" w:type="dxa"/>
            <w:shd w:val="clear" w:color="auto" w:fill="BDD6EE" w:themeFill="accent1" w:themeFillTint="66"/>
            <w:vAlign w:val="center"/>
          </w:tcPr>
          <w:p w14:paraId="6E714352"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sz w:val="18"/>
                <w:szCs w:val="18"/>
              </w:rPr>
              <w:t>VAC-OG-IMP-1</w:t>
            </w:r>
          </w:p>
        </w:tc>
        <w:tc>
          <w:tcPr>
            <w:tcW w:w="1145" w:type="dxa"/>
            <w:shd w:val="clear" w:color="auto" w:fill="BDD6EE" w:themeFill="accent1" w:themeFillTint="66"/>
            <w:vAlign w:val="center"/>
          </w:tcPr>
          <w:p w14:paraId="0A308F16"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M2</w:t>
            </w:r>
          </w:p>
        </w:tc>
        <w:tc>
          <w:tcPr>
            <w:tcW w:w="5237" w:type="dxa"/>
            <w:shd w:val="clear" w:color="auto" w:fill="BDD6EE" w:themeFill="accent1" w:themeFillTint="66"/>
            <w:vAlign w:val="center"/>
          </w:tcPr>
          <w:p w14:paraId="03EE00DC"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sz w:val="18"/>
                <w:szCs w:val="18"/>
              </w:rPr>
              <w:t>IMPERMEABILIZACIÓN CON CARTÓN ASFALTICO</w:t>
            </w:r>
          </w:p>
        </w:tc>
      </w:tr>
    </w:tbl>
    <w:p w14:paraId="0C01F01A"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DESCRIPCIÓN. –</w:t>
      </w:r>
    </w:p>
    <w:p w14:paraId="4164DEE0"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Este ítem se refiere a la impermeabilización con cartón asf</w:t>
      </w:r>
      <w:r w:rsidRPr="00C25219">
        <w:rPr>
          <w:rFonts w:ascii="Verdana" w:hAnsi="Verdana"/>
          <w:sz w:val="18"/>
          <w:szCs w:val="18"/>
        </w:rPr>
        <w:t>á</w:t>
      </w:r>
      <w:r w:rsidRPr="00C25219">
        <w:rPr>
          <w:rFonts w:ascii="Verdana" w:hAnsi="Verdana" w:cs="Tahoma"/>
          <w:sz w:val="18"/>
          <w:szCs w:val="18"/>
        </w:rPr>
        <w:t>ltico de diferentes elementos y sectores de la obra, de acuerdo a lo establecido en los planos de construcción, e instrucciones del Inspector de proyecto.</w:t>
      </w:r>
    </w:p>
    <w:p w14:paraId="55C71183"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MATERIALES, HERRAMIENTAS Y EQUIPO. –</w:t>
      </w:r>
    </w:p>
    <w:p w14:paraId="50F7BC22"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4AF9539F"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Estos materiales deberán ser almacenados en lugares libres de humedad y riesgo de rayaduras o dobleces.</w:t>
      </w:r>
    </w:p>
    <w:p w14:paraId="5A09CA7C"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FORMA DE EJECUCIÓN. –</w:t>
      </w:r>
    </w:p>
    <w:p w14:paraId="44A9DB14"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Una vez seca y limpia la superficie, se aplicará una primera capa de asfalto diluido, sobre ésta se colocará cartón asfaltico, extendiéndolo a lo largo de toda la superficie.</w:t>
      </w:r>
    </w:p>
    <w:p w14:paraId="4346548C"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C25219">
          <w:rPr>
            <w:rFonts w:ascii="Verdana" w:hAnsi="Verdana" w:cs="Tahoma"/>
            <w:sz w:val="18"/>
            <w:szCs w:val="18"/>
          </w:rPr>
          <w:t>10 centímetros</w:t>
        </w:r>
      </w:smartTag>
      <w:r w:rsidRPr="00C25219">
        <w:rPr>
          <w:rFonts w:ascii="Verdana" w:hAnsi="Verdana" w:cs="Tahoma"/>
          <w:sz w:val="18"/>
          <w:szCs w:val="18"/>
        </w:rPr>
        <w:t>. A continuación, se colocará una capa de mortero de cemento para colocar la primera hilera de ladrillos, bloques u otros elementos que conforman los muros.</w:t>
      </w:r>
    </w:p>
    <w:p w14:paraId="7C26673B"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Se deben tomar las previsiones para evitar accidentes como intoxicaciones, inflamaciones y explosiones.</w:t>
      </w:r>
    </w:p>
    <w:p w14:paraId="6853439C"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MEDICIÓN. -</w:t>
      </w:r>
    </w:p>
    <w:p w14:paraId="5D559734"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 xml:space="preserve">La impermeabilización con cartón asfaltico, será medida en </w:t>
      </w:r>
      <w:r w:rsidRPr="00C25219">
        <w:rPr>
          <w:rFonts w:ascii="Verdana" w:hAnsi="Verdana" w:cs="Tahoma"/>
          <w:b/>
          <w:sz w:val="18"/>
          <w:szCs w:val="18"/>
        </w:rPr>
        <w:t>metros cuadrados</w:t>
      </w:r>
      <w:r w:rsidRPr="00C25219">
        <w:rPr>
          <w:rFonts w:ascii="Verdana" w:hAnsi="Verdana" w:cs="Tahoma"/>
          <w:sz w:val="18"/>
          <w:szCs w:val="18"/>
        </w:rPr>
        <w:t>, tomando en cuenta únicamente, el área neta de trabajo ejecutado y autorizado.</w:t>
      </w:r>
    </w:p>
    <w:p w14:paraId="3796966F"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APORTE PROPIO. -</w:t>
      </w:r>
    </w:p>
    <w:p w14:paraId="2715F36C"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283A92"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6552CD" w:rsidRPr="00C25219" w14:paraId="5F4DDC3A" w14:textId="77777777" w:rsidTr="00E50523">
        <w:tc>
          <w:tcPr>
            <w:tcW w:w="584" w:type="dxa"/>
            <w:shd w:val="clear" w:color="auto" w:fill="1F3864" w:themeFill="accent5" w:themeFillShade="80"/>
          </w:tcPr>
          <w:p w14:paraId="725BBFB0" w14:textId="77777777" w:rsidR="006552CD" w:rsidRPr="00C25219" w:rsidRDefault="006552CD" w:rsidP="006552CD">
            <w:pPr>
              <w:spacing w:before="120" w:after="120"/>
              <w:jc w:val="both"/>
              <w:rPr>
                <w:rFonts w:ascii="Verdana" w:hAnsi="Verdana"/>
                <w:b/>
                <w:sz w:val="18"/>
                <w:szCs w:val="18"/>
              </w:rPr>
            </w:pPr>
            <w:bookmarkStart w:id="162" w:name="_Hlk166002841"/>
            <w:r w:rsidRPr="00C25219">
              <w:rPr>
                <w:rFonts w:ascii="Verdana" w:hAnsi="Verdana"/>
                <w:b/>
                <w:sz w:val="18"/>
                <w:szCs w:val="18"/>
              </w:rPr>
              <w:t>N°</w:t>
            </w:r>
          </w:p>
        </w:tc>
        <w:tc>
          <w:tcPr>
            <w:tcW w:w="2385" w:type="dxa"/>
            <w:shd w:val="clear" w:color="auto" w:fill="1F3864" w:themeFill="accent5" w:themeFillShade="80"/>
          </w:tcPr>
          <w:p w14:paraId="44D5BC2C"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56A0B9ED"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UNIDAD</w:t>
            </w:r>
          </w:p>
        </w:tc>
        <w:tc>
          <w:tcPr>
            <w:tcW w:w="5237" w:type="dxa"/>
            <w:shd w:val="clear" w:color="auto" w:fill="1F3864" w:themeFill="accent5" w:themeFillShade="80"/>
          </w:tcPr>
          <w:p w14:paraId="6F09A00C"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ITEM</w:t>
            </w:r>
          </w:p>
        </w:tc>
      </w:tr>
      <w:tr w:rsidR="006552CD" w:rsidRPr="00C25219" w14:paraId="0BA5943C" w14:textId="77777777" w:rsidTr="00E50523">
        <w:tc>
          <w:tcPr>
            <w:tcW w:w="584" w:type="dxa"/>
            <w:shd w:val="clear" w:color="auto" w:fill="BDD6EE" w:themeFill="accent1" w:themeFillTint="66"/>
          </w:tcPr>
          <w:p w14:paraId="49067E41"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6</w:t>
            </w:r>
          </w:p>
        </w:tc>
        <w:tc>
          <w:tcPr>
            <w:tcW w:w="2385" w:type="dxa"/>
            <w:shd w:val="clear" w:color="auto" w:fill="BDD6EE" w:themeFill="accent1" w:themeFillTint="66"/>
            <w:vAlign w:val="center"/>
          </w:tcPr>
          <w:p w14:paraId="19264DA5"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sz w:val="18"/>
                <w:szCs w:val="18"/>
              </w:rPr>
              <w:t>VAC-OG-MLA-2</w:t>
            </w:r>
          </w:p>
        </w:tc>
        <w:tc>
          <w:tcPr>
            <w:tcW w:w="1145" w:type="dxa"/>
            <w:shd w:val="clear" w:color="auto" w:fill="BDD6EE" w:themeFill="accent1" w:themeFillTint="66"/>
            <w:vAlign w:val="center"/>
          </w:tcPr>
          <w:p w14:paraId="6D7D7819"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M2</w:t>
            </w:r>
          </w:p>
        </w:tc>
        <w:tc>
          <w:tcPr>
            <w:tcW w:w="5237" w:type="dxa"/>
            <w:shd w:val="clear" w:color="auto" w:fill="BDD6EE" w:themeFill="accent1" w:themeFillTint="66"/>
            <w:vAlign w:val="center"/>
          </w:tcPr>
          <w:p w14:paraId="01754A07"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bCs/>
                <w:sz w:val="18"/>
                <w:szCs w:val="18"/>
              </w:rPr>
              <w:t>MURO DE LADRILLO DE 6H C/MORTERO DE CEMENTO (24X15X10) E=10CM</w:t>
            </w:r>
          </w:p>
        </w:tc>
      </w:tr>
    </w:tbl>
    <w:p w14:paraId="6A348348" w14:textId="77777777" w:rsidR="006552CD" w:rsidRPr="00C25219" w:rsidRDefault="006552CD" w:rsidP="006552CD">
      <w:pPr>
        <w:spacing w:before="120" w:after="120"/>
        <w:jc w:val="both"/>
        <w:rPr>
          <w:rFonts w:ascii="Verdana" w:hAnsi="Verdana" w:cs="Arial"/>
          <w:b/>
          <w:sz w:val="18"/>
          <w:szCs w:val="18"/>
        </w:rPr>
      </w:pPr>
      <w:r w:rsidRPr="00C25219">
        <w:rPr>
          <w:rFonts w:ascii="Verdana" w:hAnsi="Verdana"/>
          <w:b/>
          <w:sz w:val="18"/>
          <w:szCs w:val="18"/>
        </w:rPr>
        <w:t>DESCRIPCIÓN. –</w:t>
      </w:r>
    </w:p>
    <w:p w14:paraId="7B9D636A"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5FFBE493"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MATERIALES, HERRAMIENTAS Y EQUIPO. –</w:t>
      </w:r>
    </w:p>
    <w:p w14:paraId="5D7CBA09"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4F9D4EC"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La Entidad Ejecutora deberá cumplir con los requisitos establecidos en la Norma Boliviana del Hormigón Armado CBH-87 para los materiales que cubre esta norma.</w:t>
      </w:r>
    </w:p>
    <w:p w14:paraId="4F6A198E"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lastRenderedPageBreak/>
        <w:t>FORMA DE EJECUCIÓN. –</w:t>
      </w:r>
    </w:p>
    <w:p w14:paraId="346342CA" w14:textId="77777777" w:rsidR="006552CD" w:rsidRPr="00C25219" w:rsidRDefault="006552CD" w:rsidP="006552CD">
      <w:pPr>
        <w:spacing w:before="120" w:after="120"/>
        <w:jc w:val="both"/>
        <w:rPr>
          <w:rFonts w:ascii="Verdana" w:hAnsi="Verdana"/>
          <w:kern w:val="28"/>
          <w:sz w:val="18"/>
          <w:szCs w:val="18"/>
        </w:rPr>
      </w:pPr>
      <w:bookmarkStart w:id="163" w:name="_Hlk99012889"/>
      <w:r w:rsidRPr="00C25219">
        <w:rPr>
          <w:rFonts w:ascii="Verdana" w:hAnsi="Verdana"/>
          <w:kern w:val="28"/>
          <w:sz w:val="18"/>
          <w:szCs w:val="18"/>
        </w:rPr>
        <w:t>Todos los ladrillos deberán estar limpios y mojarse abundantemente antes de su colocación.</w:t>
      </w:r>
    </w:p>
    <w:p w14:paraId="5F060FEE"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Serán colocados en hileras perfectamente horizontales y a plomada, asentándolas sobre una capa de mortero de un espesor mínimo de 1,5 cm.</w:t>
      </w:r>
    </w:p>
    <w:p w14:paraId="069E016B"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76A9252F"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2046892"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E2C837B"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CBCC260"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079BBA9"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6921139D"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A tiempo de construirse los muros, en los casos en que sea posible, se dejarán las tuberías para los diferentes tipos de instalaciones, al igual que cajas, tacos de madera, etc. que pudieran requerirse.</w:t>
      </w:r>
    </w:p>
    <w:p w14:paraId="34FA6A58" w14:textId="77777777" w:rsidR="006552CD" w:rsidRPr="00C25219" w:rsidRDefault="006552CD" w:rsidP="006552CD">
      <w:pPr>
        <w:spacing w:before="120" w:after="120"/>
        <w:jc w:val="both"/>
        <w:rPr>
          <w:rFonts w:ascii="Verdana" w:hAnsi="Verdana" w:cs="Tahoma"/>
          <w:b/>
          <w:sz w:val="18"/>
          <w:szCs w:val="18"/>
        </w:rPr>
      </w:pPr>
      <w:bookmarkStart w:id="164" w:name="_Hlk99012926"/>
      <w:r w:rsidRPr="00C25219">
        <w:rPr>
          <w:rFonts w:ascii="Verdana" w:hAnsi="Verdana" w:cs="Tahoma"/>
          <w:b/>
          <w:sz w:val="18"/>
          <w:szCs w:val="18"/>
        </w:rPr>
        <w:t>Criterios de Control, Aceptación y Rechazo</w:t>
      </w:r>
    </w:p>
    <w:p w14:paraId="05CE7290"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5C0DA174" w14:textId="77777777" w:rsidR="006552CD" w:rsidRPr="00C25219" w:rsidRDefault="006552CD" w:rsidP="006552CD">
      <w:pPr>
        <w:spacing w:before="120" w:after="120"/>
        <w:jc w:val="both"/>
        <w:rPr>
          <w:rFonts w:ascii="Verdana" w:hAnsi="Verdana" w:cs="Arial"/>
          <w:kern w:val="28"/>
          <w:sz w:val="18"/>
          <w:szCs w:val="18"/>
        </w:rPr>
      </w:pPr>
      <w:r w:rsidRPr="00C25219">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3"/>
      <w:bookmarkEnd w:id="164"/>
    </w:p>
    <w:p w14:paraId="11F7C040"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MEDICIÓN. -</w:t>
      </w:r>
    </w:p>
    <w:p w14:paraId="68971A4F"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 xml:space="preserve">El ítem de muro de ladrillo de 6H c/mortero de cemento (24x15x10) con mortero de cemento, será medido en </w:t>
      </w:r>
      <w:r w:rsidRPr="00C25219">
        <w:rPr>
          <w:rFonts w:ascii="Verdana" w:hAnsi="Verdana" w:cs="Tahoma"/>
          <w:b/>
          <w:sz w:val="18"/>
          <w:szCs w:val="18"/>
        </w:rPr>
        <w:t>metros cuadrados</w:t>
      </w:r>
      <w:r w:rsidRPr="00C25219">
        <w:rPr>
          <w:rFonts w:ascii="Verdana" w:hAnsi="Verdana" w:cs="Tahoma"/>
          <w:sz w:val="18"/>
          <w:szCs w:val="18"/>
        </w:rPr>
        <w:t xml:space="preserve"> tomando en cuenta el área neta del trabajo ejecutado.</w:t>
      </w:r>
    </w:p>
    <w:p w14:paraId="07D93859"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APORTE PROPIO. -</w:t>
      </w:r>
    </w:p>
    <w:p w14:paraId="3353542C"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C25219">
        <w:rPr>
          <w:rFonts w:ascii="Verdana" w:hAnsi="Verdana" w:cs="Tahoma"/>
          <w:color w:val="000000"/>
          <w:sz w:val="18"/>
          <w:szCs w:val="18"/>
        </w:rPr>
        <w:t>ejecución del ítem a seguir. En caso de material de aporte propio, este será aprobado por el Inspector de proyecto, para garantizar su calidad.</w:t>
      </w:r>
    </w:p>
    <w:p w14:paraId="1ED0EB69"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Este aporte propio estará sujeto al cronograma de ejecución de obra de la Entidad Ejecutora.</w:t>
      </w:r>
      <w:bookmarkEnd w:id="162"/>
    </w:p>
    <w:tbl>
      <w:tblPr>
        <w:tblStyle w:val="Tablaconcuadrcula"/>
        <w:tblW w:w="9209" w:type="dxa"/>
        <w:tblLook w:val="04A0" w:firstRow="1" w:lastRow="0" w:firstColumn="1" w:lastColumn="0" w:noHBand="0" w:noVBand="1"/>
      </w:tblPr>
      <w:tblGrid>
        <w:gridCol w:w="584"/>
        <w:gridCol w:w="2385"/>
        <w:gridCol w:w="1145"/>
        <w:gridCol w:w="5095"/>
      </w:tblGrid>
      <w:tr w:rsidR="006552CD" w:rsidRPr="00C25219" w14:paraId="323D0939" w14:textId="77777777" w:rsidTr="00E50523">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FE3E34D"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493D7BD"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6C85489"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09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2E5FF4BF"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562AD3AE" w14:textId="77777777" w:rsidTr="00E5052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A978E45"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339E09B"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 xml:space="preserve">VAC - OG - </w:t>
            </w:r>
            <w:r w:rsidRPr="00C25219">
              <w:rPr>
                <w:rFonts w:ascii="Verdana" w:hAnsi="Verdana" w:cs="Tahoma"/>
                <w:b/>
                <w:sz w:val="18"/>
                <w:szCs w:val="18"/>
              </w:rPr>
              <w:t>HOP</w:t>
            </w:r>
            <w:r w:rsidRPr="00C25219">
              <w:rPr>
                <w:rFonts w:ascii="Verdana" w:hAnsi="Verdana"/>
                <w:b/>
                <w:sz w:val="18"/>
                <w:szCs w:val="18"/>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E6A7798"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M3</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57AE188"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HORMIGÓN POBRE P/BASE DE ZAPATAS</w:t>
            </w:r>
          </w:p>
        </w:tc>
      </w:tr>
    </w:tbl>
    <w:p w14:paraId="440799AB"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DESCRIPCIÓN. –</w:t>
      </w:r>
    </w:p>
    <w:p w14:paraId="729F1EB1" w14:textId="77777777" w:rsidR="006552CD" w:rsidRPr="00C25219" w:rsidRDefault="006552CD" w:rsidP="006552CD">
      <w:pPr>
        <w:spacing w:before="120" w:after="120"/>
        <w:jc w:val="both"/>
        <w:rPr>
          <w:rFonts w:ascii="Verdana" w:eastAsia="Verdana" w:hAnsi="Verdana" w:cs="Tahoma"/>
          <w:spacing w:val="-1"/>
          <w:sz w:val="18"/>
          <w:szCs w:val="18"/>
        </w:rPr>
      </w:pPr>
      <w:r w:rsidRPr="00C25219">
        <w:rPr>
          <w:rFonts w:ascii="Verdana" w:eastAsia="Verdana" w:hAnsi="Verdana" w:cs="Tahoma"/>
          <w:spacing w:val="-1"/>
          <w:sz w:val="18"/>
          <w:szCs w:val="18"/>
        </w:rPr>
        <w:lastRenderedPageBreak/>
        <w:t>Este ítem se refiere al vaciado de una capa de hormigón pobre con dosificación 1:3:5, que servirá de cama o asiento para la construcción de zapatas, fundaciones y diferentes estructuras, de acuerdo a la altura y sectores singularizados en los planos e instrucciones del Supervisor de Obra.</w:t>
      </w:r>
    </w:p>
    <w:p w14:paraId="5D6969E1"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MATERIALES, HERRAMIENTAS Y EQUIPO. -</w:t>
      </w:r>
    </w:p>
    <w:p w14:paraId="300FC710" w14:textId="77777777" w:rsidR="006552CD" w:rsidRPr="00C25219" w:rsidRDefault="006552CD" w:rsidP="006552CD">
      <w:pPr>
        <w:tabs>
          <w:tab w:val="left" w:pos="8711"/>
        </w:tabs>
        <w:spacing w:before="120" w:after="120"/>
        <w:jc w:val="both"/>
        <w:rPr>
          <w:rFonts w:ascii="Verdana" w:hAnsi="Verdana" w:cs="Tahoma"/>
          <w:sz w:val="18"/>
          <w:szCs w:val="18"/>
          <w:lang w:eastAsia="es-ES"/>
        </w:rPr>
      </w:pPr>
      <w:r w:rsidRPr="00C25219">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6552CD" w:rsidRPr="00C25219" w14:paraId="4EB05919" w14:textId="77777777" w:rsidTr="006552C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685480FC" w14:textId="77777777" w:rsidR="006552CD" w:rsidRPr="00C25219" w:rsidRDefault="006552CD" w:rsidP="006552CD">
            <w:pPr>
              <w:jc w:val="center"/>
              <w:rPr>
                <w:rFonts w:ascii="Verdana" w:hAnsi="Verdana"/>
                <w:color w:val="FFFFFF" w:themeColor="background1"/>
                <w:sz w:val="18"/>
                <w:szCs w:val="18"/>
                <w:lang w:eastAsia="es-ES"/>
              </w:rPr>
            </w:pPr>
            <w:r w:rsidRPr="00C25219">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0CE52B07" w14:textId="77777777" w:rsidR="006552CD" w:rsidRPr="00C25219" w:rsidRDefault="006552CD" w:rsidP="006552CD">
            <w:pPr>
              <w:jc w:val="center"/>
              <w:rPr>
                <w:rFonts w:ascii="Verdana" w:hAnsi="Verdana"/>
                <w:color w:val="FFFFFF" w:themeColor="background1"/>
                <w:sz w:val="18"/>
                <w:szCs w:val="18"/>
                <w:lang w:eastAsia="es-ES"/>
              </w:rPr>
            </w:pPr>
            <w:r w:rsidRPr="00C25219">
              <w:rPr>
                <w:rFonts w:ascii="Verdana" w:hAnsi="Verdana"/>
                <w:b/>
                <w:bCs/>
                <w:color w:val="FFFFFF" w:themeColor="background1"/>
                <w:sz w:val="18"/>
                <w:szCs w:val="18"/>
                <w:lang w:eastAsia="es-ES"/>
              </w:rPr>
              <w:t>UNIDAD</w:t>
            </w:r>
          </w:p>
        </w:tc>
      </w:tr>
      <w:tr w:rsidR="006552CD" w:rsidRPr="00C25219" w14:paraId="326D3EAE" w14:textId="77777777" w:rsidTr="006552CD">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E56FEB4" w14:textId="77777777" w:rsidR="006552CD" w:rsidRPr="00C25219" w:rsidRDefault="006552CD" w:rsidP="006552CD">
            <w:pPr>
              <w:rPr>
                <w:rFonts w:ascii="Verdana" w:hAnsi="Verdana"/>
                <w:color w:val="000000" w:themeColor="text1"/>
                <w:sz w:val="18"/>
                <w:szCs w:val="18"/>
                <w:lang w:eastAsia="es-ES"/>
              </w:rPr>
            </w:pPr>
            <w:r w:rsidRPr="00C25219">
              <w:rPr>
                <w:rFonts w:ascii="Verdana" w:eastAsia="Verdana" w:hAnsi="Verdana" w:cs="Verdan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A762B70" w14:textId="77777777" w:rsidR="006552CD" w:rsidRPr="00C25219" w:rsidRDefault="006552CD" w:rsidP="006552CD">
            <w:pPr>
              <w:jc w:val="center"/>
              <w:rPr>
                <w:rFonts w:ascii="Verdana" w:hAnsi="Verdana"/>
                <w:color w:val="000000" w:themeColor="text1"/>
                <w:sz w:val="18"/>
                <w:szCs w:val="18"/>
                <w:lang w:eastAsia="es-ES"/>
              </w:rPr>
            </w:pPr>
            <w:r w:rsidRPr="00C25219">
              <w:rPr>
                <w:rFonts w:ascii="Verdana" w:hAnsi="Verdana"/>
                <w:color w:val="000000" w:themeColor="text1"/>
                <w:sz w:val="18"/>
                <w:szCs w:val="18"/>
                <w:lang w:eastAsia="es-ES"/>
              </w:rPr>
              <w:t>M3</w:t>
            </w:r>
          </w:p>
        </w:tc>
      </w:tr>
      <w:tr w:rsidR="006552CD" w:rsidRPr="00C25219" w14:paraId="06721389" w14:textId="77777777" w:rsidTr="006552CD">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40A6EA2" w14:textId="77777777" w:rsidR="006552CD" w:rsidRPr="00C25219" w:rsidRDefault="006552CD" w:rsidP="006552CD">
            <w:pPr>
              <w:rPr>
                <w:rFonts w:ascii="Verdana" w:hAnsi="Verdana"/>
                <w:color w:val="000000" w:themeColor="text1"/>
                <w:sz w:val="18"/>
                <w:szCs w:val="18"/>
                <w:lang w:eastAsia="es-ES"/>
              </w:rPr>
            </w:pPr>
            <w:r w:rsidRPr="00C25219">
              <w:rPr>
                <w:rFonts w:ascii="Verdana" w:eastAsia="Verdana" w:hAnsi="Verdana" w:cs="Verdan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F42F306" w14:textId="77777777" w:rsidR="006552CD" w:rsidRPr="00C25219" w:rsidRDefault="006552CD" w:rsidP="006552CD">
            <w:pPr>
              <w:jc w:val="center"/>
              <w:rPr>
                <w:rFonts w:ascii="Verdana" w:hAnsi="Verdana"/>
                <w:color w:val="000000" w:themeColor="text1"/>
                <w:sz w:val="18"/>
                <w:szCs w:val="18"/>
                <w:lang w:eastAsia="es-ES"/>
              </w:rPr>
            </w:pPr>
            <w:r w:rsidRPr="00C25219">
              <w:rPr>
                <w:rFonts w:ascii="Verdana" w:hAnsi="Verdana"/>
                <w:color w:val="000000" w:themeColor="text1"/>
                <w:sz w:val="18"/>
                <w:szCs w:val="18"/>
                <w:lang w:eastAsia="es-ES"/>
              </w:rPr>
              <w:t>KG</w:t>
            </w:r>
          </w:p>
        </w:tc>
      </w:tr>
      <w:tr w:rsidR="006552CD" w:rsidRPr="00C25219" w14:paraId="37CA9890" w14:textId="77777777" w:rsidTr="006552CD">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16426E4" w14:textId="77777777" w:rsidR="006552CD" w:rsidRPr="00C25219" w:rsidRDefault="006552CD" w:rsidP="006552CD">
            <w:pPr>
              <w:rPr>
                <w:rFonts w:ascii="Verdana" w:eastAsia="Verdana" w:hAnsi="Verdana" w:cs="Verdana"/>
                <w:color w:val="333333"/>
                <w:sz w:val="18"/>
                <w:szCs w:val="18"/>
              </w:rPr>
            </w:pPr>
            <w:r w:rsidRPr="00C25219">
              <w:rPr>
                <w:rFonts w:ascii="Verdana" w:eastAsia="Verdana" w:hAnsi="Verdana" w:cs="Verdan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A34D48A" w14:textId="77777777" w:rsidR="006552CD" w:rsidRPr="00C25219" w:rsidRDefault="006552CD" w:rsidP="006552CD">
            <w:pPr>
              <w:jc w:val="center"/>
              <w:rPr>
                <w:rFonts w:ascii="Verdana" w:hAnsi="Verdana"/>
                <w:color w:val="000000" w:themeColor="text1"/>
                <w:sz w:val="18"/>
                <w:szCs w:val="18"/>
                <w:lang w:eastAsia="es-ES"/>
              </w:rPr>
            </w:pPr>
            <w:r w:rsidRPr="00C25219">
              <w:rPr>
                <w:rFonts w:ascii="Verdana" w:hAnsi="Verdana"/>
                <w:color w:val="000000" w:themeColor="text1"/>
                <w:sz w:val="18"/>
                <w:szCs w:val="18"/>
                <w:lang w:eastAsia="es-ES"/>
              </w:rPr>
              <w:t>M3</w:t>
            </w:r>
          </w:p>
        </w:tc>
      </w:tr>
    </w:tbl>
    <w:p w14:paraId="724B8B66"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 y deberán cumplir con los requisitos establecidos en la Norma Boliviana del Hormigón Armado CBH-87.</w:t>
      </w:r>
    </w:p>
    <w:p w14:paraId="572FC602"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Cemento Portland</w:t>
      </w:r>
    </w:p>
    <w:p w14:paraId="5ECC219A"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sidRPr="00C25219">
        <w:rPr>
          <w:rFonts w:ascii="Verdana" w:hAnsi="Verdana"/>
          <w:b/>
          <w:sz w:val="18"/>
          <w:szCs w:val="18"/>
        </w:rPr>
        <w:t>mínima de 30 MPa a los 28 días</w:t>
      </w:r>
      <w:r w:rsidRPr="00C25219">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831F9D8"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 xml:space="preserve">El cemento deberá ser almacenado en condiciones que la mantengan fuera de la intemperie y la humedad. </w:t>
      </w:r>
      <w:r w:rsidRPr="00C25219">
        <w:rPr>
          <w:rFonts w:ascii="Verdana" w:hAnsi="Verdana" w:cs="Tahoma"/>
          <w:sz w:val="18"/>
          <w:szCs w:val="18"/>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C25219">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104AB8B3"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cemento que por alguna razón haya fraguado parcialmente o contenga terrones, grumos, costras, etc., será rechazado automáticamente y retirado del lugar de la obra.</w:t>
      </w:r>
    </w:p>
    <w:p w14:paraId="1D9C6DB7"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Áridos</w:t>
      </w:r>
    </w:p>
    <w:p w14:paraId="1529D249" w14:textId="77777777" w:rsidR="006552CD" w:rsidRPr="00C25219" w:rsidRDefault="006552CD" w:rsidP="006552CD">
      <w:pPr>
        <w:spacing w:before="120" w:after="120"/>
        <w:jc w:val="both"/>
        <w:rPr>
          <w:rFonts w:ascii="Verdana" w:eastAsia="Arial" w:hAnsi="Verdana" w:cs="Arial"/>
          <w:sz w:val="18"/>
          <w:szCs w:val="18"/>
        </w:rPr>
      </w:pPr>
      <w:r w:rsidRPr="00C25219">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0074F4F8"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 arena o árido fino será aquel que pase el tamiz de 5 mm. De malla y grava o árido grueso el que resulte retenido por dicho tamiz, debiéndose realizar los ensayos de calidad previo a su uso en los hormigones o morteros.</w:t>
      </w:r>
    </w:p>
    <w:p w14:paraId="21E67549"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212E24EC"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Agua</w:t>
      </w:r>
    </w:p>
    <w:p w14:paraId="024B47F2"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1D13AE59"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No se permitirá el empleo de aguas estancadas procedentes de pequeñas lagunas o aquéllas que provengan de pantanos o desagües</w:t>
      </w:r>
    </w:p>
    <w:p w14:paraId="17145A9A"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Toda agua de calidad dudosa deberá ser sometido al análisis respectivo y autorizado por el Supervisor de obra antes de su empleo.</w:t>
      </w:r>
    </w:p>
    <w:p w14:paraId="02E472A5"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lastRenderedPageBreak/>
        <w:t>La temperatura del agua para la preparación del hormigón deberá ser superior a 5ºC. El agua para hormigones debe satisfacer en todo a lo descrito en las normas N.B. 587-914 y N.B. 588-91.</w:t>
      </w:r>
    </w:p>
    <w:p w14:paraId="110ED19D"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FORMA DE EJECUCIÓN. -</w:t>
      </w:r>
    </w:p>
    <w:p w14:paraId="008C2F92"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Limpieza y Preparación</w:t>
      </w:r>
    </w:p>
    <w:p w14:paraId="1D09B75D"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8CC3947"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Mezclado</w:t>
      </w:r>
    </w:p>
    <w:p w14:paraId="6DBE0EE4"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hormigón podrá ser mezclado manualmente dosificando por volumen los materiales constituyentes en la proporción de cemento arena y grava de 1:3:5.</w:t>
      </w:r>
    </w:p>
    <w:p w14:paraId="2F4E2037"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Hormigonado</w:t>
      </w:r>
    </w:p>
    <w:p w14:paraId="63369A4C"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Una vez preparada el área respectiva, se efectuará el vaciado del hormigón pobre en un espesor o altura de 5 cm. como mínimo. El nivel de la superficie terminada deberá respetar las cotas de los planos constructivos.</w:t>
      </w:r>
    </w:p>
    <w:p w14:paraId="40CA37EA"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Efectuada la compactación se procederá a realizar el enrasado y nivelado mediante una regla de madera, dejando una superficie lisa, uniforme y en la cota prevista en el plano.</w:t>
      </w:r>
    </w:p>
    <w:p w14:paraId="28CFF1D6"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Criterios de Control, Aceptación y Rechazo</w:t>
      </w:r>
    </w:p>
    <w:p w14:paraId="4C7D72D0"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Contratista deberá cumplir con los requisitos establecidos en la Norma Boliviana del Hormigón Armado CBH-87, asimismo, se deberá cumplir, en cuanto se refiere a la fabricación, transporte, colocación, compactación, protección, curado y otros, con las recomendaciones y requisitos presentes en dicha norma.</w:t>
      </w:r>
    </w:p>
    <w:p w14:paraId="03AA67C3"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 xml:space="preserve">El Contratista deberá ejecutar dicho ítem der acuerdo a lo indicado en los planos o instrucciones del Supervisor de Obra. </w:t>
      </w:r>
    </w:p>
    <w:p w14:paraId="3B5B6148"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MEDICIÓN. -</w:t>
      </w:r>
    </w:p>
    <w:p w14:paraId="3BAFDEE6"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 xml:space="preserve">La base de hormigón pobre se medirá en </w:t>
      </w:r>
      <w:r w:rsidRPr="00C25219">
        <w:rPr>
          <w:rFonts w:ascii="Verdana" w:hAnsi="Verdana"/>
          <w:b/>
          <w:sz w:val="18"/>
          <w:szCs w:val="18"/>
        </w:rPr>
        <w:t>metros cúbicos</w:t>
      </w:r>
      <w:r w:rsidRPr="00C25219">
        <w:rPr>
          <w:rFonts w:ascii="Verdana" w:hAnsi="Verdana"/>
          <w:sz w:val="18"/>
          <w:szCs w:val="18"/>
        </w:rPr>
        <w:t>, teniendo en cuenta únicamente los volúmenes ejecutados y autorizados.</w:t>
      </w:r>
    </w:p>
    <w:p w14:paraId="6506EBEE" w14:textId="77777777" w:rsidR="006552CD" w:rsidRPr="00C25219" w:rsidRDefault="006552CD" w:rsidP="006552CD">
      <w:pPr>
        <w:tabs>
          <w:tab w:val="left" w:pos="560"/>
        </w:tabs>
        <w:spacing w:before="120" w:after="120"/>
        <w:jc w:val="both"/>
        <w:rPr>
          <w:rFonts w:ascii="Verdana" w:hAnsi="Verdana"/>
          <w:b/>
          <w:sz w:val="18"/>
          <w:szCs w:val="18"/>
        </w:rPr>
      </w:pPr>
      <w:r w:rsidRPr="00C25219">
        <w:rPr>
          <w:rFonts w:ascii="Verdana" w:hAnsi="Verdana"/>
          <w:b/>
          <w:sz w:val="18"/>
          <w:szCs w:val="18"/>
        </w:rPr>
        <w:t>FORMA DE PAGO. -</w:t>
      </w:r>
    </w:p>
    <w:p w14:paraId="5595E326" w14:textId="77777777" w:rsidR="006552CD" w:rsidRPr="00C25219" w:rsidRDefault="006552CD" w:rsidP="006552CD">
      <w:pPr>
        <w:tabs>
          <w:tab w:val="left" w:pos="560"/>
        </w:tabs>
        <w:spacing w:before="120" w:after="120"/>
        <w:jc w:val="both"/>
        <w:rPr>
          <w:rFonts w:ascii="Verdana" w:eastAsia="Calibri" w:hAnsi="Verdana"/>
          <w:sz w:val="18"/>
          <w:szCs w:val="18"/>
        </w:rPr>
      </w:pPr>
      <w:r w:rsidRPr="00C25219">
        <w:rPr>
          <w:rFonts w:ascii="Verdana" w:eastAsia="Calibri" w:hAnsi="Verdana"/>
          <w:sz w:val="18"/>
          <w:szCs w:val="18"/>
        </w:rPr>
        <w:t>El pago por el trabajo ejecutado tal como lo prescribe este ítem y medido en la forma indicada, de acuerdo con los planos y las presentes especificaciones técnicas será de acuerdo al precio unitario de la propuesta aceptada.</w:t>
      </w:r>
    </w:p>
    <w:p w14:paraId="723812E7" w14:textId="77777777" w:rsidR="006552CD" w:rsidRPr="00C25219" w:rsidRDefault="006552CD" w:rsidP="006552CD">
      <w:pPr>
        <w:tabs>
          <w:tab w:val="left" w:pos="560"/>
        </w:tabs>
        <w:spacing w:before="120" w:after="120"/>
        <w:jc w:val="both"/>
        <w:rPr>
          <w:rFonts w:ascii="Verdana" w:eastAsia="Calibri" w:hAnsi="Verdana"/>
          <w:sz w:val="18"/>
          <w:szCs w:val="18"/>
        </w:rPr>
      </w:pPr>
      <w:r w:rsidRPr="00C25219">
        <w:rPr>
          <w:rFonts w:ascii="Verdana" w:eastAsia="Calibri" w:hAnsi="Verdana"/>
          <w:sz w:val="18"/>
          <w:szCs w:val="18"/>
        </w:rPr>
        <w:t>Dicho precio será en compensación total por los materiales, mano de obra, herramientas, equipo señalado en el análisis de precios unitarios para la adecuada y correcta ejecución de los trabajos.</w:t>
      </w:r>
    </w:p>
    <w:p w14:paraId="6C3A098C"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APORTE PROPIO. -</w:t>
      </w:r>
    </w:p>
    <w:p w14:paraId="098D33C7"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del ítem. </w:t>
      </w:r>
    </w:p>
    <w:p w14:paraId="09080CC6"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En caso de material de aporte propio, este será aprobado por el Supervisor de Obra, para garantizar su calidad.</w:t>
      </w:r>
    </w:p>
    <w:p w14:paraId="3E8F048D" w14:textId="426BCA5D"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Este aporte propio estará sujeto al cronograma de ejecución de obra del Contratista.</w:t>
      </w:r>
    </w:p>
    <w:tbl>
      <w:tblPr>
        <w:tblStyle w:val="Tablaconcuadrcula"/>
        <w:tblW w:w="9209" w:type="dxa"/>
        <w:tblLook w:val="04A0" w:firstRow="1" w:lastRow="0" w:firstColumn="1" w:lastColumn="0" w:noHBand="0" w:noVBand="1"/>
      </w:tblPr>
      <w:tblGrid>
        <w:gridCol w:w="584"/>
        <w:gridCol w:w="2385"/>
        <w:gridCol w:w="1145"/>
        <w:gridCol w:w="5095"/>
      </w:tblGrid>
      <w:tr w:rsidR="006552CD" w:rsidRPr="00C25219" w14:paraId="030A0492" w14:textId="77777777" w:rsidTr="00E50523">
        <w:tc>
          <w:tcPr>
            <w:tcW w:w="584" w:type="dxa"/>
            <w:shd w:val="clear" w:color="auto" w:fill="1F3864" w:themeFill="accent5" w:themeFillShade="80"/>
          </w:tcPr>
          <w:p w14:paraId="0FAE6373"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3029FE88"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56167362"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095" w:type="dxa"/>
            <w:shd w:val="clear" w:color="auto" w:fill="1F3864" w:themeFill="accent5" w:themeFillShade="80"/>
          </w:tcPr>
          <w:p w14:paraId="3655577C"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12483E3D" w14:textId="77777777" w:rsidTr="00E50523">
        <w:trPr>
          <w:trHeight w:val="370"/>
        </w:trPr>
        <w:tc>
          <w:tcPr>
            <w:tcW w:w="584" w:type="dxa"/>
            <w:shd w:val="clear" w:color="auto" w:fill="BDD6EE" w:themeFill="accent1" w:themeFillTint="66"/>
          </w:tcPr>
          <w:p w14:paraId="325E0452"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8</w:t>
            </w:r>
          </w:p>
        </w:tc>
        <w:tc>
          <w:tcPr>
            <w:tcW w:w="2385" w:type="dxa"/>
            <w:shd w:val="clear" w:color="auto" w:fill="BDD6EE" w:themeFill="accent1" w:themeFillTint="66"/>
            <w:vAlign w:val="center"/>
          </w:tcPr>
          <w:p w14:paraId="5BD888DE"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 xml:space="preserve">VAC - OG - </w:t>
            </w:r>
            <w:r w:rsidRPr="00C25219">
              <w:rPr>
                <w:rFonts w:ascii="Verdana" w:hAnsi="Verdana" w:cs="Tahoma"/>
                <w:b/>
                <w:sz w:val="18"/>
                <w:szCs w:val="18"/>
              </w:rPr>
              <w:t>ZAP</w:t>
            </w:r>
            <w:r w:rsidRPr="00C25219">
              <w:rPr>
                <w:rFonts w:ascii="Verdana" w:hAnsi="Verdana"/>
                <w:b/>
                <w:sz w:val="18"/>
                <w:szCs w:val="18"/>
              </w:rPr>
              <w:t xml:space="preserve"> - 1</w:t>
            </w:r>
          </w:p>
        </w:tc>
        <w:tc>
          <w:tcPr>
            <w:tcW w:w="1145" w:type="dxa"/>
            <w:shd w:val="clear" w:color="auto" w:fill="BDD6EE" w:themeFill="accent1" w:themeFillTint="66"/>
            <w:vAlign w:val="center"/>
          </w:tcPr>
          <w:p w14:paraId="1D079DA5"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M3</w:t>
            </w:r>
          </w:p>
        </w:tc>
        <w:tc>
          <w:tcPr>
            <w:tcW w:w="5095" w:type="dxa"/>
            <w:shd w:val="clear" w:color="auto" w:fill="BDD6EE" w:themeFill="accent1" w:themeFillTint="66"/>
          </w:tcPr>
          <w:p w14:paraId="4837731F"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ZAPATA DE HORMIGÓN ARMADO</w:t>
            </w:r>
          </w:p>
        </w:tc>
      </w:tr>
    </w:tbl>
    <w:p w14:paraId="788852B1"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DESCRIPCIÓN. –</w:t>
      </w:r>
    </w:p>
    <w:p w14:paraId="20D95AC5" w14:textId="77777777" w:rsidR="006552CD" w:rsidRPr="00C25219" w:rsidRDefault="006552CD" w:rsidP="006552CD">
      <w:pPr>
        <w:spacing w:before="120" w:after="120"/>
        <w:jc w:val="both"/>
        <w:rPr>
          <w:rFonts w:ascii="Verdana" w:eastAsia="Verdana" w:hAnsi="Verdana" w:cs="Tahoma"/>
          <w:spacing w:val="-1"/>
          <w:sz w:val="18"/>
          <w:szCs w:val="18"/>
        </w:rPr>
      </w:pPr>
      <w:r w:rsidRPr="00C25219">
        <w:rPr>
          <w:rFonts w:ascii="Verdana" w:eastAsia="Verdana" w:hAnsi="Verdana" w:cs="Tahoma"/>
          <w:spacing w:val="-1"/>
          <w:sz w:val="18"/>
          <w:szCs w:val="18"/>
        </w:rPr>
        <w:lastRenderedPageBreak/>
        <w:t>Este Ítem comprende la preparación, protección y curado del hormigón armado para la Zapata de Hormigón Armado ajustándose estrictamente al trazado, alineación, elevaciones y dimensiones señaladas en los planos constructivos e instrucciones del Supervisor de Obra.</w:t>
      </w:r>
    </w:p>
    <w:p w14:paraId="4D7C04D1"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MATERIALES, HERRAMIENTAS Y EQUIPO. -</w:t>
      </w:r>
    </w:p>
    <w:p w14:paraId="29D1AA2E" w14:textId="77777777" w:rsidR="006552CD" w:rsidRPr="00C25219" w:rsidRDefault="006552CD" w:rsidP="006552CD">
      <w:pPr>
        <w:tabs>
          <w:tab w:val="left" w:pos="8711"/>
        </w:tabs>
        <w:spacing w:before="120" w:after="120"/>
        <w:jc w:val="both"/>
        <w:rPr>
          <w:rFonts w:ascii="Verdana" w:hAnsi="Verdana" w:cs="Tahoma"/>
          <w:sz w:val="18"/>
          <w:szCs w:val="18"/>
          <w:lang w:eastAsia="es-ES"/>
        </w:rPr>
      </w:pPr>
      <w:r w:rsidRPr="00C25219">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552CD" w:rsidRPr="00C25219" w14:paraId="1512069E" w14:textId="77777777" w:rsidTr="006552C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6B7A81E5" w14:textId="77777777" w:rsidR="006552CD" w:rsidRPr="00C25219" w:rsidRDefault="006552CD" w:rsidP="006552CD">
            <w:pPr>
              <w:jc w:val="center"/>
              <w:rPr>
                <w:rFonts w:ascii="Verdana" w:hAnsi="Verdana"/>
                <w:color w:val="FFFFFF" w:themeColor="background1"/>
                <w:sz w:val="18"/>
                <w:szCs w:val="18"/>
                <w:lang w:eastAsia="es-ES"/>
              </w:rPr>
            </w:pPr>
            <w:r w:rsidRPr="00C25219">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5D63091" w14:textId="77777777" w:rsidR="006552CD" w:rsidRPr="00C25219" w:rsidRDefault="006552CD" w:rsidP="006552CD">
            <w:pPr>
              <w:jc w:val="center"/>
              <w:rPr>
                <w:rFonts w:ascii="Verdana" w:hAnsi="Verdana"/>
                <w:color w:val="FFFFFF" w:themeColor="background1"/>
                <w:sz w:val="18"/>
                <w:szCs w:val="18"/>
                <w:lang w:eastAsia="es-ES"/>
              </w:rPr>
            </w:pPr>
            <w:r w:rsidRPr="00C25219">
              <w:rPr>
                <w:rFonts w:ascii="Verdana" w:hAnsi="Verdana"/>
                <w:b/>
                <w:bCs/>
                <w:color w:val="FFFFFF" w:themeColor="background1"/>
                <w:sz w:val="18"/>
                <w:szCs w:val="18"/>
                <w:lang w:eastAsia="es-ES"/>
              </w:rPr>
              <w:t>UNIDAD</w:t>
            </w:r>
          </w:p>
        </w:tc>
      </w:tr>
      <w:tr w:rsidR="006552CD" w:rsidRPr="00C25219" w14:paraId="183337EF" w14:textId="77777777" w:rsidTr="006552C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F948A00" w14:textId="77777777" w:rsidR="006552CD" w:rsidRPr="00C25219" w:rsidRDefault="006552CD" w:rsidP="006552CD">
            <w:pPr>
              <w:rPr>
                <w:rFonts w:ascii="Verdana" w:eastAsia="Verdana" w:hAnsi="Verdana" w:cs="Verdana"/>
                <w:color w:val="333333"/>
                <w:sz w:val="18"/>
                <w:szCs w:val="18"/>
              </w:rPr>
            </w:pPr>
            <w:r w:rsidRPr="00C25219">
              <w:rPr>
                <w:rFonts w:ascii="Verdana" w:eastAsia="Verdana" w:hAnsi="Verdana" w:cs="Verdana"/>
                <w:color w:val="333333"/>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7F2174" w14:textId="77777777" w:rsidR="006552CD" w:rsidRPr="00C25219" w:rsidRDefault="006552CD" w:rsidP="006552CD">
            <w:pPr>
              <w:jc w:val="center"/>
              <w:rPr>
                <w:rFonts w:ascii="Verdana" w:eastAsia="Verdana" w:hAnsi="Verdana" w:cs="Verdana"/>
                <w:color w:val="333333"/>
                <w:sz w:val="18"/>
                <w:szCs w:val="18"/>
              </w:rPr>
            </w:pPr>
            <w:r w:rsidRPr="00C25219">
              <w:rPr>
                <w:rFonts w:ascii="Verdana" w:eastAsia="Verdana" w:hAnsi="Verdana" w:cs="Verdana"/>
                <w:color w:val="333333"/>
                <w:sz w:val="18"/>
                <w:szCs w:val="18"/>
              </w:rPr>
              <w:t>KG</w:t>
            </w:r>
          </w:p>
        </w:tc>
      </w:tr>
      <w:tr w:rsidR="006552CD" w:rsidRPr="00C25219" w14:paraId="60660DBD" w14:textId="77777777" w:rsidTr="006552C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FF588AA" w14:textId="77777777" w:rsidR="006552CD" w:rsidRPr="00C25219" w:rsidRDefault="006552CD" w:rsidP="006552CD">
            <w:pPr>
              <w:rPr>
                <w:rFonts w:ascii="Verdana" w:eastAsia="Verdana" w:hAnsi="Verdana" w:cs="Verdana"/>
                <w:color w:val="333333"/>
                <w:sz w:val="18"/>
                <w:szCs w:val="18"/>
              </w:rPr>
            </w:pPr>
            <w:r w:rsidRPr="00C25219">
              <w:rPr>
                <w:rFonts w:ascii="Verdana" w:eastAsia="Verdana" w:hAnsi="Verdana" w:cs="Verdan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988CE7B" w14:textId="77777777" w:rsidR="006552CD" w:rsidRPr="00C25219" w:rsidRDefault="006552CD" w:rsidP="006552CD">
            <w:pPr>
              <w:jc w:val="center"/>
              <w:rPr>
                <w:rFonts w:ascii="Verdana" w:eastAsia="Verdana" w:hAnsi="Verdana" w:cs="Verdana"/>
                <w:color w:val="333333"/>
                <w:sz w:val="18"/>
                <w:szCs w:val="18"/>
              </w:rPr>
            </w:pPr>
            <w:r w:rsidRPr="00C25219">
              <w:rPr>
                <w:rFonts w:ascii="Verdana" w:eastAsia="Verdana" w:hAnsi="Verdana" w:cs="Verdana"/>
                <w:color w:val="333333"/>
                <w:sz w:val="18"/>
                <w:szCs w:val="18"/>
              </w:rPr>
              <w:t>M3</w:t>
            </w:r>
          </w:p>
        </w:tc>
      </w:tr>
      <w:tr w:rsidR="006552CD" w:rsidRPr="00C25219" w14:paraId="0DB056CD" w14:textId="77777777" w:rsidTr="006552C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629E952" w14:textId="77777777" w:rsidR="006552CD" w:rsidRPr="00C25219" w:rsidRDefault="006552CD" w:rsidP="006552CD">
            <w:pPr>
              <w:rPr>
                <w:rFonts w:ascii="Verdana" w:eastAsia="Verdana" w:hAnsi="Verdana" w:cs="Verdana"/>
                <w:color w:val="333333"/>
                <w:sz w:val="18"/>
                <w:szCs w:val="18"/>
              </w:rPr>
            </w:pPr>
            <w:r w:rsidRPr="00C25219">
              <w:rPr>
                <w:rFonts w:ascii="Verdana" w:eastAsia="Verdana" w:hAnsi="Verdana" w:cs="Verdan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E8CA93" w14:textId="77777777" w:rsidR="006552CD" w:rsidRPr="00C25219" w:rsidRDefault="006552CD" w:rsidP="006552CD">
            <w:pPr>
              <w:jc w:val="center"/>
              <w:rPr>
                <w:rFonts w:ascii="Verdana" w:eastAsia="Verdana" w:hAnsi="Verdana" w:cs="Verdana"/>
                <w:color w:val="333333"/>
                <w:sz w:val="18"/>
                <w:szCs w:val="18"/>
              </w:rPr>
            </w:pPr>
            <w:r w:rsidRPr="00C25219">
              <w:rPr>
                <w:rFonts w:ascii="Verdana" w:eastAsia="Verdana" w:hAnsi="Verdana" w:cs="Verdana"/>
                <w:color w:val="333333"/>
                <w:sz w:val="18"/>
                <w:szCs w:val="18"/>
              </w:rPr>
              <w:t>KG</w:t>
            </w:r>
          </w:p>
        </w:tc>
      </w:tr>
      <w:tr w:rsidR="006552CD" w:rsidRPr="00C25219" w14:paraId="000EC0BD" w14:textId="77777777" w:rsidTr="006552C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0FEB171" w14:textId="77777777" w:rsidR="006552CD" w:rsidRPr="00C25219" w:rsidRDefault="006552CD" w:rsidP="006552CD">
            <w:pPr>
              <w:rPr>
                <w:rFonts w:ascii="Verdana" w:eastAsia="Verdana" w:hAnsi="Verdana" w:cs="Verdana"/>
                <w:color w:val="333333"/>
                <w:sz w:val="18"/>
                <w:szCs w:val="18"/>
              </w:rPr>
            </w:pPr>
            <w:r w:rsidRPr="00C25219">
              <w:rPr>
                <w:rFonts w:ascii="Verdana" w:eastAsia="Verdana" w:hAnsi="Verdana" w:cs="Verdana"/>
                <w:color w:val="333333"/>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5EA1405" w14:textId="77777777" w:rsidR="006552CD" w:rsidRPr="00C25219" w:rsidRDefault="006552CD" w:rsidP="006552CD">
            <w:pPr>
              <w:jc w:val="center"/>
              <w:rPr>
                <w:rFonts w:ascii="Verdana" w:eastAsia="Verdana" w:hAnsi="Verdana" w:cs="Verdana"/>
                <w:color w:val="333333"/>
                <w:sz w:val="18"/>
                <w:szCs w:val="18"/>
              </w:rPr>
            </w:pPr>
            <w:r w:rsidRPr="00C25219">
              <w:rPr>
                <w:rFonts w:ascii="Verdana" w:eastAsia="Verdana" w:hAnsi="Verdana" w:cs="Verdana"/>
                <w:color w:val="333333"/>
                <w:sz w:val="18"/>
                <w:szCs w:val="18"/>
              </w:rPr>
              <w:t>KG</w:t>
            </w:r>
          </w:p>
        </w:tc>
      </w:tr>
      <w:tr w:rsidR="006552CD" w:rsidRPr="00C25219" w14:paraId="0C09EF41" w14:textId="77777777" w:rsidTr="006552C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104B99F" w14:textId="77777777" w:rsidR="006552CD" w:rsidRPr="00C25219" w:rsidRDefault="006552CD" w:rsidP="006552CD">
            <w:pPr>
              <w:rPr>
                <w:rFonts w:ascii="Verdana" w:eastAsia="Verdana" w:hAnsi="Verdana" w:cs="Verdana"/>
                <w:color w:val="333333"/>
                <w:sz w:val="18"/>
                <w:szCs w:val="18"/>
              </w:rPr>
            </w:pPr>
            <w:r w:rsidRPr="00C25219">
              <w:rPr>
                <w:rFonts w:ascii="Verdana" w:eastAsia="Verdana" w:hAnsi="Verdana" w:cs="Verdana"/>
                <w:color w:val="333333"/>
                <w:sz w:val="18"/>
                <w:szCs w:val="18"/>
              </w:rPr>
              <w:t>FIERRO CORRUGADO 1/2"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D51F3FC" w14:textId="77777777" w:rsidR="006552CD" w:rsidRPr="00C25219" w:rsidRDefault="006552CD" w:rsidP="006552CD">
            <w:pPr>
              <w:jc w:val="center"/>
              <w:rPr>
                <w:rFonts w:ascii="Verdana" w:eastAsia="Verdana" w:hAnsi="Verdana" w:cs="Verdana"/>
                <w:color w:val="333333"/>
                <w:sz w:val="18"/>
                <w:szCs w:val="18"/>
              </w:rPr>
            </w:pPr>
            <w:r w:rsidRPr="00C25219">
              <w:rPr>
                <w:rFonts w:ascii="Verdana" w:eastAsia="Verdana" w:hAnsi="Verdana" w:cs="Verdana"/>
                <w:color w:val="333333"/>
                <w:sz w:val="18"/>
                <w:szCs w:val="18"/>
              </w:rPr>
              <w:t>KG</w:t>
            </w:r>
          </w:p>
        </w:tc>
      </w:tr>
      <w:tr w:rsidR="006552CD" w:rsidRPr="00C25219" w14:paraId="0C9E7717" w14:textId="77777777" w:rsidTr="006552C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742C48E2" w14:textId="77777777" w:rsidR="006552CD" w:rsidRPr="00C25219" w:rsidRDefault="006552CD" w:rsidP="006552CD">
            <w:pPr>
              <w:rPr>
                <w:rFonts w:ascii="Verdana" w:eastAsia="Verdana" w:hAnsi="Verdana" w:cs="Verdana"/>
                <w:color w:val="333333"/>
                <w:sz w:val="18"/>
                <w:szCs w:val="18"/>
              </w:rPr>
            </w:pPr>
            <w:r w:rsidRPr="00C25219">
              <w:rPr>
                <w:rFonts w:ascii="Verdana" w:eastAsia="Verdana" w:hAnsi="Verdana" w:cs="Verdan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F4EFC0" w14:textId="77777777" w:rsidR="006552CD" w:rsidRPr="00C25219" w:rsidRDefault="006552CD" w:rsidP="006552CD">
            <w:pPr>
              <w:jc w:val="center"/>
              <w:rPr>
                <w:rFonts w:ascii="Verdana" w:eastAsia="Verdana" w:hAnsi="Verdana" w:cs="Verdana"/>
                <w:color w:val="333333"/>
                <w:sz w:val="18"/>
                <w:szCs w:val="18"/>
              </w:rPr>
            </w:pPr>
            <w:r w:rsidRPr="00C25219">
              <w:rPr>
                <w:rFonts w:ascii="Verdana" w:eastAsia="Verdana" w:hAnsi="Verdana" w:cs="Verdana"/>
                <w:color w:val="333333"/>
                <w:sz w:val="18"/>
                <w:szCs w:val="18"/>
              </w:rPr>
              <w:t>M3</w:t>
            </w:r>
          </w:p>
        </w:tc>
      </w:tr>
      <w:tr w:rsidR="006552CD" w:rsidRPr="00C25219" w14:paraId="2B233CB8" w14:textId="77777777" w:rsidTr="006552C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64B54C5" w14:textId="77777777" w:rsidR="006552CD" w:rsidRPr="00C25219" w:rsidRDefault="006552CD" w:rsidP="006552CD">
            <w:pPr>
              <w:rPr>
                <w:rFonts w:ascii="Verdana" w:eastAsia="Verdana" w:hAnsi="Verdana" w:cs="Verdana"/>
                <w:color w:val="333333"/>
                <w:sz w:val="18"/>
                <w:szCs w:val="18"/>
              </w:rPr>
            </w:pPr>
            <w:r w:rsidRPr="00C25219">
              <w:rPr>
                <w:rFonts w:ascii="Verdana" w:eastAsia="Verdana" w:hAnsi="Verdana" w:cs="Verdana"/>
                <w:color w:val="333333"/>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FFD1E0" w14:textId="77777777" w:rsidR="006552CD" w:rsidRPr="00C25219" w:rsidRDefault="006552CD" w:rsidP="006552CD">
            <w:pPr>
              <w:jc w:val="center"/>
              <w:rPr>
                <w:rFonts w:ascii="Verdana" w:eastAsia="Verdana" w:hAnsi="Verdana" w:cs="Verdana"/>
                <w:color w:val="333333"/>
                <w:sz w:val="18"/>
                <w:szCs w:val="18"/>
              </w:rPr>
            </w:pPr>
            <w:r w:rsidRPr="00C25219">
              <w:rPr>
                <w:rFonts w:ascii="Verdana" w:eastAsia="Verdana" w:hAnsi="Verdana" w:cs="Verdana"/>
                <w:color w:val="333333"/>
                <w:sz w:val="18"/>
                <w:szCs w:val="18"/>
              </w:rPr>
              <w:t>P2</w:t>
            </w:r>
          </w:p>
        </w:tc>
      </w:tr>
    </w:tbl>
    <w:p w14:paraId="01DD171F"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552CD" w:rsidRPr="00C25219" w14:paraId="18E9C79E" w14:textId="77777777" w:rsidTr="006552C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9CCB431" w14:textId="77777777" w:rsidR="006552CD" w:rsidRPr="00C25219" w:rsidRDefault="006552CD" w:rsidP="006552CD">
            <w:pPr>
              <w:jc w:val="center"/>
              <w:rPr>
                <w:rFonts w:ascii="Verdana" w:hAnsi="Verdana"/>
                <w:color w:val="FFFFFF" w:themeColor="background1"/>
                <w:sz w:val="18"/>
                <w:szCs w:val="18"/>
                <w:lang w:eastAsia="es-ES"/>
              </w:rPr>
            </w:pPr>
            <w:r w:rsidRPr="00C25219">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D296A8F" w14:textId="77777777" w:rsidR="006552CD" w:rsidRPr="00C25219" w:rsidRDefault="006552CD" w:rsidP="006552CD">
            <w:pPr>
              <w:jc w:val="center"/>
              <w:rPr>
                <w:rFonts w:ascii="Verdana" w:hAnsi="Verdana"/>
                <w:color w:val="FFFFFF" w:themeColor="background1"/>
                <w:sz w:val="18"/>
                <w:szCs w:val="18"/>
                <w:lang w:eastAsia="es-ES"/>
              </w:rPr>
            </w:pPr>
            <w:r w:rsidRPr="00C25219">
              <w:rPr>
                <w:rFonts w:ascii="Verdana" w:hAnsi="Verdana"/>
                <w:b/>
                <w:bCs/>
                <w:color w:val="FFFFFF" w:themeColor="background1"/>
                <w:sz w:val="18"/>
                <w:szCs w:val="18"/>
                <w:lang w:eastAsia="es-ES"/>
              </w:rPr>
              <w:t>UNIDAD</w:t>
            </w:r>
          </w:p>
        </w:tc>
      </w:tr>
      <w:tr w:rsidR="006552CD" w:rsidRPr="00C25219" w14:paraId="623CE6AA" w14:textId="77777777" w:rsidTr="006552C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B9BBFCE" w14:textId="77777777" w:rsidR="006552CD" w:rsidRPr="00C25219" w:rsidRDefault="006552CD" w:rsidP="006552CD">
            <w:pPr>
              <w:rPr>
                <w:rFonts w:ascii="Verdana" w:eastAsia="Verdana" w:hAnsi="Verdana" w:cs="Verdana"/>
                <w:color w:val="333333"/>
                <w:sz w:val="18"/>
                <w:szCs w:val="18"/>
              </w:rPr>
            </w:pPr>
            <w:r w:rsidRPr="00C25219">
              <w:rPr>
                <w:rFonts w:ascii="Verdana" w:eastAsia="Verdana" w:hAnsi="Verdana" w:cs="Verdana"/>
                <w:color w:val="333333"/>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1A1FA6" w14:textId="77777777" w:rsidR="006552CD" w:rsidRPr="00C25219" w:rsidRDefault="006552CD" w:rsidP="006552CD">
            <w:pPr>
              <w:jc w:val="center"/>
              <w:rPr>
                <w:rFonts w:ascii="Verdana" w:eastAsia="Verdana" w:hAnsi="Verdana" w:cs="Verdana"/>
                <w:color w:val="333333"/>
                <w:sz w:val="18"/>
                <w:szCs w:val="18"/>
              </w:rPr>
            </w:pPr>
            <w:r w:rsidRPr="00C25219">
              <w:rPr>
                <w:rFonts w:ascii="Verdana" w:eastAsia="Verdana" w:hAnsi="Verdana" w:cs="Verdana"/>
                <w:color w:val="333333"/>
                <w:sz w:val="18"/>
                <w:szCs w:val="18"/>
              </w:rPr>
              <w:t>HR</w:t>
            </w:r>
          </w:p>
        </w:tc>
      </w:tr>
      <w:tr w:rsidR="006552CD" w:rsidRPr="00C25219" w14:paraId="6CEBE4B4" w14:textId="77777777" w:rsidTr="006552C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569ECE9" w14:textId="77777777" w:rsidR="006552CD" w:rsidRPr="00C25219" w:rsidRDefault="006552CD" w:rsidP="006552CD">
            <w:pPr>
              <w:rPr>
                <w:rFonts w:ascii="Verdana" w:eastAsia="Verdana" w:hAnsi="Verdana" w:cs="Verdana"/>
                <w:color w:val="333333"/>
                <w:sz w:val="18"/>
                <w:szCs w:val="18"/>
              </w:rPr>
            </w:pPr>
            <w:r w:rsidRPr="00C25219">
              <w:rPr>
                <w:rFonts w:ascii="Verdana" w:eastAsia="Verdana" w:hAnsi="Verdana" w:cs="Verdana"/>
                <w:color w:val="333333"/>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B29430" w14:textId="77777777" w:rsidR="006552CD" w:rsidRPr="00C25219" w:rsidRDefault="006552CD" w:rsidP="006552CD">
            <w:pPr>
              <w:jc w:val="center"/>
              <w:rPr>
                <w:rFonts w:ascii="Verdana" w:eastAsia="Verdana" w:hAnsi="Verdana" w:cs="Verdana"/>
                <w:color w:val="333333"/>
                <w:sz w:val="18"/>
                <w:szCs w:val="18"/>
              </w:rPr>
            </w:pPr>
            <w:r w:rsidRPr="00C25219">
              <w:rPr>
                <w:rFonts w:ascii="Verdana" w:eastAsia="Verdana" w:hAnsi="Verdana" w:cs="Verdana"/>
                <w:color w:val="333333"/>
                <w:sz w:val="18"/>
                <w:szCs w:val="18"/>
              </w:rPr>
              <w:t>HR</w:t>
            </w:r>
          </w:p>
        </w:tc>
      </w:tr>
    </w:tbl>
    <w:p w14:paraId="30B1C37B"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2EA5035A"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Cemento Portland</w:t>
      </w:r>
    </w:p>
    <w:p w14:paraId="0B7E59FB"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sidRPr="00C25219">
        <w:rPr>
          <w:rFonts w:ascii="Verdana" w:hAnsi="Verdana"/>
          <w:b/>
          <w:sz w:val="18"/>
          <w:szCs w:val="18"/>
        </w:rPr>
        <w:t>mínima de 30 MPa a los 28 días</w:t>
      </w:r>
      <w:r w:rsidRPr="00C25219">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094EB433" w14:textId="77777777" w:rsidR="006552CD" w:rsidRPr="00C25219" w:rsidRDefault="006552CD" w:rsidP="006552CD">
      <w:pPr>
        <w:spacing w:before="120" w:after="120"/>
        <w:rPr>
          <w:rFonts w:ascii="Verdana" w:hAnsi="Verdana" w:cs="Tahoma"/>
          <w:color w:val="00B0F0"/>
          <w:sz w:val="18"/>
          <w:szCs w:val="18"/>
        </w:rPr>
      </w:pPr>
      <w:r w:rsidRPr="00C25219">
        <w:rPr>
          <w:rFonts w:ascii="Verdana" w:hAnsi="Verdana"/>
          <w:sz w:val="18"/>
          <w:szCs w:val="18"/>
        </w:rPr>
        <w:t xml:space="preserve">El cemento deberá ser almacenado en condiciones que la mantengan fuera de la intemperie y la humedad. </w:t>
      </w:r>
      <w:bookmarkStart w:id="165" w:name="_Hlk164351103"/>
      <w:r w:rsidRPr="00C25219">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165"/>
      <w:r w:rsidRPr="00C25219">
        <w:rPr>
          <w:rFonts w:ascii="Verdana" w:hAnsi="Verdana" w:cs="Tahoma"/>
          <w:sz w:val="18"/>
          <w:szCs w:val="18"/>
        </w:rPr>
        <w:t xml:space="preserve"> </w:t>
      </w:r>
      <w:r w:rsidRPr="00C25219">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2B63BCFB"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cemento que por alguna razón haya fraguado parcialmente o contenga terrones, grumos, costras, etc., será rechazado automáticamente y retirado del lugar de la obra.</w:t>
      </w:r>
    </w:p>
    <w:p w14:paraId="2C55A25B"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Áridos</w:t>
      </w:r>
    </w:p>
    <w:p w14:paraId="6C42473C"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45B3C241"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 arena o árido fino será aquel que pase el tamiz de 5 mm. De malla y grava o árido grueso el que resulte retenido por dicho tamiz, debiéndose realizar los ensayos de calidad previo a su uso en los hormigones o morteros.</w:t>
      </w:r>
    </w:p>
    <w:p w14:paraId="1C302263" w14:textId="77777777" w:rsidR="006552CD" w:rsidRPr="00C25219" w:rsidRDefault="006552CD" w:rsidP="006552CD">
      <w:pPr>
        <w:spacing w:before="120" w:after="120"/>
        <w:jc w:val="both"/>
        <w:rPr>
          <w:rFonts w:ascii="Verdana" w:hAnsi="Verdana"/>
          <w:b/>
          <w:sz w:val="18"/>
          <w:szCs w:val="18"/>
        </w:rPr>
      </w:pPr>
      <w:r w:rsidRPr="00C25219">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7DA40395"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Agua</w:t>
      </w:r>
    </w:p>
    <w:p w14:paraId="182A603F"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lastRenderedPageBreak/>
        <w:t>El agua a emplearse para la mezcla, curación u otras aplicaciones, será razonablemente limpia y libre de aceite, sales, ácidos, álcalis, azúcar, materia vegetal o cualquier otra substancia perjudicial para la obra.</w:t>
      </w:r>
    </w:p>
    <w:p w14:paraId="2CBB00C4"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No se permitirá el empleo de aguas estancadas procedentes de pequeñas lagunas o aquéllas que provengan de pantanos o desagües</w:t>
      </w:r>
    </w:p>
    <w:p w14:paraId="1D193BAB"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Toda agua de calidad dudosa deberá ser sometido al análisis respectivo y autorizado por el Supervisor de obra antes de su empleo.</w:t>
      </w:r>
    </w:p>
    <w:p w14:paraId="6C12C824"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 temperatura del agua para la preparación del hormigón deberá ser superior a 5ºC. El agua para hormigones debe satisfacer en todo a lo descrito en las normas N.B. 587-914 y N.B. 588-91.</w:t>
      </w:r>
    </w:p>
    <w:p w14:paraId="2794EFB0"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Fierro Corrugado</w:t>
      </w:r>
    </w:p>
    <w:p w14:paraId="17BBE7EA"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1EBCBF98"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Las barras no presentarán defectos superficiales, grietas ni sopladuras; la sección equivalente no será inferior al 95% de la sección nominal.</w:t>
      </w:r>
    </w:p>
    <w:p w14:paraId="4A0EFDEA"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3C2FCFBA"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Se prohíbe el uso de barras lisas trefiladas como armaduras para el hormigón armado, excepto en componentes de mallas electro soldadas.</w:t>
      </w:r>
    </w:p>
    <w:p w14:paraId="1140E49F"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018F5745"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Madera de Construcción (3 usos)</w:t>
      </w:r>
    </w:p>
    <w:p w14:paraId="7313ABAF" w14:textId="77777777" w:rsidR="006552CD" w:rsidRPr="00C25219" w:rsidRDefault="006552CD" w:rsidP="006552CD">
      <w:pPr>
        <w:spacing w:before="120" w:after="120"/>
        <w:ind w:right="217"/>
        <w:jc w:val="both"/>
        <w:rPr>
          <w:rFonts w:ascii="Verdana" w:hAnsi="Verdana"/>
          <w:sz w:val="18"/>
          <w:szCs w:val="18"/>
        </w:rPr>
      </w:pPr>
      <w:r w:rsidRPr="00C25219">
        <w:rPr>
          <w:rFonts w:ascii="Verdana" w:hAnsi="Verdana"/>
          <w:sz w:val="18"/>
          <w:szCs w:val="18"/>
        </w:rPr>
        <w:t>La madera a emplearse deberá ser, de buena calidad, sin ojos ni astilla duras, bien estacionada, pudiendo ser esta de madera dura, pino Oregón, abedul, eucalipto, chopo o abeto u otra similar.</w:t>
      </w:r>
    </w:p>
    <w:p w14:paraId="54AE4C90" w14:textId="77777777" w:rsidR="006552CD" w:rsidRPr="00C25219" w:rsidRDefault="006552CD" w:rsidP="006552CD">
      <w:pPr>
        <w:spacing w:before="120" w:after="120"/>
        <w:ind w:right="217"/>
        <w:jc w:val="both"/>
        <w:rPr>
          <w:rFonts w:ascii="Verdana" w:hAnsi="Verdana"/>
          <w:sz w:val="18"/>
          <w:szCs w:val="18"/>
        </w:rPr>
      </w:pPr>
      <w:r w:rsidRPr="00C25219">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3DBC1C96" w14:textId="77777777" w:rsidR="006552CD" w:rsidRPr="00C25219" w:rsidRDefault="006552CD" w:rsidP="006552CD">
      <w:pPr>
        <w:tabs>
          <w:tab w:val="left" w:pos="560"/>
          <w:tab w:val="left" w:pos="7740"/>
        </w:tabs>
        <w:spacing w:before="120" w:after="120"/>
        <w:jc w:val="both"/>
        <w:rPr>
          <w:rFonts w:ascii="Verdana" w:hAnsi="Verdana"/>
          <w:sz w:val="18"/>
          <w:szCs w:val="18"/>
        </w:rPr>
      </w:pPr>
      <w:r w:rsidRPr="00C25219">
        <w:rPr>
          <w:rFonts w:ascii="Verdana" w:hAnsi="Verdana"/>
          <w:sz w:val="18"/>
          <w:szCs w:val="18"/>
        </w:rPr>
        <w:t>La madera muy dura y con gran contracción. Se utilizará para puntales (callapos)</w:t>
      </w:r>
    </w:p>
    <w:p w14:paraId="74A16C06"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Clavos</w:t>
      </w:r>
    </w:p>
    <w:p w14:paraId="6FBA1198"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Los clavos serán de acero, obtenidos conformando el alambre de acero trefilado en tres partes cabeza, espiga y punta.</w:t>
      </w:r>
    </w:p>
    <w:p w14:paraId="5041F851"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 forma de Presentación e Identificación será en bolsas de 1 kg., con la longitud, el diámetro o calibre señalado en la misma. Se requerirá principalmente clavos de 2”x13; 2 ½”; 3 ½”.</w:t>
      </w:r>
    </w:p>
    <w:p w14:paraId="0DE01E42"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Alambre de Amarre</w:t>
      </w:r>
    </w:p>
    <w:p w14:paraId="69F593DB"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contratista deberá garantizar que el material de referencia sea de buena calidad y de marca reconocida.</w:t>
      </w:r>
    </w:p>
    <w:p w14:paraId="0D361626"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6EFC5E42"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material   deberá   ser   de   buena   calidad   y   de   marca reconocida.</w:t>
      </w:r>
    </w:p>
    <w:p w14:paraId="62B8FB7E"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6D94F1CE"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lastRenderedPageBreak/>
        <w:t>El alambre de amarre no deberá presentar oxidación el cual debe ser verificado antes de su aplicación.</w:t>
      </w:r>
    </w:p>
    <w:p w14:paraId="060D4E4C"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Aditivos</w:t>
      </w:r>
    </w:p>
    <w:p w14:paraId="478160CC"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Se podrán emplear aditivos para modificar ciertas propiedades del hormigón, previa su justificación y aprobación expresa efectuada por el Supervisor de Obra.</w:t>
      </w:r>
    </w:p>
    <w:p w14:paraId="496B4BE0"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Hormigones</w:t>
      </w:r>
    </w:p>
    <w:p w14:paraId="344A9B14"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 xml:space="preserve">El hormigón será diseñado para tener una resistencia característica de compresión a los 28 días de mínimo </w:t>
      </w:r>
      <w:r w:rsidRPr="00C25219">
        <w:rPr>
          <w:rFonts w:ascii="Verdana" w:hAnsi="Verdana"/>
          <w:b/>
          <w:sz w:val="18"/>
          <w:szCs w:val="18"/>
        </w:rPr>
        <w:t>210 kg/cm2</w:t>
      </w:r>
      <w:r w:rsidRPr="00C25219">
        <w:rPr>
          <w:rFonts w:ascii="Verdana" w:hAnsi="Verdana"/>
          <w:sz w:val="18"/>
          <w:szCs w:val="18"/>
        </w:rPr>
        <w:t xml:space="preserve"> o la resistencia característica que se indique en los planos constructivos o memoria de cálculo.</w:t>
      </w:r>
    </w:p>
    <w:p w14:paraId="2D2C2BC7"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12983F26"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Para el diseño de la mezcla se podrá utilizar la siguiente relación para estimar la resistencia media:</w:t>
      </w:r>
    </w:p>
    <w:p w14:paraId="75BB3DB6" w14:textId="77777777" w:rsidR="006552CD" w:rsidRPr="00C25219" w:rsidRDefault="006552CD" w:rsidP="006552CD">
      <w:pPr>
        <w:tabs>
          <w:tab w:val="left" w:pos="560"/>
        </w:tabs>
        <w:spacing w:before="120" w:after="120"/>
        <w:jc w:val="center"/>
        <w:rPr>
          <w:rFonts w:ascii="Verdana" w:hAnsi="Verdana"/>
          <w:sz w:val="18"/>
          <w:szCs w:val="18"/>
          <w:lang w:val="pt-BR"/>
        </w:rPr>
      </w:pPr>
      <w:r w:rsidRPr="00C25219">
        <w:rPr>
          <w:rFonts w:ascii="Verdana" w:hAnsi="Verdana"/>
          <w:sz w:val="18"/>
          <w:szCs w:val="18"/>
          <w:lang w:val="pt-BR"/>
        </w:rPr>
        <w:t>Fck = Fcm (1 – 1,64*</w:t>
      </w:r>
      <w:r w:rsidRPr="00C25219">
        <w:rPr>
          <w:rFonts w:ascii="Verdana" w:hAnsi="Verdana"/>
          <w:sz w:val="18"/>
          <w:szCs w:val="18"/>
          <w:lang w:val="pt-BR"/>
        </w:rPr>
        <w:t>)</w:t>
      </w:r>
    </w:p>
    <w:p w14:paraId="2B3B7611" w14:textId="77777777" w:rsidR="006552CD" w:rsidRPr="00C25219" w:rsidRDefault="006552CD" w:rsidP="006552CD">
      <w:pPr>
        <w:tabs>
          <w:tab w:val="left" w:pos="560"/>
        </w:tabs>
        <w:spacing w:before="120" w:after="120"/>
        <w:jc w:val="both"/>
        <w:rPr>
          <w:rFonts w:ascii="Verdana" w:hAnsi="Verdana"/>
          <w:sz w:val="18"/>
          <w:szCs w:val="18"/>
          <w:lang w:val="pt-BR"/>
        </w:rPr>
      </w:pPr>
      <w:r w:rsidRPr="00C25219">
        <w:rPr>
          <w:rFonts w:ascii="Verdana" w:hAnsi="Verdana"/>
          <w:sz w:val="18"/>
          <w:szCs w:val="18"/>
          <w:lang w:val="pt-BR"/>
        </w:rPr>
        <w:t>Donde:</w:t>
      </w:r>
    </w:p>
    <w:p w14:paraId="232D22E6" w14:textId="77777777" w:rsidR="006552CD" w:rsidRPr="00C25219" w:rsidRDefault="006552CD" w:rsidP="00AA1A90">
      <w:pPr>
        <w:pStyle w:val="Prrafodelista"/>
        <w:widowControl w:val="0"/>
        <w:numPr>
          <w:ilvl w:val="0"/>
          <w:numId w:val="99"/>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Fck = Resistencia característica indica en el proyecto o planos constructivos</w:t>
      </w:r>
    </w:p>
    <w:p w14:paraId="15A0984A" w14:textId="77777777" w:rsidR="006552CD" w:rsidRPr="00C25219" w:rsidRDefault="006552CD" w:rsidP="00AA1A90">
      <w:pPr>
        <w:pStyle w:val="Prrafodelista"/>
        <w:widowControl w:val="0"/>
        <w:numPr>
          <w:ilvl w:val="0"/>
          <w:numId w:val="99"/>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Fcm = Resistencia media.</w:t>
      </w:r>
    </w:p>
    <w:p w14:paraId="4CFF1457" w14:textId="77777777" w:rsidR="006552CD" w:rsidRPr="00C25219" w:rsidRDefault="006552CD" w:rsidP="00AA1A90">
      <w:pPr>
        <w:pStyle w:val="Prrafodelista"/>
        <w:widowControl w:val="0"/>
        <w:numPr>
          <w:ilvl w:val="0"/>
          <w:numId w:val="99"/>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 = Coeficiente de variación de la resistencia expresada como número decimal, que deberá tomarse igual o mayor a 0,20.</w:t>
      </w:r>
    </w:p>
    <w:p w14:paraId="70BC360E" w14:textId="77777777" w:rsidR="006552CD" w:rsidRPr="00C25219" w:rsidRDefault="006552CD" w:rsidP="00AA1A90">
      <w:pPr>
        <w:pStyle w:val="Prrafodelista"/>
        <w:widowControl w:val="0"/>
        <w:numPr>
          <w:ilvl w:val="0"/>
          <w:numId w:val="99"/>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1,64 = Coeficiente correspondiente al cuantío 5 %.</w:t>
      </w:r>
    </w:p>
    <w:p w14:paraId="7F7298DD"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Pero también se podrá usar las tablas de la norma CBH-87 para estimar el Fcm que sirva para el diseño de la mezcla.</w:t>
      </w:r>
    </w:p>
    <w:p w14:paraId="6A5F5822"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 xml:space="preserve">El contratista deberá garantizar la buena ejecución de los hormigones en obra, la resistencia y durabilidad del mismo. </w:t>
      </w:r>
    </w:p>
    <w:p w14:paraId="66C5084F"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Mezcladora y Vibradora</w:t>
      </w:r>
    </w:p>
    <w:p w14:paraId="2FDCB77C"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Las mezcladoras deben ser de diseño tal que produzcan una mezcla homogénea de características uniformes, deberán tener capacidad entre 120 a 600 Litros. Las vibradoras serán del tipo de inmersión de alta frecuencia, se introducirán lentamente y en posición vertical o ligeramente inclinada.</w:t>
      </w:r>
    </w:p>
    <w:p w14:paraId="4177E265"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14:paraId="2F350812"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FORMA DE EJECUCIÓN. -</w:t>
      </w:r>
    </w:p>
    <w:p w14:paraId="20836A0A"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6C87D0C1"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En general, el cimiento de hormigón ciclópeo deberá cumplir con las siguientes directrices referidas a la ejecución:</w:t>
      </w:r>
    </w:p>
    <w:p w14:paraId="31607520" w14:textId="77777777" w:rsidR="006552CD" w:rsidRPr="00C25219" w:rsidRDefault="006552CD" w:rsidP="006552CD">
      <w:pPr>
        <w:spacing w:before="120" w:after="120"/>
        <w:rPr>
          <w:rFonts w:ascii="Verdana" w:hAnsi="Verdana" w:cs="Tahoma"/>
          <w:b/>
          <w:sz w:val="18"/>
          <w:szCs w:val="18"/>
        </w:rPr>
      </w:pPr>
      <w:r w:rsidRPr="00C25219">
        <w:rPr>
          <w:rFonts w:ascii="Verdana" w:hAnsi="Verdana" w:cs="Tahoma"/>
          <w:b/>
          <w:sz w:val="18"/>
          <w:szCs w:val="18"/>
        </w:rPr>
        <w:t>Limpieza y Preparación</w:t>
      </w:r>
    </w:p>
    <w:p w14:paraId="5C7A0D96" w14:textId="77777777" w:rsidR="006552CD" w:rsidRPr="00C25219" w:rsidRDefault="006552CD" w:rsidP="006552CD">
      <w:pPr>
        <w:spacing w:before="120" w:after="120"/>
        <w:rPr>
          <w:rFonts w:ascii="Verdana" w:hAnsi="Verdana" w:cs="Tahoma"/>
          <w:sz w:val="18"/>
          <w:szCs w:val="18"/>
        </w:rPr>
      </w:pPr>
      <w:r w:rsidRPr="00C25219">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1681FD6" w14:textId="77777777" w:rsidR="006552CD" w:rsidRPr="00C25219" w:rsidRDefault="006552CD" w:rsidP="006552CD">
      <w:pPr>
        <w:spacing w:before="120" w:after="120"/>
        <w:rPr>
          <w:rFonts w:ascii="Verdana" w:hAnsi="Verdana"/>
          <w:sz w:val="18"/>
          <w:szCs w:val="18"/>
        </w:rPr>
      </w:pPr>
      <w:r w:rsidRPr="00C25219">
        <w:rPr>
          <w:rFonts w:ascii="Verdana" w:hAnsi="Verdana"/>
          <w:sz w:val="18"/>
          <w:szCs w:val="18"/>
        </w:rPr>
        <w:t xml:space="preserve">Luego de haber emparejado el fondo de la excavación se deberá vaciar una capa de hormigón pobre </w:t>
      </w:r>
      <w:r w:rsidRPr="00C25219">
        <w:rPr>
          <w:rFonts w:ascii="Verdana" w:hAnsi="Verdana" w:cs="Tahoma"/>
          <w:sz w:val="18"/>
          <w:szCs w:val="18"/>
        </w:rPr>
        <w:t>con dosificación 1:3:5</w:t>
      </w:r>
      <w:r w:rsidRPr="00C25219">
        <w:rPr>
          <w:rFonts w:ascii="Verdana" w:hAnsi="Verdana"/>
          <w:sz w:val="18"/>
          <w:szCs w:val="18"/>
        </w:rPr>
        <w:t xml:space="preserve"> en un espesor de 5 cm.</w:t>
      </w:r>
    </w:p>
    <w:p w14:paraId="229A479C"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Encofrados</w:t>
      </w:r>
    </w:p>
    <w:p w14:paraId="13B9F09C"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encofrados podrán ser de madera, metálicos u otro material lo suficientemente rígido, estanco y estable.</w:t>
      </w:r>
    </w:p>
    <w:p w14:paraId="5F50485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lastRenderedPageBreak/>
        <w:t>Serán armados o ensamblados de tal forma que permitan garantizar que la construcción de los elementos de hormigón armado tenga las dimensiones y secciones conforme a planos constructivos.</w:t>
      </w:r>
    </w:p>
    <w:p w14:paraId="25F4303C"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Su arreglo y escuadrías usadas serán los necesarios para resistir el peso del hormigón fresco, equipo de construcción y los obreros durante la operación del vaciado.</w:t>
      </w:r>
    </w:p>
    <w:p w14:paraId="23EB4697"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encofrados deberán ser estancos a fin de evitar el empobrecimiento del hormigón por escurrimiento del agua.</w:t>
      </w:r>
    </w:p>
    <w:p w14:paraId="13FFCBB3"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57365862"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casos que el Supervisor de Obra vea conveniente, solicitara al Contratista las respectivas verificaciones estructurales del encofrado de manera previa.</w:t>
      </w:r>
    </w:p>
    <w:p w14:paraId="5AE996F2"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4E50989B"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04FB5239"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En el caso de fundaciones y muros, no se deberán utilizar superficies de tierra que hagan las veces de encofrado a menos que así se especifique en planos.</w:t>
      </w:r>
    </w:p>
    <w:p w14:paraId="388DF500" w14:textId="77777777" w:rsidR="006552CD" w:rsidRPr="00C25219" w:rsidRDefault="006552CD" w:rsidP="006552CD">
      <w:pPr>
        <w:spacing w:before="120" w:after="120"/>
        <w:rPr>
          <w:rFonts w:ascii="Verdana" w:hAnsi="Verdana" w:cs="Tahoma"/>
          <w:sz w:val="18"/>
          <w:szCs w:val="18"/>
        </w:rPr>
      </w:pPr>
      <w:r w:rsidRPr="00C25219">
        <w:rPr>
          <w:rFonts w:ascii="Verdana" w:hAnsi="Verdana" w:cs="Tahoma"/>
          <w:b/>
          <w:sz w:val="18"/>
          <w:szCs w:val="18"/>
        </w:rPr>
        <w:t>Limpieza y colocación de Fierros Corrugados</w:t>
      </w:r>
      <w:r w:rsidRPr="00C25219">
        <w:rPr>
          <w:rFonts w:ascii="Verdana" w:hAnsi="Verdana" w:cs="Tahoma"/>
          <w:sz w:val="18"/>
          <w:szCs w:val="18"/>
        </w:rPr>
        <w:t xml:space="preserve"> </w:t>
      </w:r>
    </w:p>
    <w:p w14:paraId="38FCE5DB"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590AC8C4"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Si a momento de colocar el hormigón existieran barras con mortero u hormigón endurecido, éstos se deberán eliminar completamente.</w:t>
      </w:r>
    </w:p>
    <w:p w14:paraId="0DC4E89D"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561C879B"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F8B2478"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En caso de no especificarse los recubrimientos en los planos, se aplicarán los siguientes:</w:t>
      </w:r>
    </w:p>
    <w:p w14:paraId="3802DD4C" w14:textId="77777777" w:rsidR="006552CD" w:rsidRPr="00C25219" w:rsidRDefault="006552CD" w:rsidP="00AA1A90">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 xml:space="preserve">Ambientes interiores protegidos:                            </w:t>
      </w:r>
      <w:r w:rsidRPr="00C25219">
        <w:rPr>
          <w:rFonts w:ascii="Verdana" w:hAnsi="Verdana"/>
          <w:sz w:val="18"/>
          <w:szCs w:val="18"/>
        </w:rPr>
        <w:tab/>
      </w:r>
      <w:r w:rsidRPr="00C25219">
        <w:rPr>
          <w:rFonts w:ascii="Verdana" w:hAnsi="Verdana"/>
          <w:sz w:val="18"/>
          <w:szCs w:val="18"/>
        </w:rPr>
        <w:tab/>
        <w:t>1.0 a 1.5   cm.</w:t>
      </w:r>
    </w:p>
    <w:p w14:paraId="60F06DF2" w14:textId="77777777" w:rsidR="006552CD" w:rsidRPr="00C25219" w:rsidRDefault="006552CD" w:rsidP="00AA1A90">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 xml:space="preserve">Elementos expuestos a la atmósfera normal:        </w:t>
      </w:r>
      <w:r w:rsidRPr="00C25219">
        <w:rPr>
          <w:rFonts w:ascii="Verdana" w:hAnsi="Verdana"/>
          <w:sz w:val="18"/>
          <w:szCs w:val="18"/>
        </w:rPr>
        <w:tab/>
      </w:r>
      <w:r w:rsidRPr="00C25219">
        <w:rPr>
          <w:rFonts w:ascii="Verdana" w:hAnsi="Verdana"/>
          <w:sz w:val="18"/>
          <w:szCs w:val="18"/>
        </w:rPr>
        <w:tab/>
        <w:t xml:space="preserve">          1.5 a 2.0   cm.</w:t>
      </w:r>
    </w:p>
    <w:p w14:paraId="02B6C5BE" w14:textId="77777777" w:rsidR="006552CD" w:rsidRPr="00C25219" w:rsidRDefault="006552CD" w:rsidP="00AA1A90">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 xml:space="preserve">Elementos expuestos a la atmósfera húmeda:       </w:t>
      </w:r>
      <w:r w:rsidRPr="00C25219">
        <w:rPr>
          <w:rFonts w:ascii="Verdana" w:hAnsi="Verdana"/>
          <w:sz w:val="18"/>
          <w:szCs w:val="18"/>
        </w:rPr>
        <w:tab/>
      </w:r>
      <w:r w:rsidRPr="00C25219">
        <w:rPr>
          <w:rFonts w:ascii="Verdana" w:hAnsi="Verdana"/>
          <w:sz w:val="18"/>
          <w:szCs w:val="18"/>
        </w:rPr>
        <w:tab/>
        <w:t>2.0 a 2.5   cm.</w:t>
      </w:r>
    </w:p>
    <w:p w14:paraId="38CCC1EC" w14:textId="77777777" w:rsidR="006552CD" w:rsidRPr="00C25219" w:rsidRDefault="006552CD" w:rsidP="00AA1A90">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 xml:space="preserve">Elementos expuestos a la atmósfera corrosiva:      </w:t>
      </w:r>
      <w:r w:rsidRPr="00C25219">
        <w:rPr>
          <w:rFonts w:ascii="Verdana" w:hAnsi="Verdana"/>
          <w:sz w:val="18"/>
          <w:szCs w:val="18"/>
        </w:rPr>
        <w:tab/>
      </w:r>
      <w:r w:rsidRPr="00C25219">
        <w:rPr>
          <w:rFonts w:ascii="Verdana" w:hAnsi="Verdana"/>
          <w:sz w:val="18"/>
          <w:szCs w:val="18"/>
        </w:rPr>
        <w:tab/>
        <w:t>3.0 a 3.5   cm.</w:t>
      </w:r>
    </w:p>
    <w:p w14:paraId="2238418C"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 xml:space="preserve">Se cuidará especialmente que todas las armaduras queden protegidas mediante los recubrimientos mínimos especificados en los planos. </w:t>
      </w:r>
    </w:p>
    <w:p w14:paraId="633754ED"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Todos los cruces de barras deberán atarse en forma adecuada con alambre de amarre o accesorios previamente aprobados.</w:t>
      </w:r>
    </w:p>
    <w:p w14:paraId="5CC1E35C"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Previamente el vaciado, el Supervisor de Obra deberá verificar cuidadosamente que la armadura este exento de óxido y de acuerdo a planos constructivos para luego autorizar de manera escrita el vaciado del hormigón.</w:t>
      </w:r>
    </w:p>
    <w:p w14:paraId="153C2368"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b/>
          <w:sz w:val="18"/>
          <w:szCs w:val="18"/>
        </w:rPr>
        <w:t>Armado de Fierros Corrugados</w:t>
      </w:r>
    </w:p>
    <w:p w14:paraId="3F26FE3C" w14:textId="77777777" w:rsidR="006552CD" w:rsidRPr="00C25219" w:rsidRDefault="006552CD" w:rsidP="006552CD">
      <w:pPr>
        <w:tabs>
          <w:tab w:val="left" w:pos="8711"/>
        </w:tabs>
        <w:spacing w:before="120" w:after="120"/>
        <w:jc w:val="both"/>
        <w:rPr>
          <w:rFonts w:ascii="Verdana" w:hAnsi="Verdana"/>
          <w:sz w:val="18"/>
          <w:szCs w:val="18"/>
        </w:rPr>
      </w:pPr>
      <w:r w:rsidRPr="00C25219">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55F41924" w14:textId="77777777" w:rsidR="006552CD" w:rsidRPr="00C25219" w:rsidRDefault="006552CD" w:rsidP="006552CD">
      <w:pPr>
        <w:tabs>
          <w:tab w:val="left" w:pos="8711"/>
        </w:tabs>
        <w:spacing w:before="120" w:after="120"/>
        <w:jc w:val="both"/>
        <w:rPr>
          <w:rFonts w:ascii="Verdana" w:hAnsi="Verdana"/>
          <w:sz w:val="18"/>
          <w:szCs w:val="18"/>
        </w:rPr>
      </w:pPr>
      <w:r w:rsidRPr="00C25219">
        <w:rPr>
          <w:rFonts w:ascii="Verdana" w:hAnsi="Verdana"/>
          <w:sz w:val="18"/>
          <w:szCs w:val="18"/>
        </w:rPr>
        <w:t>Se dispondrá un sitio específico en la obra para el doblado y preparación de armaduras con las herramientas adecuadas.</w:t>
      </w:r>
    </w:p>
    <w:p w14:paraId="10754FA6"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lastRenderedPageBreak/>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7F7D5769"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068F5B9F"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Las barras de fierro que fueron dobladas no podrán ser enderezadas, ni podrán ser utilizadas nuevamente sin antes eliminar la zona doblada.</w:t>
      </w:r>
    </w:p>
    <w:p w14:paraId="44BA9BA2"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El radio mínimo de doblado, así como las longitudes de patillas y ganchos, deberá respetar lo indicado en planos constructivos y la normativa CBH-87.</w:t>
      </w:r>
    </w:p>
    <w:p w14:paraId="45F16A85"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sz w:val="18"/>
          <w:szCs w:val="18"/>
        </w:rPr>
        <w:t>Queda terminantemente prohibido el empleo de aceros de diferentes tipos en una misma</w:t>
      </w:r>
      <w:r w:rsidRPr="00C25219">
        <w:rPr>
          <w:rFonts w:ascii="Verdana" w:hAnsi="Verdana" w:cs="Tahoma"/>
          <w:color w:val="000000"/>
          <w:sz w:val="18"/>
          <w:szCs w:val="18"/>
        </w:rPr>
        <w:t xml:space="preserve"> sección, salvo ello sea debidamente justificado por el Contratista y aprobado por el Supervisor de Obra.</w:t>
      </w:r>
    </w:p>
    <w:p w14:paraId="599053E5"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Todas las herramientas a emplearse para el cortado, amarre y doblado de fierro, serán proporcionados por el Contratista en condiciones adecuadas y de manera oportuna.</w:t>
      </w:r>
    </w:p>
    <w:p w14:paraId="10EF6165" w14:textId="77777777" w:rsidR="006552CD" w:rsidRPr="00C25219" w:rsidRDefault="006552CD" w:rsidP="006552CD">
      <w:pPr>
        <w:tabs>
          <w:tab w:val="left" w:pos="560"/>
        </w:tabs>
        <w:spacing w:before="120" w:after="120"/>
        <w:jc w:val="both"/>
        <w:rPr>
          <w:rFonts w:ascii="Verdana" w:hAnsi="Verdana"/>
          <w:b/>
          <w:sz w:val="18"/>
          <w:szCs w:val="18"/>
        </w:rPr>
      </w:pPr>
      <w:r w:rsidRPr="00C25219">
        <w:rPr>
          <w:rFonts w:ascii="Verdana" w:hAnsi="Verdana"/>
          <w:b/>
          <w:sz w:val="18"/>
          <w:szCs w:val="18"/>
        </w:rPr>
        <w:t>Empalmes en las barras</w:t>
      </w:r>
    </w:p>
    <w:p w14:paraId="4A781411"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Se ejecutarán los empalmes en los sectores donde estén expresamente indicado en planos constructivos o instruido por el Supervisor de Obra.</w:t>
      </w:r>
    </w:p>
    <w:p w14:paraId="7BA6A8BD"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3A44F53"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Se realizarán empalmes por superposición de acuerdo al siguiente detalle:</w:t>
      </w:r>
    </w:p>
    <w:p w14:paraId="1183F5F4" w14:textId="77777777" w:rsidR="006552CD" w:rsidRPr="00C25219" w:rsidRDefault="006552CD" w:rsidP="006552CD">
      <w:pPr>
        <w:tabs>
          <w:tab w:val="left" w:pos="560"/>
        </w:tabs>
        <w:spacing w:before="120" w:after="120"/>
        <w:ind w:left="284"/>
        <w:jc w:val="both"/>
        <w:rPr>
          <w:rFonts w:ascii="Verdana" w:hAnsi="Verdana"/>
          <w:sz w:val="18"/>
          <w:szCs w:val="18"/>
        </w:rPr>
      </w:pPr>
      <w:r w:rsidRPr="00C25219">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E7F3A1B" w14:textId="77777777" w:rsidR="006552CD" w:rsidRPr="00C25219" w:rsidRDefault="006552CD" w:rsidP="006552CD">
      <w:pPr>
        <w:tabs>
          <w:tab w:val="left" w:pos="560"/>
        </w:tabs>
        <w:spacing w:before="120" w:after="120"/>
        <w:ind w:left="284"/>
        <w:jc w:val="both"/>
        <w:rPr>
          <w:rFonts w:ascii="Verdana" w:hAnsi="Verdana"/>
          <w:sz w:val="18"/>
          <w:szCs w:val="18"/>
        </w:rPr>
      </w:pPr>
      <w:r w:rsidRPr="00C25219">
        <w:rPr>
          <w:rFonts w:ascii="Verdana" w:hAnsi="Verdana"/>
          <w:sz w:val="18"/>
          <w:szCs w:val="18"/>
        </w:rPr>
        <w:t>b) En toda la longitud del empalme se colocarán armaduras transversales suplementarias para mejorar las condiciones del empalme, cuando sea necesario.</w:t>
      </w:r>
    </w:p>
    <w:p w14:paraId="41E4D495" w14:textId="77777777" w:rsidR="006552CD" w:rsidRPr="00C25219" w:rsidRDefault="006552CD" w:rsidP="006552CD">
      <w:pPr>
        <w:tabs>
          <w:tab w:val="left" w:pos="560"/>
        </w:tabs>
        <w:spacing w:before="120" w:after="120"/>
        <w:ind w:left="284"/>
        <w:jc w:val="both"/>
        <w:rPr>
          <w:rFonts w:ascii="Verdana" w:hAnsi="Verdana"/>
          <w:sz w:val="18"/>
          <w:szCs w:val="18"/>
        </w:rPr>
      </w:pPr>
      <w:r w:rsidRPr="00C25219">
        <w:rPr>
          <w:rFonts w:ascii="Verdana" w:hAnsi="Verdan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02BC2981"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Mezclado</w:t>
      </w:r>
    </w:p>
    <w:p w14:paraId="0790F762"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El hormigón deberá ser mezclado mecánicamente dosificando por volumen y deseablemente por peso. Para esta tarea:</w:t>
      </w:r>
    </w:p>
    <w:p w14:paraId="5F6F22F3"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 Sé utilizarán una o más hormigoneras de capacidad adecuada y se empleará personal especializado para su manejo.</w:t>
      </w:r>
    </w:p>
    <w:p w14:paraId="459CA586"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 Periódicamente se verificará la uniformidad del mezclado.</w:t>
      </w:r>
    </w:p>
    <w:p w14:paraId="2586EDC2"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 Los materiales componentes serán introducidos en el orden siguiente:</w:t>
      </w:r>
    </w:p>
    <w:p w14:paraId="445BEA6B" w14:textId="77777777" w:rsidR="006552CD" w:rsidRPr="00C25219" w:rsidRDefault="006552CD" w:rsidP="006552CD">
      <w:pPr>
        <w:tabs>
          <w:tab w:val="left" w:pos="560"/>
        </w:tabs>
        <w:spacing w:before="120" w:after="120"/>
        <w:ind w:left="426"/>
        <w:jc w:val="both"/>
        <w:rPr>
          <w:rFonts w:ascii="Verdana" w:hAnsi="Verdana"/>
          <w:sz w:val="18"/>
          <w:szCs w:val="18"/>
        </w:rPr>
      </w:pPr>
      <w:r w:rsidRPr="00C25219">
        <w:rPr>
          <w:rFonts w:ascii="Verdana" w:hAnsi="Verdana"/>
          <w:sz w:val="18"/>
          <w:szCs w:val="18"/>
        </w:rPr>
        <w:t>1º Una parte del agua del mezclado (aproximadamente la mitad)</w:t>
      </w:r>
    </w:p>
    <w:p w14:paraId="153CD487" w14:textId="77777777" w:rsidR="006552CD" w:rsidRPr="00C25219" w:rsidRDefault="006552CD" w:rsidP="006552CD">
      <w:pPr>
        <w:tabs>
          <w:tab w:val="left" w:pos="560"/>
        </w:tabs>
        <w:spacing w:before="120" w:after="120"/>
        <w:ind w:left="426"/>
        <w:jc w:val="both"/>
        <w:rPr>
          <w:rFonts w:ascii="Verdana" w:hAnsi="Verdana"/>
          <w:sz w:val="18"/>
          <w:szCs w:val="18"/>
        </w:rPr>
      </w:pPr>
      <w:r w:rsidRPr="00C25219">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59B207B9" w14:textId="77777777" w:rsidR="006552CD" w:rsidRPr="00C25219" w:rsidRDefault="006552CD" w:rsidP="006552CD">
      <w:pPr>
        <w:tabs>
          <w:tab w:val="left" w:pos="560"/>
        </w:tabs>
        <w:spacing w:before="120" w:after="120"/>
        <w:ind w:left="426"/>
        <w:jc w:val="both"/>
        <w:rPr>
          <w:rFonts w:ascii="Verdana" w:hAnsi="Verdana"/>
          <w:sz w:val="18"/>
          <w:szCs w:val="18"/>
        </w:rPr>
      </w:pPr>
      <w:r w:rsidRPr="00C25219">
        <w:rPr>
          <w:rFonts w:ascii="Verdana" w:hAnsi="Verdana"/>
          <w:sz w:val="18"/>
          <w:szCs w:val="18"/>
        </w:rPr>
        <w:t>3º La grava.</w:t>
      </w:r>
    </w:p>
    <w:p w14:paraId="1DDF2564" w14:textId="77777777" w:rsidR="006552CD" w:rsidRPr="00C25219" w:rsidRDefault="006552CD" w:rsidP="006552CD">
      <w:pPr>
        <w:tabs>
          <w:tab w:val="left" w:pos="560"/>
        </w:tabs>
        <w:spacing w:before="120" w:after="120"/>
        <w:ind w:left="426"/>
        <w:jc w:val="both"/>
        <w:rPr>
          <w:rFonts w:ascii="Verdana" w:hAnsi="Verdana"/>
          <w:sz w:val="18"/>
          <w:szCs w:val="18"/>
        </w:rPr>
      </w:pPr>
      <w:r w:rsidRPr="00C25219">
        <w:rPr>
          <w:rFonts w:ascii="Verdana" w:hAnsi="Verdana"/>
          <w:sz w:val="18"/>
          <w:szCs w:val="18"/>
        </w:rPr>
        <w:t>4º El resto del agua de amasado.</w:t>
      </w:r>
    </w:p>
    <w:p w14:paraId="14AA375C"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11A8994"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lastRenderedPageBreak/>
        <w:t xml:space="preserve">No se permitirá cargar la hormigonera antes de haberse procedido a descargarla totalmente de la batida anterior. </w:t>
      </w:r>
    </w:p>
    <w:p w14:paraId="521CE5B4"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El mezclado manual queda expresamente prohibido.</w:t>
      </w:r>
    </w:p>
    <w:p w14:paraId="39A51CA8"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Transporte</w:t>
      </w:r>
    </w:p>
    <w:p w14:paraId="0E4932F3"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934468E"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5838ADA"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3272C229"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Hormigonado</w:t>
      </w:r>
    </w:p>
    <w:p w14:paraId="778F671F"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hormigonado deberá cumplir con las exigencias y requisitos establecidos en la Norma CBH-87 para hormigones.</w:t>
      </w:r>
    </w:p>
    <w:p w14:paraId="5374145C"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No se procederá al vaciado de los elementos estructurales sin antes contar con la autorización del Supervisor de Obra.</w:t>
      </w:r>
    </w:p>
    <w:p w14:paraId="273DF041"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vaciado del hormigón se realizará de acuerdo a un plan de trabajo previamente autorizado por el Supervisor e Obra.</w:t>
      </w:r>
    </w:p>
    <w:p w14:paraId="0E36B77F"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642A3A5B"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caso de que no se indiquen las juntas constructivas en el proyecto, el Supervisor de Obra indicará donde pueden hacerse las juntas constructivas.</w:t>
      </w:r>
    </w:p>
    <w:p w14:paraId="430DB03E"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Las siguientes prohibiciones para el hormigonado deben tenerse en cuenta:</w:t>
      </w:r>
    </w:p>
    <w:p w14:paraId="7F2F05AC" w14:textId="77777777" w:rsidR="006552CD" w:rsidRPr="00C25219" w:rsidRDefault="006552CD" w:rsidP="00AA1A90">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C25219">
        <w:rPr>
          <w:rFonts w:ascii="Verdana" w:hAnsi="Verdana" w:cs="Tahoma"/>
          <w:sz w:val="18"/>
          <w:szCs w:val="18"/>
        </w:rPr>
        <w:t>La temperatura de vaciado no será menor a 5°C.</w:t>
      </w:r>
    </w:p>
    <w:p w14:paraId="49F99ECE" w14:textId="77777777" w:rsidR="006552CD" w:rsidRPr="00C25219" w:rsidRDefault="006552CD" w:rsidP="00AA1A90">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C25219">
        <w:rPr>
          <w:rFonts w:ascii="Verdana" w:hAnsi="Verdana" w:cs="Tahoma"/>
          <w:sz w:val="18"/>
          <w:szCs w:val="18"/>
        </w:rPr>
        <w:t>No podrá efectuarse el vaciado durante la lluvia.</w:t>
      </w:r>
    </w:p>
    <w:p w14:paraId="084E207A" w14:textId="77777777" w:rsidR="006552CD" w:rsidRPr="00C25219" w:rsidRDefault="006552CD" w:rsidP="00AA1A90">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C25219">
        <w:rPr>
          <w:rFonts w:ascii="Verdana" w:hAnsi="Verdana" w:cs="Tahoma"/>
          <w:sz w:val="18"/>
          <w:szCs w:val="18"/>
        </w:rPr>
        <w:t>No será permitido disponer de grandes cantidades de hormigón en un solo lugar para esparcirlo posteriormente.</w:t>
      </w:r>
    </w:p>
    <w:p w14:paraId="3840A16B" w14:textId="77777777" w:rsidR="006552CD" w:rsidRPr="00C25219" w:rsidRDefault="006552CD" w:rsidP="00AA1A90">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C25219">
        <w:rPr>
          <w:rFonts w:ascii="Verdana" w:hAnsi="Verdana" w:cs="Tahoma"/>
          <w:sz w:val="18"/>
          <w:szCs w:val="18"/>
        </w:rPr>
        <w:t>Por ningún motivo se podrá agregar agua en el momento de hormigonar.</w:t>
      </w:r>
    </w:p>
    <w:p w14:paraId="227D4915"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espesor máximo de la capa de hormigón no deberá exceder a 20 cm. para permitir una compactación eficaz.</w:t>
      </w:r>
    </w:p>
    <w:p w14:paraId="3B6981D9"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velocidad del vaciado será la suficiente para garantizar que el hormigón se mantenga plástico en todo momento.</w:t>
      </w:r>
    </w:p>
    <w:p w14:paraId="59A725CA"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No se podrá verter el hormigón en caída libre desde alturas superiores a 1,50 m, debiendo en este caso utilizar canalones, embudos o ductos.</w:t>
      </w:r>
    </w:p>
    <w:p w14:paraId="7C61ACEA"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vaciado en losas deberá efectuarse por franjas de ancho tal que, al vaciar la capa siguiente, en la primera no se haya iniciado el fraguado.</w:t>
      </w:r>
    </w:p>
    <w:p w14:paraId="4A339AD9"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Compactación</w:t>
      </w:r>
    </w:p>
    <w:p w14:paraId="38C84AD4"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76EB723E"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vibrado será realizado mediante vibradoras de inmersión y alta frecuencia que deberán ser manejadas por obreros con experiencia en la actividad.</w:t>
      </w:r>
    </w:p>
    <w:p w14:paraId="418A9C73"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lastRenderedPageBreak/>
        <w:t>De ninguna manera se permitirá el uso de las vibradoras para el transporte de la mezcla o la distribución dentro del encofrado.</w:t>
      </w:r>
    </w:p>
    <w:p w14:paraId="7DA0BF37"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ningún caso se iniciará el vaciado si no se cuenta por lo menos con dos vibradoras en perfecto estado y con el diámetro de la aguja adecuado para el elemento.</w:t>
      </w:r>
    </w:p>
    <w:p w14:paraId="1AD4A036"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Las vibradoras serán introducidas en puntos equidistantes a 45 cm. entre sí y durante 5 a 15 segundos para evitar la disgregación.</w:t>
      </w:r>
    </w:p>
    <w:p w14:paraId="6A12FB93"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54A2CF0"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compactado del hormigón se completará con un apisonado manual del hormigón y un golpeteo de los encofrados.</w:t>
      </w:r>
    </w:p>
    <w:p w14:paraId="39AADAAA"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compactación manual del hormigón mediante varillas de hierro será usado solo bajo autorización de Supervisor de Obra.</w:t>
      </w:r>
    </w:p>
    <w:p w14:paraId="6A937FC0"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Desencofrado</w:t>
      </w:r>
    </w:p>
    <w:p w14:paraId="3798DA5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7DFD2387"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encofrados se retirarán progresivamente y sin golpes, sacudidas ni vibraciones en la estructura, evitando el desprendimiento de partes de hormigón que provoque perdida de recubrimiento o de sección de elemento.</w:t>
      </w:r>
    </w:p>
    <w:p w14:paraId="7348EFC5"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02350FA"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encofrados superiores en superficies inclinadas deberán ser removidos tan pronto como el hormigón tenga suficiente resistencia para no escurrir.</w:t>
      </w:r>
    </w:p>
    <w:p w14:paraId="75E65CC3"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tiempos de desencofrado serán los indicados en el proyecto (planos y/o memoria de cálculo) y lo indicado en la norma CBH-87.</w:t>
      </w:r>
    </w:p>
    <w:p w14:paraId="21818BCB"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Protección y Curado</w:t>
      </w:r>
    </w:p>
    <w:p w14:paraId="01DCB46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Una vez vaciado el hormigón fresco, deberá protegerse contra la lluvia, el viento, sol y en general contra toda acción que lo perjudique.</w:t>
      </w:r>
    </w:p>
    <w:p w14:paraId="0B019C1A"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hormigón será protegido manteniéndose a una temperatura superior a 5°C por lo menos durante 96 horas.</w:t>
      </w:r>
    </w:p>
    <w:p w14:paraId="57CE4C44"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050ADBA"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Durante la construcción, queda prohibido aplicar cargas, acumular materiales o maquinarias que signifiquen un peligro en la estabilidad de la estructura.</w:t>
      </w:r>
    </w:p>
    <w:p w14:paraId="52258BBD"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Control de Calidad</w:t>
      </w:r>
    </w:p>
    <w:p w14:paraId="056EC355"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0548360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ensayos a realizar serán los requeridos por la normativa CBH-87 pudiendo el Contratista realizar ensayos adicionales los cuales deberán ser indicados en su propuesta.</w:t>
      </w:r>
    </w:p>
    <w:p w14:paraId="3E4E3D9B"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5A9E3594" w14:textId="77777777" w:rsidR="006552CD" w:rsidRPr="00C25219" w:rsidRDefault="006552CD" w:rsidP="00AA1A90">
      <w:pPr>
        <w:pStyle w:val="Prrafodelista"/>
        <w:widowControl w:val="0"/>
        <w:numPr>
          <w:ilvl w:val="0"/>
          <w:numId w:val="94"/>
        </w:numPr>
        <w:tabs>
          <w:tab w:val="left" w:pos="8711"/>
        </w:tabs>
        <w:autoSpaceDE w:val="0"/>
        <w:autoSpaceDN w:val="0"/>
        <w:spacing w:before="120" w:after="120"/>
        <w:jc w:val="both"/>
        <w:rPr>
          <w:rFonts w:ascii="Verdana" w:hAnsi="Verdana" w:cs="Tahoma"/>
          <w:b/>
          <w:sz w:val="18"/>
          <w:szCs w:val="18"/>
        </w:rPr>
      </w:pPr>
      <w:r w:rsidRPr="00C25219">
        <w:rPr>
          <w:rFonts w:ascii="Verdana" w:hAnsi="Verdana" w:cs="Tahoma"/>
          <w:b/>
          <w:sz w:val="18"/>
          <w:szCs w:val="18"/>
        </w:rPr>
        <w:t>Ensayos a Realizar</w:t>
      </w:r>
    </w:p>
    <w:p w14:paraId="027A598B"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lastRenderedPageBreak/>
        <w:t>En el caso del presente ítem mínimamente se realizarán los siguientes ensayos de calidad:</w:t>
      </w:r>
    </w:p>
    <w:p w14:paraId="2AC9D6C1" w14:textId="77777777" w:rsidR="006552CD" w:rsidRPr="00C25219" w:rsidRDefault="006552CD" w:rsidP="00AA1A90">
      <w:pPr>
        <w:pStyle w:val="Prrafodelista"/>
        <w:widowControl w:val="0"/>
        <w:numPr>
          <w:ilvl w:val="0"/>
          <w:numId w:val="78"/>
        </w:numPr>
        <w:tabs>
          <w:tab w:val="left" w:pos="8711"/>
        </w:tabs>
        <w:autoSpaceDE w:val="0"/>
        <w:autoSpaceDN w:val="0"/>
        <w:spacing w:before="120" w:after="120"/>
        <w:jc w:val="both"/>
        <w:rPr>
          <w:rFonts w:ascii="Verdana" w:hAnsi="Verdana" w:cs="Tahoma"/>
          <w:sz w:val="18"/>
          <w:szCs w:val="18"/>
        </w:rPr>
      </w:pPr>
      <w:r w:rsidRPr="00C25219">
        <w:rPr>
          <w:rFonts w:ascii="Verdana" w:hAnsi="Verdana" w:cs="Tahoma"/>
          <w:sz w:val="18"/>
          <w:szCs w:val="18"/>
        </w:rPr>
        <w:t>Granulometría de los Áridos.</w:t>
      </w:r>
    </w:p>
    <w:p w14:paraId="1C4078DE" w14:textId="77777777" w:rsidR="006552CD" w:rsidRPr="00C25219" w:rsidRDefault="006552CD" w:rsidP="00AA1A90">
      <w:pPr>
        <w:pStyle w:val="Prrafodelista"/>
        <w:widowControl w:val="0"/>
        <w:numPr>
          <w:ilvl w:val="0"/>
          <w:numId w:val="78"/>
        </w:numPr>
        <w:tabs>
          <w:tab w:val="left" w:pos="8711"/>
        </w:tabs>
        <w:autoSpaceDE w:val="0"/>
        <w:autoSpaceDN w:val="0"/>
        <w:spacing w:before="120" w:after="120"/>
        <w:jc w:val="both"/>
        <w:rPr>
          <w:rFonts w:ascii="Verdana" w:hAnsi="Verdana" w:cs="Tahoma"/>
          <w:sz w:val="18"/>
          <w:szCs w:val="18"/>
        </w:rPr>
      </w:pPr>
      <w:r w:rsidRPr="00C25219">
        <w:rPr>
          <w:rFonts w:ascii="Verdana" w:hAnsi="Verdana" w:cs="Tahoma"/>
          <w:sz w:val="18"/>
          <w:szCs w:val="18"/>
        </w:rPr>
        <w:t>Ensayos de Control de la Resistencia del Hormigón – Probetas Cilíndricas.</w:t>
      </w:r>
    </w:p>
    <w:p w14:paraId="7069A374" w14:textId="77777777" w:rsidR="006552CD" w:rsidRPr="00C25219" w:rsidRDefault="006552CD" w:rsidP="00AA1A90">
      <w:pPr>
        <w:pStyle w:val="Prrafodelista"/>
        <w:widowControl w:val="0"/>
        <w:numPr>
          <w:ilvl w:val="0"/>
          <w:numId w:val="78"/>
        </w:numPr>
        <w:tabs>
          <w:tab w:val="left" w:pos="8711"/>
        </w:tabs>
        <w:autoSpaceDE w:val="0"/>
        <w:autoSpaceDN w:val="0"/>
        <w:spacing w:before="120" w:after="120"/>
        <w:jc w:val="both"/>
        <w:rPr>
          <w:rFonts w:ascii="Verdana" w:hAnsi="Verdana" w:cs="Tahoma"/>
          <w:sz w:val="18"/>
          <w:szCs w:val="18"/>
        </w:rPr>
      </w:pPr>
      <w:r w:rsidRPr="00C25219">
        <w:rPr>
          <w:rFonts w:ascii="Verdana" w:hAnsi="Verdana" w:cs="Tahoma"/>
          <w:sz w:val="18"/>
          <w:szCs w:val="18"/>
        </w:rPr>
        <w:t>Ensayos de Control de la Consistencia del Hormigón - Cono de Abraham.</w:t>
      </w:r>
    </w:p>
    <w:p w14:paraId="1FB08BEF" w14:textId="77777777" w:rsidR="006552CD" w:rsidRPr="00C25219" w:rsidRDefault="006552CD" w:rsidP="00AA1A90">
      <w:pPr>
        <w:pStyle w:val="Prrafodelista"/>
        <w:widowControl w:val="0"/>
        <w:numPr>
          <w:ilvl w:val="0"/>
          <w:numId w:val="78"/>
        </w:numPr>
        <w:tabs>
          <w:tab w:val="left" w:pos="8711"/>
        </w:tabs>
        <w:autoSpaceDE w:val="0"/>
        <w:autoSpaceDN w:val="0"/>
        <w:spacing w:before="120" w:after="120"/>
        <w:jc w:val="both"/>
        <w:rPr>
          <w:rFonts w:ascii="Verdana" w:hAnsi="Verdana" w:cs="Tahoma"/>
          <w:sz w:val="18"/>
          <w:szCs w:val="18"/>
        </w:rPr>
      </w:pPr>
      <w:r w:rsidRPr="00C25219">
        <w:rPr>
          <w:rFonts w:ascii="Verdana" w:hAnsi="Verdana" w:cs="Tahoma"/>
          <w:sz w:val="18"/>
          <w:szCs w:val="18"/>
        </w:rPr>
        <w:t>Ensayo de la Máquina de los Ángeles.</w:t>
      </w:r>
    </w:p>
    <w:p w14:paraId="52F50DCA"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Adicionalmente, el Supervisor de Obra indicará la realización de los siguientes ensayos de calidad cuando las condiciones de la obra así lo requieran:</w:t>
      </w:r>
    </w:p>
    <w:p w14:paraId="1E1EE08B" w14:textId="77777777" w:rsidR="006552CD" w:rsidRPr="00C25219" w:rsidRDefault="006552CD" w:rsidP="00AA1A90">
      <w:pPr>
        <w:pStyle w:val="Prrafodelista"/>
        <w:widowControl w:val="0"/>
        <w:numPr>
          <w:ilvl w:val="0"/>
          <w:numId w:val="79"/>
        </w:numPr>
        <w:tabs>
          <w:tab w:val="left" w:pos="8711"/>
        </w:tabs>
        <w:autoSpaceDE w:val="0"/>
        <w:autoSpaceDN w:val="0"/>
        <w:spacing w:before="120" w:after="120"/>
        <w:jc w:val="both"/>
        <w:rPr>
          <w:rFonts w:ascii="Verdana" w:hAnsi="Verdana" w:cs="Tahoma"/>
          <w:sz w:val="18"/>
          <w:szCs w:val="18"/>
        </w:rPr>
      </w:pPr>
      <w:r w:rsidRPr="00C25219">
        <w:rPr>
          <w:rFonts w:ascii="Verdana" w:hAnsi="Verdana" w:cs="Tahoma"/>
          <w:sz w:val="18"/>
          <w:szCs w:val="18"/>
        </w:rPr>
        <w:t>Ensayos de calidad sobre el cemento.</w:t>
      </w:r>
    </w:p>
    <w:p w14:paraId="2198E607" w14:textId="77777777" w:rsidR="006552CD" w:rsidRPr="00C25219" w:rsidRDefault="006552CD" w:rsidP="00AA1A90">
      <w:pPr>
        <w:pStyle w:val="Prrafodelista"/>
        <w:widowControl w:val="0"/>
        <w:numPr>
          <w:ilvl w:val="0"/>
          <w:numId w:val="79"/>
        </w:numPr>
        <w:tabs>
          <w:tab w:val="left" w:pos="8711"/>
        </w:tabs>
        <w:autoSpaceDE w:val="0"/>
        <w:autoSpaceDN w:val="0"/>
        <w:spacing w:before="120" w:after="120"/>
        <w:jc w:val="both"/>
        <w:rPr>
          <w:rFonts w:ascii="Verdana" w:hAnsi="Verdana" w:cs="Tahoma"/>
          <w:sz w:val="18"/>
          <w:szCs w:val="18"/>
        </w:rPr>
      </w:pPr>
      <w:r w:rsidRPr="00C25219">
        <w:rPr>
          <w:rFonts w:ascii="Verdana" w:hAnsi="Verdana" w:cs="Tahoma"/>
          <w:sz w:val="18"/>
          <w:szCs w:val="18"/>
        </w:rPr>
        <w:t>Ensayos de calidad de los aceros de refuerzo.</w:t>
      </w:r>
    </w:p>
    <w:p w14:paraId="01BD507F" w14:textId="77777777" w:rsidR="006552CD" w:rsidRPr="00C25219" w:rsidRDefault="006552CD" w:rsidP="00AA1A90">
      <w:pPr>
        <w:pStyle w:val="Prrafodelista"/>
        <w:widowControl w:val="0"/>
        <w:numPr>
          <w:ilvl w:val="0"/>
          <w:numId w:val="79"/>
        </w:numPr>
        <w:tabs>
          <w:tab w:val="left" w:pos="8711"/>
        </w:tabs>
        <w:autoSpaceDE w:val="0"/>
        <w:autoSpaceDN w:val="0"/>
        <w:spacing w:before="120" w:after="120"/>
        <w:jc w:val="both"/>
        <w:rPr>
          <w:rFonts w:ascii="Verdana" w:hAnsi="Verdana" w:cs="Tahoma"/>
          <w:sz w:val="18"/>
          <w:szCs w:val="18"/>
        </w:rPr>
      </w:pPr>
      <w:r w:rsidRPr="00C25219">
        <w:rPr>
          <w:rFonts w:ascii="Verdana" w:hAnsi="Verdana" w:cs="Tahoma"/>
          <w:sz w:val="18"/>
          <w:szCs w:val="18"/>
        </w:rPr>
        <w:t>Ensayo de la Máquina de los Ángeles.</w:t>
      </w:r>
    </w:p>
    <w:p w14:paraId="56C5C338" w14:textId="77777777" w:rsidR="006552CD" w:rsidRPr="00C25219" w:rsidRDefault="006552CD" w:rsidP="00AA1A90">
      <w:pPr>
        <w:pStyle w:val="Prrafodelista"/>
        <w:widowControl w:val="0"/>
        <w:numPr>
          <w:ilvl w:val="0"/>
          <w:numId w:val="79"/>
        </w:numPr>
        <w:tabs>
          <w:tab w:val="left" w:pos="8711"/>
        </w:tabs>
        <w:autoSpaceDE w:val="0"/>
        <w:autoSpaceDN w:val="0"/>
        <w:spacing w:before="120" w:after="120"/>
        <w:jc w:val="both"/>
        <w:rPr>
          <w:rFonts w:ascii="Verdana" w:hAnsi="Verdana" w:cs="Tahoma"/>
          <w:sz w:val="18"/>
          <w:szCs w:val="18"/>
        </w:rPr>
      </w:pPr>
      <w:r w:rsidRPr="00C25219">
        <w:rPr>
          <w:rFonts w:ascii="Verdana" w:hAnsi="Verdana" w:cs="Tahoma"/>
          <w:sz w:val="18"/>
          <w:szCs w:val="18"/>
        </w:rPr>
        <w:t xml:space="preserve">Otros que el proponente oferte en su propuesta. </w:t>
      </w:r>
    </w:p>
    <w:p w14:paraId="7BDF2631" w14:textId="77777777" w:rsidR="006552CD" w:rsidRPr="00C25219" w:rsidRDefault="006552CD" w:rsidP="00AA1A90">
      <w:pPr>
        <w:pStyle w:val="Prrafodelista"/>
        <w:widowControl w:val="0"/>
        <w:numPr>
          <w:ilvl w:val="0"/>
          <w:numId w:val="94"/>
        </w:numPr>
        <w:tabs>
          <w:tab w:val="left" w:pos="8711"/>
        </w:tabs>
        <w:autoSpaceDE w:val="0"/>
        <w:autoSpaceDN w:val="0"/>
        <w:spacing w:before="120" w:after="120"/>
        <w:jc w:val="both"/>
        <w:rPr>
          <w:rFonts w:ascii="Verdana" w:hAnsi="Verdana" w:cs="Tahoma"/>
          <w:b/>
          <w:sz w:val="18"/>
          <w:szCs w:val="18"/>
        </w:rPr>
      </w:pPr>
      <w:r w:rsidRPr="00C25219">
        <w:rPr>
          <w:rFonts w:ascii="Verdana" w:hAnsi="Verdana" w:cs="Tahoma"/>
          <w:b/>
          <w:sz w:val="18"/>
          <w:szCs w:val="18"/>
        </w:rPr>
        <w:t>Laboratorio</w:t>
      </w:r>
    </w:p>
    <w:p w14:paraId="3AC91765"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4F933F41" w14:textId="77777777" w:rsidR="006552CD" w:rsidRPr="00C25219" w:rsidRDefault="006552CD" w:rsidP="00AA1A90">
      <w:pPr>
        <w:pStyle w:val="Prrafodelista"/>
        <w:widowControl w:val="0"/>
        <w:numPr>
          <w:ilvl w:val="0"/>
          <w:numId w:val="100"/>
        </w:numPr>
        <w:tabs>
          <w:tab w:val="left" w:pos="8711"/>
        </w:tabs>
        <w:autoSpaceDE w:val="0"/>
        <w:autoSpaceDN w:val="0"/>
        <w:spacing w:before="120" w:after="120"/>
        <w:jc w:val="both"/>
        <w:rPr>
          <w:rFonts w:ascii="Verdana" w:hAnsi="Verdana" w:cs="Tahoma"/>
          <w:b/>
          <w:sz w:val="18"/>
          <w:szCs w:val="18"/>
        </w:rPr>
      </w:pPr>
      <w:r w:rsidRPr="00C25219">
        <w:rPr>
          <w:rFonts w:ascii="Verdana" w:hAnsi="Verdana" w:cs="Tahoma"/>
          <w:b/>
          <w:sz w:val="18"/>
          <w:szCs w:val="18"/>
        </w:rPr>
        <w:t>Frecuencia de los Ensayos</w:t>
      </w:r>
    </w:p>
    <w:p w14:paraId="5EEE77FA"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7D7DAA14"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58F2AF8F"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7145E92C"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220F303A"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3BB9E2A2"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65383837"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En cualquier caso,</w:t>
      </w:r>
      <w:r w:rsidRPr="00C25219">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6"/>
        <w:gridCol w:w="1612"/>
        <w:gridCol w:w="1865"/>
        <w:gridCol w:w="1782"/>
        <w:gridCol w:w="1294"/>
        <w:gridCol w:w="1014"/>
      </w:tblGrid>
      <w:tr w:rsidR="006552CD" w:rsidRPr="00C25219" w14:paraId="411506D1" w14:textId="77777777" w:rsidTr="006552CD">
        <w:trPr>
          <w:trHeight w:val="410"/>
        </w:trPr>
        <w:tc>
          <w:tcPr>
            <w:tcW w:w="911" w:type="pct"/>
            <w:shd w:val="clear" w:color="auto" w:fill="1F3864" w:themeFill="accent5" w:themeFillShade="80"/>
            <w:vAlign w:val="center"/>
          </w:tcPr>
          <w:p w14:paraId="38D18E3E"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t>TIPO DEL Hº</w:t>
            </w:r>
          </w:p>
        </w:tc>
        <w:tc>
          <w:tcPr>
            <w:tcW w:w="871" w:type="pct"/>
            <w:shd w:val="clear" w:color="auto" w:fill="1F3864" w:themeFill="accent5" w:themeFillShade="80"/>
            <w:vAlign w:val="center"/>
          </w:tcPr>
          <w:p w14:paraId="5A4AA874"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t>TAM. MAX. AGREGADO</w:t>
            </w:r>
          </w:p>
        </w:tc>
        <w:tc>
          <w:tcPr>
            <w:tcW w:w="1008" w:type="pct"/>
            <w:shd w:val="clear" w:color="auto" w:fill="1F3864" w:themeFill="accent5" w:themeFillShade="80"/>
            <w:vAlign w:val="center"/>
          </w:tcPr>
          <w:p w14:paraId="7D2D525D"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t>RES. Kg./cm2</w:t>
            </w:r>
          </w:p>
          <w:p w14:paraId="4EBDAD06"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t>(28 días)</w:t>
            </w:r>
          </w:p>
        </w:tc>
        <w:tc>
          <w:tcPr>
            <w:tcW w:w="963" w:type="pct"/>
            <w:shd w:val="clear" w:color="auto" w:fill="1F3864" w:themeFill="accent5" w:themeFillShade="80"/>
            <w:vAlign w:val="center"/>
          </w:tcPr>
          <w:p w14:paraId="5DA3A71B" w14:textId="77777777" w:rsidR="006552CD" w:rsidRPr="00C25219" w:rsidRDefault="006552CD" w:rsidP="006552CD">
            <w:pPr>
              <w:jc w:val="both"/>
              <w:rPr>
                <w:rFonts w:ascii="Verdana" w:hAnsi="Verdana" w:cs="Tahoma"/>
                <w:b/>
                <w:sz w:val="18"/>
                <w:szCs w:val="18"/>
                <w:lang w:val="pt-BR"/>
              </w:rPr>
            </w:pPr>
            <w:r w:rsidRPr="00C25219">
              <w:rPr>
                <w:rFonts w:ascii="Verdana" w:hAnsi="Verdana" w:cs="Tahoma"/>
                <w:b/>
                <w:sz w:val="18"/>
                <w:szCs w:val="18"/>
                <w:lang w:val="pt-BR"/>
              </w:rPr>
              <w:t>PESO APROX. CEM. Kg/m3</w:t>
            </w:r>
          </w:p>
        </w:tc>
        <w:tc>
          <w:tcPr>
            <w:tcW w:w="699" w:type="pct"/>
            <w:shd w:val="clear" w:color="auto" w:fill="1F3864" w:themeFill="accent5" w:themeFillShade="80"/>
            <w:vAlign w:val="center"/>
          </w:tcPr>
          <w:p w14:paraId="6A4E8E2C"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t>RELACIÓN a / c</w:t>
            </w:r>
          </w:p>
        </w:tc>
        <w:tc>
          <w:tcPr>
            <w:tcW w:w="549" w:type="pct"/>
            <w:shd w:val="clear" w:color="auto" w:fill="1F3864" w:themeFill="accent5" w:themeFillShade="80"/>
            <w:vAlign w:val="center"/>
          </w:tcPr>
          <w:p w14:paraId="62B1263E"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t>Rev. (Pulg.)</w:t>
            </w:r>
          </w:p>
        </w:tc>
      </w:tr>
      <w:tr w:rsidR="006552CD" w:rsidRPr="00C25219" w14:paraId="46AD09EA" w14:textId="77777777" w:rsidTr="006552CD">
        <w:trPr>
          <w:trHeight w:val="304"/>
        </w:trPr>
        <w:tc>
          <w:tcPr>
            <w:tcW w:w="911" w:type="pct"/>
            <w:vAlign w:val="center"/>
          </w:tcPr>
          <w:p w14:paraId="5EB36826"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H “</w:t>
            </w:r>
            <w:smartTag w:uri="urn:schemas-microsoft-com:office:smarttags" w:element="metricconverter">
              <w:smartTagPr>
                <w:attr w:name="ProductID" w:val="400”"/>
              </w:smartTagPr>
              <w:r w:rsidRPr="00C25219">
                <w:rPr>
                  <w:rFonts w:ascii="Verdana" w:hAnsi="Verdana" w:cs="Tahoma"/>
                  <w:sz w:val="18"/>
                  <w:szCs w:val="18"/>
                </w:rPr>
                <w:t>400”</w:t>
              </w:r>
            </w:smartTag>
          </w:p>
        </w:tc>
        <w:tc>
          <w:tcPr>
            <w:tcW w:w="871" w:type="pct"/>
            <w:vAlign w:val="center"/>
          </w:tcPr>
          <w:p w14:paraId="23AF6D0C" w14:textId="77777777" w:rsidR="006552CD" w:rsidRPr="00C25219" w:rsidRDefault="006552CD" w:rsidP="006552CD">
            <w:pPr>
              <w:jc w:val="both"/>
              <w:rPr>
                <w:rFonts w:ascii="Verdana" w:hAnsi="Verdana" w:cs="Tahoma"/>
                <w:sz w:val="18"/>
                <w:szCs w:val="18"/>
              </w:rPr>
            </w:pPr>
            <w:smartTag w:uri="urn:schemas-microsoft-com:office:smarttags" w:element="metricconverter">
              <w:smartTagPr>
                <w:attr w:name="ProductID" w:val="1”"/>
              </w:smartTagPr>
              <w:r w:rsidRPr="00C25219">
                <w:rPr>
                  <w:rFonts w:ascii="Verdana" w:hAnsi="Verdana" w:cs="Tahoma"/>
                  <w:sz w:val="18"/>
                  <w:szCs w:val="18"/>
                </w:rPr>
                <w:t>1”</w:t>
              </w:r>
            </w:smartTag>
          </w:p>
        </w:tc>
        <w:tc>
          <w:tcPr>
            <w:tcW w:w="1008" w:type="pct"/>
            <w:vAlign w:val="center"/>
          </w:tcPr>
          <w:p w14:paraId="1BF726C6"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400</w:t>
            </w:r>
          </w:p>
        </w:tc>
        <w:tc>
          <w:tcPr>
            <w:tcW w:w="963" w:type="pct"/>
            <w:vAlign w:val="center"/>
          </w:tcPr>
          <w:p w14:paraId="7397435B"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470</w:t>
            </w:r>
          </w:p>
        </w:tc>
        <w:tc>
          <w:tcPr>
            <w:tcW w:w="699" w:type="pct"/>
            <w:vAlign w:val="center"/>
          </w:tcPr>
          <w:p w14:paraId="0CFFFA90"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0,4</w:t>
            </w:r>
          </w:p>
        </w:tc>
        <w:tc>
          <w:tcPr>
            <w:tcW w:w="549" w:type="pct"/>
            <w:vAlign w:val="center"/>
          </w:tcPr>
          <w:p w14:paraId="533C2D92"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1 – 3</w:t>
            </w:r>
          </w:p>
        </w:tc>
      </w:tr>
      <w:tr w:rsidR="006552CD" w:rsidRPr="00C25219" w14:paraId="09A06718" w14:textId="77777777" w:rsidTr="006552CD">
        <w:trPr>
          <w:trHeight w:val="132"/>
        </w:trPr>
        <w:tc>
          <w:tcPr>
            <w:tcW w:w="911" w:type="pct"/>
            <w:vAlign w:val="center"/>
          </w:tcPr>
          <w:p w14:paraId="7762219B"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H “</w:t>
            </w:r>
            <w:smartTag w:uri="urn:schemas-microsoft-com:office:smarttags" w:element="metricconverter">
              <w:smartTagPr>
                <w:attr w:name="ProductID" w:val="350”"/>
              </w:smartTagPr>
              <w:r w:rsidRPr="00C25219">
                <w:rPr>
                  <w:rFonts w:ascii="Verdana" w:hAnsi="Verdana" w:cs="Tahoma"/>
                  <w:sz w:val="18"/>
                  <w:szCs w:val="18"/>
                </w:rPr>
                <w:t>350”</w:t>
              </w:r>
            </w:smartTag>
          </w:p>
        </w:tc>
        <w:tc>
          <w:tcPr>
            <w:tcW w:w="871" w:type="pct"/>
            <w:vAlign w:val="center"/>
          </w:tcPr>
          <w:p w14:paraId="0AB04214" w14:textId="77777777" w:rsidR="006552CD" w:rsidRPr="00C25219" w:rsidRDefault="006552CD" w:rsidP="006552CD">
            <w:pPr>
              <w:jc w:val="both"/>
              <w:rPr>
                <w:rFonts w:ascii="Verdana" w:hAnsi="Verdana" w:cs="Tahoma"/>
                <w:sz w:val="18"/>
                <w:szCs w:val="18"/>
              </w:rPr>
            </w:pPr>
            <w:smartTag w:uri="urn:schemas-microsoft-com:office:smarttags" w:element="metricconverter">
              <w:smartTagPr>
                <w:attr w:name="ProductID" w:val="1”"/>
              </w:smartTagPr>
              <w:r w:rsidRPr="00C25219">
                <w:rPr>
                  <w:rFonts w:ascii="Verdana" w:hAnsi="Verdana" w:cs="Tahoma"/>
                  <w:sz w:val="18"/>
                  <w:szCs w:val="18"/>
                </w:rPr>
                <w:t>1”</w:t>
              </w:r>
            </w:smartTag>
          </w:p>
        </w:tc>
        <w:tc>
          <w:tcPr>
            <w:tcW w:w="1008" w:type="pct"/>
            <w:vAlign w:val="center"/>
          </w:tcPr>
          <w:p w14:paraId="26E3BC07"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350</w:t>
            </w:r>
          </w:p>
        </w:tc>
        <w:tc>
          <w:tcPr>
            <w:tcW w:w="963" w:type="pct"/>
            <w:vAlign w:val="center"/>
          </w:tcPr>
          <w:p w14:paraId="09B12C51"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450</w:t>
            </w:r>
          </w:p>
        </w:tc>
        <w:tc>
          <w:tcPr>
            <w:tcW w:w="699" w:type="pct"/>
            <w:vAlign w:val="center"/>
          </w:tcPr>
          <w:p w14:paraId="6CFDD5BF"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0,4 – 0.45</w:t>
            </w:r>
          </w:p>
        </w:tc>
        <w:tc>
          <w:tcPr>
            <w:tcW w:w="549" w:type="pct"/>
            <w:vAlign w:val="center"/>
          </w:tcPr>
          <w:p w14:paraId="60FDF4AC"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1 – 3</w:t>
            </w:r>
          </w:p>
        </w:tc>
      </w:tr>
      <w:tr w:rsidR="006552CD" w:rsidRPr="00C25219" w14:paraId="1A1A9147" w14:textId="77777777" w:rsidTr="006552CD">
        <w:trPr>
          <w:trHeight w:val="304"/>
        </w:trPr>
        <w:tc>
          <w:tcPr>
            <w:tcW w:w="911" w:type="pct"/>
            <w:vAlign w:val="center"/>
          </w:tcPr>
          <w:p w14:paraId="699FB9D1"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t>Tipo “A” 210</w:t>
            </w:r>
          </w:p>
        </w:tc>
        <w:tc>
          <w:tcPr>
            <w:tcW w:w="871" w:type="pct"/>
            <w:vAlign w:val="center"/>
          </w:tcPr>
          <w:p w14:paraId="2FA86650" w14:textId="77777777" w:rsidR="006552CD" w:rsidRPr="00C25219" w:rsidRDefault="006552CD" w:rsidP="006552CD">
            <w:pPr>
              <w:jc w:val="both"/>
              <w:rPr>
                <w:rFonts w:ascii="Verdana" w:hAnsi="Verdana" w:cs="Tahoma"/>
                <w:b/>
                <w:sz w:val="18"/>
                <w:szCs w:val="18"/>
              </w:rPr>
            </w:pPr>
            <w:smartTag w:uri="urn:schemas-microsoft-com:office:smarttags" w:element="metricconverter">
              <w:smartTagPr>
                <w:attr w:name="ProductID" w:val="1”"/>
              </w:smartTagPr>
              <w:r w:rsidRPr="00C25219">
                <w:rPr>
                  <w:rFonts w:ascii="Verdana" w:hAnsi="Verdana" w:cs="Tahoma"/>
                  <w:b/>
                  <w:sz w:val="18"/>
                  <w:szCs w:val="18"/>
                </w:rPr>
                <w:t>1”</w:t>
              </w:r>
            </w:smartTag>
            <w:r w:rsidRPr="00C25219">
              <w:rPr>
                <w:rFonts w:ascii="Verdana" w:hAnsi="Verdana" w:cs="Tahoma"/>
                <w:b/>
                <w:sz w:val="18"/>
                <w:szCs w:val="18"/>
              </w:rPr>
              <w:t xml:space="preserve"> – 1/2”</w:t>
            </w:r>
          </w:p>
        </w:tc>
        <w:tc>
          <w:tcPr>
            <w:tcW w:w="1008" w:type="pct"/>
            <w:vAlign w:val="center"/>
          </w:tcPr>
          <w:p w14:paraId="6A69C74D"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t>210</w:t>
            </w:r>
          </w:p>
        </w:tc>
        <w:tc>
          <w:tcPr>
            <w:tcW w:w="963" w:type="pct"/>
            <w:vAlign w:val="center"/>
          </w:tcPr>
          <w:p w14:paraId="770FD6AC"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t>350</w:t>
            </w:r>
          </w:p>
        </w:tc>
        <w:tc>
          <w:tcPr>
            <w:tcW w:w="699" w:type="pct"/>
            <w:vAlign w:val="center"/>
          </w:tcPr>
          <w:p w14:paraId="35AB6E6F"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t>0,5</w:t>
            </w:r>
          </w:p>
        </w:tc>
        <w:tc>
          <w:tcPr>
            <w:tcW w:w="549" w:type="pct"/>
            <w:vAlign w:val="center"/>
          </w:tcPr>
          <w:p w14:paraId="0CB86C2C"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t>2 – 4</w:t>
            </w:r>
          </w:p>
        </w:tc>
      </w:tr>
      <w:tr w:rsidR="006552CD" w:rsidRPr="00C25219" w14:paraId="147D04CC" w14:textId="77777777" w:rsidTr="006552CD">
        <w:trPr>
          <w:trHeight w:val="305"/>
        </w:trPr>
        <w:tc>
          <w:tcPr>
            <w:tcW w:w="911" w:type="pct"/>
            <w:vAlign w:val="center"/>
          </w:tcPr>
          <w:p w14:paraId="08441A9A"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Tipo “B” 180</w:t>
            </w:r>
          </w:p>
        </w:tc>
        <w:tc>
          <w:tcPr>
            <w:tcW w:w="871" w:type="pct"/>
            <w:vAlign w:val="center"/>
          </w:tcPr>
          <w:p w14:paraId="37BD3633" w14:textId="77777777" w:rsidR="006552CD" w:rsidRPr="00C25219" w:rsidRDefault="006552CD" w:rsidP="006552CD">
            <w:pPr>
              <w:jc w:val="both"/>
              <w:rPr>
                <w:rFonts w:ascii="Verdana" w:hAnsi="Verdana" w:cs="Tahoma"/>
                <w:sz w:val="18"/>
                <w:szCs w:val="18"/>
              </w:rPr>
            </w:pPr>
            <w:smartTag w:uri="urn:schemas-microsoft-com:office:smarttags" w:element="metricconverter">
              <w:smartTagPr>
                <w:attr w:name="ProductID" w:val="1”"/>
              </w:smartTagPr>
              <w:r w:rsidRPr="00C25219">
                <w:rPr>
                  <w:rFonts w:ascii="Verdana" w:hAnsi="Verdana" w:cs="Tahoma"/>
                  <w:sz w:val="18"/>
                  <w:szCs w:val="18"/>
                </w:rPr>
                <w:t>1”</w:t>
              </w:r>
            </w:smartTag>
            <w:r w:rsidRPr="00C25219">
              <w:rPr>
                <w:rFonts w:ascii="Verdana" w:hAnsi="Verdana" w:cs="Tahoma"/>
                <w:sz w:val="18"/>
                <w:szCs w:val="18"/>
              </w:rPr>
              <w:t xml:space="preserve"> – 11/2”</w:t>
            </w:r>
          </w:p>
        </w:tc>
        <w:tc>
          <w:tcPr>
            <w:tcW w:w="1008" w:type="pct"/>
            <w:vAlign w:val="center"/>
          </w:tcPr>
          <w:p w14:paraId="70D51B77"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180</w:t>
            </w:r>
          </w:p>
        </w:tc>
        <w:tc>
          <w:tcPr>
            <w:tcW w:w="963" w:type="pct"/>
            <w:vAlign w:val="center"/>
          </w:tcPr>
          <w:p w14:paraId="3A8B955F"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310</w:t>
            </w:r>
          </w:p>
        </w:tc>
        <w:tc>
          <w:tcPr>
            <w:tcW w:w="699" w:type="pct"/>
            <w:vAlign w:val="center"/>
          </w:tcPr>
          <w:p w14:paraId="17EE4225"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0,55</w:t>
            </w:r>
          </w:p>
        </w:tc>
        <w:tc>
          <w:tcPr>
            <w:tcW w:w="549" w:type="pct"/>
            <w:vAlign w:val="center"/>
          </w:tcPr>
          <w:p w14:paraId="2A6C36BF"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2 – 4</w:t>
            </w:r>
          </w:p>
        </w:tc>
      </w:tr>
      <w:tr w:rsidR="006552CD" w:rsidRPr="00C25219" w14:paraId="684DD014" w14:textId="77777777" w:rsidTr="006552CD">
        <w:trPr>
          <w:trHeight w:val="304"/>
        </w:trPr>
        <w:tc>
          <w:tcPr>
            <w:tcW w:w="911" w:type="pct"/>
            <w:vAlign w:val="center"/>
          </w:tcPr>
          <w:p w14:paraId="1B2DBD8F"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Tipo “C” 160</w:t>
            </w:r>
          </w:p>
        </w:tc>
        <w:tc>
          <w:tcPr>
            <w:tcW w:w="871" w:type="pct"/>
            <w:vAlign w:val="center"/>
          </w:tcPr>
          <w:p w14:paraId="44CDDA4F" w14:textId="77777777" w:rsidR="006552CD" w:rsidRPr="00C25219" w:rsidRDefault="006552CD" w:rsidP="006552CD">
            <w:pPr>
              <w:jc w:val="both"/>
              <w:rPr>
                <w:rFonts w:ascii="Verdana" w:hAnsi="Verdana" w:cs="Tahoma"/>
                <w:sz w:val="18"/>
                <w:szCs w:val="18"/>
              </w:rPr>
            </w:pPr>
            <w:smartTag w:uri="urn:schemas-microsoft-com:office:smarttags" w:element="metricconverter">
              <w:smartTagPr>
                <w:attr w:name="ProductID" w:val="1”"/>
              </w:smartTagPr>
              <w:r w:rsidRPr="00C25219">
                <w:rPr>
                  <w:rFonts w:ascii="Verdana" w:hAnsi="Verdana" w:cs="Tahoma"/>
                  <w:sz w:val="18"/>
                  <w:szCs w:val="18"/>
                </w:rPr>
                <w:t>1”</w:t>
              </w:r>
            </w:smartTag>
            <w:r w:rsidRPr="00C25219">
              <w:rPr>
                <w:rFonts w:ascii="Verdana" w:hAnsi="Verdana" w:cs="Tahoma"/>
                <w:sz w:val="18"/>
                <w:szCs w:val="18"/>
              </w:rPr>
              <w:t xml:space="preserve"> – 11/2”</w:t>
            </w:r>
          </w:p>
        </w:tc>
        <w:tc>
          <w:tcPr>
            <w:tcW w:w="1008" w:type="pct"/>
            <w:vAlign w:val="center"/>
          </w:tcPr>
          <w:p w14:paraId="283CEDDB"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160</w:t>
            </w:r>
          </w:p>
        </w:tc>
        <w:tc>
          <w:tcPr>
            <w:tcW w:w="963" w:type="pct"/>
            <w:vAlign w:val="center"/>
          </w:tcPr>
          <w:p w14:paraId="447DA647"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250</w:t>
            </w:r>
          </w:p>
        </w:tc>
        <w:tc>
          <w:tcPr>
            <w:tcW w:w="699" w:type="pct"/>
            <w:vAlign w:val="center"/>
          </w:tcPr>
          <w:p w14:paraId="2360C2B8"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0,6</w:t>
            </w:r>
          </w:p>
        </w:tc>
        <w:tc>
          <w:tcPr>
            <w:tcW w:w="549" w:type="pct"/>
            <w:vAlign w:val="center"/>
          </w:tcPr>
          <w:p w14:paraId="521AC6EA"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2 – 3</w:t>
            </w:r>
          </w:p>
        </w:tc>
      </w:tr>
      <w:tr w:rsidR="006552CD" w:rsidRPr="00C25219" w14:paraId="4D96C626" w14:textId="77777777" w:rsidTr="006552CD">
        <w:trPr>
          <w:trHeight w:val="304"/>
        </w:trPr>
        <w:tc>
          <w:tcPr>
            <w:tcW w:w="911" w:type="pct"/>
            <w:vAlign w:val="center"/>
          </w:tcPr>
          <w:p w14:paraId="0C347DA3"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lastRenderedPageBreak/>
              <w:t>Tipo “D” 130</w:t>
            </w:r>
          </w:p>
        </w:tc>
        <w:tc>
          <w:tcPr>
            <w:tcW w:w="871" w:type="pct"/>
            <w:vAlign w:val="center"/>
          </w:tcPr>
          <w:p w14:paraId="54C49F0B" w14:textId="77777777" w:rsidR="006552CD" w:rsidRPr="00C25219" w:rsidRDefault="006552CD" w:rsidP="006552CD">
            <w:pPr>
              <w:jc w:val="both"/>
              <w:rPr>
                <w:rFonts w:ascii="Verdana" w:hAnsi="Verdana" w:cs="Tahoma"/>
                <w:sz w:val="18"/>
                <w:szCs w:val="18"/>
              </w:rPr>
            </w:pPr>
            <w:smartTag w:uri="urn:schemas-microsoft-com:office:smarttags" w:element="metricconverter">
              <w:smartTagPr>
                <w:attr w:name="ProductID" w:val="2”"/>
              </w:smartTagPr>
              <w:r w:rsidRPr="00C25219">
                <w:rPr>
                  <w:rFonts w:ascii="Verdana" w:hAnsi="Verdana" w:cs="Tahoma"/>
                  <w:sz w:val="18"/>
                  <w:szCs w:val="18"/>
                </w:rPr>
                <w:t>2”</w:t>
              </w:r>
            </w:smartTag>
          </w:p>
        </w:tc>
        <w:tc>
          <w:tcPr>
            <w:tcW w:w="1008" w:type="pct"/>
            <w:vAlign w:val="center"/>
          </w:tcPr>
          <w:p w14:paraId="1616581E"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130</w:t>
            </w:r>
          </w:p>
        </w:tc>
        <w:tc>
          <w:tcPr>
            <w:tcW w:w="963" w:type="pct"/>
            <w:vAlign w:val="center"/>
          </w:tcPr>
          <w:p w14:paraId="723F38AF"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230</w:t>
            </w:r>
          </w:p>
        </w:tc>
        <w:tc>
          <w:tcPr>
            <w:tcW w:w="699" w:type="pct"/>
            <w:vAlign w:val="center"/>
          </w:tcPr>
          <w:p w14:paraId="7E6E7DD8"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0,7</w:t>
            </w:r>
          </w:p>
        </w:tc>
        <w:tc>
          <w:tcPr>
            <w:tcW w:w="549" w:type="pct"/>
            <w:vAlign w:val="center"/>
          </w:tcPr>
          <w:p w14:paraId="6FDEB370"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2 – 3</w:t>
            </w:r>
          </w:p>
        </w:tc>
      </w:tr>
      <w:tr w:rsidR="006552CD" w:rsidRPr="00C25219" w14:paraId="71225B0A" w14:textId="77777777" w:rsidTr="006552CD">
        <w:trPr>
          <w:trHeight w:val="305"/>
        </w:trPr>
        <w:tc>
          <w:tcPr>
            <w:tcW w:w="911" w:type="pct"/>
            <w:vAlign w:val="center"/>
          </w:tcPr>
          <w:p w14:paraId="2C3C8064"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Tipo “E”</w:t>
            </w:r>
          </w:p>
        </w:tc>
        <w:tc>
          <w:tcPr>
            <w:tcW w:w="871" w:type="pct"/>
            <w:vAlign w:val="center"/>
          </w:tcPr>
          <w:p w14:paraId="281634FA" w14:textId="77777777" w:rsidR="006552CD" w:rsidRPr="00C25219" w:rsidRDefault="006552CD" w:rsidP="006552CD">
            <w:pPr>
              <w:jc w:val="both"/>
              <w:rPr>
                <w:rFonts w:ascii="Verdana" w:hAnsi="Verdana" w:cs="Tahoma"/>
                <w:sz w:val="18"/>
                <w:szCs w:val="18"/>
              </w:rPr>
            </w:pPr>
            <w:smartTag w:uri="urn:schemas-microsoft-com:office:smarttags" w:element="metricconverter">
              <w:smartTagPr>
                <w:attr w:name="ProductID" w:val="2”"/>
              </w:smartTagPr>
              <w:r w:rsidRPr="00C25219">
                <w:rPr>
                  <w:rFonts w:ascii="Verdana" w:hAnsi="Verdana" w:cs="Tahoma"/>
                  <w:sz w:val="18"/>
                  <w:szCs w:val="18"/>
                </w:rPr>
                <w:t>2”</w:t>
              </w:r>
            </w:smartTag>
            <w:r w:rsidRPr="00C25219">
              <w:rPr>
                <w:rFonts w:ascii="Verdana" w:hAnsi="Verdana" w:cs="Tahoma"/>
                <w:sz w:val="18"/>
                <w:szCs w:val="18"/>
              </w:rPr>
              <w:t xml:space="preserve"> – 2 ½”</w:t>
            </w:r>
          </w:p>
        </w:tc>
        <w:tc>
          <w:tcPr>
            <w:tcW w:w="1008" w:type="pct"/>
            <w:vAlign w:val="center"/>
          </w:tcPr>
          <w:p w14:paraId="76FB1A95"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210</w:t>
            </w:r>
          </w:p>
        </w:tc>
        <w:tc>
          <w:tcPr>
            <w:tcW w:w="963" w:type="pct"/>
            <w:vAlign w:val="center"/>
          </w:tcPr>
          <w:p w14:paraId="1A37B613"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225</w:t>
            </w:r>
          </w:p>
        </w:tc>
        <w:tc>
          <w:tcPr>
            <w:tcW w:w="699" w:type="pct"/>
            <w:vAlign w:val="center"/>
          </w:tcPr>
          <w:p w14:paraId="6650B8C3"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0,75</w:t>
            </w:r>
          </w:p>
        </w:tc>
        <w:tc>
          <w:tcPr>
            <w:tcW w:w="549" w:type="pct"/>
            <w:vAlign w:val="center"/>
          </w:tcPr>
          <w:p w14:paraId="41CD0414"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2 – 3</w:t>
            </w:r>
          </w:p>
        </w:tc>
      </w:tr>
    </w:tbl>
    <w:p w14:paraId="4E0B7E6D"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Criterios de Aceptación y Rechazo</w:t>
      </w:r>
    </w:p>
    <w:p w14:paraId="29FDF5B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EC91AD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54179960" w14:textId="77777777" w:rsidR="006552CD" w:rsidRPr="00C25219" w:rsidRDefault="006552CD" w:rsidP="006552CD">
      <w:pPr>
        <w:tabs>
          <w:tab w:val="left" w:pos="8711"/>
        </w:tabs>
        <w:adjustRightInd w:val="0"/>
        <w:spacing w:before="120" w:after="120"/>
        <w:jc w:val="both"/>
        <w:rPr>
          <w:rFonts w:ascii="Verdana" w:hAnsi="Verdana"/>
          <w:sz w:val="18"/>
          <w:szCs w:val="18"/>
        </w:rPr>
      </w:pPr>
      <w:r w:rsidRPr="00C25219">
        <w:rPr>
          <w:rFonts w:ascii="Verdana" w:hAnsi="Verdana" w:cs="Verdana"/>
          <w:sz w:val="18"/>
          <w:szCs w:val="18"/>
        </w:rPr>
        <w:t xml:space="preserve">Todo material, hormigón o elemento ejecutado que sea rechazado se procederá conforme a lo indicado </w:t>
      </w:r>
      <w:r w:rsidRPr="00C25219">
        <w:rPr>
          <w:rFonts w:ascii="Verdana" w:hAnsi="Verdana"/>
          <w:sz w:val="18"/>
          <w:szCs w:val="18"/>
        </w:rPr>
        <w:t>en la Normativa referida CBH-87 con su curado, corrección, demolición o reposición, actividad que deberá ser aprobada por el Supervisor de Obra.</w:t>
      </w:r>
    </w:p>
    <w:p w14:paraId="2863C79A" w14:textId="77777777" w:rsidR="006552CD" w:rsidRPr="00C25219" w:rsidRDefault="006552CD" w:rsidP="006552CD">
      <w:pPr>
        <w:tabs>
          <w:tab w:val="left" w:pos="8711"/>
        </w:tabs>
        <w:adjustRightInd w:val="0"/>
        <w:spacing w:before="120" w:after="120"/>
        <w:jc w:val="both"/>
        <w:rPr>
          <w:rFonts w:ascii="Verdana" w:hAnsi="Verdana" w:cs="Verdana"/>
          <w:sz w:val="18"/>
          <w:szCs w:val="18"/>
        </w:rPr>
      </w:pPr>
      <w:r w:rsidRPr="00C25219">
        <w:rPr>
          <w:rFonts w:ascii="Verdana" w:hAnsi="Verdana" w:cs="Verdana"/>
          <w:sz w:val="18"/>
          <w:szCs w:val="18"/>
        </w:rPr>
        <w:t>Todos los ensayos, pruebas, demoliciones, curados y reemplazos necesarios serán cancelados por el Contratista.</w:t>
      </w:r>
    </w:p>
    <w:p w14:paraId="16ED1C9D" w14:textId="77777777" w:rsidR="006552CD" w:rsidRPr="00C25219" w:rsidRDefault="006552CD" w:rsidP="006552CD">
      <w:pPr>
        <w:pStyle w:val="min"/>
        <w:spacing w:before="120" w:after="120"/>
        <w:rPr>
          <w:sz w:val="18"/>
          <w:szCs w:val="18"/>
          <w:lang w:eastAsia="es-BO"/>
        </w:rPr>
      </w:pPr>
      <w:r w:rsidRPr="00C25219">
        <w:rPr>
          <w:sz w:val="18"/>
          <w:szCs w:val="18"/>
          <w:lang w:eastAsia="es-BO"/>
        </w:rPr>
        <w:t>Reparación del Hormigón Armado</w:t>
      </w:r>
    </w:p>
    <w:p w14:paraId="216F7952"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t>El Supervisor de Obra definirá si un defecto o daño del elemento es reparable o corresponde su demolición y reconstrucción.</w:t>
      </w:r>
    </w:p>
    <w:p w14:paraId="4C8E00CD"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7EC19348"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633C370D"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t>Para la ejecución de la reparación, primero se deberá eliminar el hormigón defectuoso eliminado en la profundidad necesaria sin afectar la estabilidad de la estructura.</w:t>
      </w:r>
    </w:p>
    <w:p w14:paraId="1818DE58"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t xml:space="preserve">Cuando las armaduras resulten afectadas por la cavidad, el hormigón se eliminará hasta que quede un espesor mínimo de 2.5 cm alrededor de la barra.  </w:t>
      </w:r>
    </w:p>
    <w:p w14:paraId="0D1689AC"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t>Las rebabas y protuberancias serán totalmente eliminadas y las superficies desgastadas hasta condicionarlas con las zonas vecinas.</w:t>
      </w:r>
    </w:p>
    <w:p w14:paraId="34AC4BB3"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t>Se deberá aplicar un puente de adherencia adecuado para la unión del hormigón viejo con el hormigón nuevo.</w:t>
      </w:r>
    </w:p>
    <w:p w14:paraId="50E0DF0E"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DD9EB6F"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MEDICIÓN. -</w:t>
      </w:r>
    </w:p>
    <w:p w14:paraId="0C29E8E1"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 xml:space="preserve">La Zapata de Hormigón Armado será medida en </w:t>
      </w:r>
      <w:r w:rsidRPr="00C25219">
        <w:rPr>
          <w:rFonts w:ascii="Verdana" w:hAnsi="Verdana" w:cs="Tahoma"/>
          <w:b/>
          <w:sz w:val="18"/>
          <w:szCs w:val="18"/>
        </w:rPr>
        <w:t>metros cúbicos</w:t>
      </w:r>
      <w:r w:rsidRPr="00C25219">
        <w:rPr>
          <w:rFonts w:ascii="Verdana" w:hAnsi="Verdana" w:cs="Tahoma"/>
          <w:sz w:val="18"/>
          <w:szCs w:val="18"/>
        </w:rPr>
        <w:t>, tomando en cuenta únicamente el volumen neto del trabajo ejecutado indicado en los planos y/o instrucciones escritas del Supervisor de Obra.</w:t>
      </w:r>
    </w:p>
    <w:p w14:paraId="3ED7B443" w14:textId="77777777" w:rsidR="006552CD" w:rsidRPr="00C25219" w:rsidRDefault="006552CD" w:rsidP="006552CD">
      <w:pPr>
        <w:tabs>
          <w:tab w:val="left" w:pos="560"/>
        </w:tabs>
        <w:spacing w:before="120" w:after="120"/>
        <w:jc w:val="both"/>
        <w:rPr>
          <w:rFonts w:ascii="Verdana" w:hAnsi="Verdana"/>
          <w:b/>
          <w:sz w:val="18"/>
          <w:szCs w:val="18"/>
        </w:rPr>
      </w:pPr>
      <w:r w:rsidRPr="00C25219">
        <w:rPr>
          <w:rFonts w:ascii="Verdana" w:hAnsi="Verdana"/>
          <w:b/>
          <w:sz w:val="18"/>
          <w:szCs w:val="18"/>
        </w:rPr>
        <w:t>FORMA DE PAGO. -</w:t>
      </w:r>
    </w:p>
    <w:p w14:paraId="742B54D7" w14:textId="77777777" w:rsidR="006552CD" w:rsidRPr="00C25219" w:rsidRDefault="006552CD" w:rsidP="006552CD">
      <w:pPr>
        <w:tabs>
          <w:tab w:val="left" w:pos="560"/>
        </w:tabs>
        <w:spacing w:before="120" w:after="120"/>
        <w:jc w:val="both"/>
        <w:rPr>
          <w:rFonts w:ascii="Verdana" w:eastAsia="Calibri" w:hAnsi="Verdana"/>
          <w:color w:val="000000"/>
          <w:sz w:val="18"/>
          <w:szCs w:val="18"/>
        </w:rPr>
      </w:pPr>
      <w:r w:rsidRPr="00C25219">
        <w:rPr>
          <w:rFonts w:ascii="Verdana" w:eastAsia="Calibri" w:hAnsi="Verdana"/>
          <w:color w:val="000000"/>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3D62A887" w14:textId="77777777" w:rsidR="006552CD" w:rsidRPr="00C25219" w:rsidRDefault="006552CD" w:rsidP="006552CD">
      <w:pPr>
        <w:tabs>
          <w:tab w:val="left" w:pos="560"/>
        </w:tabs>
        <w:spacing w:before="120" w:after="120"/>
        <w:jc w:val="both"/>
        <w:rPr>
          <w:rFonts w:ascii="Verdana" w:eastAsia="Calibri" w:hAnsi="Verdana"/>
          <w:color w:val="000000"/>
          <w:sz w:val="18"/>
          <w:szCs w:val="18"/>
        </w:rPr>
      </w:pPr>
      <w:r w:rsidRPr="00C25219">
        <w:rPr>
          <w:rFonts w:ascii="Verdana" w:eastAsia="Calibri" w:hAnsi="Verdana"/>
          <w:color w:val="000000"/>
          <w:sz w:val="18"/>
          <w:szCs w:val="18"/>
        </w:rPr>
        <w:t>Dicho precio será en compensación total por los materiales, mano de obra, herramientas, equipo señalado en el análisis de precios unitarios para la adecuada y correcta ejecución de los trabajos.</w:t>
      </w:r>
    </w:p>
    <w:p w14:paraId="0CE81697"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APORTE PROPIO. -</w:t>
      </w:r>
    </w:p>
    <w:p w14:paraId="3EB766A3"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lastRenderedPageBreak/>
        <w:t xml:space="preserve">El aporte propio se encuentra especificado en el análisis de precio unitario, mismo que no serán tomados en cuenta en la cantidad monetaria del ítem. </w:t>
      </w:r>
    </w:p>
    <w:p w14:paraId="1CE95582"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En caso de mano de obra no calificada, el Contratista deberá capacitar al beneficiario para la buena ejecución del ítem. En caso de material de aporte propio, este será aprobado por el Supervisor de Obra, para garantizar su calidad.</w:t>
      </w:r>
    </w:p>
    <w:p w14:paraId="3E820AFB"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Este aporte propio estará sujeto al cronograma de ejecución de obra del Contratista.</w:t>
      </w:r>
    </w:p>
    <w:tbl>
      <w:tblPr>
        <w:tblStyle w:val="Tablaconcuadrcula1"/>
        <w:tblW w:w="9209" w:type="dxa"/>
        <w:tblLook w:val="04A0" w:firstRow="1" w:lastRow="0" w:firstColumn="1" w:lastColumn="0" w:noHBand="0" w:noVBand="1"/>
      </w:tblPr>
      <w:tblGrid>
        <w:gridCol w:w="584"/>
        <w:gridCol w:w="2385"/>
        <w:gridCol w:w="1145"/>
        <w:gridCol w:w="5095"/>
      </w:tblGrid>
      <w:tr w:rsidR="006552CD" w:rsidRPr="00C25219" w14:paraId="4E7A378A" w14:textId="77777777" w:rsidTr="00E50523">
        <w:trPr>
          <w:trHeight w:val="272"/>
        </w:trPr>
        <w:tc>
          <w:tcPr>
            <w:tcW w:w="584" w:type="dxa"/>
            <w:shd w:val="clear" w:color="auto" w:fill="1F3864"/>
          </w:tcPr>
          <w:p w14:paraId="1DEC2636" w14:textId="77777777" w:rsidR="006552CD" w:rsidRPr="00C25219" w:rsidRDefault="006552CD" w:rsidP="006552CD">
            <w:pPr>
              <w:spacing w:before="120" w:after="120"/>
              <w:jc w:val="both"/>
              <w:rPr>
                <w:rFonts w:ascii="Verdana" w:hAnsi="Verdana"/>
                <w:b/>
                <w:sz w:val="18"/>
                <w:szCs w:val="18"/>
              </w:rPr>
            </w:pPr>
            <w:bookmarkStart w:id="166" w:name="_Hlk161764330"/>
            <w:r w:rsidRPr="00C25219">
              <w:rPr>
                <w:rFonts w:ascii="Verdana" w:hAnsi="Verdana"/>
                <w:b/>
                <w:sz w:val="18"/>
                <w:szCs w:val="18"/>
              </w:rPr>
              <w:t>N°</w:t>
            </w:r>
          </w:p>
        </w:tc>
        <w:tc>
          <w:tcPr>
            <w:tcW w:w="2385" w:type="dxa"/>
            <w:shd w:val="clear" w:color="auto" w:fill="1F3864"/>
          </w:tcPr>
          <w:p w14:paraId="0782B618"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cPr>
          <w:p w14:paraId="3C906D58"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095" w:type="dxa"/>
            <w:shd w:val="clear" w:color="auto" w:fill="1F3864"/>
          </w:tcPr>
          <w:p w14:paraId="0BBF8C68"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4E20B047" w14:textId="77777777" w:rsidTr="00E50523">
        <w:trPr>
          <w:trHeight w:val="336"/>
        </w:trPr>
        <w:tc>
          <w:tcPr>
            <w:tcW w:w="584" w:type="dxa"/>
            <w:shd w:val="clear" w:color="auto" w:fill="BDD6EE"/>
          </w:tcPr>
          <w:p w14:paraId="41B18718"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9</w:t>
            </w:r>
          </w:p>
        </w:tc>
        <w:tc>
          <w:tcPr>
            <w:tcW w:w="2385" w:type="dxa"/>
            <w:shd w:val="clear" w:color="auto" w:fill="BDD6EE"/>
          </w:tcPr>
          <w:p w14:paraId="52987504"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VAC - OG - CON - 5</w:t>
            </w:r>
          </w:p>
        </w:tc>
        <w:tc>
          <w:tcPr>
            <w:tcW w:w="1145" w:type="dxa"/>
            <w:shd w:val="clear" w:color="auto" w:fill="BDD6EE"/>
          </w:tcPr>
          <w:p w14:paraId="3DCDF75D"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M2</w:t>
            </w:r>
          </w:p>
        </w:tc>
        <w:tc>
          <w:tcPr>
            <w:tcW w:w="5095" w:type="dxa"/>
            <w:shd w:val="clear" w:color="auto" w:fill="BDD6EE"/>
          </w:tcPr>
          <w:p w14:paraId="21978D9E" w14:textId="77777777" w:rsidR="006552CD" w:rsidRPr="00C25219" w:rsidRDefault="006552CD" w:rsidP="006552CD">
            <w:pPr>
              <w:spacing w:before="120" w:after="120"/>
              <w:jc w:val="both"/>
              <w:rPr>
                <w:rFonts w:ascii="Verdana" w:hAnsi="Verdana" w:cs="Tahoma"/>
                <w:b/>
                <w:color w:val="000000" w:themeColor="text1"/>
                <w:sz w:val="18"/>
                <w:szCs w:val="18"/>
              </w:rPr>
            </w:pPr>
            <w:r w:rsidRPr="00C25219">
              <w:rPr>
                <w:rFonts w:ascii="Verdana" w:hAnsi="Verdana" w:cs="Tahoma"/>
                <w:b/>
                <w:bCs/>
                <w:sz w:val="18"/>
                <w:szCs w:val="18"/>
              </w:rPr>
              <w:t>EMPEDRADO Y CONTRAPISO DE CEMENTO</w:t>
            </w:r>
          </w:p>
        </w:tc>
      </w:tr>
    </w:tbl>
    <w:bookmarkEnd w:id="166"/>
    <w:p w14:paraId="57177161"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DESCRIPCIÓN. –</w:t>
      </w:r>
    </w:p>
    <w:p w14:paraId="39656B0F"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Este ítem se refiere al empedrado, contrapiso de Hormigón 1:3:4 con un espesor de carpeta de 5 cm, en sectores determinados, para ambientes interiores y exteriores, de acuerdo a los planos constructivos y/o instrucción del Supervisor de Obra.</w:t>
      </w:r>
    </w:p>
    <w:p w14:paraId="02C8E99B"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MATERIALES, HERRAMIENTAS Y EQUIPO. -</w:t>
      </w:r>
    </w:p>
    <w:p w14:paraId="70B699E6" w14:textId="77777777" w:rsidR="006552CD" w:rsidRPr="00C25219" w:rsidRDefault="006552CD" w:rsidP="006552CD">
      <w:pPr>
        <w:tabs>
          <w:tab w:val="left" w:pos="8711"/>
        </w:tabs>
        <w:spacing w:before="120" w:after="120"/>
        <w:rPr>
          <w:rFonts w:ascii="Verdana" w:hAnsi="Verdana" w:cs="Tahoma"/>
          <w:sz w:val="18"/>
          <w:szCs w:val="18"/>
        </w:rPr>
      </w:pPr>
      <w:r w:rsidRPr="00C25219">
        <w:rPr>
          <w:rFonts w:ascii="Verdana" w:hAnsi="Verdana" w:cs="Tahoma"/>
          <w:sz w:val="18"/>
          <w:szCs w:val="18"/>
        </w:rPr>
        <w:t>Los materiales a emplearse deberán ser suministrados, de acuerdo al siguiente detalle:</w:t>
      </w:r>
    </w:p>
    <w:tbl>
      <w:tblPr>
        <w:tblW w:w="509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21"/>
        <w:gridCol w:w="1674"/>
      </w:tblGrid>
      <w:tr w:rsidR="006552CD" w:rsidRPr="00C25219" w14:paraId="50DA5D16" w14:textId="77777777" w:rsidTr="006552CD">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283B0E69" w14:textId="77777777" w:rsidR="006552CD" w:rsidRPr="00C25219" w:rsidRDefault="006552CD" w:rsidP="006552CD">
            <w:pPr>
              <w:jc w:val="center"/>
              <w:rPr>
                <w:rFonts w:ascii="Verdana" w:hAnsi="Verdana" w:cs="Helvetica"/>
                <w:color w:val="FFFFFF" w:themeColor="background1"/>
                <w:sz w:val="18"/>
                <w:szCs w:val="18"/>
                <w:lang w:eastAsia="es-BO"/>
              </w:rPr>
            </w:pPr>
            <w:r w:rsidRPr="00C25219">
              <w:rPr>
                <w:rStyle w:val="Textoennegrita"/>
                <w:rFonts w:ascii="Verdana" w:hAnsi="Verdana" w:cs="Helvetica"/>
                <w:color w:val="FFFFFF" w:themeColor="background1"/>
                <w:sz w:val="18"/>
                <w:szCs w:val="18"/>
              </w:rPr>
              <w:t>MATERIALES</w:t>
            </w:r>
          </w:p>
        </w:tc>
        <w:tc>
          <w:tcPr>
            <w:tcW w:w="1674"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7CA4944E" w14:textId="77777777" w:rsidR="006552CD" w:rsidRPr="00C25219" w:rsidRDefault="006552CD" w:rsidP="006552CD">
            <w:pPr>
              <w:jc w:val="center"/>
              <w:rPr>
                <w:rFonts w:ascii="Verdana" w:hAnsi="Verdana" w:cs="Helvetica"/>
                <w:color w:val="FFFFFF" w:themeColor="background1"/>
                <w:sz w:val="18"/>
                <w:szCs w:val="18"/>
              </w:rPr>
            </w:pPr>
            <w:r w:rsidRPr="00C25219">
              <w:rPr>
                <w:rStyle w:val="Textoennegrita"/>
                <w:rFonts w:ascii="Verdana" w:hAnsi="Verdana" w:cs="Helvetica"/>
                <w:color w:val="FFFFFF" w:themeColor="background1"/>
                <w:sz w:val="18"/>
                <w:szCs w:val="18"/>
              </w:rPr>
              <w:t>UNIDAD</w:t>
            </w:r>
          </w:p>
        </w:tc>
      </w:tr>
      <w:tr w:rsidR="006552CD" w:rsidRPr="00C25219" w14:paraId="6F7A169C" w14:textId="77777777" w:rsidTr="006552CD">
        <w:trPr>
          <w:trHeight w:val="236"/>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31EC6E" w14:textId="77777777" w:rsidR="006552CD" w:rsidRPr="00C25219" w:rsidRDefault="006552CD" w:rsidP="006552CD">
            <w:pPr>
              <w:rPr>
                <w:rFonts w:ascii="Verdana" w:hAnsi="Verdana" w:cs="Helvetica"/>
                <w:color w:val="333333"/>
                <w:sz w:val="18"/>
                <w:szCs w:val="18"/>
              </w:rPr>
            </w:pPr>
            <w:r w:rsidRPr="00C25219">
              <w:rPr>
                <w:rFonts w:ascii="Verdana" w:hAnsi="Verdana" w:cs="Helvetica"/>
                <w:color w:val="333333"/>
                <w:sz w:val="18"/>
                <w:szCs w:val="18"/>
              </w:rPr>
              <w:t>PIEDRA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A483730" w14:textId="77777777" w:rsidR="006552CD" w:rsidRPr="00C25219" w:rsidRDefault="006552CD" w:rsidP="006552CD">
            <w:pPr>
              <w:jc w:val="center"/>
              <w:rPr>
                <w:rFonts w:ascii="Verdana" w:hAnsi="Verdana" w:cs="Helvetica"/>
                <w:color w:val="333333"/>
                <w:sz w:val="18"/>
                <w:szCs w:val="18"/>
              </w:rPr>
            </w:pPr>
            <w:r w:rsidRPr="00C25219">
              <w:rPr>
                <w:rFonts w:ascii="Verdana" w:hAnsi="Verdana" w:cs="Helvetica"/>
                <w:color w:val="333333"/>
                <w:sz w:val="18"/>
                <w:szCs w:val="18"/>
              </w:rPr>
              <w:t>M3</w:t>
            </w:r>
          </w:p>
        </w:tc>
      </w:tr>
      <w:tr w:rsidR="006552CD" w:rsidRPr="00C25219" w14:paraId="27F81F31" w14:textId="77777777" w:rsidTr="006552CD">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C24746" w14:textId="77777777" w:rsidR="006552CD" w:rsidRPr="00C25219" w:rsidRDefault="006552CD" w:rsidP="006552CD">
            <w:pPr>
              <w:rPr>
                <w:rFonts w:ascii="Verdana" w:hAnsi="Verdana" w:cs="Helvetica"/>
                <w:color w:val="333333"/>
                <w:sz w:val="18"/>
                <w:szCs w:val="18"/>
              </w:rPr>
            </w:pPr>
            <w:r w:rsidRPr="00C25219">
              <w:rPr>
                <w:rFonts w:ascii="Verdana" w:hAnsi="Verdana" w:cs="Helvetica"/>
                <w:color w:val="333333"/>
                <w:sz w:val="18"/>
                <w:szCs w:val="18"/>
              </w:rPr>
              <w:t>GRAVA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D3511C8" w14:textId="77777777" w:rsidR="006552CD" w:rsidRPr="00C25219" w:rsidRDefault="006552CD" w:rsidP="006552CD">
            <w:pPr>
              <w:jc w:val="center"/>
              <w:rPr>
                <w:rFonts w:ascii="Verdana" w:hAnsi="Verdana" w:cs="Helvetica"/>
                <w:color w:val="333333"/>
                <w:sz w:val="18"/>
                <w:szCs w:val="18"/>
              </w:rPr>
            </w:pPr>
            <w:r w:rsidRPr="00C25219">
              <w:rPr>
                <w:rFonts w:ascii="Verdana" w:hAnsi="Verdana" w:cs="Helvetica"/>
                <w:color w:val="333333"/>
                <w:sz w:val="18"/>
                <w:szCs w:val="18"/>
              </w:rPr>
              <w:t>M3</w:t>
            </w:r>
          </w:p>
        </w:tc>
      </w:tr>
      <w:tr w:rsidR="006552CD" w:rsidRPr="00C25219" w14:paraId="36F2CAC8" w14:textId="77777777" w:rsidTr="006552CD">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4D16640" w14:textId="77777777" w:rsidR="006552CD" w:rsidRPr="00C25219" w:rsidRDefault="006552CD" w:rsidP="006552CD">
            <w:pPr>
              <w:rPr>
                <w:rFonts w:ascii="Verdana" w:hAnsi="Verdana" w:cs="Helvetica"/>
                <w:color w:val="333333"/>
                <w:sz w:val="18"/>
                <w:szCs w:val="18"/>
              </w:rPr>
            </w:pPr>
            <w:r w:rsidRPr="00C25219">
              <w:rPr>
                <w:rFonts w:ascii="Verdana" w:hAnsi="Verdana" w:cs="Helvetica"/>
                <w:color w:val="333333"/>
                <w:sz w:val="18"/>
                <w:szCs w:val="18"/>
              </w:rPr>
              <w:t>ARENA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04CA215" w14:textId="77777777" w:rsidR="006552CD" w:rsidRPr="00C25219" w:rsidRDefault="006552CD" w:rsidP="006552CD">
            <w:pPr>
              <w:jc w:val="center"/>
              <w:rPr>
                <w:rFonts w:ascii="Verdana" w:hAnsi="Verdana" w:cs="Helvetica"/>
                <w:color w:val="333333"/>
                <w:sz w:val="18"/>
                <w:szCs w:val="18"/>
              </w:rPr>
            </w:pPr>
            <w:r w:rsidRPr="00C25219">
              <w:rPr>
                <w:rFonts w:ascii="Verdana" w:hAnsi="Verdana" w:cs="Helvetica"/>
                <w:color w:val="333333"/>
                <w:sz w:val="18"/>
                <w:szCs w:val="18"/>
              </w:rPr>
              <w:t>M3</w:t>
            </w:r>
          </w:p>
        </w:tc>
      </w:tr>
      <w:tr w:rsidR="006552CD" w:rsidRPr="00C25219" w14:paraId="7A4BD333" w14:textId="77777777" w:rsidTr="006552CD">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tcPr>
          <w:p w14:paraId="1B5A3B9E" w14:textId="77777777" w:rsidR="006552CD" w:rsidRPr="00C25219" w:rsidRDefault="006552CD" w:rsidP="006552CD">
            <w:pPr>
              <w:rPr>
                <w:rFonts w:ascii="Verdana" w:hAnsi="Verdana" w:cs="Helvetica"/>
                <w:color w:val="333333"/>
                <w:sz w:val="18"/>
                <w:szCs w:val="18"/>
              </w:rPr>
            </w:pPr>
            <w:r w:rsidRPr="00C25219">
              <w:rPr>
                <w:rFonts w:ascii="Verdana" w:hAnsi="Verdana" w:cs="Helvetica"/>
                <w:color w:val="333333"/>
                <w:sz w:val="18"/>
                <w:szCs w:val="18"/>
              </w:rPr>
              <w:t>CEMENTO PORTLAND</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tcPr>
          <w:p w14:paraId="6FADD185" w14:textId="77777777" w:rsidR="006552CD" w:rsidRPr="00C25219" w:rsidRDefault="006552CD" w:rsidP="006552CD">
            <w:pPr>
              <w:jc w:val="center"/>
              <w:rPr>
                <w:rFonts w:ascii="Verdana" w:hAnsi="Verdana" w:cs="Helvetica"/>
                <w:color w:val="333333"/>
                <w:sz w:val="18"/>
                <w:szCs w:val="18"/>
              </w:rPr>
            </w:pPr>
            <w:r w:rsidRPr="00C25219">
              <w:rPr>
                <w:rStyle w:val="Textoennegrita"/>
                <w:rFonts w:ascii="Verdana" w:hAnsi="Verdana" w:cs="Helvetica"/>
                <w:color w:val="333333"/>
                <w:sz w:val="18"/>
                <w:szCs w:val="18"/>
              </w:rPr>
              <w:t>KG</w:t>
            </w:r>
          </w:p>
        </w:tc>
      </w:tr>
    </w:tbl>
    <w:p w14:paraId="49F23D5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6D282F82"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contratista deberá cumplir con los requisitos establecidos en la Norma Boliviana del Hormigón Armado CBH-87 para los materiales que cubre esta norma.</w:t>
      </w:r>
    </w:p>
    <w:p w14:paraId="39B38690"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Piedra</w:t>
      </w:r>
    </w:p>
    <w:p w14:paraId="373E115D"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Las piedras a usarse deberán ser de resistencia adecuada, preferentemente serán cantos rodados de lechos de rio o de canteras que proporcionen piedras que no se fracturen al golpe.</w:t>
      </w:r>
    </w:p>
    <w:p w14:paraId="632CE876"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La forma de las piedras deseablemente será del tipo redondeado con un diámetro aproximado entre 10 cm a 15 cm (piedra manzana).</w:t>
      </w:r>
    </w:p>
    <w:p w14:paraId="4CDEE23D"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El Contratista pondrá las piedras que serán puestas en la obra a consideración del Supervisor de Obra para su aprobación.</w:t>
      </w:r>
    </w:p>
    <w:p w14:paraId="1D9A232A"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Áridos</w:t>
      </w:r>
    </w:p>
    <w:p w14:paraId="3D43D667"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C25219">
        <w:rPr>
          <w:rFonts w:ascii="Verdana" w:hAnsi="Verdana"/>
          <w:sz w:val="18"/>
          <w:szCs w:val="18"/>
        </w:rPr>
        <w:t>deberán cumplir todos los requerimientos indicados en la norma CBH-87 y normas IBNORCA</w:t>
      </w:r>
      <w:r w:rsidRPr="00C25219">
        <w:rPr>
          <w:rFonts w:ascii="Verdana" w:hAnsi="Verdana" w:cs="Tahoma"/>
          <w:color w:val="000000"/>
          <w:sz w:val="18"/>
          <w:szCs w:val="18"/>
        </w:rPr>
        <w:t>.</w:t>
      </w:r>
    </w:p>
    <w:p w14:paraId="6E850695"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La arena o árido fino será aquel que pase el tamiz de 5 mm de malla y grava o árido grueso el que resulte retenido por dicho tamiz, debiéndose realizar los ensayos de calidad previo a su uso en los hormigones o morteros.</w:t>
      </w:r>
    </w:p>
    <w:p w14:paraId="005A61D1"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266740C1"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Cemento Portland</w:t>
      </w:r>
    </w:p>
    <w:p w14:paraId="622BFDEF"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C25219">
        <w:rPr>
          <w:rFonts w:ascii="Verdana" w:hAnsi="Verdana" w:cs="Tahoma"/>
          <w:b/>
          <w:sz w:val="18"/>
          <w:szCs w:val="18"/>
        </w:rPr>
        <w:t xml:space="preserve">mínima </w:t>
      </w:r>
      <w:r w:rsidRPr="00C25219">
        <w:rPr>
          <w:rFonts w:ascii="Verdana" w:hAnsi="Verdana" w:cs="Tahoma"/>
          <w:b/>
          <w:sz w:val="18"/>
          <w:szCs w:val="18"/>
        </w:rPr>
        <w:lastRenderedPageBreak/>
        <w:t>de 30 MPa a los 28 días</w:t>
      </w:r>
      <w:r w:rsidRPr="00C25219">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4CB9AF89"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El cemento deberá ser almacenado en condiciones que la mantengan fuera de la intemperie y la humedad, </w:t>
      </w:r>
      <w:r w:rsidRPr="00C25219">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0A900253"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51B5DEAD"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Agua</w:t>
      </w:r>
    </w:p>
    <w:p w14:paraId="492C7959"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4A3837C1"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No se permitirá el empleo de aguas estancadas procedentes de pequeñas lagunas o aquéllas que provengan de pantanos o desagües</w:t>
      </w:r>
    </w:p>
    <w:p w14:paraId="69BFBA95"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Toda agua de calidad dudosa deberá ser sometido al análisis respectivo y autorizado por el Supervisor de obra antes de su empleo.</w:t>
      </w:r>
    </w:p>
    <w:p w14:paraId="7B65CD4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temperatura del agua para la preparación del hormigón deberá ser superior a 5ºC.</w:t>
      </w:r>
    </w:p>
    <w:p w14:paraId="0B8207C0"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FORMA DE EJECUCIÓN. –</w:t>
      </w:r>
    </w:p>
    <w:p w14:paraId="166FFF22"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En general, la ejecución del empedrado y contrapiso de cemento deberá cumplir con las siguientes directrices referidas a la ejecución:</w:t>
      </w:r>
    </w:p>
    <w:p w14:paraId="619B7F89"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b/>
          <w:sz w:val="18"/>
          <w:szCs w:val="18"/>
        </w:rPr>
        <w:t>Limpieza y Preparación</w:t>
      </w:r>
    </w:p>
    <w:p w14:paraId="25788FDA"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De manera previa a la ejecución del ítem, se prepara la superficie sobre la cual se apoye la misma, verificando que este uniforme compactado y con la pendiente deseada.</w:t>
      </w:r>
    </w:p>
    <w:p w14:paraId="1D3352F3"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5501E2F5"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Empedrado</w:t>
      </w:r>
    </w:p>
    <w:p w14:paraId="446CB110"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 xml:space="preserve">Todas las piedras previo su colocación deberán limpiarse de suciedad o cualquier material </w:t>
      </w:r>
    </w:p>
    <w:p w14:paraId="18D18769"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adherido y deberán mojarse abundantemente. Serán colocados en hileras perfectamente horizontales y alineadas, asentándolas sobre el terreno preparado con ayuda de golpes medidos.</w:t>
      </w:r>
    </w:p>
    <w:p w14:paraId="39447D65"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138B52A7"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Hormigonado</w:t>
      </w:r>
    </w:p>
    <w:p w14:paraId="62EE84AB"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Una vez terminado el empedrado de acuerdo a lo señalado anteriormente y limpio este de tierra, escombros sueltos y otros materiales, se humedecerá toda superficie del empedrado.</w:t>
      </w:r>
    </w:p>
    <w:p w14:paraId="73647035"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Posteriormente se vaciará una carpeta de hormigón de dosificación 1:3:4 en volumen con un contenido mínimo de cemento de 265 kilogramo por metro cúbico de hormigón, teniendo especial cuidado de llenar y compactar (chucear con varilla de fierro) los intersticios de la soladura de piedra y dejando las pendientes apropiadas de acuerdo a lo establecido en los planos de detalle o instrucciones de Supervisor de Obra.</w:t>
      </w:r>
    </w:p>
    <w:p w14:paraId="6F318428"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El espesor de la carpeta de concreto será de 5 cm, teniendo preferencia aquel espesor señalado en los planos.</w:t>
      </w:r>
    </w:p>
    <w:p w14:paraId="59A7E9BE"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hormigonado deberá cumplir con las exigencias y requisitos establecidos en la Norma CBH-87 para hormigones. No se procederá al vaciado sin antes contar con la autorización del Supervisor de Obra.</w:t>
      </w:r>
    </w:p>
    <w:p w14:paraId="19BEF791"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lastRenderedPageBreak/>
        <w:t>El vaciado de hormigón debe ser de forma continua, solo se interrumpirá en los sectores donde los planos indiquen.</w:t>
      </w:r>
    </w:p>
    <w:p w14:paraId="4E2C2B79"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Terminado Superficial</w:t>
      </w:r>
    </w:p>
    <w:p w14:paraId="0F8CAAD6"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El acabado del contrapiso deberá realizarse con plancha metálica o frotachado, dependiendo del tipo de acabado indicado en los planos constructivos o instrucciones del Superior de Obra.</w:t>
      </w:r>
    </w:p>
    <w:p w14:paraId="22827A1C"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Protección y Curado</w:t>
      </w:r>
    </w:p>
    <w:p w14:paraId="029337A7"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64CAACF9"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tiempo de curado será el indicado en el proyecto o el indicado por el Supervisor de Obra. En ningún caso el tiempo de curado será menos de 5 días a partir del momento en que se inició el endurecimiento.</w:t>
      </w:r>
    </w:p>
    <w:p w14:paraId="4E5ACC36"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Durante la construcción, queda prohibido aplicar cargas, acumular materiales, equipo o maquinarias que generen daño en el elemento.</w:t>
      </w:r>
    </w:p>
    <w:p w14:paraId="0C5918D9"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Criterios de Aceptación y Rechazo</w:t>
      </w:r>
    </w:p>
    <w:p w14:paraId="511AFF84"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Todo elemento que no cumpla con el alineamiento, pendiente, espesores o replanteo, será rechazado debiendo el Supervisor de Obra indicar claramente el o los sectores que han sido observados.</w:t>
      </w:r>
    </w:p>
    <w:p w14:paraId="13C95E1F"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Cualquier fisura, grieta, desportillada, desgastada, desmoche o asentamiento que sufra el elemento durante la etapa de la obra será rechazada y deberá ser subsanada por el Contratista.</w:t>
      </w:r>
    </w:p>
    <w:p w14:paraId="2F2C85B5" w14:textId="77777777" w:rsidR="006552CD" w:rsidRPr="00C25219" w:rsidRDefault="006552CD" w:rsidP="006552CD">
      <w:pPr>
        <w:tabs>
          <w:tab w:val="left" w:pos="8711"/>
        </w:tabs>
        <w:adjustRightInd w:val="0"/>
        <w:spacing w:before="120" w:after="120"/>
        <w:jc w:val="both"/>
        <w:rPr>
          <w:rFonts w:ascii="Verdana" w:hAnsi="Verdana"/>
          <w:sz w:val="18"/>
          <w:szCs w:val="18"/>
        </w:rPr>
      </w:pPr>
      <w:r w:rsidRPr="00C25219">
        <w:rPr>
          <w:rFonts w:ascii="Verdana" w:hAnsi="Verdana" w:cs="Verdana"/>
          <w:sz w:val="18"/>
          <w:szCs w:val="18"/>
        </w:rPr>
        <w:t>Todo material, hormigón o elemento ejecutado que sea rechazado se procederá a su</w:t>
      </w:r>
      <w:r w:rsidRPr="00C25219">
        <w:rPr>
          <w:rFonts w:ascii="Verdana" w:hAnsi="Verdana"/>
          <w:sz w:val="18"/>
          <w:szCs w:val="18"/>
        </w:rPr>
        <w:t xml:space="preserve"> curado, corrección, demolición o reposición, actividad que deberá ser aprobada por el Supervisor de Obra.</w:t>
      </w:r>
    </w:p>
    <w:p w14:paraId="5A123E4E" w14:textId="77777777" w:rsidR="006552CD" w:rsidRPr="00C25219" w:rsidRDefault="006552CD" w:rsidP="006552CD">
      <w:pPr>
        <w:tabs>
          <w:tab w:val="left" w:pos="8711"/>
        </w:tabs>
        <w:adjustRightInd w:val="0"/>
        <w:spacing w:before="120" w:after="120"/>
        <w:jc w:val="both"/>
        <w:rPr>
          <w:rFonts w:ascii="Verdana" w:hAnsi="Verdana" w:cs="Verdana"/>
          <w:sz w:val="18"/>
          <w:szCs w:val="18"/>
        </w:rPr>
      </w:pPr>
      <w:r w:rsidRPr="00C25219">
        <w:rPr>
          <w:rFonts w:ascii="Verdana" w:hAnsi="Verdana" w:cs="Verdana"/>
          <w:sz w:val="18"/>
          <w:szCs w:val="18"/>
        </w:rPr>
        <w:t>Todos las demoliciones, curados y reemplazos necesarios serán cancelados por el Contratista.</w:t>
      </w:r>
    </w:p>
    <w:p w14:paraId="08ED101B"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MEDICIÓN. -</w:t>
      </w:r>
    </w:p>
    <w:p w14:paraId="098F8027"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El empedrado y contrapiso de cemento se medirá en </w:t>
      </w:r>
      <w:r w:rsidRPr="00C25219">
        <w:rPr>
          <w:rFonts w:ascii="Verdana" w:hAnsi="Verdana" w:cs="Tahoma"/>
          <w:b/>
          <w:sz w:val="18"/>
          <w:szCs w:val="18"/>
        </w:rPr>
        <w:t>metros cuadrados</w:t>
      </w:r>
      <w:r w:rsidRPr="00C25219">
        <w:rPr>
          <w:rFonts w:ascii="Verdana" w:hAnsi="Verdana" w:cs="Tahoma"/>
          <w:sz w:val="18"/>
          <w:szCs w:val="18"/>
        </w:rPr>
        <w:t xml:space="preserve"> tomando en cuenta únicamente las superficies netas ejecutadas y autorizadas.</w:t>
      </w:r>
    </w:p>
    <w:p w14:paraId="61340F50"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FORMA DE PAGO. -</w:t>
      </w:r>
    </w:p>
    <w:p w14:paraId="253C6447"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18DFC712"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5BE4B7C2" w14:textId="77777777" w:rsidR="006552CD" w:rsidRPr="00C25219" w:rsidRDefault="006552CD" w:rsidP="006552CD">
      <w:pPr>
        <w:tabs>
          <w:tab w:val="left" w:pos="560"/>
        </w:tabs>
        <w:spacing w:before="120" w:after="120"/>
        <w:jc w:val="both"/>
        <w:rPr>
          <w:rFonts w:ascii="Verdana" w:hAnsi="Verdana"/>
          <w:b/>
          <w:sz w:val="18"/>
          <w:szCs w:val="18"/>
        </w:rPr>
      </w:pPr>
      <w:r w:rsidRPr="00C25219">
        <w:rPr>
          <w:rFonts w:ascii="Verdana" w:hAnsi="Verdana"/>
          <w:b/>
          <w:sz w:val="18"/>
          <w:szCs w:val="18"/>
        </w:rPr>
        <w:t>APORTE PROPIO. -</w:t>
      </w:r>
    </w:p>
    <w:p w14:paraId="706A6C7C"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 xml:space="preserve">El aporte propio se encuentra especificado en el </w:t>
      </w:r>
      <w:r w:rsidRPr="00C25219">
        <w:rPr>
          <w:rFonts w:ascii="Verdana" w:hAnsi="Verdana" w:cs="Tahoma"/>
          <w:sz w:val="18"/>
          <w:szCs w:val="18"/>
        </w:rPr>
        <w:t>análisis de precios unitarios</w:t>
      </w:r>
      <w:r w:rsidRPr="00C25219">
        <w:rPr>
          <w:rFonts w:ascii="Verdana" w:hAnsi="Verdana"/>
          <w:sz w:val="18"/>
          <w:szCs w:val="18"/>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3DD0B72D"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Este aporte estará sujeto al cronograma de ejecución de obra del Contratista.</w:t>
      </w:r>
    </w:p>
    <w:p w14:paraId="0B100301" w14:textId="77777777" w:rsidR="006552CD" w:rsidRDefault="006552CD" w:rsidP="006552CD">
      <w:pPr>
        <w:spacing w:before="120" w:after="120"/>
        <w:jc w:val="both"/>
        <w:rPr>
          <w:rFonts w:ascii="Verdana" w:hAnsi="Verdana"/>
          <w:b/>
          <w:bCs/>
          <w:sz w:val="18"/>
          <w:szCs w:val="18"/>
        </w:rPr>
      </w:pPr>
      <w:bookmarkStart w:id="167" w:name="_Hlk94718448"/>
      <w:r w:rsidRPr="00C25219">
        <w:rPr>
          <w:rFonts w:ascii="Verdana" w:hAnsi="Verdana"/>
          <w:b/>
          <w:bCs/>
          <w:sz w:val="18"/>
          <w:szCs w:val="18"/>
        </w:rPr>
        <w:t>DETALLE CONSTRUCTIVO. –</w:t>
      </w:r>
    </w:p>
    <w:p w14:paraId="2C93E5D6" w14:textId="77777777" w:rsidR="00E50523" w:rsidRDefault="00E50523" w:rsidP="006552CD">
      <w:pPr>
        <w:spacing w:before="120" w:after="120"/>
        <w:jc w:val="both"/>
        <w:rPr>
          <w:rFonts w:ascii="Verdana" w:hAnsi="Verdana"/>
          <w:b/>
          <w:bCs/>
          <w:sz w:val="18"/>
          <w:szCs w:val="18"/>
        </w:rPr>
      </w:pPr>
    </w:p>
    <w:p w14:paraId="6E903005" w14:textId="77777777" w:rsidR="00E50523" w:rsidRDefault="00E50523" w:rsidP="006552CD">
      <w:pPr>
        <w:spacing w:before="120" w:after="120"/>
        <w:jc w:val="both"/>
        <w:rPr>
          <w:rFonts w:ascii="Verdana" w:hAnsi="Verdana"/>
          <w:b/>
          <w:bCs/>
          <w:sz w:val="18"/>
          <w:szCs w:val="18"/>
        </w:rPr>
      </w:pPr>
    </w:p>
    <w:p w14:paraId="2C8F1C77" w14:textId="77777777" w:rsidR="00E50523" w:rsidRPr="00C25219" w:rsidRDefault="00E50523" w:rsidP="006552CD">
      <w:pPr>
        <w:spacing w:before="120" w:after="120"/>
        <w:jc w:val="both"/>
        <w:rPr>
          <w:rFonts w:ascii="Verdana" w:hAnsi="Verdana"/>
          <w:b/>
          <w:bCs/>
          <w:sz w:val="18"/>
          <w:szCs w:val="18"/>
        </w:rPr>
      </w:pPr>
    </w:p>
    <w:bookmarkEnd w:id="167"/>
    <w:p w14:paraId="0050060C" w14:textId="77777777" w:rsidR="006552CD" w:rsidRPr="00C25219" w:rsidRDefault="006552CD" w:rsidP="006552CD">
      <w:pPr>
        <w:spacing w:before="120" w:after="120"/>
        <w:jc w:val="both"/>
        <w:rPr>
          <w:rFonts w:ascii="Verdana" w:hAnsi="Verdana"/>
          <w:sz w:val="18"/>
          <w:szCs w:val="18"/>
        </w:rPr>
      </w:pPr>
      <w:r w:rsidRPr="00C25219">
        <w:rPr>
          <w:rFonts w:ascii="Verdana" w:hAnsi="Verdana"/>
          <w:noProof/>
          <w:sz w:val="18"/>
          <w:szCs w:val="18"/>
          <w:lang w:val="es-BO" w:eastAsia="es-BO"/>
        </w:rPr>
        <w:lastRenderedPageBreak/>
        <w:drawing>
          <wp:anchor distT="0" distB="0" distL="114300" distR="114300" simplePos="0" relativeHeight="251698176" behindDoc="0" locked="0" layoutInCell="1" allowOverlap="1" wp14:anchorId="7F21C6E4" wp14:editId="4DD8071F">
            <wp:simplePos x="0" y="0"/>
            <wp:positionH relativeFrom="page">
              <wp:posOffset>2044700</wp:posOffset>
            </wp:positionH>
            <wp:positionV relativeFrom="paragraph">
              <wp:posOffset>76309</wp:posOffset>
            </wp:positionV>
            <wp:extent cx="3683000" cy="817245"/>
            <wp:effectExtent l="0" t="0" r="0" b="1905"/>
            <wp:wrapSquare wrapText="bothSides"/>
            <wp:docPr id="10" name="Imagen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3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3100-000003000000}"/>
                        </a:ext>
                      </a:extLst>
                    </pic:cNvPr>
                    <pic:cNvPicPr>
                      <a:picLocks noChangeAspect="1"/>
                    </pic:cNvPicPr>
                  </pic:nvPicPr>
                  <pic:blipFill rotWithShape="1">
                    <a:blip r:embed="rId19">
                      <a:extLst>
                        <a:ext uri="{28A0092B-C50C-407E-A947-70E740481C1C}">
                          <a14:useLocalDpi xmlns:a14="http://schemas.microsoft.com/office/drawing/2010/main" val="0"/>
                        </a:ext>
                      </a:extLst>
                    </a:blip>
                    <a:srcRect l="1264" t="7623" r="1" b="6595"/>
                    <a:stretch/>
                  </pic:blipFill>
                  <pic:spPr>
                    <a:xfrm>
                      <a:off x="0" y="0"/>
                      <a:ext cx="3683000" cy="817245"/>
                    </a:xfrm>
                    <a:prstGeom prst="rect">
                      <a:avLst/>
                    </a:prstGeom>
                  </pic:spPr>
                </pic:pic>
              </a:graphicData>
            </a:graphic>
            <wp14:sizeRelH relativeFrom="margin">
              <wp14:pctWidth>0</wp14:pctWidth>
            </wp14:sizeRelH>
            <wp14:sizeRelV relativeFrom="margin">
              <wp14:pctHeight>0</wp14:pctHeight>
            </wp14:sizeRelV>
          </wp:anchor>
        </w:drawing>
      </w:r>
    </w:p>
    <w:p w14:paraId="1904B52E" w14:textId="77777777" w:rsidR="006552CD" w:rsidRPr="00C25219" w:rsidRDefault="006552CD" w:rsidP="006552CD">
      <w:pPr>
        <w:spacing w:before="120" w:after="120"/>
        <w:ind w:left="708" w:hanging="708"/>
        <w:rPr>
          <w:rFonts w:ascii="Verdana" w:hAnsi="Verdana"/>
          <w:sz w:val="18"/>
          <w:szCs w:val="18"/>
        </w:rPr>
      </w:pPr>
    </w:p>
    <w:p w14:paraId="64A76FBD" w14:textId="77777777" w:rsidR="006552CD" w:rsidRPr="00C25219" w:rsidRDefault="006552CD" w:rsidP="006552CD">
      <w:pPr>
        <w:spacing w:before="120" w:after="120"/>
        <w:jc w:val="both"/>
        <w:rPr>
          <w:rFonts w:ascii="Verdana" w:hAnsi="Verdana" w:cs="Tahoma"/>
          <w:sz w:val="18"/>
          <w:szCs w:val="18"/>
        </w:rPr>
      </w:pPr>
    </w:p>
    <w:p w14:paraId="06769F8E" w14:textId="77777777" w:rsidR="006552CD" w:rsidRPr="00C25219" w:rsidRDefault="006552CD" w:rsidP="006552CD">
      <w:pPr>
        <w:spacing w:before="120" w:after="120"/>
        <w:jc w:val="both"/>
        <w:rPr>
          <w:rFonts w:ascii="Verdana" w:hAnsi="Verdana" w:cs="Tahoma"/>
          <w:sz w:val="18"/>
          <w:szCs w:val="18"/>
        </w:rPr>
      </w:pPr>
    </w:p>
    <w:p w14:paraId="0FD3B3E0" w14:textId="77777777" w:rsidR="006552CD" w:rsidRPr="00C25219" w:rsidRDefault="006552CD" w:rsidP="006552CD">
      <w:pPr>
        <w:spacing w:before="120" w:after="120"/>
        <w:jc w:val="both"/>
        <w:rPr>
          <w:rFonts w:ascii="Verdana" w:hAnsi="Verdana" w:cs="Tahoma"/>
          <w:sz w:val="18"/>
          <w:szCs w:val="18"/>
        </w:rPr>
      </w:pPr>
    </w:p>
    <w:p w14:paraId="47A84F13"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noProof/>
          <w:sz w:val="18"/>
          <w:szCs w:val="18"/>
          <w:lang w:val="es-BO" w:eastAsia="es-BO"/>
        </w:rPr>
        <w:drawing>
          <wp:anchor distT="0" distB="0" distL="114300" distR="114300" simplePos="0" relativeHeight="251697152" behindDoc="0" locked="0" layoutInCell="1" allowOverlap="1" wp14:anchorId="7396187C" wp14:editId="60364049">
            <wp:simplePos x="0" y="0"/>
            <wp:positionH relativeFrom="page">
              <wp:posOffset>1663065</wp:posOffset>
            </wp:positionH>
            <wp:positionV relativeFrom="paragraph">
              <wp:posOffset>71974</wp:posOffset>
            </wp:positionV>
            <wp:extent cx="4445635" cy="2173605"/>
            <wp:effectExtent l="0" t="0" r="0" b="0"/>
            <wp:wrapSquare wrapText="bothSides"/>
            <wp:docPr id="400193103" name="Imagen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3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0000000-0008-0000-3100-000005000000}"/>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l="12451" t="29650" r="59608" b="35296"/>
                    <a:stretch/>
                  </pic:blipFill>
                  <pic:spPr>
                    <a:xfrm>
                      <a:off x="0" y="0"/>
                      <a:ext cx="4445635" cy="2173605"/>
                    </a:xfrm>
                    <a:prstGeom prst="rect">
                      <a:avLst/>
                    </a:prstGeom>
                  </pic:spPr>
                </pic:pic>
              </a:graphicData>
            </a:graphic>
            <wp14:sizeRelH relativeFrom="margin">
              <wp14:pctWidth>0</wp14:pctWidth>
            </wp14:sizeRelH>
            <wp14:sizeRelV relativeFrom="margin">
              <wp14:pctHeight>0</wp14:pctHeight>
            </wp14:sizeRelV>
          </wp:anchor>
        </w:drawing>
      </w:r>
    </w:p>
    <w:p w14:paraId="1EEE564F" w14:textId="77777777" w:rsidR="006552CD" w:rsidRPr="00C25219" w:rsidRDefault="006552CD" w:rsidP="006552CD">
      <w:pPr>
        <w:spacing w:before="120" w:after="120"/>
        <w:jc w:val="both"/>
        <w:rPr>
          <w:rFonts w:ascii="Verdana" w:hAnsi="Verdana" w:cs="Tahoma"/>
          <w:sz w:val="18"/>
          <w:szCs w:val="18"/>
        </w:rPr>
      </w:pPr>
    </w:p>
    <w:p w14:paraId="3871D656" w14:textId="77777777" w:rsidR="006552CD" w:rsidRPr="00C25219" w:rsidRDefault="006552CD" w:rsidP="006552CD">
      <w:pPr>
        <w:spacing w:before="120" w:after="120"/>
        <w:jc w:val="both"/>
        <w:rPr>
          <w:rFonts w:ascii="Verdana" w:hAnsi="Verdana" w:cs="Tahoma"/>
          <w:sz w:val="18"/>
          <w:szCs w:val="18"/>
        </w:rPr>
      </w:pPr>
    </w:p>
    <w:p w14:paraId="02387F95" w14:textId="77777777" w:rsidR="006552CD" w:rsidRPr="00C25219" w:rsidRDefault="006552CD" w:rsidP="006552CD">
      <w:pPr>
        <w:spacing w:before="120" w:after="120"/>
        <w:jc w:val="both"/>
        <w:rPr>
          <w:rFonts w:ascii="Verdana" w:hAnsi="Verdana" w:cs="Tahoma"/>
          <w:sz w:val="18"/>
          <w:szCs w:val="18"/>
        </w:rPr>
      </w:pPr>
    </w:p>
    <w:p w14:paraId="4C831E8A" w14:textId="77777777" w:rsidR="006552CD" w:rsidRPr="00C25219" w:rsidRDefault="006552CD" w:rsidP="006552CD">
      <w:pPr>
        <w:spacing w:before="120" w:after="120"/>
        <w:jc w:val="both"/>
        <w:rPr>
          <w:rFonts w:ascii="Verdana" w:hAnsi="Verdana" w:cs="Tahoma"/>
          <w:sz w:val="18"/>
          <w:szCs w:val="18"/>
        </w:rPr>
      </w:pPr>
    </w:p>
    <w:p w14:paraId="5D3782CE" w14:textId="77777777" w:rsidR="006552CD" w:rsidRPr="00C25219" w:rsidRDefault="006552CD" w:rsidP="006552CD">
      <w:pPr>
        <w:spacing w:before="120" w:after="120"/>
        <w:jc w:val="both"/>
        <w:rPr>
          <w:rFonts w:ascii="Verdana" w:hAnsi="Verdana" w:cs="Tahoma"/>
          <w:sz w:val="18"/>
          <w:szCs w:val="18"/>
        </w:rPr>
      </w:pPr>
    </w:p>
    <w:p w14:paraId="35A1EE2E" w14:textId="77777777" w:rsidR="006552CD" w:rsidRPr="00C25219" w:rsidRDefault="006552CD" w:rsidP="006552CD">
      <w:pPr>
        <w:spacing w:before="120" w:after="120"/>
        <w:jc w:val="both"/>
        <w:rPr>
          <w:rFonts w:ascii="Verdana" w:hAnsi="Verdana" w:cs="Tahoma"/>
          <w:sz w:val="18"/>
          <w:szCs w:val="18"/>
        </w:rPr>
      </w:pPr>
    </w:p>
    <w:p w14:paraId="203B3048" w14:textId="77777777" w:rsidR="006552CD" w:rsidRPr="00C25219" w:rsidRDefault="006552CD" w:rsidP="006552CD">
      <w:pPr>
        <w:spacing w:before="120" w:after="120"/>
        <w:jc w:val="both"/>
        <w:rPr>
          <w:rFonts w:ascii="Verdana" w:hAnsi="Verdana" w:cs="Tahoma"/>
          <w:sz w:val="18"/>
          <w:szCs w:val="18"/>
        </w:rPr>
      </w:pPr>
    </w:p>
    <w:p w14:paraId="19B7FE45" w14:textId="77777777" w:rsidR="006552CD" w:rsidRPr="00C25219" w:rsidRDefault="006552CD" w:rsidP="006552CD">
      <w:pPr>
        <w:spacing w:before="120" w:after="120"/>
        <w:jc w:val="both"/>
        <w:rPr>
          <w:rFonts w:ascii="Verdana" w:hAnsi="Verdana" w:cs="Tahoma"/>
          <w:sz w:val="18"/>
          <w:szCs w:val="18"/>
        </w:rPr>
      </w:pPr>
    </w:p>
    <w:p w14:paraId="42A254D0" w14:textId="77777777" w:rsidR="006552CD" w:rsidRPr="00C25219" w:rsidRDefault="006552CD" w:rsidP="006552CD">
      <w:pPr>
        <w:spacing w:before="120" w:after="120"/>
        <w:jc w:val="both"/>
        <w:rPr>
          <w:rFonts w:ascii="Verdana" w:hAnsi="Verdana" w:cs="Tahoma"/>
          <w:sz w:val="18"/>
          <w:szCs w:val="18"/>
        </w:rPr>
      </w:pPr>
    </w:p>
    <w:p w14:paraId="689C8ECB" w14:textId="77777777" w:rsidR="006552CD" w:rsidRPr="00C25219" w:rsidRDefault="006552CD" w:rsidP="006552CD">
      <w:pPr>
        <w:spacing w:before="120" w:after="120"/>
        <w:jc w:val="both"/>
        <w:rPr>
          <w:rFonts w:ascii="Verdana" w:hAnsi="Verdana" w:cs="Tahoma"/>
          <w:sz w:val="18"/>
          <w:szCs w:val="18"/>
        </w:rPr>
      </w:pPr>
    </w:p>
    <w:p w14:paraId="591EFCC7" w14:textId="77777777" w:rsidR="006552CD" w:rsidRPr="00C25219" w:rsidRDefault="006552CD" w:rsidP="006552CD">
      <w:pPr>
        <w:spacing w:before="120" w:after="120"/>
        <w:jc w:val="both"/>
        <w:rPr>
          <w:rFonts w:ascii="Verdana" w:hAnsi="Verdana" w:cs="Tahoma"/>
          <w:sz w:val="18"/>
          <w:szCs w:val="18"/>
        </w:rPr>
      </w:pPr>
    </w:p>
    <w:tbl>
      <w:tblPr>
        <w:tblStyle w:val="Tablaconcuadrcula1"/>
        <w:tblW w:w="9351" w:type="dxa"/>
        <w:tblLook w:val="04A0" w:firstRow="1" w:lastRow="0" w:firstColumn="1" w:lastColumn="0" w:noHBand="0" w:noVBand="1"/>
      </w:tblPr>
      <w:tblGrid>
        <w:gridCol w:w="584"/>
        <w:gridCol w:w="2385"/>
        <w:gridCol w:w="1145"/>
        <w:gridCol w:w="5237"/>
      </w:tblGrid>
      <w:tr w:rsidR="006552CD" w:rsidRPr="00C25219" w14:paraId="27192E6D" w14:textId="77777777" w:rsidTr="00E50523">
        <w:trPr>
          <w:trHeight w:val="272"/>
        </w:trPr>
        <w:tc>
          <w:tcPr>
            <w:tcW w:w="584" w:type="dxa"/>
            <w:shd w:val="clear" w:color="auto" w:fill="1F3864"/>
          </w:tcPr>
          <w:p w14:paraId="14D441E0"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N°</w:t>
            </w:r>
          </w:p>
        </w:tc>
        <w:tc>
          <w:tcPr>
            <w:tcW w:w="2385" w:type="dxa"/>
            <w:shd w:val="clear" w:color="auto" w:fill="1F3864"/>
          </w:tcPr>
          <w:p w14:paraId="2DEFF136"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CODIGO</w:t>
            </w:r>
          </w:p>
        </w:tc>
        <w:tc>
          <w:tcPr>
            <w:tcW w:w="1145" w:type="dxa"/>
            <w:shd w:val="clear" w:color="auto" w:fill="1F3864"/>
          </w:tcPr>
          <w:p w14:paraId="69057F5A"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UNIDAD</w:t>
            </w:r>
          </w:p>
        </w:tc>
        <w:tc>
          <w:tcPr>
            <w:tcW w:w="5237" w:type="dxa"/>
            <w:shd w:val="clear" w:color="auto" w:fill="1F3864"/>
          </w:tcPr>
          <w:p w14:paraId="12F39EA0"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ITEM</w:t>
            </w:r>
          </w:p>
        </w:tc>
      </w:tr>
      <w:tr w:rsidR="006552CD" w:rsidRPr="00C25219" w14:paraId="25A5C315" w14:textId="77777777" w:rsidTr="00E50523">
        <w:trPr>
          <w:trHeight w:val="336"/>
        </w:trPr>
        <w:tc>
          <w:tcPr>
            <w:tcW w:w="584" w:type="dxa"/>
            <w:shd w:val="clear" w:color="auto" w:fill="BDD6EE"/>
          </w:tcPr>
          <w:p w14:paraId="0C16DE52"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10</w:t>
            </w:r>
          </w:p>
        </w:tc>
        <w:tc>
          <w:tcPr>
            <w:tcW w:w="2385" w:type="dxa"/>
            <w:shd w:val="clear" w:color="auto" w:fill="BDD6EE"/>
          </w:tcPr>
          <w:p w14:paraId="645BB7A5"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VAC - OG - COL - 2</w:t>
            </w:r>
          </w:p>
        </w:tc>
        <w:tc>
          <w:tcPr>
            <w:tcW w:w="1145" w:type="dxa"/>
            <w:shd w:val="clear" w:color="auto" w:fill="BDD6EE"/>
          </w:tcPr>
          <w:p w14:paraId="2DA11633"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M3</w:t>
            </w:r>
          </w:p>
        </w:tc>
        <w:tc>
          <w:tcPr>
            <w:tcW w:w="5237" w:type="dxa"/>
            <w:shd w:val="clear" w:color="auto" w:fill="BDD6EE"/>
          </w:tcPr>
          <w:p w14:paraId="17DD7387" w14:textId="77777777" w:rsidR="006552CD" w:rsidRPr="00C25219" w:rsidRDefault="006552CD" w:rsidP="006552CD">
            <w:pPr>
              <w:spacing w:before="120" w:after="120"/>
              <w:jc w:val="both"/>
              <w:rPr>
                <w:rFonts w:ascii="Verdana" w:hAnsi="Verdana" w:cs="Tahoma"/>
                <w:b/>
                <w:color w:val="000000" w:themeColor="text1"/>
                <w:sz w:val="18"/>
                <w:szCs w:val="18"/>
              </w:rPr>
            </w:pPr>
            <w:r w:rsidRPr="00C25219">
              <w:rPr>
                <w:rFonts w:ascii="Verdana" w:hAnsi="Verdana" w:cs="Tahoma"/>
                <w:b/>
                <w:color w:val="000000" w:themeColor="text1"/>
                <w:sz w:val="18"/>
                <w:szCs w:val="18"/>
              </w:rPr>
              <w:t>COLUMNA DE HORMIGÓN ARMADO (0,20X0,20)</w:t>
            </w:r>
          </w:p>
        </w:tc>
      </w:tr>
    </w:tbl>
    <w:p w14:paraId="6339C994"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DESCRIPCIÓN. –</w:t>
      </w:r>
    </w:p>
    <w:p w14:paraId="3AF72183"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 xml:space="preserve">Este ítem comprende la construcción de Columnas de Hormigón Armado de secciones 0,20x0,20, de acuerdo a los </w:t>
      </w:r>
      <w:r w:rsidRPr="00C25219">
        <w:rPr>
          <w:rFonts w:ascii="Verdana" w:hAnsi="Verdana" w:cs="Tahoma"/>
          <w:sz w:val="18"/>
          <w:szCs w:val="18"/>
        </w:rPr>
        <w:t>planos constructivos y/o instrucción del Supervisor de Obra</w:t>
      </w:r>
      <w:r w:rsidRPr="00C25219">
        <w:rPr>
          <w:rFonts w:ascii="Verdana" w:hAnsi="Verdana"/>
          <w:sz w:val="18"/>
          <w:szCs w:val="18"/>
        </w:rPr>
        <w:t>.</w:t>
      </w:r>
    </w:p>
    <w:p w14:paraId="35CD63E6"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MATERIALES, HERRAMIENTAS Y EQUIPO. –</w:t>
      </w:r>
    </w:p>
    <w:p w14:paraId="237E4912"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materiales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6552CD" w:rsidRPr="00C25219" w14:paraId="35215F66" w14:textId="77777777" w:rsidTr="006552CD">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3EC5FB33" w14:textId="77777777" w:rsidR="006552CD" w:rsidRPr="00C25219" w:rsidRDefault="006552CD" w:rsidP="006552CD">
            <w:pPr>
              <w:jc w:val="both"/>
              <w:rPr>
                <w:rFonts w:ascii="Verdana" w:hAnsi="Verdana" w:cs="Helvetica"/>
                <w:b/>
                <w:color w:val="FFFFFF" w:themeColor="background1"/>
                <w:sz w:val="18"/>
                <w:szCs w:val="18"/>
                <w:lang w:eastAsia="es-BO"/>
              </w:rPr>
            </w:pPr>
            <w:r w:rsidRPr="00C25219">
              <w:rPr>
                <w:rFonts w:ascii="Verdana" w:hAnsi="Verdana" w:cs="Helvetica"/>
                <w:b/>
                <w:color w:val="FFFFFF" w:themeColor="background1"/>
                <w:sz w:val="18"/>
                <w:szCs w:val="18"/>
                <w:lang w:eastAsia="es-BO"/>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4C42AE31" w14:textId="77777777" w:rsidR="006552CD" w:rsidRPr="00C25219" w:rsidRDefault="006552CD" w:rsidP="006552CD">
            <w:pPr>
              <w:jc w:val="both"/>
              <w:rPr>
                <w:rFonts w:ascii="Verdana" w:hAnsi="Verdana" w:cs="Helvetica"/>
                <w:b/>
                <w:color w:val="FFFFFF" w:themeColor="background1"/>
                <w:sz w:val="18"/>
                <w:szCs w:val="18"/>
                <w:lang w:eastAsia="es-BO"/>
              </w:rPr>
            </w:pPr>
            <w:r w:rsidRPr="00C25219">
              <w:rPr>
                <w:rFonts w:ascii="Verdana" w:hAnsi="Verdana" w:cs="Helvetica"/>
                <w:b/>
                <w:color w:val="FFFFFF" w:themeColor="background1"/>
                <w:sz w:val="18"/>
                <w:szCs w:val="18"/>
                <w:lang w:eastAsia="es-BO"/>
              </w:rPr>
              <w:t>UNIDAD</w:t>
            </w:r>
          </w:p>
        </w:tc>
      </w:tr>
      <w:tr w:rsidR="006552CD" w:rsidRPr="00C25219" w14:paraId="2A2DEB80" w14:textId="77777777" w:rsidTr="006552CD">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5C559E79" w14:textId="77777777" w:rsidR="006552CD" w:rsidRPr="00C25219" w:rsidRDefault="006552CD" w:rsidP="006552CD">
            <w:pPr>
              <w:jc w:val="both"/>
              <w:rPr>
                <w:rFonts w:ascii="Verdana" w:hAnsi="Verdana"/>
                <w:sz w:val="18"/>
                <w:szCs w:val="18"/>
              </w:rPr>
            </w:pPr>
            <w:r w:rsidRPr="00C25219">
              <w:rPr>
                <w:rFonts w:ascii="Verdana" w:hAnsi="Verdana"/>
                <w:sz w:val="18"/>
                <w:szCs w:val="18"/>
              </w:rPr>
              <w:t>MADERA DE CONSTRUCCION (3 USOS)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5BAD80AA" w14:textId="77777777" w:rsidR="006552CD" w:rsidRPr="00C25219" w:rsidRDefault="006552CD" w:rsidP="006552CD">
            <w:pPr>
              <w:jc w:val="both"/>
              <w:rPr>
                <w:rFonts w:ascii="Verdana" w:hAnsi="Verdana"/>
                <w:sz w:val="18"/>
                <w:szCs w:val="18"/>
              </w:rPr>
            </w:pPr>
            <w:r w:rsidRPr="00C25219">
              <w:rPr>
                <w:rFonts w:ascii="Verdana" w:hAnsi="Verdana"/>
                <w:sz w:val="18"/>
                <w:szCs w:val="18"/>
              </w:rPr>
              <w:t>P2</w:t>
            </w:r>
          </w:p>
        </w:tc>
      </w:tr>
      <w:tr w:rsidR="006552CD" w:rsidRPr="00C25219" w14:paraId="2594D646" w14:textId="77777777" w:rsidTr="006552CD">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3EB05D00" w14:textId="77777777" w:rsidR="006552CD" w:rsidRPr="00C25219" w:rsidRDefault="006552CD" w:rsidP="006552CD">
            <w:pPr>
              <w:jc w:val="both"/>
              <w:rPr>
                <w:rFonts w:ascii="Verdana" w:hAnsi="Verdana"/>
                <w:sz w:val="18"/>
                <w:szCs w:val="18"/>
              </w:rPr>
            </w:pPr>
            <w:r w:rsidRPr="00C25219">
              <w:rPr>
                <w:rFonts w:ascii="Verdana" w:hAnsi="Verdana"/>
                <w:sz w:val="18"/>
                <w:szCs w:val="18"/>
              </w:rPr>
              <w:t xml:space="preserve">GRAVA </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0EEC9821" w14:textId="77777777" w:rsidR="006552CD" w:rsidRPr="00C25219" w:rsidRDefault="006552CD" w:rsidP="006552CD">
            <w:pPr>
              <w:jc w:val="both"/>
              <w:rPr>
                <w:rFonts w:ascii="Verdana" w:hAnsi="Verdana"/>
                <w:sz w:val="18"/>
                <w:szCs w:val="18"/>
              </w:rPr>
            </w:pPr>
            <w:r w:rsidRPr="00C25219">
              <w:rPr>
                <w:rFonts w:ascii="Verdana" w:hAnsi="Verdana"/>
                <w:sz w:val="18"/>
                <w:szCs w:val="18"/>
              </w:rPr>
              <w:t>M3</w:t>
            </w:r>
          </w:p>
        </w:tc>
      </w:tr>
      <w:tr w:rsidR="006552CD" w:rsidRPr="00C25219" w14:paraId="3F917376" w14:textId="77777777" w:rsidTr="006552CD">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59ECFC51" w14:textId="77777777" w:rsidR="006552CD" w:rsidRPr="00C25219" w:rsidRDefault="006552CD" w:rsidP="006552CD">
            <w:pPr>
              <w:jc w:val="both"/>
              <w:rPr>
                <w:rFonts w:ascii="Verdana" w:hAnsi="Verdana"/>
                <w:sz w:val="18"/>
                <w:szCs w:val="18"/>
              </w:rPr>
            </w:pPr>
            <w:r w:rsidRPr="00C25219">
              <w:rPr>
                <w:rFonts w:ascii="Verdana" w:hAnsi="Verdana"/>
                <w:sz w:val="18"/>
                <w:szCs w:val="18"/>
              </w:rPr>
              <w:t>ARENA</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739894CD" w14:textId="77777777" w:rsidR="006552CD" w:rsidRPr="00C25219" w:rsidRDefault="006552CD" w:rsidP="006552CD">
            <w:pPr>
              <w:jc w:val="both"/>
              <w:rPr>
                <w:rFonts w:ascii="Verdana" w:hAnsi="Verdana"/>
                <w:sz w:val="18"/>
                <w:szCs w:val="18"/>
              </w:rPr>
            </w:pPr>
            <w:r w:rsidRPr="00C25219">
              <w:rPr>
                <w:rFonts w:ascii="Verdana" w:hAnsi="Verdana"/>
                <w:sz w:val="18"/>
                <w:szCs w:val="18"/>
              </w:rPr>
              <w:t>M3</w:t>
            </w:r>
          </w:p>
        </w:tc>
      </w:tr>
      <w:tr w:rsidR="006552CD" w:rsidRPr="00C25219" w14:paraId="06584A0B" w14:textId="77777777" w:rsidTr="006552CD">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4A073A6D" w14:textId="77777777" w:rsidR="006552CD" w:rsidRPr="00C25219" w:rsidRDefault="006552CD" w:rsidP="006552CD">
            <w:pPr>
              <w:jc w:val="both"/>
              <w:rPr>
                <w:rFonts w:ascii="Verdana" w:hAnsi="Verdana"/>
                <w:sz w:val="18"/>
                <w:szCs w:val="18"/>
              </w:rPr>
            </w:pPr>
            <w:r w:rsidRPr="00C25219">
              <w:rPr>
                <w:rFonts w:ascii="Verdana" w:hAnsi="Verdana"/>
                <w:sz w:val="18"/>
                <w:szCs w:val="18"/>
              </w:rPr>
              <w:t>FIERRO CORRUGADO 1/4"</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12594928" w14:textId="77777777" w:rsidR="006552CD" w:rsidRPr="00C25219" w:rsidRDefault="006552CD" w:rsidP="006552CD">
            <w:pPr>
              <w:jc w:val="both"/>
              <w:rPr>
                <w:rFonts w:ascii="Verdana" w:hAnsi="Verdana"/>
                <w:sz w:val="18"/>
                <w:szCs w:val="18"/>
              </w:rPr>
            </w:pPr>
            <w:r w:rsidRPr="00C25219">
              <w:rPr>
                <w:rFonts w:ascii="Verdana" w:hAnsi="Verdana"/>
                <w:sz w:val="18"/>
                <w:szCs w:val="18"/>
              </w:rPr>
              <w:t>KG</w:t>
            </w:r>
          </w:p>
        </w:tc>
      </w:tr>
      <w:tr w:rsidR="006552CD" w:rsidRPr="00C25219" w14:paraId="153D7225" w14:textId="77777777" w:rsidTr="006552CD">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041D388E" w14:textId="77777777" w:rsidR="006552CD" w:rsidRPr="00C25219" w:rsidRDefault="006552CD" w:rsidP="006552CD">
            <w:pPr>
              <w:jc w:val="both"/>
              <w:rPr>
                <w:rFonts w:ascii="Verdana" w:hAnsi="Verdana"/>
                <w:sz w:val="18"/>
                <w:szCs w:val="18"/>
              </w:rPr>
            </w:pPr>
            <w:r w:rsidRPr="00C25219">
              <w:rPr>
                <w:rFonts w:ascii="Verdana" w:hAnsi="Verdana"/>
                <w:sz w:val="18"/>
                <w:szCs w:val="18"/>
              </w:rPr>
              <w:t>FIERRO CORRUGADO 1/2"</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700F47AC" w14:textId="77777777" w:rsidR="006552CD" w:rsidRPr="00C25219" w:rsidRDefault="006552CD" w:rsidP="006552CD">
            <w:pPr>
              <w:jc w:val="both"/>
              <w:rPr>
                <w:rFonts w:ascii="Verdana" w:hAnsi="Verdana"/>
                <w:sz w:val="18"/>
                <w:szCs w:val="18"/>
              </w:rPr>
            </w:pPr>
            <w:r w:rsidRPr="00C25219">
              <w:rPr>
                <w:rFonts w:ascii="Verdana" w:hAnsi="Verdana"/>
                <w:sz w:val="18"/>
                <w:szCs w:val="18"/>
              </w:rPr>
              <w:t>KG</w:t>
            </w:r>
          </w:p>
        </w:tc>
      </w:tr>
      <w:tr w:rsidR="006552CD" w:rsidRPr="00C25219" w14:paraId="1E4F829B" w14:textId="77777777" w:rsidTr="006552CD">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7150B534" w14:textId="77777777" w:rsidR="006552CD" w:rsidRPr="00C25219" w:rsidRDefault="006552CD" w:rsidP="006552CD">
            <w:pPr>
              <w:jc w:val="both"/>
              <w:rPr>
                <w:rFonts w:ascii="Verdana" w:hAnsi="Verdana"/>
                <w:sz w:val="18"/>
                <w:szCs w:val="18"/>
              </w:rPr>
            </w:pPr>
            <w:r w:rsidRPr="00C25219">
              <w:rPr>
                <w:rFonts w:ascii="Verdana" w:hAnsi="Verdana"/>
                <w:sz w:val="18"/>
                <w:szCs w:val="18"/>
              </w:rPr>
              <w:t>CLAVOS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40447BD5" w14:textId="77777777" w:rsidR="006552CD" w:rsidRPr="00C25219" w:rsidRDefault="006552CD" w:rsidP="006552CD">
            <w:pPr>
              <w:jc w:val="both"/>
              <w:rPr>
                <w:rFonts w:ascii="Verdana" w:hAnsi="Verdana"/>
                <w:sz w:val="18"/>
                <w:szCs w:val="18"/>
              </w:rPr>
            </w:pPr>
            <w:r w:rsidRPr="00C25219">
              <w:rPr>
                <w:rFonts w:ascii="Verdana" w:hAnsi="Verdana"/>
                <w:sz w:val="18"/>
                <w:szCs w:val="18"/>
              </w:rPr>
              <w:t>KG</w:t>
            </w:r>
          </w:p>
        </w:tc>
      </w:tr>
      <w:tr w:rsidR="006552CD" w:rsidRPr="00C25219" w14:paraId="63EA67B3" w14:textId="77777777" w:rsidTr="006552CD">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6B52412F" w14:textId="77777777" w:rsidR="006552CD" w:rsidRPr="00C25219" w:rsidRDefault="006552CD" w:rsidP="006552CD">
            <w:pPr>
              <w:jc w:val="both"/>
              <w:rPr>
                <w:rFonts w:ascii="Verdana" w:hAnsi="Verdana"/>
                <w:sz w:val="18"/>
                <w:szCs w:val="18"/>
              </w:rPr>
            </w:pPr>
            <w:r w:rsidRPr="00C25219">
              <w:rPr>
                <w:rFonts w:ascii="Verdana" w:hAnsi="Verdana"/>
                <w:sz w:val="18"/>
                <w:szCs w:val="18"/>
              </w:rPr>
              <w:t>CEMENTO PORTLAND</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4D9B8FD9" w14:textId="77777777" w:rsidR="006552CD" w:rsidRPr="00C25219" w:rsidRDefault="006552CD" w:rsidP="006552CD">
            <w:pPr>
              <w:jc w:val="both"/>
              <w:rPr>
                <w:rFonts w:ascii="Verdana" w:hAnsi="Verdana"/>
                <w:sz w:val="18"/>
                <w:szCs w:val="18"/>
              </w:rPr>
            </w:pPr>
            <w:r w:rsidRPr="00C25219">
              <w:rPr>
                <w:rFonts w:ascii="Verdana" w:hAnsi="Verdana"/>
                <w:sz w:val="18"/>
                <w:szCs w:val="18"/>
              </w:rPr>
              <w:t>KG</w:t>
            </w:r>
          </w:p>
        </w:tc>
      </w:tr>
      <w:tr w:rsidR="006552CD" w:rsidRPr="00C25219" w14:paraId="03F74F94" w14:textId="77777777" w:rsidTr="006552CD">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32991F23" w14:textId="77777777" w:rsidR="006552CD" w:rsidRPr="00C25219" w:rsidRDefault="006552CD" w:rsidP="006552CD">
            <w:pPr>
              <w:jc w:val="both"/>
              <w:rPr>
                <w:rFonts w:ascii="Verdana" w:hAnsi="Verdana"/>
                <w:sz w:val="18"/>
                <w:szCs w:val="18"/>
              </w:rPr>
            </w:pPr>
            <w:r w:rsidRPr="00C25219">
              <w:rPr>
                <w:rFonts w:ascii="Verdana" w:hAnsi="Verdana"/>
                <w:sz w:val="18"/>
                <w:szCs w:val="18"/>
              </w:rPr>
              <w:t>ALAMBRE DE AMARRE</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374C44C7" w14:textId="77777777" w:rsidR="006552CD" w:rsidRPr="00C25219" w:rsidRDefault="006552CD" w:rsidP="006552CD">
            <w:pPr>
              <w:jc w:val="both"/>
              <w:rPr>
                <w:rFonts w:ascii="Verdana" w:hAnsi="Verdana"/>
                <w:sz w:val="18"/>
                <w:szCs w:val="18"/>
              </w:rPr>
            </w:pPr>
            <w:r w:rsidRPr="00C25219">
              <w:rPr>
                <w:rFonts w:ascii="Verdana" w:hAnsi="Verdana"/>
                <w:sz w:val="18"/>
                <w:szCs w:val="18"/>
              </w:rPr>
              <w:t>KG</w:t>
            </w:r>
          </w:p>
        </w:tc>
      </w:tr>
    </w:tbl>
    <w:p w14:paraId="41B4869B"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equipos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6552CD" w:rsidRPr="00C25219" w14:paraId="715D8BE8" w14:textId="77777777" w:rsidTr="006552CD">
        <w:trPr>
          <w:trHeight w:val="220"/>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459CB7BC" w14:textId="77777777" w:rsidR="006552CD" w:rsidRPr="00C25219" w:rsidRDefault="006552CD" w:rsidP="006552CD">
            <w:pPr>
              <w:jc w:val="both"/>
              <w:rPr>
                <w:rFonts w:ascii="Verdana" w:hAnsi="Verdana"/>
                <w:color w:val="FFFFFF" w:themeColor="background1"/>
                <w:sz w:val="18"/>
                <w:szCs w:val="18"/>
                <w:lang w:eastAsia="es-BO"/>
              </w:rPr>
            </w:pPr>
            <w:r w:rsidRPr="00C25219">
              <w:rPr>
                <w:rFonts w:ascii="Verdana" w:hAnsi="Verdana"/>
                <w:b/>
                <w:bCs/>
                <w:color w:val="FFFFFF" w:themeColor="background1"/>
                <w:sz w:val="18"/>
                <w:szCs w:val="18"/>
                <w:lang w:eastAsia="es-BO"/>
              </w:rPr>
              <w:t>EQUIPO Y/O MAQUINARIA</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28416F74" w14:textId="77777777" w:rsidR="006552CD" w:rsidRPr="00C25219" w:rsidRDefault="006552CD" w:rsidP="006552CD">
            <w:pPr>
              <w:jc w:val="both"/>
              <w:rPr>
                <w:rFonts w:ascii="Verdana" w:hAnsi="Verdana"/>
                <w:color w:val="FFFFFF" w:themeColor="background1"/>
                <w:sz w:val="18"/>
                <w:szCs w:val="18"/>
                <w:lang w:eastAsia="es-BO"/>
              </w:rPr>
            </w:pPr>
            <w:r w:rsidRPr="00C25219">
              <w:rPr>
                <w:rFonts w:ascii="Verdana" w:hAnsi="Verdana"/>
                <w:b/>
                <w:bCs/>
                <w:color w:val="FFFFFF" w:themeColor="background1"/>
                <w:sz w:val="18"/>
                <w:szCs w:val="18"/>
                <w:lang w:eastAsia="es-BO"/>
              </w:rPr>
              <w:t>UNIDAD</w:t>
            </w:r>
          </w:p>
        </w:tc>
      </w:tr>
      <w:tr w:rsidR="006552CD" w:rsidRPr="00C25219" w14:paraId="3A60260F" w14:textId="77777777" w:rsidTr="006552CD">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2CCD2A29" w14:textId="77777777" w:rsidR="006552CD" w:rsidRPr="00C25219" w:rsidRDefault="006552CD" w:rsidP="006552CD">
            <w:pPr>
              <w:jc w:val="both"/>
              <w:rPr>
                <w:rFonts w:ascii="Verdana" w:hAnsi="Verdana"/>
                <w:sz w:val="18"/>
                <w:szCs w:val="18"/>
              </w:rPr>
            </w:pPr>
            <w:r w:rsidRPr="00C25219">
              <w:rPr>
                <w:rFonts w:ascii="Verdana" w:hAnsi="Verdana"/>
                <w:sz w:val="18"/>
                <w:szCs w:val="18"/>
              </w:rPr>
              <w:t>VIBRADORA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55D72981" w14:textId="77777777" w:rsidR="006552CD" w:rsidRPr="00C25219" w:rsidRDefault="006552CD" w:rsidP="006552CD">
            <w:pPr>
              <w:jc w:val="both"/>
              <w:rPr>
                <w:rFonts w:ascii="Verdana" w:hAnsi="Verdana"/>
                <w:sz w:val="18"/>
                <w:szCs w:val="18"/>
              </w:rPr>
            </w:pPr>
            <w:r w:rsidRPr="00C25219">
              <w:rPr>
                <w:rFonts w:ascii="Verdana" w:hAnsi="Verdana"/>
                <w:sz w:val="18"/>
                <w:szCs w:val="18"/>
              </w:rPr>
              <w:t>HR</w:t>
            </w:r>
          </w:p>
        </w:tc>
      </w:tr>
      <w:tr w:rsidR="006552CD" w:rsidRPr="00C25219" w14:paraId="5ED6FFCB" w14:textId="77777777" w:rsidTr="006552CD">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15A0F261" w14:textId="77777777" w:rsidR="006552CD" w:rsidRPr="00C25219" w:rsidRDefault="006552CD" w:rsidP="006552CD">
            <w:pPr>
              <w:jc w:val="both"/>
              <w:rPr>
                <w:rFonts w:ascii="Verdana" w:hAnsi="Verdana"/>
                <w:sz w:val="18"/>
                <w:szCs w:val="18"/>
              </w:rPr>
            </w:pPr>
            <w:r w:rsidRPr="00C25219">
              <w:rPr>
                <w:rFonts w:ascii="Verdana" w:hAnsi="Verdana"/>
                <w:sz w:val="18"/>
                <w:szCs w:val="18"/>
              </w:rPr>
              <w:t>MEZCLADORA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5A7F406A" w14:textId="77777777" w:rsidR="006552CD" w:rsidRPr="00C25219" w:rsidRDefault="006552CD" w:rsidP="006552CD">
            <w:pPr>
              <w:jc w:val="both"/>
              <w:rPr>
                <w:rFonts w:ascii="Verdana" w:hAnsi="Verdana"/>
                <w:sz w:val="18"/>
                <w:szCs w:val="18"/>
              </w:rPr>
            </w:pPr>
            <w:r w:rsidRPr="00C25219">
              <w:rPr>
                <w:rFonts w:ascii="Verdana" w:hAnsi="Verdana"/>
                <w:sz w:val="18"/>
                <w:szCs w:val="18"/>
              </w:rPr>
              <w:t>HR</w:t>
            </w:r>
          </w:p>
        </w:tc>
      </w:tr>
    </w:tbl>
    <w:p w14:paraId="791FEE0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lastRenderedPageBreak/>
        <w:t>El Contratista proporcionará todos los materiales (excepto los de aporte propio), herramientas y equipo necesarios para la ejecución de los trabajos, los mismos deberán ser aprobados por el Supervisor de Obra.</w:t>
      </w:r>
    </w:p>
    <w:p w14:paraId="58FC6AB9"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Contratista deberá cumplir con los requisitos establecidos en la Norma Boliviana del Hormigón Armado CBH-87 para los materiales que cubre esta norma.</w:t>
      </w:r>
    </w:p>
    <w:p w14:paraId="66971AB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Asimismo, de manera complementaria, deberá cumplirse con las normas técnicas que IBNORCA prescriba para los materiales usados en el presente ítem.</w:t>
      </w:r>
    </w:p>
    <w:p w14:paraId="4DE9B534"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Madera de Construcción (3 usos)</w:t>
      </w:r>
    </w:p>
    <w:p w14:paraId="19D95EFD" w14:textId="77777777" w:rsidR="006552CD" w:rsidRPr="00C25219" w:rsidRDefault="006552CD" w:rsidP="006552CD">
      <w:pPr>
        <w:spacing w:before="120" w:after="120"/>
        <w:ind w:right="217"/>
        <w:jc w:val="both"/>
        <w:rPr>
          <w:rFonts w:ascii="Verdana" w:eastAsia="Century Gothic" w:hAnsi="Verdana"/>
          <w:w w:val="104"/>
          <w:sz w:val="18"/>
          <w:szCs w:val="18"/>
        </w:rPr>
      </w:pPr>
      <w:r w:rsidRPr="00C25219">
        <w:rPr>
          <w:rFonts w:ascii="Verdana" w:eastAsia="Century Gothic" w:hAnsi="Verdana"/>
          <w:sz w:val="18"/>
          <w:szCs w:val="18"/>
        </w:rPr>
        <w:t>La</w:t>
      </w:r>
      <w:r w:rsidRPr="00C25219">
        <w:rPr>
          <w:rFonts w:ascii="Verdana" w:eastAsia="Century Gothic" w:hAnsi="Verdana"/>
          <w:spacing w:val="20"/>
          <w:sz w:val="18"/>
          <w:szCs w:val="18"/>
        </w:rPr>
        <w:t xml:space="preserve"> </w:t>
      </w:r>
      <w:r w:rsidRPr="00C25219">
        <w:rPr>
          <w:rFonts w:ascii="Verdana" w:eastAsia="Century Gothic" w:hAnsi="Verdana"/>
          <w:spacing w:val="-1"/>
          <w:sz w:val="18"/>
          <w:szCs w:val="18"/>
        </w:rPr>
        <w:t>m</w:t>
      </w:r>
      <w:r w:rsidRPr="00C25219">
        <w:rPr>
          <w:rFonts w:ascii="Verdana" w:eastAsia="Century Gothic" w:hAnsi="Verdana"/>
          <w:spacing w:val="1"/>
          <w:sz w:val="18"/>
          <w:szCs w:val="18"/>
        </w:rPr>
        <w:t>ad</w:t>
      </w:r>
      <w:r w:rsidRPr="00C25219">
        <w:rPr>
          <w:rFonts w:ascii="Verdana" w:eastAsia="Century Gothic" w:hAnsi="Verdana"/>
          <w:spacing w:val="-1"/>
          <w:sz w:val="18"/>
          <w:szCs w:val="18"/>
        </w:rPr>
        <w:t>e</w:t>
      </w:r>
      <w:r w:rsidRPr="00C25219">
        <w:rPr>
          <w:rFonts w:ascii="Verdana" w:eastAsia="Century Gothic" w:hAnsi="Verdana"/>
          <w:spacing w:val="1"/>
          <w:sz w:val="18"/>
          <w:szCs w:val="18"/>
        </w:rPr>
        <w:t>r</w:t>
      </w:r>
      <w:r w:rsidRPr="00C25219">
        <w:rPr>
          <w:rFonts w:ascii="Verdana" w:eastAsia="Century Gothic" w:hAnsi="Verdana"/>
          <w:sz w:val="18"/>
          <w:szCs w:val="18"/>
        </w:rPr>
        <w:t>a</w:t>
      </w:r>
      <w:r w:rsidRPr="00C25219">
        <w:rPr>
          <w:rFonts w:ascii="Verdana" w:eastAsia="Century Gothic" w:hAnsi="Verdana"/>
          <w:spacing w:val="34"/>
          <w:sz w:val="18"/>
          <w:szCs w:val="18"/>
        </w:rPr>
        <w:t xml:space="preserve"> </w:t>
      </w:r>
      <w:r w:rsidRPr="00C25219">
        <w:rPr>
          <w:rFonts w:ascii="Verdana" w:eastAsia="Century Gothic" w:hAnsi="Verdana"/>
          <w:sz w:val="18"/>
          <w:szCs w:val="18"/>
        </w:rPr>
        <w:t>a</w:t>
      </w:r>
      <w:r w:rsidRPr="00C25219">
        <w:rPr>
          <w:rFonts w:ascii="Verdana" w:eastAsia="Century Gothic" w:hAnsi="Verdana"/>
          <w:spacing w:val="18"/>
          <w:sz w:val="18"/>
          <w:szCs w:val="18"/>
        </w:rPr>
        <w:t xml:space="preserve"> </w:t>
      </w:r>
      <w:r w:rsidRPr="00C25219">
        <w:rPr>
          <w:rFonts w:ascii="Verdana" w:eastAsia="Century Gothic" w:hAnsi="Verdana"/>
          <w:spacing w:val="1"/>
          <w:sz w:val="18"/>
          <w:szCs w:val="18"/>
        </w:rPr>
        <w:t>e</w:t>
      </w:r>
      <w:r w:rsidRPr="00C25219">
        <w:rPr>
          <w:rFonts w:ascii="Verdana" w:eastAsia="Century Gothic" w:hAnsi="Verdana"/>
          <w:spacing w:val="-1"/>
          <w:sz w:val="18"/>
          <w:szCs w:val="18"/>
        </w:rPr>
        <w:t>mp</w:t>
      </w:r>
      <w:r w:rsidRPr="00C25219">
        <w:rPr>
          <w:rFonts w:ascii="Verdana" w:eastAsia="Century Gothic" w:hAnsi="Verdana"/>
          <w:spacing w:val="3"/>
          <w:sz w:val="18"/>
          <w:szCs w:val="18"/>
        </w:rPr>
        <w:t>l</w:t>
      </w:r>
      <w:r w:rsidRPr="00C25219">
        <w:rPr>
          <w:rFonts w:ascii="Verdana" w:eastAsia="Century Gothic" w:hAnsi="Verdana"/>
          <w:spacing w:val="-1"/>
          <w:sz w:val="18"/>
          <w:szCs w:val="18"/>
        </w:rPr>
        <w:t>e</w:t>
      </w:r>
      <w:r w:rsidRPr="00C25219">
        <w:rPr>
          <w:rFonts w:ascii="Verdana" w:eastAsia="Century Gothic" w:hAnsi="Verdana"/>
          <w:spacing w:val="1"/>
          <w:sz w:val="18"/>
          <w:szCs w:val="18"/>
        </w:rPr>
        <w:t>a</w:t>
      </w:r>
      <w:r w:rsidRPr="00C25219">
        <w:rPr>
          <w:rFonts w:ascii="Verdana" w:eastAsia="Century Gothic" w:hAnsi="Verdana"/>
          <w:spacing w:val="-1"/>
          <w:sz w:val="18"/>
          <w:szCs w:val="18"/>
        </w:rPr>
        <w:t>r</w:t>
      </w:r>
      <w:r w:rsidRPr="00C25219">
        <w:rPr>
          <w:rFonts w:ascii="Verdana" w:eastAsia="Century Gothic" w:hAnsi="Verdana"/>
          <w:spacing w:val="3"/>
          <w:sz w:val="18"/>
          <w:szCs w:val="18"/>
        </w:rPr>
        <w:t>s</w:t>
      </w:r>
      <w:r w:rsidRPr="00C25219">
        <w:rPr>
          <w:rFonts w:ascii="Verdana" w:eastAsia="Century Gothic" w:hAnsi="Verdana"/>
          <w:sz w:val="18"/>
          <w:szCs w:val="18"/>
        </w:rPr>
        <w:t xml:space="preserve">e </w:t>
      </w:r>
      <w:r w:rsidRPr="00C25219">
        <w:rPr>
          <w:rFonts w:ascii="Verdana" w:eastAsia="Century Gothic" w:hAnsi="Verdana"/>
          <w:spacing w:val="1"/>
          <w:sz w:val="18"/>
          <w:szCs w:val="18"/>
        </w:rPr>
        <w:t>deb</w:t>
      </w:r>
      <w:r w:rsidRPr="00C25219">
        <w:rPr>
          <w:rFonts w:ascii="Verdana" w:eastAsia="Century Gothic" w:hAnsi="Verdana"/>
          <w:spacing w:val="-1"/>
          <w:sz w:val="18"/>
          <w:szCs w:val="18"/>
        </w:rPr>
        <w:t>e</w:t>
      </w:r>
      <w:r w:rsidRPr="00C25219">
        <w:rPr>
          <w:rFonts w:ascii="Verdana" w:eastAsia="Century Gothic" w:hAnsi="Verdana"/>
          <w:spacing w:val="1"/>
          <w:sz w:val="18"/>
          <w:szCs w:val="18"/>
        </w:rPr>
        <w:t>r</w:t>
      </w:r>
      <w:r w:rsidRPr="00C25219">
        <w:rPr>
          <w:rFonts w:ascii="Verdana" w:eastAsia="Century Gothic" w:hAnsi="Verdana"/>
          <w:sz w:val="18"/>
          <w:szCs w:val="18"/>
        </w:rPr>
        <w:t>á</w:t>
      </w:r>
      <w:r w:rsidRPr="00C25219">
        <w:rPr>
          <w:rFonts w:ascii="Verdana" w:eastAsia="Century Gothic" w:hAnsi="Verdana"/>
          <w:spacing w:val="31"/>
          <w:sz w:val="18"/>
          <w:szCs w:val="18"/>
        </w:rPr>
        <w:t xml:space="preserve"> </w:t>
      </w:r>
      <w:r w:rsidRPr="00C25219">
        <w:rPr>
          <w:rFonts w:ascii="Verdana" w:eastAsia="Century Gothic" w:hAnsi="Verdana"/>
          <w:spacing w:val="3"/>
          <w:sz w:val="18"/>
          <w:szCs w:val="18"/>
        </w:rPr>
        <w:t>s</w:t>
      </w:r>
      <w:r w:rsidRPr="00C25219">
        <w:rPr>
          <w:rFonts w:ascii="Verdana" w:eastAsia="Century Gothic" w:hAnsi="Verdana"/>
          <w:spacing w:val="1"/>
          <w:sz w:val="18"/>
          <w:szCs w:val="18"/>
        </w:rPr>
        <w:t>e</w:t>
      </w:r>
      <w:r w:rsidRPr="00C25219">
        <w:rPr>
          <w:rFonts w:ascii="Verdana" w:eastAsia="Century Gothic" w:hAnsi="Verdana"/>
          <w:sz w:val="18"/>
          <w:szCs w:val="18"/>
        </w:rPr>
        <w:t>r,</w:t>
      </w:r>
      <w:r w:rsidRPr="00C25219">
        <w:rPr>
          <w:rFonts w:ascii="Verdana" w:eastAsia="Century Gothic" w:hAnsi="Verdana"/>
          <w:spacing w:val="26"/>
          <w:sz w:val="18"/>
          <w:szCs w:val="18"/>
        </w:rPr>
        <w:t xml:space="preserve"> </w:t>
      </w:r>
      <w:r w:rsidRPr="00C25219">
        <w:rPr>
          <w:rFonts w:ascii="Verdana" w:eastAsia="Century Gothic" w:hAnsi="Verdana"/>
          <w:spacing w:val="1"/>
          <w:sz w:val="18"/>
          <w:szCs w:val="18"/>
        </w:rPr>
        <w:t>d</w:t>
      </w:r>
      <w:r w:rsidRPr="00C25219">
        <w:rPr>
          <w:rFonts w:ascii="Verdana" w:eastAsia="Century Gothic" w:hAnsi="Verdana"/>
          <w:sz w:val="18"/>
          <w:szCs w:val="18"/>
        </w:rPr>
        <w:t>e</w:t>
      </w:r>
      <w:r w:rsidRPr="00C25219">
        <w:rPr>
          <w:rFonts w:ascii="Verdana" w:eastAsia="Century Gothic" w:hAnsi="Verdana"/>
          <w:spacing w:val="19"/>
          <w:sz w:val="18"/>
          <w:szCs w:val="18"/>
        </w:rPr>
        <w:t xml:space="preserve"> </w:t>
      </w:r>
      <w:r w:rsidRPr="00C25219">
        <w:rPr>
          <w:rFonts w:ascii="Verdana" w:eastAsia="Century Gothic" w:hAnsi="Verdana"/>
          <w:spacing w:val="1"/>
          <w:sz w:val="18"/>
          <w:szCs w:val="18"/>
        </w:rPr>
        <w:t>b</w:t>
      </w:r>
      <w:r w:rsidRPr="00C25219">
        <w:rPr>
          <w:rFonts w:ascii="Verdana" w:eastAsia="Century Gothic" w:hAnsi="Verdana"/>
          <w:spacing w:val="2"/>
          <w:sz w:val="18"/>
          <w:szCs w:val="18"/>
        </w:rPr>
        <w:t>u</w:t>
      </w:r>
      <w:r w:rsidRPr="00C25219">
        <w:rPr>
          <w:rFonts w:ascii="Verdana" w:eastAsia="Century Gothic" w:hAnsi="Verdana"/>
          <w:spacing w:val="-1"/>
          <w:sz w:val="18"/>
          <w:szCs w:val="18"/>
        </w:rPr>
        <w:t>e</w:t>
      </w:r>
      <w:r w:rsidRPr="00C25219">
        <w:rPr>
          <w:rFonts w:ascii="Verdana" w:eastAsia="Century Gothic" w:hAnsi="Verdana"/>
          <w:spacing w:val="1"/>
          <w:sz w:val="18"/>
          <w:szCs w:val="18"/>
        </w:rPr>
        <w:t>n</w:t>
      </w:r>
      <w:r w:rsidRPr="00C25219">
        <w:rPr>
          <w:rFonts w:ascii="Verdana" w:eastAsia="Century Gothic" w:hAnsi="Verdana"/>
          <w:sz w:val="18"/>
          <w:szCs w:val="18"/>
        </w:rPr>
        <w:t>a</w:t>
      </w:r>
      <w:r w:rsidRPr="00C25219">
        <w:rPr>
          <w:rFonts w:ascii="Verdana" w:eastAsia="Century Gothic" w:hAnsi="Verdana"/>
          <w:spacing w:val="31"/>
          <w:sz w:val="18"/>
          <w:szCs w:val="18"/>
        </w:rPr>
        <w:t xml:space="preserve"> </w:t>
      </w:r>
      <w:r w:rsidRPr="00C25219">
        <w:rPr>
          <w:rFonts w:ascii="Verdana" w:eastAsia="Century Gothic" w:hAnsi="Verdana"/>
          <w:spacing w:val="-1"/>
          <w:sz w:val="18"/>
          <w:szCs w:val="18"/>
        </w:rPr>
        <w:t>ca</w:t>
      </w:r>
      <w:r w:rsidRPr="00C25219">
        <w:rPr>
          <w:rFonts w:ascii="Verdana" w:eastAsia="Century Gothic" w:hAnsi="Verdana"/>
          <w:spacing w:val="3"/>
          <w:sz w:val="18"/>
          <w:szCs w:val="18"/>
        </w:rPr>
        <w:t>l</w:t>
      </w:r>
      <w:r w:rsidRPr="00C25219">
        <w:rPr>
          <w:rFonts w:ascii="Verdana" w:eastAsia="Century Gothic" w:hAnsi="Verdana"/>
          <w:spacing w:val="1"/>
          <w:sz w:val="18"/>
          <w:szCs w:val="18"/>
        </w:rPr>
        <w:t>idad</w:t>
      </w:r>
      <w:r w:rsidRPr="00C25219">
        <w:rPr>
          <w:rFonts w:ascii="Verdana" w:eastAsia="Century Gothic" w:hAnsi="Verdana"/>
          <w:sz w:val="18"/>
          <w:szCs w:val="18"/>
        </w:rPr>
        <w:t>,</w:t>
      </w:r>
      <w:r w:rsidRPr="00C25219">
        <w:rPr>
          <w:rFonts w:ascii="Verdana" w:eastAsia="Century Gothic" w:hAnsi="Verdana"/>
          <w:spacing w:val="32"/>
          <w:sz w:val="18"/>
          <w:szCs w:val="18"/>
        </w:rPr>
        <w:t xml:space="preserve"> </w:t>
      </w:r>
      <w:r w:rsidRPr="00C25219">
        <w:rPr>
          <w:rFonts w:ascii="Verdana" w:eastAsia="Century Gothic" w:hAnsi="Verdana"/>
          <w:spacing w:val="1"/>
          <w:sz w:val="18"/>
          <w:szCs w:val="18"/>
        </w:rPr>
        <w:t>s</w:t>
      </w:r>
      <w:r w:rsidRPr="00C25219">
        <w:rPr>
          <w:rFonts w:ascii="Verdana" w:eastAsia="Century Gothic" w:hAnsi="Verdana"/>
          <w:spacing w:val="-1"/>
          <w:sz w:val="18"/>
          <w:szCs w:val="18"/>
        </w:rPr>
        <w:t>i</w:t>
      </w:r>
      <w:r w:rsidRPr="00C25219">
        <w:rPr>
          <w:rFonts w:ascii="Verdana" w:eastAsia="Century Gothic" w:hAnsi="Verdana"/>
          <w:sz w:val="18"/>
          <w:szCs w:val="18"/>
        </w:rPr>
        <w:t>n</w:t>
      </w:r>
      <w:r w:rsidRPr="00C25219">
        <w:rPr>
          <w:rFonts w:ascii="Verdana" w:eastAsia="Century Gothic" w:hAnsi="Verdana"/>
          <w:spacing w:val="18"/>
          <w:sz w:val="18"/>
          <w:szCs w:val="18"/>
        </w:rPr>
        <w:t xml:space="preserve"> </w:t>
      </w:r>
      <w:r w:rsidRPr="00C25219">
        <w:rPr>
          <w:rFonts w:ascii="Verdana" w:eastAsia="Century Gothic" w:hAnsi="Verdana"/>
          <w:spacing w:val="2"/>
          <w:sz w:val="18"/>
          <w:szCs w:val="18"/>
        </w:rPr>
        <w:t>o</w:t>
      </w:r>
      <w:r w:rsidRPr="00C25219">
        <w:rPr>
          <w:rFonts w:ascii="Verdana" w:eastAsia="Century Gothic" w:hAnsi="Verdana"/>
          <w:spacing w:val="-2"/>
          <w:sz w:val="18"/>
          <w:szCs w:val="18"/>
        </w:rPr>
        <w:t>j</w:t>
      </w:r>
      <w:r w:rsidRPr="00C25219">
        <w:rPr>
          <w:rFonts w:ascii="Verdana" w:eastAsia="Century Gothic" w:hAnsi="Verdana"/>
          <w:sz w:val="18"/>
          <w:szCs w:val="18"/>
        </w:rPr>
        <w:t>os</w:t>
      </w:r>
      <w:r w:rsidRPr="00C25219">
        <w:rPr>
          <w:rFonts w:ascii="Verdana" w:eastAsia="Century Gothic" w:hAnsi="Verdana"/>
          <w:spacing w:val="26"/>
          <w:sz w:val="18"/>
          <w:szCs w:val="18"/>
        </w:rPr>
        <w:t xml:space="preserve"> </w:t>
      </w:r>
      <w:r w:rsidRPr="00C25219">
        <w:rPr>
          <w:rFonts w:ascii="Verdana" w:eastAsia="Century Gothic" w:hAnsi="Verdana"/>
          <w:spacing w:val="-1"/>
          <w:sz w:val="18"/>
          <w:szCs w:val="18"/>
        </w:rPr>
        <w:t>n</w:t>
      </w:r>
      <w:r w:rsidRPr="00C25219">
        <w:rPr>
          <w:rFonts w:ascii="Verdana" w:eastAsia="Century Gothic" w:hAnsi="Verdana"/>
          <w:sz w:val="18"/>
          <w:szCs w:val="18"/>
        </w:rPr>
        <w:t>i</w:t>
      </w:r>
      <w:r w:rsidRPr="00C25219">
        <w:rPr>
          <w:rFonts w:ascii="Verdana" w:eastAsia="Century Gothic" w:hAnsi="Verdana"/>
          <w:spacing w:val="18"/>
          <w:sz w:val="18"/>
          <w:szCs w:val="18"/>
        </w:rPr>
        <w:t xml:space="preserve"> </w:t>
      </w:r>
      <w:r w:rsidRPr="00C25219">
        <w:rPr>
          <w:rFonts w:ascii="Verdana" w:eastAsia="Century Gothic" w:hAnsi="Verdana"/>
          <w:spacing w:val="-1"/>
          <w:sz w:val="18"/>
          <w:szCs w:val="18"/>
        </w:rPr>
        <w:t>a</w:t>
      </w:r>
      <w:r w:rsidRPr="00C25219">
        <w:rPr>
          <w:rFonts w:ascii="Verdana" w:eastAsia="Century Gothic" w:hAnsi="Verdana"/>
          <w:spacing w:val="3"/>
          <w:sz w:val="18"/>
          <w:szCs w:val="18"/>
        </w:rPr>
        <w:t>s</w:t>
      </w:r>
      <w:r w:rsidRPr="00C25219">
        <w:rPr>
          <w:rFonts w:ascii="Verdana" w:eastAsia="Century Gothic" w:hAnsi="Verdana"/>
          <w:spacing w:val="-1"/>
          <w:sz w:val="18"/>
          <w:szCs w:val="18"/>
        </w:rPr>
        <w:t>ti</w:t>
      </w:r>
      <w:r w:rsidRPr="00C25219">
        <w:rPr>
          <w:rFonts w:ascii="Verdana" w:eastAsia="Century Gothic" w:hAnsi="Verdana"/>
          <w:spacing w:val="1"/>
          <w:sz w:val="18"/>
          <w:szCs w:val="18"/>
        </w:rPr>
        <w:t>ll</w:t>
      </w:r>
      <w:r w:rsidRPr="00C25219">
        <w:rPr>
          <w:rFonts w:ascii="Verdana" w:eastAsia="Century Gothic" w:hAnsi="Verdana"/>
          <w:sz w:val="18"/>
          <w:szCs w:val="18"/>
        </w:rPr>
        <w:t>a</w:t>
      </w:r>
      <w:r w:rsidRPr="00C25219">
        <w:rPr>
          <w:rFonts w:ascii="Verdana" w:eastAsia="Century Gothic" w:hAnsi="Verdana"/>
          <w:spacing w:val="28"/>
          <w:sz w:val="18"/>
          <w:szCs w:val="18"/>
        </w:rPr>
        <w:t xml:space="preserve"> </w:t>
      </w:r>
      <w:r w:rsidRPr="00C25219">
        <w:rPr>
          <w:rFonts w:ascii="Verdana" w:eastAsia="Century Gothic" w:hAnsi="Verdana"/>
          <w:spacing w:val="-2"/>
          <w:sz w:val="18"/>
          <w:szCs w:val="18"/>
        </w:rPr>
        <w:t>d</w:t>
      </w:r>
      <w:r w:rsidRPr="00C25219">
        <w:rPr>
          <w:rFonts w:ascii="Verdana" w:eastAsia="Century Gothic" w:hAnsi="Verdana"/>
          <w:spacing w:val="2"/>
          <w:sz w:val="18"/>
          <w:szCs w:val="18"/>
        </w:rPr>
        <w:t>u</w:t>
      </w:r>
      <w:r w:rsidRPr="00C25219">
        <w:rPr>
          <w:rFonts w:ascii="Verdana" w:eastAsia="Century Gothic" w:hAnsi="Verdana"/>
          <w:spacing w:val="1"/>
          <w:sz w:val="18"/>
          <w:szCs w:val="18"/>
        </w:rPr>
        <w:t>r</w:t>
      </w:r>
      <w:r w:rsidRPr="00C25219">
        <w:rPr>
          <w:rFonts w:ascii="Verdana" w:eastAsia="Century Gothic" w:hAnsi="Verdana"/>
          <w:spacing w:val="-1"/>
          <w:sz w:val="18"/>
          <w:szCs w:val="18"/>
        </w:rPr>
        <w:t>a</w:t>
      </w:r>
      <w:r w:rsidRPr="00C25219">
        <w:rPr>
          <w:rFonts w:ascii="Verdana" w:eastAsia="Century Gothic" w:hAnsi="Verdana"/>
          <w:spacing w:val="1"/>
          <w:sz w:val="18"/>
          <w:szCs w:val="18"/>
        </w:rPr>
        <w:t>s</w:t>
      </w:r>
      <w:r w:rsidRPr="00C25219">
        <w:rPr>
          <w:rFonts w:ascii="Verdana" w:eastAsia="Century Gothic" w:hAnsi="Verdana"/>
          <w:sz w:val="18"/>
          <w:szCs w:val="18"/>
        </w:rPr>
        <w:t>,</w:t>
      </w:r>
      <w:r w:rsidRPr="00C25219">
        <w:rPr>
          <w:rFonts w:ascii="Verdana" w:eastAsia="Century Gothic" w:hAnsi="Verdana"/>
          <w:spacing w:val="28"/>
          <w:sz w:val="18"/>
          <w:szCs w:val="18"/>
        </w:rPr>
        <w:t xml:space="preserve"> </w:t>
      </w:r>
      <w:r w:rsidRPr="00C25219">
        <w:rPr>
          <w:rFonts w:ascii="Verdana" w:eastAsia="Century Gothic" w:hAnsi="Verdana"/>
          <w:spacing w:val="1"/>
          <w:sz w:val="18"/>
          <w:szCs w:val="18"/>
        </w:rPr>
        <w:t>bi</w:t>
      </w:r>
      <w:r w:rsidRPr="00C25219">
        <w:rPr>
          <w:rFonts w:ascii="Verdana" w:eastAsia="Century Gothic" w:hAnsi="Verdana"/>
          <w:spacing w:val="-1"/>
          <w:sz w:val="18"/>
          <w:szCs w:val="18"/>
        </w:rPr>
        <w:t>e</w:t>
      </w:r>
      <w:r w:rsidRPr="00C25219">
        <w:rPr>
          <w:rFonts w:ascii="Verdana" w:eastAsia="Century Gothic" w:hAnsi="Verdana"/>
          <w:sz w:val="18"/>
          <w:szCs w:val="18"/>
        </w:rPr>
        <w:t>n</w:t>
      </w:r>
      <w:r w:rsidRPr="00C25219">
        <w:rPr>
          <w:rFonts w:ascii="Verdana" w:eastAsia="Century Gothic" w:hAnsi="Verdana"/>
          <w:spacing w:val="26"/>
          <w:sz w:val="18"/>
          <w:szCs w:val="18"/>
        </w:rPr>
        <w:t xml:space="preserve"> </w:t>
      </w:r>
      <w:r w:rsidRPr="00C25219">
        <w:rPr>
          <w:rFonts w:ascii="Verdana" w:eastAsia="Century Gothic" w:hAnsi="Verdana"/>
          <w:spacing w:val="-1"/>
          <w:sz w:val="18"/>
          <w:szCs w:val="18"/>
        </w:rPr>
        <w:t>e</w:t>
      </w:r>
      <w:r w:rsidRPr="00C25219">
        <w:rPr>
          <w:rFonts w:ascii="Verdana" w:eastAsia="Century Gothic" w:hAnsi="Verdana"/>
          <w:spacing w:val="3"/>
          <w:sz w:val="18"/>
          <w:szCs w:val="18"/>
        </w:rPr>
        <w:t>s</w:t>
      </w:r>
      <w:r w:rsidRPr="00C25219">
        <w:rPr>
          <w:rFonts w:ascii="Verdana" w:eastAsia="Century Gothic" w:hAnsi="Verdana"/>
          <w:spacing w:val="-1"/>
          <w:sz w:val="18"/>
          <w:szCs w:val="18"/>
        </w:rPr>
        <w:t>t</w:t>
      </w:r>
      <w:r w:rsidRPr="00C25219">
        <w:rPr>
          <w:rFonts w:ascii="Verdana" w:eastAsia="Century Gothic" w:hAnsi="Verdana"/>
          <w:spacing w:val="1"/>
          <w:sz w:val="18"/>
          <w:szCs w:val="18"/>
        </w:rPr>
        <w:t>a</w:t>
      </w:r>
      <w:r w:rsidRPr="00C25219">
        <w:rPr>
          <w:rFonts w:ascii="Verdana" w:eastAsia="Century Gothic" w:hAnsi="Verdana"/>
          <w:spacing w:val="-1"/>
          <w:sz w:val="18"/>
          <w:szCs w:val="18"/>
        </w:rPr>
        <w:t>c</w:t>
      </w:r>
      <w:r w:rsidRPr="00C25219">
        <w:rPr>
          <w:rFonts w:ascii="Verdana" w:eastAsia="Century Gothic" w:hAnsi="Verdana"/>
          <w:spacing w:val="1"/>
          <w:sz w:val="18"/>
          <w:szCs w:val="18"/>
        </w:rPr>
        <w:t>i</w:t>
      </w:r>
      <w:r w:rsidRPr="00C25219">
        <w:rPr>
          <w:rFonts w:ascii="Verdana" w:eastAsia="Century Gothic" w:hAnsi="Verdana"/>
          <w:sz w:val="18"/>
          <w:szCs w:val="18"/>
        </w:rPr>
        <w:t>o</w:t>
      </w:r>
      <w:r w:rsidRPr="00C25219">
        <w:rPr>
          <w:rFonts w:ascii="Verdana" w:eastAsia="Century Gothic" w:hAnsi="Verdana"/>
          <w:spacing w:val="1"/>
          <w:sz w:val="18"/>
          <w:szCs w:val="18"/>
        </w:rPr>
        <w:t>nada</w:t>
      </w:r>
      <w:r w:rsidRPr="00C25219">
        <w:rPr>
          <w:rFonts w:ascii="Verdana" w:eastAsia="Century Gothic" w:hAnsi="Verdana"/>
          <w:sz w:val="18"/>
          <w:szCs w:val="18"/>
        </w:rPr>
        <w:t xml:space="preserve">, </w:t>
      </w:r>
      <w:r w:rsidRPr="00C25219">
        <w:rPr>
          <w:rFonts w:ascii="Verdana" w:eastAsia="Century Gothic" w:hAnsi="Verdana"/>
          <w:spacing w:val="11"/>
          <w:sz w:val="18"/>
          <w:szCs w:val="18"/>
        </w:rPr>
        <w:t>pudiendo</w:t>
      </w:r>
      <w:r w:rsidRPr="00C25219">
        <w:rPr>
          <w:rFonts w:ascii="Verdana" w:eastAsia="Century Gothic" w:hAnsi="Verdana"/>
          <w:sz w:val="18"/>
          <w:szCs w:val="18"/>
        </w:rPr>
        <w:t xml:space="preserve"> </w:t>
      </w:r>
      <w:r w:rsidRPr="00C25219">
        <w:rPr>
          <w:rFonts w:ascii="Verdana" w:eastAsia="Century Gothic" w:hAnsi="Verdana"/>
          <w:spacing w:val="2"/>
          <w:sz w:val="18"/>
          <w:szCs w:val="18"/>
        </w:rPr>
        <w:t>ser</w:t>
      </w:r>
      <w:r w:rsidRPr="00C25219">
        <w:rPr>
          <w:rFonts w:ascii="Verdana" w:eastAsia="Century Gothic" w:hAnsi="Verdana"/>
          <w:spacing w:val="21"/>
          <w:sz w:val="18"/>
          <w:szCs w:val="18"/>
        </w:rPr>
        <w:t xml:space="preserve"> </w:t>
      </w:r>
      <w:r w:rsidRPr="00C25219">
        <w:rPr>
          <w:rFonts w:ascii="Verdana" w:eastAsia="Century Gothic" w:hAnsi="Verdana"/>
          <w:spacing w:val="-1"/>
          <w:sz w:val="18"/>
          <w:szCs w:val="18"/>
        </w:rPr>
        <w:t>e</w:t>
      </w:r>
      <w:r w:rsidRPr="00C25219">
        <w:rPr>
          <w:rFonts w:ascii="Verdana" w:eastAsia="Century Gothic" w:hAnsi="Verdana"/>
          <w:spacing w:val="3"/>
          <w:sz w:val="18"/>
          <w:szCs w:val="18"/>
        </w:rPr>
        <w:t>s</w:t>
      </w:r>
      <w:r w:rsidRPr="00C25219">
        <w:rPr>
          <w:rFonts w:ascii="Verdana" w:eastAsia="Century Gothic" w:hAnsi="Verdana"/>
          <w:spacing w:val="-1"/>
          <w:sz w:val="18"/>
          <w:szCs w:val="18"/>
        </w:rPr>
        <w:t>t</w:t>
      </w:r>
      <w:r w:rsidRPr="00C25219">
        <w:rPr>
          <w:rFonts w:ascii="Verdana" w:eastAsia="Century Gothic" w:hAnsi="Verdana"/>
          <w:sz w:val="18"/>
          <w:szCs w:val="18"/>
        </w:rPr>
        <w:t>a</w:t>
      </w:r>
      <w:r w:rsidRPr="00C25219">
        <w:rPr>
          <w:rFonts w:ascii="Verdana" w:eastAsia="Century Gothic" w:hAnsi="Verdana"/>
          <w:spacing w:val="25"/>
          <w:sz w:val="18"/>
          <w:szCs w:val="18"/>
        </w:rPr>
        <w:t xml:space="preserve"> </w:t>
      </w:r>
      <w:r w:rsidRPr="00C25219">
        <w:rPr>
          <w:rFonts w:ascii="Verdana" w:eastAsia="Century Gothic" w:hAnsi="Verdana"/>
          <w:spacing w:val="1"/>
          <w:sz w:val="18"/>
          <w:szCs w:val="18"/>
        </w:rPr>
        <w:t>d</w:t>
      </w:r>
      <w:r w:rsidRPr="00C25219">
        <w:rPr>
          <w:rFonts w:ascii="Verdana" w:eastAsia="Century Gothic" w:hAnsi="Verdana"/>
          <w:sz w:val="18"/>
          <w:szCs w:val="18"/>
        </w:rPr>
        <w:t>e</w:t>
      </w:r>
      <w:r w:rsidRPr="00C25219">
        <w:rPr>
          <w:rFonts w:ascii="Verdana" w:eastAsia="Century Gothic" w:hAnsi="Verdana"/>
          <w:spacing w:val="19"/>
          <w:sz w:val="18"/>
          <w:szCs w:val="18"/>
        </w:rPr>
        <w:t xml:space="preserve"> </w:t>
      </w:r>
      <w:r w:rsidRPr="00C25219">
        <w:rPr>
          <w:rFonts w:ascii="Verdana" w:eastAsia="Century Gothic" w:hAnsi="Verdana"/>
          <w:sz w:val="18"/>
          <w:szCs w:val="18"/>
        </w:rPr>
        <w:t xml:space="preserve">pino Oregón, </w:t>
      </w:r>
      <w:r w:rsidRPr="00C25219">
        <w:rPr>
          <w:rFonts w:ascii="Verdana" w:eastAsia="Century Gothic" w:hAnsi="Verdana"/>
          <w:sz w:val="18"/>
          <w:szCs w:val="18"/>
          <w:shd w:val="clear" w:color="auto" w:fill="F2F2F2" w:themeFill="background1" w:themeFillShade="F2"/>
        </w:rPr>
        <w:t>a</w:t>
      </w:r>
      <w:r w:rsidRPr="00C25219">
        <w:rPr>
          <w:rFonts w:ascii="Verdana" w:hAnsi="Verdana"/>
          <w:sz w:val="18"/>
          <w:szCs w:val="18"/>
          <w:shd w:val="clear" w:color="auto" w:fill="F2F2F2" w:themeFill="background1" w:themeFillShade="F2"/>
        </w:rPr>
        <w:t>bedul, eucalipto, chopo o abeto</w:t>
      </w:r>
      <w:r w:rsidRPr="00C25219">
        <w:rPr>
          <w:rFonts w:ascii="Verdana" w:eastAsia="Century Gothic" w:hAnsi="Verdana"/>
          <w:spacing w:val="29"/>
          <w:sz w:val="18"/>
          <w:szCs w:val="18"/>
        </w:rPr>
        <w:t xml:space="preserve"> </w:t>
      </w:r>
      <w:r w:rsidRPr="00C25219">
        <w:rPr>
          <w:rFonts w:ascii="Verdana" w:eastAsia="Century Gothic" w:hAnsi="Verdana"/>
          <w:sz w:val="18"/>
          <w:szCs w:val="18"/>
        </w:rPr>
        <w:t>u</w:t>
      </w:r>
      <w:r w:rsidRPr="00C25219">
        <w:rPr>
          <w:rFonts w:ascii="Verdana" w:eastAsia="Century Gothic" w:hAnsi="Verdana"/>
          <w:spacing w:val="6"/>
          <w:sz w:val="18"/>
          <w:szCs w:val="18"/>
        </w:rPr>
        <w:t xml:space="preserve"> </w:t>
      </w:r>
      <w:r w:rsidRPr="00C25219">
        <w:rPr>
          <w:rFonts w:ascii="Verdana" w:eastAsia="Century Gothic" w:hAnsi="Verdana"/>
          <w:spacing w:val="2"/>
          <w:sz w:val="18"/>
          <w:szCs w:val="18"/>
        </w:rPr>
        <w:t>o</w:t>
      </w:r>
      <w:r w:rsidRPr="00C25219">
        <w:rPr>
          <w:rFonts w:ascii="Verdana" w:eastAsia="Century Gothic" w:hAnsi="Verdana"/>
          <w:spacing w:val="-1"/>
          <w:sz w:val="18"/>
          <w:szCs w:val="18"/>
        </w:rPr>
        <w:t>t</w:t>
      </w:r>
      <w:r w:rsidRPr="00C25219">
        <w:rPr>
          <w:rFonts w:ascii="Verdana" w:eastAsia="Century Gothic" w:hAnsi="Verdana"/>
          <w:spacing w:val="1"/>
          <w:sz w:val="18"/>
          <w:szCs w:val="18"/>
        </w:rPr>
        <w:t>r</w:t>
      </w:r>
      <w:r w:rsidRPr="00C25219">
        <w:rPr>
          <w:rFonts w:ascii="Verdana" w:eastAsia="Century Gothic" w:hAnsi="Verdana"/>
          <w:sz w:val="18"/>
          <w:szCs w:val="18"/>
        </w:rPr>
        <w:t>a</w:t>
      </w:r>
      <w:r w:rsidRPr="00C25219">
        <w:rPr>
          <w:rFonts w:ascii="Verdana" w:eastAsia="Century Gothic" w:hAnsi="Verdana"/>
          <w:spacing w:val="10"/>
          <w:sz w:val="18"/>
          <w:szCs w:val="18"/>
        </w:rPr>
        <w:t xml:space="preserve"> </w:t>
      </w:r>
      <w:r w:rsidRPr="00C25219">
        <w:rPr>
          <w:rFonts w:ascii="Verdana" w:eastAsia="Century Gothic" w:hAnsi="Verdana"/>
          <w:spacing w:val="1"/>
          <w:w w:val="104"/>
          <w:sz w:val="18"/>
          <w:szCs w:val="18"/>
        </w:rPr>
        <w:t>si</w:t>
      </w:r>
      <w:r w:rsidRPr="00C25219">
        <w:rPr>
          <w:rFonts w:ascii="Verdana" w:eastAsia="Century Gothic" w:hAnsi="Verdana"/>
          <w:spacing w:val="-1"/>
          <w:w w:val="104"/>
          <w:sz w:val="18"/>
          <w:szCs w:val="18"/>
        </w:rPr>
        <w:t>mi</w:t>
      </w:r>
      <w:r w:rsidRPr="00C25219">
        <w:rPr>
          <w:rFonts w:ascii="Verdana" w:eastAsia="Century Gothic" w:hAnsi="Verdana"/>
          <w:spacing w:val="3"/>
          <w:w w:val="104"/>
          <w:sz w:val="18"/>
          <w:szCs w:val="18"/>
        </w:rPr>
        <w:t>l</w:t>
      </w:r>
      <w:r w:rsidRPr="00C25219">
        <w:rPr>
          <w:rFonts w:ascii="Verdana" w:eastAsia="Century Gothic" w:hAnsi="Verdana"/>
          <w:spacing w:val="1"/>
          <w:w w:val="104"/>
          <w:sz w:val="18"/>
          <w:szCs w:val="18"/>
        </w:rPr>
        <w:t>ar</w:t>
      </w:r>
      <w:r w:rsidRPr="00C25219">
        <w:rPr>
          <w:rFonts w:ascii="Verdana" w:eastAsia="Century Gothic" w:hAnsi="Verdana"/>
          <w:w w:val="104"/>
          <w:sz w:val="18"/>
          <w:szCs w:val="18"/>
        </w:rPr>
        <w:t>.</w:t>
      </w:r>
    </w:p>
    <w:p w14:paraId="431DD43F" w14:textId="77777777" w:rsidR="006552CD" w:rsidRPr="00C25219" w:rsidRDefault="006552CD" w:rsidP="006552CD">
      <w:pPr>
        <w:spacing w:before="120" w:after="120"/>
        <w:ind w:right="217"/>
        <w:jc w:val="both"/>
        <w:rPr>
          <w:rFonts w:ascii="Verdana" w:hAnsi="Verdana"/>
          <w:sz w:val="18"/>
          <w:szCs w:val="18"/>
        </w:rPr>
      </w:pPr>
      <w:r w:rsidRPr="00C25219">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6A644189"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La madera muy dura y con gran contracción se utilizará para puntales</w:t>
      </w:r>
    </w:p>
    <w:p w14:paraId="23331E01"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Áridos</w:t>
      </w:r>
    </w:p>
    <w:p w14:paraId="7B12E227"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C25219">
        <w:rPr>
          <w:rFonts w:ascii="Verdana" w:hAnsi="Verdana"/>
          <w:sz w:val="18"/>
          <w:szCs w:val="18"/>
        </w:rPr>
        <w:t>deberán cumplir todos los requerimientos indicados en la norma CBH-87 y normas IBNORCA</w:t>
      </w:r>
      <w:r w:rsidRPr="00C25219">
        <w:rPr>
          <w:rFonts w:ascii="Verdana" w:hAnsi="Verdana" w:cs="Tahoma"/>
          <w:color w:val="000000"/>
          <w:sz w:val="18"/>
          <w:szCs w:val="18"/>
        </w:rPr>
        <w:t>.</w:t>
      </w:r>
    </w:p>
    <w:p w14:paraId="1E7AF18C"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La arena o árido fino será aquel que pase el tamiz de 5mm. De malla y grava o árido grueso el que resulte retenido por dicho tamiz, debiéndose realizar los ensayos de calidad previo a su uso en los hormigones o morteros.</w:t>
      </w:r>
    </w:p>
    <w:p w14:paraId="6D91599B"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7C276FAA"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b/>
          <w:sz w:val="18"/>
          <w:szCs w:val="18"/>
        </w:rPr>
        <w:t>Fierro Corrugado</w:t>
      </w:r>
    </w:p>
    <w:p w14:paraId="0FF3BD61"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14B4E604"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Las barras no presentarán defectos superficiales, grietas ni sopladuras; la sección equivalente no será inferior al 95% de la sección nominal.</w:t>
      </w:r>
    </w:p>
    <w:p w14:paraId="7AE8EEA2"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Los aceros de refuerzo de distintos diámetros y características se almacenarán separadamente debidamente identificados a fin de evitar la posibilidad de intercambio de barras o errores.</w:t>
      </w:r>
    </w:p>
    <w:p w14:paraId="5517AC1E"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Se prohíbe el uso de barras lisas trefiladas como armaduras para el hormigón armado, excepto en componentes de mallas electro soldadas.</w:t>
      </w:r>
    </w:p>
    <w:p w14:paraId="0832F110"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2556B773" w14:textId="77777777" w:rsidR="006552CD" w:rsidRPr="00C25219" w:rsidRDefault="006552CD" w:rsidP="006552CD">
      <w:pPr>
        <w:tabs>
          <w:tab w:val="left" w:pos="8711"/>
        </w:tabs>
        <w:spacing w:before="120" w:after="120"/>
        <w:jc w:val="both"/>
        <w:rPr>
          <w:rFonts w:ascii="Verdana" w:hAnsi="Verdana" w:cs="Tahoma"/>
          <w:b/>
          <w:sz w:val="18"/>
          <w:szCs w:val="18"/>
        </w:rPr>
      </w:pPr>
      <w:bookmarkStart w:id="168" w:name="_Hlk105343465"/>
      <w:r w:rsidRPr="00C25219">
        <w:rPr>
          <w:rFonts w:ascii="Verdana" w:hAnsi="Verdana" w:cs="Tahoma"/>
          <w:b/>
          <w:sz w:val="18"/>
          <w:szCs w:val="18"/>
        </w:rPr>
        <w:t>Clavos</w:t>
      </w:r>
    </w:p>
    <w:p w14:paraId="0AC878F1"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Los clavos serán de acero, obtenidos conformando el alambre de acero trefilado en tres partes cabeza, espiga y punta.</w:t>
      </w:r>
    </w:p>
    <w:p w14:paraId="47D477F0"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La forma de Presentación e Identificación será en bolsas de 1 Kg, con la longitud, el diámetro o calibre señalado en la misma.</w:t>
      </w:r>
    </w:p>
    <w:p w14:paraId="3D0A097B"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Se requerirá principalmente clavos de 2”; 2 ½”; 3 ½”.</w:t>
      </w:r>
      <w:bookmarkEnd w:id="168"/>
    </w:p>
    <w:p w14:paraId="451A7E9D" w14:textId="77777777" w:rsidR="006552CD" w:rsidRPr="00C25219" w:rsidRDefault="006552CD" w:rsidP="006552CD">
      <w:pPr>
        <w:tabs>
          <w:tab w:val="left" w:pos="8711"/>
        </w:tabs>
        <w:spacing w:before="120" w:after="120"/>
        <w:jc w:val="both"/>
        <w:rPr>
          <w:rFonts w:ascii="Verdana" w:hAnsi="Verdana" w:cs="Tahoma"/>
          <w:b/>
          <w:sz w:val="18"/>
          <w:szCs w:val="18"/>
        </w:rPr>
      </w:pPr>
      <w:bookmarkStart w:id="169" w:name="_Hlk94460395"/>
      <w:r w:rsidRPr="00C25219">
        <w:rPr>
          <w:rFonts w:ascii="Verdana" w:hAnsi="Verdana" w:cs="Tahoma"/>
          <w:b/>
          <w:sz w:val="18"/>
          <w:szCs w:val="18"/>
        </w:rPr>
        <w:t>Cemento Portland</w:t>
      </w:r>
    </w:p>
    <w:p w14:paraId="24781917"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lastRenderedPageBreak/>
        <w:t xml:space="preserve">Se deberá utilizar cemento Portland (tipo I) y/o cemento portland con Puzolana (tipo IP) y/o cemento Puzolánico (Tipo P) 100% de origen nacional fresco y de calidad probada con una resistencia  </w:t>
      </w:r>
      <w:r w:rsidRPr="00C25219">
        <w:rPr>
          <w:rFonts w:ascii="Verdana" w:hAnsi="Verdana" w:cs="Tahoma"/>
          <w:b/>
          <w:sz w:val="18"/>
          <w:szCs w:val="18"/>
        </w:rPr>
        <w:t>mínima de 30 MPa a los 28 días</w:t>
      </w:r>
      <w:r w:rsidRPr="00C25219">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E6748D8"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color w:val="000000"/>
          <w:sz w:val="18"/>
          <w:szCs w:val="18"/>
        </w:rPr>
        <w:t xml:space="preserve">El cemento deberá ser almacenado en condiciones que la mantengan fuera de la intemperie y la humedad, </w:t>
      </w:r>
      <w:r w:rsidRPr="00C25219">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4B6256DE"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16AB58AB"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Alambre de Amarre</w:t>
      </w:r>
    </w:p>
    <w:p w14:paraId="46755FAD" w14:textId="77777777" w:rsidR="006552CD" w:rsidRPr="00C25219" w:rsidRDefault="006552CD" w:rsidP="006552CD">
      <w:pPr>
        <w:spacing w:before="120" w:after="120"/>
        <w:ind w:right="101"/>
        <w:jc w:val="both"/>
        <w:rPr>
          <w:rFonts w:ascii="Verdana" w:eastAsia="Century Gothic" w:hAnsi="Verdana"/>
          <w:w w:val="104"/>
          <w:sz w:val="18"/>
          <w:szCs w:val="18"/>
        </w:rPr>
      </w:pPr>
      <w:r w:rsidRPr="00C25219">
        <w:rPr>
          <w:rFonts w:ascii="Verdana" w:eastAsia="Century Gothic" w:hAnsi="Verdana"/>
          <w:sz w:val="18"/>
          <w:szCs w:val="18"/>
        </w:rPr>
        <w:t>El contratista</w:t>
      </w:r>
      <w:r w:rsidRPr="00C25219">
        <w:rPr>
          <w:rFonts w:ascii="Verdana" w:eastAsia="Century Gothic" w:hAnsi="Verdana"/>
          <w:spacing w:val="21"/>
          <w:sz w:val="18"/>
          <w:szCs w:val="18"/>
        </w:rPr>
        <w:t xml:space="preserve"> </w:t>
      </w:r>
      <w:r w:rsidRPr="00C25219">
        <w:rPr>
          <w:rFonts w:ascii="Verdana" w:eastAsia="Century Gothic" w:hAnsi="Verdana"/>
          <w:spacing w:val="1"/>
          <w:sz w:val="18"/>
          <w:szCs w:val="18"/>
        </w:rPr>
        <w:t>deb</w:t>
      </w:r>
      <w:r w:rsidRPr="00C25219">
        <w:rPr>
          <w:rFonts w:ascii="Verdana" w:eastAsia="Century Gothic" w:hAnsi="Verdana"/>
          <w:spacing w:val="-1"/>
          <w:sz w:val="18"/>
          <w:szCs w:val="18"/>
        </w:rPr>
        <w:t>e</w:t>
      </w:r>
      <w:r w:rsidRPr="00C25219">
        <w:rPr>
          <w:rFonts w:ascii="Verdana" w:eastAsia="Century Gothic" w:hAnsi="Verdana"/>
          <w:spacing w:val="1"/>
          <w:sz w:val="18"/>
          <w:szCs w:val="18"/>
        </w:rPr>
        <w:t>r</w:t>
      </w:r>
      <w:r w:rsidRPr="00C25219">
        <w:rPr>
          <w:rFonts w:ascii="Verdana" w:eastAsia="Century Gothic" w:hAnsi="Verdana"/>
          <w:sz w:val="18"/>
          <w:szCs w:val="18"/>
        </w:rPr>
        <w:t>á</w:t>
      </w:r>
      <w:r w:rsidRPr="00C25219">
        <w:rPr>
          <w:rFonts w:ascii="Verdana" w:eastAsia="Century Gothic" w:hAnsi="Verdana"/>
          <w:spacing w:val="16"/>
          <w:sz w:val="18"/>
          <w:szCs w:val="18"/>
        </w:rPr>
        <w:t xml:space="preserve"> </w:t>
      </w:r>
      <w:r w:rsidRPr="00C25219">
        <w:rPr>
          <w:rFonts w:ascii="Verdana" w:eastAsia="Century Gothic" w:hAnsi="Verdana"/>
          <w:sz w:val="18"/>
          <w:szCs w:val="18"/>
        </w:rPr>
        <w:t>g</w:t>
      </w:r>
      <w:r w:rsidRPr="00C25219">
        <w:rPr>
          <w:rFonts w:ascii="Verdana" w:eastAsia="Century Gothic" w:hAnsi="Verdana"/>
          <w:spacing w:val="1"/>
          <w:sz w:val="18"/>
          <w:szCs w:val="18"/>
        </w:rPr>
        <w:t>ar</w:t>
      </w:r>
      <w:r w:rsidRPr="00C25219">
        <w:rPr>
          <w:rFonts w:ascii="Verdana" w:eastAsia="Century Gothic" w:hAnsi="Verdana"/>
          <w:spacing w:val="-1"/>
          <w:sz w:val="18"/>
          <w:szCs w:val="18"/>
        </w:rPr>
        <w:t>a</w:t>
      </w:r>
      <w:r w:rsidRPr="00C25219">
        <w:rPr>
          <w:rFonts w:ascii="Verdana" w:eastAsia="Century Gothic" w:hAnsi="Verdana"/>
          <w:spacing w:val="1"/>
          <w:sz w:val="18"/>
          <w:szCs w:val="18"/>
        </w:rPr>
        <w:t>n</w:t>
      </w:r>
      <w:r w:rsidRPr="00C25219">
        <w:rPr>
          <w:rFonts w:ascii="Verdana" w:eastAsia="Century Gothic" w:hAnsi="Verdana"/>
          <w:spacing w:val="-1"/>
          <w:sz w:val="18"/>
          <w:szCs w:val="18"/>
        </w:rPr>
        <w:t>t</w:t>
      </w:r>
      <w:r w:rsidRPr="00C25219">
        <w:rPr>
          <w:rFonts w:ascii="Verdana" w:eastAsia="Century Gothic" w:hAnsi="Verdana"/>
          <w:spacing w:val="1"/>
          <w:sz w:val="18"/>
          <w:szCs w:val="18"/>
        </w:rPr>
        <w:t>i</w:t>
      </w:r>
      <w:r w:rsidRPr="00C25219">
        <w:rPr>
          <w:rFonts w:ascii="Verdana" w:eastAsia="Century Gothic" w:hAnsi="Verdana"/>
          <w:spacing w:val="3"/>
          <w:sz w:val="18"/>
          <w:szCs w:val="18"/>
        </w:rPr>
        <w:t>z</w:t>
      </w:r>
      <w:r w:rsidRPr="00C25219">
        <w:rPr>
          <w:rFonts w:ascii="Verdana" w:eastAsia="Century Gothic" w:hAnsi="Verdana"/>
          <w:spacing w:val="-1"/>
          <w:sz w:val="18"/>
          <w:szCs w:val="18"/>
        </w:rPr>
        <w:t>a</w:t>
      </w:r>
      <w:r w:rsidRPr="00C25219">
        <w:rPr>
          <w:rFonts w:ascii="Verdana" w:eastAsia="Century Gothic" w:hAnsi="Verdana"/>
          <w:sz w:val="18"/>
          <w:szCs w:val="18"/>
        </w:rPr>
        <w:t>r</w:t>
      </w:r>
      <w:r w:rsidRPr="00C25219">
        <w:rPr>
          <w:rFonts w:ascii="Verdana" w:eastAsia="Century Gothic" w:hAnsi="Verdana"/>
          <w:spacing w:val="22"/>
          <w:sz w:val="18"/>
          <w:szCs w:val="18"/>
        </w:rPr>
        <w:t xml:space="preserve"> </w:t>
      </w:r>
      <w:r w:rsidRPr="00C25219">
        <w:rPr>
          <w:rFonts w:ascii="Verdana" w:eastAsia="Century Gothic" w:hAnsi="Verdana"/>
          <w:spacing w:val="1"/>
          <w:sz w:val="18"/>
          <w:szCs w:val="18"/>
        </w:rPr>
        <w:t>q</w:t>
      </w:r>
      <w:r w:rsidRPr="00C25219">
        <w:rPr>
          <w:rFonts w:ascii="Verdana" w:eastAsia="Century Gothic" w:hAnsi="Verdana"/>
          <w:spacing w:val="-1"/>
          <w:sz w:val="18"/>
          <w:szCs w:val="18"/>
        </w:rPr>
        <w:t>u</w:t>
      </w:r>
      <w:r w:rsidRPr="00C25219">
        <w:rPr>
          <w:rFonts w:ascii="Verdana" w:eastAsia="Century Gothic" w:hAnsi="Verdana"/>
          <w:sz w:val="18"/>
          <w:szCs w:val="18"/>
        </w:rPr>
        <w:t>e</w:t>
      </w:r>
      <w:r w:rsidRPr="00C25219">
        <w:rPr>
          <w:rFonts w:ascii="Verdana" w:eastAsia="Century Gothic" w:hAnsi="Verdana"/>
          <w:spacing w:val="9"/>
          <w:sz w:val="18"/>
          <w:szCs w:val="18"/>
        </w:rPr>
        <w:t xml:space="preserve"> </w:t>
      </w:r>
      <w:r w:rsidRPr="00C25219">
        <w:rPr>
          <w:rFonts w:ascii="Verdana" w:eastAsia="Century Gothic" w:hAnsi="Verdana"/>
          <w:spacing w:val="-1"/>
          <w:sz w:val="18"/>
          <w:szCs w:val="18"/>
        </w:rPr>
        <w:t>e</w:t>
      </w:r>
      <w:r w:rsidRPr="00C25219">
        <w:rPr>
          <w:rFonts w:ascii="Verdana" w:eastAsia="Century Gothic" w:hAnsi="Verdana"/>
          <w:sz w:val="18"/>
          <w:szCs w:val="18"/>
        </w:rPr>
        <w:t>l</w:t>
      </w:r>
      <w:r w:rsidRPr="00C25219">
        <w:rPr>
          <w:rFonts w:ascii="Verdana" w:eastAsia="Century Gothic" w:hAnsi="Verdana"/>
          <w:spacing w:val="3"/>
          <w:sz w:val="18"/>
          <w:szCs w:val="18"/>
        </w:rPr>
        <w:t xml:space="preserve"> </w:t>
      </w:r>
      <w:r w:rsidRPr="00C25219">
        <w:rPr>
          <w:rFonts w:ascii="Verdana" w:eastAsia="Century Gothic" w:hAnsi="Verdana"/>
          <w:spacing w:val="-1"/>
          <w:sz w:val="18"/>
          <w:szCs w:val="18"/>
        </w:rPr>
        <w:t>m</w:t>
      </w:r>
      <w:r w:rsidRPr="00C25219">
        <w:rPr>
          <w:rFonts w:ascii="Verdana" w:eastAsia="Century Gothic" w:hAnsi="Verdana"/>
          <w:spacing w:val="1"/>
          <w:sz w:val="18"/>
          <w:szCs w:val="18"/>
        </w:rPr>
        <w:t>a</w:t>
      </w:r>
      <w:r w:rsidRPr="00C25219">
        <w:rPr>
          <w:rFonts w:ascii="Verdana" w:eastAsia="Century Gothic" w:hAnsi="Verdana"/>
          <w:spacing w:val="-1"/>
          <w:sz w:val="18"/>
          <w:szCs w:val="18"/>
        </w:rPr>
        <w:t>t</w:t>
      </w:r>
      <w:r w:rsidRPr="00C25219">
        <w:rPr>
          <w:rFonts w:ascii="Verdana" w:eastAsia="Century Gothic" w:hAnsi="Verdana"/>
          <w:spacing w:val="1"/>
          <w:sz w:val="18"/>
          <w:szCs w:val="18"/>
        </w:rPr>
        <w:t>eri</w:t>
      </w:r>
      <w:r w:rsidRPr="00C25219">
        <w:rPr>
          <w:rFonts w:ascii="Verdana" w:eastAsia="Century Gothic" w:hAnsi="Verdana"/>
          <w:spacing w:val="-1"/>
          <w:sz w:val="18"/>
          <w:szCs w:val="18"/>
        </w:rPr>
        <w:t>a</w:t>
      </w:r>
      <w:r w:rsidRPr="00C25219">
        <w:rPr>
          <w:rFonts w:ascii="Verdana" w:eastAsia="Century Gothic" w:hAnsi="Verdana"/>
          <w:sz w:val="18"/>
          <w:szCs w:val="18"/>
        </w:rPr>
        <w:t>l</w:t>
      </w:r>
      <w:r w:rsidRPr="00C25219">
        <w:rPr>
          <w:rFonts w:ascii="Verdana" w:eastAsia="Century Gothic" w:hAnsi="Verdana"/>
          <w:spacing w:val="20"/>
          <w:sz w:val="18"/>
          <w:szCs w:val="18"/>
        </w:rPr>
        <w:t xml:space="preserve"> </w:t>
      </w:r>
      <w:r w:rsidRPr="00C25219">
        <w:rPr>
          <w:rFonts w:ascii="Verdana" w:eastAsia="Century Gothic" w:hAnsi="Verdana"/>
          <w:spacing w:val="1"/>
          <w:w w:val="104"/>
          <w:sz w:val="18"/>
          <w:szCs w:val="18"/>
        </w:rPr>
        <w:t>d</w:t>
      </w:r>
      <w:r w:rsidRPr="00C25219">
        <w:rPr>
          <w:rFonts w:ascii="Verdana" w:eastAsia="Century Gothic" w:hAnsi="Verdana"/>
          <w:w w:val="104"/>
          <w:sz w:val="18"/>
          <w:szCs w:val="18"/>
        </w:rPr>
        <w:t xml:space="preserve">e </w:t>
      </w:r>
      <w:r w:rsidRPr="00C25219">
        <w:rPr>
          <w:rFonts w:ascii="Verdana" w:eastAsia="Century Gothic" w:hAnsi="Verdana"/>
          <w:spacing w:val="-1"/>
          <w:sz w:val="18"/>
          <w:szCs w:val="18"/>
        </w:rPr>
        <w:t>r</w:t>
      </w:r>
      <w:r w:rsidRPr="00C25219">
        <w:rPr>
          <w:rFonts w:ascii="Verdana" w:eastAsia="Century Gothic" w:hAnsi="Verdana"/>
          <w:spacing w:val="1"/>
          <w:sz w:val="18"/>
          <w:szCs w:val="18"/>
        </w:rPr>
        <w:t>e</w:t>
      </w:r>
      <w:r w:rsidRPr="00C25219">
        <w:rPr>
          <w:rFonts w:ascii="Verdana" w:eastAsia="Century Gothic" w:hAnsi="Verdana"/>
          <w:spacing w:val="2"/>
          <w:sz w:val="18"/>
          <w:szCs w:val="18"/>
        </w:rPr>
        <w:t>f</w:t>
      </w:r>
      <w:r w:rsidRPr="00C25219">
        <w:rPr>
          <w:rFonts w:ascii="Verdana" w:eastAsia="Century Gothic" w:hAnsi="Verdana"/>
          <w:spacing w:val="-1"/>
          <w:sz w:val="18"/>
          <w:szCs w:val="18"/>
        </w:rPr>
        <w:t>e</w:t>
      </w:r>
      <w:r w:rsidRPr="00C25219">
        <w:rPr>
          <w:rFonts w:ascii="Verdana" w:eastAsia="Century Gothic" w:hAnsi="Verdana"/>
          <w:spacing w:val="1"/>
          <w:sz w:val="18"/>
          <w:szCs w:val="18"/>
        </w:rPr>
        <w:t>re</w:t>
      </w:r>
      <w:r w:rsidRPr="00C25219">
        <w:rPr>
          <w:rFonts w:ascii="Verdana" w:eastAsia="Century Gothic" w:hAnsi="Verdana"/>
          <w:spacing w:val="-1"/>
          <w:sz w:val="18"/>
          <w:szCs w:val="18"/>
        </w:rPr>
        <w:t>n</w:t>
      </w:r>
      <w:r w:rsidRPr="00C25219">
        <w:rPr>
          <w:rFonts w:ascii="Verdana" w:eastAsia="Century Gothic" w:hAnsi="Verdana"/>
          <w:spacing w:val="1"/>
          <w:sz w:val="18"/>
          <w:szCs w:val="18"/>
        </w:rPr>
        <w:t>ci</w:t>
      </w:r>
      <w:r w:rsidRPr="00C25219">
        <w:rPr>
          <w:rFonts w:ascii="Verdana" w:eastAsia="Century Gothic" w:hAnsi="Verdana"/>
          <w:sz w:val="18"/>
          <w:szCs w:val="18"/>
        </w:rPr>
        <w:t>a</w:t>
      </w:r>
      <w:r w:rsidRPr="00C25219">
        <w:rPr>
          <w:rFonts w:ascii="Verdana" w:eastAsia="Century Gothic" w:hAnsi="Verdana"/>
          <w:spacing w:val="26"/>
          <w:sz w:val="18"/>
          <w:szCs w:val="18"/>
        </w:rPr>
        <w:t xml:space="preserve"> </w:t>
      </w:r>
      <w:r w:rsidRPr="00C25219">
        <w:rPr>
          <w:rFonts w:ascii="Verdana" w:eastAsia="Century Gothic" w:hAnsi="Verdana"/>
          <w:spacing w:val="3"/>
          <w:sz w:val="18"/>
          <w:szCs w:val="18"/>
        </w:rPr>
        <w:t>s</w:t>
      </w:r>
      <w:r w:rsidRPr="00C25219">
        <w:rPr>
          <w:rFonts w:ascii="Verdana" w:eastAsia="Century Gothic" w:hAnsi="Verdana"/>
          <w:spacing w:val="1"/>
          <w:sz w:val="18"/>
          <w:szCs w:val="18"/>
        </w:rPr>
        <w:t>e</w:t>
      </w:r>
      <w:r w:rsidRPr="00C25219">
        <w:rPr>
          <w:rFonts w:ascii="Verdana" w:eastAsia="Century Gothic" w:hAnsi="Verdana"/>
          <w:sz w:val="18"/>
          <w:szCs w:val="18"/>
        </w:rPr>
        <w:t>a</w:t>
      </w:r>
      <w:r w:rsidRPr="00C25219">
        <w:rPr>
          <w:rFonts w:ascii="Verdana" w:eastAsia="Century Gothic" w:hAnsi="Verdana"/>
          <w:spacing w:val="11"/>
          <w:sz w:val="18"/>
          <w:szCs w:val="18"/>
        </w:rPr>
        <w:t xml:space="preserve"> </w:t>
      </w:r>
      <w:r w:rsidRPr="00C25219">
        <w:rPr>
          <w:rFonts w:ascii="Verdana" w:eastAsia="Century Gothic" w:hAnsi="Verdana"/>
          <w:spacing w:val="1"/>
          <w:sz w:val="18"/>
          <w:szCs w:val="18"/>
        </w:rPr>
        <w:t>d</w:t>
      </w:r>
      <w:r w:rsidRPr="00C25219">
        <w:rPr>
          <w:rFonts w:ascii="Verdana" w:eastAsia="Century Gothic" w:hAnsi="Verdana"/>
          <w:sz w:val="18"/>
          <w:szCs w:val="18"/>
        </w:rPr>
        <w:t>e</w:t>
      </w:r>
      <w:r w:rsidRPr="00C25219">
        <w:rPr>
          <w:rFonts w:ascii="Verdana" w:eastAsia="Century Gothic" w:hAnsi="Verdana"/>
          <w:spacing w:val="9"/>
          <w:sz w:val="18"/>
          <w:szCs w:val="18"/>
        </w:rPr>
        <w:t xml:space="preserve"> </w:t>
      </w:r>
      <w:r w:rsidRPr="00C25219">
        <w:rPr>
          <w:rFonts w:ascii="Verdana" w:eastAsia="Century Gothic" w:hAnsi="Verdana"/>
          <w:spacing w:val="-1"/>
          <w:sz w:val="18"/>
          <w:szCs w:val="18"/>
        </w:rPr>
        <w:t>b</w:t>
      </w:r>
      <w:r w:rsidRPr="00C25219">
        <w:rPr>
          <w:rFonts w:ascii="Verdana" w:eastAsia="Century Gothic" w:hAnsi="Verdana"/>
          <w:spacing w:val="2"/>
          <w:sz w:val="18"/>
          <w:szCs w:val="18"/>
        </w:rPr>
        <w:t>u</w:t>
      </w:r>
      <w:r w:rsidRPr="00C25219">
        <w:rPr>
          <w:rFonts w:ascii="Verdana" w:eastAsia="Century Gothic" w:hAnsi="Verdana"/>
          <w:spacing w:val="-1"/>
          <w:sz w:val="18"/>
          <w:szCs w:val="18"/>
        </w:rPr>
        <w:t>e</w:t>
      </w:r>
      <w:r w:rsidRPr="00C25219">
        <w:rPr>
          <w:rFonts w:ascii="Verdana" w:eastAsia="Century Gothic" w:hAnsi="Verdana"/>
          <w:spacing w:val="1"/>
          <w:sz w:val="18"/>
          <w:szCs w:val="18"/>
        </w:rPr>
        <w:t>n</w:t>
      </w:r>
      <w:r w:rsidRPr="00C25219">
        <w:rPr>
          <w:rFonts w:ascii="Verdana" w:eastAsia="Century Gothic" w:hAnsi="Verdana"/>
          <w:sz w:val="18"/>
          <w:szCs w:val="18"/>
        </w:rPr>
        <w:t>a</w:t>
      </w:r>
      <w:r w:rsidRPr="00C25219">
        <w:rPr>
          <w:rFonts w:ascii="Verdana" w:eastAsia="Century Gothic" w:hAnsi="Verdana"/>
          <w:spacing w:val="19"/>
          <w:sz w:val="18"/>
          <w:szCs w:val="18"/>
        </w:rPr>
        <w:t xml:space="preserve"> </w:t>
      </w:r>
      <w:r w:rsidRPr="00C25219">
        <w:rPr>
          <w:rFonts w:ascii="Verdana" w:eastAsia="Century Gothic" w:hAnsi="Verdana"/>
          <w:spacing w:val="1"/>
          <w:sz w:val="18"/>
          <w:szCs w:val="18"/>
        </w:rPr>
        <w:t>c</w:t>
      </w:r>
      <w:r w:rsidRPr="00C25219">
        <w:rPr>
          <w:rFonts w:ascii="Verdana" w:eastAsia="Century Gothic" w:hAnsi="Verdana"/>
          <w:spacing w:val="-1"/>
          <w:sz w:val="18"/>
          <w:szCs w:val="18"/>
        </w:rPr>
        <w:t>a</w:t>
      </w:r>
      <w:r w:rsidRPr="00C25219">
        <w:rPr>
          <w:rFonts w:ascii="Verdana" w:eastAsia="Century Gothic" w:hAnsi="Verdana"/>
          <w:spacing w:val="1"/>
          <w:sz w:val="18"/>
          <w:szCs w:val="18"/>
        </w:rPr>
        <w:t>lida</w:t>
      </w:r>
      <w:r w:rsidRPr="00C25219">
        <w:rPr>
          <w:rFonts w:ascii="Verdana" w:eastAsia="Century Gothic" w:hAnsi="Verdana"/>
          <w:sz w:val="18"/>
          <w:szCs w:val="18"/>
        </w:rPr>
        <w:t>d</w:t>
      </w:r>
      <w:r w:rsidRPr="00C25219">
        <w:rPr>
          <w:rFonts w:ascii="Verdana" w:eastAsia="Century Gothic" w:hAnsi="Verdana"/>
          <w:spacing w:val="22"/>
          <w:sz w:val="18"/>
          <w:szCs w:val="18"/>
        </w:rPr>
        <w:t xml:space="preserve"> </w:t>
      </w:r>
      <w:r w:rsidRPr="00C25219">
        <w:rPr>
          <w:rFonts w:ascii="Verdana" w:eastAsia="Century Gothic" w:hAnsi="Verdana"/>
          <w:sz w:val="18"/>
          <w:szCs w:val="18"/>
        </w:rPr>
        <w:t>y</w:t>
      </w:r>
      <w:r w:rsidRPr="00C25219">
        <w:rPr>
          <w:rFonts w:ascii="Verdana" w:eastAsia="Century Gothic" w:hAnsi="Verdana"/>
          <w:spacing w:val="7"/>
          <w:sz w:val="18"/>
          <w:szCs w:val="18"/>
        </w:rPr>
        <w:t xml:space="preserve"> </w:t>
      </w:r>
      <w:r w:rsidRPr="00C25219">
        <w:rPr>
          <w:rFonts w:ascii="Verdana" w:eastAsia="Century Gothic" w:hAnsi="Verdana"/>
          <w:spacing w:val="1"/>
          <w:sz w:val="18"/>
          <w:szCs w:val="18"/>
        </w:rPr>
        <w:t>d</w:t>
      </w:r>
      <w:r w:rsidRPr="00C25219">
        <w:rPr>
          <w:rFonts w:ascii="Verdana" w:eastAsia="Century Gothic" w:hAnsi="Verdana"/>
          <w:sz w:val="18"/>
          <w:szCs w:val="18"/>
        </w:rPr>
        <w:t>e</w:t>
      </w:r>
      <w:r w:rsidRPr="00C25219">
        <w:rPr>
          <w:rFonts w:ascii="Verdana" w:eastAsia="Century Gothic" w:hAnsi="Verdana"/>
          <w:spacing w:val="9"/>
          <w:sz w:val="18"/>
          <w:szCs w:val="18"/>
        </w:rPr>
        <w:t xml:space="preserve"> </w:t>
      </w:r>
      <w:r w:rsidRPr="00C25219">
        <w:rPr>
          <w:rFonts w:ascii="Verdana" w:eastAsia="Century Gothic" w:hAnsi="Verdana"/>
          <w:spacing w:val="-1"/>
          <w:sz w:val="18"/>
          <w:szCs w:val="18"/>
        </w:rPr>
        <w:t>m</w:t>
      </w:r>
      <w:r w:rsidRPr="00C25219">
        <w:rPr>
          <w:rFonts w:ascii="Verdana" w:eastAsia="Century Gothic" w:hAnsi="Verdana"/>
          <w:spacing w:val="1"/>
          <w:sz w:val="18"/>
          <w:szCs w:val="18"/>
        </w:rPr>
        <w:t>arc</w:t>
      </w:r>
      <w:r w:rsidRPr="00C25219">
        <w:rPr>
          <w:rFonts w:ascii="Verdana" w:eastAsia="Century Gothic" w:hAnsi="Verdana"/>
          <w:sz w:val="18"/>
          <w:szCs w:val="18"/>
        </w:rPr>
        <w:t>a</w:t>
      </w:r>
      <w:r w:rsidRPr="00C25219">
        <w:rPr>
          <w:rFonts w:ascii="Verdana" w:eastAsia="Century Gothic" w:hAnsi="Verdana"/>
          <w:spacing w:val="17"/>
          <w:sz w:val="18"/>
          <w:szCs w:val="18"/>
        </w:rPr>
        <w:t xml:space="preserve"> </w:t>
      </w:r>
      <w:r w:rsidRPr="00C25219">
        <w:rPr>
          <w:rFonts w:ascii="Verdana" w:eastAsia="Century Gothic" w:hAnsi="Verdana"/>
          <w:spacing w:val="1"/>
          <w:w w:val="104"/>
          <w:sz w:val="18"/>
          <w:szCs w:val="18"/>
        </w:rPr>
        <w:t>re</w:t>
      </w:r>
      <w:r w:rsidRPr="00C25219">
        <w:rPr>
          <w:rFonts w:ascii="Verdana" w:eastAsia="Century Gothic" w:hAnsi="Verdana"/>
          <w:spacing w:val="-1"/>
          <w:w w:val="104"/>
          <w:sz w:val="18"/>
          <w:szCs w:val="18"/>
        </w:rPr>
        <w:t>c</w:t>
      </w:r>
      <w:r w:rsidRPr="00C25219">
        <w:rPr>
          <w:rFonts w:ascii="Verdana" w:eastAsia="Century Gothic" w:hAnsi="Verdana"/>
          <w:spacing w:val="2"/>
          <w:w w:val="104"/>
          <w:sz w:val="18"/>
          <w:szCs w:val="18"/>
        </w:rPr>
        <w:t>o</w:t>
      </w:r>
      <w:r w:rsidRPr="00C25219">
        <w:rPr>
          <w:rFonts w:ascii="Verdana" w:eastAsia="Century Gothic" w:hAnsi="Verdana"/>
          <w:spacing w:val="-1"/>
          <w:w w:val="104"/>
          <w:sz w:val="18"/>
          <w:szCs w:val="18"/>
        </w:rPr>
        <w:t>n</w:t>
      </w:r>
      <w:r w:rsidRPr="00C25219">
        <w:rPr>
          <w:rFonts w:ascii="Verdana" w:eastAsia="Century Gothic" w:hAnsi="Verdana"/>
          <w:spacing w:val="2"/>
          <w:w w:val="104"/>
          <w:sz w:val="18"/>
          <w:szCs w:val="18"/>
        </w:rPr>
        <w:t>o</w:t>
      </w:r>
      <w:r w:rsidRPr="00C25219">
        <w:rPr>
          <w:rFonts w:ascii="Verdana" w:eastAsia="Century Gothic" w:hAnsi="Verdana"/>
          <w:spacing w:val="-1"/>
          <w:w w:val="104"/>
          <w:sz w:val="18"/>
          <w:szCs w:val="18"/>
        </w:rPr>
        <w:t>c</w:t>
      </w:r>
      <w:r w:rsidRPr="00C25219">
        <w:rPr>
          <w:rFonts w:ascii="Verdana" w:eastAsia="Century Gothic" w:hAnsi="Verdana"/>
          <w:spacing w:val="1"/>
          <w:w w:val="104"/>
          <w:sz w:val="18"/>
          <w:szCs w:val="18"/>
        </w:rPr>
        <w:t>ida</w:t>
      </w:r>
      <w:r w:rsidRPr="00C25219">
        <w:rPr>
          <w:rFonts w:ascii="Verdana" w:eastAsia="Century Gothic" w:hAnsi="Verdana"/>
          <w:w w:val="104"/>
          <w:sz w:val="18"/>
          <w:szCs w:val="18"/>
        </w:rPr>
        <w:t>.</w:t>
      </w:r>
    </w:p>
    <w:p w14:paraId="1FE45B99" w14:textId="77777777" w:rsidR="006552CD" w:rsidRPr="00C25219" w:rsidRDefault="006552CD" w:rsidP="006552CD">
      <w:pPr>
        <w:spacing w:before="120" w:after="120"/>
        <w:ind w:right="101"/>
        <w:jc w:val="both"/>
        <w:rPr>
          <w:rFonts w:ascii="Verdana" w:eastAsia="Century Gothic" w:hAnsi="Verdana"/>
          <w:w w:val="104"/>
          <w:sz w:val="18"/>
          <w:szCs w:val="18"/>
        </w:rPr>
      </w:pPr>
      <w:r w:rsidRPr="00C25219">
        <w:rPr>
          <w:rFonts w:ascii="Verdana" w:eastAsia="Century Gothic" w:hAnsi="Verdana"/>
          <w:sz w:val="18"/>
          <w:szCs w:val="18"/>
        </w:rPr>
        <w:t>El</w:t>
      </w:r>
      <w:r w:rsidRPr="00C25219">
        <w:rPr>
          <w:rFonts w:ascii="Verdana" w:eastAsia="Century Gothic" w:hAnsi="Verdana"/>
          <w:spacing w:val="13"/>
          <w:sz w:val="18"/>
          <w:szCs w:val="18"/>
        </w:rPr>
        <w:t xml:space="preserve"> </w:t>
      </w:r>
      <w:r w:rsidRPr="00C25219">
        <w:rPr>
          <w:rFonts w:ascii="Verdana" w:eastAsia="Century Gothic" w:hAnsi="Verdana"/>
          <w:spacing w:val="-1"/>
          <w:sz w:val="18"/>
          <w:szCs w:val="18"/>
        </w:rPr>
        <w:t>a</w:t>
      </w:r>
      <w:r w:rsidRPr="00C25219">
        <w:rPr>
          <w:rFonts w:ascii="Verdana" w:eastAsia="Century Gothic" w:hAnsi="Verdana"/>
          <w:spacing w:val="3"/>
          <w:sz w:val="18"/>
          <w:szCs w:val="18"/>
        </w:rPr>
        <w:t>l</w:t>
      </w:r>
      <w:r w:rsidRPr="00C25219">
        <w:rPr>
          <w:rFonts w:ascii="Verdana" w:eastAsia="Century Gothic" w:hAnsi="Verdana"/>
          <w:spacing w:val="1"/>
          <w:sz w:val="18"/>
          <w:szCs w:val="18"/>
        </w:rPr>
        <w:t>a</w:t>
      </w:r>
      <w:r w:rsidRPr="00C25219">
        <w:rPr>
          <w:rFonts w:ascii="Verdana" w:eastAsia="Century Gothic" w:hAnsi="Verdana"/>
          <w:spacing w:val="-1"/>
          <w:sz w:val="18"/>
          <w:szCs w:val="18"/>
        </w:rPr>
        <w:t>m</w:t>
      </w:r>
      <w:r w:rsidRPr="00C25219">
        <w:rPr>
          <w:rFonts w:ascii="Verdana" w:eastAsia="Century Gothic" w:hAnsi="Verdana"/>
          <w:spacing w:val="1"/>
          <w:sz w:val="18"/>
          <w:szCs w:val="18"/>
        </w:rPr>
        <w:t>br</w:t>
      </w:r>
      <w:r w:rsidRPr="00C25219">
        <w:rPr>
          <w:rFonts w:ascii="Verdana" w:eastAsia="Century Gothic" w:hAnsi="Verdana"/>
          <w:sz w:val="18"/>
          <w:szCs w:val="18"/>
        </w:rPr>
        <w:t>e</w:t>
      </w:r>
      <w:r w:rsidRPr="00C25219">
        <w:rPr>
          <w:rFonts w:ascii="Verdana" w:eastAsia="Century Gothic" w:hAnsi="Verdana"/>
          <w:spacing w:val="34"/>
          <w:sz w:val="18"/>
          <w:szCs w:val="18"/>
        </w:rPr>
        <w:t xml:space="preserve"> </w:t>
      </w:r>
      <w:r w:rsidRPr="00C25219">
        <w:rPr>
          <w:rFonts w:ascii="Verdana" w:eastAsia="Century Gothic" w:hAnsi="Verdana"/>
          <w:spacing w:val="-2"/>
          <w:sz w:val="18"/>
          <w:szCs w:val="18"/>
        </w:rPr>
        <w:t>d</w:t>
      </w:r>
      <w:r w:rsidRPr="00C25219">
        <w:rPr>
          <w:rFonts w:ascii="Verdana" w:eastAsia="Century Gothic" w:hAnsi="Verdana"/>
          <w:sz w:val="18"/>
          <w:szCs w:val="18"/>
        </w:rPr>
        <w:t>e</w:t>
      </w:r>
      <w:r w:rsidRPr="00C25219">
        <w:rPr>
          <w:rFonts w:ascii="Verdana" w:eastAsia="Century Gothic" w:hAnsi="Verdana"/>
          <w:spacing w:val="19"/>
          <w:sz w:val="18"/>
          <w:szCs w:val="18"/>
        </w:rPr>
        <w:t xml:space="preserve"> </w:t>
      </w:r>
      <w:r w:rsidRPr="00C25219">
        <w:rPr>
          <w:rFonts w:ascii="Verdana" w:eastAsia="Century Gothic" w:hAnsi="Verdana"/>
          <w:spacing w:val="1"/>
          <w:sz w:val="18"/>
          <w:szCs w:val="18"/>
        </w:rPr>
        <w:t>a</w:t>
      </w:r>
      <w:r w:rsidRPr="00C25219">
        <w:rPr>
          <w:rFonts w:ascii="Verdana" w:eastAsia="Century Gothic" w:hAnsi="Verdana"/>
          <w:spacing w:val="-1"/>
          <w:sz w:val="18"/>
          <w:szCs w:val="18"/>
        </w:rPr>
        <w:t>m</w:t>
      </w:r>
      <w:r w:rsidRPr="00C25219">
        <w:rPr>
          <w:rFonts w:ascii="Verdana" w:eastAsia="Century Gothic" w:hAnsi="Verdana"/>
          <w:spacing w:val="1"/>
          <w:sz w:val="18"/>
          <w:szCs w:val="18"/>
        </w:rPr>
        <w:t>arr</w:t>
      </w:r>
      <w:r w:rsidRPr="00C25219">
        <w:rPr>
          <w:rFonts w:ascii="Verdana" w:eastAsia="Century Gothic" w:hAnsi="Verdana"/>
          <w:sz w:val="18"/>
          <w:szCs w:val="18"/>
        </w:rPr>
        <w:t>e</w:t>
      </w:r>
      <w:r w:rsidRPr="00C25219">
        <w:rPr>
          <w:rFonts w:ascii="Verdana" w:eastAsia="Century Gothic" w:hAnsi="Verdana"/>
          <w:spacing w:val="29"/>
          <w:sz w:val="18"/>
          <w:szCs w:val="18"/>
        </w:rPr>
        <w:t xml:space="preserve"> </w:t>
      </w:r>
      <w:r w:rsidRPr="00C25219">
        <w:rPr>
          <w:rFonts w:ascii="Verdana" w:eastAsia="Century Gothic" w:hAnsi="Verdana"/>
          <w:spacing w:val="1"/>
          <w:sz w:val="18"/>
          <w:szCs w:val="18"/>
        </w:rPr>
        <w:t>r</w:t>
      </w:r>
      <w:r w:rsidRPr="00C25219">
        <w:rPr>
          <w:rFonts w:ascii="Verdana" w:eastAsia="Century Gothic" w:hAnsi="Verdana"/>
          <w:spacing w:val="-1"/>
          <w:sz w:val="18"/>
          <w:szCs w:val="18"/>
        </w:rPr>
        <w:t>e</w:t>
      </w:r>
      <w:r w:rsidRPr="00C25219">
        <w:rPr>
          <w:rFonts w:ascii="Verdana" w:eastAsia="Century Gothic" w:hAnsi="Verdana"/>
          <w:spacing w:val="1"/>
          <w:sz w:val="18"/>
          <w:szCs w:val="18"/>
        </w:rPr>
        <w:t>q</w:t>
      </w:r>
      <w:r w:rsidRPr="00C25219">
        <w:rPr>
          <w:rFonts w:ascii="Verdana" w:eastAsia="Century Gothic" w:hAnsi="Verdana"/>
          <w:spacing w:val="2"/>
          <w:sz w:val="18"/>
          <w:szCs w:val="18"/>
        </w:rPr>
        <w:t>u</w:t>
      </w:r>
      <w:r w:rsidRPr="00C25219">
        <w:rPr>
          <w:rFonts w:ascii="Verdana" w:eastAsia="Century Gothic" w:hAnsi="Verdana"/>
          <w:spacing w:val="-1"/>
          <w:sz w:val="18"/>
          <w:szCs w:val="18"/>
        </w:rPr>
        <w:t>e</w:t>
      </w:r>
      <w:r w:rsidRPr="00C25219">
        <w:rPr>
          <w:rFonts w:ascii="Verdana" w:eastAsia="Century Gothic" w:hAnsi="Verdana"/>
          <w:spacing w:val="1"/>
          <w:sz w:val="18"/>
          <w:szCs w:val="18"/>
        </w:rPr>
        <w:t>ri</w:t>
      </w:r>
      <w:r w:rsidRPr="00C25219">
        <w:rPr>
          <w:rFonts w:ascii="Verdana" w:eastAsia="Century Gothic" w:hAnsi="Verdana"/>
          <w:spacing w:val="-2"/>
          <w:sz w:val="18"/>
          <w:szCs w:val="18"/>
        </w:rPr>
        <w:t>d</w:t>
      </w:r>
      <w:r w:rsidRPr="00C25219">
        <w:rPr>
          <w:rFonts w:ascii="Verdana" w:eastAsia="Century Gothic" w:hAnsi="Verdana"/>
          <w:sz w:val="18"/>
          <w:szCs w:val="18"/>
        </w:rPr>
        <w:t>o será</w:t>
      </w:r>
      <w:r w:rsidRPr="00C25219">
        <w:rPr>
          <w:rFonts w:ascii="Verdana" w:eastAsia="Century Gothic" w:hAnsi="Verdana"/>
          <w:spacing w:val="23"/>
          <w:sz w:val="18"/>
          <w:szCs w:val="18"/>
        </w:rPr>
        <w:t xml:space="preserve"> </w:t>
      </w:r>
      <w:r w:rsidRPr="00C25219">
        <w:rPr>
          <w:rFonts w:ascii="Verdana" w:eastAsia="Century Gothic" w:hAnsi="Verdana"/>
          <w:spacing w:val="-1"/>
          <w:sz w:val="18"/>
          <w:szCs w:val="18"/>
        </w:rPr>
        <w:t>p</w:t>
      </w:r>
      <w:r w:rsidRPr="00C25219">
        <w:rPr>
          <w:rFonts w:ascii="Verdana" w:eastAsia="Century Gothic" w:hAnsi="Verdana"/>
          <w:spacing w:val="1"/>
          <w:sz w:val="18"/>
          <w:szCs w:val="18"/>
        </w:rPr>
        <w:t>r</w:t>
      </w:r>
      <w:r w:rsidRPr="00C25219">
        <w:rPr>
          <w:rFonts w:ascii="Verdana" w:eastAsia="Century Gothic" w:hAnsi="Verdana"/>
          <w:spacing w:val="2"/>
          <w:sz w:val="18"/>
          <w:szCs w:val="18"/>
        </w:rPr>
        <w:t>o</w:t>
      </w:r>
      <w:r w:rsidRPr="00C25219">
        <w:rPr>
          <w:rFonts w:ascii="Verdana" w:eastAsia="Century Gothic" w:hAnsi="Verdana"/>
          <w:spacing w:val="-2"/>
          <w:sz w:val="18"/>
          <w:szCs w:val="18"/>
        </w:rPr>
        <w:t>d</w:t>
      </w:r>
      <w:r w:rsidRPr="00C25219">
        <w:rPr>
          <w:rFonts w:ascii="Verdana" w:eastAsia="Century Gothic" w:hAnsi="Verdana"/>
          <w:spacing w:val="2"/>
          <w:sz w:val="18"/>
          <w:szCs w:val="18"/>
        </w:rPr>
        <w:t>u</w:t>
      </w:r>
      <w:r w:rsidRPr="00C25219">
        <w:rPr>
          <w:rFonts w:ascii="Verdana" w:eastAsia="Century Gothic" w:hAnsi="Verdana"/>
          <w:spacing w:val="-1"/>
          <w:sz w:val="18"/>
          <w:szCs w:val="18"/>
        </w:rPr>
        <w:t>c</w:t>
      </w:r>
      <w:r w:rsidRPr="00C25219">
        <w:rPr>
          <w:rFonts w:ascii="Verdana" w:eastAsia="Century Gothic" w:hAnsi="Verdana"/>
          <w:spacing w:val="1"/>
          <w:sz w:val="18"/>
          <w:szCs w:val="18"/>
        </w:rPr>
        <w:t>id</w:t>
      </w:r>
      <w:r w:rsidRPr="00C25219">
        <w:rPr>
          <w:rFonts w:ascii="Verdana" w:eastAsia="Century Gothic" w:hAnsi="Verdana"/>
          <w:sz w:val="18"/>
          <w:szCs w:val="18"/>
        </w:rPr>
        <w:t xml:space="preserve">o </w:t>
      </w:r>
      <w:r w:rsidRPr="00C25219">
        <w:rPr>
          <w:rFonts w:ascii="Verdana" w:eastAsia="Century Gothic" w:hAnsi="Verdana"/>
          <w:spacing w:val="2"/>
          <w:sz w:val="18"/>
          <w:szCs w:val="18"/>
        </w:rPr>
        <w:t>con</w:t>
      </w:r>
      <w:r w:rsidRPr="00C25219">
        <w:rPr>
          <w:rFonts w:ascii="Verdana" w:eastAsia="Century Gothic" w:hAnsi="Verdana"/>
          <w:spacing w:val="20"/>
          <w:sz w:val="18"/>
          <w:szCs w:val="18"/>
        </w:rPr>
        <w:t xml:space="preserve"> </w:t>
      </w:r>
      <w:r w:rsidRPr="00C25219">
        <w:rPr>
          <w:rFonts w:ascii="Verdana" w:eastAsia="Century Gothic" w:hAnsi="Verdana"/>
          <w:spacing w:val="1"/>
          <w:sz w:val="18"/>
          <w:szCs w:val="18"/>
        </w:rPr>
        <w:t>ac</w:t>
      </w:r>
      <w:r w:rsidRPr="00C25219">
        <w:rPr>
          <w:rFonts w:ascii="Verdana" w:eastAsia="Century Gothic" w:hAnsi="Verdana"/>
          <w:spacing w:val="-1"/>
          <w:sz w:val="18"/>
          <w:szCs w:val="18"/>
        </w:rPr>
        <w:t>e</w:t>
      </w:r>
      <w:r w:rsidRPr="00C25219">
        <w:rPr>
          <w:rFonts w:ascii="Verdana" w:eastAsia="Century Gothic" w:hAnsi="Verdana"/>
          <w:spacing w:val="1"/>
          <w:sz w:val="18"/>
          <w:szCs w:val="18"/>
        </w:rPr>
        <w:t>r</w:t>
      </w:r>
      <w:r w:rsidRPr="00C25219">
        <w:rPr>
          <w:rFonts w:ascii="Verdana" w:eastAsia="Century Gothic" w:hAnsi="Verdana"/>
          <w:sz w:val="18"/>
          <w:szCs w:val="18"/>
        </w:rPr>
        <w:t>o</w:t>
      </w:r>
      <w:r w:rsidRPr="00C25219">
        <w:rPr>
          <w:rFonts w:ascii="Verdana" w:eastAsia="Century Gothic" w:hAnsi="Verdana"/>
          <w:spacing w:val="27"/>
          <w:sz w:val="18"/>
          <w:szCs w:val="18"/>
        </w:rPr>
        <w:t xml:space="preserve"> </w:t>
      </w:r>
      <w:r w:rsidRPr="00C25219">
        <w:rPr>
          <w:rFonts w:ascii="Verdana" w:eastAsia="Century Gothic" w:hAnsi="Verdana"/>
          <w:spacing w:val="1"/>
          <w:w w:val="104"/>
          <w:sz w:val="18"/>
          <w:szCs w:val="18"/>
        </w:rPr>
        <w:t>d</w:t>
      </w:r>
      <w:r w:rsidRPr="00C25219">
        <w:rPr>
          <w:rFonts w:ascii="Verdana" w:eastAsia="Century Gothic" w:hAnsi="Verdana"/>
          <w:w w:val="104"/>
          <w:sz w:val="18"/>
          <w:szCs w:val="18"/>
        </w:rPr>
        <w:t xml:space="preserve">e </w:t>
      </w:r>
      <w:r w:rsidRPr="00C25219">
        <w:rPr>
          <w:rFonts w:ascii="Verdana" w:eastAsia="Century Gothic" w:hAnsi="Verdana"/>
          <w:spacing w:val="1"/>
          <w:sz w:val="18"/>
          <w:szCs w:val="18"/>
        </w:rPr>
        <w:t>b</w:t>
      </w:r>
      <w:r w:rsidRPr="00C25219">
        <w:rPr>
          <w:rFonts w:ascii="Verdana" w:eastAsia="Century Gothic" w:hAnsi="Verdana"/>
          <w:spacing w:val="-1"/>
          <w:sz w:val="18"/>
          <w:szCs w:val="18"/>
        </w:rPr>
        <w:t>a</w:t>
      </w:r>
      <w:r w:rsidRPr="00C25219">
        <w:rPr>
          <w:rFonts w:ascii="Verdana" w:eastAsia="Century Gothic" w:hAnsi="Verdana"/>
          <w:sz w:val="18"/>
          <w:szCs w:val="18"/>
        </w:rPr>
        <w:t>jo</w:t>
      </w:r>
      <w:r w:rsidRPr="00C25219">
        <w:rPr>
          <w:rFonts w:ascii="Verdana" w:eastAsia="Century Gothic" w:hAnsi="Verdana"/>
          <w:spacing w:val="11"/>
          <w:sz w:val="18"/>
          <w:szCs w:val="18"/>
        </w:rPr>
        <w:t xml:space="preserve"> </w:t>
      </w:r>
      <w:r w:rsidRPr="00C25219">
        <w:rPr>
          <w:rFonts w:ascii="Verdana" w:eastAsia="Century Gothic" w:hAnsi="Verdana"/>
          <w:spacing w:val="1"/>
          <w:sz w:val="18"/>
          <w:szCs w:val="18"/>
        </w:rPr>
        <w:t>c</w:t>
      </w:r>
      <w:r w:rsidRPr="00C25219">
        <w:rPr>
          <w:rFonts w:ascii="Verdana" w:eastAsia="Century Gothic" w:hAnsi="Verdana"/>
          <w:sz w:val="18"/>
          <w:szCs w:val="18"/>
        </w:rPr>
        <w:t>o</w:t>
      </w:r>
      <w:r w:rsidRPr="00C25219">
        <w:rPr>
          <w:rFonts w:ascii="Verdana" w:eastAsia="Century Gothic" w:hAnsi="Verdana"/>
          <w:spacing w:val="1"/>
          <w:sz w:val="18"/>
          <w:szCs w:val="18"/>
        </w:rPr>
        <w:t>n</w:t>
      </w:r>
      <w:r w:rsidRPr="00C25219">
        <w:rPr>
          <w:rFonts w:ascii="Verdana" w:eastAsia="Century Gothic" w:hAnsi="Verdana"/>
          <w:spacing w:val="-1"/>
          <w:sz w:val="18"/>
          <w:szCs w:val="18"/>
        </w:rPr>
        <w:t>t</w:t>
      </w:r>
      <w:r w:rsidRPr="00C25219">
        <w:rPr>
          <w:rFonts w:ascii="Verdana" w:eastAsia="Century Gothic" w:hAnsi="Verdana"/>
          <w:spacing w:val="1"/>
          <w:sz w:val="18"/>
          <w:szCs w:val="18"/>
        </w:rPr>
        <w:t>eni</w:t>
      </w:r>
      <w:r w:rsidRPr="00C25219">
        <w:rPr>
          <w:rFonts w:ascii="Verdana" w:eastAsia="Century Gothic" w:hAnsi="Verdana"/>
          <w:spacing w:val="-2"/>
          <w:sz w:val="18"/>
          <w:szCs w:val="18"/>
        </w:rPr>
        <w:t>d</w:t>
      </w:r>
      <w:r w:rsidRPr="00C25219">
        <w:rPr>
          <w:rFonts w:ascii="Verdana" w:eastAsia="Century Gothic" w:hAnsi="Verdana"/>
          <w:sz w:val="18"/>
          <w:szCs w:val="18"/>
        </w:rPr>
        <w:t>o</w:t>
      </w:r>
      <w:r w:rsidRPr="00C25219">
        <w:rPr>
          <w:rFonts w:ascii="Verdana" w:eastAsia="Century Gothic" w:hAnsi="Verdana"/>
          <w:spacing w:val="27"/>
          <w:sz w:val="18"/>
          <w:szCs w:val="18"/>
        </w:rPr>
        <w:t xml:space="preserve"> </w:t>
      </w:r>
      <w:r w:rsidRPr="00C25219">
        <w:rPr>
          <w:rFonts w:ascii="Verdana" w:eastAsia="Century Gothic" w:hAnsi="Verdana"/>
          <w:spacing w:val="1"/>
          <w:sz w:val="18"/>
          <w:szCs w:val="18"/>
        </w:rPr>
        <w:t>d</w:t>
      </w:r>
      <w:r w:rsidRPr="00C25219">
        <w:rPr>
          <w:rFonts w:ascii="Verdana" w:eastAsia="Century Gothic" w:hAnsi="Verdana"/>
          <w:sz w:val="18"/>
          <w:szCs w:val="18"/>
        </w:rPr>
        <w:t>e</w:t>
      </w:r>
      <w:r w:rsidRPr="00C25219">
        <w:rPr>
          <w:rFonts w:ascii="Verdana" w:eastAsia="Century Gothic" w:hAnsi="Verdana"/>
          <w:spacing w:val="7"/>
          <w:sz w:val="18"/>
          <w:szCs w:val="18"/>
        </w:rPr>
        <w:t xml:space="preserve"> </w:t>
      </w:r>
      <w:r w:rsidRPr="00C25219">
        <w:rPr>
          <w:rFonts w:ascii="Verdana" w:eastAsia="Century Gothic" w:hAnsi="Verdana"/>
          <w:spacing w:val="1"/>
          <w:sz w:val="18"/>
          <w:szCs w:val="18"/>
        </w:rPr>
        <w:t>c</w:t>
      </w:r>
      <w:r w:rsidRPr="00C25219">
        <w:rPr>
          <w:rFonts w:ascii="Verdana" w:eastAsia="Century Gothic" w:hAnsi="Verdana"/>
          <w:spacing w:val="-1"/>
          <w:sz w:val="18"/>
          <w:szCs w:val="18"/>
        </w:rPr>
        <w:t>a</w:t>
      </w:r>
      <w:r w:rsidRPr="00C25219">
        <w:rPr>
          <w:rFonts w:ascii="Verdana" w:eastAsia="Century Gothic" w:hAnsi="Verdana"/>
          <w:spacing w:val="1"/>
          <w:sz w:val="18"/>
          <w:szCs w:val="18"/>
        </w:rPr>
        <w:t>r</w:t>
      </w:r>
      <w:r w:rsidRPr="00C25219">
        <w:rPr>
          <w:rFonts w:ascii="Verdana" w:eastAsia="Century Gothic" w:hAnsi="Verdana"/>
          <w:spacing w:val="-1"/>
          <w:sz w:val="18"/>
          <w:szCs w:val="18"/>
        </w:rPr>
        <w:t>b</w:t>
      </w:r>
      <w:r w:rsidRPr="00C25219">
        <w:rPr>
          <w:rFonts w:ascii="Verdana" w:eastAsia="Century Gothic" w:hAnsi="Verdana"/>
          <w:spacing w:val="2"/>
          <w:sz w:val="18"/>
          <w:szCs w:val="18"/>
        </w:rPr>
        <w:t>o</w:t>
      </w:r>
      <w:r w:rsidRPr="00C25219">
        <w:rPr>
          <w:rFonts w:ascii="Verdana" w:eastAsia="Century Gothic" w:hAnsi="Verdana"/>
          <w:spacing w:val="-1"/>
          <w:sz w:val="18"/>
          <w:szCs w:val="18"/>
        </w:rPr>
        <w:t>n</w:t>
      </w:r>
      <w:r w:rsidRPr="00C25219">
        <w:rPr>
          <w:rFonts w:ascii="Verdana" w:eastAsia="Century Gothic" w:hAnsi="Verdana"/>
          <w:sz w:val="18"/>
          <w:szCs w:val="18"/>
        </w:rPr>
        <w:t>o</w:t>
      </w:r>
      <w:r w:rsidRPr="00C25219">
        <w:rPr>
          <w:rFonts w:ascii="Verdana" w:eastAsia="Century Gothic" w:hAnsi="Verdana"/>
          <w:spacing w:val="21"/>
          <w:sz w:val="18"/>
          <w:szCs w:val="18"/>
        </w:rPr>
        <w:t xml:space="preserve"> </w:t>
      </w:r>
      <w:r w:rsidRPr="00C25219">
        <w:rPr>
          <w:rFonts w:ascii="Verdana" w:eastAsia="Century Gothic" w:hAnsi="Verdana"/>
          <w:spacing w:val="2"/>
          <w:sz w:val="18"/>
          <w:szCs w:val="18"/>
        </w:rPr>
        <w:t>o</w:t>
      </w:r>
      <w:r w:rsidRPr="00C25219">
        <w:rPr>
          <w:rFonts w:ascii="Verdana" w:eastAsia="Century Gothic" w:hAnsi="Verdana"/>
          <w:spacing w:val="1"/>
          <w:sz w:val="18"/>
          <w:szCs w:val="18"/>
        </w:rPr>
        <w:t>b</w:t>
      </w:r>
      <w:r w:rsidRPr="00C25219">
        <w:rPr>
          <w:rFonts w:ascii="Verdana" w:eastAsia="Century Gothic" w:hAnsi="Verdana"/>
          <w:spacing w:val="-1"/>
          <w:sz w:val="18"/>
          <w:szCs w:val="18"/>
        </w:rPr>
        <w:t>t</w:t>
      </w:r>
      <w:r w:rsidRPr="00C25219">
        <w:rPr>
          <w:rFonts w:ascii="Verdana" w:eastAsia="Century Gothic" w:hAnsi="Verdana"/>
          <w:spacing w:val="1"/>
          <w:sz w:val="18"/>
          <w:szCs w:val="18"/>
        </w:rPr>
        <w:t>eni</w:t>
      </w:r>
      <w:r w:rsidRPr="00C25219">
        <w:rPr>
          <w:rFonts w:ascii="Verdana" w:eastAsia="Century Gothic" w:hAnsi="Verdana"/>
          <w:spacing w:val="-2"/>
          <w:sz w:val="18"/>
          <w:szCs w:val="18"/>
        </w:rPr>
        <w:t>d</w:t>
      </w:r>
      <w:r w:rsidRPr="00C25219">
        <w:rPr>
          <w:rFonts w:ascii="Verdana" w:eastAsia="Century Gothic" w:hAnsi="Verdana"/>
          <w:sz w:val="18"/>
          <w:szCs w:val="18"/>
        </w:rPr>
        <w:t>o</w:t>
      </w:r>
      <w:r w:rsidRPr="00C25219">
        <w:rPr>
          <w:rFonts w:ascii="Verdana" w:eastAsia="Century Gothic" w:hAnsi="Verdana"/>
          <w:spacing w:val="24"/>
          <w:sz w:val="18"/>
          <w:szCs w:val="18"/>
        </w:rPr>
        <w:t xml:space="preserve"> </w:t>
      </w:r>
      <w:r w:rsidRPr="00C25219">
        <w:rPr>
          <w:rFonts w:ascii="Verdana" w:eastAsia="Century Gothic" w:hAnsi="Verdana"/>
          <w:spacing w:val="-1"/>
          <w:sz w:val="18"/>
          <w:szCs w:val="18"/>
        </w:rPr>
        <w:t>p</w:t>
      </w:r>
      <w:r w:rsidRPr="00C25219">
        <w:rPr>
          <w:rFonts w:ascii="Verdana" w:eastAsia="Century Gothic" w:hAnsi="Verdana"/>
          <w:spacing w:val="2"/>
          <w:sz w:val="18"/>
          <w:szCs w:val="18"/>
        </w:rPr>
        <w:t>o</w:t>
      </w:r>
      <w:r w:rsidRPr="00C25219">
        <w:rPr>
          <w:rFonts w:ascii="Verdana" w:eastAsia="Century Gothic" w:hAnsi="Verdana"/>
          <w:sz w:val="18"/>
          <w:szCs w:val="18"/>
        </w:rPr>
        <w:t>r</w:t>
      </w:r>
      <w:r w:rsidRPr="00C25219">
        <w:rPr>
          <w:rFonts w:ascii="Verdana" w:eastAsia="Century Gothic" w:hAnsi="Verdana"/>
          <w:spacing w:val="8"/>
          <w:sz w:val="18"/>
          <w:szCs w:val="18"/>
        </w:rPr>
        <w:t xml:space="preserve"> </w:t>
      </w:r>
      <w:r w:rsidRPr="00C25219">
        <w:rPr>
          <w:rFonts w:ascii="Verdana" w:eastAsia="Century Gothic" w:hAnsi="Verdana"/>
          <w:spacing w:val="-1"/>
          <w:sz w:val="18"/>
          <w:szCs w:val="18"/>
        </w:rPr>
        <w:t>t</w:t>
      </w:r>
      <w:r w:rsidRPr="00C25219">
        <w:rPr>
          <w:rFonts w:ascii="Verdana" w:eastAsia="Century Gothic" w:hAnsi="Verdana"/>
          <w:spacing w:val="1"/>
          <w:sz w:val="18"/>
          <w:szCs w:val="18"/>
        </w:rPr>
        <w:t>r</w:t>
      </w:r>
      <w:r w:rsidRPr="00C25219">
        <w:rPr>
          <w:rFonts w:ascii="Verdana" w:eastAsia="Century Gothic" w:hAnsi="Verdana"/>
          <w:spacing w:val="-1"/>
          <w:sz w:val="18"/>
          <w:szCs w:val="18"/>
        </w:rPr>
        <w:t>e</w:t>
      </w:r>
      <w:r w:rsidRPr="00C25219">
        <w:rPr>
          <w:rFonts w:ascii="Verdana" w:eastAsia="Century Gothic" w:hAnsi="Verdana"/>
          <w:spacing w:val="2"/>
          <w:sz w:val="18"/>
          <w:szCs w:val="18"/>
        </w:rPr>
        <w:t>f</w:t>
      </w:r>
      <w:r w:rsidRPr="00C25219">
        <w:rPr>
          <w:rFonts w:ascii="Verdana" w:eastAsia="Century Gothic" w:hAnsi="Verdana"/>
          <w:spacing w:val="-1"/>
          <w:sz w:val="18"/>
          <w:szCs w:val="18"/>
        </w:rPr>
        <w:t>i</w:t>
      </w:r>
      <w:r w:rsidRPr="00C25219">
        <w:rPr>
          <w:rFonts w:ascii="Verdana" w:eastAsia="Century Gothic" w:hAnsi="Verdana"/>
          <w:spacing w:val="1"/>
          <w:sz w:val="18"/>
          <w:szCs w:val="18"/>
        </w:rPr>
        <w:t>lac</w:t>
      </w:r>
      <w:r w:rsidRPr="00C25219">
        <w:rPr>
          <w:rFonts w:ascii="Verdana" w:eastAsia="Century Gothic" w:hAnsi="Verdana"/>
          <w:spacing w:val="-1"/>
          <w:sz w:val="18"/>
          <w:szCs w:val="18"/>
        </w:rPr>
        <w:t>i</w:t>
      </w:r>
      <w:r w:rsidRPr="00C25219">
        <w:rPr>
          <w:rFonts w:ascii="Verdana" w:eastAsia="Century Gothic" w:hAnsi="Verdana"/>
          <w:spacing w:val="2"/>
          <w:sz w:val="18"/>
          <w:szCs w:val="18"/>
        </w:rPr>
        <w:t>ó</w:t>
      </w:r>
      <w:r w:rsidRPr="00C25219">
        <w:rPr>
          <w:rFonts w:ascii="Verdana" w:eastAsia="Century Gothic" w:hAnsi="Verdana"/>
          <w:sz w:val="18"/>
          <w:szCs w:val="18"/>
        </w:rPr>
        <w:t>n</w:t>
      </w:r>
      <w:r w:rsidRPr="00C25219">
        <w:rPr>
          <w:rFonts w:ascii="Verdana" w:eastAsia="Century Gothic" w:hAnsi="Verdana"/>
          <w:spacing w:val="23"/>
          <w:sz w:val="18"/>
          <w:szCs w:val="18"/>
        </w:rPr>
        <w:t xml:space="preserve"> </w:t>
      </w:r>
      <w:r w:rsidRPr="00C25219">
        <w:rPr>
          <w:rFonts w:ascii="Verdana" w:eastAsia="Century Gothic" w:hAnsi="Verdana"/>
          <w:spacing w:val="1"/>
          <w:sz w:val="18"/>
          <w:szCs w:val="18"/>
        </w:rPr>
        <w:t>s</w:t>
      </w:r>
      <w:r w:rsidRPr="00C25219">
        <w:rPr>
          <w:rFonts w:ascii="Verdana" w:eastAsia="Century Gothic" w:hAnsi="Verdana"/>
          <w:spacing w:val="2"/>
          <w:sz w:val="18"/>
          <w:szCs w:val="18"/>
        </w:rPr>
        <w:t>o</w:t>
      </w:r>
      <w:r w:rsidRPr="00C25219">
        <w:rPr>
          <w:rFonts w:ascii="Verdana" w:eastAsia="Century Gothic" w:hAnsi="Verdana"/>
          <w:spacing w:val="-1"/>
          <w:sz w:val="18"/>
          <w:szCs w:val="18"/>
        </w:rPr>
        <w:t>m</w:t>
      </w:r>
      <w:r w:rsidRPr="00C25219">
        <w:rPr>
          <w:rFonts w:ascii="Verdana" w:eastAsia="Century Gothic" w:hAnsi="Verdana"/>
          <w:spacing w:val="6"/>
          <w:sz w:val="18"/>
          <w:szCs w:val="18"/>
        </w:rPr>
        <w:t>e</w:t>
      </w:r>
      <w:r w:rsidRPr="00C25219">
        <w:rPr>
          <w:rFonts w:ascii="Verdana" w:eastAsia="Century Gothic" w:hAnsi="Verdana"/>
          <w:spacing w:val="-1"/>
          <w:sz w:val="18"/>
          <w:szCs w:val="18"/>
        </w:rPr>
        <w:t>t</w:t>
      </w:r>
      <w:r w:rsidRPr="00C25219">
        <w:rPr>
          <w:rFonts w:ascii="Verdana" w:eastAsia="Century Gothic" w:hAnsi="Verdana"/>
          <w:spacing w:val="1"/>
          <w:sz w:val="18"/>
          <w:szCs w:val="18"/>
        </w:rPr>
        <w:t>id</w:t>
      </w:r>
      <w:r w:rsidRPr="00C25219">
        <w:rPr>
          <w:rFonts w:ascii="Verdana" w:eastAsia="Century Gothic" w:hAnsi="Verdana"/>
          <w:sz w:val="18"/>
          <w:szCs w:val="18"/>
        </w:rPr>
        <w:t>o</w:t>
      </w:r>
      <w:r w:rsidRPr="00C25219">
        <w:rPr>
          <w:rFonts w:ascii="Verdana" w:eastAsia="Century Gothic" w:hAnsi="Verdana"/>
          <w:spacing w:val="24"/>
          <w:sz w:val="18"/>
          <w:szCs w:val="18"/>
        </w:rPr>
        <w:t xml:space="preserve"> </w:t>
      </w:r>
      <w:r w:rsidRPr="00C25219">
        <w:rPr>
          <w:rFonts w:ascii="Verdana" w:eastAsia="Century Gothic" w:hAnsi="Verdana"/>
          <w:w w:val="104"/>
          <w:sz w:val="18"/>
          <w:szCs w:val="18"/>
        </w:rPr>
        <w:t xml:space="preserve">a </w:t>
      </w:r>
      <w:r w:rsidRPr="00C25219">
        <w:rPr>
          <w:rFonts w:ascii="Verdana" w:eastAsia="Century Gothic" w:hAnsi="Verdana"/>
          <w:spacing w:val="-1"/>
          <w:sz w:val="18"/>
          <w:szCs w:val="18"/>
        </w:rPr>
        <w:t>u</w:t>
      </w:r>
      <w:r w:rsidRPr="00C25219">
        <w:rPr>
          <w:rFonts w:ascii="Verdana" w:eastAsia="Century Gothic" w:hAnsi="Verdana"/>
          <w:sz w:val="18"/>
          <w:szCs w:val="18"/>
        </w:rPr>
        <w:t>n</w:t>
      </w:r>
      <w:r w:rsidRPr="00C25219">
        <w:rPr>
          <w:rFonts w:ascii="Verdana" w:eastAsia="Century Gothic" w:hAnsi="Verdana"/>
          <w:spacing w:val="25"/>
          <w:sz w:val="18"/>
          <w:szCs w:val="18"/>
        </w:rPr>
        <w:t xml:space="preserve"> </w:t>
      </w:r>
      <w:r w:rsidRPr="00C25219">
        <w:rPr>
          <w:rFonts w:ascii="Verdana" w:eastAsia="Century Gothic" w:hAnsi="Verdana"/>
          <w:spacing w:val="1"/>
          <w:sz w:val="18"/>
          <w:szCs w:val="18"/>
        </w:rPr>
        <w:t>p</w:t>
      </w:r>
      <w:r w:rsidRPr="00C25219">
        <w:rPr>
          <w:rFonts w:ascii="Verdana" w:eastAsia="Century Gothic" w:hAnsi="Verdana"/>
          <w:spacing w:val="-1"/>
          <w:sz w:val="18"/>
          <w:szCs w:val="18"/>
        </w:rPr>
        <w:t>r</w:t>
      </w:r>
      <w:r w:rsidRPr="00C25219">
        <w:rPr>
          <w:rFonts w:ascii="Verdana" w:eastAsia="Century Gothic" w:hAnsi="Verdana"/>
          <w:spacing w:val="2"/>
          <w:sz w:val="18"/>
          <w:szCs w:val="18"/>
        </w:rPr>
        <w:t>o</w:t>
      </w:r>
      <w:r w:rsidRPr="00C25219">
        <w:rPr>
          <w:rFonts w:ascii="Verdana" w:eastAsia="Century Gothic" w:hAnsi="Verdana"/>
          <w:spacing w:val="1"/>
          <w:sz w:val="18"/>
          <w:szCs w:val="18"/>
        </w:rPr>
        <w:t>c</w:t>
      </w:r>
      <w:r w:rsidRPr="00C25219">
        <w:rPr>
          <w:rFonts w:ascii="Verdana" w:eastAsia="Century Gothic" w:hAnsi="Verdana"/>
          <w:spacing w:val="-1"/>
          <w:sz w:val="18"/>
          <w:szCs w:val="18"/>
        </w:rPr>
        <w:t>e</w:t>
      </w:r>
      <w:r w:rsidRPr="00C25219">
        <w:rPr>
          <w:rFonts w:ascii="Verdana" w:eastAsia="Century Gothic" w:hAnsi="Verdana"/>
          <w:spacing w:val="1"/>
          <w:sz w:val="18"/>
          <w:szCs w:val="18"/>
        </w:rPr>
        <w:t>s</w:t>
      </w:r>
      <w:r w:rsidRPr="00C25219">
        <w:rPr>
          <w:rFonts w:ascii="Verdana" w:eastAsia="Century Gothic" w:hAnsi="Verdana"/>
          <w:sz w:val="18"/>
          <w:szCs w:val="18"/>
        </w:rPr>
        <w:t xml:space="preserve">o </w:t>
      </w:r>
      <w:r w:rsidRPr="00C25219">
        <w:rPr>
          <w:rFonts w:ascii="Verdana" w:eastAsia="Century Gothic" w:hAnsi="Verdana"/>
          <w:spacing w:val="3"/>
          <w:sz w:val="18"/>
          <w:szCs w:val="18"/>
        </w:rPr>
        <w:t>recocido</w:t>
      </w:r>
      <w:r w:rsidRPr="00C25219">
        <w:rPr>
          <w:rFonts w:ascii="Verdana" w:eastAsia="Century Gothic" w:hAnsi="Verdana"/>
          <w:sz w:val="18"/>
          <w:szCs w:val="18"/>
        </w:rPr>
        <w:t xml:space="preserve"> </w:t>
      </w:r>
      <w:r w:rsidRPr="00C25219">
        <w:rPr>
          <w:rFonts w:ascii="Verdana" w:eastAsia="Century Gothic" w:hAnsi="Verdana"/>
          <w:spacing w:val="7"/>
          <w:sz w:val="18"/>
          <w:szCs w:val="18"/>
        </w:rPr>
        <w:t>de</w:t>
      </w:r>
      <w:r w:rsidRPr="00C25219">
        <w:rPr>
          <w:rFonts w:ascii="Verdana" w:eastAsia="Century Gothic" w:hAnsi="Verdana"/>
          <w:spacing w:val="25"/>
          <w:sz w:val="18"/>
          <w:szCs w:val="18"/>
        </w:rPr>
        <w:t xml:space="preserve"> </w:t>
      </w:r>
      <w:r w:rsidRPr="00C25219">
        <w:rPr>
          <w:rFonts w:ascii="Verdana" w:eastAsia="Century Gothic" w:hAnsi="Verdana"/>
          <w:spacing w:val="-1"/>
          <w:sz w:val="18"/>
          <w:szCs w:val="18"/>
        </w:rPr>
        <w:t>n</w:t>
      </w:r>
      <w:r w:rsidRPr="00C25219">
        <w:rPr>
          <w:rFonts w:ascii="Verdana" w:eastAsia="Century Gothic" w:hAnsi="Verdana"/>
          <w:spacing w:val="2"/>
          <w:sz w:val="18"/>
          <w:szCs w:val="18"/>
        </w:rPr>
        <w:t>o</w:t>
      </w:r>
      <w:r w:rsidRPr="00C25219">
        <w:rPr>
          <w:rFonts w:ascii="Verdana" w:eastAsia="Century Gothic" w:hAnsi="Verdana"/>
          <w:spacing w:val="1"/>
          <w:sz w:val="18"/>
          <w:szCs w:val="18"/>
        </w:rPr>
        <w:t>r</w:t>
      </w:r>
      <w:r w:rsidRPr="00C25219">
        <w:rPr>
          <w:rFonts w:ascii="Verdana" w:eastAsia="Century Gothic" w:hAnsi="Verdana"/>
          <w:spacing w:val="-1"/>
          <w:sz w:val="18"/>
          <w:szCs w:val="18"/>
        </w:rPr>
        <w:t>ma</w:t>
      </w:r>
      <w:r w:rsidRPr="00C25219">
        <w:rPr>
          <w:rFonts w:ascii="Verdana" w:eastAsia="Century Gothic" w:hAnsi="Verdana"/>
          <w:spacing w:val="3"/>
          <w:sz w:val="18"/>
          <w:szCs w:val="18"/>
        </w:rPr>
        <w:t>l</w:t>
      </w:r>
      <w:r w:rsidRPr="00C25219">
        <w:rPr>
          <w:rFonts w:ascii="Verdana" w:eastAsia="Century Gothic" w:hAnsi="Verdana"/>
          <w:spacing w:val="-1"/>
          <w:sz w:val="18"/>
          <w:szCs w:val="18"/>
        </w:rPr>
        <w:t>i</w:t>
      </w:r>
      <w:r w:rsidRPr="00C25219">
        <w:rPr>
          <w:rFonts w:ascii="Verdana" w:eastAsia="Century Gothic" w:hAnsi="Verdana"/>
          <w:spacing w:val="1"/>
          <w:sz w:val="18"/>
          <w:szCs w:val="18"/>
        </w:rPr>
        <w:t>za</w:t>
      </w:r>
      <w:r w:rsidRPr="00C25219">
        <w:rPr>
          <w:rFonts w:ascii="Verdana" w:eastAsia="Century Gothic" w:hAnsi="Verdana"/>
          <w:spacing w:val="-1"/>
          <w:sz w:val="18"/>
          <w:szCs w:val="18"/>
        </w:rPr>
        <w:t>c</w:t>
      </w:r>
      <w:r w:rsidRPr="00C25219">
        <w:rPr>
          <w:rFonts w:ascii="Verdana" w:eastAsia="Century Gothic" w:hAnsi="Verdana"/>
          <w:spacing w:val="1"/>
          <w:sz w:val="18"/>
          <w:szCs w:val="18"/>
        </w:rPr>
        <w:t>i</w:t>
      </w:r>
      <w:r w:rsidRPr="00C25219">
        <w:rPr>
          <w:rFonts w:ascii="Verdana" w:eastAsia="Century Gothic" w:hAnsi="Verdana"/>
          <w:sz w:val="18"/>
          <w:szCs w:val="18"/>
        </w:rPr>
        <w:t>ó</w:t>
      </w:r>
      <w:r w:rsidRPr="00C25219">
        <w:rPr>
          <w:rFonts w:ascii="Verdana" w:eastAsia="Century Gothic" w:hAnsi="Verdana"/>
          <w:spacing w:val="1"/>
          <w:sz w:val="18"/>
          <w:szCs w:val="18"/>
        </w:rPr>
        <w:t>n</w:t>
      </w:r>
      <w:r w:rsidRPr="00C25219">
        <w:rPr>
          <w:rFonts w:ascii="Verdana" w:eastAsia="Century Gothic" w:hAnsi="Verdana"/>
          <w:sz w:val="18"/>
          <w:szCs w:val="18"/>
        </w:rPr>
        <w:t xml:space="preserve">, </w:t>
      </w:r>
      <w:r w:rsidRPr="00C25219">
        <w:rPr>
          <w:rFonts w:ascii="Verdana" w:eastAsia="Century Gothic" w:hAnsi="Verdana"/>
          <w:spacing w:val="21"/>
          <w:sz w:val="18"/>
          <w:szCs w:val="18"/>
        </w:rPr>
        <w:t>de</w:t>
      </w:r>
      <w:r w:rsidRPr="00C25219">
        <w:rPr>
          <w:rFonts w:ascii="Verdana" w:eastAsia="Century Gothic" w:hAnsi="Verdana"/>
          <w:spacing w:val="23"/>
          <w:sz w:val="18"/>
          <w:szCs w:val="18"/>
        </w:rPr>
        <w:t xml:space="preserve"> </w:t>
      </w:r>
      <w:r w:rsidRPr="00C25219">
        <w:rPr>
          <w:rFonts w:ascii="Verdana" w:eastAsia="Century Gothic" w:hAnsi="Verdana"/>
          <w:sz w:val="18"/>
          <w:szCs w:val="18"/>
        </w:rPr>
        <w:t>f</w:t>
      </w:r>
      <w:r w:rsidRPr="00C25219">
        <w:rPr>
          <w:rFonts w:ascii="Verdana" w:eastAsia="Century Gothic" w:hAnsi="Verdana"/>
          <w:spacing w:val="2"/>
          <w:sz w:val="18"/>
          <w:szCs w:val="18"/>
        </w:rPr>
        <w:t>o</w:t>
      </w:r>
      <w:r w:rsidRPr="00C25219">
        <w:rPr>
          <w:rFonts w:ascii="Verdana" w:eastAsia="Century Gothic" w:hAnsi="Verdana"/>
          <w:spacing w:val="1"/>
          <w:sz w:val="18"/>
          <w:szCs w:val="18"/>
        </w:rPr>
        <w:t>r</w:t>
      </w:r>
      <w:r w:rsidRPr="00C25219">
        <w:rPr>
          <w:rFonts w:ascii="Verdana" w:eastAsia="Century Gothic" w:hAnsi="Verdana"/>
          <w:spacing w:val="-1"/>
          <w:sz w:val="18"/>
          <w:szCs w:val="18"/>
        </w:rPr>
        <w:t>m</w:t>
      </w:r>
      <w:r w:rsidRPr="00C25219">
        <w:rPr>
          <w:rFonts w:ascii="Verdana" w:eastAsia="Century Gothic" w:hAnsi="Verdana"/>
          <w:sz w:val="18"/>
          <w:szCs w:val="18"/>
        </w:rPr>
        <w:t xml:space="preserve">a </w:t>
      </w:r>
      <w:r w:rsidRPr="00C25219">
        <w:rPr>
          <w:rFonts w:ascii="Verdana" w:eastAsia="Century Gothic" w:hAnsi="Verdana"/>
          <w:spacing w:val="-1"/>
          <w:sz w:val="18"/>
          <w:szCs w:val="18"/>
        </w:rPr>
        <w:t>q</w:t>
      </w:r>
      <w:r w:rsidRPr="00C25219">
        <w:rPr>
          <w:rFonts w:ascii="Verdana" w:eastAsia="Century Gothic" w:hAnsi="Verdana"/>
          <w:spacing w:val="2"/>
          <w:sz w:val="18"/>
          <w:szCs w:val="18"/>
        </w:rPr>
        <w:t>u</w:t>
      </w:r>
      <w:r w:rsidRPr="00C25219">
        <w:rPr>
          <w:rFonts w:ascii="Verdana" w:eastAsia="Century Gothic" w:hAnsi="Verdana"/>
          <w:sz w:val="18"/>
          <w:szCs w:val="18"/>
        </w:rPr>
        <w:t>e</w:t>
      </w:r>
      <w:r w:rsidRPr="00C25219">
        <w:rPr>
          <w:rFonts w:ascii="Verdana" w:eastAsia="Century Gothic" w:hAnsi="Verdana"/>
          <w:spacing w:val="28"/>
          <w:sz w:val="18"/>
          <w:szCs w:val="18"/>
        </w:rPr>
        <w:t xml:space="preserve"> </w:t>
      </w:r>
      <w:r w:rsidRPr="00C25219">
        <w:rPr>
          <w:rFonts w:ascii="Verdana" w:eastAsia="Century Gothic" w:hAnsi="Verdana"/>
          <w:spacing w:val="1"/>
          <w:w w:val="104"/>
          <w:sz w:val="18"/>
          <w:szCs w:val="18"/>
        </w:rPr>
        <w:t>p</w:t>
      </w:r>
      <w:r w:rsidRPr="00C25219">
        <w:rPr>
          <w:rFonts w:ascii="Verdana" w:eastAsia="Century Gothic" w:hAnsi="Verdana"/>
          <w:spacing w:val="2"/>
          <w:w w:val="104"/>
          <w:sz w:val="18"/>
          <w:szCs w:val="18"/>
        </w:rPr>
        <w:t>u</w:t>
      </w:r>
      <w:r w:rsidRPr="00C25219">
        <w:rPr>
          <w:rFonts w:ascii="Verdana" w:eastAsia="Century Gothic" w:hAnsi="Verdana"/>
          <w:spacing w:val="-1"/>
          <w:w w:val="104"/>
          <w:sz w:val="18"/>
          <w:szCs w:val="18"/>
        </w:rPr>
        <w:t>e</w:t>
      </w:r>
      <w:r w:rsidRPr="00C25219">
        <w:rPr>
          <w:rFonts w:ascii="Verdana" w:eastAsia="Century Gothic" w:hAnsi="Verdana"/>
          <w:spacing w:val="1"/>
          <w:w w:val="104"/>
          <w:sz w:val="18"/>
          <w:szCs w:val="18"/>
        </w:rPr>
        <w:t>d</w:t>
      </w:r>
      <w:r w:rsidRPr="00C25219">
        <w:rPr>
          <w:rFonts w:ascii="Verdana" w:eastAsia="Century Gothic" w:hAnsi="Verdana"/>
          <w:w w:val="104"/>
          <w:sz w:val="18"/>
          <w:szCs w:val="18"/>
        </w:rPr>
        <w:t xml:space="preserve">a </w:t>
      </w:r>
      <w:r w:rsidRPr="00C25219">
        <w:rPr>
          <w:rFonts w:ascii="Verdana" w:eastAsia="Century Gothic" w:hAnsi="Verdana"/>
          <w:spacing w:val="-1"/>
          <w:sz w:val="18"/>
          <w:szCs w:val="18"/>
        </w:rPr>
        <w:t>re</w:t>
      </w:r>
      <w:r w:rsidRPr="00C25219">
        <w:rPr>
          <w:rFonts w:ascii="Verdana" w:eastAsia="Century Gothic" w:hAnsi="Verdana"/>
          <w:spacing w:val="3"/>
          <w:sz w:val="18"/>
          <w:szCs w:val="18"/>
        </w:rPr>
        <w:t>s</w:t>
      </w:r>
      <w:r w:rsidRPr="00C25219">
        <w:rPr>
          <w:rFonts w:ascii="Verdana" w:eastAsia="Century Gothic" w:hAnsi="Verdana"/>
          <w:spacing w:val="-1"/>
          <w:sz w:val="18"/>
          <w:szCs w:val="18"/>
        </w:rPr>
        <w:t>u</w:t>
      </w:r>
      <w:r w:rsidRPr="00C25219">
        <w:rPr>
          <w:rFonts w:ascii="Verdana" w:eastAsia="Century Gothic" w:hAnsi="Verdana"/>
          <w:spacing w:val="3"/>
          <w:sz w:val="18"/>
          <w:szCs w:val="18"/>
        </w:rPr>
        <w:t>l</w:t>
      </w:r>
      <w:r w:rsidRPr="00C25219">
        <w:rPr>
          <w:rFonts w:ascii="Verdana" w:eastAsia="Century Gothic" w:hAnsi="Verdana"/>
          <w:spacing w:val="-1"/>
          <w:sz w:val="18"/>
          <w:szCs w:val="18"/>
        </w:rPr>
        <w:t>ta</w:t>
      </w:r>
      <w:r w:rsidRPr="00C25219">
        <w:rPr>
          <w:rFonts w:ascii="Verdana" w:eastAsia="Century Gothic" w:hAnsi="Verdana"/>
          <w:sz w:val="18"/>
          <w:szCs w:val="18"/>
        </w:rPr>
        <w:t xml:space="preserve">r </w:t>
      </w:r>
      <w:r w:rsidRPr="00C25219">
        <w:rPr>
          <w:rFonts w:ascii="Verdana" w:eastAsia="Century Gothic" w:hAnsi="Verdana"/>
          <w:spacing w:val="2"/>
          <w:sz w:val="18"/>
          <w:szCs w:val="18"/>
        </w:rPr>
        <w:t>u</w:t>
      </w:r>
      <w:r w:rsidRPr="00C25219">
        <w:rPr>
          <w:rFonts w:ascii="Verdana" w:eastAsia="Century Gothic" w:hAnsi="Verdana"/>
          <w:sz w:val="18"/>
          <w:szCs w:val="18"/>
        </w:rPr>
        <w:t>n</w:t>
      </w:r>
      <w:r w:rsidRPr="00C25219">
        <w:rPr>
          <w:rFonts w:ascii="Verdana" w:eastAsia="Century Gothic" w:hAnsi="Verdana"/>
          <w:spacing w:val="23"/>
          <w:sz w:val="18"/>
          <w:szCs w:val="18"/>
        </w:rPr>
        <w:t xml:space="preserve"> </w:t>
      </w:r>
      <w:r w:rsidRPr="00C25219">
        <w:rPr>
          <w:rFonts w:ascii="Verdana" w:eastAsia="Century Gothic" w:hAnsi="Verdana"/>
          <w:spacing w:val="-1"/>
          <w:sz w:val="18"/>
          <w:szCs w:val="18"/>
        </w:rPr>
        <w:t>a</w:t>
      </w:r>
      <w:r w:rsidRPr="00C25219">
        <w:rPr>
          <w:rFonts w:ascii="Verdana" w:eastAsia="Century Gothic" w:hAnsi="Verdana"/>
          <w:spacing w:val="3"/>
          <w:sz w:val="18"/>
          <w:szCs w:val="18"/>
        </w:rPr>
        <w:t>l</w:t>
      </w:r>
      <w:r w:rsidRPr="00C25219">
        <w:rPr>
          <w:rFonts w:ascii="Verdana" w:eastAsia="Century Gothic" w:hAnsi="Verdana"/>
          <w:spacing w:val="1"/>
          <w:sz w:val="18"/>
          <w:szCs w:val="18"/>
        </w:rPr>
        <w:t>a</w:t>
      </w:r>
      <w:r w:rsidRPr="00C25219">
        <w:rPr>
          <w:rFonts w:ascii="Verdana" w:eastAsia="Century Gothic" w:hAnsi="Verdana"/>
          <w:spacing w:val="-1"/>
          <w:sz w:val="18"/>
          <w:szCs w:val="18"/>
        </w:rPr>
        <w:t>m</w:t>
      </w:r>
      <w:r w:rsidRPr="00C25219">
        <w:rPr>
          <w:rFonts w:ascii="Verdana" w:eastAsia="Century Gothic" w:hAnsi="Verdana"/>
          <w:spacing w:val="1"/>
          <w:sz w:val="18"/>
          <w:szCs w:val="18"/>
        </w:rPr>
        <w:t>br</w:t>
      </w:r>
      <w:r w:rsidRPr="00C25219">
        <w:rPr>
          <w:rFonts w:ascii="Verdana" w:eastAsia="Century Gothic" w:hAnsi="Verdana"/>
          <w:sz w:val="18"/>
          <w:szCs w:val="18"/>
        </w:rPr>
        <w:t xml:space="preserve">e </w:t>
      </w:r>
      <w:r w:rsidRPr="00C25219">
        <w:rPr>
          <w:rFonts w:ascii="Verdana" w:eastAsia="Century Gothic" w:hAnsi="Verdana"/>
          <w:spacing w:val="-1"/>
          <w:sz w:val="18"/>
          <w:szCs w:val="18"/>
        </w:rPr>
        <w:t>mu</w:t>
      </w:r>
      <w:r w:rsidRPr="00C25219">
        <w:rPr>
          <w:rFonts w:ascii="Verdana" w:eastAsia="Century Gothic" w:hAnsi="Verdana"/>
          <w:sz w:val="18"/>
          <w:szCs w:val="18"/>
        </w:rPr>
        <w:t>y</w:t>
      </w:r>
      <w:r w:rsidRPr="00C25219">
        <w:rPr>
          <w:rFonts w:ascii="Verdana" w:eastAsia="Century Gothic" w:hAnsi="Verdana"/>
          <w:spacing w:val="30"/>
          <w:sz w:val="18"/>
          <w:szCs w:val="18"/>
        </w:rPr>
        <w:t xml:space="preserve"> </w:t>
      </w:r>
      <w:r w:rsidRPr="00C25219">
        <w:rPr>
          <w:rFonts w:ascii="Verdana" w:eastAsia="Century Gothic" w:hAnsi="Verdana"/>
          <w:sz w:val="18"/>
          <w:szCs w:val="18"/>
        </w:rPr>
        <w:t>f</w:t>
      </w:r>
      <w:r w:rsidRPr="00C25219">
        <w:rPr>
          <w:rFonts w:ascii="Verdana" w:eastAsia="Century Gothic" w:hAnsi="Verdana"/>
          <w:spacing w:val="1"/>
          <w:sz w:val="18"/>
          <w:szCs w:val="18"/>
        </w:rPr>
        <w:t>l</w:t>
      </w:r>
      <w:r w:rsidRPr="00C25219">
        <w:rPr>
          <w:rFonts w:ascii="Verdana" w:eastAsia="Century Gothic" w:hAnsi="Verdana"/>
          <w:spacing w:val="-1"/>
          <w:sz w:val="18"/>
          <w:szCs w:val="18"/>
        </w:rPr>
        <w:t>e</w:t>
      </w:r>
      <w:r w:rsidRPr="00C25219">
        <w:rPr>
          <w:rFonts w:ascii="Verdana" w:eastAsia="Century Gothic" w:hAnsi="Verdana"/>
          <w:spacing w:val="3"/>
          <w:sz w:val="18"/>
          <w:szCs w:val="18"/>
        </w:rPr>
        <w:t>x</w:t>
      </w:r>
      <w:r w:rsidRPr="00C25219">
        <w:rPr>
          <w:rFonts w:ascii="Verdana" w:eastAsia="Century Gothic" w:hAnsi="Verdana"/>
          <w:spacing w:val="1"/>
          <w:sz w:val="18"/>
          <w:szCs w:val="18"/>
        </w:rPr>
        <w:t>i</w:t>
      </w:r>
      <w:r w:rsidRPr="00C25219">
        <w:rPr>
          <w:rFonts w:ascii="Verdana" w:eastAsia="Century Gothic" w:hAnsi="Verdana"/>
          <w:spacing w:val="-1"/>
          <w:sz w:val="18"/>
          <w:szCs w:val="18"/>
        </w:rPr>
        <w:t>b</w:t>
      </w:r>
      <w:r w:rsidRPr="00C25219">
        <w:rPr>
          <w:rFonts w:ascii="Verdana" w:eastAsia="Century Gothic" w:hAnsi="Verdana"/>
          <w:spacing w:val="1"/>
          <w:sz w:val="18"/>
          <w:szCs w:val="18"/>
        </w:rPr>
        <w:t>l</w:t>
      </w:r>
      <w:r w:rsidRPr="00C25219">
        <w:rPr>
          <w:rFonts w:ascii="Verdana" w:eastAsia="Century Gothic" w:hAnsi="Verdana"/>
          <w:sz w:val="18"/>
          <w:szCs w:val="18"/>
        </w:rPr>
        <w:t>e (</w:t>
      </w:r>
      <w:r w:rsidRPr="00C25219">
        <w:rPr>
          <w:rFonts w:ascii="Verdana" w:eastAsia="Century Gothic" w:hAnsi="Verdana"/>
          <w:spacing w:val="-1"/>
          <w:sz w:val="18"/>
          <w:szCs w:val="18"/>
        </w:rPr>
        <w:t>a</w:t>
      </w:r>
      <w:r w:rsidRPr="00C25219">
        <w:rPr>
          <w:rFonts w:ascii="Verdana" w:eastAsia="Century Gothic" w:hAnsi="Verdana"/>
          <w:spacing w:val="3"/>
          <w:sz w:val="18"/>
          <w:szCs w:val="18"/>
        </w:rPr>
        <w:t>l</w:t>
      </w:r>
      <w:r w:rsidRPr="00C25219">
        <w:rPr>
          <w:rFonts w:ascii="Verdana" w:eastAsia="Century Gothic" w:hAnsi="Verdana"/>
          <w:spacing w:val="1"/>
          <w:sz w:val="18"/>
          <w:szCs w:val="18"/>
        </w:rPr>
        <w:t>a</w:t>
      </w:r>
      <w:r w:rsidRPr="00C25219">
        <w:rPr>
          <w:rFonts w:ascii="Verdana" w:eastAsia="Century Gothic" w:hAnsi="Verdana"/>
          <w:spacing w:val="-1"/>
          <w:sz w:val="18"/>
          <w:szCs w:val="18"/>
        </w:rPr>
        <w:t>m</w:t>
      </w:r>
      <w:r w:rsidRPr="00C25219">
        <w:rPr>
          <w:rFonts w:ascii="Verdana" w:eastAsia="Century Gothic" w:hAnsi="Verdana"/>
          <w:spacing w:val="1"/>
          <w:sz w:val="18"/>
          <w:szCs w:val="18"/>
        </w:rPr>
        <w:t>br</w:t>
      </w:r>
      <w:r w:rsidRPr="00C25219">
        <w:rPr>
          <w:rFonts w:ascii="Verdana" w:eastAsia="Century Gothic" w:hAnsi="Verdana"/>
          <w:sz w:val="18"/>
          <w:szCs w:val="18"/>
        </w:rPr>
        <w:t xml:space="preserve">e </w:t>
      </w:r>
      <w:r w:rsidRPr="00C25219">
        <w:rPr>
          <w:rFonts w:ascii="Verdana" w:eastAsia="Century Gothic" w:hAnsi="Verdana"/>
          <w:spacing w:val="1"/>
          <w:sz w:val="18"/>
          <w:szCs w:val="18"/>
        </w:rPr>
        <w:t>ne</w:t>
      </w:r>
      <w:r w:rsidRPr="00C25219">
        <w:rPr>
          <w:rFonts w:ascii="Verdana" w:eastAsia="Century Gothic" w:hAnsi="Verdana"/>
          <w:sz w:val="18"/>
          <w:szCs w:val="18"/>
        </w:rPr>
        <w:t>g</w:t>
      </w:r>
      <w:r w:rsidRPr="00C25219">
        <w:rPr>
          <w:rFonts w:ascii="Verdana" w:eastAsia="Century Gothic" w:hAnsi="Verdana"/>
          <w:spacing w:val="-1"/>
          <w:sz w:val="18"/>
          <w:szCs w:val="18"/>
        </w:rPr>
        <w:t>r</w:t>
      </w:r>
      <w:r w:rsidRPr="00C25219">
        <w:rPr>
          <w:rFonts w:ascii="Verdana" w:eastAsia="Century Gothic" w:hAnsi="Verdana"/>
          <w:sz w:val="18"/>
          <w:szCs w:val="18"/>
        </w:rPr>
        <w:t>o</w:t>
      </w:r>
      <w:r w:rsidRPr="00C25219">
        <w:rPr>
          <w:rFonts w:ascii="Verdana" w:eastAsia="Century Gothic" w:hAnsi="Verdana"/>
          <w:spacing w:val="34"/>
          <w:sz w:val="18"/>
          <w:szCs w:val="18"/>
        </w:rPr>
        <w:t xml:space="preserve"> </w:t>
      </w:r>
      <w:r w:rsidRPr="00C25219">
        <w:rPr>
          <w:rFonts w:ascii="Verdana" w:eastAsia="Century Gothic" w:hAnsi="Verdana"/>
          <w:spacing w:val="1"/>
          <w:sz w:val="18"/>
          <w:szCs w:val="18"/>
        </w:rPr>
        <w:t>re</w:t>
      </w:r>
      <w:r w:rsidRPr="00C25219">
        <w:rPr>
          <w:rFonts w:ascii="Verdana" w:eastAsia="Century Gothic" w:hAnsi="Verdana"/>
          <w:spacing w:val="-1"/>
          <w:sz w:val="18"/>
          <w:szCs w:val="18"/>
        </w:rPr>
        <w:t>c</w:t>
      </w:r>
      <w:r w:rsidRPr="00C25219">
        <w:rPr>
          <w:rFonts w:ascii="Verdana" w:eastAsia="Century Gothic" w:hAnsi="Verdana"/>
          <w:sz w:val="18"/>
          <w:szCs w:val="18"/>
        </w:rPr>
        <w:t>o</w:t>
      </w:r>
      <w:r w:rsidRPr="00C25219">
        <w:rPr>
          <w:rFonts w:ascii="Verdana" w:eastAsia="Century Gothic" w:hAnsi="Verdana"/>
          <w:spacing w:val="1"/>
          <w:sz w:val="18"/>
          <w:szCs w:val="18"/>
        </w:rPr>
        <w:t>si</w:t>
      </w:r>
      <w:r w:rsidRPr="00C25219">
        <w:rPr>
          <w:rFonts w:ascii="Verdana" w:eastAsia="Century Gothic" w:hAnsi="Verdana"/>
          <w:spacing w:val="-2"/>
          <w:sz w:val="18"/>
          <w:szCs w:val="18"/>
        </w:rPr>
        <w:t>d</w:t>
      </w:r>
      <w:r w:rsidRPr="00C25219">
        <w:rPr>
          <w:rFonts w:ascii="Verdana" w:eastAsia="Century Gothic" w:hAnsi="Verdana"/>
          <w:spacing w:val="2"/>
          <w:sz w:val="18"/>
          <w:szCs w:val="18"/>
        </w:rPr>
        <w:t>o</w:t>
      </w:r>
      <w:r w:rsidRPr="00C25219">
        <w:rPr>
          <w:rFonts w:ascii="Verdana" w:eastAsia="Century Gothic" w:hAnsi="Verdana"/>
          <w:sz w:val="18"/>
          <w:szCs w:val="18"/>
        </w:rPr>
        <w:t xml:space="preserve">), </w:t>
      </w:r>
      <w:r w:rsidRPr="00C25219">
        <w:rPr>
          <w:rFonts w:ascii="Verdana" w:eastAsia="Century Gothic" w:hAnsi="Verdana"/>
          <w:spacing w:val="1"/>
          <w:w w:val="104"/>
          <w:sz w:val="18"/>
          <w:szCs w:val="18"/>
        </w:rPr>
        <w:t>d</w:t>
      </w:r>
      <w:r w:rsidRPr="00C25219">
        <w:rPr>
          <w:rFonts w:ascii="Verdana" w:eastAsia="Century Gothic" w:hAnsi="Verdana"/>
          <w:w w:val="104"/>
          <w:sz w:val="18"/>
          <w:szCs w:val="18"/>
        </w:rPr>
        <w:t xml:space="preserve">e </w:t>
      </w:r>
      <w:r w:rsidRPr="00C25219">
        <w:rPr>
          <w:rFonts w:ascii="Verdana" w:eastAsia="Century Gothic" w:hAnsi="Verdana"/>
          <w:spacing w:val="1"/>
          <w:sz w:val="18"/>
          <w:szCs w:val="18"/>
        </w:rPr>
        <w:t>d</w:t>
      </w:r>
      <w:r w:rsidRPr="00C25219">
        <w:rPr>
          <w:rFonts w:ascii="Verdana" w:eastAsia="Century Gothic" w:hAnsi="Verdana"/>
          <w:spacing w:val="-1"/>
          <w:sz w:val="18"/>
          <w:szCs w:val="18"/>
        </w:rPr>
        <w:t>i</w:t>
      </w:r>
      <w:r w:rsidRPr="00C25219">
        <w:rPr>
          <w:rFonts w:ascii="Verdana" w:eastAsia="Century Gothic" w:hAnsi="Verdana"/>
          <w:spacing w:val="1"/>
          <w:sz w:val="18"/>
          <w:szCs w:val="18"/>
        </w:rPr>
        <w:t>á</w:t>
      </w:r>
      <w:r w:rsidRPr="00C25219">
        <w:rPr>
          <w:rFonts w:ascii="Verdana" w:eastAsia="Century Gothic" w:hAnsi="Verdana"/>
          <w:spacing w:val="-1"/>
          <w:sz w:val="18"/>
          <w:szCs w:val="18"/>
        </w:rPr>
        <w:t>m</w:t>
      </w:r>
      <w:r w:rsidRPr="00C25219">
        <w:rPr>
          <w:rFonts w:ascii="Verdana" w:eastAsia="Century Gothic" w:hAnsi="Verdana"/>
          <w:spacing w:val="3"/>
          <w:sz w:val="18"/>
          <w:szCs w:val="18"/>
        </w:rPr>
        <w:t>e</w:t>
      </w:r>
      <w:r w:rsidRPr="00C25219">
        <w:rPr>
          <w:rFonts w:ascii="Verdana" w:eastAsia="Century Gothic" w:hAnsi="Verdana"/>
          <w:spacing w:val="-1"/>
          <w:sz w:val="18"/>
          <w:szCs w:val="18"/>
        </w:rPr>
        <w:t>t</w:t>
      </w:r>
      <w:r w:rsidRPr="00C25219">
        <w:rPr>
          <w:rFonts w:ascii="Verdana" w:eastAsia="Century Gothic" w:hAnsi="Verdana"/>
          <w:spacing w:val="1"/>
          <w:sz w:val="18"/>
          <w:szCs w:val="18"/>
        </w:rPr>
        <w:t>r</w:t>
      </w:r>
      <w:r w:rsidRPr="00C25219">
        <w:rPr>
          <w:rFonts w:ascii="Verdana" w:eastAsia="Century Gothic" w:hAnsi="Verdana"/>
          <w:sz w:val="18"/>
          <w:szCs w:val="18"/>
        </w:rPr>
        <w:t>o</w:t>
      </w:r>
      <w:r w:rsidRPr="00C25219">
        <w:rPr>
          <w:rFonts w:ascii="Verdana" w:eastAsia="Century Gothic" w:hAnsi="Verdana"/>
          <w:spacing w:val="20"/>
          <w:sz w:val="18"/>
          <w:szCs w:val="18"/>
        </w:rPr>
        <w:t xml:space="preserve"> </w:t>
      </w:r>
      <w:r w:rsidRPr="00C25219">
        <w:rPr>
          <w:rFonts w:ascii="Verdana" w:eastAsia="Century Gothic" w:hAnsi="Verdana"/>
          <w:spacing w:val="2"/>
          <w:sz w:val="18"/>
          <w:szCs w:val="18"/>
        </w:rPr>
        <w:t>u</w:t>
      </w:r>
      <w:r w:rsidRPr="00C25219">
        <w:rPr>
          <w:rFonts w:ascii="Verdana" w:eastAsia="Century Gothic" w:hAnsi="Verdana"/>
          <w:spacing w:val="-1"/>
          <w:sz w:val="18"/>
          <w:szCs w:val="18"/>
        </w:rPr>
        <w:t>n</w:t>
      </w:r>
      <w:r w:rsidRPr="00C25219">
        <w:rPr>
          <w:rFonts w:ascii="Verdana" w:eastAsia="Century Gothic" w:hAnsi="Verdana"/>
          <w:spacing w:val="1"/>
          <w:sz w:val="18"/>
          <w:szCs w:val="18"/>
        </w:rPr>
        <w:t>i</w:t>
      </w:r>
      <w:r w:rsidRPr="00C25219">
        <w:rPr>
          <w:rFonts w:ascii="Verdana" w:eastAsia="Century Gothic" w:hAnsi="Verdana"/>
          <w:sz w:val="18"/>
          <w:szCs w:val="18"/>
        </w:rPr>
        <w:t>fo</w:t>
      </w:r>
      <w:r w:rsidRPr="00C25219">
        <w:rPr>
          <w:rFonts w:ascii="Verdana" w:eastAsia="Century Gothic" w:hAnsi="Verdana"/>
          <w:spacing w:val="1"/>
          <w:sz w:val="18"/>
          <w:szCs w:val="18"/>
        </w:rPr>
        <w:t>r</w:t>
      </w:r>
      <w:r w:rsidRPr="00C25219">
        <w:rPr>
          <w:rFonts w:ascii="Verdana" w:eastAsia="Century Gothic" w:hAnsi="Verdana"/>
          <w:spacing w:val="-1"/>
          <w:sz w:val="18"/>
          <w:szCs w:val="18"/>
        </w:rPr>
        <w:t>m</w:t>
      </w:r>
      <w:r w:rsidRPr="00C25219">
        <w:rPr>
          <w:rFonts w:ascii="Verdana" w:eastAsia="Century Gothic" w:hAnsi="Verdana"/>
          <w:sz w:val="18"/>
          <w:szCs w:val="18"/>
        </w:rPr>
        <w:t>e</w:t>
      </w:r>
      <w:r w:rsidRPr="00C25219">
        <w:rPr>
          <w:rFonts w:ascii="Verdana" w:eastAsia="Century Gothic" w:hAnsi="Verdana"/>
          <w:spacing w:val="20"/>
          <w:sz w:val="18"/>
          <w:szCs w:val="18"/>
        </w:rPr>
        <w:t xml:space="preserve"> </w:t>
      </w:r>
      <w:r w:rsidRPr="00C25219">
        <w:rPr>
          <w:rFonts w:ascii="Verdana" w:eastAsia="Century Gothic" w:hAnsi="Verdana"/>
          <w:sz w:val="18"/>
          <w:szCs w:val="18"/>
        </w:rPr>
        <w:t xml:space="preserve">y </w:t>
      </w:r>
      <w:r w:rsidRPr="00C25219">
        <w:rPr>
          <w:rFonts w:ascii="Verdana" w:eastAsia="Century Gothic" w:hAnsi="Verdana"/>
          <w:spacing w:val="2"/>
          <w:sz w:val="18"/>
          <w:szCs w:val="18"/>
        </w:rPr>
        <w:t>u</w:t>
      </w:r>
      <w:r w:rsidRPr="00C25219">
        <w:rPr>
          <w:rFonts w:ascii="Verdana" w:eastAsia="Century Gothic" w:hAnsi="Verdana"/>
          <w:sz w:val="18"/>
          <w:szCs w:val="18"/>
        </w:rPr>
        <w:t>n</w:t>
      </w:r>
      <w:r w:rsidRPr="00C25219">
        <w:rPr>
          <w:rFonts w:ascii="Verdana" w:eastAsia="Century Gothic" w:hAnsi="Verdana"/>
          <w:spacing w:val="6"/>
          <w:sz w:val="18"/>
          <w:szCs w:val="18"/>
        </w:rPr>
        <w:t xml:space="preserve"> </w:t>
      </w:r>
      <w:r w:rsidRPr="00C25219">
        <w:rPr>
          <w:rFonts w:ascii="Verdana" w:eastAsia="Century Gothic" w:hAnsi="Verdana"/>
          <w:spacing w:val="-1"/>
          <w:sz w:val="18"/>
          <w:szCs w:val="18"/>
        </w:rPr>
        <w:t>pr</w:t>
      </w:r>
      <w:r w:rsidRPr="00C25219">
        <w:rPr>
          <w:rFonts w:ascii="Verdana" w:eastAsia="Century Gothic" w:hAnsi="Verdana"/>
          <w:spacing w:val="2"/>
          <w:sz w:val="18"/>
          <w:szCs w:val="18"/>
        </w:rPr>
        <w:t>o</w:t>
      </w:r>
      <w:r w:rsidRPr="00C25219">
        <w:rPr>
          <w:rFonts w:ascii="Verdana" w:eastAsia="Century Gothic" w:hAnsi="Verdana"/>
          <w:spacing w:val="1"/>
          <w:sz w:val="18"/>
          <w:szCs w:val="18"/>
        </w:rPr>
        <w:t>d</w:t>
      </w:r>
      <w:r w:rsidRPr="00C25219">
        <w:rPr>
          <w:rFonts w:ascii="Verdana" w:eastAsia="Century Gothic" w:hAnsi="Verdana"/>
          <w:spacing w:val="-1"/>
          <w:sz w:val="18"/>
          <w:szCs w:val="18"/>
        </w:rPr>
        <w:t>u</w:t>
      </w:r>
      <w:r w:rsidRPr="00C25219">
        <w:rPr>
          <w:rFonts w:ascii="Verdana" w:eastAsia="Century Gothic" w:hAnsi="Verdana"/>
          <w:spacing w:val="1"/>
          <w:sz w:val="18"/>
          <w:szCs w:val="18"/>
        </w:rPr>
        <w:t>c</w:t>
      </w:r>
      <w:r w:rsidRPr="00C25219">
        <w:rPr>
          <w:rFonts w:ascii="Verdana" w:eastAsia="Century Gothic" w:hAnsi="Verdana"/>
          <w:spacing w:val="-1"/>
          <w:sz w:val="18"/>
          <w:szCs w:val="18"/>
        </w:rPr>
        <w:t>t</w:t>
      </w:r>
      <w:r w:rsidRPr="00C25219">
        <w:rPr>
          <w:rFonts w:ascii="Verdana" w:eastAsia="Century Gothic" w:hAnsi="Verdana"/>
          <w:sz w:val="18"/>
          <w:szCs w:val="18"/>
        </w:rPr>
        <w:t>o</w:t>
      </w:r>
      <w:r w:rsidRPr="00C25219">
        <w:rPr>
          <w:rFonts w:ascii="Verdana" w:eastAsia="Century Gothic" w:hAnsi="Verdana"/>
          <w:spacing w:val="24"/>
          <w:sz w:val="18"/>
          <w:szCs w:val="18"/>
        </w:rPr>
        <w:t xml:space="preserve"> </w:t>
      </w:r>
      <w:r w:rsidRPr="00C25219">
        <w:rPr>
          <w:rFonts w:ascii="Verdana" w:eastAsia="Century Gothic" w:hAnsi="Verdana"/>
          <w:spacing w:val="-1"/>
          <w:sz w:val="18"/>
          <w:szCs w:val="18"/>
        </w:rPr>
        <w:t>h</w:t>
      </w:r>
      <w:r w:rsidRPr="00C25219">
        <w:rPr>
          <w:rFonts w:ascii="Verdana" w:eastAsia="Century Gothic" w:hAnsi="Verdana"/>
          <w:spacing w:val="2"/>
          <w:sz w:val="18"/>
          <w:szCs w:val="18"/>
        </w:rPr>
        <w:t>o</w:t>
      </w:r>
      <w:r w:rsidRPr="00C25219">
        <w:rPr>
          <w:rFonts w:ascii="Verdana" w:eastAsia="Century Gothic" w:hAnsi="Verdana"/>
          <w:spacing w:val="-1"/>
          <w:sz w:val="18"/>
          <w:szCs w:val="18"/>
        </w:rPr>
        <w:t>m</w:t>
      </w:r>
      <w:r w:rsidRPr="00C25219">
        <w:rPr>
          <w:rFonts w:ascii="Verdana" w:eastAsia="Century Gothic" w:hAnsi="Verdana"/>
          <w:sz w:val="18"/>
          <w:szCs w:val="18"/>
        </w:rPr>
        <w:t>o</w:t>
      </w:r>
      <w:r w:rsidRPr="00C25219">
        <w:rPr>
          <w:rFonts w:ascii="Verdana" w:eastAsia="Century Gothic" w:hAnsi="Verdana"/>
          <w:spacing w:val="2"/>
          <w:sz w:val="18"/>
          <w:szCs w:val="18"/>
        </w:rPr>
        <w:t>g</w:t>
      </w:r>
      <w:r w:rsidRPr="00C25219">
        <w:rPr>
          <w:rFonts w:ascii="Verdana" w:eastAsia="Century Gothic" w:hAnsi="Verdana"/>
          <w:spacing w:val="-1"/>
          <w:sz w:val="18"/>
          <w:szCs w:val="18"/>
        </w:rPr>
        <w:t>é</w:t>
      </w:r>
      <w:r w:rsidRPr="00C25219">
        <w:rPr>
          <w:rFonts w:ascii="Verdana" w:eastAsia="Century Gothic" w:hAnsi="Verdana"/>
          <w:spacing w:val="1"/>
          <w:sz w:val="18"/>
          <w:szCs w:val="18"/>
        </w:rPr>
        <w:t>n</w:t>
      </w:r>
      <w:r w:rsidRPr="00C25219">
        <w:rPr>
          <w:rFonts w:ascii="Verdana" w:eastAsia="Century Gothic" w:hAnsi="Verdana"/>
          <w:spacing w:val="-1"/>
          <w:sz w:val="18"/>
          <w:szCs w:val="18"/>
        </w:rPr>
        <w:t>e</w:t>
      </w:r>
      <w:r w:rsidRPr="00C25219">
        <w:rPr>
          <w:rFonts w:ascii="Verdana" w:eastAsia="Century Gothic" w:hAnsi="Verdana"/>
          <w:spacing w:val="2"/>
          <w:sz w:val="18"/>
          <w:szCs w:val="18"/>
        </w:rPr>
        <w:t>o</w:t>
      </w:r>
      <w:r w:rsidRPr="00C25219">
        <w:rPr>
          <w:rFonts w:ascii="Verdana" w:eastAsia="Century Gothic" w:hAnsi="Verdana"/>
          <w:sz w:val="18"/>
          <w:szCs w:val="18"/>
        </w:rPr>
        <w:t>,</w:t>
      </w:r>
      <w:r w:rsidRPr="00C25219">
        <w:rPr>
          <w:rFonts w:ascii="Verdana" w:eastAsia="Century Gothic" w:hAnsi="Verdana"/>
          <w:spacing w:val="28"/>
          <w:sz w:val="18"/>
          <w:szCs w:val="18"/>
        </w:rPr>
        <w:t xml:space="preserve"> </w:t>
      </w:r>
      <w:r w:rsidRPr="00C25219">
        <w:rPr>
          <w:rFonts w:ascii="Verdana" w:eastAsia="Century Gothic" w:hAnsi="Verdana"/>
          <w:spacing w:val="3"/>
          <w:sz w:val="18"/>
          <w:szCs w:val="18"/>
        </w:rPr>
        <w:t>s</w:t>
      </w:r>
      <w:r w:rsidRPr="00C25219">
        <w:rPr>
          <w:rFonts w:ascii="Verdana" w:eastAsia="Century Gothic" w:hAnsi="Verdana"/>
          <w:spacing w:val="1"/>
          <w:sz w:val="18"/>
          <w:szCs w:val="18"/>
        </w:rPr>
        <w:t>i</w:t>
      </w:r>
      <w:r w:rsidRPr="00C25219">
        <w:rPr>
          <w:rFonts w:ascii="Verdana" w:eastAsia="Century Gothic" w:hAnsi="Verdana"/>
          <w:spacing w:val="-1"/>
          <w:sz w:val="18"/>
          <w:szCs w:val="18"/>
        </w:rPr>
        <w:t>e</w:t>
      </w:r>
      <w:r w:rsidRPr="00C25219">
        <w:rPr>
          <w:rFonts w:ascii="Verdana" w:eastAsia="Century Gothic" w:hAnsi="Verdana"/>
          <w:spacing w:val="1"/>
          <w:sz w:val="18"/>
          <w:szCs w:val="18"/>
        </w:rPr>
        <w:t>n</w:t>
      </w:r>
      <w:r w:rsidRPr="00C25219">
        <w:rPr>
          <w:rFonts w:ascii="Verdana" w:eastAsia="Century Gothic" w:hAnsi="Verdana"/>
          <w:spacing w:val="-2"/>
          <w:sz w:val="18"/>
          <w:szCs w:val="18"/>
        </w:rPr>
        <w:t>d</w:t>
      </w:r>
      <w:r w:rsidRPr="00C25219">
        <w:rPr>
          <w:rFonts w:ascii="Verdana" w:eastAsia="Century Gothic" w:hAnsi="Verdana"/>
          <w:sz w:val="18"/>
          <w:szCs w:val="18"/>
        </w:rPr>
        <w:t>o</w:t>
      </w:r>
      <w:r w:rsidRPr="00C25219">
        <w:rPr>
          <w:rFonts w:ascii="Verdana" w:eastAsia="Century Gothic" w:hAnsi="Verdana"/>
          <w:spacing w:val="17"/>
          <w:sz w:val="18"/>
          <w:szCs w:val="18"/>
        </w:rPr>
        <w:t xml:space="preserve"> </w:t>
      </w:r>
      <w:r w:rsidRPr="00C25219">
        <w:rPr>
          <w:rFonts w:ascii="Verdana" w:eastAsia="Century Gothic" w:hAnsi="Verdana"/>
          <w:spacing w:val="-1"/>
          <w:w w:val="104"/>
          <w:sz w:val="18"/>
          <w:szCs w:val="18"/>
        </w:rPr>
        <w:t>e</w:t>
      </w:r>
      <w:r w:rsidRPr="00C25219">
        <w:rPr>
          <w:rFonts w:ascii="Verdana" w:eastAsia="Century Gothic" w:hAnsi="Verdana"/>
          <w:spacing w:val="3"/>
          <w:w w:val="104"/>
          <w:sz w:val="18"/>
          <w:szCs w:val="18"/>
        </w:rPr>
        <w:t>s</w:t>
      </w:r>
      <w:r w:rsidRPr="00C25219">
        <w:rPr>
          <w:rFonts w:ascii="Verdana" w:eastAsia="Century Gothic" w:hAnsi="Verdana"/>
          <w:spacing w:val="-1"/>
          <w:w w:val="104"/>
          <w:sz w:val="18"/>
          <w:szCs w:val="18"/>
        </w:rPr>
        <w:t>ta</w:t>
      </w:r>
      <w:r w:rsidRPr="00C25219">
        <w:rPr>
          <w:rFonts w:ascii="Verdana" w:eastAsia="Century Gothic" w:hAnsi="Verdana"/>
          <w:w w:val="104"/>
          <w:sz w:val="18"/>
          <w:szCs w:val="18"/>
        </w:rPr>
        <w:t xml:space="preserve">s </w:t>
      </w:r>
      <w:r w:rsidRPr="00C25219">
        <w:rPr>
          <w:rFonts w:ascii="Verdana" w:eastAsia="Century Gothic" w:hAnsi="Verdana"/>
          <w:spacing w:val="-1"/>
          <w:sz w:val="18"/>
          <w:szCs w:val="18"/>
        </w:rPr>
        <w:t>p</w:t>
      </w:r>
      <w:r w:rsidRPr="00C25219">
        <w:rPr>
          <w:rFonts w:ascii="Verdana" w:eastAsia="Century Gothic" w:hAnsi="Verdana"/>
          <w:spacing w:val="1"/>
          <w:sz w:val="18"/>
          <w:szCs w:val="18"/>
        </w:rPr>
        <w:t>r</w:t>
      </w:r>
      <w:r w:rsidRPr="00C25219">
        <w:rPr>
          <w:rFonts w:ascii="Verdana" w:eastAsia="Century Gothic" w:hAnsi="Verdana"/>
          <w:sz w:val="18"/>
          <w:szCs w:val="18"/>
        </w:rPr>
        <w:t>o</w:t>
      </w:r>
      <w:r w:rsidRPr="00C25219">
        <w:rPr>
          <w:rFonts w:ascii="Verdana" w:eastAsia="Century Gothic" w:hAnsi="Verdana"/>
          <w:spacing w:val="1"/>
          <w:sz w:val="18"/>
          <w:szCs w:val="18"/>
        </w:rPr>
        <w:t>piedad</w:t>
      </w:r>
      <w:r w:rsidRPr="00C25219">
        <w:rPr>
          <w:rFonts w:ascii="Verdana" w:eastAsia="Century Gothic" w:hAnsi="Verdana"/>
          <w:spacing w:val="-1"/>
          <w:sz w:val="18"/>
          <w:szCs w:val="18"/>
        </w:rPr>
        <w:t>e</w:t>
      </w:r>
      <w:r w:rsidRPr="00C25219">
        <w:rPr>
          <w:rFonts w:ascii="Verdana" w:eastAsia="Century Gothic" w:hAnsi="Verdana"/>
          <w:sz w:val="18"/>
          <w:szCs w:val="18"/>
        </w:rPr>
        <w:t xml:space="preserve">s </w:t>
      </w:r>
      <w:r w:rsidRPr="00C25219">
        <w:rPr>
          <w:rFonts w:ascii="Verdana" w:eastAsia="Century Gothic" w:hAnsi="Verdana"/>
          <w:spacing w:val="1"/>
          <w:sz w:val="18"/>
          <w:szCs w:val="18"/>
        </w:rPr>
        <w:t>l</w:t>
      </w:r>
      <w:r w:rsidRPr="00C25219">
        <w:rPr>
          <w:rFonts w:ascii="Verdana" w:eastAsia="Century Gothic" w:hAnsi="Verdana"/>
          <w:spacing w:val="-1"/>
          <w:sz w:val="18"/>
          <w:szCs w:val="18"/>
        </w:rPr>
        <w:t>a</w:t>
      </w:r>
      <w:r w:rsidRPr="00C25219">
        <w:rPr>
          <w:rFonts w:ascii="Verdana" w:eastAsia="Century Gothic" w:hAnsi="Verdana"/>
          <w:sz w:val="18"/>
          <w:szCs w:val="18"/>
        </w:rPr>
        <w:t>s</w:t>
      </w:r>
      <w:r w:rsidRPr="00C25219">
        <w:rPr>
          <w:rFonts w:ascii="Verdana" w:eastAsia="Century Gothic" w:hAnsi="Verdana"/>
          <w:spacing w:val="21"/>
          <w:sz w:val="18"/>
          <w:szCs w:val="18"/>
        </w:rPr>
        <w:t xml:space="preserve"> </w:t>
      </w:r>
      <w:r w:rsidRPr="00C25219">
        <w:rPr>
          <w:rFonts w:ascii="Verdana" w:eastAsia="Century Gothic" w:hAnsi="Verdana"/>
          <w:spacing w:val="-1"/>
          <w:sz w:val="18"/>
          <w:szCs w:val="18"/>
        </w:rPr>
        <w:t>q</w:t>
      </w:r>
      <w:r w:rsidRPr="00C25219">
        <w:rPr>
          <w:rFonts w:ascii="Verdana" w:eastAsia="Century Gothic" w:hAnsi="Verdana"/>
          <w:spacing w:val="2"/>
          <w:sz w:val="18"/>
          <w:szCs w:val="18"/>
        </w:rPr>
        <w:t>u</w:t>
      </w:r>
      <w:r w:rsidRPr="00C25219">
        <w:rPr>
          <w:rFonts w:ascii="Verdana" w:eastAsia="Century Gothic" w:hAnsi="Verdana"/>
          <w:sz w:val="18"/>
          <w:szCs w:val="18"/>
        </w:rPr>
        <w:t>e</w:t>
      </w:r>
      <w:r w:rsidRPr="00C25219">
        <w:rPr>
          <w:rFonts w:ascii="Verdana" w:eastAsia="Century Gothic" w:hAnsi="Verdana"/>
          <w:spacing w:val="24"/>
          <w:sz w:val="18"/>
          <w:szCs w:val="18"/>
        </w:rPr>
        <w:t xml:space="preserve"> </w:t>
      </w:r>
      <w:r w:rsidRPr="00C25219">
        <w:rPr>
          <w:rFonts w:ascii="Verdana" w:eastAsia="Century Gothic" w:hAnsi="Verdana"/>
          <w:spacing w:val="1"/>
          <w:sz w:val="18"/>
          <w:szCs w:val="18"/>
        </w:rPr>
        <w:t>p</w:t>
      </w:r>
      <w:r w:rsidRPr="00C25219">
        <w:rPr>
          <w:rFonts w:ascii="Verdana" w:eastAsia="Century Gothic" w:hAnsi="Verdana"/>
          <w:spacing w:val="-1"/>
          <w:sz w:val="18"/>
          <w:szCs w:val="18"/>
        </w:rPr>
        <w:t>e</w:t>
      </w:r>
      <w:r w:rsidRPr="00C25219">
        <w:rPr>
          <w:rFonts w:ascii="Verdana" w:eastAsia="Century Gothic" w:hAnsi="Verdana"/>
          <w:spacing w:val="1"/>
          <w:sz w:val="18"/>
          <w:szCs w:val="18"/>
        </w:rPr>
        <w:t>r</w:t>
      </w:r>
      <w:r w:rsidRPr="00C25219">
        <w:rPr>
          <w:rFonts w:ascii="Verdana" w:eastAsia="Century Gothic" w:hAnsi="Verdana"/>
          <w:spacing w:val="-1"/>
          <w:sz w:val="18"/>
          <w:szCs w:val="18"/>
        </w:rPr>
        <w:t>m</w:t>
      </w:r>
      <w:r w:rsidRPr="00C25219">
        <w:rPr>
          <w:rFonts w:ascii="Verdana" w:eastAsia="Century Gothic" w:hAnsi="Verdana"/>
          <w:spacing w:val="1"/>
          <w:sz w:val="18"/>
          <w:szCs w:val="18"/>
        </w:rPr>
        <w:t>i</w:t>
      </w:r>
      <w:r w:rsidRPr="00C25219">
        <w:rPr>
          <w:rFonts w:ascii="Verdana" w:eastAsia="Century Gothic" w:hAnsi="Verdana"/>
          <w:spacing w:val="-1"/>
          <w:sz w:val="18"/>
          <w:szCs w:val="18"/>
        </w:rPr>
        <w:t>t</w:t>
      </w:r>
      <w:r w:rsidRPr="00C25219">
        <w:rPr>
          <w:rFonts w:ascii="Verdana" w:eastAsia="Century Gothic" w:hAnsi="Verdana"/>
          <w:spacing w:val="1"/>
          <w:sz w:val="18"/>
          <w:szCs w:val="18"/>
        </w:rPr>
        <w:t>e</w:t>
      </w:r>
      <w:r w:rsidRPr="00C25219">
        <w:rPr>
          <w:rFonts w:ascii="Verdana" w:eastAsia="Century Gothic" w:hAnsi="Verdana"/>
          <w:sz w:val="18"/>
          <w:szCs w:val="18"/>
        </w:rPr>
        <w:t xml:space="preserve">n </w:t>
      </w:r>
      <w:r w:rsidRPr="00C25219">
        <w:rPr>
          <w:rFonts w:ascii="Verdana" w:eastAsia="Century Gothic" w:hAnsi="Verdana"/>
          <w:spacing w:val="-1"/>
          <w:sz w:val="18"/>
          <w:szCs w:val="18"/>
        </w:rPr>
        <w:t>q</w:t>
      </w:r>
      <w:r w:rsidRPr="00C25219">
        <w:rPr>
          <w:rFonts w:ascii="Verdana" w:eastAsia="Century Gothic" w:hAnsi="Verdana"/>
          <w:spacing w:val="2"/>
          <w:sz w:val="18"/>
          <w:szCs w:val="18"/>
        </w:rPr>
        <w:t>u</w:t>
      </w:r>
      <w:r w:rsidRPr="00C25219">
        <w:rPr>
          <w:rFonts w:ascii="Verdana" w:eastAsia="Century Gothic" w:hAnsi="Verdana"/>
          <w:sz w:val="18"/>
          <w:szCs w:val="18"/>
        </w:rPr>
        <w:t>e</w:t>
      </w:r>
      <w:r w:rsidRPr="00C25219">
        <w:rPr>
          <w:rFonts w:ascii="Verdana" w:eastAsia="Century Gothic" w:hAnsi="Verdana"/>
          <w:spacing w:val="24"/>
          <w:sz w:val="18"/>
          <w:szCs w:val="18"/>
        </w:rPr>
        <w:t xml:space="preserve"> </w:t>
      </w:r>
      <w:r w:rsidRPr="00C25219">
        <w:rPr>
          <w:rFonts w:ascii="Verdana" w:eastAsia="Century Gothic" w:hAnsi="Verdana"/>
          <w:spacing w:val="1"/>
          <w:sz w:val="18"/>
          <w:szCs w:val="18"/>
        </w:rPr>
        <w:t>s</w:t>
      </w:r>
      <w:r w:rsidRPr="00C25219">
        <w:rPr>
          <w:rFonts w:ascii="Verdana" w:eastAsia="Century Gothic" w:hAnsi="Verdana"/>
          <w:spacing w:val="-1"/>
          <w:sz w:val="18"/>
          <w:szCs w:val="18"/>
        </w:rPr>
        <w:t>e</w:t>
      </w:r>
      <w:r w:rsidRPr="00C25219">
        <w:rPr>
          <w:rFonts w:ascii="Verdana" w:eastAsia="Century Gothic" w:hAnsi="Verdana"/>
          <w:sz w:val="18"/>
          <w:szCs w:val="18"/>
        </w:rPr>
        <w:t>a</w:t>
      </w:r>
      <w:r w:rsidRPr="00C25219">
        <w:rPr>
          <w:rFonts w:ascii="Verdana" w:eastAsia="Century Gothic" w:hAnsi="Verdana"/>
          <w:spacing w:val="23"/>
          <w:sz w:val="18"/>
          <w:szCs w:val="18"/>
        </w:rPr>
        <w:t xml:space="preserve"> </w:t>
      </w:r>
      <w:r w:rsidRPr="00C25219">
        <w:rPr>
          <w:rFonts w:ascii="Verdana" w:eastAsia="Century Gothic" w:hAnsi="Verdana"/>
          <w:spacing w:val="-1"/>
          <w:sz w:val="18"/>
          <w:szCs w:val="18"/>
        </w:rPr>
        <w:t>má</w:t>
      </w:r>
      <w:r w:rsidRPr="00C25219">
        <w:rPr>
          <w:rFonts w:ascii="Verdana" w:eastAsia="Century Gothic" w:hAnsi="Verdana"/>
          <w:sz w:val="18"/>
          <w:szCs w:val="18"/>
        </w:rPr>
        <w:t>s</w:t>
      </w:r>
      <w:r w:rsidRPr="00C25219">
        <w:rPr>
          <w:rFonts w:ascii="Verdana" w:eastAsia="Century Gothic" w:hAnsi="Verdana"/>
          <w:spacing w:val="24"/>
          <w:sz w:val="18"/>
          <w:szCs w:val="18"/>
        </w:rPr>
        <w:t xml:space="preserve"> </w:t>
      </w:r>
      <w:r w:rsidRPr="00C25219">
        <w:rPr>
          <w:rFonts w:ascii="Verdana" w:eastAsia="Century Gothic" w:hAnsi="Verdana"/>
          <w:spacing w:val="1"/>
          <w:sz w:val="18"/>
          <w:szCs w:val="18"/>
        </w:rPr>
        <w:t>si</w:t>
      </w:r>
      <w:r w:rsidRPr="00C25219">
        <w:rPr>
          <w:rFonts w:ascii="Verdana" w:eastAsia="Century Gothic" w:hAnsi="Verdana"/>
          <w:spacing w:val="-1"/>
          <w:sz w:val="18"/>
          <w:szCs w:val="18"/>
        </w:rPr>
        <w:t>m</w:t>
      </w:r>
      <w:r w:rsidRPr="00C25219">
        <w:rPr>
          <w:rFonts w:ascii="Verdana" w:eastAsia="Century Gothic" w:hAnsi="Verdana"/>
          <w:spacing w:val="1"/>
          <w:sz w:val="18"/>
          <w:szCs w:val="18"/>
        </w:rPr>
        <w:t>pl</w:t>
      </w:r>
      <w:r w:rsidRPr="00C25219">
        <w:rPr>
          <w:rFonts w:ascii="Verdana" w:eastAsia="Century Gothic" w:hAnsi="Verdana"/>
          <w:spacing w:val="-1"/>
          <w:sz w:val="18"/>
          <w:szCs w:val="18"/>
        </w:rPr>
        <w:t>e</w:t>
      </w:r>
      <w:r w:rsidRPr="00C25219">
        <w:rPr>
          <w:rFonts w:ascii="Verdana" w:eastAsia="Century Gothic" w:hAnsi="Verdana"/>
          <w:sz w:val="18"/>
          <w:szCs w:val="18"/>
        </w:rPr>
        <w:t>s</w:t>
      </w:r>
      <w:r w:rsidRPr="00C25219">
        <w:rPr>
          <w:rFonts w:ascii="Verdana" w:eastAsia="Century Gothic" w:hAnsi="Verdana"/>
          <w:spacing w:val="32"/>
          <w:sz w:val="18"/>
          <w:szCs w:val="18"/>
        </w:rPr>
        <w:t xml:space="preserve"> </w:t>
      </w:r>
      <w:r w:rsidRPr="00C25219">
        <w:rPr>
          <w:rFonts w:ascii="Verdana" w:eastAsia="Century Gothic" w:hAnsi="Verdana"/>
          <w:spacing w:val="1"/>
          <w:sz w:val="18"/>
          <w:szCs w:val="18"/>
        </w:rPr>
        <w:t>l</w:t>
      </w:r>
      <w:r w:rsidRPr="00C25219">
        <w:rPr>
          <w:rFonts w:ascii="Verdana" w:eastAsia="Century Gothic" w:hAnsi="Verdana"/>
          <w:spacing w:val="-1"/>
          <w:sz w:val="18"/>
          <w:szCs w:val="18"/>
        </w:rPr>
        <w:t>a</w:t>
      </w:r>
      <w:r w:rsidRPr="00C25219">
        <w:rPr>
          <w:rFonts w:ascii="Verdana" w:eastAsia="Century Gothic" w:hAnsi="Verdana"/>
          <w:sz w:val="18"/>
          <w:szCs w:val="18"/>
        </w:rPr>
        <w:t>s</w:t>
      </w:r>
      <w:r w:rsidRPr="00C25219">
        <w:rPr>
          <w:rFonts w:ascii="Verdana" w:eastAsia="Century Gothic" w:hAnsi="Verdana"/>
          <w:spacing w:val="21"/>
          <w:sz w:val="18"/>
          <w:szCs w:val="18"/>
        </w:rPr>
        <w:t xml:space="preserve"> </w:t>
      </w:r>
      <w:r w:rsidRPr="00C25219">
        <w:rPr>
          <w:rFonts w:ascii="Verdana" w:eastAsia="Century Gothic" w:hAnsi="Verdana"/>
          <w:spacing w:val="1"/>
          <w:w w:val="104"/>
          <w:sz w:val="18"/>
          <w:szCs w:val="18"/>
        </w:rPr>
        <w:t>la</w:t>
      </w:r>
      <w:r w:rsidRPr="00C25219">
        <w:rPr>
          <w:rFonts w:ascii="Verdana" w:eastAsia="Century Gothic" w:hAnsi="Verdana"/>
          <w:spacing w:val="-1"/>
          <w:w w:val="104"/>
          <w:sz w:val="18"/>
          <w:szCs w:val="18"/>
        </w:rPr>
        <w:t>b</w:t>
      </w:r>
      <w:r w:rsidRPr="00C25219">
        <w:rPr>
          <w:rFonts w:ascii="Verdana" w:eastAsia="Century Gothic" w:hAnsi="Verdana"/>
          <w:spacing w:val="2"/>
          <w:w w:val="104"/>
          <w:sz w:val="18"/>
          <w:szCs w:val="18"/>
        </w:rPr>
        <w:t>o</w:t>
      </w:r>
      <w:r w:rsidRPr="00C25219">
        <w:rPr>
          <w:rFonts w:ascii="Verdana" w:eastAsia="Century Gothic" w:hAnsi="Verdana"/>
          <w:spacing w:val="1"/>
          <w:w w:val="104"/>
          <w:sz w:val="18"/>
          <w:szCs w:val="18"/>
        </w:rPr>
        <w:t>r</w:t>
      </w:r>
      <w:r w:rsidRPr="00C25219">
        <w:rPr>
          <w:rFonts w:ascii="Verdana" w:eastAsia="Century Gothic" w:hAnsi="Verdana"/>
          <w:spacing w:val="-1"/>
          <w:w w:val="104"/>
          <w:sz w:val="18"/>
          <w:szCs w:val="18"/>
        </w:rPr>
        <w:t>e</w:t>
      </w:r>
      <w:r w:rsidRPr="00C25219">
        <w:rPr>
          <w:rFonts w:ascii="Verdana" w:eastAsia="Century Gothic" w:hAnsi="Verdana"/>
          <w:w w:val="104"/>
          <w:sz w:val="18"/>
          <w:szCs w:val="18"/>
        </w:rPr>
        <w:t xml:space="preserve">s </w:t>
      </w:r>
      <w:r w:rsidRPr="00C25219">
        <w:rPr>
          <w:rFonts w:ascii="Verdana" w:eastAsia="Century Gothic" w:hAnsi="Verdana"/>
          <w:spacing w:val="1"/>
          <w:sz w:val="18"/>
          <w:szCs w:val="18"/>
        </w:rPr>
        <w:t>d</w:t>
      </w:r>
      <w:r w:rsidRPr="00C25219">
        <w:rPr>
          <w:rFonts w:ascii="Verdana" w:eastAsia="Century Gothic" w:hAnsi="Verdana"/>
          <w:sz w:val="18"/>
          <w:szCs w:val="18"/>
        </w:rPr>
        <w:t>e</w:t>
      </w:r>
      <w:r w:rsidRPr="00C25219">
        <w:rPr>
          <w:rFonts w:ascii="Verdana" w:eastAsia="Century Gothic" w:hAnsi="Verdana"/>
          <w:spacing w:val="7"/>
          <w:sz w:val="18"/>
          <w:szCs w:val="18"/>
        </w:rPr>
        <w:t xml:space="preserve"> </w:t>
      </w:r>
      <w:r w:rsidRPr="00C25219">
        <w:rPr>
          <w:rFonts w:ascii="Verdana" w:eastAsia="Century Gothic" w:hAnsi="Verdana"/>
          <w:spacing w:val="-1"/>
          <w:sz w:val="18"/>
          <w:szCs w:val="18"/>
        </w:rPr>
        <w:t>m</w:t>
      </w:r>
      <w:r w:rsidRPr="00C25219">
        <w:rPr>
          <w:rFonts w:ascii="Verdana" w:eastAsia="Century Gothic" w:hAnsi="Verdana"/>
          <w:spacing w:val="1"/>
          <w:sz w:val="18"/>
          <w:szCs w:val="18"/>
        </w:rPr>
        <w:t>a</w:t>
      </w:r>
      <w:r w:rsidRPr="00C25219">
        <w:rPr>
          <w:rFonts w:ascii="Verdana" w:eastAsia="Century Gothic" w:hAnsi="Verdana"/>
          <w:spacing w:val="-1"/>
          <w:sz w:val="18"/>
          <w:szCs w:val="18"/>
        </w:rPr>
        <w:t>n</w:t>
      </w:r>
      <w:r w:rsidRPr="00C25219">
        <w:rPr>
          <w:rFonts w:ascii="Verdana" w:eastAsia="Century Gothic" w:hAnsi="Verdana"/>
          <w:spacing w:val="1"/>
          <w:sz w:val="18"/>
          <w:szCs w:val="18"/>
        </w:rPr>
        <w:t>ip</w:t>
      </w:r>
      <w:r w:rsidRPr="00C25219">
        <w:rPr>
          <w:rFonts w:ascii="Verdana" w:eastAsia="Century Gothic" w:hAnsi="Verdana"/>
          <w:spacing w:val="-1"/>
          <w:sz w:val="18"/>
          <w:szCs w:val="18"/>
        </w:rPr>
        <w:t>u</w:t>
      </w:r>
      <w:r w:rsidRPr="00C25219">
        <w:rPr>
          <w:rFonts w:ascii="Verdana" w:eastAsia="Century Gothic" w:hAnsi="Verdana"/>
          <w:spacing w:val="1"/>
          <w:sz w:val="18"/>
          <w:szCs w:val="18"/>
        </w:rPr>
        <w:t>lac</w:t>
      </w:r>
      <w:r w:rsidRPr="00C25219">
        <w:rPr>
          <w:rFonts w:ascii="Verdana" w:eastAsia="Century Gothic" w:hAnsi="Verdana"/>
          <w:sz w:val="18"/>
          <w:szCs w:val="18"/>
        </w:rPr>
        <w:t xml:space="preserve">ión </w:t>
      </w:r>
      <w:r w:rsidRPr="00C25219">
        <w:rPr>
          <w:rFonts w:ascii="Verdana" w:eastAsia="Century Gothic" w:hAnsi="Verdana"/>
          <w:spacing w:val="1"/>
          <w:sz w:val="18"/>
          <w:szCs w:val="18"/>
        </w:rPr>
        <w:t>e</w:t>
      </w:r>
      <w:r w:rsidRPr="00C25219">
        <w:rPr>
          <w:rFonts w:ascii="Verdana" w:eastAsia="Century Gothic" w:hAnsi="Verdana"/>
          <w:sz w:val="18"/>
          <w:szCs w:val="18"/>
        </w:rPr>
        <w:t>n</w:t>
      </w:r>
      <w:r w:rsidRPr="00C25219">
        <w:rPr>
          <w:rFonts w:ascii="Verdana" w:eastAsia="Century Gothic" w:hAnsi="Verdana"/>
          <w:spacing w:val="6"/>
          <w:sz w:val="18"/>
          <w:szCs w:val="18"/>
        </w:rPr>
        <w:t xml:space="preserve"> </w:t>
      </w:r>
      <w:r w:rsidRPr="00C25219">
        <w:rPr>
          <w:rFonts w:ascii="Verdana" w:eastAsia="Century Gothic" w:hAnsi="Verdana"/>
          <w:spacing w:val="-1"/>
          <w:sz w:val="18"/>
          <w:szCs w:val="18"/>
        </w:rPr>
        <w:t>e</w:t>
      </w:r>
      <w:r w:rsidRPr="00C25219">
        <w:rPr>
          <w:rFonts w:ascii="Verdana" w:eastAsia="Century Gothic" w:hAnsi="Verdana"/>
          <w:sz w:val="18"/>
          <w:szCs w:val="18"/>
        </w:rPr>
        <w:t>l</w:t>
      </w:r>
      <w:r w:rsidRPr="00C25219">
        <w:rPr>
          <w:rFonts w:ascii="Verdana" w:eastAsia="Century Gothic" w:hAnsi="Verdana"/>
          <w:spacing w:val="7"/>
          <w:sz w:val="18"/>
          <w:szCs w:val="18"/>
        </w:rPr>
        <w:t xml:space="preserve"> </w:t>
      </w:r>
      <w:r w:rsidRPr="00C25219">
        <w:rPr>
          <w:rFonts w:ascii="Verdana" w:eastAsia="Century Gothic" w:hAnsi="Verdana"/>
          <w:spacing w:val="1"/>
          <w:sz w:val="18"/>
          <w:szCs w:val="18"/>
        </w:rPr>
        <w:t>a</w:t>
      </w:r>
      <w:r w:rsidRPr="00C25219">
        <w:rPr>
          <w:rFonts w:ascii="Verdana" w:eastAsia="Century Gothic" w:hAnsi="Verdana"/>
          <w:spacing w:val="-1"/>
          <w:sz w:val="18"/>
          <w:szCs w:val="18"/>
        </w:rPr>
        <w:t>m</w:t>
      </w:r>
      <w:r w:rsidRPr="00C25219">
        <w:rPr>
          <w:rFonts w:ascii="Verdana" w:eastAsia="Century Gothic" w:hAnsi="Verdana"/>
          <w:spacing w:val="1"/>
          <w:sz w:val="18"/>
          <w:szCs w:val="18"/>
        </w:rPr>
        <w:t>a</w:t>
      </w:r>
      <w:r w:rsidRPr="00C25219">
        <w:rPr>
          <w:rFonts w:ascii="Verdana" w:eastAsia="Century Gothic" w:hAnsi="Verdana"/>
          <w:spacing w:val="-1"/>
          <w:sz w:val="18"/>
          <w:szCs w:val="18"/>
        </w:rPr>
        <w:t>r</w:t>
      </w:r>
      <w:r w:rsidRPr="00C25219">
        <w:rPr>
          <w:rFonts w:ascii="Verdana" w:eastAsia="Century Gothic" w:hAnsi="Verdana"/>
          <w:spacing w:val="1"/>
          <w:sz w:val="18"/>
          <w:szCs w:val="18"/>
        </w:rPr>
        <w:t>re</w:t>
      </w:r>
      <w:r w:rsidRPr="00C25219">
        <w:rPr>
          <w:rFonts w:ascii="Verdana" w:eastAsia="Century Gothic" w:hAnsi="Verdana"/>
          <w:sz w:val="18"/>
          <w:szCs w:val="18"/>
        </w:rPr>
        <w:t>,</w:t>
      </w:r>
      <w:r w:rsidRPr="00C25219">
        <w:rPr>
          <w:rFonts w:ascii="Verdana" w:eastAsia="Century Gothic" w:hAnsi="Verdana"/>
          <w:spacing w:val="20"/>
          <w:sz w:val="18"/>
          <w:szCs w:val="18"/>
        </w:rPr>
        <w:t xml:space="preserve"> </w:t>
      </w:r>
      <w:r w:rsidRPr="00C25219">
        <w:rPr>
          <w:rFonts w:ascii="Verdana" w:eastAsia="Century Gothic" w:hAnsi="Verdana"/>
          <w:spacing w:val="-2"/>
          <w:sz w:val="18"/>
          <w:szCs w:val="18"/>
        </w:rPr>
        <w:t>d</w:t>
      </w:r>
      <w:r w:rsidRPr="00C25219">
        <w:rPr>
          <w:rFonts w:ascii="Verdana" w:eastAsia="Century Gothic" w:hAnsi="Verdana"/>
          <w:spacing w:val="2"/>
          <w:sz w:val="18"/>
          <w:szCs w:val="18"/>
        </w:rPr>
        <w:t>o</w:t>
      </w:r>
      <w:r w:rsidRPr="00C25219">
        <w:rPr>
          <w:rFonts w:ascii="Verdana" w:eastAsia="Century Gothic" w:hAnsi="Verdana"/>
          <w:spacing w:val="1"/>
          <w:sz w:val="18"/>
          <w:szCs w:val="18"/>
        </w:rPr>
        <w:t>bl</w:t>
      </w:r>
      <w:r w:rsidRPr="00C25219">
        <w:rPr>
          <w:rFonts w:ascii="Verdana" w:eastAsia="Century Gothic" w:hAnsi="Verdana"/>
          <w:spacing w:val="-1"/>
          <w:sz w:val="18"/>
          <w:szCs w:val="18"/>
        </w:rPr>
        <w:t>e</w:t>
      </w:r>
      <w:r w:rsidRPr="00C25219">
        <w:rPr>
          <w:rFonts w:ascii="Verdana" w:eastAsia="Century Gothic" w:hAnsi="Verdana"/>
          <w:sz w:val="18"/>
          <w:szCs w:val="18"/>
        </w:rPr>
        <w:t>z</w:t>
      </w:r>
      <w:r w:rsidRPr="00C25219">
        <w:rPr>
          <w:rFonts w:ascii="Verdana" w:eastAsia="Century Gothic" w:hAnsi="Verdana"/>
          <w:spacing w:val="17"/>
          <w:sz w:val="18"/>
          <w:szCs w:val="18"/>
        </w:rPr>
        <w:t xml:space="preserve"> </w:t>
      </w:r>
      <w:r w:rsidRPr="00C25219">
        <w:rPr>
          <w:rFonts w:ascii="Verdana" w:eastAsia="Century Gothic" w:hAnsi="Verdana"/>
          <w:sz w:val="18"/>
          <w:szCs w:val="18"/>
        </w:rPr>
        <w:t>y</w:t>
      </w:r>
      <w:r w:rsidRPr="00C25219">
        <w:rPr>
          <w:rFonts w:ascii="Verdana" w:eastAsia="Century Gothic" w:hAnsi="Verdana"/>
          <w:spacing w:val="3"/>
          <w:sz w:val="18"/>
          <w:szCs w:val="18"/>
        </w:rPr>
        <w:t xml:space="preserve"> </w:t>
      </w:r>
      <w:r w:rsidRPr="00C25219">
        <w:rPr>
          <w:rFonts w:ascii="Verdana" w:eastAsia="Century Gothic" w:hAnsi="Verdana"/>
          <w:spacing w:val="1"/>
          <w:sz w:val="18"/>
          <w:szCs w:val="18"/>
        </w:rPr>
        <w:t>e</w:t>
      </w:r>
      <w:r w:rsidRPr="00C25219">
        <w:rPr>
          <w:rFonts w:ascii="Verdana" w:eastAsia="Century Gothic" w:hAnsi="Verdana"/>
          <w:spacing w:val="-1"/>
          <w:sz w:val="18"/>
          <w:szCs w:val="18"/>
        </w:rPr>
        <w:t>nr</w:t>
      </w:r>
      <w:r w:rsidRPr="00C25219">
        <w:rPr>
          <w:rFonts w:ascii="Verdana" w:eastAsia="Century Gothic" w:hAnsi="Verdana"/>
          <w:sz w:val="18"/>
          <w:szCs w:val="18"/>
        </w:rPr>
        <w:t>o</w:t>
      </w:r>
      <w:r w:rsidRPr="00C25219">
        <w:rPr>
          <w:rFonts w:ascii="Verdana" w:eastAsia="Century Gothic" w:hAnsi="Verdana"/>
          <w:spacing w:val="1"/>
          <w:sz w:val="18"/>
          <w:szCs w:val="18"/>
        </w:rPr>
        <w:t>l</w:t>
      </w:r>
      <w:r w:rsidRPr="00C25219">
        <w:rPr>
          <w:rFonts w:ascii="Verdana" w:eastAsia="Century Gothic" w:hAnsi="Verdana"/>
          <w:spacing w:val="3"/>
          <w:sz w:val="18"/>
          <w:szCs w:val="18"/>
        </w:rPr>
        <w:t>l</w:t>
      </w:r>
      <w:r w:rsidRPr="00C25219">
        <w:rPr>
          <w:rFonts w:ascii="Verdana" w:eastAsia="Century Gothic" w:hAnsi="Verdana"/>
          <w:spacing w:val="1"/>
          <w:sz w:val="18"/>
          <w:szCs w:val="18"/>
        </w:rPr>
        <w:t>a</w:t>
      </w:r>
      <w:r w:rsidRPr="00C25219">
        <w:rPr>
          <w:rFonts w:ascii="Verdana" w:eastAsia="Century Gothic" w:hAnsi="Verdana"/>
          <w:spacing w:val="-2"/>
          <w:sz w:val="18"/>
          <w:szCs w:val="18"/>
        </w:rPr>
        <w:t>d</w:t>
      </w:r>
      <w:r w:rsidRPr="00C25219">
        <w:rPr>
          <w:rFonts w:ascii="Verdana" w:eastAsia="Century Gothic" w:hAnsi="Verdana"/>
          <w:sz w:val="18"/>
          <w:szCs w:val="18"/>
        </w:rPr>
        <w:t>o</w:t>
      </w:r>
      <w:r w:rsidRPr="00C25219">
        <w:rPr>
          <w:rFonts w:ascii="Verdana" w:eastAsia="Century Gothic" w:hAnsi="Verdana"/>
          <w:spacing w:val="26"/>
          <w:sz w:val="18"/>
          <w:szCs w:val="18"/>
        </w:rPr>
        <w:t xml:space="preserve"> </w:t>
      </w:r>
      <w:r w:rsidRPr="00C25219">
        <w:rPr>
          <w:rFonts w:ascii="Verdana" w:eastAsia="Century Gothic" w:hAnsi="Verdana"/>
          <w:spacing w:val="-2"/>
          <w:sz w:val="18"/>
          <w:szCs w:val="18"/>
        </w:rPr>
        <w:t>d</w:t>
      </w:r>
      <w:r w:rsidRPr="00C25219">
        <w:rPr>
          <w:rFonts w:ascii="Verdana" w:eastAsia="Century Gothic" w:hAnsi="Verdana"/>
          <w:spacing w:val="-1"/>
          <w:sz w:val="18"/>
          <w:szCs w:val="18"/>
        </w:rPr>
        <w:t>e</w:t>
      </w:r>
      <w:r w:rsidRPr="00C25219">
        <w:rPr>
          <w:rFonts w:ascii="Verdana" w:eastAsia="Century Gothic" w:hAnsi="Verdana"/>
          <w:sz w:val="18"/>
          <w:szCs w:val="18"/>
        </w:rPr>
        <w:t>l</w:t>
      </w:r>
      <w:r w:rsidRPr="00C25219">
        <w:rPr>
          <w:rFonts w:ascii="Verdana" w:eastAsia="Century Gothic" w:hAnsi="Verdana"/>
          <w:spacing w:val="11"/>
          <w:sz w:val="18"/>
          <w:szCs w:val="18"/>
        </w:rPr>
        <w:t xml:space="preserve"> </w:t>
      </w:r>
      <w:r w:rsidRPr="00C25219">
        <w:rPr>
          <w:rFonts w:ascii="Verdana" w:eastAsia="Century Gothic" w:hAnsi="Verdana"/>
          <w:spacing w:val="-1"/>
          <w:w w:val="104"/>
          <w:sz w:val="18"/>
          <w:szCs w:val="18"/>
        </w:rPr>
        <w:t>a</w:t>
      </w:r>
      <w:r w:rsidRPr="00C25219">
        <w:rPr>
          <w:rFonts w:ascii="Verdana" w:eastAsia="Century Gothic" w:hAnsi="Verdana"/>
          <w:spacing w:val="1"/>
          <w:w w:val="104"/>
          <w:sz w:val="18"/>
          <w:szCs w:val="18"/>
        </w:rPr>
        <w:t>la</w:t>
      </w:r>
      <w:r w:rsidRPr="00C25219">
        <w:rPr>
          <w:rFonts w:ascii="Verdana" w:eastAsia="Century Gothic" w:hAnsi="Verdana"/>
          <w:spacing w:val="-1"/>
          <w:w w:val="104"/>
          <w:sz w:val="18"/>
          <w:szCs w:val="18"/>
        </w:rPr>
        <w:t>m</w:t>
      </w:r>
      <w:r w:rsidRPr="00C25219">
        <w:rPr>
          <w:rFonts w:ascii="Verdana" w:eastAsia="Century Gothic" w:hAnsi="Verdana"/>
          <w:spacing w:val="1"/>
          <w:w w:val="104"/>
          <w:sz w:val="18"/>
          <w:szCs w:val="18"/>
        </w:rPr>
        <w:t>bre</w:t>
      </w:r>
      <w:r w:rsidRPr="00C25219">
        <w:rPr>
          <w:rFonts w:ascii="Verdana" w:eastAsia="Century Gothic" w:hAnsi="Verdana"/>
          <w:w w:val="104"/>
          <w:sz w:val="18"/>
          <w:szCs w:val="18"/>
        </w:rPr>
        <w:t xml:space="preserve">, </w:t>
      </w:r>
      <w:r w:rsidRPr="00C25219">
        <w:rPr>
          <w:rFonts w:ascii="Verdana" w:eastAsia="Century Gothic" w:hAnsi="Verdana"/>
          <w:spacing w:val="-1"/>
          <w:sz w:val="18"/>
          <w:szCs w:val="18"/>
        </w:rPr>
        <w:t>c</w:t>
      </w:r>
      <w:r w:rsidRPr="00C25219">
        <w:rPr>
          <w:rFonts w:ascii="Verdana" w:eastAsia="Century Gothic" w:hAnsi="Verdana"/>
          <w:spacing w:val="2"/>
          <w:sz w:val="18"/>
          <w:szCs w:val="18"/>
        </w:rPr>
        <w:t>o</w:t>
      </w:r>
      <w:r w:rsidRPr="00C25219">
        <w:rPr>
          <w:rFonts w:ascii="Verdana" w:eastAsia="Century Gothic" w:hAnsi="Verdana"/>
          <w:sz w:val="18"/>
          <w:szCs w:val="18"/>
        </w:rPr>
        <w:t>n</w:t>
      </w:r>
      <w:r w:rsidRPr="00C25219">
        <w:rPr>
          <w:rFonts w:ascii="Verdana" w:eastAsia="Century Gothic" w:hAnsi="Verdana"/>
          <w:spacing w:val="11"/>
          <w:sz w:val="18"/>
          <w:szCs w:val="18"/>
        </w:rPr>
        <w:t xml:space="preserve"> </w:t>
      </w:r>
      <w:r w:rsidRPr="00C25219">
        <w:rPr>
          <w:rFonts w:ascii="Verdana" w:eastAsia="Century Gothic" w:hAnsi="Verdana"/>
          <w:spacing w:val="2"/>
          <w:sz w:val="18"/>
          <w:szCs w:val="18"/>
        </w:rPr>
        <w:t>u</w:t>
      </w:r>
      <w:r w:rsidRPr="00C25219">
        <w:rPr>
          <w:rFonts w:ascii="Verdana" w:eastAsia="Century Gothic" w:hAnsi="Verdana"/>
          <w:sz w:val="18"/>
          <w:szCs w:val="18"/>
        </w:rPr>
        <w:t>n</w:t>
      </w:r>
      <w:r w:rsidRPr="00C25219">
        <w:rPr>
          <w:rFonts w:ascii="Verdana" w:eastAsia="Century Gothic" w:hAnsi="Verdana"/>
          <w:spacing w:val="9"/>
          <w:sz w:val="18"/>
          <w:szCs w:val="18"/>
        </w:rPr>
        <w:t xml:space="preserve"> </w:t>
      </w:r>
      <w:r w:rsidRPr="00C25219">
        <w:rPr>
          <w:rFonts w:ascii="Verdana" w:eastAsia="Century Gothic" w:hAnsi="Verdana"/>
          <w:spacing w:val="1"/>
          <w:sz w:val="18"/>
          <w:szCs w:val="18"/>
        </w:rPr>
        <w:t>d</w:t>
      </w:r>
      <w:r w:rsidRPr="00C25219">
        <w:rPr>
          <w:rFonts w:ascii="Verdana" w:eastAsia="Century Gothic" w:hAnsi="Verdana"/>
          <w:spacing w:val="-1"/>
          <w:sz w:val="18"/>
          <w:szCs w:val="18"/>
        </w:rPr>
        <w:t>i</w:t>
      </w:r>
      <w:r w:rsidRPr="00C25219">
        <w:rPr>
          <w:rFonts w:ascii="Verdana" w:eastAsia="Century Gothic" w:hAnsi="Verdana"/>
          <w:spacing w:val="1"/>
          <w:sz w:val="18"/>
          <w:szCs w:val="18"/>
        </w:rPr>
        <w:t>á</w:t>
      </w:r>
      <w:r w:rsidRPr="00C25219">
        <w:rPr>
          <w:rFonts w:ascii="Verdana" w:eastAsia="Century Gothic" w:hAnsi="Verdana"/>
          <w:spacing w:val="-1"/>
          <w:sz w:val="18"/>
          <w:szCs w:val="18"/>
        </w:rPr>
        <w:t>m</w:t>
      </w:r>
      <w:r w:rsidRPr="00C25219">
        <w:rPr>
          <w:rFonts w:ascii="Verdana" w:eastAsia="Century Gothic" w:hAnsi="Verdana"/>
          <w:spacing w:val="3"/>
          <w:sz w:val="18"/>
          <w:szCs w:val="18"/>
        </w:rPr>
        <w:t>e</w:t>
      </w:r>
      <w:r w:rsidRPr="00C25219">
        <w:rPr>
          <w:rFonts w:ascii="Verdana" w:eastAsia="Century Gothic" w:hAnsi="Verdana"/>
          <w:spacing w:val="-1"/>
          <w:sz w:val="18"/>
          <w:szCs w:val="18"/>
        </w:rPr>
        <w:t>t</w:t>
      </w:r>
      <w:r w:rsidRPr="00C25219">
        <w:rPr>
          <w:rFonts w:ascii="Verdana" w:eastAsia="Century Gothic" w:hAnsi="Verdana"/>
          <w:spacing w:val="1"/>
          <w:sz w:val="18"/>
          <w:szCs w:val="18"/>
        </w:rPr>
        <w:t>r</w:t>
      </w:r>
      <w:r w:rsidRPr="00C25219">
        <w:rPr>
          <w:rFonts w:ascii="Verdana" w:eastAsia="Century Gothic" w:hAnsi="Verdana"/>
          <w:sz w:val="18"/>
          <w:szCs w:val="18"/>
        </w:rPr>
        <w:t>o</w:t>
      </w:r>
      <w:r w:rsidRPr="00C25219">
        <w:rPr>
          <w:rFonts w:ascii="Verdana" w:eastAsia="Century Gothic" w:hAnsi="Verdana"/>
          <w:spacing w:val="24"/>
          <w:sz w:val="18"/>
          <w:szCs w:val="18"/>
        </w:rPr>
        <w:t xml:space="preserve"> </w:t>
      </w:r>
      <w:r w:rsidRPr="00C25219">
        <w:rPr>
          <w:rFonts w:ascii="Verdana" w:eastAsia="Century Gothic" w:hAnsi="Verdana"/>
          <w:spacing w:val="-1"/>
          <w:sz w:val="18"/>
          <w:szCs w:val="18"/>
        </w:rPr>
        <w:t>n</w:t>
      </w:r>
      <w:r w:rsidRPr="00C25219">
        <w:rPr>
          <w:rFonts w:ascii="Verdana" w:eastAsia="Century Gothic" w:hAnsi="Verdana"/>
          <w:spacing w:val="2"/>
          <w:sz w:val="18"/>
          <w:szCs w:val="18"/>
        </w:rPr>
        <w:t>o</w:t>
      </w:r>
      <w:r w:rsidRPr="00C25219">
        <w:rPr>
          <w:rFonts w:ascii="Verdana" w:eastAsia="Century Gothic" w:hAnsi="Verdana"/>
          <w:spacing w:val="-1"/>
          <w:sz w:val="18"/>
          <w:szCs w:val="18"/>
        </w:rPr>
        <w:t>m</w:t>
      </w:r>
      <w:r w:rsidRPr="00C25219">
        <w:rPr>
          <w:rFonts w:ascii="Verdana" w:eastAsia="Century Gothic" w:hAnsi="Verdana"/>
          <w:spacing w:val="1"/>
          <w:sz w:val="18"/>
          <w:szCs w:val="18"/>
        </w:rPr>
        <w:t>in</w:t>
      </w:r>
      <w:r w:rsidRPr="00C25219">
        <w:rPr>
          <w:rFonts w:ascii="Verdana" w:eastAsia="Century Gothic" w:hAnsi="Verdana"/>
          <w:spacing w:val="-1"/>
          <w:sz w:val="18"/>
          <w:szCs w:val="18"/>
        </w:rPr>
        <w:t>a</w:t>
      </w:r>
      <w:r w:rsidRPr="00C25219">
        <w:rPr>
          <w:rFonts w:ascii="Verdana" w:eastAsia="Century Gothic" w:hAnsi="Verdana"/>
          <w:sz w:val="18"/>
          <w:szCs w:val="18"/>
        </w:rPr>
        <w:t>l</w:t>
      </w:r>
      <w:r w:rsidRPr="00C25219">
        <w:rPr>
          <w:rFonts w:ascii="Verdana" w:eastAsia="Century Gothic" w:hAnsi="Verdana"/>
          <w:spacing w:val="24"/>
          <w:sz w:val="18"/>
          <w:szCs w:val="18"/>
        </w:rPr>
        <w:t xml:space="preserve"> </w:t>
      </w:r>
      <w:r w:rsidRPr="00C25219">
        <w:rPr>
          <w:rFonts w:ascii="Verdana" w:eastAsia="Century Gothic" w:hAnsi="Verdana"/>
          <w:spacing w:val="1"/>
          <w:sz w:val="18"/>
          <w:szCs w:val="18"/>
        </w:rPr>
        <w:t>d</w:t>
      </w:r>
      <w:r w:rsidRPr="00C25219">
        <w:rPr>
          <w:rFonts w:ascii="Verdana" w:eastAsia="Century Gothic" w:hAnsi="Verdana"/>
          <w:sz w:val="18"/>
          <w:szCs w:val="18"/>
        </w:rPr>
        <w:t>e</w:t>
      </w:r>
      <w:r w:rsidRPr="00C25219">
        <w:rPr>
          <w:rFonts w:ascii="Verdana" w:eastAsia="Century Gothic" w:hAnsi="Verdana"/>
          <w:spacing w:val="7"/>
          <w:sz w:val="18"/>
          <w:szCs w:val="18"/>
        </w:rPr>
        <w:t xml:space="preserve"> </w:t>
      </w:r>
      <w:r w:rsidRPr="00C25219">
        <w:rPr>
          <w:rFonts w:ascii="Verdana" w:eastAsia="Century Gothic" w:hAnsi="Verdana"/>
          <w:spacing w:val="2"/>
          <w:sz w:val="18"/>
          <w:szCs w:val="18"/>
        </w:rPr>
        <w:t>1</w:t>
      </w:r>
      <w:r w:rsidRPr="00C25219">
        <w:rPr>
          <w:rFonts w:ascii="Verdana" w:eastAsia="Century Gothic" w:hAnsi="Verdana"/>
          <w:sz w:val="18"/>
          <w:szCs w:val="18"/>
        </w:rPr>
        <w:t>,65</w:t>
      </w:r>
      <w:r w:rsidRPr="00C25219">
        <w:rPr>
          <w:rFonts w:ascii="Verdana" w:eastAsia="Century Gothic" w:hAnsi="Verdana"/>
          <w:spacing w:val="13"/>
          <w:sz w:val="18"/>
          <w:szCs w:val="18"/>
        </w:rPr>
        <w:t xml:space="preserve"> </w:t>
      </w:r>
      <w:r w:rsidRPr="00C25219">
        <w:rPr>
          <w:rFonts w:ascii="Verdana" w:eastAsia="Century Gothic" w:hAnsi="Verdana"/>
          <w:spacing w:val="1"/>
          <w:sz w:val="18"/>
          <w:szCs w:val="18"/>
        </w:rPr>
        <w:t>m</w:t>
      </w:r>
      <w:r w:rsidRPr="00C25219">
        <w:rPr>
          <w:rFonts w:ascii="Verdana" w:eastAsia="Century Gothic" w:hAnsi="Verdana"/>
          <w:spacing w:val="-1"/>
          <w:sz w:val="18"/>
          <w:szCs w:val="18"/>
        </w:rPr>
        <w:t>m</w:t>
      </w:r>
      <w:r w:rsidRPr="00C25219">
        <w:rPr>
          <w:rFonts w:ascii="Verdana" w:eastAsia="Century Gothic" w:hAnsi="Verdana"/>
          <w:spacing w:val="12"/>
          <w:sz w:val="18"/>
          <w:szCs w:val="18"/>
        </w:rPr>
        <w:t xml:space="preserve"> </w:t>
      </w:r>
      <w:r w:rsidRPr="00C25219">
        <w:rPr>
          <w:rFonts w:ascii="Verdana" w:eastAsia="Century Gothic" w:hAnsi="Verdana"/>
          <w:sz w:val="18"/>
          <w:szCs w:val="18"/>
        </w:rPr>
        <w:t>y</w:t>
      </w:r>
      <w:r w:rsidRPr="00C25219">
        <w:rPr>
          <w:rFonts w:ascii="Verdana" w:eastAsia="Century Gothic" w:hAnsi="Verdana"/>
          <w:spacing w:val="9"/>
          <w:sz w:val="18"/>
          <w:szCs w:val="18"/>
        </w:rPr>
        <w:t xml:space="preserve"> </w:t>
      </w:r>
      <w:r w:rsidRPr="00C25219">
        <w:rPr>
          <w:rFonts w:ascii="Verdana" w:eastAsia="Century Gothic" w:hAnsi="Verdana"/>
          <w:spacing w:val="-1"/>
          <w:sz w:val="18"/>
          <w:szCs w:val="18"/>
        </w:rPr>
        <w:t>a</w:t>
      </w:r>
      <w:r w:rsidRPr="00C25219">
        <w:rPr>
          <w:rFonts w:ascii="Verdana" w:eastAsia="Century Gothic" w:hAnsi="Verdana"/>
          <w:spacing w:val="3"/>
          <w:sz w:val="18"/>
          <w:szCs w:val="18"/>
        </w:rPr>
        <w:t>l</w:t>
      </w:r>
      <w:r w:rsidRPr="00C25219">
        <w:rPr>
          <w:rFonts w:ascii="Verdana" w:eastAsia="Century Gothic" w:hAnsi="Verdana"/>
          <w:spacing w:val="-1"/>
          <w:sz w:val="18"/>
          <w:szCs w:val="18"/>
        </w:rPr>
        <w:t>t</w:t>
      </w:r>
      <w:r w:rsidRPr="00C25219">
        <w:rPr>
          <w:rFonts w:ascii="Verdana" w:eastAsia="Century Gothic" w:hAnsi="Verdana"/>
          <w:sz w:val="18"/>
          <w:szCs w:val="18"/>
        </w:rPr>
        <w:t>a</w:t>
      </w:r>
      <w:r w:rsidRPr="00C25219">
        <w:rPr>
          <w:rFonts w:ascii="Verdana" w:eastAsia="Century Gothic" w:hAnsi="Verdana"/>
          <w:spacing w:val="12"/>
          <w:sz w:val="18"/>
          <w:szCs w:val="18"/>
        </w:rPr>
        <w:t xml:space="preserve"> </w:t>
      </w:r>
      <w:r w:rsidRPr="00C25219">
        <w:rPr>
          <w:rFonts w:ascii="Verdana" w:eastAsia="Century Gothic" w:hAnsi="Verdana"/>
          <w:spacing w:val="1"/>
          <w:w w:val="104"/>
          <w:sz w:val="18"/>
          <w:szCs w:val="18"/>
        </w:rPr>
        <w:t>r</w:t>
      </w:r>
      <w:r w:rsidRPr="00C25219">
        <w:rPr>
          <w:rFonts w:ascii="Verdana" w:eastAsia="Century Gothic" w:hAnsi="Verdana"/>
          <w:spacing w:val="-1"/>
          <w:w w:val="104"/>
          <w:sz w:val="18"/>
          <w:szCs w:val="18"/>
        </w:rPr>
        <w:t>e</w:t>
      </w:r>
      <w:r w:rsidRPr="00C25219">
        <w:rPr>
          <w:rFonts w:ascii="Verdana" w:eastAsia="Century Gothic" w:hAnsi="Verdana"/>
          <w:spacing w:val="3"/>
          <w:w w:val="104"/>
          <w:sz w:val="18"/>
          <w:szCs w:val="18"/>
        </w:rPr>
        <w:t>s</w:t>
      </w:r>
      <w:r w:rsidRPr="00C25219">
        <w:rPr>
          <w:rFonts w:ascii="Verdana" w:eastAsia="Century Gothic" w:hAnsi="Verdana"/>
          <w:spacing w:val="-1"/>
          <w:w w:val="104"/>
          <w:sz w:val="18"/>
          <w:szCs w:val="18"/>
        </w:rPr>
        <w:t>i</w:t>
      </w:r>
      <w:r w:rsidRPr="00C25219">
        <w:rPr>
          <w:rFonts w:ascii="Verdana" w:eastAsia="Century Gothic" w:hAnsi="Verdana"/>
          <w:spacing w:val="3"/>
          <w:w w:val="104"/>
          <w:sz w:val="18"/>
          <w:szCs w:val="18"/>
        </w:rPr>
        <w:t>s</w:t>
      </w:r>
      <w:r w:rsidRPr="00C25219">
        <w:rPr>
          <w:rFonts w:ascii="Verdana" w:eastAsia="Century Gothic" w:hAnsi="Verdana"/>
          <w:spacing w:val="-1"/>
          <w:w w:val="104"/>
          <w:sz w:val="18"/>
          <w:szCs w:val="18"/>
        </w:rPr>
        <w:t>te</w:t>
      </w:r>
      <w:r w:rsidRPr="00C25219">
        <w:rPr>
          <w:rFonts w:ascii="Verdana" w:eastAsia="Century Gothic" w:hAnsi="Verdana"/>
          <w:spacing w:val="1"/>
          <w:w w:val="104"/>
          <w:sz w:val="18"/>
          <w:szCs w:val="18"/>
        </w:rPr>
        <w:t>ncia</w:t>
      </w:r>
      <w:r w:rsidRPr="00C25219">
        <w:rPr>
          <w:rFonts w:ascii="Verdana" w:eastAsia="Century Gothic" w:hAnsi="Verdana"/>
          <w:w w:val="104"/>
          <w:sz w:val="18"/>
          <w:szCs w:val="18"/>
        </w:rPr>
        <w:t>.</w:t>
      </w:r>
    </w:p>
    <w:p w14:paraId="169AB7B4" w14:textId="77777777" w:rsidR="006552CD" w:rsidRPr="00C25219" w:rsidRDefault="006552CD" w:rsidP="006552CD">
      <w:pPr>
        <w:spacing w:before="120" w:after="120"/>
        <w:ind w:right="384"/>
        <w:jc w:val="both"/>
        <w:rPr>
          <w:rFonts w:ascii="Verdana" w:eastAsia="Century Gothic" w:hAnsi="Verdana"/>
          <w:spacing w:val="1"/>
          <w:w w:val="104"/>
          <w:position w:val="-1"/>
          <w:sz w:val="18"/>
          <w:szCs w:val="18"/>
        </w:rPr>
      </w:pPr>
      <w:r w:rsidRPr="00C25219">
        <w:rPr>
          <w:rFonts w:ascii="Verdana" w:eastAsia="Century Gothic" w:hAnsi="Verdana"/>
          <w:sz w:val="18"/>
          <w:szCs w:val="18"/>
        </w:rPr>
        <w:t xml:space="preserve">El  </w:t>
      </w:r>
      <w:r w:rsidRPr="00C25219">
        <w:rPr>
          <w:rFonts w:ascii="Verdana" w:eastAsia="Century Gothic" w:hAnsi="Verdana"/>
          <w:spacing w:val="16"/>
          <w:sz w:val="18"/>
          <w:szCs w:val="18"/>
        </w:rPr>
        <w:t xml:space="preserve"> </w:t>
      </w:r>
      <w:r w:rsidRPr="00C25219">
        <w:rPr>
          <w:rFonts w:ascii="Verdana" w:eastAsia="Century Gothic" w:hAnsi="Verdana"/>
          <w:spacing w:val="-1"/>
          <w:sz w:val="18"/>
          <w:szCs w:val="18"/>
        </w:rPr>
        <w:t>m</w:t>
      </w:r>
      <w:r w:rsidRPr="00C25219">
        <w:rPr>
          <w:rFonts w:ascii="Verdana" w:eastAsia="Century Gothic" w:hAnsi="Verdana"/>
          <w:spacing w:val="1"/>
          <w:sz w:val="18"/>
          <w:szCs w:val="18"/>
        </w:rPr>
        <w:t>a</w:t>
      </w:r>
      <w:r w:rsidRPr="00C25219">
        <w:rPr>
          <w:rFonts w:ascii="Verdana" w:eastAsia="Century Gothic" w:hAnsi="Verdana"/>
          <w:spacing w:val="-1"/>
          <w:sz w:val="18"/>
          <w:szCs w:val="18"/>
        </w:rPr>
        <w:t>t</w:t>
      </w:r>
      <w:r w:rsidRPr="00C25219">
        <w:rPr>
          <w:rFonts w:ascii="Verdana" w:eastAsia="Century Gothic" w:hAnsi="Verdana"/>
          <w:spacing w:val="1"/>
          <w:sz w:val="18"/>
          <w:szCs w:val="18"/>
        </w:rPr>
        <w:t>eri</w:t>
      </w:r>
      <w:r w:rsidRPr="00C25219">
        <w:rPr>
          <w:rFonts w:ascii="Verdana" w:eastAsia="Century Gothic" w:hAnsi="Verdana"/>
          <w:spacing w:val="-1"/>
          <w:sz w:val="18"/>
          <w:szCs w:val="18"/>
        </w:rPr>
        <w:t>a</w:t>
      </w:r>
      <w:r w:rsidRPr="00C25219">
        <w:rPr>
          <w:rFonts w:ascii="Verdana" w:eastAsia="Century Gothic" w:hAnsi="Verdana"/>
          <w:sz w:val="18"/>
          <w:szCs w:val="18"/>
        </w:rPr>
        <w:t xml:space="preserve">l  </w:t>
      </w:r>
      <w:r w:rsidRPr="00C25219">
        <w:rPr>
          <w:rFonts w:ascii="Verdana" w:eastAsia="Century Gothic" w:hAnsi="Verdana"/>
          <w:spacing w:val="33"/>
          <w:sz w:val="18"/>
          <w:szCs w:val="18"/>
        </w:rPr>
        <w:t xml:space="preserve"> </w:t>
      </w:r>
      <w:r w:rsidRPr="00C25219">
        <w:rPr>
          <w:rFonts w:ascii="Verdana" w:eastAsia="Century Gothic" w:hAnsi="Verdana"/>
          <w:spacing w:val="1"/>
          <w:sz w:val="18"/>
          <w:szCs w:val="18"/>
        </w:rPr>
        <w:t>deb</w:t>
      </w:r>
      <w:r w:rsidRPr="00C25219">
        <w:rPr>
          <w:rFonts w:ascii="Verdana" w:eastAsia="Century Gothic" w:hAnsi="Verdana"/>
          <w:spacing w:val="-1"/>
          <w:sz w:val="18"/>
          <w:szCs w:val="18"/>
        </w:rPr>
        <w:t>e</w:t>
      </w:r>
      <w:r w:rsidRPr="00C25219">
        <w:rPr>
          <w:rFonts w:ascii="Verdana" w:eastAsia="Century Gothic" w:hAnsi="Verdana"/>
          <w:spacing w:val="1"/>
          <w:sz w:val="18"/>
          <w:szCs w:val="18"/>
        </w:rPr>
        <w:t>r</w:t>
      </w:r>
      <w:r w:rsidRPr="00C25219">
        <w:rPr>
          <w:rFonts w:ascii="Verdana" w:eastAsia="Century Gothic" w:hAnsi="Verdana"/>
          <w:sz w:val="18"/>
          <w:szCs w:val="18"/>
        </w:rPr>
        <w:t xml:space="preserve">á  </w:t>
      </w:r>
      <w:r w:rsidRPr="00C25219">
        <w:rPr>
          <w:rFonts w:ascii="Verdana" w:eastAsia="Century Gothic" w:hAnsi="Verdana"/>
          <w:spacing w:val="29"/>
          <w:sz w:val="18"/>
          <w:szCs w:val="18"/>
        </w:rPr>
        <w:t xml:space="preserve"> </w:t>
      </w:r>
      <w:r w:rsidRPr="00C25219">
        <w:rPr>
          <w:rFonts w:ascii="Verdana" w:eastAsia="Century Gothic" w:hAnsi="Verdana"/>
          <w:spacing w:val="1"/>
          <w:sz w:val="18"/>
          <w:szCs w:val="18"/>
        </w:rPr>
        <w:t>se</w:t>
      </w:r>
      <w:r w:rsidRPr="00C25219">
        <w:rPr>
          <w:rFonts w:ascii="Verdana" w:eastAsia="Century Gothic" w:hAnsi="Verdana"/>
          <w:sz w:val="18"/>
          <w:szCs w:val="18"/>
        </w:rPr>
        <w:t xml:space="preserve">r  </w:t>
      </w:r>
      <w:r w:rsidRPr="00C25219">
        <w:rPr>
          <w:rFonts w:ascii="Verdana" w:eastAsia="Century Gothic" w:hAnsi="Verdana"/>
          <w:spacing w:val="17"/>
          <w:sz w:val="18"/>
          <w:szCs w:val="18"/>
        </w:rPr>
        <w:t xml:space="preserve"> </w:t>
      </w:r>
      <w:r w:rsidRPr="00C25219">
        <w:rPr>
          <w:rFonts w:ascii="Verdana" w:eastAsia="Century Gothic" w:hAnsi="Verdana"/>
          <w:spacing w:val="1"/>
          <w:sz w:val="18"/>
          <w:szCs w:val="18"/>
        </w:rPr>
        <w:t>d</w:t>
      </w:r>
      <w:r w:rsidRPr="00C25219">
        <w:rPr>
          <w:rFonts w:ascii="Verdana" w:eastAsia="Century Gothic" w:hAnsi="Verdana"/>
          <w:sz w:val="18"/>
          <w:szCs w:val="18"/>
        </w:rPr>
        <w:t xml:space="preserve">e  </w:t>
      </w:r>
      <w:r w:rsidRPr="00C25219">
        <w:rPr>
          <w:rFonts w:ascii="Verdana" w:eastAsia="Century Gothic" w:hAnsi="Verdana"/>
          <w:spacing w:val="19"/>
          <w:sz w:val="18"/>
          <w:szCs w:val="18"/>
        </w:rPr>
        <w:t xml:space="preserve"> </w:t>
      </w:r>
      <w:r w:rsidRPr="00C25219">
        <w:rPr>
          <w:rFonts w:ascii="Verdana" w:eastAsia="Century Gothic" w:hAnsi="Verdana"/>
          <w:spacing w:val="-1"/>
          <w:sz w:val="18"/>
          <w:szCs w:val="18"/>
        </w:rPr>
        <w:t>b</w:t>
      </w:r>
      <w:r w:rsidRPr="00C25219">
        <w:rPr>
          <w:rFonts w:ascii="Verdana" w:eastAsia="Century Gothic" w:hAnsi="Verdana"/>
          <w:spacing w:val="2"/>
          <w:sz w:val="18"/>
          <w:szCs w:val="18"/>
        </w:rPr>
        <w:t>u</w:t>
      </w:r>
      <w:r w:rsidRPr="00C25219">
        <w:rPr>
          <w:rFonts w:ascii="Verdana" w:eastAsia="Century Gothic" w:hAnsi="Verdana"/>
          <w:spacing w:val="1"/>
          <w:sz w:val="18"/>
          <w:szCs w:val="18"/>
        </w:rPr>
        <w:t>e</w:t>
      </w:r>
      <w:r w:rsidRPr="00C25219">
        <w:rPr>
          <w:rFonts w:ascii="Verdana" w:eastAsia="Century Gothic" w:hAnsi="Verdana"/>
          <w:spacing w:val="-1"/>
          <w:sz w:val="18"/>
          <w:szCs w:val="18"/>
        </w:rPr>
        <w:t>n</w:t>
      </w:r>
      <w:r w:rsidRPr="00C25219">
        <w:rPr>
          <w:rFonts w:ascii="Verdana" w:eastAsia="Century Gothic" w:hAnsi="Verdana"/>
          <w:sz w:val="18"/>
          <w:szCs w:val="18"/>
        </w:rPr>
        <w:t xml:space="preserve">a  </w:t>
      </w:r>
      <w:r w:rsidRPr="00C25219">
        <w:rPr>
          <w:rFonts w:ascii="Verdana" w:eastAsia="Century Gothic" w:hAnsi="Verdana"/>
          <w:spacing w:val="29"/>
          <w:sz w:val="18"/>
          <w:szCs w:val="18"/>
        </w:rPr>
        <w:t xml:space="preserve"> </w:t>
      </w:r>
      <w:r w:rsidRPr="00C25219">
        <w:rPr>
          <w:rFonts w:ascii="Verdana" w:eastAsia="Century Gothic" w:hAnsi="Verdana"/>
          <w:spacing w:val="1"/>
          <w:sz w:val="18"/>
          <w:szCs w:val="18"/>
        </w:rPr>
        <w:t>c</w:t>
      </w:r>
      <w:r w:rsidRPr="00C25219">
        <w:rPr>
          <w:rFonts w:ascii="Verdana" w:eastAsia="Century Gothic" w:hAnsi="Verdana"/>
          <w:spacing w:val="-1"/>
          <w:sz w:val="18"/>
          <w:szCs w:val="18"/>
        </w:rPr>
        <w:t>a</w:t>
      </w:r>
      <w:r w:rsidRPr="00C25219">
        <w:rPr>
          <w:rFonts w:ascii="Verdana" w:eastAsia="Century Gothic" w:hAnsi="Verdana"/>
          <w:spacing w:val="1"/>
          <w:sz w:val="18"/>
          <w:szCs w:val="18"/>
        </w:rPr>
        <w:t>lida</w:t>
      </w:r>
      <w:r w:rsidRPr="00C25219">
        <w:rPr>
          <w:rFonts w:ascii="Verdana" w:eastAsia="Century Gothic" w:hAnsi="Verdana"/>
          <w:sz w:val="18"/>
          <w:szCs w:val="18"/>
        </w:rPr>
        <w:t xml:space="preserve">d  </w:t>
      </w:r>
      <w:r w:rsidRPr="00C25219">
        <w:rPr>
          <w:rFonts w:ascii="Verdana" w:eastAsia="Century Gothic" w:hAnsi="Verdana"/>
          <w:spacing w:val="30"/>
          <w:sz w:val="18"/>
          <w:szCs w:val="18"/>
        </w:rPr>
        <w:t xml:space="preserve"> </w:t>
      </w:r>
      <w:r w:rsidRPr="00C25219">
        <w:rPr>
          <w:rFonts w:ascii="Verdana" w:eastAsia="Century Gothic" w:hAnsi="Verdana"/>
          <w:sz w:val="18"/>
          <w:szCs w:val="18"/>
        </w:rPr>
        <w:t xml:space="preserve">y  </w:t>
      </w:r>
      <w:r w:rsidRPr="00C25219">
        <w:rPr>
          <w:rFonts w:ascii="Verdana" w:eastAsia="Century Gothic" w:hAnsi="Verdana"/>
          <w:spacing w:val="14"/>
          <w:sz w:val="18"/>
          <w:szCs w:val="18"/>
        </w:rPr>
        <w:t xml:space="preserve"> </w:t>
      </w:r>
      <w:r w:rsidRPr="00C25219">
        <w:rPr>
          <w:rFonts w:ascii="Verdana" w:eastAsia="Century Gothic" w:hAnsi="Verdana"/>
          <w:spacing w:val="1"/>
          <w:sz w:val="18"/>
          <w:szCs w:val="18"/>
        </w:rPr>
        <w:t>d</w:t>
      </w:r>
      <w:r w:rsidRPr="00C25219">
        <w:rPr>
          <w:rFonts w:ascii="Verdana" w:eastAsia="Century Gothic" w:hAnsi="Verdana"/>
          <w:sz w:val="18"/>
          <w:szCs w:val="18"/>
        </w:rPr>
        <w:t xml:space="preserve">e  </w:t>
      </w:r>
      <w:r w:rsidRPr="00C25219">
        <w:rPr>
          <w:rFonts w:ascii="Verdana" w:eastAsia="Century Gothic" w:hAnsi="Verdana"/>
          <w:spacing w:val="19"/>
          <w:sz w:val="18"/>
          <w:szCs w:val="18"/>
        </w:rPr>
        <w:t xml:space="preserve"> </w:t>
      </w:r>
      <w:r w:rsidRPr="00C25219">
        <w:rPr>
          <w:rFonts w:ascii="Verdana" w:eastAsia="Century Gothic" w:hAnsi="Verdana"/>
          <w:spacing w:val="-1"/>
          <w:w w:val="104"/>
          <w:sz w:val="18"/>
          <w:szCs w:val="18"/>
        </w:rPr>
        <w:t>m</w:t>
      </w:r>
      <w:r w:rsidRPr="00C25219">
        <w:rPr>
          <w:rFonts w:ascii="Verdana" w:eastAsia="Century Gothic" w:hAnsi="Verdana"/>
          <w:spacing w:val="1"/>
          <w:w w:val="104"/>
          <w:sz w:val="18"/>
          <w:szCs w:val="18"/>
        </w:rPr>
        <w:t>ar</w:t>
      </w:r>
      <w:r w:rsidRPr="00C25219">
        <w:rPr>
          <w:rFonts w:ascii="Verdana" w:eastAsia="Century Gothic" w:hAnsi="Verdana"/>
          <w:spacing w:val="-1"/>
          <w:w w:val="104"/>
          <w:sz w:val="18"/>
          <w:szCs w:val="18"/>
        </w:rPr>
        <w:t>c</w:t>
      </w:r>
      <w:r w:rsidRPr="00C25219">
        <w:rPr>
          <w:rFonts w:ascii="Verdana" w:eastAsia="Century Gothic" w:hAnsi="Verdana"/>
          <w:w w:val="104"/>
          <w:sz w:val="18"/>
          <w:szCs w:val="18"/>
        </w:rPr>
        <w:t>a</w:t>
      </w:r>
      <w:r w:rsidRPr="00C25219">
        <w:rPr>
          <w:rFonts w:ascii="Verdana" w:eastAsia="Century Gothic" w:hAnsi="Verdana"/>
          <w:sz w:val="18"/>
          <w:szCs w:val="18"/>
        </w:rPr>
        <w:t xml:space="preserve"> </w:t>
      </w:r>
      <w:r w:rsidRPr="00C25219">
        <w:rPr>
          <w:rFonts w:ascii="Verdana" w:eastAsia="Century Gothic" w:hAnsi="Verdana"/>
          <w:spacing w:val="-1"/>
          <w:w w:val="104"/>
          <w:position w:val="-1"/>
          <w:sz w:val="18"/>
          <w:szCs w:val="18"/>
        </w:rPr>
        <w:t>r</w:t>
      </w:r>
      <w:r w:rsidRPr="00C25219">
        <w:rPr>
          <w:rFonts w:ascii="Verdana" w:eastAsia="Century Gothic" w:hAnsi="Verdana"/>
          <w:spacing w:val="1"/>
          <w:w w:val="104"/>
          <w:position w:val="-1"/>
          <w:sz w:val="18"/>
          <w:szCs w:val="18"/>
        </w:rPr>
        <w:t>e</w:t>
      </w:r>
      <w:r w:rsidRPr="00C25219">
        <w:rPr>
          <w:rFonts w:ascii="Verdana" w:eastAsia="Century Gothic" w:hAnsi="Verdana"/>
          <w:spacing w:val="-1"/>
          <w:w w:val="104"/>
          <w:position w:val="-1"/>
          <w:sz w:val="18"/>
          <w:szCs w:val="18"/>
        </w:rPr>
        <w:t>c</w:t>
      </w:r>
      <w:r w:rsidRPr="00C25219">
        <w:rPr>
          <w:rFonts w:ascii="Verdana" w:eastAsia="Century Gothic" w:hAnsi="Verdana"/>
          <w:spacing w:val="2"/>
          <w:w w:val="104"/>
          <w:position w:val="-1"/>
          <w:sz w:val="18"/>
          <w:szCs w:val="18"/>
        </w:rPr>
        <w:t>o</w:t>
      </w:r>
      <w:r w:rsidRPr="00C25219">
        <w:rPr>
          <w:rFonts w:ascii="Verdana" w:eastAsia="Century Gothic" w:hAnsi="Verdana"/>
          <w:spacing w:val="-1"/>
          <w:w w:val="104"/>
          <w:position w:val="-1"/>
          <w:sz w:val="18"/>
          <w:szCs w:val="18"/>
        </w:rPr>
        <w:t>n</w:t>
      </w:r>
      <w:r w:rsidRPr="00C25219">
        <w:rPr>
          <w:rFonts w:ascii="Verdana" w:eastAsia="Century Gothic" w:hAnsi="Verdana"/>
          <w:spacing w:val="2"/>
          <w:w w:val="104"/>
          <w:position w:val="-1"/>
          <w:sz w:val="18"/>
          <w:szCs w:val="18"/>
        </w:rPr>
        <w:t>o</w:t>
      </w:r>
      <w:r w:rsidRPr="00C25219">
        <w:rPr>
          <w:rFonts w:ascii="Verdana" w:eastAsia="Century Gothic" w:hAnsi="Verdana"/>
          <w:spacing w:val="1"/>
          <w:w w:val="104"/>
          <w:position w:val="-1"/>
          <w:sz w:val="18"/>
          <w:szCs w:val="18"/>
        </w:rPr>
        <w:t>ci</w:t>
      </w:r>
      <w:r w:rsidRPr="00C25219">
        <w:rPr>
          <w:rFonts w:ascii="Verdana" w:eastAsia="Century Gothic" w:hAnsi="Verdana"/>
          <w:spacing w:val="-2"/>
          <w:w w:val="104"/>
          <w:position w:val="-1"/>
          <w:sz w:val="18"/>
          <w:szCs w:val="18"/>
        </w:rPr>
        <w:t>d</w:t>
      </w:r>
      <w:r w:rsidRPr="00C25219">
        <w:rPr>
          <w:rFonts w:ascii="Verdana" w:eastAsia="Century Gothic" w:hAnsi="Verdana"/>
          <w:spacing w:val="1"/>
          <w:w w:val="104"/>
          <w:position w:val="-1"/>
          <w:sz w:val="18"/>
          <w:szCs w:val="18"/>
        </w:rPr>
        <w:t>a.</w:t>
      </w:r>
    </w:p>
    <w:p w14:paraId="488633EE" w14:textId="77777777" w:rsidR="006552CD" w:rsidRPr="00C25219" w:rsidRDefault="006552CD" w:rsidP="006552CD">
      <w:pPr>
        <w:tabs>
          <w:tab w:val="left" w:pos="560"/>
        </w:tabs>
        <w:spacing w:before="120" w:after="120"/>
        <w:jc w:val="both"/>
        <w:rPr>
          <w:rFonts w:ascii="Verdana" w:eastAsia="Century Gothic" w:hAnsi="Verdana"/>
          <w:w w:val="104"/>
          <w:sz w:val="18"/>
          <w:szCs w:val="18"/>
        </w:rPr>
      </w:pPr>
      <w:r w:rsidRPr="00C25219">
        <w:rPr>
          <w:rFonts w:ascii="Verdana" w:eastAsia="Century Gothic" w:hAnsi="Verdana"/>
          <w:sz w:val="18"/>
          <w:szCs w:val="18"/>
        </w:rPr>
        <w:t>El</w:t>
      </w:r>
      <w:r w:rsidRPr="00C25219">
        <w:rPr>
          <w:rFonts w:ascii="Verdana" w:eastAsia="Century Gothic" w:hAnsi="Verdana"/>
          <w:spacing w:val="6"/>
          <w:sz w:val="18"/>
          <w:szCs w:val="18"/>
        </w:rPr>
        <w:t xml:space="preserve"> </w:t>
      </w:r>
      <w:r w:rsidRPr="00C25219">
        <w:rPr>
          <w:rFonts w:ascii="Verdana" w:eastAsia="Century Gothic" w:hAnsi="Verdana"/>
          <w:spacing w:val="-7"/>
          <w:sz w:val="18"/>
          <w:szCs w:val="18"/>
        </w:rPr>
        <w:t>a</w:t>
      </w:r>
      <w:r w:rsidRPr="00C25219">
        <w:rPr>
          <w:rFonts w:ascii="Verdana" w:eastAsia="Century Gothic" w:hAnsi="Verdana"/>
          <w:spacing w:val="5"/>
          <w:sz w:val="18"/>
          <w:szCs w:val="18"/>
        </w:rPr>
        <w:t>l</w:t>
      </w:r>
      <w:r w:rsidRPr="00C25219">
        <w:rPr>
          <w:rFonts w:ascii="Verdana" w:eastAsia="Century Gothic" w:hAnsi="Verdana"/>
          <w:spacing w:val="-2"/>
          <w:sz w:val="18"/>
          <w:szCs w:val="18"/>
        </w:rPr>
        <w:t>a</w:t>
      </w:r>
      <w:r w:rsidRPr="00C25219">
        <w:rPr>
          <w:rFonts w:ascii="Verdana" w:eastAsia="Century Gothic" w:hAnsi="Verdana"/>
          <w:spacing w:val="-1"/>
          <w:sz w:val="18"/>
          <w:szCs w:val="18"/>
        </w:rPr>
        <w:t>m</w:t>
      </w:r>
      <w:r w:rsidRPr="00C25219">
        <w:rPr>
          <w:rFonts w:ascii="Verdana" w:eastAsia="Century Gothic" w:hAnsi="Verdana"/>
          <w:spacing w:val="1"/>
          <w:sz w:val="18"/>
          <w:szCs w:val="18"/>
        </w:rPr>
        <w:t>b</w:t>
      </w:r>
      <w:r w:rsidRPr="00C25219">
        <w:rPr>
          <w:rFonts w:ascii="Verdana" w:eastAsia="Century Gothic" w:hAnsi="Verdana"/>
          <w:sz w:val="18"/>
          <w:szCs w:val="18"/>
        </w:rPr>
        <w:t>re</w:t>
      </w:r>
      <w:r w:rsidRPr="00C25219">
        <w:rPr>
          <w:rFonts w:ascii="Verdana" w:eastAsia="Century Gothic" w:hAnsi="Verdana"/>
          <w:spacing w:val="23"/>
          <w:sz w:val="18"/>
          <w:szCs w:val="18"/>
        </w:rPr>
        <w:t xml:space="preserve"> </w:t>
      </w:r>
      <w:r w:rsidRPr="00C25219">
        <w:rPr>
          <w:rFonts w:ascii="Verdana" w:eastAsia="Century Gothic" w:hAnsi="Verdana"/>
          <w:spacing w:val="2"/>
          <w:sz w:val="18"/>
          <w:szCs w:val="18"/>
        </w:rPr>
        <w:t>d</w:t>
      </w:r>
      <w:r w:rsidRPr="00C25219">
        <w:rPr>
          <w:rFonts w:ascii="Verdana" w:eastAsia="Century Gothic" w:hAnsi="Verdana"/>
          <w:sz w:val="18"/>
          <w:szCs w:val="18"/>
        </w:rPr>
        <w:t>e</w:t>
      </w:r>
      <w:r w:rsidRPr="00C25219">
        <w:rPr>
          <w:rFonts w:ascii="Verdana" w:eastAsia="Century Gothic" w:hAnsi="Verdana"/>
          <w:spacing w:val="8"/>
          <w:sz w:val="18"/>
          <w:szCs w:val="18"/>
        </w:rPr>
        <w:t xml:space="preserve"> </w:t>
      </w:r>
      <w:r w:rsidRPr="00C25219">
        <w:rPr>
          <w:rFonts w:ascii="Verdana" w:eastAsia="Century Gothic" w:hAnsi="Verdana"/>
          <w:spacing w:val="-2"/>
          <w:sz w:val="18"/>
          <w:szCs w:val="18"/>
        </w:rPr>
        <w:t>a</w:t>
      </w:r>
      <w:r w:rsidRPr="00C25219">
        <w:rPr>
          <w:rFonts w:ascii="Verdana" w:eastAsia="Century Gothic" w:hAnsi="Verdana"/>
          <w:spacing w:val="2"/>
          <w:sz w:val="18"/>
          <w:szCs w:val="18"/>
        </w:rPr>
        <w:t>m</w:t>
      </w:r>
      <w:r w:rsidRPr="00C25219">
        <w:rPr>
          <w:rFonts w:ascii="Verdana" w:eastAsia="Century Gothic" w:hAnsi="Verdana"/>
          <w:spacing w:val="-4"/>
          <w:sz w:val="18"/>
          <w:szCs w:val="18"/>
        </w:rPr>
        <w:t>a</w:t>
      </w:r>
      <w:r w:rsidRPr="00C25219">
        <w:rPr>
          <w:rFonts w:ascii="Verdana" w:eastAsia="Century Gothic" w:hAnsi="Verdana"/>
          <w:spacing w:val="2"/>
          <w:sz w:val="18"/>
          <w:szCs w:val="18"/>
        </w:rPr>
        <w:t>rr</w:t>
      </w:r>
      <w:r w:rsidRPr="00C25219">
        <w:rPr>
          <w:rFonts w:ascii="Verdana" w:eastAsia="Century Gothic" w:hAnsi="Verdana"/>
          <w:sz w:val="18"/>
          <w:szCs w:val="18"/>
        </w:rPr>
        <w:t>e</w:t>
      </w:r>
      <w:r w:rsidRPr="00C25219">
        <w:rPr>
          <w:rFonts w:ascii="Verdana" w:eastAsia="Century Gothic" w:hAnsi="Verdana"/>
          <w:spacing w:val="21"/>
          <w:sz w:val="18"/>
          <w:szCs w:val="18"/>
        </w:rPr>
        <w:t xml:space="preserve"> </w:t>
      </w:r>
      <w:r w:rsidRPr="00C25219">
        <w:rPr>
          <w:rFonts w:ascii="Verdana" w:eastAsia="Century Gothic" w:hAnsi="Verdana"/>
          <w:spacing w:val="1"/>
          <w:sz w:val="18"/>
          <w:szCs w:val="18"/>
        </w:rPr>
        <w:t>deb</w:t>
      </w:r>
      <w:r w:rsidRPr="00C25219">
        <w:rPr>
          <w:rFonts w:ascii="Verdana" w:eastAsia="Century Gothic" w:hAnsi="Verdana"/>
          <w:sz w:val="18"/>
          <w:szCs w:val="18"/>
        </w:rPr>
        <w:t>e</w:t>
      </w:r>
      <w:r w:rsidRPr="00C25219">
        <w:rPr>
          <w:rFonts w:ascii="Verdana" w:eastAsia="Century Gothic" w:hAnsi="Verdana"/>
          <w:spacing w:val="12"/>
          <w:sz w:val="18"/>
          <w:szCs w:val="18"/>
        </w:rPr>
        <w:t xml:space="preserve"> </w:t>
      </w:r>
      <w:r w:rsidRPr="00C25219">
        <w:rPr>
          <w:rFonts w:ascii="Verdana" w:eastAsia="Century Gothic" w:hAnsi="Verdana"/>
          <w:spacing w:val="-1"/>
          <w:sz w:val="18"/>
          <w:szCs w:val="18"/>
        </w:rPr>
        <w:t>e</w:t>
      </w:r>
      <w:r w:rsidRPr="00C25219">
        <w:rPr>
          <w:rFonts w:ascii="Verdana" w:eastAsia="Century Gothic" w:hAnsi="Verdana"/>
          <w:spacing w:val="3"/>
          <w:sz w:val="18"/>
          <w:szCs w:val="18"/>
        </w:rPr>
        <w:t>s</w:t>
      </w:r>
      <w:r w:rsidRPr="00C25219">
        <w:rPr>
          <w:rFonts w:ascii="Verdana" w:eastAsia="Century Gothic" w:hAnsi="Verdana"/>
          <w:spacing w:val="-1"/>
          <w:sz w:val="18"/>
          <w:szCs w:val="18"/>
        </w:rPr>
        <w:t>t</w:t>
      </w:r>
      <w:r w:rsidRPr="00C25219">
        <w:rPr>
          <w:rFonts w:ascii="Verdana" w:eastAsia="Century Gothic" w:hAnsi="Verdana"/>
          <w:spacing w:val="1"/>
          <w:sz w:val="18"/>
          <w:szCs w:val="18"/>
        </w:rPr>
        <w:t>a</w:t>
      </w:r>
      <w:r w:rsidRPr="00C25219">
        <w:rPr>
          <w:rFonts w:ascii="Verdana" w:eastAsia="Century Gothic" w:hAnsi="Verdana"/>
          <w:sz w:val="18"/>
          <w:szCs w:val="18"/>
        </w:rPr>
        <w:t>r</w:t>
      </w:r>
      <w:r w:rsidRPr="00C25219">
        <w:rPr>
          <w:rFonts w:ascii="Verdana" w:eastAsia="Century Gothic" w:hAnsi="Verdana"/>
          <w:spacing w:val="12"/>
          <w:sz w:val="18"/>
          <w:szCs w:val="18"/>
        </w:rPr>
        <w:t xml:space="preserve"> </w:t>
      </w:r>
      <w:r w:rsidRPr="00C25219">
        <w:rPr>
          <w:rFonts w:ascii="Verdana" w:eastAsia="Century Gothic" w:hAnsi="Verdana"/>
          <w:spacing w:val="-1"/>
          <w:sz w:val="18"/>
          <w:szCs w:val="18"/>
        </w:rPr>
        <w:t>a</w:t>
      </w:r>
      <w:r w:rsidRPr="00C25219">
        <w:rPr>
          <w:rFonts w:ascii="Verdana" w:eastAsia="Century Gothic" w:hAnsi="Verdana"/>
          <w:spacing w:val="3"/>
          <w:sz w:val="18"/>
          <w:szCs w:val="18"/>
        </w:rPr>
        <w:t>l</w:t>
      </w:r>
      <w:r w:rsidRPr="00C25219">
        <w:rPr>
          <w:rFonts w:ascii="Verdana" w:eastAsia="Century Gothic" w:hAnsi="Verdana"/>
          <w:spacing w:val="-1"/>
          <w:sz w:val="18"/>
          <w:szCs w:val="18"/>
        </w:rPr>
        <w:t>m</w:t>
      </w:r>
      <w:r w:rsidRPr="00C25219">
        <w:rPr>
          <w:rFonts w:ascii="Verdana" w:eastAsia="Century Gothic" w:hAnsi="Verdana"/>
          <w:spacing w:val="1"/>
          <w:sz w:val="18"/>
          <w:szCs w:val="18"/>
        </w:rPr>
        <w:t>ac</w:t>
      </w:r>
      <w:r w:rsidRPr="00C25219">
        <w:rPr>
          <w:rFonts w:ascii="Verdana" w:eastAsia="Century Gothic" w:hAnsi="Verdana"/>
          <w:spacing w:val="-1"/>
          <w:sz w:val="18"/>
          <w:szCs w:val="18"/>
        </w:rPr>
        <w:t>e</w:t>
      </w:r>
      <w:r w:rsidRPr="00C25219">
        <w:rPr>
          <w:rFonts w:ascii="Verdana" w:eastAsia="Century Gothic" w:hAnsi="Verdana"/>
          <w:spacing w:val="1"/>
          <w:sz w:val="18"/>
          <w:szCs w:val="18"/>
        </w:rPr>
        <w:t>na</w:t>
      </w:r>
      <w:r w:rsidRPr="00C25219">
        <w:rPr>
          <w:rFonts w:ascii="Verdana" w:eastAsia="Century Gothic" w:hAnsi="Verdana"/>
          <w:spacing w:val="-2"/>
          <w:sz w:val="18"/>
          <w:szCs w:val="18"/>
        </w:rPr>
        <w:t>d</w:t>
      </w:r>
      <w:r w:rsidRPr="00C25219">
        <w:rPr>
          <w:rFonts w:ascii="Verdana" w:eastAsia="Century Gothic" w:hAnsi="Verdana"/>
          <w:sz w:val="18"/>
          <w:szCs w:val="18"/>
        </w:rPr>
        <w:t>o</w:t>
      </w:r>
      <w:r w:rsidRPr="00C25219">
        <w:rPr>
          <w:rFonts w:ascii="Verdana" w:eastAsia="Century Gothic" w:hAnsi="Verdana"/>
          <w:spacing w:val="34"/>
          <w:sz w:val="18"/>
          <w:szCs w:val="18"/>
        </w:rPr>
        <w:t xml:space="preserve"> </w:t>
      </w:r>
      <w:r w:rsidRPr="00C25219">
        <w:rPr>
          <w:rFonts w:ascii="Verdana" w:eastAsia="Century Gothic" w:hAnsi="Verdana"/>
          <w:spacing w:val="-1"/>
          <w:sz w:val="18"/>
          <w:szCs w:val="18"/>
        </w:rPr>
        <w:t>e</w:t>
      </w:r>
      <w:r w:rsidRPr="00C25219">
        <w:rPr>
          <w:rFonts w:ascii="Verdana" w:eastAsia="Century Gothic" w:hAnsi="Verdana"/>
          <w:sz w:val="18"/>
          <w:szCs w:val="18"/>
        </w:rPr>
        <w:t>n</w:t>
      </w:r>
      <w:r w:rsidRPr="00C25219">
        <w:rPr>
          <w:rFonts w:ascii="Verdana" w:eastAsia="Century Gothic" w:hAnsi="Verdana"/>
          <w:spacing w:val="5"/>
          <w:sz w:val="18"/>
          <w:szCs w:val="18"/>
        </w:rPr>
        <w:t xml:space="preserve"> </w:t>
      </w:r>
      <w:r w:rsidRPr="00C25219">
        <w:rPr>
          <w:rFonts w:ascii="Verdana" w:eastAsia="Century Gothic" w:hAnsi="Verdana"/>
          <w:spacing w:val="2"/>
          <w:sz w:val="18"/>
          <w:szCs w:val="18"/>
        </w:rPr>
        <w:t>u</w:t>
      </w:r>
      <w:r w:rsidRPr="00C25219">
        <w:rPr>
          <w:rFonts w:ascii="Verdana" w:eastAsia="Century Gothic" w:hAnsi="Verdana"/>
          <w:sz w:val="18"/>
          <w:szCs w:val="18"/>
        </w:rPr>
        <w:t>n</w:t>
      </w:r>
      <w:r w:rsidRPr="00C25219">
        <w:rPr>
          <w:rFonts w:ascii="Verdana" w:eastAsia="Century Gothic" w:hAnsi="Verdana"/>
          <w:spacing w:val="4"/>
          <w:sz w:val="18"/>
          <w:szCs w:val="18"/>
        </w:rPr>
        <w:t xml:space="preserve"> </w:t>
      </w:r>
      <w:r w:rsidRPr="00C25219">
        <w:rPr>
          <w:rFonts w:ascii="Verdana" w:eastAsia="Century Gothic" w:hAnsi="Verdana"/>
          <w:spacing w:val="1"/>
          <w:sz w:val="18"/>
          <w:szCs w:val="18"/>
        </w:rPr>
        <w:t>a</w:t>
      </w:r>
      <w:r w:rsidRPr="00C25219">
        <w:rPr>
          <w:rFonts w:ascii="Verdana" w:eastAsia="Century Gothic" w:hAnsi="Verdana"/>
          <w:spacing w:val="-1"/>
          <w:sz w:val="18"/>
          <w:szCs w:val="18"/>
        </w:rPr>
        <w:t>m</w:t>
      </w:r>
      <w:r w:rsidRPr="00C25219">
        <w:rPr>
          <w:rFonts w:ascii="Verdana" w:eastAsia="Century Gothic" w:hAnsi="Verdana"/>
          <w:spacing w:val="1"/>
          <w:sz w:val="18"/>
          <w:szCs w:val="18"/>
        </w:rPr>
        <w:t>bien</w:t>
      </w:r>
      <w:r w:rsidRPr="00C25219">
        <w:rPr>
          <w:rFonts w:ascii="Verdana" w:eastAsia="Century Gothic" w:hAnsi="Verdana"/>
          <w:spacing w:val="-1"/>
          <w:sz w:val="18"/>
          <w:szCs w:val="18"/>
        </w:rPr>
        <w:t>t</w:t>
      </w:r>
      <w:r w:rsidRPr="00C25219">
        <w:rPr>
          <w:rFonts w:ascii="Verdana" w:eastAsia="Century Gothic" w:hAnsi="Verdana"/>
          <w:sz w:val="18"/>
          <w:szCs w:val="18"/>
        </w:rPr>
        <w:t>e</w:t>
      </w:r>
      <w:r w:rsidRPr="00C25219">
        <w:rPr>
          <w:rFonts w:ascii="Verdana" w:eastAsia="Century Gothic" w:hAnsi="Verdana"/>
          <w:spacing w:val="22"/>
          <w:sz w:val="18"/>
          <w:szCs w:val="18"/>
        </w:rPr>
        <w:t xml:space="preserve"> </w:t>
      </w:r>
      <w:r w:rsidRPr="00C25219">
        <w:rPr>
          <w:rFonts w:ascii="Verdana" w:eastAsia="Century Gothic" w:hAnsi="Verdana"/>
          <w:spacing w:val="1"/>
          <w:sz w:val="18"/>
          <w:szCs w:val="18"/>
        </w:rPr>
        <w:t>se</w:t>
      </w:r>
      <w:r w:rsidRPr="00C25219">
        <w:rPr>
          <w:rFonts w:ascii="Verdana" w:eastAsia="Century Gothic" w:hAnsi="Verdana"/>
          <w:spacing w:val="-1"/>
          <w:sz w:val="18"/>
          <w:szCs w:val="18"/>
        </w:rPr>
        <w:t>c</w:t>
      </w:r>
      <w:r w:rsidRPr="00C25219">
        <w:rPr>
          <w:rFonts w:ascii="Verdana" w:eastAsia="Century Gothic" w:hAnsi="Verdana"/>
          <w:spacing w:val="2"/>
          <w:sz w:val="18"/>
          <w:szCs w:val="18"/>
        </w:rPr>
        <w:t>o</w:t>
      </w:r>
      <w:r w:rsidRPr="00C25219">
        <w:rPr>
          <w:rFonts w:ascii="Verdana" w:eastAsia="Century Gothic" w:hAnsi="Verdana"/>
          <w:sz w:val="18"/>
          <w:szCs w:val="18"/>
        </w:rPr>
        <w:t>,</w:t>
      </w:r>
      <w:r w:rsidRPr="00C25219">
        <w:rPr>
          <w:rFonts w:ascii="Verdana" w:eastAsia="Century Gothic" w:hAnsi="Verdana"/>
          <w:spacing w:val="13"/>
          <w:sz w:val="18"/>
          <w:szCs w:val="18"/>
        </w:rPr>
        <w:t xml:space="preserve"> </w:t>
      </w:r>
      <w:r w:rsidRPr="00C25219">
        <w:rPr>
          <w:rFonts w:ascii="Verdana" w:eastAsia="Century Gothic" w:hAnsi="Verdana"/>
          <w:spacing w:val="-1"/>
          <w:sz w:val="18"/>
          <w:szCs w:val="18"/>
        </w:rPr>
        <w:t>p</w:t>
      </w:r>
      <w:r w:rsidRPr="00C25219">
        <w:rPr>
          <w:rFonts w:ascii="Verdana" w:eastAsia="Century Gothic" w:hAnsi="Verdana"/>
          <w:spacing w:val="1"/>
          <w:sz w:val="18"/>
          <w:szCs w:val="18"/>
        </w:rPr>
        <w:t>r</w:t>
      </w:r>
      <w:r w:rsidRPr="00C25219">
        <w:rPr>
          <w:rFonts w:ascii="Verdana" w:eastAsia="Century Gothic" w:hAnsi="Verdana"/>
          <w:spacing w:val="2"/>
          <w:sz w:val="18"/>
          <w:szCs w:val="18"/>
        </w:rPr>
        <w:t>o</w:t>
      </w:r>
      <w:r w:rsidRPr="00C25219">
        <w:rPr>
          <w:rFonts w:ascii="Verdana" w:eastAsia="Century Gothic" w:hAnsi="Verdana"/>
          <w:spacing w:val="-1"/>
          <w:sz w:val="18"/>
          <w:szCs w:val="18"/>
        </w:rPr>
        <w:t>te</w:t>
      </w:r>
      <w:r w:rsidRPr="00C25219">
        <w:rPr>
          <w:rFonts w:ascii="Verdana" w:eastAsia="Century Gothic" w:hAnsi="Verdana"/>
          <w:spacing w:val="2"/>
          <w:sz w:val="18"/>
          <w:szCs w:val="18"/>
        </w:rPr>
        <w:t>g</w:t>
      </w:r>
      <w:r w:rsidRPr="00C25219">
        <w:rPr>
          <w:rFonts w:ascii="Verdana" w:eastAsia="Century Gothic" w:hAnsi="Verdana"/>
          <w:spacing w:val="1"/>
          <w:sz w:val="18"/>
          <w:szCs w:val="18"/>
        </w:rPr>
        <w:t>i</w:t>
      </w:r>
      <w:r w:rsidRPr="00C25219">
        <w:rPr>
          <w:rFonts w:ascii="Verdana" w:eastAsia="Century Gothic" w:hAnsi="Verdana"/>
          <w:spacing w:val="-2"/>
          <w:sz w:val="18"/>
          <w:szCs w:val="18"/>
        </w:rPr>
        <w:t>d</w:t>
      </w:r>
      <w:r w:rsidRPr="00C25219">
        <w:rPr>
          <w:rFonts w:ascii="Verdana" w:eastAsia="Century Gothic" w:hAnsi="Verdana"/>
          <w:sz w:val="18"/>
          <w:szCs w:val="18"/>
        </w:rPr>
        <w:t>o</w:t>
      </w:r>
      <w:r w:rsidRPr="00C25219">
        <w:rPr>
          <w:rFonts w:ascii="Verdana" w:eastAsia="Century Gothic" w:hAnsi="Verdana"/>
          <w:spacing w:val="26"/>
          <w:sz w:val="18"/>
          <w:szCs w:val="18"/>
        </w:rPr>
        <w:t xml:space="preserve"> </w:t>
      </w:r>
      <w:r w:rsidRPr="00C25219">
        <w:rPr>
          <w:rFonts w:ascii="Verdana" w:eastAsia="Century Gothic" w:hAnsi="Verdana"/>
          <w:spacing w:val="1"/>
          <w:sz w:val="18"/>
          <w:szCs w:val="18"/>
        </w:rPr>
        <w:t>d</w:t>
      </w:r>
      <w:r w:rsidRPr="00C25219">
        <w:rPr>
          <w:rFonts w:ascii="Verdana" w:eastAsia="Century Gothic" w:hAnsi="Verdana"/>
          <w:sz w:val="18"/>
          <w:szCs w:val="18"/>
        </w:rPr>
        <w:t>e</w:t>
      </w:r>
      <w:r w:rsidRPr="00C25219">
        <w:rPr>
          <w:rFonts w:ascii="Verdana" w:eastAsia="Century Gothic" w:hAnsi="Verdana"/>
          <w:spacing w:val="5"/>
          <w:sz w:val="18"/>
          <w:szCs w:val="18"/>
        </w:rPr>
        <w:t xml:space="preserve"> </w:t>
      </w:r>
      <w:r w:rsidRPr="00C25219">
        <w:rPr>
          <w:rFonts w:ascii="Verdana" w:eastAsia="Century Gothic" w:hAnsi="Verdana"/>
          <w:spacing w:val="-1"/>
          <w:sz w:val="18"/>
          <w:szCs w:val="18"/>
        </w:rPr>
        <w:t>h</w:t>
      </w:r>
      <w:r w:rsidRPr="00C25219">
        <w:rPr>
          <w:rFonts w:ascii="Verdana" w:eastAsia="Century Gothic" w:hAnsi="Verdana"/>
          <w:spacing w:val="2"/>
          <w:sz w:val="18"/>
          <w:szCs w:val="18"/>
        </w:rPr>
        <w:t>u</w:t>
      </w:r>
      <w:r w:rsidRPr="00C25219">
        <w:rPr>
          <w:rFonts w:ascii="Verdana" w:eastAsia="Century Gothic" w:hAnsi="Verdana"/>
          <w:spacing w:val="-1"/>
          <w:sz w:val="18"/>
          <w:szCs w:val="18"/>
        </w:rPr>
        <w:t>m</w:t>
      </w:r>
      <w:r w:rsidRPr="00C25219">
        <w:rPr>
          <w:rFonts w:ascii="Verdana" w:eastAsia="Century Gothic" w:hAnsi="Verdana"/>
          <w:spacing w:val="1"/>
          <w:sz w:val="18"/>
          <w:szCs w:val="18"/>
        </w:rPr>
        <w:t>eda</w:t>
      </w:r>
      <w:r w:rsidRPr="00C25219">
        <w:rPr>
          <w:rFonts w:ascii="Verdana" w:eastAsia="Century Gothic" w:hAnsi="Verdana"/>
          <w:sz w:val="18"/>
          <w:szCs w:val="18"/>
        </w:rPr>
        <w:t>d</w:t>
      </w:r>
      <w:r w:rsidRPr="00C25219">
        <w:rPr>
          <w:rFonts w:ascii="Verdana" w:eastAsia="Century Gothic" w:hAnsi="Verdana"/>
          <w:spacing w:val="22"/>
          <w:sz w:val="18"/>
          <w:szCs w:val="18"/>
        </w:rPr>
        <w:t xml:space="preserve"> </w:t>
      </w:r>
      <w:r w:rsidRPr="00C25219">
        <w:rPr>
          <w:rFonts w:ascii="Verdana" w:eastAsia="Century Gothic" w:hAnsi="Verdana"/>
          <w:sz w:val="18"/>
          <w:szCs w:val="18"/>
        </w:rPr>
        <w:t>y</w:t>
      </w:r>
      <w:r w:rsidRPr="00C25219">
        <w:rPr>
          <w:rFonts w:ascii="Verdana" w:eastAsia="Century Gothic" w:hAnsi="Verdana"/>
          <w:spacing w:val="2"/>
          <w:sz w:val="18"/>
          <w:szCs w:val="18"/>
        </w:rPr>
        <w:t xml:space="preserve"> </w:t>
      </w:r>
      <w:r w:rsidRPr="00C25219">
        <w:rPr>
          <w:rFonts w:ascii="Verdana" w:eastAsia="Century Gothic" w:hAnsi="Verdana"/>
          <w:spacing w:val="1"/>
          <w:sz w:val="18"/>
          <w:szCs w:val="18"/>
        </w:rPr>
        <w:t>pre</w:t>
      </w:r>
      <w:r w:rsidRPr="00C25219">
        <w:rPr>
          <w:rFonts w:ascii="Verdana" w:eastAsia="Century Gothic" w:hAnsi="Verdana"/>
          <w:spacing w:val="-1"/>
          <w:sz w:val="18"/>
          <w:szCs w:val="18"/>
        </w:rPr>
        <w:t>c</w:t>
      </w:r>
      <w:r w:rsidRPr="00C25219">
        <w:rPr>
          <w:rFonts w:ascii="Verdana" w:eastAsia="Century Gothic" w:hAnsi="Verdana"/>
          <w:spacing w:val="1"/>
          <w:sz w:val="18"/>
          <w:szCs w:val="18"/>
        </w:rPr>
        <w:t>ipi</w:t>
      </w:r>
      <w:r w:rsidRPr="00C25219">
        <w:rPr>
          <w:rFonts w:ascii="Verdana" w:eastAsia="Century Gothic" w:hAnsi="Verdana"/>
          <w:spacing w:val="-1"/>
          <w:sz w:val="18"/>
          <w:szCs w:val="18"/>
        </w:rPr>
        <w:t>t</w:t>
      </w:r>
      <w:r w:rsidRPr="00C25219">
        <w:rPr>
          <w:rFonts w:ascii="Verdana" w:eastAsia="Century Gothic" w:hAnsi="Verdana"/>
          <w:spacing w:val="1"/>
          <w:sz w:val="18"/>
          <w:szCs w:val="18"/>
        </w:rPr>
        <w:t>a</w:t>
      </w:r>
      <w:r w:rsidRPr="00C25219">
        <w:rPr>
          <w:rFonts w:ascii="Verdana" w:eastAsia="Century Gothic" w:hAnsi="Verdana"/>
          <w:spacing w:val="-1"/>
          <w:sz w:val="18"/>
          <w:szCs w:val="18"/>
        </w:rPr>
        <w:t>c</w:t>
      </w:r>
      <w:r w:rsidRPr="00C25219">
        <w:rPr>
          <w:rFonts w:ascii="Verdana" w:eastAsia="Century Gothic" w:hAnsi="Verdana"/>
          <w:spacing w:val="1"/>
          <w:sz w:val="18"/>
          <w:szCs w:val="18"/>
        </w:rPr>
        <w:t>i</w:t>
      </w:r>
      <w:r w:rsidRPr="00C25219">
        <w:rPr>
          <w:rFonts w:ascii="Verdana" w:eastAsia="Century Gothic" w:hAnsi="Verdana"/>
          <w:sz w:val="18"/>
          <w:szCs w:val="18"/>
        </w:rPr>
        <w:t>o</w:t>
      </w:r>
      <w:r w:rsidRPr="00C25219">
        <w:rPr>
          <w:rFonts w:ascii="Verdana" w:eastAsia="Century Gothic" w:hAnsi="Verdana"/>
          <w:spacing w:val="1"/>
          <w:sz w:val="18"/>
          <w:szCs w:val="18"/>
        </w:rPr>
        <w:t>n</w:t>
      </w:r>
      <w:r w:rsidRPr="00C25219">
        <w:rPr>
          <w:rFonts w:ascii="Verdana" w:eastAsia="Century Gothic" w:hAnsi="Verdana"/>
          <w:spacing w:val="-1"/>
          <w:sz w:val="18"/>
          <w:szCs w:val="18"/>
        </w:rPr>
        <w:t>e</w:t>
      </w:r>
      <w:r w:rsidRPr="00C25219">
        <w:rPr>
          <w:rFonts w:ascii="Verdana" w:eastAsia="Century Gothic" w:hAnsi="Verdana"/>
          <w:sz w:val="18"/>
          <w:szCs w:val="18"/>
        </w:rPr>
        <w:t xml:space="preserve">s </w:t>
      </w:r>
      <w:r w:rsidRPr="00C25219">
        <w:rPr>
          <w:rFonts w:ascii="Verdana" w:eastAsia="Century Gothic" w:hAnsi="Verdana"/>
          <w:spacing w:val="-1"/>
          <w:sz w:val="18"/>
          <w:szCs w:val="18"/>
        </w:rPr>
        <w:t>p</w:t>
      </w:r>
      <w:r w:rsidRPr="00C25219">
        <w:rPr>
          <w:rFonts w:ascii="Verdana" w:eastAsia="Century Gothic" w:hAnsi="Verdana"/>
          <w:spacing w:val="1"/>
          <w:sz w:val="18"/>
          <w:szCs w:val="18"/>
        </w:rPr>
        <w:t>l</w:t>
      </w:r>
      <w:r w:rsidRPr="00C25219">
        <w:rPr>
          <w:rFonts w:ascii="Verdana" w:eastAsia="Century Gothic" w:hAnsi="Verdana"/>
          <w:spacing w:val="-1"/>
          <w:sz w:val="18"/>
          <w:szCs w:val="18"/>
        </w:rPr>
        <w:t>u</w:t>
      </w:r>
      <w:r w:rsidRPr="00C25219">
        <w:rPr>
          <w:rFonts w:ascii="Verdana" w:eastAsia="Century Gothic" w:hAnsi="Verdana"/>
          <w:spacing w:val="2"/>
          <w:sz w:val="18"/>
          <w:szCs w:val="18"/>
        </w:rPr>
        <w:t>v</w:t>
      </w:r>
      <w:r w:rsidRPr="00C25219">
        <w:rPr>
          <w:rFonts w:ascii="Verdana" w:eastAsia="Century Gothic" w:hAnsi="Verdana"/>
          <w:spacing w:val="1"/>
          <w:sz w:val="18"/>
          <w:szCs w:val="18"/>
        </w:rPr>
        <w:t>i</w:t>
      </w:r>
      <w:r w:rsidRPr="00C25219">
        <w:rPr>
          <w:rFonts w:ascii="Verdana" w:eastAsia="Century Gothic" w:hAnsi="Verdana"/>
          <w:spacing w:val="-1"/>
          <w:sz w:val="18"/>
          <w:szCs w:val="18"/>
        </w:rPr>
        <w:t>a</w:t>
      </w:r>
      <w:r w:rsidRPr="00C25219">
        <w:rPr>
          <w:rFonts w:ascii="Verdana" w:eastAsia="Century Gothic" w:hAnsi="Verdana"/>
          <w:spacing w:val="3"/>
          <w:sz w:val="18"/>
          <w:szCs w:val="18"/>
        </w:rPr>
        <w:t>l</w:t>
      </w:r>
      <w:r w:rsidRPr="00C25219">
        <w:rPr>
          <w:rFonts w:ascii="Verdana" w:eastAsia="Century Gothic" w:hAnsi="Verdana"/>
          <w:spacing w:val="-1"/>
          <w:sz w:val="18"/>
          <w:szCs w:val="18"/>
        </w:rPr>
        <w:t>e</w:t>
      </w:r>
      <w:r w:rsidRPr="00C25219">
        <w:rPr>
          <w:rFonts w:ascii="Verdana" w:eastAsia="Century Gothic" w:hAnsi="Verdana"/>
          <w:spacing w:val="1"/>
          <w:sz w:val="18"/>
          <w:szCs w:val="18"/>
        </w:rPr>
        <w:t>s</w:t>
      </w:r>
      <w:r w:rsidRPr="00C25219">
        <w:rPr>
          <w:rFonts w:ascii="Verdana" w:eastAsia="Century Gothic" w:hAnsi="Verdana"/>
          <w:sz w:val="18"/>
          <w:szCs w:val="18"/>
        </w:rPr>
        <w:t>,</w:t>
      </w:r>
      <w:r w:rsidRPr="00C25219">
        <w:rPr>
          <w:rFonts w:ascii="Verdana" w:eastAsia="Century Gothic" w:hAnsi="Verdana"/>
          <w:spacing w:val="20"/>
          <w:sz w:val="18"/>
          <w:szCs w:val="18"/>
        </w:rPr>
        <w:t xml:space="preserve"> </w:t>
      </w:r>
      <w:r w:rsidRPr="00C25219">
        <w:rPr>
          <w:rFonts w:ascii="Verdana" w:eastAsia="Century Gothic" w:hAnsi="Verdana"/>
          <w:sz w:val="18"/>
          <w:szCs w:val="18"/>
        </w:rPr>
        <w:t>(El</w:t>
      </w:r>
      <w:r w:rsidRPr="00C25219">
        <w:rPr>
          <w:rFonts w:ascii="Verdana" w:eastAsia="Century Gothic" w:hAnsi="Verdana"/>
          <w:spacing w:val="6"/>
          <w:sz w:val="18"/>
          <w:szCs w:val="18"/>
        </w:rPr>
        <w:t xml:space="preserve"> </w:t>
      </w:r>
      <w:r w:rsidRPr="00C25219">
        <w:rPr>
          <w:rFonts w:ascii="Verdana" w:eastAsia="Century Gothic" w:hAnsi="Verdana"/>
          <w:spacing w:val="-1"/>
          <w:sz w:val="18"/>
          <w:szCs w:val="18"/>
        </w:rPr>
        <w:t>m</w:t>
      </w:r>
      <w:r w:rsidRPr="00C25219">
        <w:rPr>
          <w:rFonts w:ascii="Verdana" w:eastAsia="Century Gothic" w:hAnsi="Verdana"/>
          <w:spacing w:val="1"/>
          <w:sz w:val="18"/>
          <w:szCs w:val="18"/>
        </w:rPr>
        <w:t>a</w:t>
      </w:r>
      <w:r w:rsidRPr="00C25219">
        <w:rPr>
          <w:rFonts w:ascii="Verdana" w:eastAsia="Century Gothic" w:hAnsi="Verdana"/>
          <w:spacing w:val="-1"/>
          <w:sz w:val="18"/>
          <w:szCs w:val="18"/>
        </w:rPr>
        <w:t>t</w:t>
      </w:r>
      <w:r w:rsidRPr="00C25219">
        <w:rPr>
          <w:rFonts w:ascii="Verdana" w:eastAsia="Century Gothic" w:hAnsi="Verdana"/>
          <w:spacing w:val="1"/>
          <w:sz w:val="18"/>
          <w:szCs w:val="18"/>
        </w:rPr>
        <w:t>eri</w:t>
      </w:r>
      <w:r w:rsidRPr="00C25219">
        <w:rPr>
          <w:rFonts w:ascii="Verdana" w:eastAsia="Century Gothic" w:hAnsi="Verdana"/>
          <w:sz w:val="18"/>
          <w:szCs w:val="18"/>
        </w:rPr>
        <w:t>a</w:t>
      </w:r>
      <w:r w:rsidRPr="00C25219">
        <w:rPr>
          <w:rFonts w:ascii="Verdana" w:eastAsia="Century Gothic" w:hAnsi="Verdana"/>
          <w:w w:val="104"/>
          <w:sz w:val="18"/>
          <w:szCs w:val="18"/>
        </w:rPr>
        <w:t xml:space="preserve">l </w:t>
      </w:r>
      <w:r w:rsidRPr="00C25219">
        <w:rPr>
          <w:rFonts w:ascii="Verdana" w:eastAsia="Century Gothic" w:hAnsi="Verdana"/>
          <w:spacing w:val="-1"/>
          <w:sz w:val="18"/>
          <w:szCs w:val="18"/>
        </w:rPr>
        <w:t>a</w:t>
      </w:r>
      <w:r w:rsidRPr="00C25219">
        <w:rPr>
          <w:rFonts w:ascii="Verdana" w:eastAsia="Century Gothic" w:hAnsi="Verdana"/>
          <w:sz w:val="18"/>
          <w:szCs w:val="18"/>
        </w:rPr>
        <w:t>l</w:t>
      </w:r>
      <w:r w:rsidRPr="00C25219">
        <w:rPr>
          <w:rFonts w:ascii="Verdana" w:eastAsia="Century Gothic" w:hAnsi="Verdana"/>
          <w:spacing w:val="9"/>
          <w:sz w:val="18"/>
          <w:szCs w:val="18"/>
        </w:rPr>
        <w:t xml:space="preserve"> </w:t>
      </w:r>
      <w:r w:rsidRPr="00C25219">
        <w:rPr>
          <w:rFonts w:ascii="Verdana" w:eastAsia="Century Gothic" w:hAnsi="Verdana"/>
          <w:spacing w:val="-1"/>
          <w:sz w:val="18"/>
          <w:szCs w:val="18"/>
        </w:rPr>
        <w:t>t</w:t>
      </w:r>
      <w:r w:rsidRPr="00C25219">
        <w:rPr>
          <w:rFonts w:ascii="Verdana" w:eastAsia="Century Gothic" w:hAnsi="Verdana"/>
          <w:spacing w:val="1"/>
          <w:sz w:val="18"/>
          <w:szCs w:val="18"/>
        </w:rPr>
        <w:t>en</w:t>
      </w:r>
      <w:r w:rsidRPr="00C25219">
        <w:rPr>
          <w:rFonts w:ascii="Verdana" w:eastAsia="Century Gothic" w:hAnsi="Verdana"/>
          <w:spacing w:val="-1"/>
          <w:sz w:val="18"/>
          <w:szCs w:val="18"/>
        </w:rPr>
        <w:t>e</w:t>
      </w:r>
      <w:r w:rsidRPr="00C25219">
        <w:rPr>
          <w:rFonts w:ascii="Verdana" w:eastAsia="Century Gothic" w:hAnsi="Verdana"/>
          <w:sz w:val="18"/>
          <w:szCs w:val="18"/>
        </w:rPr>
        <w:t>r</w:t>
      </w:r>
      <w:r w:rsidRPr="00C25219">
        <w:rPr>
          <w:rFonts w:ascii="Verdana" w:eastAsia="Century Gothic" w:hAnsi="Verdana"/>
          <w:spacing w:val="16"/>
          <w:sz w:val="18"/>
          <w:szCs w:val="18"/>
        </w:rPr>
        <w:t xml:space="preserve"> </w:t>
      </w:r>
      <w:r w:rsidRPr="00C25219">
        <w:rPr>
          <w:rFonts w:ascii="Verdana" w:eastAsia="Century Gothic" w:hAnsi="Verdana"/>
          <w:spacing w:val="-1"/>
          <w:sz w:val="18"/>
          <w:szCs w:val="18"/>
        </w:rPr>
        <w:t>c</w:t>
      </w:r>
      <w:r w:rsidRPr="00C25219">
        <w:rPr>
          <w:rFonts w:ascii="Verdana" w:eastAsia="Century Gothic" w:hAnsi="Verdana"/>
          <w:spacing w:val="2"/>
          <w:sz w:val="18"/>
          <w:szCs w:val="18"/>
        </w:rPr>
        <w:t>o</w:t>
      </w:r>
      <w:r w:rsidRPr="00C25219">
        <w:rPr>
          <w:rFonts w:ascii="Verdana" w:eastAsia="Century Gothic" w:hAnsi="Verdana"/>
          <w:spacing w:val="1"/>
          <w:sz w:val="18"/>
          <w:szCs w:val="18"/>
        </w:rPr>
        <w:t>n</w:t>
      </w:r>
      <w:r w:rsidRPr="00C25219">
        <w:rPr>
          <w:rFonts w:ascii="Verdana" w:eastAsia="Century Gothic" w:hAnsi="Verdana"/>
          <w:spacing w:val="-1"/>
          <w:sz w:val="18"/>
          <w:szCs w:val="18"/>
        </w:rPr>
        <w:t>t</w:t>
      </w:r>
      <w:r w:rsidRPr="00C25219">
        <w:rPr>
          <w:rFonts w:ascii="Verdana" w:eastAsia="Century Gothic" w:hAnsi="Verdana"/>
          <w:spacing w:val="1"/>
          <w:sz w:val="18"/>
          <w:szCs w:val="18"/>
        </w:rPr>
        <w:t>ac</w:t>
      </w:r>
      <w:r w:rsidRPr="00C25219">
        <w:rPr>
          <w:rFonts w:ascii="Verdana" w:eastAsia="Century Gothic" w:hAnsi="Verdana"/>
          <w:spacing w:val="-1"/>
          <w:sz w:val="18"/>
          <w:szCs w:val="18"/>
        </w:rPr>
        <w:t>t</w:t>
      </w:r>
      <w:r w:rsidRPr="00C25219">
        <w:rPr>
          <w:rFonts w:ascii="Verdana" w:eastAsia="Century Gothic" w:hAnsi="Verdana"/>
          <w:sz w:val="18"/>
          <w:szCs w:val="18"/>
        </w:rPr>
        <w:t>o</w:t>
      </w:r>
      <w:r w:rsidRPr="00C25219">
        <w:rPr>
          <w:rFonts w:ascii="Verdana" w:eastAsia="Century Gothic" w:hAnsi="Verdana"/>
          <w:spacing w:val="28"/>
          <w:sz w:val="18"/>
          <w:szCs w:val="18"/>
        </w:rPr>
        <w:t xml:space="preserve"> </w:t>
      </w:r>
      <w:r w:rsidRPr="00C25219">
        <w:rPr>
          <w:rFonts w:ascii="Verdana" w:eastAsia="Century Gothic" w:hAnsi="Verdana"/>
          <w:spacing w:val="-1"/>
          <w:sz w:val="18"/>
          <w:szCs w:val="18"/>
        </w:rPr>
        <w:t>c</w:t>
      </w:r>
      <w:r w:rsidRPr="00C25219">
        <w:rPr>
          <w:rFonts w:ascii="Verdana" w:eastAsia="Century Gothic" w:hAnsi="Verdana"/>
          <w:spacing w:val="2"/>
          <w:sz w:val="18"/>
          <w:szCs w:val="18"/>
        </w:rPr>
        <w:t>o</w:t>
      </w:r>
      <w:r w:rsidRPr="00C25219">
        <w:rPr>
          <w:rFonts w:ascii="Verdana" w:eastAsia="Century Gothic" w:hAnsi="Verdana"/>
          <w:sz w:val="18"/>
          <w:szCs w:val="18"/>
        </w:rPr>
        <w:t>n</w:t>
      </w:r>
      <w:r w:rsidRPr="00C25219">
        <w:rPr>
          <w:rFonts w:ascii="Verdana" w:eastAsia="Century Gothic" w:hAnsi="Verdana"/>
          <w:spacing w:val="13"/>
          <w:sz w:val="18"/>
          <w:szCs w:val="18"/>
        </w:rPr>
        <w:t xml:space="preserve"> </w:t>
      </w:r>
      <w:r w:rsidRPr="00C25219">
        <w:rPr>
          <w:rFonts w:ascii="Verdana" w:eastAsia="Century Gothic" w:hAnsi="Verdana"/>
          <w:spacing w:val="-1"/>
          <w:sz w:val="18"/>
          <w:szCs w:val="18"/>
        </w:rPr>
        <w:t>a</w:t>
      </w:r>
      <w:r w:rsidRPr="00C25219">
        <w:rPr>
          <w:rFonts w:ascii="Verdana" w:eastAsia="Century Gothic" w:hAnsi="Verdana"/>
          <w:spacing w:val="2"/>
          <w:sz w:val="18"/>
          <w:szCs w:val="18"/>
        </w:rPr>
        <w:t>gu</w:t>
      </w:r>
      <w:r w:rsidRPr="00C25219">
        <w:rPr>
          <w:rFonts w:ascii="Verdana" w:eastAsia="Century Gothic" w:hAnsi="Verdana"/>
          <w:sz w:val="18"/>
          <w:szCs w:val="18"/>
        </w:rPr>
        <w:t>a</w:t>
      </w:r>
      <w:r w:rsidRPr="00C25219">
        <w:rPr>
          <w:rFonts w:ascii="Verdana" w:eastAsia="Century Gothic" w:hAnsi="Verdana"/>
          <w:spacing w:val="14"/>
          <w:sz w:val="18"/>
          <w:szCs w:val="18"/>
        </w:rPr>
        <w:t xml:space="preserve"> </w:t>
      </w:r>
      <w:r w:rsidRPr="00C25219">
        <w:rPr>
          <w:rFonts w:ascii="Verdana" w:eastAsia="Century Gothic" w:hAnsi="Verdana"/>
          <w:sz w:val="18"/>
          <w:szCs w:val="18"/>
        </w:rPr>
        <w:t>y</w:t>
      </w:r>
      <w:r w:rsidRPr="00C25219">
        <w:rPr>
          <w:rFonts w:ascii="Verdana" w:eastAsia="Century Gothic" w:hAnsi="Verdana"/>
          <w:spacing w:val="4"/>
          <w:sz w:val="18"/>
          <w:szCs w:val="18"/>
        </w:rPr>
        <w:t xml:space="preserve"> </w:t>
      </w:r>
      <w:r w:rsidRPr="00C25219">
        <w:rPr>
          <w:rFonts w:ascii="Verdana" w:eastAsia="Century Gothic" w:hAnsi="Verdana"/>
          <w:spacing w:val="1"/>
          <w:sz w:val="18"/>
          <w:szCs w:val="18"/>
        </w:rPr>
        <w:t>s</w:t>
      </w:r>
      <w:r w:rsidRPr="00C25219">
        <w:rPr>
          <w:rFonts w:ascii="Verdana" w:eastAsia="Century Gothic" w:hAnsi="Verdana"/>
          <w:sz w:val="18"/>
          <w:szCs w:val="18"/>
        </w:rPr>
        <w:t>ol</w:t>
      </w:r>
      <w:r w:rsidRPr="00C25219">
        <w:rPr>
          <w:rFonts w:ascii="Verdana" w:eastAsia="Century Gothic" w:hAnsi="Verdana"/>
          <w:spacing w:val="8"/>
          <w:sz w:val="18"/>
          <w:szCs w:val="18"/>
        </w:rPr>
        <w:t xml:space="preserve"> </w:t>
      </w:r>
      <w:r w:rsidRPr="00C25219">
        <w:rPr>
          <w:rFonts w:ascii="Verdana" w:eastAsia="Century Gothic" w:hAnsi="Verdana"/>
          <w:spacing w:val="1"/>
          <w:sz w:val="18"/>
          <w:szCs w:val="18"/>
        </w:rPr>
        <w:t>s</w:t>
      </w:r>
      <w:r w:rsidRPr="00C25219">
        <w:rPr>
          <w:rFonts w:ascii="Verdana" w:eastAsia="Century Gothic" w:hAnsi="Verdana"/>
          <w:spacing w:val="2"/>
          <w:sz w:val="18"/>
          <w:szCs w:val="18"/>
        </w:rPr>
        <w:t>u</w:t>
      </w:r>
      <w:r w:rsidRPr="00C25219">
        <w:rPr>
          <w:rFonts w:ascii="Verdana" w:eastAsia="Century Gothic" w:hAnsi="Verdana"/>
          <w:sz w:val="18"/>
          <w:szCs w:val="18"/>
        </w:rPr>
        <w:t>f</w:t>
      </w:r>
      <w:r w:rsidRPr="00C25219">
        <w:rPr>
          <w:rFonts w:ascii="Verdana" w:eastAsia="Century Gothic" w:hAnsi="Verdana"/>
          <w:spacing w:val="1"/>
          <w:sz w:val="18"/>
          <w:szCs w:val="18"/>
        </w:rPr>
        <w:t>r</w:t>
      </w:r>
      <w:r w:rsidRPr="00C25219">
        <w:rPr>
          <w:rFonts w:ascii="Verdana" w:eastAsia="Century Gothic" w:hAnsi="Verdana"/>
          <w:sz w:val="18"/>
          <w:szCs w:val="18"/>
        </w:rPr>
        <w:t>e</w:t>
      </w:r>
      <w:r w:rsidRPr="00C25219">
        <w:rPr>
          <w:rFonts w:ascii="Verdana" w:eastAsia="Century Gothic" w:hAnsi="Verdana"/>
          <w:spacing w:val="12"/>
          <w:sz w:val="18"/>
          <w:szCs w:val="18"/>
        </w:rPr>
        <w:t xml:space="preserve"> </w:t>
      </w:r>
      <w:r w:rsidRPr="00C25219">
        <w:rPr>
          <w:rFonts w:ascii="Verdana" w:eastAsia="Century Gothic" w:hAnsi="Verdana"/>
          <w:spacing w:val="2"/>
          <w:sz w:val="18"/>
          <w:szCs w:val="18"/>
        </w:rPr>
        <w:t>u</w:t>
      </w:r>
      <w:r w:rsidRPr="00C25219">
        <w:rPr>
          <w:rFonts w:ascii="Verdana" w:eastAsia="Century Gothic" w:hAnsi="Verdana"/>
          <w:sz w:val="18"/>
          <w:szCs w:val="18"/>
        </w:rPr>
        <w:t>n</w:t>
      </w:r>
      <w:r w:rsidRPr="00C25219">
        <w:rPr>
          <w:rFonts w:ascii="Verdana" w:eastAsia="Century Gothic" w:hAnsi="Verdana"/>
          <w:spacing w:val="14"/>
          <w:sz w:val="18"/>
          <w:szCs w:val="18"/>
        </w:rPr>
        <w:t xml:space="preserve"> </w:t>
      </w:r>
      <w:r w:rsidRPr="00C25219">
        <w:rPr>
          <w:rFonts w:ascii="Verdana" w:eastAsia="Century Gothic" w:hAnsi="Verdana"/>
          <w:spacing w:val="-1"/>
          <w:sz w:val="18"/>
          <w:szCs w:val="18"/>
        </w:rPr>
        <w:t>p</w:t>
      </w:r>
      <w:r w:rsidRPr="00C25219">
        <w:rPr>
          <w:rFonts w:ascii="Verdana" w:eastAsia="Century Gothic" w:hAnsi="Verdana"/>
          <w:spacing w:val="1"/>
          <w:sz w:val="18"/>
          <w:szCs w:val="18"/>
        </w:rPr>
        <w:t>r</w:t>
      </w:r>
      <w:r w:rsidRPr="00C25219">
        <w:rPr>
          <w:rFonts w:ascii="Verdana" w:eastAsia="Century Gothic" w:hAnsi="Verdana"/>
          <w:sz w:val="18"/>
          <w:szCs w:val="18"/>
        </w:rPr>
        <w:t>o</w:t>
      </w:r>
      <w:r w:rsidRPr="00C25219">
        <w:rPr>
          <w:rFonts w:ascii="Verdana" w:eastAsia="Century Gothic" w:hAnsi="Verdana"/>
          <w:spacing w:val="1"/>
          <w:sz w:val="18"/>
          <w:szCs w:val="18"/>
        </w:rPr>
        <w:t>c</w:t>
      </w:r>
      <w:r w:rsidRPr="00C25219">
        <w:rPr>
          <w:rFonts w:ascii="Verdana" w:eastAsia="Century Gothic" w:hAnsi="Verdana"/>
          <w:spacing w:val="-1"/>
          <w:sz w:val="18"/>
          <w:szCs w:val="18"/>
        </w:rPr>
        <w:t>e</w:t>
      </w:r>
      <w:r w:rsidRPr="00C25219">
        <w:rPr>
          <w:rFonts w:ascii="Verdana" w:eastAsia="Century Gothic" w:hAnsi="Verdana"/>
          <w:spacing w:val="1"/>
          <w:sz w:val="18"/>
          <w:szCs w:val="18"/>
        </w:rPr>
        <w:t>s</w:t>
      </w:r>
      <w:r w:rsidRPr="00C25219">
        <w:rPr>
          <w:rFonts w:ascii="Verdana" w:eastAsia="Century Gothic" w:hAnsi="Verdana"/>
          <w:sz w:val="18"/>
          <w:szCs w:val="18"/>
        </w:rPr>
        <w:t>o</w:t>
      </w:r>
      <w:r w:rsidRPr="00C25219">
        <w:rPr>
          <w:rFonts w:ascii="Verdana" w:eastAsia="Century Gothic" w:hAnsi="Verdana"/>
          <w:spacing w:val="25"/>
          <w:sz w:val="18"/>
          <w:szCs w:val="18"/>
        </w:rPr>
        <w:t xml:space="preserve"> </w:t>
      </w:r>
      <w:r w:rsidRPr="00C25219">
        <w:rPr>
          <w:rFonts w:ascii="Verdana" w:eastAsia="Century Gothic" w:hAnsi="Verdana"/>
          <w:spacing w:val="1"/>
          <w:sz w:val="18"/>
          <w:szCs w:val="18"/>
        </w:rPr>
        <w:t>d</w:t>
      </w:r>
      <w:r w:rsidRPr="00C25219">
        <w:rPr>
          <w:rFonts w:ascii="Verdana" w:eastAsia="Century Gothic" w:hAnsi="Verdana"/>
          <w:sz w:val="18"/>
          <w:szCs w:val="18"/>
        </w:rPr>
        <w:t>e</w:t>
      </w:r>
      <w:r w:rsidRPr="00C25219">
        <w:rPr>
          <w:rFonts w:ascii="Verdana" w:eastAsia="Century Gothic" w:hAnsi="Verdana"/>
          <w:spacing w:val="9"/>
          <w:sz w:val="18"/>
          <w:szCs w:val="18"/>
        </w:rPr>
        <w:t xml:space="preserve"> </w:t>
      </w:r>
      <w:r w:rsidRPr="00C25219">
        <w:rPr>
          <w:rFonts w:ascii="Verdana" w:eastAsia="Century Gothic" w:hAnsi="Verdana"/>
          <w:w w:val="104"/>
          <w:sz w:val="18"/>
          <w:szCs w:val="18"/>
        </w:rPr>
        <w:t>ox</w:t>
      </w:r>
      <w:r w:rsidRPr="00C25219">
        <w:rPr>
          <w:rFonts w:ascii="Verdana" w:eastAsia="Century Gothic" w:hAnsi="Verdana"/>
          <w:spacing w:val="1"/>
          <w:w w:val="104"/>
          <w:sz w:val="18"/>
          <w:szCs w:val="18"/>
        </w:rPr>
        <w:t>ida</w:t>
      </w:r>
      <w:r w:rsidRPr="00C25219">
        <w:rPr>
          <w:rFonts w:ascii="Verdana" w:eastAsia="Century Gothic" w:hAnsi="Verdana"/>
          <w:spacing w:val="-1"/>
          <w:w w:val="104"/>
          <w:sz w:val="18"/>
          <w:szCs w:val="18"/>
        </w:rPr>
        <w:t>c</w:t>
      </w:r>
      <w:r w:rsidRPr="00C25219">
        <w:rPr>
          <w:rFonts w:ascii="Verdana" w:eastAsia="Century Gothic" w:hAnsi="Verdana"/>
          <w:spacing w:val="1"/>
          <w:w w:val="104"/>
          <w:sz w:val="18"/>
          <w:szCs w:val="18"/>
        </w:rPr>
        <w:t>i</w:t>
      </w:r>
      <w:r w:rsidRPr="00C25219">
        <w:rPr>
          <w:rFonts w:ascii="Verdana" w:eastAsia="Century Gothic" w:hAnsi="Verdana"/>
          <w:w w:val="104"/>
          <w:sz w:val="18"/>
          <w:szCs w:val="18"/>
        </w:rPr>
        <w:t>ó</w:t>
      </w:r>
      <w:r w:rsidRPr="00C25219">
        <w:rPr>
          <w:rFonts w:ascii="Verdana" w:eastAsia="Century Gothic" w:hAnsi="Verdana"/>
          <w:spacing w:val="1"/>
          <w:w w:val="104"/>
          <w:sz w:val="18"/>
          <w:szCs w:val="18"/>
        </w:rPr>
        <w:t>n</w:t>
      </w:r>
      <w:r w:rsidRPr="00C25219">
        <w:rPr>
          <w:rFonts w:ascii="Verdana" w:eastAsia="Century Gothic" w:hAnsi="Verdana"/>
          <w:w w:val="104"/>
          <w:sz w:val="18"/>
          <w:szCs w:val="18"/>
        </w:rPr>
        <w:t>).</w:t>
      </w:r>
    </w:p>
    <w:p w14:paraId="5F830C7F"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b/>
          <w:sz w:val="18"/>
          <w:szCs w:val="18"/>
        </w:rPr>
        <w:t>Agua</w:t>
      </w:r>
    </w:p>
    <w:p w14:paraId="41835893"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66E9E394"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No se permitirá el empleo de aguas estancadas procedentes de pequeñas lagunas o aquéllas que provengan de alcantarillados, pantanos o ciénagas.</w:t>
      </w:r>
    </w:p>
    <w:p w14:paraId="35CC9F59"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Toda agua de calidad dudosa deberá ser sometido al análisis respectivo y autorizado por el Supervisor de obra antes de su empleo.</w:t>
      </w:r>
    </w:p>
    <w:p w14:paraId="0609F97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temperatura del agua para la preparación del mortero deberá ser superior a 5ºC.</w:t>
      </w:r>
      <w:bookmarkEnd w:id="169"/>
    </w:p>
    <w:p w14:paraId="47B425CB" w14:textId="77777777" w:rsidR="006552CD" w:rsidRPr="00C25219" w:rsidRDefault="006552CD" w:rsidP="006552CD">
      <w:pPr>
        <w:pStyle w:val="Subttulo"/>
        <w:spacing w:before="120" w:after="120"/>
        <w:jc w:val="both"/>
        <w:rPr>
          <w:rFonts w:ascii="Verdana" w:hAnsi="Verdana"/>
          <w:sz w:val="18"/>
          <w:szCs w:val="18"/>
        </w:rPr>
      </w:pPr>
      <w:r w:rsidRPr="00C25219">
        <w:rPr>
          <w:rFonts w:ascii="Verdana" w:hAnsi="Verdana"/>
          <w:sz w:val="18"/>
          <w:szCs w:val="18"/>
        </w:rPr>
        <w:t>Mezcladora y Vibradora</w:t>
      </w:r>
    </w:p>
    <w:p w14:paraId="651AB53C"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Las mezcladoras deben ser de diseño tal que produzcan una mezcla homogénea de características uniformes, deberán tener capacidad entre 120 a 600 litros.</w:t>
      </w:r>
    </w:p>
    <w:p w14:paraId="4CA7AC7E"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Las vibradoras serán del tipo de inmersión de alta frecuencia, se introducirán lentamente y en posición vertical o ligeramente inclinada.</w:t>
      </w:r>
    </w:p>
    <w:p w14:paraId="5791349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tiempo de vibración dependerá del tipo de hormigón y de la potencia del vibrador.</w:t>
      </w:r>
    </w:p>
    <w:p w14:paraId="789C58E0" w14:textId="77777777" w:rsidR="006552CD" w:rsidRPr="00C25219" w:rsidRDefault="006552CD" w:rsidP="006552CD">
      <w:pPr>
        <w:adjustRightInd w:val="0"/>
        <w:spacing w:before="120" w:after="120"/>
        <w:jc w:val="both"/>
        <w:rPr>
          <w:rFonts w:ascii="Verdana" w:hAnsi="Verdana" w:cs="Tahoma"/>
          <w:sz w:val="18"/>
          <w:szCs w:val="18"/>
        </w:rPr>
      </w:pPr>
      <w:r w:rsidRPr="00C25219">
        <w:rPr>
          <w:rFonts w:ascii="Verdana" w:hAnsi="Verdana" w:cs="Tahoma"/>
          <w:sz w:val="18"/>
          <w:szCs w:val="18"/>
        </w:rPr>
        <w:t>Los materiales y equipos serán de calidad que aseguren la durabilidad y correcto funcionamiento de las instalaciones; previo a su empleo en obra deberá ser aprobado por el Supervisor de Obra.</w:t>
      </w:r>
    </w:p>
    <w:p w14:paraId="210A9485"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b/>
          <w:sz w:val="18"/>
          <w:szCs w:val="18"/>
        </w:rPr>
        <w:t>Hormigones</w:t>
      </w:r>
    </w:p>
    <w:p w14:paraId="2DF071A2"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 xml:space="preserve">El hormigón será diseñado para tener una resistencia característica de compresión a los 28 días de mínimo </w:t>
      </w:r>
      <w:r w:rsidRPr="00C25219">
        <w:rPr>
          <w:rFonts w:ascii="Verdana" w:hAnsi="Verdana"/>
          <w:b/>
          <w:sz w:val="18"/>
          <w:szCs w:val="18"/>
        </w:rPr>
        <w:t>210 Kg/cm2</w:t>
      </w:r>
      <w:r w:rsidRPr="00C25219">
        <w:rPr>
          <w:rFonts w:ascii="Verdana" w:hAnsi="Verdana"/>
          <w:sz w:val="18"/>
          <w:szCs w:val="18"/>
        </w:rPr>
        <w:t xml:space="preserve"> o la resistencia característica que se indique en los planos constructivos o memoria de cálculo.</w:t>
      </w:r>
    </w:p>
    <w:p w14:paraId="7C4419FB"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lastRenderedPageBreak/>
        <w:t>Los ensayos necesarios para determinar las resistencias de rotura se realizarán sobre probetas cilíndricas normales de 15 cm de diámetro y 30 cm de altura, en estricto cumplimiento de la norma CBH-87 y/o las normas IBNORCA.</w:t>
      </w:r>
    </w:p>
    <w:p w14:paraId="5BA5B2FC"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Para el diseño de la mezcla se podrá utilizar la siguiente relación para estimar la resistencia media:</w:t>
      </w:r>
    </w:p>
    <w:p w14:paraId="7ED050AC" w14:textId="77777777" w:rsidR="006552CD" w:rsidRPr="00C25219" w:rsidRDefault="006552CD" w:rsidP="006552CD">
      <w:pPr>
        <w:tabs>
          <w:tab w:val="left" w:pos="560"/>
        </w:tabs>
        <w:spacing w:before="120" w:after="120"/>
        <w:jc w:val="both"/>
        <w:rPr>
          <w:rFonts w:ascii="Verdana" w:hAnsi="Verdana"/>
          <w:sz w:val="18"/>
          <w:szCs w:val="18"/>
          <w:lang w:val="pt-BR"/>
        </w:rPr>
      </w:pPr>
      <w:r w:rsidRPr="00C25219">
        <w:rPr>
          <w:rFonts w:ascii="Verdana" w:hAnsi="Verdana"/>
          <w:sz w:val="18"/>
          <w:szCs w:val="18"/>
          <w:lang w:val="pt-BR"/>
        </w:rPr>
        <w:t>Fck = Fcm (1 – 1,64*</w:t>
      </w:r>
      <m:oMath>
        <m:r>
          <w:rPr>
            <w:rFonts w:ascii="Cambria Math" w:hAnsi="Cambria Math"/>
            <w:sz w:val="18"/>
            <w:szCs w:val="18"/>
            <w:lang w:val="pt-BR"/>
          </w:rPr>
          <m:t>δ</m:t>
        </m:r>
      </m:oMath>
      <w:r w:rsidRPr="00C25219">
        <w:rPr>
          <w:rFonts w:ascii="Verdana" w:hAnsi="Verdana"/>
          <w:sz w:val="18"/>
          <w:szCs w:val="18"/>
          <w:lang w:val="pt-BR"/>
        </w:rPr>
        <w:t>)</w:t>
      </w:r>
    </w:p>
    <w:p w14:paraId="18B3E29A" w14:textId="77777777" w:rsidR="006552CD" w:rsidRPr="00C25219" w:rsidRDefault="006552CD" w:rsidP="006552CD">
      <w:pPr>
        <w:tabs>
          <w:tab w:val="left" w:pos="560"/>
        </w:tabs>
        <w:spacing w:before="120" w:after="120"/>
        <w:jc w:val="both"/>
        <w:rPr>
          <w:rFonts w:ascii="Verdana" w:hAnsi="Verdana"/>
          <w:sz w:val="18"/>
          <w:szCs w:val="18"/>
          <w:lang w:val="pt-BR"/>
        </w:rPr>
      </w:pPr>
      <w:r w:rsidRPr="00C25219">
        <w:rPr>
          <w:rFonts w:ascii="Verdana" w:hAnsi="Verdana"/>
          <w:sz w:val="18"/>
          <w:szCs w:val="18"/>
          <w:lang w:val="pt-BR"/>
        </w:rPr>
        <w:t>Donde:</w:t>
      </w:r>
    </w:p>
    <w:p w14:paraId="4808FB32" w14:textId="77777777" w:rsidR="006552CD" w:rsidRPr="00C25219" w:rsidRDefault="006552CD" w:rsidP="00AA1A90">
      <w:pPr>
        <w:pStyle w:val="Prrafodelista"/>
        <w:widowControl w:val="0"/>
        <w:numPr>
          <w:ilvl w:val="0"/>
          <w:numId w:val="99"/>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Fck  = Resistencia característica indica en el proyecto o planos constructivos</w:t>
      </w:r>
    </w:p>
    <w:p w14:paraId="1B99916C" w14:textId="77777777" w:rsidR="006552CD" w:rsidRPr="00C25219" w:rsidRDefault="006552CD" w:rsidP="00AA1A90">
      <w:pPr>
        <w:pStyle w:val="Prrafodelista"/>
        <w:widowControl w:val="0"/>
        <w:numPr>
          <w:ilvl w:val="0"/>
          <w:numId w:val="99"/>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Fcm = Resistencia media.</w:t>
      </w:r>
    </w:p>
    <w:p w14:paraId="6D6C910E" w14:textId="77777777" w:rsidR="006552CD" w:rsidRPr="00C25219" w:rsidRDefault="006552CD" w:rsidP="00AA1A90">
      <w:pPr>
        <w:pStyle w:val="Prrafodelista"/>
        <w:widowControl w:val="0"/>
        <w:numPr>
          <w:ilvl w:val="0"/>
          <w:numId w:val="99"/>
        </w:numPr>
        <w:tabs>
          <w:tab w:val="left" w:pos="560"/>
        </w:tabs>
        <w:autoSpaceDE w:val="0"/>
        <w:autoSpaceDN w:val="0"/>
        <w:spacing w:before="120" w:after="120"/>
        <w:jc w:val="both"/>
        <w:rPr>
          <w:rFonts w:ascii="Verdana" w:hAnsi="Verdana"/>
          <w:sz w:val="18"/>
          <w:szCs w:val="18"/>
        </w:rPr>
      </w:pPr>
      <m:oMath>
        <m:r>
          <w:rPr>
            <w:rFonts w:ascii="Cambria Math" w:hAnsi="Cambria Math"/>
            <w:sz w:val="18"/>
            <w:szCs w:val="18"/>
            <w:lang w:val="pt-BR"/>
          </w:rPr>
          <m:t>δ</m:t>
        </m:r>
      </m:oMath>
      <w:r w:rsidRPr="00C25219">
        <w:rPr>
          <w:rFonts w:ascii="Verdana" w:hAnsi="Verdana"/>
          <w:sz w:val="18"/>
          <w:szCs w:val="18"/>
        </w:rPr>
        <w:t xml:space="preserve">    = Coeficiente de variación de la resistencia expresada como número decimal, que deberá tomarse igual o mayor a 0,20.</w:t>
      </w:r>
    </w:p>
    <w:p w14:paraId="7905C875" w14:textId="77777777" w:rsidR="006552CD" w:rsidRPr="00C25219" w:rsidRDefault="006552CD" w:rsidP="00AA1A90">
      <w:pPr>
        <w:pStyle w:val="Prrafodelista"/>
        <w:widowControl w:val="0"/>
        <w:numPr>
          <w:ilvl w:val="0"/>
          <w:numId w:val="99"/>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1,64 = Coeficiente correspondiente al cuantío 5 %.</w:t>
      </w:r>
    </w:p>
    <w:p w14:paraId="6DE832CD"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Pero también se podrá usar las tablas de la norma CBH-87 para estimar el Fcm que sirva para el diseño de la mezcla.</w:t>
      </w:r>
    </w:p>
    <w:p w14:paraId="7FF1DDE0"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 xml:space="preserve">El contratista deberá garantizar la buena ejecución de los hormigones en obra, la resistencia y durabilidad del mismo. </w:t>
      </w:r>
    </w:p>
    <w:p w14:paraId="7CD9E0DE" w14:textId="77777777" w:rsidR="006552CD" w:rsidRPr="00C25219" w:rsidRDefault="006552CD" w:rsidP="006552CD">
      <w:pPr>
        <w:adjustRightInd w:val="0"/>
        <w:spacing w:before="120" w:after="120"/>
        <w:jc w:val="both"/>
        <w:rPr>
          <w:rFonts w:ascii="Verdana" w:hAnsi="Verdana" w:cs="Tahoma"/>
          <w:b/>
          <w:color w:val="000000"/>
          <w:sz w:val="18"/>
          <w:szCs w:val="18"/>
        </w:rPr>
      </w:pPr>
      <w:r w:rsidRPr="00C25219">
        <w:rPr>
          <w:rFonts w:ascii="Verdana" w:hAnsi="Verdana" w:cs="Tahoma"/>
          <w:b/>
          <w:color w:val="000000"/>
          <w:sz w:val="18"/>
          <w:szCs w:val="18"/>
        </w:rPr>
        <w:t>FORMA DE EJECUCION. -</w:t>
      </w:r>
    </w:p>
    <w:p w14:paraId="4D94A6A6"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ACA0DD6"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En general, se deberán cumplir con las siguientes directrices referidas a la ejecución.</w:t>
      </w:r>
    </w:p>
    <w:p w14:paraId="1481BB4A"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Encofrados</w:t>
      </w:r>
    </w:p>
    <w:p w14:paraId="4FFAB29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encofrados podrán ser de madera, metálicos u otro material lo suficientemente rígido, estanco y estable.</w:t>
      </w:r>
    </w:p>
    <w:p w14:paraId="5FA31BBB"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0F6BC7F4"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Su arreglo y escuadrías usadas serán los necesarios para resistir el peso del hormigón fresco, equipo de construcción y los obreros durante la operación del vaciado.</w:t>
      </w:r>
    </w:p>
    <w:p w14:paraId="34E28826"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encofrados deberán ser estancos a fin de evitar el empobrecimiento del hormigón por escurrimiento del agua.</w:t>
      </w:r>
    </w:p>
    <w:p w14:paraId="718DEF9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casos que el Supervisor de Obra vea conveniente, solicitara al Contratista las respectivas verificaciones estructurales del encofrado de manera previa.</w:t>
      </w:r>
    </w:p>
    <w:p w14:paraId="6D2D999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096A5455"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4F31FAF3"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Apuntalamiento</w:t>
      </w:r>
    </w:p>
    <w:p w14:paraId="4B750D59"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el caso de elementos elevados, se colocarán puntales y listones máximos cada 1,50m o según lo indicado en los planos constructivos y/o memoria de cálculo.</w:t>
      </w:r>
    </w:p>
    <w:p w14:paraId="648DFDB3"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Debajo de los puntales, en la base, se colocarán cuñas de madera para una mejor distribución de cargas, evitar el hundimiento en el piso y facilitar los trabajos de des apuntalamiento.</w:t>
      </w:r>
    </w:p>
    <w:p w14:paraId="364AAB39"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des apuntalamiento se efectuará según lo indicado en los planos constructivos y/o memoria de cálculo, pero en ningún caso será antes de los 7 días.</w:t>
      </w:r>
    </w:p>
    <w:p w14:paraId="69977276"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des apuntalado se realizará previa autorización escrita del Supervisor de Obra, asimismo, en los casos que el Supervisor de Obra vea necesario, solicitará al Contratista de manera previa la secuencia.</w:t>
      </w:r>
    </w:p>
    <w:p w14:paraId="720F0104"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lastRenderedPageBreak/>
        <w:t xml:space="preserve">Limpieza y colocación </w:t>
      </w:r>
    </w:p>
    <w:p w14:paraId="44A6E2B9"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5154BF2E"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Si a momento de colocar el hormigón existieran barras con mortero u hormigón endurecido, éstos se deberán eliminar completamente.</w:t>
      </w:r>
    </w:p>
    <w:p w14:paraId="3B3717BC"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4B9660D6"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30DCDE7"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En caso de no especificarse los recubrimientos en los planos, se aplicarán los siguientes:</w:t>
      </w:r>
    </w:p>
    <w:p w14:paraId="23A100CB" w14:textId="77777777" w:rsidR="006552CD" w:rsidRPr="00C25219" w:rsidRDefault="006552CD" w:rsidP="00AA1A90">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 xml:space="preserve">Ambientes interiores protegidos:                            </w:t>
      </w:r>
      <w:r w:rsidRPr="00C25219">
        <w:rPr>
          <w:rFonts w:ascii="Verdana" w:hAnsi="Verdana"/>
          <w:sz w:val="18"/>
          <w:szCs w:val="18"/>
        </w:rPr>
        <w:tab/>
      </w:r>
      <w:r w:rsidRPr="00C25219">
        <w:rPr>
          <w:rFonts w:ascii="Verdana" w:hAnsi="Verdana"/>
          <w:sz w:val="18"/>
          <w:szCs w:val="18"/>
        </w:rPr>
        <w:tab/>
        <w:t>1,0 a 1,5   cm</w:t>
      </w:r>
    </w:p>
    <w:p w14:paraId="72A83878" w14:textId="77777777" w:rsidR="006552CD" w:rsidRPr="00C25219" w:rsidRDefault="006552CD" w:rsidP="00AA1A90">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 xml:space="preserve">Elementos expuestos a la atmósfera normal:        </w:t>
      </w:r>
      <w:r w:rsidRPr="00C25219">
        <w:rPr>
          <w:rFonts w:ascii="Verdana" w:hAnsi="Verdana"/>
          <w:sz w:val="18"/>
          <w:szCs w:val="18"/>
        </w:rPr>
        <w:tab/>
      </w:r>
      <w:r w:rsidRPr="00C25219">
        <w:rPr>
          <w:rFonts w:ascii="Verdana" w:hAnsi="Verdana"/>
          <w:sz w:val="18"/>
          <w:szCs w:val="18"/>
        </w:rPr>
        <w:tab/>
        <w:t xml:space="preserve">          1,5 a 2,0   cm</w:t>
      </w:r>
    </w:p>
    <w:p w14:paraId="3A8B53CC" w14:textId="77777777" w:rsidR="006552CD" w:rsidRPr="00C25219" w:rsidRDefault="006552CD" w:rsidP="00AA1A90">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 xml:space="preserve">Elementos expuestos a la atmósfera húmeda:       </w:t>
      </w:r>
      <w:r w:rsidRPr="00C25219">
        <w:rPr>
          <w:rFonts w:ascii="Verdana" w:hAnsi="Verdana"/>
          <w:sz w:val="18"/>
          <w:szCs w:val="18"/>
        </w:rPr>
        <w:tab/>
      </w:r>
      <w:r w:rsidRPr="00C25219">
        <w:rPr>
          <w:rFonts w:ascii="Verdana" w:hAnsi="Verdana"/>
          <w:sz w:val="18"/>
          <w:szCs w:val="18"/>
        </w:rPr>
        <w:tab/>
        <w:t>2,0 a 2,5   cm</w:t>
      </w:r>
    </w:p>
    <w:p w14:paraId="0E1A8ADC" w14:textId="77777777" w:rsidR="006552CD" w:rsidRPr="00C25219" w:rsidRDefault="006552CD" w:rsidP="00AA1A90">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 xml:space="preserve">Elementos expuestos a la atmósfera corrosiva:      </w:t>
      </w:r>
      <w:r w:rsidRPr="00C25219">
        <w:rPr>
          <w:rFonts w:ascii="Verdana" w:hAnsi="Verdana"/>
          <w:sz w:val="18"/>
          <w:szCs w:val="18"/>
        </w:rPr>
        <w:tab/>
      </w:r>
      <w:r w:rsidRPr="00C25219">
        <w:rPr>
          <w:rFonts w:ascii="Verdana" w:hAnsi="Verdana"/>
          <w:sz w:val="18"/>
          <w:szCs w:val="18"/>
        </w:rPr>
        <w:tab/>
        <w:t>3,0 a 3,5   cm</w:t>
      </w:r>
    </w:p>
    <w:p w14:paraId="2B4DD3EB"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 xml:space="preserve">Se cuidará especialmente que todas las armaduras queden protegidas mediante los recubrimientos mínimos especificados en los planos. </w:t>
      </w:r>
    </w:p>
    <w:p w14:paraId="63C7A879"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Todos los cruces de barras deberán atarse en forma adecuada con alambre de amarre o accesorios previamente aprobados.</w:t>
      </w:r>
    </w:p>
    <w:p w14:paraId="7D971C72"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Previamente el vaciado, el Supervisor de Obra deberá verificar cuidadosamente la armadura este exento de óxido y de acuerdo a planos constructivos para luego autorizar de manera escrita el vaciado del hormigón.</w:t>
      </w:r>
    </w:p>
    <w:p w14:paraId="292B303C"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b/>
          <w:sz w:val="18"/>
          <w:szCs w:val="18"/>
        </w:rPr>
        <w:t>Armado de Fierros</w:t>
      </w:r>
    </w:p>
    <w:p w14:paraId="78E63A25" w14:textId="77777777" w:rsidR="006552CD" w:rsidRPr="00C25219" w:rsidRDefault="006552CD" w:rsidP="006552CD">
      <w:pPr>
        <w:tabs>
          <w:tab w:val="left" w:pos="8711"/>
        </w:tabs>
        <w:spacing w:before="120" w:after="120"/>
        <w:jc w:val="both"/>
        <w:rPr>
          <w:rFonts w:ascii="Verdana" w:hAnsi="Verdana"/>
          <w:sz w:val="18"/>
          <w:szCs w:val="18"/>
        </w:rPr>
      </w:pPr>
      <w:r w:rsidRPr="00C25219">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3351A12B" w14:textId="77777777" w:rsidR="006552CD" w:rsidRPr="00C25219" w:rsidRDefault="006552CD" w:rsidP="006552CD">
      <w:pPr>
        <w:tabs>
          <w:tab w:val="left" w:pos="8711"/>
        </w:tabs>
        <w:spacing w:before="120" w:after="120"/>
        <w:jc w:val="both"/>
        <w:rPr>
          <w:rFonts w:ascii="Verdana" w:hAnsi="Verdana"/>
          <w:sz w:val="18"/>
          <w:szCs w:val="18"/>
        </w:rPr>
      </w:pPr>
      <w:r w:rsidRPr="00C25219">
        <w:rPr>
          <w:rFonts w:ascii="Verdana" w:hAnsi="Verdana"/>
          <w:sz w:val="18"/>
          <w:szCs w:val="18"/>
        </w:rPr>
        <w:t>Se dispondrá un sitio específico en la obra para el doblado y preparación de armaduras con las herramientas adecuadas.</w:t>
      </w:r>
    </w:p>
    <w:p w14:paraId="5DA0AEAF"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785A5506"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3C7CC522"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Las barras de fierro que fueron dobladas no podrán ser enderezadas, ni podrán ser utilizadas nuevamente sin antes eliminar la zona doblada.</w:t>
      </w:r>
    </w:p>
    <w:p w14:paraId="19A3903B"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El radio mínimo de doblado, así como las longitudes de patillas y ganchos, deberá respetar lo indicado en planos constructivos y la normativa CBH-87.</w:t>
      </w:r>
    </w:p>
    <w:p w14:paraId="32E0E9F9"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sz w:val="18"/>
          <w:szCs w:val="18"/>
        </w:rPr>
        <w:t>Queda terminantemente prohibido el empleo de aceros de diferentes tipos en una misma</w:t>
      </w:r>
      <w:r w:rsidRPr="00C25219">
        <w:rPr>
          <w:rFonts w:ascii="Verdana" w:hAnsi="Verdana" w:cs="Tahoma"/>
          <w:color w:val="000000"/>
          <w:sz w:val="18"/>
          <w:szCs w:val="18"/>
        </w:rPr>
        <w:t xml:space="preserve"> sección, salvo ello sea debidamente justificado por el Contratista y aprobado por el Supervisor de Obra.</w:t>
      </w:r>
    </w:p>
    <w:p w14:paraId="797CB452"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Todas las herramientas a emplearse para el cortado, amarre y doblado de fierro, serán proporcionados por el Contratista en condiciones adecuadas y de manera oportuna.</w:t>
      </w:r>
    </w:p>
    <w:p w14:paraId="401E96D7" w14:textId="77777777" w:rsidR="006552CD" w:rsidRPr="00C25219" w:rsidRDefault="006552CD" w:rsidP="006552CD">
      <w:pPr>
        <w:tabs>
          <w:tab w:val="left" w:pos="560"/>
        </w:tabs>
        <w:spacing w:before="120" w:after="120"/>
        <w:jc w:val="both"/>
        <w:rPr>
          <w:rFonts w:ascii="Verdana" w:hAnsi="Verdana"/>
          <w:b/>
          <w:sz w:val="18"/>
          <w:szCs w:val="18"/>
        </w:rPr>
      </w:pPr>
      <w:r w:rsidRPr="00C25219">
        <w:rPr>
          <w:rFonts w:ascii="Verdana" w:hAnsi="Verdana"/>
          <w:b/>
          <w:sz w:val="18"/>
          <w:szCs w:val="18"/>
        </w:rPr>
        <w:t>Empalmes en las barras</w:t>
      </w:r>
    </w:p>
    <w:p w14:paraId="708D830E"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Se ejecutarán los empalmes en los sectores donde estén expresamente indicado en planos constructivos o instruido por el Supervisor de Obra.</w:t>
      </w:r>
    </w:p>
    <w:p w14:paraId="7FE99ED4"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07F16D6"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Se realizarán empalmes por superposición de acuerdo al siguiente detalle:</w:t>
      </w:r>
    </w:p>
    <w:p w14:paraId="669BF844" w14:textId="77777777" w:rsidR="006552CD" w:rsidRPr="00C25219" w:rsidRDefault="006552CD" w:rsidP="006552CD">
      <w:pPr>
        <w:tabs>
          <w:tab w:val="left" w:pos="560"/>
        </w:tabs>
        <w:spacing w:before="120" w:after="120"/>
        <w:ind w:left="284"/>
        <w:jc w:val="both"/>
        <w:rPr>
          <w:rFonts w:ascii="Verdana" w:hAnsi="Verdana"/>
          <w:sz w:val="18"/>
          <w:szCs w:val="18"/>
        </w:rPr>
      </w:pPr>
      <w:r w:rsidRPr="00C25219">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8903175" w14:textId="77777777" w:rsidR="006552CD" w:rsidRPr="00C25219" w:rsidRDefault="006552CD" w:rsidP="006552CD">
      <w:pPr>
        <w:tabs>
          <w:tab w:val="left" w:pos="560"/>
        </w:tabs>
        <w:spacing w:before="120" w:after="120"/>
        <w:ind w:left="284"/>
        <w:jc w:val="both"/>
        <w:rPr>
          <w:rFonts w:ascii="Verdana" w:hAnsi="Verdana"/>
          <w:sz w:val="18"/>
          <w:szCs w:val="18"/>
        </w:rPr>
      </w:pPr>
      <w:r w:rsidRPr="00C25219">
        <w:rPr>
          <w:rFonts w:ascii="Verdana" w:hAnsi="Verdana"/>
          <w:sz w:val="18"/>
          <w:szCs w:val="18"/>
        </w:rPr>
        <w:t>b) En toda la longitud del empalme se colocarán armaduras transversales suplementarias para mejorar las condiciones del empalme, cuando sea necesario.</w:t>
      </w:r>
    </w:p>
    <w:p w14:paraId="1EC6066F" w14:textId="77777777" w:rsidR="006552CD" w:rsidRPr="00C25219" w:rsidRDefault="006552CD" w:rsidP="006552CD">
      <w:pPr>
        <w:tabs>
          <w:tab w:val="left" w:pos="560"/>
        </w:tabs>
        <w:spacing w:before="120" w:after="120"/>
        <w:ind w:left="284"/>
        <w:jc w:val="both"/>
        <w:rPr>
          <w:rFonts w:ascii="Verdana" w:hAnsi="Verdana"/>
          <w:sz w:val="18"/>
          <w:szCs w:val="18"/>
        </w:rPr>
      </w:pPr>
      <w:r w:rsidRPr="00C25219">
        <w:rPr>
          <w:rFonts w:ascii="Verdana" w:hAnsi="Verdan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2DF19B41"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Mezclado</w:t>
      </w:r>
    </w:p>
    <w:p w14:paraId="28DDD8AB"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El hormigón deberá ser mezclado mecánicamente dosificando por volumen y deseablemente por peso. Para esta tarea:</w:t>
      </w:r>
    </w:p>
    <w:p w14:paraId="61CDD99B"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 Sé utilizarán una o más hormigoneras de capacidad adecuada y se empleará personal especializado para su manejo.</w:t>
      </w:r>
    </w:p>
    <w:p w14:paraId="31220612"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 Periódicamente se verificará la uniformidad del mezclado.</w:t>
      </w:r>
    </w:p>
    <w:p w14:paraId="014FB690"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 Los materiales componentes serán introducidos en el orden siguiente:</w:t>
      </w:r>
    </w:p>
    <w:p w14:paraId="6A1B5381" w14:textId="77777777" w:rsidR="006552CD" w:rsidRPr="00C25219" w:rsidRDefault="006552CD" w:rsidP="006552CD">
      <w:pPr>
        <w:tabs>
          <w:tab w:val="left" w:pos="560"/>
        </w:tabs>
        <w:spacing w:before="120" w:after="120"/>
        <w:ind w:left="426"/>
        <w:jc w:val="both"/>
        <w:rPr>
          <w:rFonts w:ascii="Verdana" w:hAnsi="Verdana"/>
          <w:sz w:val="18"/>
          <w:szCs w:val="18"/>
        </w:rPr>
      </w:pPr>
      <w:r w:rsidRPr="00C25219">
        <w:rPr>
          <w:rFonts w:ascii="Verdana" w:hAnsi="Verdana"/>
          <w:sz w:val="18"/>
          <w:szCs w:val="18"/>
        </w:rPr>
        <w:t>1º Una parte del agua del mezclado (aproximadamente la mitad)</w:t>
      </w:r>
    </w:p>
    <w:p w14:paraId="355F679D" w14:textId="77777777" w:rsidR="006552CD" w:rsidRPr="00C25219" w:rsidRDefault="006552CD" w:rsidP="006552CD">
      <w:pPr>
        <w:tabs>
          <w:tab w:val="left" w:pos="560"/>
        </w:tabs>
        <w:spacing w:before="120" w:after="120"/>
        <w:ind w:left="426"/>
        <w:jc w:val="both"/>
        <w:rPr>
          <w:rFonts w:ascii="Verdana" w:hAnsi="Verdana"/>
          <w:sz w:val="18"/>
          <w:szCs w:val="18"/>
        </w:rPr>
      </w:pPr>
      <w:r w:rsidRPr="00C25219">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2816B89F" w14:textId="77777777" w:rsidR="006552CD" w:rsidRPr="00C25219" w:rsidRDefault="006552CD" w:rsidP="006552CD">
      <w:pPr>
        <w:tabs>
          <w:tab w:val="left" w:pos="560"/>
        </w:tabs>
        <w:spacing w:before="120" w:after="120"/>
        <w:ind w:left="426"/>
        <w:jc w:val="both"/>
        <w:rPr>
          <w:rFonts w:ascii="Verdana" w:hAnsi="Verdana"/>
          <w:sz w:val="18"/>
          <w:szCs w:val="18"/>
        </w:rPr>
      </w:pPr>
      <w:r w:rsidRPr="00C25219">
        <w:rPr>
          <w:rFonts w:ascii="Verdana" w:hAnsi="Verdana"/>
          <w:sz w:val="18"/>
          <w:szCs w:val="18"/>
        </w:rPr>
        <w:t>3º La grava.</w:t>
      </w:r>
    </w:p>
    <w:p w14:paraId="0AB5634A" w14:textId="77777777" w:rsidR="006552CD" w:rsidRPr="00C25219" w:rsidRDefault="006552CD" w:rsidP="006552CD">
      <w:pPr>
        <w:tabs>
          <w:tab w:val="left" w:pos="560"/>
        </w:tabs>
        <w:spacing w:before="120" w:after="120"/>
        <w:ind w:left="426"/>
        <w:jc w:val="both"/>
        <w:rPr>
          <w:rFonts w:ascii="Verdana" w:hAnsi="Verdana"/>
          <w:sz w:val="18"/>
          <w:szCs w:val="18"/>
        </w:rPr>
      </w:pPr>
      <w:r w:rsidRPr="00C25219">
        <w:rPr>
          <w:rFonts w:ascii="Verdana" w:hAnsi="Verdana"/>
          <w:sz w:val="18"/>
          <w:szCs w:val="18"/>
        </w:rPr>
        <w:t>4º El resto del agua de amasado.</w:t>
      </w:r>
    </w:p>
    <w:p w14:paraId="6BAEB1D9"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7E9B2DE"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 xml:space="preserve">No se permitirá cargar la hormigonera antes de haberse procedido a descargarla totalmente de la batida anterior. </w:t>
      </w:r>
    </w:p>
    <w:p w14:paraId="4B7FAAD1"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El mezclado manual queda expresamente prohibido.</w:t>
      </w:r>
    </w:p>
    <w:p w14:paraId="7BC8E84B"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Transporte</w:t>
      </w:r>
    </w:p>
    <w:p w14:paraId="65847350"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48BDD3"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72A7017F"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0BF147AC"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Hormigonado</w:t>
      </w:r>
    </w:p>
    <w:p w14:paraId="42573F91"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hormigonado deberá cumplir con las exigencias y requisitos establecidos en la Norma CBH-87 para hormigones.</w:t>
      </w:r>
    </w:p>
    <w:p w14:paraId="282E6C5A"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lastRenderedPageBreak/>
        <w:t>No se procederá al vaciado de los elementos estructurales sin antes contar con la autorización del Supervisor de Obra.</w:t>
      </w:r>
    </w:p>
    <w:p w14:paraId="17FF87E6"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vaciado del hormigón se realizará de acuerdo a un plan de trabajo previamente autorizado por el Supervisor e Obra.</w:t>
      </w:r>
    </w:p>
    <w:p w14:paraId="410D35CE"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2D602F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caso de que no se indiquen las juntas constructivas en el proyecto, el Supervisor de Obra indicará donde pueden hacerse las juntas constructivas.</w:t>
      </w:r>
    </w:p>
    <w:p w14:paraId="573CA37B"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Las siguientes prohibiciones para el hormigonado deben tenerse en cuenta:</w:t>
      </w:r>
    </w:p>
    <w:p w14:paraId="4C589926" w14:textId="77777777" w:rsidR="006552CD" w:rsidRPr="00C25219" w:rsidRDefault="006552CD" w:rsidP="00AA1A90">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C25219">
        <w:rPr>
          <w:rFonts w:ascii="Verdana" w:hAnsi="Verdana" w:cs="Tahoma"/>
          <w:sz w:val="18"/>
          <w:szCs w:val="18"/>
        </w:rPr>
        <w:t>La temperatura de vaciado no será menor a 5°C.</w:t>
      </w:r>
    </w:p>
    <w:p w14:paraId="7DF81D1E" w14:textId="77777777" w:rsidR="006552CD" w:rsidRPr="00C25219" w:rsidRDefault="006552CD" w:rsidP="00AA1A90">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C25219">
        <w:rPr>
          <w:rFonts w:ascii="Verdana" w:hAnsi="Verdana" w:cs="Tahoma"/>
          <w:sz w:val="18"/>
          <w:szCs w:val="18"/>
        </w:rPr>
        <w:t>No podrá efectuarse el vaciado durante la lluvia.</w:t>
      </w:r>
    </w:p>
    <w:p w14:paraId="328211B1" w14:textId="77777777" w:rsidR="006552CD" w:rsidRPr="00C25219" w:rsidRDefault="006552CD" w:rsidP="00AA1A90">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C25219">
        <w:rPr>
          <w:rFonts w:ascii="Verdana" w:hAnsi="Verdana" w:cs="Tahoma"/>
          <w:sz w:val="18"/>
          <w:szCs w:val="18"/>
        </w:rPr>
        <w:t>No será permitido disponer de grandes cantidades de hormigón en un solo lugar para esparcirlo posteriormente.</w:t>
      </w:r>
    </w:p>
    <w:p w14:paraId="42ED8EA3" w14:textId="77777777" w:rsidR="006552CD" w:rsidRPr="00C25219" w:rsidRDefault="006552CD" w:rsidP="00AA1A90">
      <w:pPr>
        <w:pStyle w:val="Prrafodelista"/>
        <w:widowControl w:val="0"/>
        <w:numPr>
          <w:ilvl w:val="0"/>
          <w:numId w:val="95"/>
        </w:numPr>
        <w:tabs>
          <w:tab w:val="left" w:pos="8711"/>
        </w:tabs>
        <w:autoSpaceDE w:val="0"/>
        <w:autoSpaceDN w:val="0"/>
        <w:spacing w:before="120" w:after="120"/>
        <w:jc w:val="both"/>
        <w:rPr>
          <w:rFonts w:ascii="Verdana" w:hAnsi="Verdana" w:cs="Tahoma"/>
          <w:sz w:val="18"/>
          <w:szCs w:val="18"/>
        </w:rPr>
      </w:pPr>
      <w:r w:rsidRPr="00C25219">
        <w:rPr>
          <w:rFonts w:ascii="Verdana" w:hAnsi="Verdana" w:cs="Tahoma"/>
          <w:sz w:val="18"/>
          <w:szCs w:val="18"/>
        </w:rPr>
        <w:t>Por ningún motivo se podrá agregar agua en el momento de hormigonar.</w:t>
      </w:r>
    </w:p>
    <w:p w14:paraId="2E85ED2A"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espesor máximo de la capa de hormigón no deberá exceder a 20 cm para permitir una compactación eficaz.</w:t>
      </w:r>
    </w:p>
    <w:p w14:paraId="62E837F3"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velocidad del vaciado será la suficiente para garantizar que el hormigón se mantenga plástico en todo momento.</w:t>
      </w:r>
    </w:p>
    <w:p w14:paraId="01B7615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No se podrá verter el hormigón en caída libre desde alturas superiores a 1,50 m, debiendo en este caso utilizar canalones, embudos o ductos.</w:t>
      </w:r>
    </w:p>
    <w:p w14:paraId="731ED877"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Compactación</w:t>
      </w:r>
    </w:p>
    <w:p w14:paraId="0163497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59062AE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vibrado será realizado mediante vibradoras de inmersión y alta frecuencia que deberán ser manejadas por obreros con experiencia en la actividad.</w:t>
      </w:r>
    </w:p>
    <w:p w14:paraId="5CA9B7F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De ninguna manera se permitirá el uso de las vibradoras para el transporte de la mezcla o la distribución dentro del encofrado.</w:t>
      </w:r>
    </w:p>
    <w:p w14:paraId="76044DCF"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ningún caso se iniciará el vaciado si no se cuenta por lo menos con dos vibradoras en perfecto estado y con el diámetro de la aguja adecuado para el elemento.</w:t>
      </w:r>
    </w:p>
    <w:p w14:paraId="1E29E36E"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Las vibradoras serán introducidas en puntos equidistantes a 45 cm entre sí y durante 5 a 15 segundos para evitar la disgregación.</w:t>
      </w:r>
    </w:p>
    <w:p w14:paraId="4806B5B9"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4764DFA"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compactado del hormigón se completará con un apisonado manual del hormigón y un golpeteo de los encofrados.</w:t>
      </w:r>
    </w:p>
    <w:p w14:paraId="099A4C83"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compactación manual del hormigón mediante varillas de hierro será usada solo bajo autorización de Supervisor de Obra.</w:t>
      </w:r>
    </w:p>
    <w:p w14:paraId="7F75E526"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Desencofrado</w:t>
      </w:r>
    </w:p>
    <w:p w14:paraId="68E4DF69"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2F5B9BAF"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lastRenderedPageBreak/>
        <w:t>Los encofrados se retirarán progresivamente y sin golpes, sacudidas ni vibraciones en la estructura, evitando el desprendimiento de partes de hormigón que provoque pérdida de recubrimiento o de sección de elemento.</w:t>
      </w:r>
    </w:p>
    <w:p w14:paraId="68704890"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69C9ACC"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encofrados superiores en superficies inclinadas deberán ser removidos tan pronto como el hormigón tenga suficiente resistencia para no escurrir.</w:t>
      </w:r>
    </w:p>
    <w:p w14:paraId="30EB5FD3"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tiempos de desencofrado serán los indicados en el proyecto (planos y/o memoria de cálculo) y lo indicado en la norma CBH-87.</w:t>
      </w:r>
    </w:p>
    <w:p w14:paraId="50C7E1B7"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Protección y Curado</w:t>
      </w:r>
    </w:p>
    <w:p w14:paraId="1F2B0EF0"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Una vez vaciado el hormigón fresco, deberá protegerse contra la lluvia, el viento, sol y en general contra toda acción que lo perjudique.</w:t>
      </w:r>
    </w:p>
    <w:p w14:paraId="51E8BE6A"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hormigón será protegido manteniéndose a una temperatura superior a 5°C por lo menos durante 96 horas.</w:t>
      </w:r>
    </w:p>
    <w:p w14:paraId="68DDCF4F"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066EBA2"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Durante la construcción, queda prohibido aplicar cargas, acumular materiales o maquinarias que signifiquen un peligro en la estabilidad de la estructura.</w:t>
      </w:r>
    </w:p>
    <w:p w14:paraId="276A68D7"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Control de Calidad</w:t>
      </w:r>
    </w:p>
    <w:p w14:paraId="3844C26B"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40E35332"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ensayos a realizar serán los requeridos por la normativa CBH-87 pudiendo el Contratista realizar ensayos adicionales los cuales deberán ser indicados en su propuesta.</w:t>
      </w:r>
    </w:p>
    <w:p w14:paraId="6BFB7436"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28A62DA9" w14:textId="77777777" w:rsidR="006552CD" w:rsidRPr="00C25219" w:rsidRDefault="006552CD" w:rsidP="00AA1A90">
      <w:pPr>
        <w:pStyle w:val="Prrafodelista"/>
        <w:widowControl w:val="0"/>
        <w:numPr>
          <w:ilvl w:val="0"/>
          <w:numId w:val="94"/>
        </w:numPr>
        <w:tabs>
          <w:tab w:val="left" w:pos="8711"/>
        </w:tabs>
        <w:autoSpaceDE w:val="0"/>
        <w:autoSpaceDN w:val="0"/>
        <w:spacing w:before="120" w:after="120"/>
        <w:ind w:left="714" w:hanging="357"/>
        <w:jc w:val="both"/>
        <w:rPr>
          <w:rFonts w:ascii="Verdana" w:hAnsi="Verdana" w:cs="Tahoma"/>
          <w:b/>
          <w:sz w:val="18"/>
          <w:szCs w:val="18"/>
        </w:rPr>
      </w:pPr>
      <w:r w:rsidRPr="00C25219">
        <w:rPr>
          <w:rFonts w:ascii="Verdana" w:hAnsi="Verdana" w:cs="Tahoma"/>
          <w:b/>
          <w:sz w:val="18"/>
          <w:szCs w:val="18"/>
        </w:rPr>
        <w:t>Ensayos a Realizar</w:t>
      </w:r>
    </w:p>
    <w:p w14:paraId="0A32718F"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el caso del presente ítem mínimamente se realizarán los siguientes ensayos de calidad:</w:t>
      </w:r>
    </w:p>
    <w:p w14:paraId="4C3B212A" w14:textId="77777777" w:rsidR="006552CD" w:rsidRPr="00C25219" w:rsidRDefault="006552CD" w:rsidP="00AA1A90">
      <w:pPr>
        <w:pStyle w:val="Prrafodelista"/>
        <w:widowControl w:val="0"/>
        <w:numPr>
          <w:ilvl w:val="0"/>
          <w:numId w:val="78"/>
        </w:numPr>
        <w:tabs>
          <w:tab w:val="left" w:pos="8711"/>
        </w:tabs>
        <w:autoSpaceDE w:val="0"/>
        <w:autoSpaceDN w:val="0"/>
        <w:spacing w:before="120" w:after="120"/>
        <w:jc w:val="both"/>
        <w:rPr>
          <w:rFonts w:ascii="Verdana" w:hAnsi="Verdana" w:cs="Tahoma"/>
          <w:sz w:val="18"/>
          <w:szCs w:val="18"/>
        </w:rPr>
      </w:pPr>
      <w:r w:rsidRPr="00C25219">
        <w:rPr>
          <w:rFonts w:ascii="Verdana" w:hAnsi="Verdana" w:cs="Tahoma"/>
          <w:sz w:val="18"/>
          <w:szCs w:val="18"/>
        </w:rPr>
        <w:t>Granulometría de los Áridos.</w:t>
      </w:r>
    </w:p>
    <w:p w14:paraId="1374142A" w14:textId="77777777" w:rsidR="006552CD" w:rsidRPr="00C25219" w:rsidRDefault="006552CD" w:rsidP="00AA1A90">
      <w:pPr>
        <w:pStyle w:val="Prrafodelista"/>
        <w:widowControl w:val="0"/>
        <w:numPr>
          <w:ilvl w:val="0"/>
          <w:numId w:val="78"/>
        </w:numPr>
        <w:tabs>
          <w:tab w:val="left" w:pos="8711"/>
        </w:tabs>
        <w:autoSpaceDE w:val="0"/>
        <w:autoSpaceDN w:val="0"/>
        <w:spacing w:before="120" w:after="120"/>
        <w:jc w:val="both"/>
        <w:rPr>
          <w:rFonts w:ascii="Verdana" w:hAnsi="Verdana" w:cs="Tahoma"/>
          <w:sz w:val="18"/>
          <w:szCs w:val="18"/>
        </w:rPr>
      </w:pPr>
      <w:r w:rsidRPr="00C25219">
        <w:rPr>
          <w:rFonts w:ascii="Verdana" w:hAnsi="Verdana" w:cs="Tahoma"/>
          <w:sz w:val="18"/>
          <w:szCs w:val="18"/>
        </w:rPr>
        <w:t>Ensayos de Control de la Resistencia del Hormigón – Probetas Cilíndricas.</w:t>
      </w:r>
    </w:p>
    <w:p w14:paraId="673642CE" w14:textId="77777777" w:rsidR="006552CD" w:rsidRPr="00C25219" w:rsidRDefault="006552CD" w:rsidP="00AA1A90">
      <w:pPr>
        <w:pStyle w:val="Prrafodelista"/>
        <w:widowControl w:val="0"/>
        <w:numPr>
          <w:ilvl w:val="0"/>
          <w:numId w:val="78"/>
        </w:numPr>
        <w:tabs>
          <w:tab w:val="left" w:pos="8711"/>
        </w:tabs>
        <w:autoSpaceDE w:val="0"/>
        <w:autoSpaceDN w:val="0"/>
        <w:spacing w:before="120" w:after="120"/>
        <w:jc w:val="both"/>
        <w:rPr>
          <w:rFonts w:ascii="Verdana" w:hAnsi="Verdana" w:cs="Tahoma"/>
          <w:sz w:val="18"/>
          <w:szCs w:val="18"/>
        </w:rPr>
      </w:pPr>
      <w:r w:rsidRPr="00C25219">
        <w:rPr>
          <w:rFonts w:ascii="Verdana" w:hAnsi="Verdana" w:cs="Tahoma"/>
          <w:sz w:val="18"/>
          <w:szCs w:val="18"/>
        </w:rPr>
        <w:t>Ensayos de Control de la Consistencia del Hormigón - Cono de Abraham.</w:t>
      </w:r>
    </w:p>
    <w:p w14:paraId="27ADD7D7" w14:textId="77777777" w:rsidR="006552CD" w:rsidRPr="00C25219" w:rsidRDefault="006552CD" w:rsidP="00AA1A90">
      <w:pPr>
        <w:pStyle w:val="Prrafodelista"/>
        <w:widowControl w:val="0"/>
        <w:numPr>
          <w:ilvl w:val="0"/>
          <w:numId w:val="78"/>
        </w:numPr>
        <w:tabs>
          <w:tab w:val="left" w:pos="8711"/>
        </w:tabs>
        <w:autoSpaceDE w:val="0"/>
        <w:autoSpaceDN w:val="0"/>
        <w:spacing w:before="120" w:after="120"/>
        <w:jc w:val="both"/>
        <w:rPr>
          <w:rFonts w:ascii="Verdana" w:hAnsi="Verdana" w:cs="Tahoma"/>
          <w:sz w:val="18"/>
          <w:szCs w:val="18"/>
        </w:rPr>
      </w:pPr>
      <w:r w:rsidRPr="00C25219">
        <w:rPr>
          <w:rFonts w:ascii="Verdana" w:hAnsi="Verdana" w:cs="Tahoma"/>
          <w:sz w:val="18"/>
          <w:szCs w:val="18"/>
        </w:rPr>
        <w:t>Ensayo de la Máquina de los Ángeles.</w:t>
      </w:r>
    </w:p>
    <w:p w14:paraId="533E285F"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Adicionalmente, el Supervisor de Obra indicará la realización de los siguientes ensayos de calidad cuando las condiciones de la obra así lo requieran:</w:t>
      </w:r>
    </w:p>
    <w:p w14:paraId="129FB97A" w14:textId="77777777" w:rsidR="006552CD" w:rsidRPr="00C25219" w:rsidRDefault="006552CD" w:rsidP="00AA1A90">
      <w:pPr>
        <w:pStyle w:val="Prrafodelista"/>
        <w:widowControl w:val="0"/>
        <w:numPr>
          <w:ilvl w:val="0"/>
          <w:numId w:val="79"/>
        </w:numPr>
        <w:tabs>
          <w:tab w:val="left" w:pos="8711"/>
        </w:tabs>
        <w:autoSpaceDE w:val="0"/>
        <w:autoSpaceDN w:val="0"/>
        <w:spacing w:before="120" w:after="120"/>
        <w:jc w:val="both"/>
        <w:rPr>
          <w:rFonts w:ascii="Verdana" w:hAnsi="Verdana" w:cs="Tahoma"/>
          <w:sz w:val="18"/>
          <w:szCs w:val="18"/>
        </w:rPr>
      </w:pPr>
      <w:r w:rsidRPr="00C25219">
        <w:rPr>
          <w:rFonts w:ascii="Verdana" w:hAnsi="Verdana" w:cs="Tahoma"/>
          <w:sz w:val="18"/>
          <w:szCs w:val="18"/>
        </w:rPr>
        <w:t>Ensayos de calidad sobre el cemento.</w:t>
      </w:r>
    </w:p>
    <w:p w14:paraId="149B458E" w14:textId="77777777" w:rsidR="006552CD" w:rsidRPr="00C25219" w:rsidRDefault="006552CD" w:rsidP="00AA1A90">
      <w:pPr>
        <w:pStyle w:val="Prrafodelista"/>
        <w:widowControl w:val="0"/>
        <w:numPr>
          <w:ilvl w:val="0"/>
          <w:numId w:val="79"/>
        </w:numPr>
        <w:tabs>
          <w:tab w:val="left" w:pos="8711"/>
        </w:tabs>
        <w:autoSpaceDE w:val="0"/>
        <w:autoSpaceDN w:val="0"/>
        <w:spacing w:before="120" w:after="120"/>
        <w:jc w:val="both"/>
        <w:rPr>
          <w:rFonts w:ascii="Verdana" w:hAnsi="Verdana" w:cs="Tahoma"/>
          <w:sz w:val="18"/>
          <w:szCs w:val="18"/>
        </w:rPr>
      </w:pPr>
      <w:r w:rsidRPr="00C25219">
        <w:rPr>
          <w:rFonts w:ascii="Verdana" w:hAnsi="Verdana" w:cs="Tahoma"/>
          <w:sz w:val="18"/>
          <w:szCs w:val="18"/>
        </w:rPr>
        <w:t>Ensayos de calidad de los aceros de refuerzo.</w:t>
      </w:r>
    </w:p>
    <w:p w14:paraId="23C80FF6" w14:textId="77777777" w:rsidR="006552CD" w:rsidRPr="00C25219" w:rsidRDefault="006552CD" w:rsidP="00AA1A90">
      <w:pPr>
        <w:pStyle w:val="Prrafodelista"/>
        <w:widowControl w:val="0"/>
        <w:numPr>
          <w:ilvl w:val="0"/>
          <w:numId w:val="79"/>
        </w:numPr>
        <w:tabs>
          <w:tab w:val="left" w:pos="8711"/>
        </w:tabs>
        <w:autoSpaceDE w:val="0"/>
        <w:autoSpaceDN w:val="0"/>
        <w:spacing w:before="120" w:after="120"/>
        <w:jc w:val="both"/>
        <w:rPr>
          <w:rFonts w:ascii="Verdana" w:hAnsi="Verdana" w:cs="Tahoma"/>
          <w:sz w:val="18"/>
          <w:szCs w:val="18"/>
        </w:rPr>
      </w:pPr>
      <w:r w:rsidRPr="00C25219">
        <w:rPr>
          <w:rFonts w:ascii="Verdana" w:hAnsi="Verdana" w:cs="Tahoma"/>
          <w:sz w:val="18"/>
          <w:szCs w:val="18"/>
        </w:rPr>
        <w:t>Ensayo de la Máquina de los Ángeles.</w:t>
      </w:r>
    </w:p>
    <w:p w14:paraId="4D190CC2" w14:textId="77777777" w:rsidR="006552CD" w:rsidRPr="00C25219" w:rsidRDefault="006552CD" w:rsidP="00AA1A90">
      <w:pPr>
        <w:pStyle w:val="Prrafodelista"/>
        <w:widowControl w:val="0"/>
        <w:numPr>
          <w:ilvl w:val="0"/>
          <w:numId w:val="79"/>
        </w:numPr>
        <w:tabs>
          <w:tab w:val="left" w:pos="8711"/>
        </w:tabs>
        <w:autoSpaceDE w:val="0"/>
        <w:autoSpaceDN w:val="0"/>
        <w:spacing w:before="120" w:after="120"/>
        <w:jc w:val="both"/>
        <w:rPr>
          <w:rFonts w:ascii="Verdana" w:hAnsi="Verdana" w:cs="Tahoma"/>
          <w:sz w:val="18"/>
          <w:szCs w:val="18"/>
        </w:rPr>
      </w:pPr>
      <w:r w:rsidRPr="00C25219">
        <w:rPr>
          <w:rFonts w:ascii="Verdana" w:hAnsi="Verdana" w:cs="Tahoma"/>
          <w:sz w:val="18"/>
          <w:szCs w:val="18"/>
        </w:rPr>
        <w:t xml:space="preserve">Otros que el proponente oferte en su propuesta. </w:t>
      </w:r>
    </w:p>
    <w:p w14:paraId="550B57C0" w14:textId="77777777" w:rsidR="006552CD" w:rsidRPr="00C25219" w:rsidRDefault="006552CD" w:rsidP="00AA1A90">
      <w:pPr>
        <w:pStyle w:val="Prrafodelista"/>
        <w:widowControl w:val="0"/>
        <w:numPr>
          <w:ilvl w:val="0"/>
          <w:numId w:val="94"/>
        </w:numPr>
        <w:tabs>
          <w:tab w:val="left" w:pos="8711"/>
        </w:tabs>
        <w:autoSpaceDE w:val="0"/>
        <w:autoSpaceDN w:val="0"/>
        <w:spacing w:before="120" w:after="120"/>
        <w:ind w:left="714" w:hanging="357"/>
        <w:jc w:val="both"/>
        <w:rPr>
          <w:rFonts w:ascii="Verdana" w:hAnsi="Verdana" w:cs="Tahoma"/>
          <w:b/>
          <w:sz w:val="18"/>
          <w:szCs w:val="18"/>
        </w:rPr>
      </w:pPr>
      <w:r w:rsidRPr="00C25219">
        <w:rPr>
          <w:rFonts w:ascii="Verdana" w:hAnsi="Verdana" w:cs="Tahoma"/>
          <w:b/>
          <w:sz w:val="18"/>
          <w:szCs w:val="18"/>
        </w:rPr>
        <w:t>Laboratorio</w:t>
      </w:r>
    </w:p>
    <w:p w14:paraId="2F324275"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362C56F3" w14:textId="77777777" w:rsidR="006552CD" w:rsidRPr="00C25219" w:rsidRDefault="006552CD" w:rsidP="006552CD">
      <w:pPr>
        <w:tabs>
          <w:tab w:val="left" w:pos="8711"/>
        </w:tabs>
        <w:spacing w:before="120" w:after="120"/>
        <w:jc w:val="both"/>
        <w:rPr>
          <w:rFonts w:ascii="Verdana" w:hAnsi="Verdana" w:cs="Tahoma"/>
          <w:sz w:val="18"/>
          <w:szCs w:val="18"/>
        </w:rPr>
      </w:pPr>
    </w:p>
    <w:p w14:paraId="5E1076F3" w14:textId="77777777" w:rsidR="006552CD" w:rsidRPr="00C25219" w:rsidRDefault="006552CD" w:rsidP="00AA1A90">
      <w:pPr>
        <w:pStyle w:val="Prrafodelista"/>
        <w:widowControl w:val="0"/>
        <w:numPr>
          <w:ilvl w:val="0"/>
          <w:numId w:val="100"/>
        </w:numPr>
        <w:tabs>
          <w:tab w:val="left" w:pos="8711"/>
        </w:tabs>
        <w:autoSpaceDE w:val="0"/>
        <w:autoSpaceDN w:val="0"/>
        <w:spacing w:before="120" w:after="120"/>
        <w:ind w:left="714" w:hanging="357"/>
        <w:jc w:val="both"/>
        <w:rPr>
          <w:rFonts w:ascii="Verdana" w:hAnsi="Verdana" w:cs="Tahoma"/>
          <w:b/>
          <w:sz w:val="18"/>
          <w:szCs w:val="18"/>
        </w:rPr>
      </w:pPr>
      <w:r w:rsidRPr="00C25219">
        <w:rPr>
          <w:rFonts w:ascii="Verdana" w:hAnsi="Verdana" w:cs="Tahoma"/>
          <w:b/>
          <w:sz w:val="18"/>
          <w:szCs w:val="18"/>
        </w:rPr>
        <w:t>Frecuencia de los Ensayos</w:t>
      </w:r>
    </w:p>
    <w:p w14:paraId="38B03DD7"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5C413AB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4D7687F9"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574B4135"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7D1181B7"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23AA462A"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56527653"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En cualquier caso,</w:t>
      </w:r>
      <w:r w:rsidRPr="00C25219">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6552CD" w:rsidRPr="00C25219" w14:paraId="06BAFCFD" w14:textId="77777777" w:rsidTr="006552CD">
        <w:trPr>
          <w:jc w:val="center"/>
        </w:trPr>
        <w:tc>
          <w:tcPr>
            <w:tcW w:w="912" w:type="pct"/>
            <w:shd w:val="clear" w:color="auto" w:fill="D0CECE" w:themeFill="background2" w:themeFillShade="E6"/>
            <w:vAlign w:val="center"/>
          </w:tcPr>
          <w:p w14:paraId="3492296B"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t>TIPO DEL Hº</w:t>
            </w:r>
          </w:p>
        </w:tc>
        <w:tc>
          <w:tcPr>
            <w:tcW w:w="874" w:type="pct"/>
            <w:shd w:val="clear" w:color="auto" w:fill="D0CECE" w:themeFill="background2" w:themeFillShade="E6"/>
            <w:vAlign w:val="center"/>
          </w:tcPr>
          <w:p w14:paraId="664BAA7C"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t>TAM. MAX. AGREGADO</w:t>
            </w:r>
          </w:p>
        </w:tc>
        <w:tc>
          <w:tcPr>
            <w:tcW w:w="874" w:type="pct"/>
            <w:shd w:val="clear" w:color="auto" w:fill="D0CECE" w:themeFill="background2" w:themeFillShade="E6"/>
            <w:vAlign w:val="center"/>
          </w:tcPr>
          <w:p w14:paraId="7FD85539"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t>RES. Kg/cm2</w:t>
            </w:r>
          </w:p>
          <w:p w14:paraId="294A676A"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t>(28 días)</w:t>
            </w:r>
          </w:p>
        </w:tc>
        <w:tc>
          <w:tcPr>
            <w:tcW w:w="972" w:type="pct"/>
            <w:shd w:val="clear" w:color="auto" w:fill="D0CECE" w:themeFill="background2" w:themeFillShade="E6"/>
            <w:vAlign w:val="center"/>
          </w:tcPr>
          <w:p w14:paraId="266E2327" w14:textId="77777777" w:rsidR="006552CD" w:rsidRPr="00C25219" w:rsidRDefault="006552CD" w:rsidP="006552CD">
            <w:pPr>
              <w:jc w:val="both"/>
              <w:rPr>
                <w:rFonts w:ascii="Verdana" w:hAnsi="Verdana" w:cs="Tahoma"/>
                <w:b/>
                <w:sz w:val="18"/>
                <w:szCs w:val="18"/>
                <w:lang w:val="pt-BR"/>
              </w:rPr>
            </w:pPr>
            <w:r w:rsidRPr="00C25219">
              <w:rPr>
                <w:rFonts w:ascii="Verdana" w:hAnsi="Verdana" w:cs="Tahoma"/>
                <w:b/>
                <w:sz w:val="18"/>
                <w:szCs w:val="18"/>
                <w:lang w:val="pt-BR"/>
              </w:rPr>
              <w:t>PESO APROX. CEM. Kg/m3</w:t>
            </w:r>
          </w:p>
        </w:tc>
        <w:tc>
          <w:tcPr>
            <w:tcW w:w="680" w:type="pct"/>
            <w:shd w:val="clear" w:color="auto" w:fill="D0CECE" w:themeFill="background2" w:themeFillShade="E6"/>
            <w:vAlign w:val="center"/>
          </w:tcPr>
          <w:p w14:paraId="6A475A3E"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t>RELACIÓN a / c</w:t>
            </w:r>
          </w:p>
        </w:tc>
        <w:tc>
          <w:tcPr>
            <w:tcW w:w="687" w:type="pct"/>
            <w:shd w:val="clear" w:color="auto" w:fill="D0CECE" w:themeFill="background2" w:themeFillShade="E6"/>
            <w:vAlign w:val="center"/>
          </w:tcPr>
          <w:p w14:paraId="4E5DFCE0"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t>Rev. (pulg)</w:t>
            </w:r>
          </w:p>
        </w:tc>
      </w:tr>
      <w:tr w:rsidR="006552CD" w:rsidRPr="00C25219" w14:paraId="17C77C80" w14:textId="77777777" w:rsidTr="006552CD">
        <w:trPr>
          <w:trHeight w:val="70"/>
          <w:jc w:val="center"/>
        </w:trPr>
        <w:tc>
          <w:tcPr>
            <w:tcW w:w="912" w:type="pct"/>
            <w:vAlign w:val="center"/>
          </w:tcPr>
          <w:p w14:paraId="4E8820B2"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H “</w:t>
            </w:r>
            <w:smartTag w:uri="urn:schemas-microsoft-com:office:smarttags" w:element="metricconverter">
              <w:smartTagPr>
                <w:attr w:name="ProductID" w:val="400”"/>
              </w:smartTagPr>
              <w:r w:rsidRPr="00C25219">
                <w:rPr>
                  <w:rFonts w:ascii="Verdana" w:hAnsi="Verdana" w:cs="Tahoma"/>
                  <w:sz w:val="18"/>
                  <w:szCs w:val="18"/>
                </w:rPr>
                <w:t>400”</w:t>
              </w:r>
            </w:smartTag>
          </w:p>
        </w:tc>
        <w:tc>
          <w:tcPr>
            <w:tcW w:w="874" w:type="pct"/>
            <w:vAlign w:val="center"/>
          </w:tcPr>
          <w:p w14:paraId="575B1BA3" w14:textId="77777777" w:rsidR="006552CD" w:rsidRPr="00C25219" w:rsidRDefault="006552CD" w:rsidP="006552CD">
            <w:pPr>
              <w:jc w:val="both"/>
              <w:rPr>
                <w:rFonts w:ascii="Verdana" w:hAnsi="Verdana" w:cs="Tahoma"/>
                <w:sz w:val="18"/>
                <w:szCs w:val="18"/>
              </w:rPr>
            </w:pPr>
            <w:smartTag w:uri="urn:schemas-microsoft-com:office:smarttags" w:element="metricconverter">
              <w:smartTagPr>
                <w:attr w:name="ProductID" w:val="1”"/>
              </w:smartTagPr>
              <w:r w:rsidRPr="00C25219">
                <w:rPr>
                  <w:rFonts w:ascii="Verdana" w:hAnsi="Verdana" w:cs="Tahoma"/>
                  <w:sz w:val="18"/>
                  <w:szCs w:val="18"/>
                </w:rPr>
                <w:t>1”</w:t>
              </w:r>
            </w:smartTag>
          </w:p>
        </w:tc>
        <w:tc>
          <w:tcPr>
            <w:tcW w:w="874" w:type="pct"/>
            <w:vAlign w:val="center"/>
          </w:tcPr>
          <w:p w14:paraId="5D402749"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400</w:t>
            </w:r>
          </w:p>
        </w:tc>
        <w:tc>
          <w:tcPr>
            <w:tcW w:w="972" w:type="pct"/>
            <w:vAlign w:val="center"/>
          </w:tcPr>
          <w:p w14:paraId="01300B04"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470</w:t>
            </w:r>
          </w:p>
        </w:tc>
        <w:tc>
          <w:tcPr>
            <w:tcW w:w="680" w:type="pct"/>
            <w:vAlign w:val="center"/>
          </w:tcPr>
          <w:p w14:paraId="2B2356B8"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0,4</w:t>
            </w:r>
          </w:p>
        </w:tc>
        <w:tc>
          <w:tcPr>
            <w:tcW w:w="687" w:type="pct"/>
            <w:vAlign w:val="center"/>
          </w:tcPr>
          <w:p w14:paraId="05C2A884"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1 – 3</w:t>
            </w:r>
          </w:p>
        </w:tc>
      </w:tr>
      <w:tr w:rsidR="006552CD" w:rsidRPr="00C25219" w14:paraId="580357BA" w14:textId="77777777" w:rsidTr="006552CD">
        <w:trPr>
          <w:trHeight w:val="132"/>
          <w:jc w:val="center"/>
        </w:trPr>
        <w:tc>
          <w:tcPr>
            <w:tcW w:w="912" w:type="pct"/>
            <w:vAlign w:val="center"/>
          </w:tcPr>
          <w:p w14:paraId="5B000098"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H “</w:t>
            </w:r>
            <w:smartTag w:uri="urn:schemas-microsoft-com:office:smarttags" w:element="metricconverter">
              <w:smartTagPr>
                <w:attr w:name="ProductID" w:val="350”"/>
              </w:smartTagPr>
              <w:r w:rsidRPr="00C25219">
                <w:rPr>
                  <w:rFonts w:ascii="Verdana" w:hAnsi="Verdana" w:cs="Tahoma"/>
                  <w:sz w:val="18"/>
                  <w:szCs w:val="18"/>
                </w:rPr>
                <w:t>350”</w:t>
              </w:r>
            </w:smartTag>
          </w:p>
        </w:tc>
        <w:tc>
          <w:tcPr>
            <w:tcW w:w="874" w:type="pct"/>
            <w:vAlign w:val="center"/>
          </w:tcPr>
          <w:p w14:paraId="2A23B15B" w14:textId="77777777" w:rsidR="006552CD" w:rsidRPr="00C25219" w:rsidRDefault="006552CD" w:rsidP="006552CD">
            <w:pPr>
              <w:jc w:val="both"/>
              <w:rPr>
                <w:rFonts w:ascii="Verdana" w:hAnsi="Verdana" w:cs="Tahoma"/>
                <w:sz w:val="18"/>
                <w:szCs w:val="18"/>
              </w:rPr>
            </w:pPr>
            <w:smartTag w:uri="urn:schemas-microsoft-com:office:smarttags" w:element="metricconverter">
              <w:smartTagPr>
                <w:attr w:name="ProductID" w:val="1”"/>
              </w:smartTagPr>
              <w:r w:rsidRPr="00C25219">
                <w:rPr>
                  <w:rFonts w:ascii="Verdana" w:hAnsi="Verdana" w:cs="Tahoma"/>
                  <w:sz w:val="18"/>
                  <w:szCs w:val="18"/>
                </w:rPr>
                <w:t>1”</w:t>
              </w:r>
            </w:smartTag>
          </w:p>
        </w:tc>
        <w:tc>
          <w:tcPr>
            <w:tcW w:w="874" w:type="pct"/>
            <w:vAlign w:val="center"/>
          </w:tcPr>
          <w:p w14:paraId="3657C208"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350</w:t>
            </w:r>
          </w:p>
        </w:tc>
        <w:tc>
          <w:tcPr>
            <w:tcW w:w="972" w:type="pct"/>
            <w:vAlign w:val="center"/>
          </w:tcPr>
          <w:p w14:paraId="5FBB7BCE"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450</w:t>
            </w:r>
          </w:p>
        </w:tc>
        <w:tc>
          <w:tcPr>
            <w:tcW w:w="680" w:type="pct"/>
            <w:vAlign w:val="center"/>
          </w:tcPr>
          <w:p w14:paraId="368971F1"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0,4 – 0.45</w:t>
            </w:r>
          </w:p>
        </w:tc>
        <w:tc>
          <w:tcPr>
            <w:tcW w:w="687" w:type="pct"/>
            <w:vAlign w:val="center"/>
          </w:tcPr>
          <w:p w14:paraId="51E4F7CD"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1 – 3</w:t>
            </w:r>
          </w:p>
        </w:tc>
      </w:tr>
      <w:tr w:rsidR="006552CD" w:rsidRPr="00C25219" w14:paraId="53E0698E" w14:textId="77777777" w:rsidTr="006552CD">
        <w:trPr>
          <w:trHeight w:val="70"/>
          <w:jc w:val="center"/>
        </w:trPr>
        <w:tc>
          <w:tcPr>
            <w:tcW w:w="912" w:type="pct"/>
            <w:vAlign w:val="center"/>
          </w:tcPr>
          <w:p w14:paraId="134955C3"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t>Tipo “A” 210</w:t>
            </w:r>
          </w:p>
        </w:tc>
        <w:tc>
          <w:tcPr>
            <w:tcW w:w="874" w:type="pct"/>
            <w:vAlign w:val="center"/>
          </w:tcPr>
          <w:p w14:paraId="7F6BCF7C" w14:textId="77777777" w:rsidR="006552CD" w:rsidRPr="00C25219" w:rsidRDefault="006552CD" w:rsidP="006552CD">
            <w:pPr>
              <w:jc w:val="both"/>
              <w:rPr>
                <w:rFonts w:ascii="Verdana" w:hAnsi="Verdana" w:cs="Tahoma"/>
                <w:b/>
                <w:sz w:val="18"/>
                <w:szCs w:val="18"/>
              </w:rPr>
            </w:pPr>
            <w:smartTag w:uri="urn:schemas-microsoft-com:office:smarttags" w:element="metricconverter">
              <w:smartTagPr>
                <w:attr w:name="ProductID" w:val="1”"/>
              </w:smartTagPr>
              <w:r w:rsidRPr="00C25219">
                <w:rPr>
                  <w:rFonts w:ascii="Verdana" w:hAnsi="Verdana" w:cs="Tahoma"/>
                  <w:b/>
                  <w:sz w:val="18"/>
                  <w:szCs w:val="18"/>
                </w:rPr>
                <w:t>1”</w:t>
              </w:r>
            </w:smartTag>
            <w:r w:rsidRPr="00C25219">
              <w:rPr>
                <w:rFonts w:ascii="Verdana" w:hAnsi="Verdana" w:cs="Tahoma"/>
                <w:b/>
                <w:sz w:val="18"/>
                <w:szCs w:val="18"/>
              </w:rPr>
              <w:t xml:space="preserve"> – 1/2”</w:t>
            </w:r>
          </w:p>
        </w:tc>
        <w:tc>
          <w:tcPr>
            <w:tcW w:w="874" w:type="pct"/>
            <w:vAlign w:val="center"/>
          </w:tcPr>
          <w:p w14:paraId="6603CA58"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t>210</w:t>
            </w:r>
          </w:p>
        </w:tc>
        <w:tc>
          <w:tcPr>
            <w:tcW w:w="972" w:type="pct"/>
            <w:vAlign w:val="center"/>
          </w:tcPr>
          <w:p w14:paraId="3A768D60"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t>350</w:t>
            </w:r>
          </w:p>
        </w:tc>
        <w:tc>
          <w:tcPr>
            <w:tcW w:w="680" w:type="pct"/>
            <w:vAlign w:val="center"/>
          </w:tcPr>
          <w:p w14:paraId="711A7BEE"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t>0,5</w:t>
            </w:r>
          </w:p>
        </w:tc>
        <w:tc>
          <w:tcPr>
            <w:tcW w:w="687" w:type="pct"/>
            <w:vAlign w:val="center"/>
          </w:tcPr>
          <w:p w14:paraId="2011546C"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t>2 – 4</w:t>
            </w:r>
          </w:p>
        </w:tc>
      </w:tr>
      <w:tr w:rsidR="006552CD" w:rsidRPr="00C25219" w14:paraId="153D79B6" w14:textId="77777777" w:rsidTr="006552CD">
        <w:trPr>
          <w:trHeight w:val="70"/>
          <w:jc w:val="center"/>
        </w:trPr>
        <w:tc>
          <w:tcPr>
            <w:tcW w:w="912" w:type="pct"/>
            <w:vAlign w:val="center"/>
          </w:tcPr>
          <w:p w14:paraId="633E60DF"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Tipo “B” 180</w:t>
            </w:r>
          </w:p>
        </w:tc>
        <w:tc>
          <w:tcPr>
            <w:tcW w:w="874" w:type="pct"/>
            <w:vAlign w:val="center"/>
          </w:tcPr>
          <w:p w14:paraId="6B17479D" w14:textId="77777777" w:rsidR="006552CD" w:rsidRPr="00C25219" w:rsidRDefault="006552CD" w:rsidP="006552CD">
            <w:pPr>
              <w:jc w:val="both"/>
              <w:rPr>
                <w:rFonts w:ascii="Verdana" w:hAnsi="Verdana" w:cs="Tahoma"/>
                <w:sz w:val="18"/>
                <w:szCs w:val="18"/>
              </w:rPr>
            </w:pPr>
            <w:smartTag w:uri="urn:schemas-microsoft-com:office:smarttags" w:element="metricconverter">
              <w:smartTagPr>
                <w:attr w:name="ProductID" w:val="1”"/>
              </w:smartTagPr>
              <w:r w:rsidRPr="00C25219">
                <w:rPr>
                  <w:rFonts w:ascii="Verdana" w:hAnsi="Verdana" w:cs="Tahoma"/>
                  <w:sz w:val="18"/>
                  <w:szCs w:val="18"/>
                </w:rPr>
                <w:t>1”</w:t>
              </w:r>
            </w:smartTag>
            <w:r w:rsidRPr="00C25219">
              <w:rPr>
                <w:rFonts w:ascii="Verdana" w:hAnsi="Verdana" w:cs="Tahoma"/>
                <w:sz w:val="18"/>
                <w:szCs w:val="18"/>
              </w:rPr>
              <w:t xml:space="preserve"> – 11/2”</w:t>
            </w:r>
          </w:p>
        </w:tc>
        <w:tc>
          <w:tcPr>
            <w:tcW w:w="874" w:type="pct"/>
            <w:vAlign w:val="center"/>
          </w:tcPr>
          <w:p w14:paraId="772354DB"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180</w:t>
            </w:r>
          </w:p>
        </w:tc>
        <w:tc>
          <w:tcPr>
            <w:tcW w:w="972" w:type="pct"/>
            <w:vAlign w:val="center"/>
          </w:tcPr>
          <w:p w14:paraId="217B5B75"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310</w:t>
            </w:r>
          </w:p>
        </w:tc>
        <w:tc>
          <w:tcPr>
            <w:tcW w:w="680" w:type="pct"/>
            <w:vAlign w:val="center"/>
          </w:tcPr>
          <w:p w14:paraId="147061C3"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0,55</w:t>
            </w:r>
          </w:p>
        </w:tc>
        <w:tc>
          <w:tcPr>
            <w:tcW w:w="687" w:type="pct"/>
            <w:vAlign w:val="center"/>
          </w:tcPr>
          <w:p w14:paraId="3663298B"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2 – 4</w:t>
            </w:r>
          </w:p>
        </w:tc>
      </w:tr>
      <w:tr w:rsidR="006552CD" w:rsidRPr="00C25219" w14:paraId="25B17510" w14:textId="77777777" w:rsidTr="006552CD">
        <w:trPr>
          <w:trHeight w:val="304"/>
          <w:jc w:val="center"/>
        </w:trPr>
        <w:tc>
          <w:tcPr>
            <w:tcW w:w="912" w:type="pct"/>
            <w:vAlign w:val="center"/>
          </w:tcPr>
          <w:p w14:paraId="72730824"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Tipo “C” 160</w:t>
            </w:r>
          </w:p>
        </w:tc>
        <w:tc>
          <w:tcPr>
            <w:tcW w:w="874" w:type="pct"/>
            <w:vAlign w:val="center"/>
          </w:tcPr>
          <w:p w14:paraId="420C42CA" w14:textId="77777777" w:rsidR="006552CD" w:rsidRPr="00C25219" w:rsidRDefault="006552CD" w:rsidP="006552CD">
            <w:pPr>
              <w:jc w:val="both"/>
              <w:rPr>
                <w:rFonts w:ascii="Verdana" w:hAnsi="Verdana" w:cs="Tahoma"/>
                <w:sz w:val="18"/>
                <w:szCs w:val="18"/>
              </w:rPr>
            </w:pPr>
            <w:smartTag w:uri="urn:schemas-microsoft-com:office:smarttags" w:element="metricconverter">
              <w:smartTagPr>
                <w:attr w:name="ProductID" w:val="1”"/>
              </w:smartTagPr>
              <w:r w:rsidRPr="00C25219">
                <w:rPr>
                  <w:rFonts w:ascii="Verdana" w:hAnsi="Verdana" w:cs="Tahoma"/>
                  <w:sz w:val="18"/>
                  <w:szCs w:val="18"/>
                </w:rPr>
                <w:t>1”</w:t>
              </w:r>
            </w:smartTag>
            <w:r w:rsidRPr="00C25219">
              <w:rPr>
                <w:rFonts w:ascii="Verdana" w:hAnsi="Verdana" w:cs="Tahoma"/>
                <w:sz w:val="18"/>
                <w:szCs w:val="18"/>
              </w:rPr>
              <w:t xml:space="preserve"> – 11/2”</w:t>
            </w:r>
          </w:p>
        </w:tc>
        <w:tc>
          <w:tcPr>
            <w:tcW w:w="874" w:type="pct"/>
            <w:vAlign w:val="center"/>
          </w:tcPr>
          <w:p w14:paraId="6B6B2702"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160</w:t>
            </w:r>
          </w:p>
        </w:tc>
        <w:tc>
          <w:tcPr>
            <w:tcW w:w="972" w:type="pct"/>
            <w:vAlign w:val="center"/>
          </w:tcPr>
          <w:p w14:paraId="08C45996"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250</w:t>
            </w:r>
          </w:p>
        </w:tc>
        <w:tc>
          <w:tcPr>
            <w:tcW w:w="680" w:type="pct"/>
            <w:vAlign w:val="center"/>
          </w:tcPr>
          <w:p w14:paraId="6FAD8BA8"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0,6</w:t>
            </w:r>
          </w:p>
        </w:tc>
        <w:tc>
          <w:tcPr>
            <w:tcW w:w="687" w:type="pct"/>
            <w:vAlign w:val="center"/>
          </w:tcPr>
          <w:p w14:paraId="6FD3A6C3"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2 – 3</w:t>
            </w:r>
          </w:p>
        </w:tc>
      </w:tr>
      <w:tr w:rsidR="006552CD" w:rsidRPr="00C25219" w14:paraId="1F0F48EC" w14:textId="77777777" w:rsidTr="006552CD">
        <w:trPr>
          <w:trHeight w:val="304"/>
          <w:jc w:val="center"/>
        </w:trPr>
        <w:tc>
          <w:tcPr>
            <w:tcW w:w="912" w:type="pct"/>
            <w:vAlign w:val="center"/>
          </w:tcPr>
          <w:p w14:paraId="23E4A1C8"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Tipo “D” 130</w:t>
            </w:r>
          </w:p>
        </w:tc>
        <w:tc>
          <w:tcPr>
            <w:tcW w:w="874" w:type="pct"/>
            <w:vAlign w:val="center"/>
          </w:tcPr>
          <w:p w14:paraId="151F4DA0" w14:textId="77777777" w:rsidR="006552CD" w:rsidRPr="00C25219" w:rsidRDefault="006552CD" w:rsidP="006552CD">
            <w:pPr>
              <w:jc w:val="both"/>
              <w:rPr>
                <w:rFonts w:ascii="Verdana" w:hAnsi="Verdana" w:cs="Tahoma"/>
                <w:sz w:val="18"/>
                <w:szCs w:val="18"/>
              </w:rPr>
            </w:pPr>
            <w:smartTag w:uri="urn:schemas-microsoft-com:office:smarttags" w:element="metricconverter">
              <w:smartTagPr>
                <w:attr w:name="ProductID" w:val="2”"/>
              </w:smartTagPr>
              <w:r w:rsidRPr="00C25219">
                <w:rPr>
                  <w:rFonts w:ascii="Verdana" w:hAnsi="Verdana" w:cs="Tahoma"/>
                  <w:sz w:val="18"/>
                  <w:szCs w:val="18"/>
                </w:rPr>
                <w:t>2”</w:t>
              </w:r>
            </w:smartTag>
          </w:p>
        </w:tc>
        <w:tc>
          <w:tcPr>
            <w:tcW w:w="874" w:type="pct"/>
            <w:vAlign w:val="center"/>
          </w:tcPr>
          <w:p w14:paraId="6CF1B00A"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130</w:t>
            </w:r>
          </w:p>
        </w:tc>
        <w:tc>
          <w:tcPr>
            <w:tcW w:w="972" w:type="pct"/>
            <w:vAlign w:val="center"/>
          </w:tcPr>
          <w:p w14:paraId="0EFB6353"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230</w:t>
            </w:r>
          </w:p>
        </w:tc>
        <w:tc>
          <w:tcPr>
            <w:tcW w:w="680" w:type="pct"/>
            <w:vAlign w:val="center"/>
          </w:tcPr>
          <w:p w14:paraId="5D1E2C03"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0,7</w:t>
            </w:r>
          </w:p>
        </w:tc>
        <w:tc>
          <w:tcPr>
            <w:tcW w:w="687" w:type="pct"/>
            <w:vAlign w:val="center"/>
          </w:tcPr>
          <w:p w14:paraId="698B4628"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2 – 3</w:t>
            </w:r>
          </w:p>
        </w:tc>
      </w:tr>
      <w:tr w:rsidR="006552CD" w:rsidRPr="00C25219" w14:paraId="639284DB" w14:textId="77777777" w:rsidTr="006552CD">
        <w:trPr>
          <w:trHeight w:val="70"/>
          <w:jc w:val="center"/>
        </w:trPr>
        <w:tc>
          <w:tcPr>
            <w:tcW w:w="912" w:type="pct"/>
            <w:vAlign w:val="center"/>
          </w:tcPr>
          <w:p w14:paraId="286D37CA"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Tipo “E”</w:t>
            </w:r>
          </w:p>
        </w:tc>
        <w:tc>
          <w:tcPr>
            <w:tcW w:w="874" w:type="pct"/>
            <w:vAlign w:val="center"/>
          </w:tcPr>
          <w:p w14:paraId="010200C0" w14:textId="77777777" w:rsidR="006552CD" w:rsidRPr="00C25219" w:rsidRDefault="006552CD" w:rsidP="006552CD">
            <w:pPr>
              <w:jc w:val="both"/>
              <w:rPr>
                <w:rFonts w:ascii="Verdana" w:hAnsi="Verdana" w:cs="Tahoma"/>
                <w:sz w:val="18"/>
                <w:szCs w:val="18"/>
              </w:rPr>
            </w:pPr>
            <w:smartTag w:uri="urn:schemas-microsoft-com:office:smarttags" w:element="metricconverter">
              <w:smartTagPr>
                <w:attr w:name="ProductID" w:val="2”"/>
              </w:smartTagPr>
              <w:r w:rsidRPr="00C25219">
                <w:rPr>
                  <w:rFonts w:ascii="Verdana" w:hAnsi="Verdana" w:cs="Tahoma"/>
                  <w:sz w:val="18"/>
                  <w:szCs w:val="18"/>
                </w:rPr>
                <w:t>2”</w:t>
              </w:r>
            </w:smartTag>
            <w:r w:rsidRPr="00C25219">
              <w:rPr>
                <w:rFonts w:ascii="Verdana" w:hAnsi="Verdana" w:cs="Tahoma"/>
                <w:sz w:val="18"/>
                <w:szCs w:val="18"/>
              </w:rPr>
              <w:t xml:space="preserve"> – 2 ½”</w:t>
            </w:r>
          </w:p>
        </w:tc>
        <w:tc>
          <w:tcPr>
            <w:tcW w:w="874" w:type="pct"/>
            <w:vAlign w:val="center"/>
          </w:tcPr>
          <w:p w14:paraId="44E37A5A"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210</w:t>
            </w:r>
          </w:p>
        </w:tc>
        <w:tc>
          <w:tcPr>
            <w:tcW w:w="972" w:type="pct"/>
            <w:vAlign w:val="center"/>
          </w:tcPr>
          <w:p w14:paraId="65D995CD"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225</w:t>
            </w:r>
          </w:p>
        </w:tc>
        <w:tc>
          <w:tcPr>
            <w:tcW w:w="680" w:type="pct"/>
            <w:vAlign w:val="center"/>
          </w:tcPr>
          <w:p w14:paraId="6754CD3C"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0,75</w:t>
            </w:r>
          </w:p>
        </w:tc>
        <w:tc>
          <w:tcPr>
            <w:tcW w:w="687" w:type="pct"/>
            <w:vAlign w:val="center"/>
          </w:tcPr>
          <w:p w14:paraId="3B5268FD"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2 – 3</w:t>
            </w:r>
          </w:p>
        </w:tc>
      </w:tr>
    </w:tbl>
    <w:p w14:paraId="06FFA253"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Criterios de Aceptación y Rechazo</w:t>
      </w:r>
    </w:p>
    <w:p w14:paraId="1802F8B0"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50B23B2"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57654080" w14:textId="77777777" w:rsidR="006552CD" w:rsidRPr="00C25219" w:rsidRDefault="006552CD" w:rsidP="006552CD">
      <w:pPr>
        <w:tabs>
          <w:tab w:val="left" w:pos="8711"/>
        </w:tabs>
        <w:adjustRightInd w:val="0"/>
        <w:spacing w:before="120" w:after="120"/>
        <w:jc w:val="both"/>
        <w:rPr>
          <w:rFonts w:ascii="Verdana" w:hAnsi="Verdana"/>
          <w:sz w:val="18"/>
          <w:szCs w:val="18"/>
        </w:rPr>
      </w:pPr>
      <w:r w:rsidRPr="00C25219">
        <w:rPr>
          <w:rFonts w:ascii="Verdana" w:hAnsi="Verdana" w:cs="Verdana"/>
          <w:sz w:val="18"/>
          <w:szCs w:val="18"/>
        </w:rPr>
        <w:t xml:space="preserve">Todo material, hormigón o elemento ejecutado que sea rechazado se procederá conforme a lo indicado </w:t>
      </w:r>
      <w:r w:rsidRPr="00C25219">
        <w:rPr>
          <w:rFonts w:ascii="Verdana" w:hAnsi="Verdana"/>
          <w:sz w:val="18"/>
          <w:szCs w:val="18"/>
        </w:rPr>
        <w:t>en la Normativa referida CBH-87 con su curado, corrección, demolición o reposición, actividad que deberá ser aprobada por el Supervisor de Obra.</w:t>
      </w:r>
    </w:p>
    <w:p w14:paraId="62684A5C" w14:textId="77777777" w:rsidR="006552CD" w:rsidRPr="00C25219" w:rsidRDefault="006552CD" w:rsidP="006552CD">
      <w:pPr>
        <w:tabs>
          <w:tab w:val="left" w:pos="8711"/>
        </w:tabs>
        <w:adjustRightInd w:val="0"/>
        <w:spacing w:before="120" w:after="120"/>
        <w:jc w:val="both"/>
        <w:rPr>
          <w:rFonts w:ascii="Verdana" w:hAnsi="Verdana" w:cs="Verdana"/>
          <w:sz w:val="18"/>
          <w:szCs w:val="18"/>
        </w:rPr>
      </w:pPr>
      <w:r w:rsidRPr="00C25219">
        <w:rPr>
          <w:rFonts w:ascii="Verdana" w:hAnsi="Verdana" w:cs="Verdana"/>
          <w:sz w:val="18"/>
          <w:szCs w:val="18"/>
        </w:rPr>
        <w:t>Todos los ensayos, pruebas, demoliciones, curados y reemplazos necesarios serán cancelados por el Contratista.</w:t>
      </w:r>
    </w:p>
    <w:p w14:paraId="55F99FC9" w14:textId="77777777" w:rsidR="006552CD" w:rsidRPr="00C25219" w:rsidRDefault="006552CD" w:rsidP="006552CD">
      <w:pPr>
        <w:pStyle w:val="min"/>
        <w:spacing w:before="120" w:after="120"/>
        <w:rPr>
          <w:sz w:val="18"/>
          <w:szCs w:val="18"/>
          <w:lang w:eastAsia="es-BO"/>
        </w:rPr>
      </w:pPr>
      <w:r w:rsidRPr="00C25219">
        <w:rPr>
          <w:sz w:val="18"/>
          <w:szCs w:val="18"/>
          <w:lang w:eastAsia="es-BO"/>
        </w:rPr>
        <w:t>Reparación del Hormigón Armado</w:t>
      </w:r>
    </w:p>
    <w:p w14:paraId="6473BF3A"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lastRenderedPageBreak/>
        <w:t>El Supervisor de Obra definirá si un defecto o daño del elemento es reparable o corresponde su demolición y reconstrucción.</w:t>
      </w:r>
    </w:p>
    <w:p w14:paraId="477C12C6"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7DE915AF"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71F1E005"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t>Para la ejecución de la reparación, primero se deberá eliminar el hormigón defectuoso eliminado en la profundidad necesaria sin afectar la estabilidad de la estructura.</w:t>
      </w:r>
    </w:p>
    <w:p w14:paraId="672C0CFC"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t xml:space="preserve">Cuando las armaduras resulten afectadas por la cavidad, el hormigón se eliminará hasta que quede un espesor mínimo de 2,5 cm alrededor de la barra.  </w:t>
      </w:r>
    </w:p>
    <w:p w14:paraId="1FFB126A"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t>Las rebabas y protuberancias serán totalmente eliminadas y las superficies desgastadas hasta condicionarlas con las zonas vecinas.</w:t>
      </w:r>
    </w:p>
    <w:p w14:paraId="7DFE3170"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t>Se deberá aplicar un puente de adherencia adecuado para la unión del hormigón viejo con el hormigón nuevo.</w:t>
      </w:r>
    </w:p>
    <w:p w14:paraId="1BBB9A17"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7131656"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MEDICIÓN. -</w:t>
      </w:r>
    </w:p>
    <w:p w14:paraId="024C9AA4" w14:textId="77777777" w:rsidR="006552CD" w:rsidRPr="00C25219" w:rsidRDefault="006552CD" w:rsidP="006552CD">
      <w:pPr>
        <w:tabs>
          <w:tab w:val="left" w:pos="560"/>
        </w:tabs>
        <w:spacing w:before="120" w:after="120"/>
        <w:jc w:val="both"/>
        <w:rPr>
          <w:rFonts w:ascii="Verdana" w:eastAsia="Calibri" w:hAnsi="Verdana"/>
          <w:sz w:val="18"/>
          <w:szCs w:val="18"/>
        </w:rPr>
      </w:pPr>
      <w:r w:rsidRPr="00C25219">
        <w:rPr>
          <w:rFonts w:ascii="Verdana" w:eastAsia="Calibri" w:hAnsi="Verdana"/>
          <w:sz w:val="18"/>
          <w:szCs w:val="18"/>
        </w:rPr>
        <w:t xml:space="preserve">La Columna de Hormigón Armado (0.20x0.20) y las cantidades de hormigón armado que componen la estructura una vez terminada serán medidas en </w:t>
      </w:r>
      <w:r w:rsidRPr="00C25219">
        <w:rPr>
          <w:rFonts w:ascii="Verdana" w:eastAsia="Calibri" w:hAnsi="Verdana"/>
          <w:b/>
          <w:sz w:val="18"/>
          <w:szCs w:val="18"/>
        </w:rPr>
        <w:t>metros cúbicos,</w:t>
      </w:r>
      <w:r w:rsidRPr="00C25219">
        <w:rPr>
          <w:rFonts w:ascii="Verdana" w:eastAsia="Calibri" w:hAnsi="Verdana"/>
          <w:sz w:val="18"/>
          <w:szCs w:val="18"/>
        </w:rPr>
        <w:t xml:space="preserve"> </w:t>
      </w:r>
      <w:r w:rsidRPr="00C25219">
        <w:rPr>
          <w:rFonts w:ascii="Verdana" w:hAnsi="Verdana" w:cs="Tahoma"/>
          <w:sz w:val="18"/>
          <w:szCs w:val="18"/>
        </w:rPr>
        <w:t>tomando en cuenta solo los volúmenes netos ejecutadas y autorizados</w:t>
      </w:r>
      <w:r w:rsidRPr="00C25219">
        <w:rPr>
          <w:rFonts w:ascii="Verdana" w:eastAsia="Calibri" w:hAnsi="Verdana"/>
          <w:sz w:val="18"/>
          <w:szCs w:val="18"/>
        </w:rPr>
        <w:t>.</w:t>
      </w:r>
    </w:p>
    <w:p w14:paraId="4FD53E4C"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FORMA DE PAGO. –</w:t>
      </w:r>
    </w:p>
    <w:p w14:paraId="42C3D6B5" w14:textId="77777777" w:rsidR="006552CD" w:rsidRPr="00C25219" w:rsidRDefault="006552CD" w:rsidP="006552CD">
      <w:pPr>
        <w:tabs>
          <w:tab w:val="left" w:pos="560"/>
        </w:tabs>
        <w:spacing w:before="120" w:after="120"/>
        <w:jc w:val="both"/>
        <w:rPr>
          <w:rFonts w:ascii="Verdana" w:eastAsia="Calibri" w:hAnsi="Verdana"/>
          <w:sz w:val="18"/>
          <w:szCs w:val="18"/>
        </w:rPr>
      </w:pPr>
      <w:r w:rsidRPr="00C25219">
        <w:rPr>
          <w:rFonts w:ascii="Verdana" w:eastAsia="Calibri"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6E10BA37" w14:textId="77777777" w:rsidR="006552CD" w:rsidRPr="00C25219" w:rsidRDefault="006552CD" w:rsidP="006552CD">
      <w:pPr>
        <w:tabs>
          <w:tab w:val="left" w:pos="560"/>
        </w:tabs>
        <w:spacing w:before="120" w:after="120"/>
        <w:jc w:val="both"/>
        <w:rPr>
          <w:rFonts w:ascii="Verdana" w:eastAsia="Calibri" w:hAnsi="Verdana"/>
          <w:sz w:val="18"/>
          <w:szCs w:val="18"/>
        </w:rPr>
      </w:pPr>
      <w:r w:rsidRPr="00C25219">
        <w:rPr>
          <w:rFonts w:ascii="Verdana" w:eastAsia="Calibri" w:hAnsi="Verdana"/>
          <w:sz w:val="18"/>
          <w:szCs w:val="18"/>
        </w:rPr>
        <w:t>Dicho precio será en compensación total por los materiales, mano de obra, herramientas, equipo señalado en el análisis de precios unitarios para la adecuada y correcta ejecución de los trabajos.</w:t>
      </w:r>
    </w:p>
    <w:p w14:paraId="12C4AF5E"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b/>
          <w:sz w:val="18"/>
          <w:szCs w:val="18"/>
        </w:rPr>
        <w:t>APORTE PROPIO. -</w:t>
      </w:r>
    </w:p>
    <w:p w14:paraId="1E886578"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71A96889"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En caso de material de aporte propio será aprobado por el supervisor de obra, para garantizar su calidad.</w:t>
      </w:r>
    </w:p>
    <w:p w14:paraId="0B1C359A"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Este aporte propio estará sujeto al cronograma de ejecución de obra del contratista.</w:t>
      </w:r>
    </w:p>
    <w:p w14:paraId="544102BA" w14:textId="34FE3A71" w:rsidR="006552CD" w:rsidRDefault="006552CD" w:rsidP="006552CD">
      <w:pPr>
        <w:spacing w:before="120" w:after="120"/>
        <w:jc w:val="both"/>
        <w:rPr>
          <w:rFonts w:ascii="Verdana" w:hAnsi="Verdana" w:cs="Tahoma"/>
          <w:b/>
          <w:bCs/>
          <w:sz w:val="18"/>
          <w:szCs w:val="18"/>
        </w:rPr>
      </w:pPr>
      <w:r w:rsidRPr="00C25219">
        <w:rPr>
          <w:rFonts w:ascii="Verdana" w:hAnsi="Verdana" w:cs="Tahoma"/>
          <w:b/>
          <w:bCs/>
          <w:sz w:val="18"/>
          <w:szCs w:val="18"/>
        </w:rPr>
        <w:t xml:space="preserve">DETALLE CONSTRUCTIVO. – </w:t>
      </w:r>
    </w:p>
    <w:p w14:paraId="472512A1" w14:textId="77777777" w:rsidR="00E50523" w:rsidRDefault="00E50523" w:rsidP="006552CD">
      <w:pPr>
        <w:spacing w:before="120" w:after="120"/>
        <w:jc w:val="both"/>
        <w:rPr>
          <w:rFonts w:ascii="Verdana" w:hAnsi="Verdana" w:cs="Tahoma"/>
          <w:b/>
          <w:bCs/>
          <w:sz w:val="18"/>
          <w:szCs w:val="18"/>
        </w:rPr>
      </w:pPr>
    </w:p>
    <w:p w14:paraId="7448963B" w14:textId="26A8B178" w:rsidR="00E50523" w:rsidRDefault="00E50523" w:rsidP="006552CD">
      <w:pPr>
        <w:spacing w:before="120" w:after="120"/>
        <w:jc w:val="both"/>
        <w:rPr>
          <w:rFonts w:ascii="Verdana" w:hAnsi="Verdana" w:cs="Tahoma"/>
          <w:b/>
          <w:bCs/>
          <w:sz w:val="18"/>
          <w:szCs w:val="18"/>
        </w:rPr>
      </w:pPr>
    </w:p>
    <w:p w14:paraId="1FB85D48" w14:textId="77777777" w:rsidR="00E50523" w:rsidRDefault="00E50523" w:rsidP="006552CD">
      <w:pPr>
        <w:spacing w:before="120" w:after="120"/>
        <w:jc w:val="both"/>
        <w:rPr>
          <w:rFonts w:ascii="Verdana" w:hAnsi="Verdana" w:cs="Tahoma"/>
          <w:b/>
          <w:bCs/>
          <w:sz w:val="18"/>
          <w:szCs w:val="18"/>
        </w:rPr>
      </w:pPr>
    </w:p>
    <w:p w14:paraId="7EDF52C4" w14:textId="77777777" w:rsidR="00E50523" w:rsidRDefault="00E50523" w:rsidP="006552CD">
      <w:pPr>
        <w:spacing w:before="120" w:after="120"/>
        <w:jc w:val="both"/>
        <w:rPr>
          <w:rFonts w:ascii="Verdana" w:hAnsi="Verdana" w:cs="Tahoma"/>
          <w:b/>
          <w:bCs/>
          <w:sz w:val="18"/>
          <w:szCs w:val="18"/>
        </w:rPr>
      </w:pPr>
    </w:p>
    <w:p w14:paraId="58773192" w14:textId="77777777" w:rsidR="00E50523" w:rsidRPr="00C25219" w:rsidRDefault="00E50523" w:rsidP="006552CD">
      <w:pPr>
        <w:spacing w:before="120" w:after="120"/>
        <w:jc w:val="both"/>
        <w:rPr>
          <w:rFonts w:ascii="Verdana" w:hAnsi="Verdana" w:cs="Tahoma"/>
          <w:b/>
          <w:bCs/>
          <w:sz w:val="18"/>
          <w:szCs w:val="18"/>
        </w:rPr>
      </w:pPr>
    </w:p>
    <w:p w14:paraId="5D1272BC" w14:textId="77777777" w:rsidR="006552CD" w:rsidRPr="00C25219" w:rsidRDefault="006552CD" w:rsidP="006552CD">
      <w:pPr>
        <w:spacing w:before="120" w:after="120"/>
        <w:jc w:val="both"/>
        <w:rPr>
          <w:rFonts w:ascii="Verdana" w:hAnsi="Verdana" w:cs="Tahoma"/>
          <w:b/>
          <w:bCs/>
          <w:sz w:val="18"/>
          <w:szCs w:val="18"/>
        </w:rPr>
      </w:pPr>
    </w:p>
    <w:p w14:paraId="27C875FB" w14:textId="77777777" w:rsidR="006552CD" w:rsidRPr="00C25219" w:rsidRDefault="006552CD" w:rsidP="006552CD">
      <w:pPr>
        <w:spacing w:before="120" w:after="120"/>
        <w:jc w:val="both"/>
        <w:rPr>
          <w:rFonts w:ascii="Verdana" w:hAnsi="Verdana" w:cs="Tahoma"/>
          <w:b/>
          <w:bCs/>
          <w:sz w:val="18"/>
          <w:szCs w:val="18"/>
        </w:rPr>
      </w:pPr>
    </w:p>
    <w:p w14:paraId="5062F64C" w14:textId="53275EA8" w:rsidR="006552CD" w:rsidRPr="00C25219" w:rsidRDefault="00E50523" w:rsidP="006552CD">
      <w:pPr>
        <w:spacing w:before="120" w:after="120"/>
        <w:jc w:val="both"/>
        <w:rPr>
          <w:rFonts w:ascii="Verdana" w:hAnsi="Verdana" w:cs="Tahoma"/>
          <w:b/>
          <w:bCs/>
          <w:sz w:val="18"/>
          <w:szCs w:val="18"/>
        </w:rPr>
      </w:pPr>
      <w:r w:rsidRPr="00C25219">
        <w:rPr>
          <w:rFonts w:ascii="Verdana" w:hAnsi="Verdana" w:cs="Tahoma"/>
          <w:b/>
          <w:bCs/>
          <w:noProof/>
          <w:sz w:val="18"/>
          <w:szCs w:val="18"/>
          <w:lang w:val="es-BO" w:eastAsia="es-BO"/>
        </w:rPr>
        <w:lastRenderedPageBreak/>
        <mc:AlternateContent>
          <mc:Choice Requires="wpg">
            <w:drawing>
              <wp:anchor distT="0" distB="0" distL="114300" distR="114300" simplePos="0" relativeHeight="251703296" behindDoc="0" locked="0" layoutInCell="1" allowOverlap="1" wp14:anchorId="1C4D1873" wp14:editId="154E7FC1">
                <wp:simplePos x="0" y="0"/>
                <wp:positionH relativeFrom="margin">
                  <wp:posOffset>969924</wp:posOffset>
                </wp:positionH>
                <wp:positionV relativeFrom="paragraph">
                  <wp:posOffset>9652</wp:posOffset>
                </wp:positionV>
                <wp:extent cx="4209977" cy="4100771"/>
                <wp:effectExtent l="0" t="0" r="19685" b="0"/>
                <wp:wrapNone/>
                <wp:docPr id="1550125675" name="Grupo 2"/>
                <wp:cNvGraphicFramePr/>
                <a:graphic xmlns:a="http://schemas.openxmlformats.org/drawingml/2006/main">
                  <a:graphicData uri="http://schemas.microsoft.com/office/word/2010/wordprocessingGroup">
                    <wpg:wgp>
                      <wpg:cNvGrpSpPr/>
                      <wpg:grpSpPr>
                        <a:xfrm>
                          <a:off x="0" y="0"/>
                          <a:ext cx="4209977" cy="4100771"/>
                          <a:chOff x="0" y="0"/>
                          <a:chExt cx="6320107" cy="7620632"/>
                        </a:xfrm>
                      </wpg:grpSpPr>
                      <pic:pic xmlns:pic="http://schemas.openxmlformats.org/drawingml/2006/picture">
                        <pic:nvPicPr>
                          <pic:cNvPr id="49197111" name="Imagen 4919711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830327" y="0"/>
                            <a:ext cx="2403224" cy="3382237"/>
                          </a:xfrm>
                          <a:prstGeom prst="rect">
                            <a:avLst/>
                          </a:prstGeom>
                          <a:noFill/>
                        </pic:spPr>
                      </pic:pic>
                      <wpg:grpSp>
                        <wpg:cNvPr id="521720718" name="Grupo 521720718"/>
                        <wpg:cNvGrpSpPr>
                          <a:grpSpLocks/>
                        </wpg:cNvGrpSpPr>
                        <wpg:grpSpPr bwMode="auto">
                          <a:xfrm>
                            <a:off x="5072332" y="3640347"/>
                            <a:ext cx="1247775" cy="3834130"/>
                            <a:chOff x="8352" y="9360"/>
                            <a:chExt cx="1965" cy="6038"/>
                          </a:xfrm>
                        </wpg:grpSpPr>
                        <pic:pic xmlns:pic="http://schemas.openxmlformats.org/drawingml/2006/picture">
                          <pic:nvPicPr>
                            <pic:cNvPr id="1836879678" name="Picture 1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8438" y="9360"/>
                              <a:ext cx="1565" cy="6038"/>
                            </a:xfrm>
                            <a:prstGeom prst="rect">
                              <a:avLst/>
                            </a:prstGeom>
                            <a:noFill/>
                            <a:extLst>
                              <a:ext uri="{909E8E84-426E-40DD-AFC4-6F175D3DCCD1}">
                                <a14:hiddenFill xmlns:a14="http://schemas.microsoft.com/office/drawing/2010/main">
                                  <a:solidFill>
                                    <a:srgbClr val="FFFFFF"/>
                                  </a:solidFill>
                                </a14:hiddenFill>
                              </a:ext>
                            </a:extLst>
                          </pic:spPr>
                        </pic:pic>
                        <wps:wsp>
                          <wps:cNvPr id="1328575435" name="Freeform 138"/>
                          <wps:cNvSpPr>
                            <a:spLocks/>
                          </wps:cNvSpPr>
                          <wps:spPr bwMode="auto">
                            <a:xfrm>
                              <a:off x="8416" y="14956"/>
                              <a:ext cx="10" cy="34"/>
                            </a:xfrm>
                            <a:custGeom>
                              <a:avLst/>
                              <a:gdLst>
                                <a:gd name="T0" fmla="+- 0 8425 8416"/>
                                <a:gd name="T1" fmla="*/ T0 w 10"/>
                                <a:gd name="T2" fmla="+- 0 14989 14956"/>
                                <a:gd name="T3" fmla="*/ 14989 h 34"/>
                                <a:gd name="T4" fmla="+- 0 8416 8416"/>
                                <a:gd name="T5" fmla="*/ T4 w 10"/>
                                <a:gd name="T6" fmla="+- 0 14956 14956"/>
                                <a:gd name="T7" fmla="*/ 14956 h 34"/>
                              </a:gdLst>
                              <a:ahLst/>
                              <a:cxnLst>
                                <a:cxn ang="0">
                                  <a:pos x="T1" y="T3"/>
                                </a:cxn>
                                <a:cxn ang="0">
                                  <a:pos x="T5" y="T7"/>
                                </a:cxn>
                              </a:cxnLst>
                              <a:rect l="0" t="0" r="r" b="b"/>
                              <a:pathLst>
                                <a:path w="10" h="34">
                                  <a:moveTo>
                                    <a:pt x="9"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625733" name="Freeform 139"/>
                          <wps:cNvSpPr>
                            <a:spLocks/>
                          </wps:cNvSpPr>
                          <wps:spPr bwMode="auto">
                            <a:xfrm>
                              <a:off x="8357" y="14754"/>
                              <a:ext cx="59" cy="202"/>
                            </a:xfrm>
                            <a:custGeom>
                              <a:avLst/>
                              <a:gdLst>
                                <a:gd name="T0" fmla="+- 0 8416 8357"/>
                                <a:gd name="T1" fmla="*/ T0 w 59"/>
                                <a:gd name="T2" fmla="+- 0 14956 14754"/>
                                <a:gd name="T3" fmla="*/ 14956 h 202"/>
                                <a:gd name="T4" fmla="+- 0 8402 8357"/>
                                <a:gd name="T5" fmla="*/ T4 w 59"/>
                                <a:gd name="T6" fmla="+- 0 14909 14754"/>
                                <a:gd name="T7" fmla="*/ 14909 h 202"/>
                              </a:gdLst>
                              <a:ahLst/>
                              <a:cxnLst>
                                <a:cxn ang="0">
                                  <a:pos x="T1" y="T3"/>
                                </a:cxn>
                                <a:cxn ang="0">
                                  <a:pos x="T5" y="T7"/>
                                </a:cxn>
                              </a:cxnLst>
                              <a:rect l="0" t="0" r="r" b="b"/>
                              <a:pathLst>
                                <a:path w="59" h="202">
                                  <a:moveTo>
                                    <a:pt x="59" y="202"/>
                                  </a:moveTo>
                                  <a:lnTo>
                                    <a:pt x="45" y="15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80200" name="Freeform 140"/>
                          <wps:cNvSpPr>
                            <a:spLocks/>
                          </wps:cNvSpPr>
                          <wps:spPr bwMode="auto">
                            <a:xfrm>
                              <a:off x="8357" y="14754"/>
                              <a:ext cx="59" cy="202"/>
                            </a:xfrm>
                            <a:custGeom>
                              <a:avLst/>
                              <a:gdLst>
                                <a:gd name="T0" fmla="+- 0 8402 8357"/>
                                <a:gd name="T1" fmla="*/ T0 w 59"/>
                                <a:gd name="T2" fmla="+- 0 14909 14754"/>
                                <a:gd name="T3" fmla="*/ 14909 h 202"/>
                                <a:gd name="T4" fmla="+- 0 8416 8357"/>
                                <a:gd name="T5" fmla="*/ T4 w 59"/>
                                <a:gd name="T6" fmla="+- 0 14956 14754"/>
                                <a:gd name="T7" fmla="*/ 14956 h 202"/>
                              </a:gdLst>
                              <a:ahLst/>
                              <a:cxnLst>
                                <a:cxn ang="0">
                                  <a:pos x="T1" y="T3"/>
                                </a:cxn>
                                <a:cxn ang="0">
                                  <a:pos x="T5" y="T7"/>
                                </a:cxn>
                              </a:cxnLst>
                              <a:rect l="0" t="0" r="r" b="b"/>
                              <a:pathLst>
                                <a:path w="59" h="202">
                                  <a:moveTo>
                                    <a:pt x="45" y="155"/>
                                  </a:moveTo>
                                  <a:lnTo>
                                    <a:pt x="59"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09620" name="Freeform 141"/>
                          <wps:cNvSpPr>
                            <a:spLocks/>
                          </wps:cNvSpPr>
                          <wps:spPr bwMode="auto">
                            <a:xfrm>
                              <a:off x="8875" y="14824"/>
                              <a:ext cx="10" cy="34"/>
                            </a:xfrm>
                            <a:custGeom>
                              <a:avLst/>
                              <a:gdLst>
                                <a:gd name="T0" fmla="+- 0 8885 8875"/>
                                <a:gd name="T1" fmla="*/ T0 w 10"/>
                                <a:gd name="T2" fmla="+- 0 14857 14824"/>
                                <a:gd name="T3" fmla="*/ 14857 h 34"/>
                                <a:gd name="T4" fmla="+- 0 8875 8875"/>
                                <a:gd name="T5" fmla="*/ T4 w 10"/>
                                <a:gd name="T6" fmla="+- 0 14824 14824"/>
                                <a:gd name="T7" fmla="*/ 14824 h 34"/>
                              </a:gdLst>
                              <a:ahLst/>
                              <a:cxnLst>
                                <a:cxn ang="0">
                                  <a:pos x="T1" y="T3"/>
                                </a:cxn>
                                <a:cxn ang="0">
                                  <a:pos x="T5" y="T7"/>
                                </a:cxn>
                              </a:cxnLst>
                              <a:rect l="0" t="0" r="r" b="b"/>
                              <a:pathLst>
                                <a:path w="10" h="34">
                                  <a:moveTo>
                                    <a:pt x="10"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562538" name="Freeform 142"/>
                          <wps:cNvSpPr>
                            <a:spLocks/>
                          </wps:cNvSpPr>
                          <wps:spPr bwMode="auto">
                            <a:xfrm>
                              <a:off x="8818" y="14622"/>
                              <a:ext cx="58" cy="202"/>
                            </a:xfrm>
                            <a:custGeom>
                              <a:avLst/>
                              <a:gdLst>
                                <a:gd name="T0" fmla="+- 0 8875 8818"/>
                                <a:gd name="T1" fmla="*/ T0 w 58"/>
                                <a:gd name="T2" fmla="+- 0 14824 14622"/>
                                <a:gd name="T3" fmla="*/ 14824 h 202"/>
                                <a:gd name="T4" fmla="+- 0 8862 8818"/>
                                <a:gd name="T5" fmla="*/ T4 w 58"/>
                                <a:gd name="T6" fmla="+- 0 14776 14622"/>
                                <a:gd name="T7" fmla="*/ 14776 h 202"/>
                              </a:gdLst>
                              <a:ahLst/>
                              <a:cxnLst>
                                <a:cxn ang="0">
                                  <a:pos x="T1" y="T3"/>
                                </a:cxn>
                                <a:cxn ang="0">
                                  <a:pos x="T5" y="T7"/>
                                </a:cxn>
                              </a:cxnLst>
                              <a:rect l="0" t="0" r="r" b="b"/>
                              <a:pathLst>
                                <a:path w="58" h="202">
                                  <a:moveTo>
                                    <a:pt x="57" y="202"/>
                                  </a:moveTo>
                                  <a:lnTo>
                                    <a:pt x="44" y="15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139450" name="Freeform 143"/>
                          <wps:cNvSpPr>
                            <a:spLocks/>
                          </wps:cNvSpPr>
                          <wps:spPr bwMode="auto">
                            <a:xfrm>
                              <a:off x="8818" y="14622"/>
                              <a:ext cx="58" cy="202"/>
                            </a:xfrm>
                            <a:custGeom>
                              <a:avLst/>
                              <a:gdLst>
                                <a:gd name="T0" fmla="+- 0 8862 8818"/>
                                <a:gd name="T1" fmla="*/ T0 w 58"/>
                                <a:gd name="T2" fmla="+- 0 14776 14622"/>
                                <a:gd name="T3" fmla="*/ 14776 h 202"/>
                                <a:gd name="T4" fmla="+- 0 8875 8818"/>
                                <a:gd name="T5" fmla="*/ T4 w 58"/>
                                <a:gd name="T6" fmla="+- 0 14824 14622"/>
                                <a:gd name="T7" fmla="*/ 14824 h 202"/>
                              </a:gdLst>
                              <a:ahLst/>
                              <a:cxnLst>
                                <a:cxn ang="0">
                                  <a:pos x="T1" y="T3"/>
                                </a:cxn>
                                <a:cxn ang="0">
                                  <a:pos x="T5" y="T7"/>
                                </a:cxn>
                              </a:cxnLst>
                              <a:rect l="0" t="0" r="r" b="b"/>
                              <a:pathLst>
                                <a:path w="58" h="202">
                                  <a:moveTo>
                                    <a:pt x="44" y="154"/>
                                  </a:moveTo>
                                  <a:lnTo>
                                    <a:pt x="57"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120956" name="Freeform 144"/>
                          <wps:cNvSpPr>
                            <a:spLocks/>
                          </wps:cNvSpPr>
                          <wps:spPr bwMode="auto">
                            <a:xfrm>
                              <a:off x="8420" y="14825"/>
                              <a:ext cx="448" cy="130"/>
                            </a:xfrm>
                            <a:custGeom>
                              <a:avLst/>
                              <a:gdLst>
                                <a:gd name="T0" fmla="+- 0 8420 8420"/>
                                <a:gd name="T1" fmla="*/ T0 w 448"/>
                                <a:gd name="T2" fmla="+- 0 14954 14825"/>
                                <a:gd name="T3" fmla="*/ 14954 h 130"/>
                                <a:gd name="T4" fmla="+- 0 8868 8420"/>
                                <a:gd name="T5" fmla="*/ T4 w 448"/>
                                <a:gd name="T6" fmla="+- 0 14825 14825"/>
                                <a:gd name="T7" fmla="*/ 14825 h 130"/>
                              </a:gdLst>
                              <a:ahLst/>
                              <a:cxnLst>
                                <a:cxn ang="0">
                                  <a:pos x="T1" y="T3"/>
                                </a:cxn>
                                <a:cxn ang="0">
                                  <a:pos x="T5" y="T7"/>
                                </a:cxn>
                              </a:cxnLst>
                              <a:rect l="0" t="0" r="r" b="b"/>
                              <a:pathLst>
                                <a:path w="448" h="130">
                                  <a:moveTo>
                                    <a:pt x="0" y="129"/>
                                  </a:moveTo>
                                  <a:lnTo>
                                    <a:pt x="4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356204" name="Freeform 145"/>
                          <wps:cNvSpPr>
                            <a:spLocks/>
                          </wps:cNvSpPr>
                          <wps:spPr bwMode="auto">
                            <a:xfrm>
                              <a:off x="8420" y="14898"/>
                              <a:ext cx="42" cy="96"/>
                            </a:xfrm>
                            <a:custGeom>
                              <a:avLst/>
                              <a:gdLst>
                                <a:gd name="T0" fmla="+- 0 8434 8420"/>
                                <a:gd name="T1" fmla="*/ T0 w 42"/>
                                <a:gd name="T2" fmla="+- 0 14899 14898"/>
                                <a:gd name="T3" fmla="*/ 14899 h 96"/>
                                <a:gd name="T4" fmla="+- 0 8420 8420"/>
                                <a:gd name="T5" fmla="*/ T4 w 42"/>
                                <a:gd name="T6" fmla="+- 0 14954 14898"/>
                                <a:gd name="T7" fmla="*/ 14954 h 96"/>
                                <a:gd name="T8" fmla="+- 0 8462 8420"/>
                                <a:gd name="T9" fmla="*/ T8 w 42"/>
                                <a:gd name="T10" fmla="+- 0 14994 14898"/>
                                <a:gd name="T11" fmla="*/ 14994 h 96"/>
                              </a:gdLst>
                              <a:ahLst/>
                              <a:cxnLst>
                                <a:cxn ang="0">
                                  <a:pos x="T1" y="T3"/>
                                </a:cxn>
                                <a:cxn ang="0">
                                  <a:pos x="T5" y="T7"/>
                                </a:cxn>
                                <a:cxn ang="0">
                                  <a:pos x="T9" y="T11"/>
                                </a:cxn>
                              </a:cxnLst>
                              <a:rect l="0" t="0" r="r" b="b"/>
                              <a:pathLst>
                                <a:path w="42" h="96">
                                  <a:moveTo>
                                    <a:pt x="14" y="1"/>
                                  </a:moveTo>
                                  <a:lnTo>
                                    <a:pt x="0" y="56"/>
                                  </a:lnTo>
                                  <a:lnTo>
                                    <a:pt x="42" y="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257125" name="Freeform 146"/>
                          <wps:cNvSpPr>
                            <a:spLocks/>
                          </wps:cNvSpPr>
                          <wps:spPr bwMode="auto">
                            <a:xfrm>
                              <a:off x="8807" y="14791"/>
                              <a:ext cx="61" cy="96"/>
                            </a:xfrm>
                            <a:custGeom>
                              <a:avLst/>
                              <a:gdLst>
                                <a:gd name="T0" fmla="+- 0 8868 8807"/>
                                <a:gd name="T1" fmla="*/ T0 w 61"/>
                                <a:gd name="T2" fmla="+- 0 14825 14791"/>
                                <a:gd name="T3" fmla="*/ 14825 h 96"/>
                                <a:gd name="T4" fmla="+- 0 8808 8807"/>
                                <a:gd name="T5" fmla="*/ T4 w 61"/>
                                <a:gd name="T6" fmla="+- 0 14792 14791"/>
                                <a:gd name="T7" fmla="*/ 14792 h 96"/>
                              </a:gdLst>
                              <a:ahLst/>
                              <a:cxnLst>
                                <a:cxn ang="0">
                                  <a:pos x="T1" y="T3"/>
                                </a:cxn>
                                <a:cxn ang="0">
                                  <a:pos x="T5" y="T7"/>
                                </a:cxn>
                              </a:cxnLst>
                              <a:rect l="0" t="0" r="r" b="b"/>
                              <a:pathLst>
                                <a:path w="61" h="96">
                                  <a:moveTo>
                                    <a:pt x="61" y="34"/>
                                  </a:moveTo>
                                  <a:lnTo>
                                    <a:pt x="1" y="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371633" name="Freeform 147"/>
                          <wps:cNvSpPr>
                            <a:spLocks/>
                          </wps:cNvSpPr>
                          <wps:spPr bwMode="auto">
                            <a:xfrm>
                              <a:off x="8807" y="14791"/>
                              <a:ext cx="61" cy="96"/>
                            </a:xfrm>
                            <a:custGeom>
                              <a:avLst/>
                              <a:gdLst>
                                <a:gd name="T0" fmla="+- 0 8834 8807"/>
                                <a:gd name="T1" fmla="*/ T0 w 61"/>
                                <a:gd name="T2" fmla="+- 0 14887 14791"/>
                                <a:gd name="T3" fmla="*/ 14887 h 96"/>
                                <a:gd name="T4" fmla="+- 0 8868 8807"/>
                                <a:gd name="T5" fmla="*/ T4 w 61"/>
                                <a:gd name="T6" fmla="+- 0 14825 14791"/>
                                <a:gd name="T7" fmla="*/ 14825 h 96"/>
                              </a:gdLst>
                              <a:ahLst/>
                              <a:cxnLst>
                                <a:cxn ang="0">
                                  <a:pos x="T1" y="T3"/>
                                </a:cxn>
                                <a:cxn ang="0">
                                  <a:pos x="T5" y="T7"/>
                                </a:cxn>
                              </a:cxnLst>
                              <a:rect l="0" t="0" r="r" b="b"/>
                              <a:pathLst>
                                <a:path w="61" h="96">
                                  <a:moveTo>
                                    <a:pt x="27" y="96"/>
                                  </a:moveTo>
                                  <a:lnTo>
                                    <a:pt x="61" y="3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42465" name="Freeform 148"/>
                          <wps:cNvSpPr>
                            <a:spLocks/>
                          </wps:cNvSpPr>
                          <wps:spPr bwMode="auto">
                            <a:xfrm>
                              <a:off x="9616" y="14706"/>
                              <a:ext cx="696" cy="258"/>
                            </a:xfrm>
                            <a:custGeom>
                              <a:avLst/>
                              <a:gdLst>
                                <a:gd name="T0" fmla="+- 0 9616 9616"/>
                                <a:gd name="T1" fmla="*/ T0 w 696"/>
                                <a:gd name="T2" fmla="+- 0 14964 14706"/>
                                <a:gd name="T3" fmla="*/ 14964 h 258"/>
                                <a:gd name="T4" fmla="+- 0 10115 9616"/>
                                <a:gd name="T5" fmla="*/ T4 w 696"/>
                                <a:gd name="T6" fmla="+- 0 14779 14706"/>
                                <a:gd name="T7" fmla="*/ 14779 h 258"/>
                                <a:gd name="T8" fmla="+- 0 10312 9616"/>
                                <a:gd name="T9" fmla="*/ T8 w 696"/>
                                <a:gd name="T10" fmla="+- 0 14706 14706"/>
                                <a:gd name="T11" fmla="*/ 14706 h 258"/>
                              </a:gdLst>
                              <a:ahLst/>
                              <a:cxnLst>
                                <a:cxn ang="0">
                                  <a:pos x="T1" y="T3"/>
                                </a:cxn>
                                <a:cxn ang="0">
                                  <a:pos x="T5" y="T7"/>
                                </a:cxn>
                                <a:cxn ang="0">
                                  <a:pos x="T9" y="T11"/>
                                </a:cxn>
                              </a:cxnLst>
                              <a:rect l="0" t="0" r="r" b="b"/>
                              <a:pathLst>
                                <a:path w="696" h="258">
                                  <a:moveTo>
                                    <a:pt x="0" y="258"/>
                                  </a:moveTo>
                                  <a:lnTo>
                                    <a:pt x="499" y="73"/>
                                  </a:lnTo>
                                  <a:lnTo>
                                    <a:pt x="69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488123" name="Freeform 149"/>
                          <wps:cNvSpPr>
                            <a:spLocks/>
                          </wps:cNvSpPr>
                          <wps:spPr bwMode="auto">
                            <a:xfrm>
                              <a:off x="9539" y="14422"/>
                              <a:ext cx="667" cy="248"/>
                            </a:xfrm>
                            <a:custGeom>
                              <a:avLst/>
                              <a:gdLst>
                                <a:gd name="T0" fmla="+- 0 9539 9539"/>
                                <a:gd name="T1" fmla="*/ T0 w 667"/>
                                <a:gd name="T2" fmla="+- 0 14670 14422"/>
                                <a:gd name="T3" fmla="*/ 14670 h 248"/>
                                <a:gd name="T4" fmla="+- 0 10009 9539"/>
                                <a:gd name="T5" fmla="*/ T4 w 667"/>
                                <a:gd name="T6" fmla="+- 0 14495 14422"/>
                                <a:gd name="T7" fmla="*/ 14495 h 248"/>
                                <a:gd name="T8" fmla="+- 0 10206 9539"/>
                                <a:gd name="T9" fmla="*/ T8 w 667"/>
                                <a:gd name="T10" fmla="+- 0 14422 14422"/>
                                <a:gd name="T11" fmla="*/ 14422 h 248"/>
                              </a:gdLst>
                              <a:ahLst/>
                              <a:cxnLst>
                                <a:cxn ang="0">
                                  <a:pos x="T1" y="T3"/>
                                </a:cxn>
                                <a:cxn ang="0">
                                  <a:pos x="T5" y="T7"/>
                                </a:cxn>
                                <a:cxn ang="0">
                                  <a:pos x="T9" y="T11"/>
                                </a:cxn>
                              </a:cxnLst>
                              <a:rect l="0" t="0" r="r" b="b"/>
                              <a:pathLst>
                                <a:path w="667" h="248">
                                  <a:moveTo>
                                    <a:pt x="0" y="248"/>
                                  </a:moveTo>
                                  <a:lnTo>
                                    <a:pt x="470" y="73"/>
                                  </a:lnTo>
                                  <a:lnTo>
                                    <a:pt x="66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40004" name="Freeform 150"/>
                          <wps:cNvSpPr>
                            <a:spLocks/>
                          </wps:cNvSpPr>
                          <wps:spPr bwMode="auto">
                            <a:xfrm>
                              <a:off x="10117" y="14785"/>
                              <a:ext cx="37" cy="101"/>
                            </a:xfrm>
                            <a:custGeom>
                              <a:avLst/>
                              <a:gdLst>
                                <a:gd name="T0" fmla="+- 0 10117 10117"/>
                                <a:gd name="T1" fmla="*/ T0 w 37"/>
                                <a:gd name="T2" fmla="+- 0 14785 14785"/>
                                <a:gd name="T3" fmla="*/ 14785 h 101"/>
                                <a:gd name="T4" fmla="+- 0 10154 10117"/>
                                <a:gd name="T5" fmla="*/ T4 w 37"/>
                                <a:gd name="T6" fmla="+- 0 14886 14785"/>
                                <a:gd name="T7" fmla="*/ 14886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303820" name="Freeform 151"/>
                          <wps:cNvSpPr>
                            <a:spLocks/>
                          </wps:cNvSpPr>
                          <wps:spPr bwMode="auto">
                            <a:xfrm>
                              <a:off x="10088" y="14785"/>
                              <a:ext cx="94" cy="65"/>
                            </a:xfrm>
                            <a:custGeom>
                              <a:avLst/>
                              <a:gdLst>
                                <a:gd name="T0" fmla="+- 0 10182 10088"/>
                                <a:gd name="T1" fmla="*/ T0 w 94"/>
                                <a:gd name="T2" fmla="+- 0 14815 14785"/>
                                <a:gd name="T3" fmla="*/ 14815 h 65"/>
                                <a:gd name="T4" fmla="+- 0 10117 10088"/>
                                <a:gd name="T5" fmla="*/ T4 w 94"/>
                                <a:gd name="T6" fmla="+- 0 14785 14785"/>
                                <a:gd name="T7" fmla="*/ 14785 h 65"/>
                                <a:gd name="T8" fmla="+- 0 10088 10088"/>
                                <a:gd name="T9" fmla="*/ T8 w 94"/>
                                <a:gd name="T10" fmla="+- 0 14850 14785"/>
                                <a:gd name="T11" fmla="*/ 14850 h 65"/>
                              </a:gdLst>
                              <a:ahLst/>
                              <a:cxnLst>
                                <a:cxn ang="0">
                                  <a:pos x="T1" y="T3"/>
                                </a:cxn>
                                <a:cxn ang="0">
                                  <a:pos x="T5" y="T7"/>
                                </a:cxn>
                                <a:cxn ang="0">
                                  <a:pos x="T9" y="T11"/>
                                </a:cxn>
                              </a:cxnLst>
                              <a:rect l="0" t="0" r="r" b="b"/>
                              <a:pathLst>
                                <a:path w="94" h="65">
                                  <a:moveTo>
                                    <a:pt x="94" y="30"/>
                                  </a:moveTo>
                                  <a:lnTo>
                                    <a:pt x="29" y="0"/>
                                  </a:lnTo>
                                  <a:lnTo>
                                    <a:pt x="0" y="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242725" name="Freeform 152"/>
                          <wps:cNvSpPr>
                            <a:spLocks/>
                          </wps:cNvSpPr>
                          <wps:spPr bwMode="auto">
                            <a:xfrm>
                              <a:off x="9970" y="14388"/>
                              <a:ext cx="37" cy="101"/>
                            </a:xfrm>
                            <a:custGeom>
                              <a:avLst/>
                              <a:gdLst>
                                <a:gd name="T0" fmla="+- 0 9970 9970"/>
                                <a:gd name="T1" fmla="*/ T0 w 37"/>
                                <a:gd name="T2" fmla="+- 0 14388 14388"/>
                                <a:gd name="T3" fmla="*/ 14388 h 101"/>
                                <a:gd name="T4" fmla="+- 0 10007 9970"/>
                                <a:gd name="T5" fmla="*/ T4 w 37"/>
                                <a:gd name="T6" fmla="+- 0 14489 14388"/>
                                <a:gd name="T7" fmla="*/ 14489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033719" name="Freeform 153"/>
                          <wps:cNvSpPr>
                            <a:spLocks/>
                          </wps:cNvSpPr>
                          <wps:spPr bwMode="auto">
                            <a:xfrm>
                              <a:off x="9943" y="14424"/>
                              <a:ext cx="94" cy="65"/>
                            </a:xfrm>
                            <a:custGeom>
                              <a:avLst/>
                              <a:gdLst>
                                <a:gd name="T0" fmla="+- 0 9943 9943"/>
                                <a:gd name="T1" fmla="*/ T0 w 94"/>
                                <a:gd name="T2" fmla="+- 0 14459 14424"/>
                                <a:gd name="T3" fmla="*/ 14459 h 65"/>
                                <a:gd name="T4" fmla="+- 0 10007 9943"/>
                                <a:gd name="T5" fmla="*/ T4 w 94"/>
                                <a:gd name="T6" fmla="+- 0 14489 14424"/>
                                <a:gd name="T7" fmla="*/ 14489 h 65"/>
                                <a:gd name="T8" fmla="+- 0 10037 9943"/>
                                <a:gd name="T9" fmla="*/ T8 w 94"/>
                                <a:gd name="T10" fmla="+- 0 14424 14424"/>
                                <a:gd name="T11" fmla="*/ 14424 h 65"/>
                              </a:gdLst>
                              <a:ahLst/>
                              <a:cxnLst>
                                <a:cxn ang="0">
                                  <a:pos x="T1" y="T3"/>
                                </a:cxn>
                                <a:cxn ang="0">
                                  <a:pos x="T5" y="T7"/>
                                </a:cxn>
                                <a:cxn ang="0">
                                  <a:pos x="T9" y="T11"/>
                                </a:cxn>
                              </a:cxnLst>
                              <a:rect l="0" t="0" r="r" b="b"/>
                              <a:pathLst>
                                <a:path w="94" h="65">
                                  <a:moveTo>
                                    <a:pt x="0" y="35"/>
                                  </a:moveTo>
                                  <a:lnTo>
                                    <a:pt x="64" y="65"/>
                                  </a:lnTo>
                                  <a:lnTo>
                                    <a:pt x="9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578059" name="Grupo 1003578059"/>
                        <wpg:cNvGrpSpPr/>
                        <wpg:grpSpPr>
                          <a:xfrm>
                            <a:off x="155275" y="0"/>
                            <a:ext cx="4710223" cy="2368845"/>
                            <a:chOff x="0" y="0"/>
                            <a:chExt cx="4710223" cy="2368845"/>
                          </a:xfrm>
                        </wpg:grpSpPr>
                        <wpg:grpSp>
                          <wpg:cNvPr id="426413483" name="Grupo 426413483"/>
                          <wpg:cNvGrpSpPr/>
                          <wpg:grpSpPr>
                            <a:xfrm>
                              <a:off x="0" y="0"/>
                              <a:ext cx="4710223" cy="1955948"/>
                              <a:chOff x="0" y="0"/>
                              <a:chExt cx="4710223" cy="1955948"/>
                            </a:xfrm>
                          </wpg:grpSpPr>
                          <wpg:grpSp>
                            <wpg:cNvPr id="1594276798" name="Grupo 1594276798"/>
                            <wpg:cNvGrpSpPr>
                              <a:grpSpLocks/>
                            </wpg:cNvGrpSpPr>
                            <wpg:grpSpPr bwMode="auto">
                              <a:xfrm>
                                <a:off x="127591" y="425302"/>
                                <a:ext cx="242715" cy="1074945"/>
                                <a:chOff x="1309" y="1785"/>
                                <a:chExt cx="339" cy="1998"/>
                              </a:xfrm>
                            </wpg:grpSpPr>
                            <wps:wsp>
                              <wps:cNvPr id="1819401970"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129051"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275798"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643077"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269337"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055273"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963049"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455138" name="Grupo 1241455138"/>
                            <wpg:cNvGrpSpPr/>
                            <wpg:grpSpPr>
                              <a:xfrm>
                                <a:off x="0" y="0"/>
                                <a:ext cx="4710223" cy="1955948"/>
                                <a:chOff x="0" y="0"/>
                                <a:chExt cx="4710223" cy="1955948"/>
                              </a:xfrm>
                            </wpg:grpSpPr>
                            <wpg:grpSp>
                              <wpg:cNvPr id="524838796" name="Grupo 524838796"/>
                              <wpg:cNvGrpSpPr/>
                              <wpg:grpSpPr>
                                <a:xfrm>
                                  <a:off x="0" y="0"/>
                                  <a:ext cx="4710223" cy="1955948"/>
                                  <a:chOff x="0" y="0"/>
                                  <a:chExt cx="4710223" cy="1955948"/>
                                </a:xfrm>
                              </wpg:grpSpPr>
                              <wps:wsp>
                                <wps:cNvPr id="140511745" name="Cuadro de texto 140511745"/>
                                <wps:cNvSpPr txBox="1"/>
                                <wps:spPr>
                                  <a:xfrm>
                                    <a:off x="2073349" y="723014"/>
                                    <a:ext cx="2636874" cy="244549"/>
                                  </a:xfrm>
                                  <a:prstGeom prst="rect">
                                    <a:avLst/>
                                  </a:prstGeom>
                                  <a:noFill/>
                                  <a:ln w="6350">
                                    <a:noFill/>
                                  </a:ln>
                                </wps:spPr>
                                <wps:txbx>
                                  <w:txbxContent>
                                    <w:p w14:paraId="29F8C887" w14:textId="77777777" w:rsidR="00DB2E55" w:rsidRPr="009721FF" w:rsidRDefault="00DB2E55" w:rsidP="006552CD">
                                      <w:pPr>
                                        <w:rPr>
                                          <w:sz w:val="8"/>
                                          <w:szCs w:val="8"/>
                                          <w:lang w:val="es-MX"/>
                                        </w:rPr>
                                      </w:pPr>
                                      <w:r w:rsidRPr="009721FF">
                                        <w:rPr>
                                          <w:sz w:val="8"/>
                                          <w:szCs w:val="8"/>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25565426" name="Grupo 1125565426"/>
                                <wpg:cNvGrpSpPr/>
                                <wpg:grpSpPr>
                                  <a:xfrm>
                                    <a:off x="0" y="0"/>
                                    <a:ext cx="4678325" cy="1955948"/>
                                    <a:chOff x="0" y="0"/>
                                    <a:chExt cx="4678325" cy="1955948"/>
                                  </a:xfrm>
                                </wpg:grpSpPr>
                                <wps:wsp>
                                  <wps:cNvPr id="239496038" name="Cuadro de texto 239496038"/>
                                  <wps:cNvSpPr txBox="1"/>
                                  <wps:spPr>
                                    <a:xfrm>
                                      <a:off x="2041451" y="1339702"/>
                                      <a:ext cx="2636874" cy="552893"/>
                                    </a:xfrm>
                                    <a:prstGeom prst="rect">
                                      <a:avLst/>
                                    </a:prstGeom>
                                    <a:noFill/>
                                    <a:ln w="6350">
                                      <a:noFill/>
                                    </a:ln>
                                  </wps:spPr>
                                  <wps:txbx>
                                    <w:txbxContent>
                                      <w:p w14:paraId="3672E3EC" w14:textId="77777777" w:rsidR="00DB2E55" w:rsidRPr="009721FF" w:rsidRDefault="00DB2E55" w:rsidP="006552CD">
                                        <w:pPr>
                                          <w:rPr>
                                            <w:sz w:val="8"/>
                                            <w:szCs w:val="8"/>
                                            <w:lang w:val="es-MX"/>
                                          </w:rPr>
                                        </w:pPr>
                                        <w:r w:rsidRPr="009721FF">
                                          <w:rPr>
                                            <w:sz w:val="8"/>
                                            <w:szCs w:val="8"/>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14317306" name="Grupo 2014317306"/>
                                  <wpg:cNvGrpSpPr/>
                                  <wpg:grpSpPr>
                                    <a:xfrm>
                                      <a:off x="0" y="0"/>
                                      <a:ext cx="3894791" cy="1955948"/>
                                      <a:chOff x="0" y="0"/>
                                      <a:chExt cx="3894791" cy="1955948"/>
                                    </a:xfrm>
                                  </wpg:grpSpPr>
                                  <wpg:grpSp>
                                    <wpg:cNvPr id="1116419632" name="Grupo 1116419632"/>
                                    <wpg:cNvGrpSpPr/>
                                    <wpg:grpSpPr>
                                      <a:xfrm>
                                        <a:off x="0" y="0"/>
                                        <a:ext cx="3894791" cy="1543552"/>
                                        <a:chOff x="0" y="0"/>
                                        <a:chExt cx="3894791" cy="1543552"/>
                                      </a:xfrm>
                                    </wpg:grpSpPr>
                                    <wpg:grpSp>
                                      <wpg:cNvPr id="417246160" name="Grupo 417246160"/>
                                      <wpg:cNvGrpSpPr/>
                                      <wpg:grpSpPr>
                                        <a:xfrm>
                                          <a:off x="428577" y="0"/>
                                          <a:ext cx="3466214" cy="1543552"/>
                                          <a:chOff x="0" y="0"/>
                                          <a:chExt cx="3466214" cy="1543552"/>
                                        </a:xfrm>
                                      </wpg:grpSpPr>
                                      <wpg:grpSp>
                                        <wpg:cNvPr id="1651350850" name="Grupo 1651350850"/>
                                        <wpg:cNvGrpSpPr>
                                          <a:grpSpLocks/>
                                        </wpg:cNvGrpSpPr>
                                        <wpg:grpSpPr bwMode="auto">
                                          <a:xfrm>
                                            <a:off x="0" y="106326"/>
                                            <a:ext cx="1674440" cy="1437226"/>
                                            <a:chOff x="1814" y="111"/>
                                            <a:chExt cx="3263" cy="2633"/>
                                          </a:xfrm>
                                        </wpg:grpSpPr>
                                        <pic:pic xmlns:pic="http://schemas.openxmlformats.org/drawingml/2006/picture">
                                          <pic:nvPicPr>
                                            <pic:cNvPr id="2088484483"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1134711917"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490830"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480681"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445116"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519546"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255772"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703041"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463901"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394333"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911197"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217080"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835340"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39602"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747635"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77370"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861889"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387888"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985080"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95018"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46127"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161172"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134392"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665787"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488333"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249669"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664209"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657803"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342006"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35166"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751399"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8402426" name="Cuadro de texto 868402426"/>
                                        <wps:cNvSpPr txBox="1"/>
                                        <wps:spPr>
                                          <a:xfrm>
                                            <a:off x="1616149" y="0"/>
                                            <a:ext cx="1850065" cy="255182"/>
                                          </a:xfrm>
                                          <a:prstGeom prst="rect">
                                            <a:avLst/>
                                          </a:prstGeom>
                                          <a:noFill/>
                                          <a:ln w="6350">
                                            <a:noFill/>
                                          </a:ln>
                                        </wps:spPr>
                                        <wps:txbx>
                                          <w:txbxContent>
                                            <w:p w14:paraId="1134BF3E" w14:textId="77777777" w:rsidR="00DB2E55" w:rsidRPr="009721FF" w:rsidRDefault="00DB2E55" w:rsidP="006552CD">
                                              <w:pPr>
                                                <w:rPr>
                                                  <w:sz w:val="8"/>
                                                  <w:szCs w:val="8"/>
                                                  <w:lang w:val="es-MX"/>
                                                </w:rPr>
                                              </w:pPr>
                                              <w:r w:rsidRPr="009721FF">
                                                <w:rPr>
                                                  <w:sz w:val="8"/>
                                                  <w:szCs w:val="8"/>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68512833" name="Cuadro de texto 1768512833"/>
                                      <wps:cNvSpPr txBox="1"/>
                                      <wps:spPr>
                                        <a:xfrm rot="16200000">
                                          <a:off x="-168116" y="851875"/>
                                          <a:ext cx="622867" cy="286636"/>
                                        </a:xfrm>
                                        <a:prstGeom prst="rect">
                                          <a:avLst/>
                                        </a:prstGeom>
                                        <a:noFill/>
                                        <a:ln w="6350">
                                          <a:noFill/>
                                        </a:ln>
                                      </wps:spPr>
                                      <wps:txbx>
                                        <w:txbxContent>
                                          <w:p w14:paraId="2C9232FF" w14:textId="77777777" w:rsidR="00DB2E55" w:rsidRPr="009721FF" w:rsidRDefault="00DB2E55" w:rsidP="006552CD">
                                            <w:pPr>
                                              <w:rPr>
                                                <w:sz w:val="8"/>
                                                <w:szCs w:val="8"/>
                                                <w:lang w:val="es-MX"/>
                                              </w:rPr>
                                            </w:pPr>
                                            <w:r w:rsidRPr="009721FF">
                                              <w:rPr>
                                                <w:sz w:val="8"/>
                                                <w:szCs w:val="8"/>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865304" name="Cuadro de texto 313865304"/>
                                    <wps:cNvSpPr txBox="1"/>
                                    <wps:spPr>
                                      <a:xfrm>
                                        <a:off x="637953" y="1669312"/>
                                        <a:ext cx="622867" cy="286636"/>
                                      </a:xfrm>
                                      <a:prstGeom prst="rect">
                                        <a:avLst/>
                                      </a:prstGeom>
                                      <a:noFill/>
                                      <a:ln w="6350">
                                        <a:noFill/>
                                      </a:ln>
                                    </wps:spPr>
                                    <wps:txbx>
                                      <w:txbxContent>
                                        <w:p w14:paraId="4CBF2BFE" w14:textId="77777777" w:rsidR="00DB2E55" w:rsidRPr="009721FF" w:rsidRDefault="00DB2E55" w:rsidP="006552CD">
                                          <w:pPr>
                                            <w:rPr>
                                              <w:sz w:val="8"/>
                                              <w:szCs w:val="8"/>
                                              <w:lang w:val="es-MX"/>
                                            </w:rPr>
                                          </w:pPr>
                                          <w:r w:rsidRPr="009721FF">
                                            <w:rPr>
                                              <w:sz w:val="8"/>
                                              <w:szCs w:val="8"/>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1955794975" name="Grupo 1955794975"/>
                              <wpg:cNvGrpSpPr>
                                <a:grpSpLocks/>
                              </wpg:cNvGrpSpPr>
                              <wpg:grpSpPr bwMode="auto">
                                <a:xfrm>
                                  <a:off x="425302" y="1499191"/>
                                  <a:ext cx="1028243" cy="284480"/>
                                  <a:chOff x="1818" y="64"/>
                                  <a:chExt cx="1998" cy="453"/>
                                </a:xfrm>
                              </wpg:grpSpPr>
                              <wps:wsp>
                                <wps:cNvPr id="120953706"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50669"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93433"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192880"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442420"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23069"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314709"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609401"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890096"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478728907" name="Cuadro de texto 478728907"/>
                          <wps:cNvSpPr txBox="1"/>
                          <wps:spPr>
                            <a:xfrm>
                              <a:off x="31898" y="1892595"/>
                              <a:ext cx="1708150" cy="476250"/>
                            </a:xfrm>
                            <a:prstGeom prst="rect">
                              <a:avLst/>
                            </a:prstGeom>
                            <a:noFill/>
                            <a:ln w="6350">
                              <a:noFill/>
                            </a:ln>
                          </wps:spPr>
                          <wps:txbx>
                            <w:txbxContent>
                              <w:p w14:paraId="05186FBA" w14:textId="77777777" w:rsidR="00DB2E55" w:rsidRPr="009721FF" w:rsidRDefault="00DB2E55" w:rsidP="006552CD">
                                <w:pPr>
                                  <w:rPr>
                                    <w:i/>
                                    <w:iCs/>
                                    <w:sz w:val="8"/>
                                    <w:szCs w:val="8"/>
                                    <w:lang w:val="es-MX"/>
                                  </w:rPr>
                                </w:pPr>
                                <w:r w:rsidRPr="009721FF">
                                  <w:rPr>
                                    <w:i/>
                                    <w:iCs/>
                                    <w:sz w:val="8"/>
                                    <w:szCs w:val="8"/>
                                    <w:lang w:val="es-MX"/>
                                  </w:rPr>
                                  <w:t>Recubrimiento de 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26287468" name="Grupo 1526287468"/>
                        <wpg:cNvGrpSpPr/>
                        <wpg:grpSpPr>
                          <a:xfrm>
                            <a:off x="0" y="2372264"/>
                            <a:ext cx="5347936" cy="5248368"/>
                            <a:chOff x="0" y="0"/>
                            <a:chExt cx="5347936" cy="5248368"/>
                          </a:xfrm>
                        </wpg:grpSpPr>
                        <wps:wsp>
                          <wps:cNvPr id="918985417" name="Cuadro de texto 918985417"/>
                          <wps:cNvSpPr txBox="1"/>
                          <wps:spPr>
                            <a:xfrm>
                              <a:off x="411827" y="4695544"/>
                              <a:ext cx="935594" cy="552824"/>
                            </a:xfrm>
                            <a:prstGeom prst="rect">
                              <a:avLst/>
                            </a:prstGeom>
                            <a:noFill/>
                            <a:ln w="6350">
                              <a:noFill/>
                            </a:ln>
                          </wps:spPr>
                          <wps:txbx>
                            <w:txbxContent>
                              <w:p w14:paraId="5C27505B" w14:textId="77777777" w:rsidR="00DB2E55" w:rsidRPr="009721FF" w:rsidRDefault="00DB2E55" w:rsidP="006552CD">
                                <w:pPr>
                                  <w:rPr>
                                    <w:sz w:val="8"/>
                                    <w:szCs w:val="8"/>
                                    <w:lang w:val="es-MX"/>
                                  </w:rPr>
                                </w:pPr>
                                <w:r w:rsidRPr="009721FF">
                                  <w:rPr>
                                    <w:sz w:val="8"/>
                                    <w:szCs w:val="8"/>
                                    <w:lang w:val="es-MX"/>
                                  </w:rPr>
                                  <w:t>Altura de la zapata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45426410" name="Grupo 945426410"/>
                          <wpg:cNvGrpSpPr/>
                          <wpg:grpSpPr>
                            <a:xfrm>
                              <a:off x="0" y="0"/>
                              <a:ext cx="5347936" cy="5084445"/>
                              <a:chOff x="0" y="0"/>
                              <a:chExt cx="5347936" cy="5084445"/>
                            </a:xfrm>
                          </wpg:grpSpPr>
                          <wps:wsp>
                            <wps:cNvPr id="1877535515" name="Cuadro de texto 1877535515"/>
                            <wps:cNvSpPr txBox="1"/>
                            <wps:spPr>
                              <a:xfrm>
                                <a:off x="3168502" y="3062177"/>
                                <a:ext cx="1530734" cy="265814"/>
                              </a:xfrm>
                              <a:prstGeom prst="rect">
                                <a:avLst/>
                              </a:prstGeom>
                              <a:noFill/>
                              <a:ln w="6350">
                                <a:noFill/>
                              </a:ln>
                            </wps:spPr>
                            <wps:txbx>
                              <w:txbxContent>
                                <w:p w14:paraId="73242539" w14:textId="77777777" w:rsidR="00DB2E55" w:rsidRPr="009721FF" w:rsidRDefault="00DB2E55" w:rsidP="006552CD">
                                  <w:pPr>
                                    <w:jc w:val="right"/>
                                    <w:rPr>
                                      <w:sz w:val="8"/>
                                      <w:szCs w:val="8"/>
                                      <w:lang w:val="es-MX"/>
                                    </w:rPr>
                                  </w:pPr>
                                  <w:r w:rsidRPr="009721FF">
                                    <w:rPr>
                                      <w:sz w:val="8"/>
                                      <w:szCs w:val="8"/>
                                      <w:lang w:val="es-MX"/>
                                    </w:rPr>
                                    <w:t>Zapata de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38062718" name="Grupo 1738062718"/>
                            <wpg:cNvGrpSpPr/>
                            <wpg:grpSpPr>
                              <a:xfrm>
                                <a:off x="0" y="0"/>
                                <a:ext cx="5347936" cy="5084445"/>
                                <a:chOff x="0" y="0"/>
                                <a:chExt cx="5347936" cy="5084445"/>
                              </a:xfrm>
                            </wpg:grpSpPr>
                            <wps:wsp>
                              <wps:cNvPr id="440410529" name="Cuadro de texto 440410529"/>
                              <wps:cNvSpPr txBox="1"/>
                              <wps:spPr>
                                <a:xfrm>
                                  <a:off x="2711302" y="542260"/>
                                  <a:ext cx="2636634" cy="552824"/>
                                </a:xfrm>
                                <a:prstGeom prst="rect">
                                  <a:avLst/>
                                </a:prstGeom>
                                <a:noFill/>
                                <a:ln w="6350">
                                  <a:noFill/>
                                </a:ln>
                              </wps:spPr>
                              <wps:txbx>
                                <w:txbxContent>
                                  <w:p w14:paraId="56256BE8" w14:textId="77777777" w:rsidR="00DB2E55" w:rsidRPr="009721FF" w:rsidRDefault="00DB2E55" w:rsidP="006552CD">
                                    <w:pPr>
                                      <w:rPr>
                                        <w:sz w:val="8"/>
                                        <w:szCs w:val="8"/>
                                        <w:lang w:val="es-MX"/>
                                      </w:rPr>
                                    </w:pPr>
                                    <w:r w:rsidRPr="009721FF">
                                      <w:rPr>
                                        <w:sz w:val="8"/>
                                        <w:szCs w:val="8"/>
                                        <w:lang w:val="es-MX"/>
                                      </w:rPr>
                                      <w:t>Estribo Ø1/4 “c/18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98170274" name="Grupo 2098170274"/>
                              <wpg:cNvGrpSpPr/>
                              <wpg:grpSpPr>
                                <a:xfrm>
                                  <a:off x="0" y="0"/>
                                  <a:ext cx="5337175" cy="5084445"/>
                                  <a:chOff x="0" y="0"/>
                                  <a:chExt cx="5337175" cy="5084445"/>
                                </a:xfrm>
                              </wpg:grpSpPr>
                              <wpg:grpSp>
                                <wpg:cNvPr id="1688873560" name="Grupo 1688873560"/>
                                <wpg:cNvGrpSpPr/>
                                <wpg:grpSpPr>
                                  <a:xfrm>
                                    <a:off x="0" y="0"/>
                                    <a:ext cx="5337175" cy="5084445"/>
                                    <a:chOff x="0" y="0"/>
                                    <a:chExt cx="5337175" cy="5084445"/>
                                  </a:xfrm>
                                </wpg:grpSpPr>
                                <wpg:grpSp>
                                  <wpg:cNvPr id="2031538934" name="Grupo 2031538934"/>
                                  <wpg:cNvGrpSpPr/>
                                  <wpg:grpSpPr>
                                    <a:xfrm>
                                      <a:off x="0" y="0"/>
                                      <a:ext cx="5337175" cy="5084445"/>
                                      <a:chOff x="104977" y="0"/>
                                      <a:chExt cx="5337505" cy="5085021"/>
                                    </a:xfrm>
                                  </wpg:grpSpPr>
                                  <wpg:grpSp>
                                    <wpg:cNvPr id="790163582" name="Grupo 790163582"/>
                                    <wpg:cNvGrpSpPr>
                                      <a:grpSpLocks/>
                                    </wpg:cNvGrpSpPr>
                                    <wpg:grpSpPr bwMode="auto">
                                      <a:xfrm>
                                        <a:off x="233916" y="0"/>
                                        <a:ext cx="3817124" cy="5085021"/>
                                        <a:chOff x="605" y="6778"/>
                                        <a:chExt cx="5770" cy="8208"/>
                                      </a:xfrm>
                                    </wpg:grpSpPr>
                                    <wps:wsp>
                                      <wps:cNvPr id="473936695" name="Freeform 68"/>
                                      <wps:cNvSpPr>
                                        <a:spLocks/>
                                      </wps:cNvSpPr>
                                      <wps:spPr bwMode="auto">
                                        <a:xfrm>
                                          <a:off x="4912" y="10969"/>
                                          <a:ext cx="1006" cy="426"/>
                                        </a:xfrm>
                                        <a:custGeom>
                                          <a:avLst/>
                                          <a:gdLst>
                                            <a:gd name="T0" fmla="+- 0 4912 4912"/>
                                            <a:gd name="T1" fmla="*/ T0 w 1006"/>
                                            <a:gd name="T2" fmla="+- 0 10969 10969"/>
                                            <a:gd name="T3" fmla="*/ 10969 h 426"/>
                                            <a:gd name="T4" fmla="+- 0 4912 4912"/>
                                            <a:gd name="T5" fmla="*/ T4 w 1006"/>
                                            <a:gd name="T6" fmla="+- 0 11395 10969"/>
                                            <a:gd name="T7" fmla="*/ 11395 h 426"/>
                                            <a:gd name="T8" fmla="+- 0 5917 4912"/>
                                            <a:gd name="T9" fmla="*/ T8 w 1006"/>
                                            <a:gd name="T10" fmla="+- 0 11395 10969"/>
                                            <a:gd name="T11" fmla="*/ 11395 h 426"/>
                                          </a:gdLst>
                                          <a:ahLst/>
                                          <a:cxnLst>
                                            <a:cxn ang="0">
                                              <a:pos x="T1" y="T3"/>
                                            </a:cxn>
                                            <a:cxn ang="0">
                                              <a:pos x="T5" y="T7"/>
                                            </a:cxn>
                                            <a:cxn ang="0">
                                              <a:pos x="T9" y="T11"/>
                                            </a:cxn>
                                          </a:cxnLst>
                                          <a:rect l="0" t="0" r="r" b="b"/>
                                          <a:pathLst>
                                            <a:path w="1006" h="426">
                                              <a:moveTo>
                                                <a:pt x="0" y="0"/>
                                              </a:moveTo>
                                              <a:lnTo>
                                                <a:pt x="0" y="426"/>
                                              </a:lnTo>
                                              <a:lnTo>
                                                <a:pt x="1005" y="42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191343" name="Freeform 69"/>
                                      <wps:cNvSpPr>
                                        <a:spLocks/>
                                      </wps:cNvSpPr>
                                      <wps:spPr bwMode="auto">
                                        <a:xfrm>
                                          <a:off x="4886" y="10819"/>
                                          <a:ext cx="50" cy="150"/>
                                        </a:xfrm>
                                        <a:custGeom>
                                          <a:avLst/>
                                          <a:gdLst>
                                            <a:gd name="T0" fmla="+- 0 4912 4886"/>
                                            <a:gd name="T1" fmla="*/ T0 w 50"/>
                                            <a:gd name="T2" fmla="+- 0 10819 10819"/>
                                            <a:gd name="T3" fmla="*/ 10819 h 150"/>
                                            <a:gd name="T4" fmla="+- 0 4886 4886"/>
                                            <a:gd name="T5" fmla="*/ T4 w 50"/>
                                            <a:gd name="T6" fmla="+- 0 10969 10819"/>
                                            <a:gd name="T7" fmla="*/ 10969 h 150"/>
                                            <a:gd name="T8" fmla="+- 0 4937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0" y="150"/>
                                              </a:lnTo>
                                              <a:lnTo>
                                                <a:pt x="51" y="150"/>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698711" name="Freeform 70"/>
                                      <wps:cNvSpPr>
                                        <a:spLocks/>
                                      </wps:cNvSpPr>
                                      <wps:spPr bwMode="auto">
                                        <a:xfrm>
                                          <a:off x="4886" y="10819"/>
                                          <a:ext cx="50" cy="150"/>
                                        </a:xfrm>
                                        <a:custGeom>
                                          <a:avLst/>
                                          <a:gdLst>
                                            <a:gd name="T0" fmla="+- 0 4912 4886"/>
                                            <a:gd name="T1" fmla="*/ T0 w 50"/>
                                            <a:gd name="T2" fmla="+- 0 10819 10819"/>
                                            <a:gd name="T3" fmla="*/ 10819 h 150"/>
                                            <a:gd name="T4" fmla="+- 0 4937 4886"/>
                                            <a:gd name="T5" fmla="*/ T4 w 50"/>
                                            <a:gd name="T6" fmla="+- 0 10969 10819"/>
                                            <a:gd name="T7" fmla="*/ 10969 h 150"/>
                                            <a:gd name="T8" fmla="+- 0 4886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51" y="150"/>
                                              </a:lnTo>
                                              <a:lnTo>
                                                <a:pt x="0" y="150"/>
                                              </a:lnTo>
                                              <a:lnTo>
                                                <a:pt x="2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40957" name="Freeform 71"/>
                                      <wps:cNvSpPr>
                                        <a:spLocks/>
                                      </wps:cNvSpPr>
                                      <wps:spPr bwMode="auto">
                                        <a:xfrm>
                                          <a:off x="5917" y="11365"/>
                                          <a:ext cx="60" cy="60"/>
                                        </a:xfrm>
                                        <a:custGeom>
                                          <a:avLst/>
                                          <a:gdLst>
                                            <a:gd name="T0" fmla="+- 0 5977 5917"/>
                                            <a:gd name="T1" fmla="*/ T0 w 60"/>
                                            <a:gd name="T2" fmla="+- 0 11395 11365"/>
                                            <a:gd name="T3" fmla="*/ 11395 h 60"/>
                                            <a:gd name="T4" fmla="+- 0 5977 5917"/>
                                            <a:gd name="T5" fmla="*/ T4 w 60"/>
                                            <a:gd name="T6" fmla="+- 0 11392 11365"/>
                                            <a:gd name="T7" fmla="*/ 11392 h 60"/>
                                            <a:gd name="T8" fmla="+- 0 5968 5917"/>
                                            <a:gd name="T9" fmla="*/ T8 w 60"/>
                                            <a:gd name="T10" fmla="+- 0 11373 11365"/>
                                            <a:gd name="T11" fmla="*/ 11373 h 60"/>
                                            <a:gd name="T12" fmla="+- 0 5947 5917"/>
                                            <a:gd name="T13" fmla="*/ T12 w 60"/>
                                            <a:gd name="T14" fmla="+- 0 11365 11365"/>
                                            <a:gd name="T15" fmla="*/ 11365 h 60"/>
                                            <a:gd name="T16" fmla="+- 0 5945 5917"/>
                                            <a:gd name="T17" fmla="*/ T16 w 60"/>
                                            <a:gd name="T18" fmla="+- 0 11365 11365"/>
                                            <a:gd name="T19" fmla="*/ 11365 h 60"/>
                                            <a:gd name="T20" fmla="+- 0 5925 5917"/>
                                            <a:gd name="T21" fmla="*/ T20 w 60"/>
                                            <a:gd name="T22" fmla="+- 0 11375 11365"/>
                                            <a:gd name="T23" fmla="*/ 11375 h 60"/>
                                            <a:gd name="T24" fmla="+- 0 5917 5917"/>
                                            <a:gd name="T25" fmla="*/ T24 w 60"/>
                                            <a:gd name="T26" fmla="+- 0 11395 11365"/>
                                            <a:gd name="T27" fmla="*/ 11395 h 60"/>
                                            <a:gd name="T28" fmla="+- 0 5917 5917"/>
                                            <a:gd name="T29" fmla="*/ T28 w 60"/>
                                            <a:gd name="T30" fmla="+- 0 11398 11365"/>
                                            <a:gd name="T31" fmla="*/ 11398 h 60"/>
                                            <a:gd name="T32" fmla="+- 0 5927 5917"/>
                                            <a:gd name="T33" fmla="*/ T32 w 60"/>
                                            <a:gd name="T34" fmla="+- 0 11417 11365"/>
                                            <a:gd name="T35" fmla="*/ 11417 h 60"/>
                                            <a:gd name="T36" fmla="+- 0 5947 5917"/>
                                            <a:gd name="T37" fmla="*/ T36 w 60"/>
                                            <a:gd name="T38" fmla="+- 0 11425 11365"/>
                                            <a:gd name="T39" fmla="*/ 11425 h 60"/>
                                            <a:gd name="T40" fmla="+- 0 5950 5917"/>
                                            <a:gd name="T41" fmla="*/ T40 w 60"/>
                                            <a:gd name="T42" fmla="+- 0 11425 11365"/>
                                            <a:gd name="T43" fmla="*/ 11425 h 60"/>
                                            <a:gd name="T44" fmla="+- 0 5969 5917"/>
                                            <a:gd name="T45" fmla="*/ T44 w 60"/>
                                            <a:gd name="T46" fmla="+- 0 11416 11365"/>
                                            <a:gd name="T47" fmla="*/ 11416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868126" name="Freeform 72"/>
                                      <wps:cNvSpPr>
                                        <a:spLocks/>
                                      </wps:cNvSpPr>
                                      <wps:spPr bwMode="auto">
                                        <a:xfrm>
                                          <a:off x="5917" y="11365"/>
                                          <a:ext cx="60" cy="60"/>
                                        </a:xfrm>
                                        <a:custGeom>
                                          <a:avLst/>
                                          <a:gdLst>
                                            <a:gd name="T0" fmla="+- 0 5977 5917"/>
                                            <a:gd name="T1" fmla="*/ T0 w 60"/>
                                            <a:gd name="T2" fmla="+- 0 11395 11365"/>
                                            <a:gd name="T3" fmla="*/ 11395 h 60"/>
                                            <a:gd name="T4" fmla="+- 0 5969 5917"/>
                                            <a:gd name="T5" fmla="*/ T4 w 60"/>
                                            <a:gd name="T6" fmla="+- 0 11416 11365"/>
                                            <a:gd name="T7" fmla="*/ 11416 h 60"/>
                                            <a:gd name="T8" fmla="+- 0 5950 5917"/>
                                            <a:gd name="T9" fmla="*/ T8 w 60"/>
                                            <a:gd name="T10" fmla="+- 0 11425 11365"/>
                                            <a:gd name="T11" fmla="*/ 11425 h 60"/>
                                            <a:gd name="T12" fmla="+- 0 5947 5917"/>
                                            <a:gd name="T13" fmla="*/ T12 w 60"/>
                                            <a:gd name="T14" fmla="+- 0 11425 11365"/>
                                            <a:gd name="T15" fmla="*/ 11425 h 60"/>
                                            <a:gd name="T16" fmla="+- 0 5927 5917"/>
                                            <a:gd name="T17" fmla="*/ T16 w 60"/>
                                            <a:gd name="T18" fmla="+- 0 11417 11365"/>
                                            <a:gd name="T19" fmla="*/ 11417 h 60"/>
                                            <a:gd name="T20" fmla="+- 0 5917 5917"/>
                                            <a:gd name="T21" fmla="*/ T20 w 60"/>
                                            <a:gd name="T22" fmla="+- 0 11398 11365"/>
                                            <a:gd name="T23" fmla="*/ 11398 h 60"/>
                                            <a:gd name="T24" fmla="+- 0 5917 5917"/>
                                            <a:gd name="T25" fmla="*/ T24 w 60"/>
                                            <a:gd name="T26" fmla="+- 0 11395 11365"/>
                                            <a:gd name="T27" fmla="*/ 11395 h 60"/>
                                            <a:gd name="T28" fmla="+- 0 5925 5917"/>
                                            <a:gd name="T29" fmla="*/ T28 w 60"/>
                                            <a:gd name="T30" fmla="+- 0 11375 11365"/>
                                            <a:gd name="T31" fmla="*/ 11375 h 60"/>
                                            <a:gd name="T32" fmla="+- 0 5945 5917"/>
                                            <a:gd name="T33" fmla="*/ T32 w 60"/>
                                            <a:gd name="T34" fmla="+- 0 11365 11365"/>
                                            <a:gd name="T35" fmla="*/ 11365 h 60"/>
                                            <a:gd name="T36" fmla="+- 0 5947 5917"/>
                                            <a:gd name="T37" fmla="*/ T36 w 60"/>
                                            <a:gd name="T38" fmla="+- 0 11365 11365"/>
                                            <a:gd name="T39" fmla="*/ 11365 h 60"/>
                                            <a:gd name="T40" fmla="+- 0 5968 5917"/>
                                            <a:gd name="T41" fmla="*/ T40 w 60"/>
                                            <a:gd name="T42" fmla="+- 0 11373 11365"/>
                                            <a:gd name="T43" fmla="*/ 11373 h 60"/>
                                            <a:gd name="T44" fmla="+- 0 5977 5917"/>
                                            <a:gd name="T45" fmla="*/ T44 w 60"/>
                                            <a:gd name="T46" fmla="+- 0 11392 11365"/>
                                            <a:gd name="T47" fmla="*/ 11392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510666" name="Freeform 73"/>
                                      <wps:cNvSpPr>
                                        <a:spLocks/>
                                      </wps:cNvSpPr>
                                      <wps:spPr bwMode="auto">
                                        <a:xfrm>
                                          <a:off x="4832" y="11875"/>
                                          <a:ext cx="1012" cy="756"/>
                                        </a:xfrm>
                                        <a:custGeom>
                                          <a:avLst/>
                                          <a:gdLst>
                                            <a:gd name="T0" fmla="+- 0 4832 4832"/>
                                            <a:gd name="T1" fmla="*/ T0 w 1012"/>
                                            <a:gd name="T2" fmla="+- 0 12631 11875"/>
                                            <a:gd name="T3" fmla="*/ 12631 h 756"/>
                                            <a:gd name="T4" fmla="+- 0 4832 4832"/>
                                            <a:gd name="T5" fmla="*/ T4 w 1012"/>
                                            <a:gd name="T6" fmla="+- 0 11875 11875"/>
                                            <a:gd name="T7" fmla="*/ 11875 h 756"/>
                                            <a:gd name="T8" fmla="+- 0 5844 4832"/>
                                            <a:gd name="T9" fmla="*/ T8 w 1012"/>
                                            <a:gd name="T10" fmla="+- 0 11875 11875"/>
                                            <a:gd name="T11" fmla="*/ 11875 h 756"/>
                                          </a:gdLst>
                                          <a:ahLst/>
                                          <a:cxnLst>
                                            <a:cxn ang="0">
                                              <a:pos x="T1" y="T3"/>
                                            </a:cxn>
                                            <a:cxn ang="0">
                                              <a:pos x="T5" y="T7"/>
                                            </a:cxn>
                                            <a:cxn ang="0">
                                              <a:pos x="T9" y="T11"/>
                                            </a:cxn>
                                          </a:cxnLst>
                                          <a:rect l="0" t="0" r="r" b="b"/>
                                          <a:pathLst>
                                            <a:path w="1012" h="756">
                                              <a:moveTo>
                                                <a:pt x="0" y="756"/>
                                              </a:moveTo>
                                              <a:lnTo>
                                                <a:pt x="0" y="0"/>
                                              </a:lnTo>
                                              <a:lnTo>
                                                <a:pt x="10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073359" name="Freeform 74"/>
                                      <wps:cNvSpPr>
                                        <a:spLocks/>
                                      </wps:cNvSpPr>
                                      <wps:spPr bwMode="auto">
                                        <a:xfrm>
                                          <a:off x="4807" y="12631"/>
                                          <a:ext cx="49" cy="150"/>
                                        </a:xfrm>
                                        <a:custGeom>
                                          <a:avLst/>
                                          <a:gdLst>
                                            <a:gd name="T0" fmla="+- 0 4832 4807"/>
                                            <a:gd name="T1" fmla="*/ T0 w 49"/>
                                            <a:gd name="T2" fmla="+- 0 12781 12631"/>
                                            <a:gd name="T3" fmla="*/ 12781 h 150"/>
                                            <a:gd name="T4" fmla="+- 0 4856 4807"/>
                                            <a:gd name="T5" fmla="*/ T4 w 49"/>
                                            <a:gd name="T6" fmla="+- 0 12631 12631"/>
                                            <a:gd name="T7" fmla="*/ 12631 h 150"/>
                                            <a:gd name="T8" fmla="+- 0 4807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49"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887063" name="Freeform 75"/>
                                      <wps:cNvSpPr>
                                        <a:spLocks/>
                                      </wps:cNvSpPr>
                                      <wps:spPr bwMode="auto">
                                        <a:xfrm>
                                          <a:off x="4807" y="12631"/>
                                          <a:ext cx="49" cy="150"/>
                                        </a:xfrm>
                                        <a:custGeom>
                                          <a:avLst/>
                                          <a:gdLst>
                                            <a:gd name="T0" fmla="+- 0 4832 4807"/>
                                            <a:gd name="T1" fmla="*/ T0 w 49"/>
                                            <a:gd name="T2" fmla="+- 0 12781 12631"/>
                                            <a:gd name="T3" fmla="*/ 12781 h 150"/>
                                            <a:gd name="T4" fmla="+- 0 4807 4807"/>
                                            <a:gd name="T5" fmla="*/ T4 w 49"/>
                                            <a:gd name="T6" fmla="+- 0 12631 12631"/>
                                            <a:gd name="T7" fmla="*/ 12631 h 150"/>
                                            <a:gd name="T8" fmla="+- 0 4856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0" y="0"/>
                                              </a:lnTo>
                                              <a:lnTo>
                                                <a:pt x="49"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630705" name="Freeform 76"/>
                                      <wps:cNvSpPr>
                                        <a:spLocks/>
                                      </wps:cNvSpPr>
                                      <wps:spPr bwMode="auto">
                                        <a:xfrm>
                                          <a:off x="5844" y="11845"/>
                                          <a:ext cx="60" cy="60"/>
                                        </a:xfrm>
                                        <a:custGeom>
                                          <a:avLst/>
                                          <a:gdLst>
                                            <a:gd name="T0" fmla="+- 0 5904 5844"/>
                                            <a:gd name="T1" fmla="*/ T0 w 60"/>
                                            <a:gd name="T2" fmla="+- 0 11875 11845"/>
                                            <a:gd name="T3" fmla="*/ 11875 h 60"/>
                                            <a:gd name="T4" fmla="+- 0 5904 5844"/>
                                            <a:gd name="T5" fmla="*/ T4 w 60"/>
                                            <a:gd name="T6" fmla="+- 0 11872 11845"/>
                                            <a:gd name="T7" fmla="*/ 11872 h 60"/>
                                            <a:gd name="T8" fmla="+- 0 5894 5844"/>
                                            <a:gd name="T9" fmla="*/ T8 w 60"/>
                                            <a:gd name="T10" fmla="+- 0 11853 11845"/>
                                            <a:gd name="T11" fmla="*/ 11853 h 60"/>
                                            <a:gd name="T12" fmla="+- 0 5874 5844"/>
                                            <a:gd name="T13" fmla="*/ T12 w 60"/>
                                            <a:gd name="T14" fmla="+- 0 11845 11845"/>
                                            <a:gd name="T15" fmla="*/ 11845 h 60"/>
                                            <a:gd name="T16" fmla="+- 0 5871 5844"/>
                                            <a:gd name="T17" fmla="*/ T16 w 60"/>
                                            <a:gd name="T18" fmla="+- 0 11845 11845"/>
                                            <a:gd name="T19" fmla="*/ 11845 h 60"/>
                                            <a:gd name="T20" fmla="+- 0 5852 5844"/>
                                            <a:gd name="T21" fmla="*/ T20 w 60"/>
                                            <a:gd name="T22" fmla="+- 0 11855 11845"/>
                                            <a:gd name="T23" fmla="*/ 11855 h 60"/>
                                            <a:gd name="T24" fmla="+- 0 5844 5844"/>
                                            <a:gd name="T25" fmla="*/ T24 w 60"/>
                                            <a:gd name="T26" fmla="+- 0 11875 11845"/>
                                            <a:gd name="T27" fmla="*/ 11875 h 60"/>
                                            <a:gd name="T28" fmla="+- 0 5844 5844"/>
                                            <a:gd name="T29" fmla="*/ T28 w 60"/>
                                            <a:gd name="T30" fmla="+- 0 11878 11845"/>
                                            <a:gd name="T31" fmla="*/ 11878 h 60"/>
                                            <a:gd name="T32" fmla="+- 0 5854 5844"/>
                                            <a:gd name="T33" fmla="*/ T32 w 60"/>
                                            <a:gd name="T34" fmla="+- 0 11897 11845"/>
                                            <a:gd name="T35" fmla="*/ 11897 h 60"/>
                                            <a:gd name="T36" fmla="+- 0 5874 5844"/>
                                            <a:gd name="T37" fmla="*/ T36 w 60"/>
                                            <a:gd name="T38" fmla="+- 0 11905 11845"/>
                                            <a:gd name="T39" fmla="*/ 11905 h 60"/>
                                            <a:gd name="T40" fmla="+- 0 5877 5844"/>
                                            <a:gd name="T41" fmla="*/ T40 w 60"/>
                                            <a:gd name="T42" fmla="+- 0 11905 11845"/>
                                            <a:gd name="T43" fmla="*/ 11905 h 60"/>
                                            <a:gd name="T44" fmla="+- 0 5896 5844"/>
                                            <a:gd name="T45" fmla="*/ T44 w 60"/>
                                            <a:gd name="T46" fmla="+- 0 11896 11845"/>
                                            <a:gd name="T47" fmla="*/ 11896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549143" name="Freeform 77"/>
                                      <wps:cNvSpPr>
                                        <a:spLocks/>
                                      </wps:cNvSpPr>
                                      <wps:spPr bwMode="auto">
                                        <a:xfrm>
                                          <a:off x="5844" y="11845"/>
                                          <a:ext cx="60" cy="60"/>
                                        </a:xfrm>
                                        <a:custGeom>
                                          <a:avLst/>
                                          <a:gdLst>
                                            <a:gd name="T0" fmla="+- 0 5904 5844"/>
                                            <a:gd name="T1" fmla="*/ T0 w 60"/>
                                            <a:gd name="T2" fmla="+- 0 11875 11845"/>
                                            <a:gd name="T3" fmla="*/ 11875 h 60"/>
                                            <a:gd name="T4" fmla="+- 0 5896 5844"/>
                                            <a:gd name="T5" fmla="*/ T4 w 60"/>
                                            <a:gd name="T6" fmla="+- 0 11896 11845"/>
                                            <a:gd name="T7" fmla="*/ 11896 h 60"/>
                                            <a:gd name="T8" fmla="+- 0 5877 5844"/>
                                            <a:gd name="T9" fmla="*/ T8 w 60"/>
                                            <a:gd name="T10" fmla="+- 0 11905 11845"/>
                                            <a:gd name="T11" fmla="*/ 11905 h 60"/>
                                            <a:gd name="T12" fmla="+- 0 5874 5844"/>
                                            <a:gd name="T13" fmla="*/ T12 w 60"/>
                                            <a:gd name="T14" fmla="+- 0 11905 11845"/>
                                            <a:gd name="T15" fmla="*/ 11905 h 60"/>
                                            <a:gd name="T16" fmla="+- 0 5854 5844"/>
                                            <a:gd name="T17" fmla="*/ T16 w 60"/>
                                            <a:gd name="T18" fmla="+- 0 11897 11845"/>
                                            <a:gd name="T19" fmla="*/ 11897 h 60"/>
                                            <a:gd name="T20" fmla="+- 0 5844 5844"/>
                                            <a:gd name="T21" fmla="*/ T20 w 60"/>
                                            <a:gd name="T22" fmla="+- 0 11878 11845"/>
                                            <a:gd name="T23" fmla="*/ 11878 h 60"/>
                                            <a:gd name="T24" fmla="+- 0 5844 5844"/>
                                            <a:gd name="T25" fmla="*/ T24 w 60"/>
                                            <a:gd name="T26" fmla="+- 0 11875 11845"/>
                                            <a:gd name="T27" fmla="*/ 11875 h 60"/>
                                            <a:gd name="T28" fmla="+- 0 5852 5844"/>
                                            <a:gd name="T29" fmla="*/ T28 w 60"/>
                                            <a:gd name="T30" fmla="+- 0 11855 11845"/>
                                            <a:gd name="T31" fmla="*/ 11855 h 60"/>
                                            <a:gd name="T32" fmla="+- 0 5871 5844"/>
                                            <a:gd name="T33" fmla="*/ T32 w 60"/>
                                            <a:gd name="T34" fmla="+- 0 11845 11845"/>
                                            <a:gd name="T35" fmla="*/ 11845 h 60"/>
                                            <a:gd name="T36" fmla="+- 0 5874 5844"/>
                                            <a:gd name="T37" fmla="*/ T36 w 60"/>
                                            <a:gd name="T38" fmla="+- 0 11845 11845"/>
                                            <a:gd name="T39" fmla="*/ 11845 h 60"/>
                                            <a:gd name="T40" fmla="+- 0 5894 5844"/>
                                            <a:gd name="T41" fmla="*/ T40 w 60"/>
                                            <a:gd name="T42" fmla="+- 0 11853 11845"/>
                                            <a:gd name="T43" fmla="*/ 11853 h 60"/>
                                            <a:gd name="T44" fmla="+- 0 5904 5844"/>
                                            <a:gd name="T45" fmla="*/ T44 w 60"/>
                                            <a:gd name="T46" fmla="+- 0 11872 11845"/>
                                            <a:gd name="T47" fmla="*/ 11872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766603" name="Freeform 78"/>
                                      <wps:cNvSpPr>
                                        <a:spLocks/>
                                      </wps:cNvSpPr>
                                      <wps:spPr bwMode="auto">
                                        <a:xfrm>
                                          <a:off x="2447" y="8412"/>
                                          <a:ext cx="648" cy="233"/>
                                        </a:xfrm>
                                        <a:custGeom>
                                          <a:avLst/>
                                          <a:gdLst>
                                            <a:gd name="T0" fmla="+- 0 3095 2447"/>
                                            <a:gd name="T1" fmla="*/ T0 w 648"/>
                                            <a:gd name="T2" fmla="+- 0 8645 8412"/>
                                            <a:gd name="T3" fmla="*/ 8645 h 233"/>
                                            <a:gd name="T4" fmla="+- 0 2837 2447"/>
                                            <a:gd name="T5" fmla="*/ T4 w 648"/>
                                            <a:gd name="T6" fmla="+- 0 8412 8412"/>
                                            <a:gd name="T7" fmla="*/ 8412 h 233"/>
                                            <a:gd name="T8" fmla="+- 0 2447 2447"/>
                                            <a:gd name="T9" fmla="*/ T8 w 648"/>
                                            <a:gd name="T10" fmla="+- 0 8412 8412"/>
                                            <a:gd name="T11" fmla="*/ 8412 h 233"/>
                                          </a:gdLst>
                                          <a:ahLst/>
                                          <a:cxnLst>
                                            <a:cxn ang="0">
                                              <a:pos x="T1" y="T3"/>
                                            </a:cxn>
                                            <a:cxn ang="0">
                                              <a:pos x="T5" y="T7"/>
                                            </a:cxn>
                                            <a:cxn ang="0">
                                              <a:pos x="T9" y="T11"/>
                                            </a:cxn>
                                          </a:cxnLst>
                                          <a:rect l="0" t="0" r="r" b="b"/>
                                          <a:pathLst>
                                            <a:path w="648" h="233">
                                              <a:moveTo>
                                                <a:pt x="648" y="233"/>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727029" name="Freeform 79"/>
                                      <wps:cNvSpPr>
                                        <a:spLocks/>
                                      </wps:cNvSpPr>
                                      <wps:spPr bwMode="auto">
                                        <a:xfrm>
                                          <a:off x="3077" y="8627"/>
                                          <a:ext cx="128" cy="119"/>
                                        </a:xfrm>
                                        <a:custGeom>
                                          <a:avLst/>
                                          <a:gdLst>
                                            <a:gd name="T0" fmla="+- 0 3205 3077"/>
                                            <a:gd name="T1" fmla="*/ T0 w 128"/>
                                            <a:gd name="T2" fmla="+- 0 8746 8627"/>
                                            <a:gd name="T3" fmla="*/ 8746 h 119"/>
                                            <a:gd name="T4" fmla="+- 0 3110 3077"/>
                                            <a:gd name="T5" fmla="*/ T4 w 128"/>
                                            <a:gd name="T6" fmla="+- 0 8627 8627"/>
                                            <a:gd name="T7" fmla="*/ 8627 h 119"/>
                                            <a:gd name="T8" fmla="+- 0 3077 3077"/>
                                            <a:gd name="T9" fmla="*/ T8 w 128"/>
                                            <a:gd name="T10" fmla="+- 0 8664 8627"/>
                                            <a:gd name="T11" fmla="*/ 8664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33" y="0"/>
                                              </a:lnTo>
                                              <a:lnTo>
                                                <a:pt x="0" y="37"/>
                                              </a:lnTo>
                                              <a:lnTo>
                                                <a:pt x="128"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307185" name="Freeform 80"/>
                                      <wps:cNvSpPr>
                                        <a:spLocks/>
                                      </wps:cNvSpPr>
                                      <wps:spPr bwMode="auto">
                                        <a:xfrm>
                                          <a:off x="3077" y="8627"/>
                                          <a:ext cx="128" cy="119"/>
                                        </a:xfrm>
                                        <a:custGeom>
                                          <a:avLst/>
                                          <a:gdLst>
                                            <a:gd name="T0" fmla="+- 0 3205 3077"/>
                                            <a:gd name="T1" fmla="*/ T0 w 128"/>
                                            <a:gd name="T2" fmla="+- 0 8746 8627"/>
                                            <a:gd name="T3" fmla="*/ 8746 h 119"/>
                                            <a:gd name="T4" fmla="+- 0 3077 3077"/>
                                            <a:gd name="T5" fmla="*/ T4 w 128"/>
                                            <a:gd name="T6" fmla="+- 0 8664 8627"/>
                                            <a:gd name="T7" fmla="*/ 8664 h 119"/>
                                            <a:gd name="T8" fmla="+- 0 3110 3077"/>
                                            <a:gd name="T9" fmla="*/ T8 w 128"/>
                                            <a:gd name="T10" fmla="+- 0 8627 8627"/>
                                            <a:gd name="T11" fmla="*/ 8627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0" y="37"/>
                                              </a:lnTo>
                                              <a:lnTo>
                                                <a:pt x="33" y="0"/>
                                              </a:lnTo>
                                              <a:lnTo>
                                                <a:pt x="128"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742352" name="Freeform 81"/>
                                      <wps:cNvSpPr>
                                        <a:spLocks/>
                                      </wps:cNvSpPr>
                                      <wps:spPr bwMode="auto">
                                        <a:xfrm>
                                          <a:off x="2387" y="8382"/>
                                          <a:ext cx="60" cy="60"/>
                                        </a:xfrm>
                                        <a:custGeom>
                                          <a:avLst/>
                                          <a:gdLst>
                                            <a:gd name="T0" fmla="+- 0 2447 2387"/>
                                            <a:gd name="T1" fmla="*/ T0 w 60"/>
                                            <a:gd name="T2" fmla="+- 0 8412 8382"/>
                                            <a:gd name="T3" fmla="*/ 8412 h 60"/>
                                            <a:gd name="T4" fmla="+- 0 2447 2387"/>
                                            <a:gd name="T5" fmla="*/ T4 w 60"/>
                                            <a:gd name="T6" fmla="+- 0 8409 8382"/>
                                            <a:gd name="T7" fmla="*/ 8409 h 60"/>
                                            <a:gd name="T8" fmla="+- 0 2437 2387"/>
                                            <a:gd name="T9" fmla="*/ T8 w 60"/>
                                            <a:gd name="T10" fmla="+- 0 8390 8382"/>
                                            <a:gd name="T11" fmla="*/ 8390 h 60"/>
                                            <a:gd name="T12" fmla="+- 0 2417 2387"/>
                                            <a:gd name="T13" fmla="*/ T12 w 60"/>
                                            <a:gd name="T14" fmla="+- 0 8382 8382"/>
                                            <a:gd name="T15" fmla="*/ 8382 h 60"/>
                                            <a:gd name="T16" fmla="+- 0 2414 2387"/>
                                            <a:gd name="T17" fmla="*/ T16 w 60"/>
                                            <a:gd name="T18" fmla="+- 0 8382 8382"/>
                                            <a:gd name="T19" fmla="*/ 8382 h 60"/>
                                            <a:gd name="T20" fmla="+- 0 2395 2387"/>
                                            <a:gd name="T21" fmla="*/ T20 w 60"/>
                                            <a:gd name="T22" fmla="+- 0 8392 8382"/>
                                            <a:gd name="T23" fmla="*/ 8392 h 60"/>
                                            <a:gd name="T24" fmla="+- 0 2387 2387"/>
                                            <a:gd name="T25" fmla="*/ T24 w 60"/>
                                            <a:gd name="T26" fmla="+- 0 8412 8382"/>
                                            <a:gd name="T27" fmla="*/ 8412 h 60"/>
                                            <a:gd name="T28" fmla="+- 0 2387 2387"/>
                                            <a:gd name="T29" fmla="*/ T28 w 60"/>
                                            <a:gd name="T30" fmla="+- 0 8415 8382"/>
                                            <a:gd name="T31" fmla="*/ 8415 h 60"/>
                                            <a:gd name="T32" fmla="+- 0 2396 2387"/>
                                            <a:gd name="T33" fmla="*/ T32 w 60"/>
                                            <a:gd name="T34" fmla="+- 0 8434 8382"/>
                                            <a:gd name="T35" fmla="*/ 8434 h 60"/>
                                            <a:gd name="T36" fmla="+- 0 2417 2387"/>
                                            <a:gd name="T37" fmla="*/ T36 w 60"/>
                                            <a:gd name="T38" fmla="+- 0 8442 8382"/>
                                            <a:gd name="T39" fmla="*/ 8442 h 60"/>
                                            <a:gd name="T40" fmla="+- 0 2420 2387"/>
                                            <a:gd name="T41" fmla="*/ T40 w 60"/>
                                            <a:gd name="T42" fmla="+- 0 8442 8382"/>
                                            <a:gd name="T43" fmla="*/ 8442 h 60"/>
                                            <a:gd name="T44" fmla="+- 0 2439 2387"/>
                                            <a:gd name="T45" fmla="*/ T44 w 60"/>
                                            <a:gd name="T46" fmla="+- 0 8432 8382"/>
                                            <a:gd name="T47" fmla="*/ 8432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21160" name="Freeform 82"/>
                                      <wps:cNvSpPr>
                                        <a:spLocks/>
                                      </wps:cNvSpPr>
                                      <wps:spPr bwMode="auto">
                                        <a:xfrm>
                                          <a:off x="2387" y="8382"/>
                                          <a:ext cx="60" cy="60"/>
                                        </a:xfrm>
                                        <a:custGeom>
                                          <a:avLst/>
                                          <a:gdLst>
                                            <a:gd name="T0" fmla="+- 0 2447 2387"/>
                                            <a:gd name="T1" fmla="*/ T0 w 60"/>
                                            <a:gd name="T2" fmla="+- 0 8412 8382"/>
                                            <a:gd name="T3" fmla="*/ 8412 h 60"/>
                                            <a:gd name="T4" fmla="+- 0 2439 2387"/>
                                            <a:gd name="T5" fmla="*/ T4 w 60"/>
                                            <a:gd name="T6" fmla="+- 0 8432 8382"/>
                                            <a:gd name="T7" fmla="*/ 8432 h 60"/>
                                            <a:gd name="T8" fmla="+- 0 2420 2387"/>
                                            <a:gd name="T9" fmla="*/ T8 w 60"/>
                                            <a:gd name="T10" fmla="+- 0 8442 8382"/>
                                            <a:gd name="T11" fmla="*/ 8442 h 60"/>
                                            <a:gd name="T12" fmla="+- 0 2417 2387"/>
                                            <a:gd name="T13" fmla="*/ T12 w 60"/>
                                            <a:gd name="T14" fmla="+- 0 8442 8382"/>
                                            <a:gd name="T15" fmla="*/ 8442 h 60"/>
                                            <a:gd name="T16" fmla="+- 0 2396 2387"/>
                                            <a:gd name="T17" fmla="*/ T16 w 60"/>
                                            <a:gd name="T18" fmla="+- 0 8434 8382"/>
                                            <a:gd name="T19" fmla="*/ 8434 h 60"/>
                                            <a:gd name="T20" fmla="+- 0 2387 2387"/>
                                            <a:gd name="T21" fmla="*/ T20 w 60"/>
                                            <a:gd name="T22" fmla="+- 0 8415 8382"/>
                                            <a:gd name="T23" fmla="*/ 8415 h 60"/>
                                            <a:gd name="T24" fmla="+- 0 2387 2387"/>
                                            <a:gd name="T25" fmla="*/ T24 w 60"/>
                                            <a:gd name="T26" fmla="+- 0 8412 8382"/>
                                            <a:gd name="T27" fmla="*/ 8412 h 60"/>
                                            <a:gd name="T28" fmla="+- 0 2395 2387"/>
                                            <a:gd name="T29" fmla="*/ T28 w 60"/>
                                            <a:gd name="T30" fmla="+- 0 8392 8382"/>
                                            <a:gd name="T31" fmla="*/ 8392 h 60"/>
                                            <a:gd name="T32" fmla="+- 0 2414 2387"/>
                                            <a:gd name="T33" fmla="*/ T32 w 60"/>
                                            <a:gd name="T34" fmla="+- 0 8382 8382"/>
                                            <a:gd name="T35" fmla="*/ 8382 h 60"/>
                                            <a:gd name="T36" fmla="+- 0 2417 2387"/>
                                            <a:gd name="T37" fmla="*/ T36 w 60"/>
                                            <a:gd name="T38" fmla="+- 0 8382 8382"/>
                                            <a:gd name="T39" fmla="*/ 8382 h 60"/>
                                            <a:gd name="T40" fmla="+- 0 2437 2387"/>
                                            <a:gd name="T41" fmla="*/ T40 w 60"/>
                                            <a:gd name="T42" fmla="+- 0 8390 8382"/>
                                            <a:gd name="T43" fmla="*/ 8390 h 60"/>
                                            <a:gd name="T44" fmla="+- 0 2447 2387"/>
                                            <a:gd name="T45" fmla="*/ T44 w 60"/>
                                            <a:gd name="T46" fmla="+- 0 8409 8382"/>
                                            <a:gd name="T47" fmla="*/ 8409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863614" name="Freeform 83"/>
                                      <wps:cNvSpPr>
                                        <a:spLocks/>
                                      </wps:cNvSpPr>
                                      <wps:spPr bwMode="auto">
                                        <a:xfrm>
                                          <a:off x="3887" y="7844"/>
                                          <a:ext cx="574" cy="203"/>
                                        </a:xfrm>
                                        <a:custGeom>
                                          <a:avLst/>
                                          <a:gdLst>
                                            <a:gd name="T0" fmla="+- 0 3887 3887"/>
                                            <a:gd name="T1" fmla="*/ T0 w 574"/>
                                            <a:gd name="T2" fmla="+- 0 8047 7844"/>
                                            <a:gd name="T3" fmla="*/ 8047 h 203"/>
                                            <a:gd name="T4" fmla="+- 0 4153 3887"/>
                                            <a:gd name="T5" fmla="*/ T4 w 574"/>
                                            <a:gd name="T6" fmla="+- 0 7844 7844"/>
                                            <a:gd name="T7" fmla="*/ 7844 h 203"/>
                                            <a:gd name="T8" fmla="+- 0 4460 3887"/>
                                            <a:gd name="T9" fmla="*/ T8 w 574"/>
                                            <a:gd name="T10" fmla="+- 0 7844 7844"/>
                                            <a:gd name="T11" fmla="*/ 7844 h 203"/>
                                          </a:gdLst>
                                          <a:ahLst/>
                                          <a:cxnLst>
                                            <a:cxn ang="0">
                                              <a:pos x="T1" y="T3"/>
                                            </a:cxn>
                                            <a:cxn ang="0">
                                              <a:pos x="T5" y="T7"/>
                                            </a:cxn>
                                            <a:cxn ang="0">
                                              <a:pos x="T9" y="T11"/>
                                            </a:cxn>
                                          </a:cxnLst>
                                          <a:rect l="0" t="0" r="r" b="b"/>
                                          <a:pathLst>
                                            <a:path w="574" h="203">
                                              <a:moveTo>
                                                <a:pt x="0" y="203"/>
                                              </a:moveTo>
                                              <a:lnTo>
                                                <a:pt x="266" y="0"/>
                                              </a:lnTo>
                                              <a:lnTo>
                                                <a:pt x="57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43422" name="Freeform 84"/>
                                      <wps:cNvSpPr>
                                        <a:spLocks/>
                                      </wps:cNvSpPr>
                                      <wps:spPr bwMode="auto">
                                        <a:xfrm>
                                          <a:off x="3768" y="8027"/>
                                          <a:ext cx="134" cy="112"/>
                                        </a:xfrm>
                                        <a:custGeom>
                                          <a:avLst/>
                                          <a:gdLst>
                                            <a:gd name="T0" fmla="+- 0 3768 3768"/>
                                            <a:gd name="T1" fmla="*/ T0 w 134"/>
                                            <a:gd name="T2" fmla="+- 0 8138 8027"/>
                                            <a:gd name="T3" fmla="*/ 8138 h 112"/>
                                            <a:gd name="T4" fmla="+- 0 3902 3768"/>
                                            <a:gd name="T5" fmla="*/ T4 w 134"/>
                                            <a:gd name="T6" fmla="+- 0 8068 8027"/>
                                            <a:gd name="T7" fmla="*/ 8068 h 112"/>
                                            <a:gd name="T8" fmla="+- 0 3872 3768"/>
                                            <a:gd name="T9" fmla="*/ T8 w 134"/>
                                            <a:gd name="T10" fmla="+- 0 8027 8027"/>
                                            <a:gd name="T11" fmla="*/ 8027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34" y="41"/>
                                              </a:lnTo>
                                              <a:lnTo>
                                                <a:pt x="104" y="0"/>
                                              </a:lnTo>
                                              <a:lnTo>
                                                <a:pt x="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683798" name="Freeform 85"/>
                                      <wps:cNvSpPr>
                                        <a:spLocks/>
                                      </wps:cNvSpPr>
                                      <wps:spPr bwMode="auto">
                                        <a:xfrm>
                                          <a:off x="3768" y="8027"/>
                                          <a:ext cx="134" cy="112"/>
                                        </a:xfrm>
                                        <a:custGeom>
                                          <a:avLst/>
                                          <a:gdLst>
                                            <a:gd name="T0" fmla="+- 0 3768 3768"/>
                                            <a:gd name="T1" fmla="*/ T0 w 134"/>
                                            <a:gd name="T2" fmla="+- 0 8138 8027"/>
                                            <a:gd name="T3" fmla="*/ 8138 h 112"/>
                                            <a:gd name="T4" fmla="+- 0 3872 3768"/>
                                            <a:gd name="T5" fmla="*/ T4 w 134"/>
                                            <a:gd name="T6" fmla="+- 0 8027 8027"/>
                                            <a:gd name="T7" fmla="*/ 8027 h 112"/>
                                            <a:gd name="T8" fmla="+- 0 3902 3768"/>
                                            <a:gd name="T9" fmla="*/ T8 w 134"/>
                                            <a:gd name="T10" fmla="+- 0 8068 8027"/>
                                            <a:gd name="T11" fmla="*/ 8068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04" y="0"/>
                                              </a:lnTo>
                                              <a:lnTo>
                                                <a:pt x="134" y="41"/>
                                              </a:lnTo>
                                              <a:lnTo>
                                                <a:pt x="0"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433472" name="Freeform 86"/>
                                      <wps:cNvSpPr>
                                        <a:spLocks/>
                                      </wps:cNvSpPr>
                                      <wps:spPr bwMode="auto">
                                        <a:xfrm>
                                          <a:off x="4460" y="7814"/>
                                          <a:ext cx="60" cy="60"/>
                                        </a:xfrm>
                                        <a:custGeom>
                                          <a:avLst/>
                                          <a:gdLst>
                                            <a:gd name="T0" fmla="+- 0 4520 4460"/>
                                            <a:gd name="T1" fmla="*/ T0 w 60"/>
                                            <a:gd name="T2" fmla="+- 0 7844 7814"/>
                                            <a:gd name="T3" fmla="*/ 7844 h 60"/>
                                            <a:gd name="T4" fmla="+- 0 4520 4460"/>
                                            <a:gd name="T5" fmla="*/ T4 w 60"/>
                                            <a:gd name="T6" fmla="+- 0 7842 7814"/>
                                            <a:gd name="T7" fmla="*/ 7842 h 60"/>
                                            <a:gd name="T8" fmla="+- 0 4511 4460"/>
                                            <a:gd name="T9" fmla="*/ T8 w 60"/>
                                            <a:gd name="T10" fmla="+- 0 7823 7814"/>
                                            <a:gd name="T11" fmla="*/ 7823 h 60"/>
                                            <a:gd name="T12" fmla="+- 0 4490 4460"/>
                                            <a:gd name="T13" fmla="*/ T12 w 60"/>
                                            <a:gd name="T14" fmla="+- 0 7814 7814"/>
                                            <a:gd name="T15" fmla="*/ 7814 h 60"/>
                                            <a:gd name="T16" fmla="+- 0 4488 4460"/>
                                            <a:gd name="T17" fmla="*/ T16 w 60"/>
                                            <a:gd name="T18" fmla="+- 0 7815 7814"/>
                                            <a:gd name="T19" fmla="*/ 7815 h 60"/>
                                            <a:gd name="T20" fmla="+- 0 4468 4460"/>
                                            <a:gd name="T21" fmla="*/ T20 w 60"/>
                                            <a:gd name="T22" fmla="+- 0 7825 7814"/>
                                            <a:gd name="T23" fmla="*/ 7825 h 60"/>
                                            <a:gd name="T24" fmla="+- 0 4460 4460"/>
                                            <a:gd name="T25" fmla="*/ T24 w 60"/>
                                            <a:gd name="T26" fmla="+- 0 7844 7814"/>
                                            <a:gd name="T27" fmla="*/ 7844 h 60"/>
                                            <a:gd name="T28" fmla="+- 0 4461 4460"/>
                                            <a:gd name="T29" fmla="*/ T28 w 60"/>
                                            <a:gd name="T30" fmla="+- 0 7847 7814"/>
                                            <a:gd name="T31" fmla="*/ 7847 h 60"/>
                                            <a:gd name="T32" fmla="+- 0 4470 4460"/>
                                            <a:gd name="T33" fmla="*/ T32 w 60"/>
                                            <a:gd name="T34" fmla="+- 0 7867 7814"/>
                                            <a:gd name="T35" fmla="*/ 7867 h 60"/>
                                            <a:gd name="T36" fmla="+- 0 4490 4460"/>
                                            <a:gd name="T37" fmla="*/ T36 w 60"/>
                                            <a:gd name="T38" fmla="+- 0 7874 7814"/>
                                            <a:gd name="T39" fmla="*/ 7874 h 60"/>
                                            <a:gd name="T40" fmla="+- 0 4493 4460"/>
                                            <a:gd name="T41" fmla="*/ T40 w 60"/>
                                            <a:gd name="T42" fmla="+- 0 7874 7814"/>
                                            <a:gd name="T43" fmla="*/ 7874 h 60"/>
                                            <a:gd name="T44" fmla="+- 0 4513 4460"/>
                                            <a:gd name="T45" fmla="*/ T44 w 60"/>
                                            <a:gd name="T46" fmla="+- 0 7865 7814"/>
                                            <a:gd name="T47" fmla="*/ 7865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9"/>
                                              </a:lnTo>
                                              <a:lnTo>
                                                <a:pt x="30" y="0"/>
                                              </a:lnTo>
                                              <a:lnTo>
                                                <a:pt x="28" y="1"/>
                                              </a:lnTo>
                                              <a:lnTo>
                                                <a:pt x="8" y="11"/>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92958" name="Freeform 87"/>
                                      <wps:cNvSpPr>
                                        <a:spLocks/>
                                      </wps:cNvSpPr>
                                      <wps:spPr bwMode="auto">
                                        <a:xfrm>
                                          <a:off x="4460" y="7814"/>
                                          <a:ext cx="60" cy="60"/>
                                        </a:xfrm>
                                        <a:custGeom>
                                          <a:avLst/>
                                          <a:gdLst>
                                            <a:gd name="T0" fmla="+- 0 4520 4460"/>
                                            <a:gd name="T1" fmla="*/ T0 w 60"/>
                                            <a:gd name="T2" fmla="+- 0 7844 7814"/>
                                            <a:gd name="T3" fmla="*/ 7844 h 60"/>
                                            <a:gd name="T4" fmla="+- 0 4513 4460"/>
                                            <a:gd name="T5" fmla="*/ T4 w 60"/>
                                            <a:gd name="T6" fmla="+- 0 7865 7814"/>
                                            <a:gd name="T7" fmla="*/ 7865 h 60"/>
                                            <a:gd name="T8" fmla="+- 0 4493 4460"/>
                                            <a:gd name="T9" fmla="*/ T8 w 60"/>
                                            <a:gd name="T10" fmla="+- 0 7874 7814"/>
                                            <a:gd name="T11" fmla="*/ 7874 h 60"/>
                                            <a:gd name="T12" fmla="+- 0 4490 4460"/>
                                            <a:gd name="T13" fmla="*/ T12 w 60"/>
                                            <a:gd name="T14" fmla="+- 0 7874 7814"/>
                                            <a:gd name="T15" fmla="*/ 7874 h 60"/>
                                            <a:gd name="T16" fmla="+- 0 4470 4460"/>
                                            <a:gd name="T17" fmla="*/ T16 w 60"/>
                                            <a:gd name="T18" fmla="+- 0 7867 7814"/>
                                            <a:gd name="T19" fmla="*/ 7867 h 60"/>
                                            <a:gd name="T20" fmla="+- 0 4461 4460"/>
                                            <a:gd name="T21" fmla="*/ T20 w 60"/>
                                            <a:gd name="T22" fmla="+- 0 7847 7814"/>
                                            <a:gd name="T23" fmla="*/ 7847 h 60"/>
                                            <a:gd name="T24" fmla="+- 0 4460 4460"/>
                                            <a:gd name="T25" fmla="*/ T24 w 60"/>
                                            <a:gd name="T26" fmla="+- 0 7844 7814"/>
                                            <a:gd name="T27" fmla="*/ 7844 h 60"/>
                                            <a:gd name="T28" fmla="+- 0 4468 4460"/>
                                            <a:gd name="T29" fmla="*/ T28 w 60"/>
                                            <a:gd name="T30" fmla="+- 0 7825 7814"/>
                                            <a:gd name="T31" fmla="*/ 7825 h 60"/>
                                            <a:gd name="T32" fmla="+- 0 4488 4460"/>
                                            <a:gd name="T33" fmla="*/ T32 w 60"/>
                                            <a:gd name="T34" fmla="+- 0 7815 7814"/>
                                            <a:gd name="T35" fmla="*/ 7815 h 60"/>
                                            <a:gd name="T36" fmla="+- 0 4490 4460"/>
                                            <a:gd name="T37" fmla="*/ T36 w 60"/>
                                            <a:gd name="T38" fmla="+- 0 7814 7814"/>
                                            <a:gd name="T39" fmla="*/ 7814 h 60"/>
                                            <a:gd name="T40" fmla="+- 0 4511 4460"/>
                                            <a:gd name="T41" fmla="*/ T40 w 60"/>
                                            <a:gd name="T42" fmla="+- 0 7823 7814"/>
                                            <a:gd name="T43" fmla="*/ 7823 h 60"/>
                                            <a:gd name="T44" fmla="+- 0 4520 4460"/>
                                            <a:gd name="T45" fmla="*/ T44 w 60"/>
                                            <a:gd name="T46" fmla="+- 0 7842 7814"/>
                                            <a:gd name="T47" fmla="*/ 7842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1"/>
                                              </a:lnTo>
                                              <a:lnTo>
                                                <a:pt x="28" y="1"/>
                                              </a:lnTo>
                                              <a:lnTo>
                                                <a:pt x="30" y="0"/>
                                              </a:lnTo>
                                              <a:lnTo>
                                                <a:pt x="51" y="9"/>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334839" name="Freeform 88"/>
                                      <wps:cNvSpPr>
                                        <a:spLocks/>
                                      </wps:cNvSpPr>
                                      <wps:spPr bwMode="auto">
                                        <a:xfrm>
                                          <a:off x="3254" y="7224"/>
                                          <a:ext cx="1181" cy="205"/>
                                        </a:xfrm>
                                        <a:custGeom>
                                          <a:avLst/>
                                          <a:gdLst>
                                            <a:gd name="T0" fmla="+- 0 3254 3254"/>
                                            <a:gd name="T1" fmla="*/ T0 w 1181"/>
                                            <a:gd name="T2" fmla="+- 0 7224 7224"/>
                                            <a:gd name="T3" fmla="*/ 7224 h 205"/>
                                            <a:gd name="T4" fmla="+- 0 4435 3254"/>
                                            <a:gd name="T5" fmla="*/ T4 w 1181"/>
                                            <a:gd name="T6" fmla="+- 0 7429 7224"/>
                                            <a:gd name="T7" fmla="*/ 7429 h 205"/>
                                          </a:gdLst>
                                          <a:ahLst/>
                                          <a:cxnLst>
                                            <a:cxn ang="0">
                                              <a:pos x="T1" y="T3"/>
                                            </a:cxn>
                                            <a:cxn ang="0">
                                              <a:pos x="T5" y="T7"/>
                                            </a:cxn>
                                          </a:cxnLst>
                                          <a:rect l="0" t="0" r="r" b="b"/>
                                          <a:pathLst>
                                            <a:path w="1181" h="205">
                                              <a:moveTo>
                                                <a:pt x="0" y="0"/>
                                              </a:moveTo>
                                              <a:lnTo>
                                                <a:pt x="1181" y="2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258016" name="Freeform 89"/>
                                      <wps:cNvSpPr>
                                        <a:spLocks/>
                                      </wps:cNvSpPr>
                                      <wps:spPr bwMode="auto">
                                        <a:xfrm>
                                          <a:off x="3107" y="7198"/>
                                          <a:ext cx="152" cy="50"/>
                                        </a:xfrm>
                                        <a:custGeom>
                                          <a:avLst/>
                                          <a:gdLst>
                                            <a:gd name="T0" fmla="+- 0 3107 3107"/>
                                            <a:gd name="T1" fmla="*/ T0 w 152"/>
                                            <a:gd name="T2" fmla="+- 0 7198 7198"/>
                                            <a:gd name="T3" fmla="*/ 7198 h 50"/>
                                            <a:gd name="T4" fmla="+- 0 3251 3107"/>
                                            <a:gd name="T5" fmla="*/ T4 w 152"/>
                                            <a:gd name="T6" fmla="+- 0 7248 7198"/>
                                            <a:gd name="T7" fmla="*/ 7248 h 50"/>
                                            <a:gd name="T8" fmla="+- 0 3259 3107"/>
                                            <a:gd name="T9" fmla="*/ T8 w 152"/>
                                            <a:gd name="T10" fmla="+- 0 7199 7198"/>
                                            <a:gd name="T11" fmla="*/ 7199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44" y="50"/>
                                              </a:lnTo>
                                              <a:lnTo>
                                                <a:pt x="15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346863" name="Freeform 90"/>
                                      <wps:cNvSpPr>
                                        <a:spLocks/>
                                      </wps:cNvSpPr>
                                      <wps:spPr bwMode="auto">
                                        <a:xfrm>
                                          <a:off x="3107" y="7198"/>
                                          <a:ext cx="152" cy="50"/>
                                        </a:xfrm>
                                        <a:custGeom>
                                          <a:avLst/>
                                          <a:gdLst>
                                            <a:gd name="T0" fmla="+- 0 3107 3107"/>
                                            <a:gd name="T1" fmla="*/ T0 w 152"/>
                                            <a:gd name="T2" fmla="+- 0 7198 7198"/>
                                            <a:gd name="T3" fmla="*/ 7198 h 50"/>
                                            <a:gd name="T4" fmla="+- 0 3259 3107"/>
                                            <a:gd name="T5" fmla="*/ T4 w 152"/>
                                            <a:gd name="T6" fmla="+- 0 7199 7198"/>
                                            <a:gd name="T7" fmla="*/ 7199 h 50"/>
                                            <a:gd name="T8" fmla="+- 0 3251 3107"/>
                                            <a:gd name="T9" fmla="*/ T8 w 152"/>
                                            <a:gd name="T10" fmla="+- 0 7248 7198"/>
                                            <a:gd name="T11" fmla="*/ 7248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52" y="1"/>
                                              </a:lnTo>
                                              <a:lnTo>
                                                <a:pt x="144" y="5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373067" name="Freeform 9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696261" name="Freeform 9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2802" name="Freeform 93"/>
                                      <wps:cNvSpPr>
                                        <a:spLocks/>
                                      </wps:cNvSpPr>
                                      <wps:spPr bwMode="auto">
                                        <a:xfrm>
                                          <a:off x="3691" y="7037"/>
                                          <a:ext cx="748" cy="384"/>
                                        </a:xfrm>
                                        <a:custGeom>
                                          <a:avLst/>
                                          <a:gdLst>
                                            <a:gd name="T0" fmla="+- 0 3691 3691"/>
                                            <a:gd name="T1" fmla="*/ T0 w 748"/>
                                            <a:gd name="T2" fmla="+- 0 7037 7037"/>
                                            <a:gd name="T3" fmla="*/ 7037 h 384"/>
                                            <a:gd name="T4" fmla="+- 0 4439 3691"/>
                                            <a:gd name="T5" fmla="*/ T4 w 748"/>
                                            <a:gd name="T6" fmla="+- 0 7421 7037"/>
                                            <a:gd name="T7" fmla="*/ 7421 h 384"/>
                                          </a:gdLst>
                                          <a:ahLst/>
                                          <a:cxnLst>
                                            <a:cxn ang="0">
                                              <a:pos x="T1" y="T3"/>
                                            </a:cxn>
                                            <a:cxn ang="0">
                                              <a:pos x="T5" y="T7"/>
                                            </a:cxn>
                                          </a:cxnLst>
                                          <a:rect l="0" t="0" r="r" b="b"/>
                                          <a:pathLst>
                                            <a:path w="748" h="384">
                                              <a:moveTo>
                                                <a:pt x="0" y="0"/>
                                              </a:moveTo>
                                              <a:lnTo>
                                                <a:pt x="748" y="3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780169" name="Freeform 94"/>
                                      <wps:cNvSpPr>
                                        <a:spLocks/>
                                      </wps:cNvSpPr>
                                      <wps:spPr bwMode="auto">
                                        <a:xfrm>
                                          <a:off x="3557" y="6968"/>
                                          <a:ext cx="145" cy="91"/>
                                        </a:xfrm>
                                        <a:custGeom>
                                          <a:avLst/>
                                          <a:gdLst>
                                            <a:gd name="T0" fmla="+- 0 3557 3557"/>
                                            <a:gd name="T1" fmla="*/ T0 w 145"/>
                                            <a:gd name="T2" fmla="+- 0 6968 6968"/>
                                            <a:gd name="T3" fmla="*/ 6968 h 91"/>
                                            <a:gd name="T4" fmla="+- 0 3679 3557"/>
                                            <a:gd name="T5" fmla="*/ T4 w 145"/>
                                            <a:gd name="T6" fmla="+- 0 7060 6968"/>
                                            <a:gd name="T7" fmla="*/ 7060 h 91"/>
                                            <a:gd name="T8" fmla="+- 0 3702 3557"/>
                                            <a:gd name="T9" fmla="*/ T8 w 145"/>
                                            <a:gd name="T10" fmla="+- 0 7015 6968"/>
                                            <a:gd name="T11" fmla="*/ 7015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22" y="92"/>
                                              </a:lnTo>
                                              <a:lnTo>
                                                <a:pt x="145"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68944" name="Freeform 95"/>
                                      <wps:cNvSpPr>
                                        <a:spLocks/>
                                      </wps:cNvSpPr>
                                      <wps:spPr bwMode="auto">
                                        <a:xfrm>
                                          <a:off x="3557" y="6968"/>
                                          <a:ext cx="145" cy="91"/>
                                        </a:xfrm>
                                        <a:custGeom>
                                          <a:avLst/>
                                          <a:gdLst>
                                            <a:gd name="T0" fmla="+- 0 3557 3557"/>
                                            <a:gd name="T1" fmla="*/ T0 w 145"/>
                                            <a:gd name="T2" fmla="+- 0 6968 6968"/>
                                            <a:gd name="T3" fmla="*/ 6968 h 91"/>
                                            <a:gd name="T4" fmla="+- 0 3702 3557"/>
                                            <a:gd name="T5" fmla="*/ T4 w 145"/>
                                            <a:gd name="T6" fmla="+- 0 7015 6968"/>
                                            <a:gd name="T7" fmla="*/ 7015 h 91"/>
                                            <a:gd name="T8" fmla="+- 0 3679 3557"/>
                                            <a:gd name="T9" fmla="*/ T8 w 145"/>
                                            <a:gd name="T10" fmla="+- 0 7060 6968"/>
                                            <a:gd name="T11" fmla="*/ 7060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45" y="47"/>
                                              </a:lnTo>
                                              <a:lnTo>
                                                <a:pt x="122" y="9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332138" name="Freeform 9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4516" name="Freeform 9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002268" name="Freeform 98"/>
                                      <wps:cNvSpPr>
                                        <a:spLocks/>
                                      </wps:cNvSpPr>
                                      <wps:spPr bwMode="auto">
                                        <a:xfrm>
                                          <a:off x="4021" y="7032"/>
                                          <a:ext cx="422" cy="383"/>
                                        </a:xfrm>
                                        <a:custGeom>
                                          <a:avLst/>
                                          <a:gdLst>
                                            <a:gd name="T0" fmla="+- 0 4021 4021"/>
                                            <a:gd name="T1" fmla="*/ T0 w 422"/>
                                            <a:gd name="T2" fmla="+- 0 7032 7032"/>
                                            <a:gd name="T3" fmla="*/ 7032 h 383"/>
                                            <a:gd name="T4" fmla="+- 0 4444 4021"/>
                                            <a:gd name="T5" fmla="*/ T4 w 422"/>
                                            <a:gd name="T6" fmla="+- 0 7415 7032"/>
                                            <a:gd name="T7" fmla="*/ 7415 h 383"/>
                                          </a:gdLst>
                                          <a:ahLst/>
                                          <a:cxnLst>
                                            <a:cxn ang="0">
                                              <a:pos x="T1" y="T3"/>
                                            </a:cxn>
                                            <a:cxn ang="0">
                                              <a:pos x="T5" y="T7"/>
                                            </a:cxn>
                                          </a:cxnLst>
                                          <a:rect l="0" t="0" r="r" b="b"/>
                                          <a:pathLst>
                                            <a:path w="422" h="383">
                                              <a:moveTo>
                                                <a:pt x="0" y="0"/>
                                              </a:moveTo>
                                              <a:lnTo>
                                                <a:pt x="423" y="38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470787" name="Freeform 99"/>
                                      <wps:cNvSpPr>
                                        <a:spLocks/>
                                      </wps:cNvSpPr>
                                      <wps:spPr bwMode="auto">
                                        <a:xfrm>
                                          <a:off x="3911" y="6931"/>
                                          <a:ext cx="128" cy="119"/>
                                        </a:xfrm>
                                        <a:custGeom>
                                          <a:avLst/>
                                          <a:gdLst>
                                            <a:gd name="T0" fmla="+- 0 3911 3911"/>
                                            <a:gd name="T1" fmla="*/ T0 w 128"/>
                                            <a:gd name="T2" fmla="+- 0 6931 6931"/>
                                            <a:gd name="T3" fmla="*/ 6931 h 119"/>
                                            <a:gd name="T4" fmla="+- 0 4006 3911"/>
                                            <a:gd name="T5" fmla="*/ T4 w 128"/>
                                            <a:gd name="T6" fmla="+- 0 7050 6931"/>
                                            <a:gd name="T7" fmla="*/ 7050 h 119"/>
                                            <a:gd name="T8" fmla="+- 0 4039 3911"/>
                                            <a:gd name="T9" fmla="*/ T8 w 128"/>
                                            <a:gd name="T10" fmla="+- 0 7014 6931"/>
                                            <a:gd name="T11" fmla="*/ 7014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95" y="119"/>
                                              </a:lnTo>
                                              <a:lnTo>
                                                <a:pt x="128"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971597" name="Freeform 100"/>
                                      <wps:cNvSpPr>
                                        <a:spLocks/>
                                      </wps:cNvSpPr>
                                      <wps:spPr bwMode="auto">
                                        <a:xfrm>
                                          <a:off x="3911" y="6931"/>
                                          <a:ext cx="128" cy="119"/>
                                        </a:xfrm>
                                        <a:custGeom>
                                          <a:avLst/>
                                          <a:gdLst>
                                            <a:gd name="T0" fmla="+- 0 3911 3911"/>
                                            <a:gd name="T1" fmla="*/ T0 w 128"/>
                                            <a:gd name="T2" fmla="+- 0 6931 6931"/>
                                            <a:gd name="T3" fmla="*/ 6931 h 119"/>
                                            <a:gd name="T4" fmla="+- 0 4039 3911"/>
                                            <a:gd name="T5" fmla="*/ T4 w 128"/>
                                            <a:gd name="T6" fmla="+- 0 7014 6931"/>
                                            <a:gd name="T7" fmla="*/ 7014 h 119"/>
                                            <a:gd name="T8" fmla="+- 0 4006 3911"/>
                                            <a:gd name="T9" fmla="*/ T8 w 128"/>
                                            <a:gd name="T10" fmla="+- 0 7050 6931"/>
                                            <a:gd name="T11" fmla="*/ 7050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128" y="83"/>
                                              </a:lnTo>
                                              <a:lnTo>
                                                <a:pt x="95" y="11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824019" name="Freeform 10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615991" name="Freeform 10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533165" name="Freeform 103"/>
                                      <wps:cNvSpPr>
                                        <a:spLocks/>
                                      </wps:cNvSpPr>
                                      <wps:spPr bwMode="auto">
                                        <a:xfrm>
                                          <a:off x="3607" y="7426"/>
                                          <a:ext cx="828" cy="8"/>
                                        </a:xfrm>
                                        <a:custGeom>
                                          <a:avLst/>
                                          <a:gdLst>
                                            <a:gd name="T0" fmla="+- 0 3607 3607"/>
                                            <a:gd name="T1" fmla="*/ T0 w 828"/>
                                            <a:gd name="T2" fmla="+- 0 7426 7426"/>
                                            <a:gd name="T3" fmla="*/ 7426 h 8"/>
                                            <a:gd name="T4" fmla="+- 0 4435 3607"/>
                                            <a:gd name="T5" fmla="*/ T4 w 828"/>
                                            <a:gd name="T6" fmla="+- 0 7434 7426"/>
                                            <a:gd name="T7" fmla="*/ 7434 h 8"/>
                                          </a:gdLst>
                                          <a:ahLst/>
                                          <a:cxnLst>
                                            <a:cxn ang="0">
                                              <a:pos x="T1" y="T3"/>
                                            </a:cxn>
                                            <a:cxn ang="0">
                                              <a:pos x="T5" y="T7"/>
                                            </a:cxn>
                                          </a:cxnLst>
                                          <a:rect l="0" t="0" r="r" b="b"/>
                                          <a:pathLst>
                                            <a:path w="828" h="8">
                                              <a:moveTo>
                                                <a:pt x="0" y="0"/>
                                              </a:moveTo>
                                              <a:lnTo>
                                                <a:pt x="828"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214259" name="Freeform 104"/>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51 7400"/>
                                            <a:gd name="T7" fmla="*/ 7451 h 50"/>
                                            <a:gd name="T8" fmla="+- 0 3607 3457"/>
                                            <a:gd name="T9" fmla="*/ T8 w 150"/>
                                            <a:gd name="T10" fmla="+- 0 7400 7400"/>
                                            <a:gd name="T11" fmla="*/ 7400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51"/>
                                              </a:lnTo>
                                              <a:lnTo>
                                                <a:pt x="15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107560" name="Freeform 105"/>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00 7400"/>
                                            <a:gd name="T7" fmla="*/ 7400 h 50"/>
                                            <a:gd name="T8" fmla="+- 0 3607 3457"/>
                                            <a:gd name="T9" fmla="*/ T8 w 150"/>
                                            <a:gd name="T10" fmla="+- 0 7451 7400"/>
                                            <a:gd name="T11" fmla="*/ 7451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0"/>
                                              </a:lnTo>
                                              <a:lnTo>
                                                <a:pt x="150" y="51"/>
                                              </a:lnTo>
                                              <a:lnTo>
                                                <a:pt x="0" y="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071268" name="Freeform 10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527331" name="Freeform 10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414961" name="Freeform 108"/>
                                      <wps:cNvSpPr>
                                        <a:spLocks/>
                                      </wps:cNvSpPr>
                                      <wps:spPr bwMode="auto">
                                        <a:xfrm>
                                          <a:off x="4578" y="7470"/>
                                          <a:ext cx="121" cy="179"/>
                                        </a:xfrm>
                                        <a:custGeom>
                                          <a:avLst/>
                                          <a:gdLst>
                                            <a:gd name="T0" fmla="+- 0 4578 4578"/>
                                            <a:gd name="T1" fmla="*/ T0 w 121"/>
                                            <a:gd name="T2" fmla="+- 0 7649 7470"/>
                                            <a:gd name="T3" fmla="*/ 7649 h 179"/>
                                            <a:gd name="T4" fmla="+- 0 4699 4578"/>
                                            <a:gd name="T5" fmla="*/ T4 w 121"/>
                                            <a:gd name="T6" fmla="+- 0 7470 7470"/>
                                            <a:gd name="T7" fmla="*/ 7470 h 179"/>
                                          </a:gdLst>
                                          <a:ahLst/>
                                          <a:cxnLst>
                                            <a:cxn ang="0">
                                              <a:pos x="T1" y="T3"/>
                                            </a:cxn>
                                            <a:cxn ang="0">
                                              <a:pos x="T5" y="T7"/>
                                            </a:cxn>
                                          </a:cxnLst>
                                          <a:rect l="0" t="0" r="r" b="b"/>
                                          <a:pathLst>
                                            <a:path w="121" h="179">
                                              <a:moveTo>
                                                <a:pt x="0" y="179"/>
                                              </a:moveTo>
                                              <a:lnTo>
                                                <a:pt x="12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1910364" name="Picture 1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112" y="6778"/>
                                          <a:ext cx="3005" cy="2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5634031" name="Picture 1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083" y="9014"/>
                                          <a:ext cx="299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1226650" name="Picture 1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766" y="9322"/>
                                          <a:ext cx="3552"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0658925" name="Picture 1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757" y="9782"/>
                                          <a:ext cx="4176" cy="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3025514" name="Picture 1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05" y="10685"/>
                                          <a:ext cx="5770" cy="4301"/>
                                        </a:xfrm>
                                        <a:prstGeom prst="rect">
                                          <a:avLst/>
                                        </a:prstGeom>
                                        <a:noFill/>
                                        <a:extLst>
                                          <a:ext uri="{909E8E84-426E-40DD-AFC4-6F175D3DCCD1}">
                                            <a14:hiddenFill xmlns:a14="http://schemas.microsoft.com/office/drawing/2010/main">
                                              <a:solidFill>
                                                <a:srgbClr val="FFFFFF"/>
                                              </a:solidFill>
                                            </a14:hiddenFill>
                                          </a:ext>
                                        </a:extLst>
                                      </pic:spPr>
                                    </pic:pic>
                                    <wps:wsp>
                                      <wps:cNvPr id="943481465" name="Freeform 114"/>
                                      <wps:cNvSpPr>
                                        <a:spLocks/>
                                      </wps:cNvSpPr>
                                      <wps:spPr bwMode="auto">
                                        <a:xfrm>
                                          <a:off x="4126" y="12625"/>
                                          <a:ext cx="1975" cy="92"/>
                                        </a:xfrm>
                                        <a:custGeom>
                                          <a:avLst/>
                                          <a:gdLst>
                                            <a:gd name="T0" fmla="+- 0 4126 4126"/>
                                            <a:gd name="T1" fmla="*/ T0 w 1975"/>
                                            <a:gd name="T2" fmla="+- 0 12718 12625"/>
                                            <a:gd name="T3" fmla="*/ 12718 h 92"/>
                                            <a:gd name="T4" fmla="+- 0 6101 4126"/>
                                            <a:gd name="T5" fmla="*/ T4 w 1975"/>
                                            <a:gd name="T6" fmla="+- 0 12625 12625"/>
                                            <a:gd name="T7" fmla="*/ 12625 h 92"/>
                                          </a:gdLst>
                                          <a:ahLst/>
                                          <a:cxnLst>
                                            <a:cxn ang="0">
                                              <a:pos x="T1" y="T3"/>
                                            </a:cxn>
                                            <a:cxn ang="0">
                                              <a:pos x="T5" y="T7"/>
                                            </a:cxn>
                                          </a:cxnLst>
                                          <a:rect l="0" t="0" r="r" b="b"/>
                                          <a:pathLst>
                                            <a:path w="1975" h="92">
                                              <a:moveTo>
                                                <a:pt x="0" y="93"/>
                                              </a:moveTo>
                                              <a:lnTo>
                                                <a:pt x="197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045" name="Freeform 115"/>
                                      <wps:cNvSpPr>
                                        <a:spLocks/>
                                      </wps:cNvSpPr>
                                      <wps:spPr bwMode="auto">
                                        <a:xfrm>
                                          <a:off x="6101" y="12616"/>
                                          <a:ext cx="210" cy="10"/>
                                        </a:xfrm>
                                        <a:custGeom>
                                          <a:avLst/>
                                          <a:gdLst>
                                            <a:gd name="T0" fmla="+- 0 6229 6101"/>
                                            <a:gd name="T1" fmla="*/ T0 w 210"/>
                                            <a:gd name="T2" fmla="+- 0 12619 12616"/>
                                            <a:gd name="T3" fmla="*/ 12619 h 10"/>
                                            <a:gd name="T4" fmla="+- 0 6101 6101"/>
                                            <a:gd name="T5" fmla="*/ T4 w 210"/>
                                            <a:gd name="T6" fmla="+- 0 12625 12616"/>
                                            <a:gd name="T7" fmla="*/ 12625 h 10"/>
                                          </a:gdLst>
                                          <a:ahLst/>
                                          <a:cxnLst>
                                            <a:cxn ang="0">
                                              <a:pos x="T1" y="T3"/>
                                            </a:cxn>
                                            <a:cxn ang="0">
                                              <a:pos x="T5" y="T7"/>
                                            </a:cxn>
                                          </a:cxnLst>
                                          <a:rect l="0" t="0" r="r" b="b"/>
                                          <a:pathLst>
                                            <a:path w="210" h="10">
                                              <a:moveTo>
                                                <a:pt x="128" y="3"/>
                                              </a:moveTo>
                                              <a:lnTo>
                                                <a:pt x="0" y="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200487" name="Freeform 116"/>
                                      <wps:cNvSpPr>
                                        <a:spLocks/>
                                      </wps:cNvSpPr>
                                      <wps:spPr bwMode="auto">
                                        <a:xfrm>
                                          <a:off x="6101" y="12616"/>
                                          <a:ext cx="210" cy="10"/>
                                        </a:xfrm>
                                        <a:custGeom>
                                          <a:avLst/>
                                          <a:gdLst>
                                            <a:gd name="T0" fmla="+- 0 6101 6101"/>
                                            <a:gd name="T1" fmla="*/ T0 w 210"/>
                                            <a:gd name="T2" fmla="+- 0 12625 12616"/>
                                            <a:gd name="T3" fmla="*/ 12625 h 10"/>
                                            <a:gd name="T4" fmla="+- 0 6229 6101"/>
                                            <a:gd name="T5" fmla="*/ T4 w 210"/>
                                            <a:gd name="T6" fmla="+- 0 12619 12616"/>
                                            <a:gd name="T7" fmla="*/ 12619 h 10"/>
                                          </a:gdLst>
                                          <a:ahLst/>
                                          <a:cxnLst>
                                            <a:cxn ang="0">
                                              <a:pos x="T1" y="T3"/>
                                            </a:cxn>
                                            <a:cxn ang="0">
                                              <a:pos x="T5" y="T7"/>
                                            </a:cxn>
                                          </a:cxnLst>
                                          <a:rect l="0" t="0" r="r" b="b"/>
                                          <a:pathLst>
                                            <a:path w="210" h="10">
                                              <a:moveTo>
                                                <a:pt x="0" y="9"/>
                                              </a:moveTo>
                                              <a:lnTo>
                                                <a:pt x="128" y="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654740" name="Freeform 117"/>
                                      <wps:cNvSpPr>
                                        <a:spLocks/>
                                      </wps:cNvSpPr>
                                      <wps:spPr bwMode="auto">
                                        <a:xfrm>
                                          <a:off x="4140" y="12924"/>
                                          <a:ext cx="2185" cy="102"/>
                                        </a:xfrm>
                                        <a:custGeom>
                                          <a:avLst/>
                                          <a:gdLst>
                                            <a:gd name="T0" fmla="+- 0 6229 4140"/>
                                            <a:gd name="T1" fmla="*/ T0 w 2185"/>
                                            <a:gd name="T2" fmla="+- 0 12928 12924"/>
                                            <a:gd name="T3" fmla="*/ 12928 h 102"/>
                                            <a:gd name="T4" fmla="+- 0 6115 4140"/>
                                            <a:gd name="T5" fmla="*/ T4 w 2185"/>
                                            <a:gd name="T6" fmla="+- 0 12934 12924"/>
                                            <a:gd name="T7" fmla="*/ 12934 h 102"/>
                                            <a:gd name="T8" fmla="+- 0 4140 4140"/>
                                            <a:gd name="T9" fmla="*/ T8 w 2185"/>
                                            <a:gd name="T10" fmla="+- 0 13026 12924"/>
                                            <a:gd name="T11" fmla="*/ 13026 h 102"/>
                                            <a:gd name="T12" fmla="+- 0 6229 4140"/>
                                            <a:gd name="T13" fmla="*/ T12 w 2185"/>
                                            <a:gd name="T14" fmla="+- 0 12928 12924"/>
                                            <a:gd name="T15" fmla="*/ 12928 h 102"/>
                                          </a:gdLst>
                                          <a:ahLst/>
                                          <a:cxnLst>
                                            <a:cxn ang="0">
                                              <a:pos x="T1" y="T3"/>
                                            </a:cxn>
                                            <a:cxn ang="0">
                                              <a:pos x="T5" y="T7"/>
                                            </a:cxn>
                                            <a:cxn ang="0">
                                              <a:pos x="T9" y="T11"/>
                                            </a:cxn>
                                            <a:cxn ang="0">
                                              <a:pos x="T13" y="T15"/>
                                            </a:cxn>
                                          </a:cxnLst>
                                          <a:rect l="0" t="0" r="r" b="b"/>
                                          <a:pathLst>
                                            <a:path w="2185" h="102">
                                              <a:moveTo>
                                                <a:pt x="2089" y="4"/>
                                              </a:moveTo>
                                              <a:lnTo>
                                                <a:pt x="1975" y="10"/>
                                              </a:lnTo>
                                              <a:lnTo>
                                                <a:pt x="0" y="102"/>
                                              </a:lnTo>
                                              <a:lnTo>
                                                <a:pt x="2089" y="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396809" name="Freeform 118"/>
                                      <wps:cNvSpPr>
                                        <a:spLocks/>
                                      </wps:cNvSpPr>
                                      <wps:spPr bwMode="auto">
                                        <a:xfrm>
                                          <a:off x="6101" y="12632"/>
                                          <a:ext cx="14" cy="294"/>
                                        </a:xfrm>
                                        <a:custGeom>
                                          <a:avLst/>
                                          <a:gdLst>
                                            <a:gd name="T0" fmla="+- 0 6101 6101"/>
                                            <a:gd name="T1" fmla="*/ T0 w 14"/>
                                            <a:gd name="T2" fmla="+- 0 12632 12632"/>
                                            <a:gd name="T3" fmla="*/ 12632 h 294"/>
                                            <a:gd name="T4" fmla="+- 0 6115 6101"/>
                                            <a:gd name="T5" fmla="*/ T4 w 14"/>
                                            <a:gd name="T6" fmla="+- 0 12926 12632"/>
                                            <a:gd name="T7" fmla="*/ 12926 h 294"/>
                                          </a:gdLst>
                                          <a:ahLst/>
                                          <a:cxnLst>
                                            <a:cxn ang="0">
                                              <a:pos x="T1" y="T3"/>
                                            </a:cxn>
                                            <a:cxn ang="0">
                                              <a:pos x="T5" y="T7"/>
                                            </a:cxn>
                                          </a:cxnLst>
                                          <a:rect l="0" t="0" r="r" b="b"/>
                                          <a:pathLst>
                                            <a:path w="14" h="294">
                                              <a:moveTo>
                                                <a:pt x="0" y="0"/>
                                              </a:moveTo>
                                              <a:lnTo>
                                                <a:pt x="14" y="29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611239" name="Freeform 119"/>
                                      <wps:cNvSpPr>
                                        <a:spLocks/>
                                      </wps:cNvSpPr>
                                      <wps:spPr bwMode="auto">
                                        <a:xfrm>
                                          <a:off x="6054" y="12632"/>
                                          <a:ext cx="100" cy="52"/>
                                        </a:xfrm>
                                        <a:custGeom>
                                          <a:avLst/>
                                          <a:gdLst>
                                            <a:gd name="T0" fmla="+- 0 6154 6054"/>
                                            <a:gd name="T1" fmla="*/ T0 w 100"/>
                                            <a:gd name="T2" fmla="+- 0 12680 12632"/>
                                            <a:gd name="T3" fmla="*/ 12680 h 52"/>
                                            <a:gd name="T4" fmla="+- 0 6101 6054"/>
                                            <a:gd name="T5" fmla="*/ T4 w 100"/>
                                            <a:gd name="T6" fmla="+- 0 12632 12632"/>
                                            <a:gd name="T7" fmla="*/ 12632 h 52"/>
                                            <a:gd name="T8" fmla="+- 0 6054 6054"/>
                                            <a:gd name="T9" fmla="*/ T8 w 100"/>
                                            <a:gd name="T10" fmla="+- 0 12684 12632"/>
                                            <a:gd name="T11" fmla="*/ 12684 h 52"/>
                                          </a:gdLst>
                                          <a:ahLst/>
                                          <a:cxnLst>
                                            <a:cxn ang="0">
                                              <a:pos x="T1" y="T3"/>
                                            </a:cxn>
                                            <a:cxn ang="0">
                                              <a:pos x="T5" y="T7"/>
                                            </a:cxn>
                                            <a:cxn ang="0">
                                              <a:pos x="T9" y="T11"/>
                                            </a:cxn>
                                          </a:cxnLst>
                                          <a:rect l="0" t="0" r="r" b="b"/>
                                          <a:pathLst>
                                            <a:path w="100" h="52">
                                              <a:moveTo>
                                                <a:pt x="100" y="48"/>
                                              </a:moveTo>
                                              <a:lnTo>
                                                <a:pt x="47" y="0"/>
                                              </a:lnTo>
                                              <a:lnTo>
                                                <a:pt x="0" y="5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164218" name="Freeform 120"/>
                                      <wps:cNvSpPr>
                                        <a:spLocks/>
                                      </wps:cNvSpPr>
                                      <wps:spPr bwMode="auto">
                                        <a:xfrm>
                                          <a:off x="6062" y="12874"/>
                                          <a:ext cx="101" cy="53"/>
                                        </a:xfrm>
                                        <a:custGeom>
                                          <a:avLst/>
                                          <a:gdLst>
                                            <a:gd name="T0" fmla="+- 0 6062 6062"/>
                                            <a:gd name="T1" fmla="*/ T0 w 101"/>
                                            <a:gd name="T2" fmla="+- 0 12878 12874"/>
                                            <a:gd name="T3" fmla="*/ 12878 h 53"/>
                                            <a:gd name="T4" fmla="+- 0 6115 6062"/>
                                            <a:gd name="T5" fmla="*/ T4 w 101"/>
                                            <a:gd name="T6" fmla="+- 0 12926 12874"/>
                                            <a:gd name="T7" fmla="*/ 12926 h 53"/>
                                            <a:gd name="T8" fmla="+- 0 6163 6062"/>
                                            <a:gd name="T9" fmla="*/ T8 w 101"/>
                                            <a:gd name="T10" fmla="+- 0 12874 12874"/>
                                            <a:gd name="T11" fmla="*/ 12874 h 53"/>
                                          </a:gdLst>
                                          <a:ahLst/>
                                          <a:cxnLst>
                                            <a:cxn ang="0">
                                              <a:pos x="T1" y="T3"/>
                                            </a:cxn>
                                            <a:cxn ang="0">
                                              <a:pos x="T5" y="T7"/>
                                            </a:cxn>
                                            <a:cxn ang="0">
                                              <a:pos x="T9" y="T11"/>
                                            </a:cxn>
                                          </a:cxnLst>
                                          <a:rect l="0" t="0" r="r" b="b"/>
                                          <a:pathLst>
                                            <a:path w="101" h="53">
                                              <a:moveTo>
                                                <a:pt x="0" y="4"/>
                                              </a:moveTo>
                                              <a:lnTo>
                                                <a:pt x="53" y="52"/>
                                              </a:ln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702736" name="Freeform 121"/>
                                      <wps:cNvSpPr>
                                        <a:spLocks/>
                                      </wps:cNvSpPr>
                                      <wps:spPr bwMode="auto">
                                        <a:xfrm>
                                          <a:off x="6128" y="12770"/>
                                          <a:ext cx="101" cy="7"/>
                                        </a:xfrm>
                                        <a:custGeom>
                                          <a:avLst/>
                                          <a:gdLst>
                                            <a:gd name="T0" fmla="+- 0 6229 6128"/>
                                            <a:gd name="T1" fmla="*/ T0 w 101"/>
                                            <a:gd name="T2" fmla="+- 0 12770 12770"/>
                                            <a:gd name="T3" fmla="*/ 12770 h 7"/>
                                            <a:gd name="T4" fmla="+- 0 6128 6128"/>
                                            <a:gd name="T5" fmla="*/ T4 w 101"/>
                                            <a:gd name="T6" fmla="+- 0 12778 12770"/>
                                            <a:gd name="T7" fmla="*/ 12778 h 7"/>
                                          </a:gdLst>
                                          <a:ahLst/>
                                          <a:cxnLst>
                                            <a:cxn ang="0">
                                              <a:pos x="T1" y="T3"/>
                                            </a:cxn>
                                            <a:cxn ang="0">
                                              <a:pos x="T5" y="T7"/>
                                            </a:cxn>
                                          </a:cxnLst>
                                          <a:rect l="0" t="0" r="r" b="b"/>
                                          <a:pathLst>
                                            <a:path w="101" h="7">
                                              <a:moveTo>
                                                <a:pt x="101" y="0"/>
                                              </a:moveTo>
                                              <a:lnTo>
                                                <a:pt x="0"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339634" name="Freeform 122"/>
                                      <wps:cNvSpPr>
                                        <a:spLocks/>
                                      </wps:cNvSpPr>
                                      <wps:spPr bwMode="auto">
                                        <a:xfrm>
                                          <a:off x="6128" y="12770"/>
                                          <a:ext cx="101" cy="7"/>
                                        </a:xfrm>
                                        <a:custGeom>
                                          <a:avLst/>
                                          <a:gdLst>
                                            <a:gd name="T0" fmla="+- 0 6128 6128"/>
                                            <a:gd name="T1" fmla="*/ T0 w 101"/>
                                            <a:gd name="T2" fmla="+- 0 12778 12770"/>
                                            <a:gd name="T3" fmla="*/ 12778 h 7"/>
                                            <a:gd name="T4" fmla="+- 0 6229 6128"/>
                                            <a:gd name="T5" fmla="*/ T4 w 101"/>
                                            <a:gd name="T6" fmla="+- 0 12770 12770"/>
                                            <a:gd name="T7" fmla="*/ 12770 h 7"/>
                                          </a:gdLst>
                                          <a:ahLst/>
                                          <a:cxnLst>
                                            <a:cxn ang="0">
                                              <a:pos x="T1" y="T3"/>
                                            </a:cxn>
                                            <a:cxn ang="0">
                                              <a:pos x="T5" y="T7"/>
                                            </a:cxn>
                                          </a:cxnLst>
                                          <a:rect l="0" t="0" r="r" b="b"/>
                                          <a:pathLst>
                                            <a:path w="101" h="7">
                                              <a:moveTo>
                                                <a:pt x="0" y="8"/>
                                              </a:move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463295" name="Freeform 123"/>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68 12760"/>
                                            <a:gd name="T7" fmla="*/ 12768 h 40"/>
                                            <a:gd name="T8" fmla="+- 0 6119 6089"/>
                                            <a:gd name="T9" fmla="*/ T8 w 40"/>
                                            <a:gd name="T10" fmla="+- 0 12760 12760"/>
                                            <a:gd name="T11" fmla="*/ 12760 h 40"/>
                                            <a:gd name="T12" fmla="+- 0 6097 6089"/>
                                            <a:gd name="T13" fmla="*/ T12 w 40"/>
                                            <a:gd name="T14" fmla="+- 0 12760 12760"/>
                                            <a:gd name="T15" fmla="*/ 12760 h 40"/>
                                            <a:gd name="T16" fmla="+- 0 6089 6089"/>
                                            <a:gd name="T17" fmla="*/ T16 w 40"/>
                                            <a:gd name="T18" fmla="+- 0 12768 12760"/>
                                            <a:gd name="T19" fmla="*/ 12768 h 40"/>
                                            <a:gd name="T20" fmla="+- 0 6089 6089"/>
                                            <a:gd name="T21" fmla="*/ T20 w 40"/>
                                            <a:gd name="T22" fmla="+- 0 12791 12760"/>
                                            <a:gd name="T23" fmla="*/ 12791 h 40"/>
                                            <a:gd name="T24" fmla="+- 0 6097 6089"/>
                                            <a:gd name="T25" fmla="*/ T24 w 40"/>
                                            <a:gd name="T26" fmla="+- 0 12799 12760"/>
                                            <a:gd name="T27" fmla="*/ 12799 h 40"/>
                                            <a:gd name="T28" fmla="+- 0 6119 6089"/>
                                            <a:gd name="T29" fmla="*/ T28 w 40"/>
                                            <a:gd name="T30" fmla="+- 0 12799 12760"/>
                                            <a:gd name="T31" fmla="*/ 12799 h 40"/>
                                            <a:gd name="T32" fmla="+- 0 6128 6089"/>
                                            <a:gd name="T33" fmla="*/ T32 w 40"/>
                                            <a:gd name="T34" fmla="+- 0 12791 12760"/>
                                            <a:gd name="T35" fmla="*/ 12791 h 40"/>
                                            <a:gd name="T36" fmla="+- 0 6128 6089"/>
                                            <a:gd name="T37" fmla="*/ T36 w 40"/>
                                            <a:gd name="T38" fmla="+- 0 12779 12760"/>
                                            <a:gd name="T39"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0">
                                              <a:moveTo>
                                                <a:pt x="39" y="19"/>
                                              </a:moveTo>
                                              <a:lnTo>
                                                <a:pt x="39" y="8"/>
                                              </a:lnTo>
                                              <a:lnTo>
                                                <a:pt x="30" y="0"/>
                                              </a:lnTo>
                                              <a:lnTo>
                                                <a:pt x="8" y="0"/>
                                              </a:lnTo>
                                              <a:lnTo>
                                                <a:pt x="0" y="8"/>
                                              </a:lnTo>
                                              <a:lnTo>
                                                <a:pt x="0" y="31"/>
                                              </a:lnTo>
                                              <a:lnTo>
                                                <a:pt x="8" y="39"/>
                                              </a:lnTo>
                                              <a:lnTo>
                                                <a:pt x="30" y="39"/>
                                              </a:lnTo>
                                              <a:lnTo>
                                                <a:pt x="39" y="31"/>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923301" name="Freeform 124"/>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91 12760"/>
                                            <a:gd name="T7" fmla="*/ 12791 h 40"/>
                                            <a:gd name="T8" fmla="+- 0 6119 6089"/>
                                            <a:gd name="T9" fmla="*/ T8 w 40"/>
                                            <a:gd name="T10" fmla="+- 0 12799 12760"/>
                                            <a:gd name="T11" fmla="*/ 12799 h 40"/>
                                            <a:gd name="T12" fmla="+- 0 6108 6089"/>
                                            <a:gd name="T13" fmla="*/ T12 w 40"/>
                                            <a:gd name="T14" fmla="+- 0 12799 12760"/>
                                            <a:gd name="T15" fmla="*/ 12799 h 40"/>
                                            <a:gd name="T16" fmla="+- 0 6097 6089"/>
                                            <a:gd name="T17" fmla="*/ T16 w 40"/>
                                            <a:gd name="T18" fmla="+- 0 12799 12760"/>
                                            <a:gd name="T19" fmla="*/ 12799 h 40"/>
                                            <a:gd name="T20" fmla="+- 0 6089 6089"/>
                                            <a:gd name="T21" fmla="*/ T20 w 40"/>
                                            <a:gd name="T22" fmla="+- 0 12791 12760"/>
                                            <a:gd name="T23" fmla="*/ 12791 h 40"/>
                                            <a:gd name="T24" fmla="+- 0 6089 6089"/>
                                            <a:gd name="T25" fmla="*/ T24 w 40"/>
                                            <a:gd name="T26" fmla="+- 0 12779 12760"/>
                                            <a:gd name="T27" fmla="*/ 12779 h 40"/>
                                            <a:gd name="T28" fmla="+- 0 6089 6089"/>
                                            <a:gd name="T29" fmla="*/ T28 w 40"/>
                                            <a:gd name="T30" fmla="+- 0 12768 12760"/>
                                            <a:gd name="T31" fmla="*/ 12768 h 40"/>
                                            <a:gd name="T32" fmla="+- 0 6097 6089"/>
                                            <a:gd name="T33" fmla="*/ T32 w 40"/>
                                            <a:gd name="T34" fmla="+- 0 12760 12760"/>
                                            <a:gd name="T35" fmla="*/ 12760 h 40"/>
                                            <a:gd name="T36" fmla="+- 0 6108 6089"/>
                                            <a:gd name="T37" fmla="*/ T36 w 40"/>
                                            <a:gd name="T38" fmla="+- 0 12760 12760"/>
                                            <a:gd name="T39" fmla="*/ 12760 h 40"/>
                                            <a:gd name="T40" fmla="+- 0 6119 6089"/>
                                            <a:gd name="T41" fmla="*/ T40 w 40"/>
                                            <a:gd name="T42" fmla="+- 0 12760 12760"/>
                                            <a:gd name="T43" fmla="*/ 12760 h 40"/>
                                            <a:gd name="T44" fmla="+- 0 6128 6089"/>
                                            <a:gd name="T45" fmla="*/ T44 w 40"/>
                                            <a:gd name="T46" fmla="+- 0 12768 12760"/>
                                            <a:gd name="T47" fmla="*/ 12768 h 40"/>
                                            <a:gd name="T48" fmla="+- 0 6128 6089"/>
                                            <a:gd name="T49" fmla="*/ T48 w 40"/>
                                            <a:gd name="T50" fmla="+- 0 12779 12760"/>
                                            <a:gd name="T51"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0">
                                              <a:moveTo>
                                                <a:pt x="39" y="19"/>
                                              </a:moveTo>
                                              <a:lnTo>
                                                <a:pt x="39" y="31"/>
                                              </a:lnTo>
                                              <a:lnTo>
                                                <a:pt x="30" y="39"/>
                                              </a:lnTo>
                                              <a:lnTo>
                                                <a:pt x="19" y="39"/>
                                              </a:lnTo>
                                              <a:lnTo>
                                                <a:pt x="8" y="39"/>
                                              </a:lnTo>
                                              <a:lnTo>
                                                <a:pt x="0" y="31"/>
                                              </a:lnTo>
                                              <a:lnTo>
                                                <a:pt x="0" y="19"/>
                                              </a:lnTo>
                                              <a:lnTo>
                                                <a:pt x="0" y="8"/>
                                              </a:lnTo>
                                              <a:lnTo>
                                                <a:pt x="8" y="0"/>
                                              </a:lnTo>
                                              <a:lnTo>
                                                <a:pt x="19" y="0"/>
                                              </a:lnTo>
                                              <a:lnTo>
                                                <a:pt x="30" y="0"/>
                                              </a:lnTo>
                                              <a:lnTo>
                                                <a:pt x="39" y="8"/>
                                              </a:lnTo>
                                              <a:lnTo>
                                                <a:pt x="39" y="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843661" name="Freeform 125"/>
                                      <wps:cNvSpPr>
                                        <a:spLocks/>
                                      </wps:cNvSpPr>
                                      <wps:spPr bwMode="auto">
                                        <a:xfrm>
                                          <a:off x="630" y="12578"/>
                                          <a:ext cx="401" cy="0"/>
                                        </a:xfrm>
                                        <a:custGeom>
                                          <a:avLst/>
                                          <a:gdLst>
                                            <a:gd name="T0" fmla="+- 0 630 630"/>
                                            <a:gd name="T1" fmla="*/ T0 w 401"/>
                                            <a:gd name="T2" fmla="+- 0 821 630"/>
                                            <a:gd name="T3" fmla="*/ T2 w 401"/>
                                            <a:gd name="T4" fmla="+- 0 1031 630"/>
                                            <a:gd name="T5" fmla="*/ T4 w 401"/>
                                          </a:gdLst>
                                          <a:ahLst/>
                                          <a:cxnLst>
                                            <a:cxn ang="0">
                                              <a:pos x="T1" y="0"/>
                                            </a:cxn>
                                            <a:cxn ang="0">
                                              <a:pos x="T3" y="0"/>
                                            </a:cxn>
                                            <a:cxn ang="0">
                                              <a:pos x="T5" y="0"/>
                                            </a:cxn>
                                          </a:cxnLst>
                                          <a:rect l="0" t="0" r="r" b="b"/>
                                          <a:pathLst>
                                            <a:path w="401">
                                              <a:moveTo>
                                                <a:pt x="0" y="0"/>
                                              </a:moveTo>
                                              <a:lnTo>
                                                <a:pt x="191" y="0"/>
                                              </a:lnTo>
                                              <a:lnTo>
                                                <a:pt x="4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219565" name="Freeform 126"/>
                                      <wps:cNvSpPr>
                                        <a:spLocks/>
                                      </wps:cNvSpPr>
                                      <wps:spPr bwMode="auto">
                                        <a:xfrm>
                                          <a:off x="611" y="13121"/>
                                          <a:ext cx="356" cy="0"/>
                                        </a:xfrm>
                                        <a:custGeom>
                                          <a:avLst/>
                                          <a:gdLst>
                                            <a:gd name="T0" fmla="+- 0 967 611"/>
                                            <a:gd name="T1" fmla="*/ T0 w 356"/>
                                            <a:gd name="T2" fmla="+- 0 821 611"/>
                                            <a:gd name="T3" fmla="*/ T2 w 356"/>
                                            <a:gd name="T4" fmla="+- 0 611 611"/>
                                            <a:gd name="T5" fmla="*/ T4 w 356"/>
                                          </a:gdLst>
                                          <a:ahLst/>
                                          <a:cxnLst>
                                            <a:cxn ang="0">
                                              <a:pos x="T1" y="0"/>
                                            </a:cxn>
                                            <a:cxn ang="0">
                                              <a:pos x="T3" y="0"/>
                                            </a:cxn>
                                            <a:cxn ang="0">
                                              <a:pos x="T5" y="0"/>
                                            </a:cxn>
                                          </a:cxnLst>
                                          <a:rect l="0" t="0" r="r" b="b"/>
                                          <a:pathLst>
                                            <a:path w="356">
                                              <a:moveTo>
                                                <a:pt x="356"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212886" name="Freeform 127"/>
                                      <wps:cNvSpPr>
                                        <a:spLocks/>
                                      </wps:cNvSpPr>
                                      <wps:spPr bwMode="auto">
                                        <a:xfrm>
                                          <a:off x="821" y="12586"/>
                                          <a:ext cx="0" cy="528"/>
                                        </a:xfrm>
                                        <a:custGeom>
                                          <a:avLst/>
                                          <a:gdLst>
                                            <a:gd name="T0" fmla="+- 0 12586 12586"/>
                                            <a:gd name="T1" fmla="*/ 12586 h 528"/>
                                            <a:gd name="T2" fmla="+- 0 13114 12586"/>
                                            <a:gd name="T3" fmla="*/ 13114 h 528"/>
                                          </a:gdLst>
                                          <a:ahLst/>
                                          <a:cxnLst>
                                            <a:cxn ang="0">
                                              <a:pos x="0" y="T1"/>
                                            </a:cxn>
                                            <a:cxn ang="0">
                                              <a:pos x="0" y="T3"/>
                                            </a:cxn>
                                          </a:cxnLst>
                                          <a:rect l="0" t="0" r="r" b="b"/>
                                          <a:pathLst>
                                            <a:path h="528">
                                              <a:moveTo>
                                                <a:pt x="0" y="0"/>
                                              </a:moveTo>
                                              <a:lnTo>
                                                <a:pt x="0" y="5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570702" name="Freeform 128"/>
                                      <wps:cNvSpPr>
                                        <a:spLocks/>
                                      </wps:cNvSpPr>
                                      <wps:spPr bwMode="auto">
                                        <a:xfrm>
                                          <a:off x="772" y="12586"/>
                                          <a:ext cx="100" cy="50"/>
                                        </a:xfrm>
                                        <a:custGeom>
                                          <a:avLst/>
                                          <a:gdLst>
                                            <a:gd name="T0" fmla="+- 0 821 772"/>
                                            <a:gd name="T1" fmla="*/ T0 w 100"/>
                                            <a:gd name="T2" fmla="+- 0 12586 12586"/>
                                            <a:gd name="T3" fmla="*/ 12586 h 50"/>
                                            <a:gd name="T4" fmla="+- 0 772 772"/>
                                            <a:gd name="T5" fmla="*/ T4 w 100"/>
                                            <a:gd name="T6" fmla="+- 0 12636 12586"/>
                                            <a:gd name="T7" fmla="*/ 12636 h 50"/>
                                          </a:gdLst>
                                          <a:ahLst/>
                                          <a:cxnLst>
                                            <a:cxn ang="0">
                                              <a:pos x="T1" y="T3"/>
                                            </a:cxn>
                                            <a:cxn ang="0">
                                              <a:pos x="T5" y="T7"/>
                                            </a:cxn>
                                          </a:cxnLst>
                                          <a:rect l="0" t="0" r="r" b="b"/>
                                          <a:pathLst>
                                            <a:path w="100" h="50">
                                              <a:moveTo>
                                                <a:pt x="49" y="0"/>
                                              </a:moveTo>
                                              <a:lnTo>
                                                <a:pt x="0" y="5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482832" name="Freeform 129"/>
                                      <wps:cNvSpPr>
                                        <a:spLocks/>
                                      </wps:cNvSpPr>
                                      <wps:spPr bwMode="auto">
                                        <a:xfrm>
                                          <a:off x="772" y="12586"/>
                                          <a:ext cx="100" cy="50"/>
                                        </a:xfrm>
                                        <a:custGeom>
                                          <a:avLst/>
                                          <a:gdLst>
                                            <a:gd name="T0" fmla="+- 0 871 772"/>
                                            <a:gd name="T1" fmla="*/ T0 w 100"/>
                                            <a:gd name="T2" fmla="+- 0 12636 12586"/>
                                            <a:gd name="T3" fmla="*/ 12636 h 50"/>
                                            <a:gd name="T4" fmla="+- 0 821 772"/>
                                            <a:gd name="T5" fmla="*/ T4 w 100"/>
                                            <a:gd name="T6" fmla="+- 0 12586 12586"/>
                                            <a:gd name="T7" fmla="*/ 12586 h 50"/>
                                          </a:gdLst>
                                          <a:ahLst/>
                                          <a:cxnLst>
                                            <a:cxn ang="0">
                                              <a:pos x="T1" y="T3"/>
                                            </a:cxn>
                                            <a:cxn ang="0">
                                              <a:pos x="T5" y="T7"/>
                                            </a:cxn>
                                          </a:cxnLst>
                                          <a:rect l="0" t="0" r="r" b="b"/>
                                          <a:pathLst>
                                            <a:path w="100" h="50">
                                              <a:moveTo>
                                                <a:pt x="99" y="50"/>
                                              </a:moveTo>
                                              <a:lnTo>
                                                <a:pt x="4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221412" name="Freeform 130"/>
                                      <wps:cNvSpPr>
                                        <a:spLocks/>
                                      </wps:cNvSpPr>
                                      <wps:spPr bwMode="auto">
                                        <a:xfrm>
                                          <a:off x="772" y="13064"/>
                                          <a:ext cx="100" cy="49"/>
                                        </a:xfrm>
                                        <a:custGeom>
                                          <a:avLst/>
                                          <a:gdLst>
                                            <a:gd name="T0" fmla="+- 0 772 772"/>
                                            <a:gd name="T1" fmla="*/ T0 w 100"/>
                                            <a:gd name="T2" fmla="+- 0 13064 13064"/>
                                            <a:gd name="T3" fmla="*/ 13064 h 49"/>
                                            <a:gd name="T4" fmla="+- 0 821 772"/>
                                            <a:gd name="T5" fmla="*/ T4 w 100"/>
                                            <a:gd name="T6" fmla="+- 0 13114 13064"/>
                                            <a:gd name="T7" fmla="*/ 13114 h 49"/>
                                            <a:gd name="T8" fmla="+- 0 871 772"/>
                                            <a:gd name="T9" fmla="*/ T8 w 100"/>
                                            <a:gd name="T10" fmla="+- 0 13064 13064"/>
                                            <a:gd name="T11" fmla="*/ 13064 h 49"/>
                                          </a:gdLst>
                                          <a:ahLst/>
                                          <a:cxnLst>
                                            <a:cxn ang="0">
                                              <a:pos x="T1" y="T3"/>
                                            </a:cxn>
                                            <a:cxn ang="0">
                                              <a:pos x="T5" y="T7"/>
                                            </a:cxn>
                                            <a:cxn ang="0">
                                              <a:pos x="T9" y="T11"/>
                                            </a:cxn>
                                          </a:cxnLst>
                                          <a:rect l="0" t="0" r="r" b="b"/>
                                          <a:pathLst>
                                            <a:path w="100" h="49">
                                              <a:moveTo>
                                                <a:pt x="0" y="0"/>
                                              </a:moveTo>
                                              <a:lnTo>
                                                <a:pt x="49" y="50"/>
                                              </a:lnTo>
                                              <a:lnTo>
                                                <a:pt x="9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974465" name="Freeform 131"/>
                                      <wps:cNvSpPr>
                                        <a:spLocks/>
                                      </wps:cNvSpPr>
                                      <wps:spPr bwMode="auto">
                                        <a:xfrm>
                                          <a:off x="710" y="13016"/>
                                          <a:ext cx="346" cy="1510"/>
                                        </a:xfrm>
                                        <a:custGeom>
                                          <a:avLst/>
                                          <a:gdLst>
                                            <a:gd name="T0" fmla="+- 0 710 710"/>
                                            <a:gd name="T1" fmla="*/ T0 w 346"/>
                                            <a:gd name="T2" fmla="+- 0 13016 13016"/>
                                            <a:gd name="T3" fmla="*/ 13016 h 1510"/>
                                            <a:gd name="T4" fmla="+- 0 710 710"/>
                                            <a:gd name="T5" fmla="*/ T4 w 346"/>
                                            <a:gd name="T6" fmla="+- 0 14526 13016"/>
                                            <a:gd name="T7" fmla="*/ 14526 h 1510"/>
                                            <a:gd name="T8" fmla="+- 0 1056 710"/>
                                            <a:gd name="T9" fmla="*/ T8 w 346"/>
                                            <a:gd name="T10" fmla="+- 0 14526 13016"/>
                                            <a:gd name="T11" fmla="*/ 14526 h 1510"/>
                                          </a:gdLst>
                                          <a:ahLst/>
                                          <a:cxnLst>
                                            <a:cxn ang="0">
                                              <a:pos x="T1" y="T3"/>
                                            </a:cxn>
                                            <a:cxn ang="0">
                                              <a:pos x="T5" y="T7"/>
                                            </a:cxn>
                                            <a:cxn ang="0">
                                              <a:pos x="T9" y="T11"/>
                                            </a:cxn>
                                          </a:cxnLst>
                                          <a:rect l="0" t="0" r="r" b="b"/>
                                          <a:pathLst>
                                            <a:path w="346" h="1510">
                                              <a:moveTo>
                                                <a:pt x="0" y="0"/>
                                              </a:moveTo>
                                              <a:lnTo>
                                                <a:pt x="0" y="1510"/>
                                              </a:lnTo>
                                              <a:lnTo>
                                                <a:pt x="346" y="15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587339" name="Freeform 132"/>
                                      <wps:cNvSpPr>
                                        <a:spLocks/>
                                      </wps:cNvSpPr>
                                      <wps:spPr bwMode="auto">
                                        <a:xfrm>
                                          <a:off x="685" y="12866"/>
                                          <a:ext cx="49" cy="150"/>
                                        </a:xfrm>
                                        <a:custGeom>
                                          <a:avLst/>
                                          <a:gdLst>
                                            <a:gd name="T0" fmla="+- 0 710 685"/>
                                            <a:gd name="T1" fmla="*/ T0 w 49"/>
                                            <a:gd name="T2" fmla="+- 0 12866 12866"/>
                                            <a:gd name="T3" fmla="*/ 12866 h 150"/>
                                            <a:gd name="T4" fmla="+- 0 685 685"/>
                                            <a:gd name="T5" fmla="*/ T4 w 49"/>
                                            <a:gd name="T6" fmla="+- 0 13016 12866"/>
                                            <a:gd name="T7" fmla="*/ 13016 h 150"/>
                                            <a:gd name="T8" fmla="+- 0 734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0" y="150"/>
                                              </a:lnTo>
                                              <a:lnTo>
                                                <a:pt x="49"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333508" name="Freeform 133"/>
                                      <wps:cNvSpPr>
                                        <a:spLocks/>
                                      </wps:cNvSpPr>
                                      <wps:spPr bwMode="auto">
                                        <a:xfrm>
                                          <a:off x="685" y="12866"/>
                                          <a:ext cx="49" cy="150"/>
                                        </a:xfrm>
                                        <a:custGeom>
                                          <a:avLst/>
                                          <a:gdLst>
                                            <a:gd name="T0" fmla="+- 0 710 685"/>
                                            <a:gd name="T1" fmla="*/ T0 w 49"/>
                                            <a:gd name="T2" fmla="+- 0 12866 12866"/>
                                            <a:gd name="T3" fmla="*/ 12866 h 150"/>
                                            <a:gd name="T4" fmla="+- 0 734 685"/>
                                            <a:gd name="T5" fmla="*/ T4 w 49"/>
                                            <a:gd name="T6" fmla="+- 0 13016 12866"/>
                                            <a:gd name="T7" fmla="*/ 13016 h 150"/>
                                            <a:gd name="T8" fmla="+- 0 685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49"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702222" name="Freeform 134"/>
                                      <wps:cNvSpPr>
                                        <a:spLocks/>
                                      </wps:cNvSpPr>
                                      <wps:spPr bwMode="auto">
                                        <a:xfrm>
                                          <a:off x="1056" y="14496"/>
                                          <a:ext cx="60" cy="60"/>
                                        </a:xfrm>
                                        <a:custGeom>
                                          <a:avLst/>
                                          <a:gdLst>
                                            <a:gd name="T0" fmla="+- 0 1116 1056"/>
                                            <a:gd name="T1" fmla="*/ T0 w 60"/>
                                            <a:gd name="T2" fmla="+- 0 14526 14496"/>
                                            <a:gd name="T3" fmla="*/ 14526 h 60"/>
                                            <a:gd name="T4" fmla="+- 0 1116 1056"/>
                                            <a:gd name="T5" fmla="*/ T4 w 60"/>
                                            <a:gd name="T6" fmla="+- 0 14523 14496"/>
                                            <a:gd name="T7" fmla="*/ 14523 h 60"/>
                                            <a:gd name="T8" fmla="+- 0 1106 1056"/>
                                            <a:gd name="T9" fmla="*/ T8 w 60"/>
                                            <a:gd name="T10" fmla="+- 0 14504 14496"/>
                                            <a:gd name="T11" fmla="*/ 14504 h 60"/>
                                            <a:gd name="T12" fmla="+- 0 1086 1056"/>
                                            <a:gd name="T13" fmla="*/ T12 w 60"/>
                                            <a:gd name="T14" fmla="+- 0 14496 14496"/>
                                            <a:gd name="T15" fmla="*/ 14496 h 60"/>
                                            <a:gd name="T16" fmla="+- 0 1083 1056"/>
                                            <a:gd name="T17" fmla="*/ T16 w 60"/>
                                            <a:gd name="T18" fmla="+- 0 14496 14496"/>
                                            <a:gd name="T19" fmla="*/ 14496 h 60"/>
                                            <a:gd name="T20" fmla="+- 0 1064 1056"/>
                                            <a:gd name="T21" fmla="*/ T20 w 60"/>
                                            <a:gd name="T22" fmla="+- 0 14506 14496"/>
                                            <a:gd name="T23" fmla="*/ 14506 h 60"/>
                                            <a:gd name="T24" fmla="+- 0 1056 1056"/>
                                            <a:gd name="T25" fmla="*/ T24 w 60"/>
                                            <a:gd name="T26" fmla="+- 0 14526 14496"/>
                                            <a:gd name="T27" fmla="*/ 14526 h 60"/>
                                            <a:gd name="T28" fmla="+- 0 1056 1056"/>
                                            <a:gd name="T29" fmla="*/ T28 w 60"/>
                                            <a:gd name="T30" fmla="+- 0 14529 14496"/>
                                            <a:gd name="T31" fmla="*/ 14529 h 60"/>
                                            <a:gd name="T32" fmla="+- 0 1066 1056"/>
                                            <a:gd name="T33" fmla="*/ T32 w 60"/>
                                            <a:gd name="T34" fmla="+- 0 14548 14496"/>
                                            <a:gd name="T35" fmla="*/ 14548 h 60"/>
                                            <a:gd name="T36" fmla="+- 0 1086 1056"/>
                                            <a:gd name="T37" fmla="*/ T36 w 60"/>
                                            <a:gd name="T38" fmla="+- 0 14556 14496"/>
                                            <a:gd name="T39" fmla="*/ 14556 h 60"/>
                                            <a:gd name="T40" fmla="+- 0 1089 1056"/>
                                            <a:gd name="T41" fmla="*/ T40 w 60"/>
                                            <a:gd name="T42" fmla="+- 0 14556 14496"/>
                                            <a:gd name="T43" fmla="*/ 14556 h 60"/>
                                            <a:gd name="T44" fmla="+- 0 1108 1056"/>
                                            <a:gd name="T45" fmla="*/ T44 w 60"/>
                                            <a:gd name="T46" fmla="+- 0 14546 14496"/>
                                            <a:gd name="T47" fmla="*/ 14546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235880" name="Freeform 135"/>
                                      <wps:cNvSpPr>
                                        <a:spLocks/>
                                      </wps:cNvSpPr>
                                      <wps:spPr bwMode="auto">
                                        <a:xfrm>
                                          <a:off x="1056" y="14496"/>
                                          <a:ext cx="60" cy="60"/>
                                        </a:xfrm>
                                        <a:custGeom>
                                          <a:avLst/>
                                          <a:gdLst>
                                            <a:gd name="T0" fmla="+- 0 1116 1056"/>
                                            <a:gd name="T1" fmla="*/ T0 w 60"/>
                                            <a:gd name="T2" fmla="+- 0 14526 14496"/>
                                            <a:gd name="T3" fmla="*/ 14526 h 60"/>
                                            <a:gd name="T4" fmla="+- 0 1108 1056"/>
                                            <a:gd name="T5" fmla="*/ T4 w 60"/>
                                            <a:gd name="T6" fmla="+- 0 14546 14496"/>
                                            <a:gd name="T7" fmla="*/ 14546 h 60"/>
                                            <a:gd name="T8" fmla="+- 0 1089 1056"/>
                                            <a:gd name="T9" fmla="*/ T8 w 60"/>
                                            <a:gd name="T10" fmla="+- 0 14556 14496"/>
                                            <a:gd name="T11" fmla="*/ 14556 h 60"/>
                                            <a:gd name="T12" fmla="+- 0 1086 1056"/>
                                            <a:gd name="T13" fmla="*/ T12 w 60"/>
                                            <a:gd name="T14" fmla="+- 0 14556 14496"/>
                                            <a:gd name="T15" fmla="*/ 14556 h 60"/>
                                            <a:gd name="T16" fmla="+- 0 1066 1056"/>
                                            <a:gd name="T17" fmla="*/ T16 w 60"/>
                                            <a:gd name="T18" fmla="+- 0 14548 14496"/>
                                            <a:gd name="T19" fmla="*/ 14548 h 60"/>
                                            <a:gd name="T20" fmla="+- 0 1056 1056"/>
                                            <a:gd name="T21" fmla="*/ T20 w 60"/>
                                            <a:gd name="T22" fmla="+- 0 14529 14496"/>
                                            <a:gd name="T23" fmla="*/ 14529 h 60"/>
                                            <a:gd name="T24" fmla="+- 0 1056 1056"/>
                                            <a:gd name="T25" fmla="*/ T24 w 60"/>
                                            <a:gd name="T26" fmla="+- 0 14526 14496"/>
                                            <a:gd name="T27" fmla="*/ 14526 h 60"/>
                                            <a:gd name="T28" fmla="+- 0 1064 1056"/>
                                            <a:gd name="T29" fmla="*/ T28 w 60"/>
                                            <a:gd name="T30" fmla="+- 0 14506 14496"/>
                                            <a:gd name="T31" fmla="*/ 14506 h 60"/>
                                            <a:gd name="T32" fmla="+- 0 1083 1056"/>
                                            <a:gd name="T33" fmla="*/ T32 w 60"/>
                                            <a:gd name="T34" fmla="+- 0 14496 14496"/>
                                            <a:gd name="T35" fmla="*/ 14496 h 60"/>
                                            <a:gd name="T36" fmla="+- 0 1086 1056"/>
                                            <a:gd name="T37" fmla="*/ T36 w 60"/>
                                            <a:gd name="T38" fmla="+- 0 14496 14496"/>
                                            <a:gd name="T39" fmla="*/ 14496 h 60"/>
                                            <a:gd name="T40" fmla="+- 0 1106 1056"/>
                                            <a:gd name="T41" fmla="*/ T40 w 60"/>
                                            <a:gd name="T42" fmla="+- 0 14504 14496"/>
                                            <a:gd name="T43" fmla="*/ 14504 h 60"/>
                                            <a:gd name="T44" fmla="+- 0 1116 1056"/>
                                            <a:gd name="T45" fmla="*/ T44 w 60"/>
                                            <a:gd name="T46" fmla="+- 0 14523 14496"/>
                                            <a:gd name="T47" fmla="*/ 14523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38908687" name="Cuadro de texto 438908687"/>
                                    <wps:cNvSpPr txBox="1"/>
                                    <wps:spPr>
                                      <a:xfrm>
                                        <a:off x="2805848" y="215918"/>
                                        <a:ext cx="2636634" cy="295675"/>
                                      </a:xfrm>
                                      <a:prstGeom prst="rect">
                                        <a:avLst/>
                                      </a:prstGeom>
                                      <a:noFill/>
                                      <a:ln w="6350">
                                        <a:noFill/>
                                      </a:ln>
                                    </wps:spPr>
                                    <wps:txbx>
                                      <w:txbxContent>
                                        <w:p w14:paraId="28A4583B" w14:textId="77777777" w:rsidR="00DB2E55" w:rsidRPr="009721FF" w:rsidRDefault="00DB2E55" w:rsidP="006552CD">
                                          <w:pPr>
                                            <w:rPr>
                                              <w:sz w:val="8"/>
                                              <w:szCs w:val="8"/>
                                              <w:lang w:val="es-MX"/>
                                            </w:rPr>
                                          </w:pPr>
                                          <w:r w:rsidRPr="009721FF">
                                            <w:rPr>
                                              <w:sz w:val="8"/>
                                              <w:szCs w:val="8"/>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889853" name="Cuadro de texto 2051889853"/>
                                    <wps:cNvSpPr txBox="1"/>
                                    <wps:spPr>
                                      <a:xfrm>
                                        <a:off x="104977" y="697787"/>
                                        <a:ext cx="1307805" cy="552824"/>
                                      </a:xfrm>
                                      <a:prstGeom prst="rect">
                                        <a:avLst/>
                                      </a:prstGeom>
                                      <a:noFill/>
                                      <a:ln w="6350">
                                        <a:noFill/>
                                      </a:ln>
                                    </wps:spPr>
                                    <wps:txbx>
                                      <w:txbxContent>
                                        <w:p w14:paraId="1050F354" w14:textId="77777777" w:rsidR="00DB2E55" w:rsidRPr="009721FF" w:rsidRDefault="00DB2E55" w:rsidP="006552CD">
                                          <w:pPr>
                                            <w:jc w:val="right"/>
                                            <w:rPr>
                                              <w:sz w:val="8"/>
                                              <w:szCs w:val="8"/>
                                              <w:lang w:val="es-MX"/>
                                            </w:rPr>
                                          </w:pPr>
                                          <w:r w:rsidRPr="009721FF">
                                            <w:rPr>
                                              <w:sz w:val="8"/>
                                              <w:szCs w:val="8"/>
                                              <w:lang w:val="es-MX"/>
                                            </w:rPr>
                                            <w:t>Columna de H°A° 0.20m x 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3665921" name="Cuadro de texto 573665921"/>
                                  <wps:cNvSpPr txBox="1"/>
                                  <wps:spPr>
                                    <a:xfrm>
                                      <a:off x="3678865" y="3487479"/>
                                      <a:ext cx="1530734" cy="661966"/>
                                    </a:xfrm>
                                    <a:prstGeom prst="rect">
                                      <a:avLst/>
                                    </a:prstGeom>
                                    <a:noFill/>
                                    <a:ln w="6350">
                                      <a:noFill/>
                                    </a:ln>
                                  </wps:spPr>
                                  <wps:txbx>
                                    <w:txbxContent>
                                      <w:p w14:paraId="16281B30" w14:textId="77777777" w:rsidR="00DB2E55" w:rsidRPr="009721FF" w:rsidRDefault="00DB2E55" w:rsidP="006552CD">
                                        <w:pPr>
                                          <w:jc w:val="right"/>
                                          <w:rPr>
                                            <w:sz w:val="8"/>
                                            <w:szCs w:val="8"/>
                                            <w:lang w:val="es-MX"/>
                                          </w:rPr>
                                        </w:pPr>
                                        <w:r w:rsidRPr="009721FF">
                                          <w:rPr>
                                            <w:sz w:val="8"/>
                                            <w:szCs w:val="8"/>
                                            <w:lang w:val="es-MX"/>
                                          </w:rPr>
                                          <w:t>Altura de la zapata menos recubrimiento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4508272" name="Cuadro de texto 804508272"/>
                                <wps:cNvSpPr txBox="1"/>
                                <wps:spPr>
                                  <a:xfrm>
                                    <a:off x="3317358" y="2732567"/>
                                    <a:ext cx="1955652" cy="329610"/>
                                  </a:xfrm>
                                  <a:prstGeom prst="rect">
                                    <a:avLst/>
                                  </a:prstGeom>
                                  <a:noFill/>
                                  <a:ln w="6350">
                                    <a:noFill/>
                                  </a:ln>
                                </wps:spPr>
                                <wps:txbx>
                                  <w:txbxContent>
                                    <w:p w14:paraId="0C26A440" w14:textId="77777777" w:rsidR="00DB2E55" w:rsidRPr="009721FF" w:rsidRDefault="00DB2E55" w:rsidP="006552CD">
                                      <w:pPr>
                                        <w:jc w:val="right"/>
                                        <w:rPr>
                                          <w:sz w:val="8"/>
                                          <w:szCs w:val="8"/>
                                          <w:lang w:val="es-MX"/>
                                        </w:rPr>
                                      </w:pPr>
                                      <w:r w:rsidRPr="009721FF">
                                        <w:rPr>
                                          <w:sz w:val="8"/>
                                          <w:szCs w:val="8"/>
                                          <w:lang w:val="es-MX"/>
                                        </w:rPr>
                                        <w:t>Viga de arriostre de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1C4D1873" id="Grupo 2" o:spid="_x0000_s1033" style="position:absolute;left:0;text-align:left;margin-left:76.35pt;margin-top:.75pt;width:331.5pt;height:322.9pt;z-index:251703296;mso-position-horizontal-relative:margin;mso-width-relative:margin;mso-height-relative:margin" coordsize="63201,76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197111" o:spid="_x0000_s1034" type="#_x0000_t75" style="position:absolute;left:38303;width:24032;height:33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0/NTIAAAA4QAAAA8AAABkcnMvZG93bnJldi54bWxEj91qwkAUhO8LvsNyCr2rm5VWTeoqIghS&#10;KOJfrw/ZYxKaPRuyq4lv3xUEL4eZ+YaZLXpbiyu1vnKsQQ0TEMS5MxUXGo6H9fsUhA/IBmvHpOFG&#10;HhbzwcsMM+M63tF1HwoRIewz1FCG0GRS+rwki37oGuLonV1rMUTZFtK02EW4reUoScbSYsVxocSG&#10;ViXlf/uL1VD9TI75eXqTm6I7fJ7q7/S33wat31775ReIQH14hh/tjdHwkap0opSC+6P4BuT8H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dPzUyAAAAOEAAAAPAAAAAAAAAAAA&#10;AAAAAJ8CAABkcnMvZG93bnJldi54bWxQSwUGAAAAAAQABAD3AAAAlAMAAAAA&#10;">
                  <v:imagedata r:id="rId29" o:title=""/>
                  <v:path arrowok="t"/>
                </v:shape>
                <v:group id="Grupo 521720718" o:spid="_x0000_s1035" style="position:absolute;left:50723;top:36403;width:12478;height:38341" coordorigin="8352,9360" coordsize="1965,6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OnguHIAAAA&#10;4gAAAA8AAAAAAAAAAAAAAAAAqgIAAGRycy9kb3ducmV2LnhtbFBLBQYAAAAABAAEAPoAAACfAwAA&#10;AAA=&#10;">
                  <v:shape id="Picture 137" o:spid="_x0000_s1036" type="#_x0000_t75" style="position:absolute;left:8438;top:9360;width:1565;height:6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OzmvKAAAA4wAAAA8AAABkcnMvZG93bnJldi54bWxEj8FOxDAMRO9I/ENkJC6ITWGhLWWzK0Cq&#10;hDhB4QOixptWNE7VeNvy9/iAxNGe8czz7rCGQc04pT6SgZtNBgqpja4nb+Drs74uQSW25OwQCQ38&#10;YILD/vxsZysXF/rAuWGvJIRSZQ10zGOldWo7DDZt4ogk2jFOwbKMk9dusouEh0HfZlmug+1JGjo7&#10;4kuH7XdzCgZO/h5rvlvmK799fi/qnI/NmzPm8mJ9egTFuPK/+e/61Ql+uc3L4iEvBFp+kgXo/S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MOzmvKAAAA4wAAAA8AAAAAAAAA&#10;AAAAAAAAnwIAAGRycy9kb3ducmV2LnhtbFBLBQYAAAAABAAEAPcAAACWAwAAAAA=&#10;">
                    <v:imagedata r:id="rId30" o:title=""/>
                  </v:shape>
                  <v:shape id="Freeform 138" o:spid="_x0000_s1037" style="position:absolute;left:8416;top:14956;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spscA&#10;AADjAAAADwAAAGRycy9kb3ducmV2LnhtbERPzWrCQBC+C32HZQq9mU21SdPUVUpAUOwlaR9gyE6T&#10;0OxszG41fXtXEDzO9z+rzWR6caLRdZYVPEcxCOLa6o4bBd9f23kGwnlkjb1lUvBPDjbrh9kKc23P&#10;XNKp8o0IIexyVNB6P+RSurolgy6yA3Hgfuxo0IdzbKQe8RzCTS8XcZxKgx2HhhYHKlqqf6s/o+BQ&#10;7HWWHPe77duxwKo06SeXqVJPj9PHOwhPk7+Lb+6dDvOXiyx5TV6WCVx/CgD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KbKbHAAAA4wAAAA8AAAAAAAAAAAAAAAAAmAIAAGRy&#10;cy9kb3ducmV2LnhtbFBLBQYAAAAABAAEAPUAAACMAwAAAAA=&#10;" path="m9,33l,e" filled="f" strokeweight=".5pt">
                    <v:path arrowok="t" o:connecttype="custom" o:connectlocs="9,14989;0,14956" o:connectangles="0,0"/>
                  </v:shape>
                  <v:shape id="Freeform 139" o:spid="_x0000_s1038" style="position:absolute;left:8357;top:14754;width:59;height:202;visibility:visible;mso-wrap-style:square;v-text-anchor:top" coordsize="5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dXsgA&#10;AADiAAAADwAAAGRycy9kb3ducmV2LnhtbESPQWvCQBSE74L/YXlCb7oxaY2kriKFgiehSQ4eH9nX&#10;bDD7NmRXjf++Wyj0OMzMN8zuMNle3Gn0nWMF61UCgrhxuuNWQV19LrcgfEDW2DsmBU/ycNjPZzss&#10;tHvwF93L0IoIYV+gAhPCUEjpG0MW/coNxNH7dqPFEOXYSj3iI8JtL9Mk2UiLHccFgwN9GGqu5c0q&#10;OLbVua4vLpye7nzz+WtVZqZS6mUxHd9BBJrCf/ivfdIK0jzbpG95lsHvpXgH5P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B91eyAAAAOIAAAAPAAAAAAAAAAAAAAAAAJgCAABk&#10;cnMvZG93bnJldi54bWxQSwUGAAAAAAQABAD1AAAAjQMAAAAA&#10;" path="m59,202l45,155e" filled="f" strokeweight=".5pt">
                    <v:path arrowok="t" o:connecttype="custom" o:connectlocs="59,14956;45,14909" o:connectangles="0,0"/>
                  </v:shape>
                  <v:shape id="Freeform 140" o:spid="_x0000_s1039" style="position:absolute;left:8357;top:14754;width:59;height:202;visibility:visible;mso-wrap-style:square;v-text-anchor:top" coordsize="5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M68cA&#10;AADiAAAADwAAAGRycy9kb3ducmV2LnhtbESPQWvCQBSE74X+h+UVequ7jbVKdBUpCJ4Ekxx6fGSf&#10;2WD2bciuGv99tyB4HGbmG2a1GV0nrjSE1rOGz4kCQVx703KjoSp3HwsQISIb7DyThjsF2KxfX1aY&#10;G3/jI12L2IgE4ZCjBhtjn0sZaksOw8T3xMk7+cFhTHJopBnwluCuk5lS39Jhy2nBYk8/lupzcXEa&#10;tk15qKpfH/d3f7iE+VdZTG2p9fvbuF2CiDTGZ/jR3hsN2SxTC5W48H8p3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UzOvHAAAA4gAAAA8AAAAAAAAAAAAAAAAAmAIAAGRy&#10;cy9kb3ducmV2LnhtbFBLBQYAAAAABAAEAPUAAACMAwAAAAA=&#10;" path="m45,155r14,47e" filled="f" strokeweight=".5pt">
                    <v:path arrowok="t" o:connecttype="custom" o:connectlocs="45,14909;59,14956" o:connectangles="0,0"/>
                  </v:shape>
                  <v:shape id="Freeform 141" o:spid="_x0000_s1040" style="position:absolute;left:8875;top:14824;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7sUA&#10;AADhAAAADwAAAGRycy9kb3ducmV2LnhtbESPzYrCMBSF94LvEK4wO00tTNCOUYaCoIybVh/g0txp&#10;yzQ3tYla394sBlwezh/fZjfaTtxp8K1jDctFAoK4cqblWsPlvJ+vQPiAbLBzTBqe5GG3nU42mBn3&#10;4ILuZahFHGGfoYYmhD6T0lcNWfQL1xNH79cNFkOUQy3NgI84bjuZJomSFluODw32lDdU/ZU3q+En&#10;P5rV5/V42K+vOZaFVSculNYfs/H7C0SgMbzD/+2D0aDSNFmrNDJEokgDcv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e3uxQAAAOEAAAAPAAAAAAAAAAAAAAAAAJgCAABkcnMv&#10;ZG93bnJldi54bWxQSwUGAAAAAAQABAD1AAAAigMAAAAA&#10;" path="m10,33l,e" filled="f" strokeweight=".5pt">
                    <v:path arrowok="t" o:connecttype="custom" o:connectlocs="10,14857;0,14824" o:connectangles="0,0"/>
                  </v:shape>
                  <v:shape id="Freeform 142" o:spid="_x0000_s1041" style="position:absolute;left:8818;top:14622;width:58;height:202;visibility:visible;mso-wrap-style:square;v-text-anchor:top" coordsize="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826ckA&#10;AADjAAAADwAAAGRycy9kb3ducmV2LnhtbESPzW7CQAyE70h9h5Ur9QabgkAhZUHlp1JuiJ8HsLJu&#10;EjXrTbMLSd++PiBxtGc883m1GVyj7tSF2rOB90kCirjwtubSwPXyNU5BhYhssfFMBv4owGb9Mlph&#10;Zn3PJ7qfY6kkhEOGBqoY20zrUFTkMEx8Syzat+8cRhm7UtsOewl3jZ4myUI7rFkaKmxpV1Hxc745&#10;A95dfOyvv8ecT/vhmN4O+ZYPxry9Dp8foCIN8Wl+XOdW8JdpOl9M5zOBlp9kAXr9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a826ckAAADjAAAADwAAAAAAAAAAAAAAAACYAgAA&#10;ZHJzL2Rvd25yZXYueG1sUEsFBgAAAAAEAAQA9QAAAI4DAAAAAA==&#10;" path="m57,202l44,154e" filled="f" strokeweight=".5pt">
                    <v:path arrowok="t" o:connecttype="custom" o:connectlocs="57,14824;44,14776" o:connectangles="0,0"/>
                  </v:shape>
                  <v:shape id="Freeform 143" o:spid="_x0000_s1042" style="position:absolute;left:8818;top:14622;width:58;height:202;visibility:visible;mso-wrap-style:square;v-text-anchor:top" coordsize="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c28cA&#10;AADiAAAADwAAAGRycy9kb3ducmV2LnhtbESPyW7CMBCG70h9B2sqcQOHliUEDKIsUm6I5QFG8ZBE&#10;jcchNiR9+/qAxPHXv+lbrjtTiSc1rrSsYDSMQBBnVpecK7heDoMYhPPIGivLpOCPHKxXH70lJtq2&#10;fKLn2ecijLBLUEHhfZ1I6bKCDLqhrYmDd7ONQR9kk0vdYBvGTSW/omgqDZYcHgqsaVtQ9nt+GAXW&#10;XKxvr/djyqddd4wf+/SH90r1P7vNAoSnzr/Dr3aqFcST2eh7Pp4EiIAUcE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lXNvHAAAA4gAAAA8AAAAAAAAAAAAAAAAAmAIAAGRy&#10;cy9kb3ducmV2LnhtbFBLBQYAAAAABAAEAPUAAACMAwAAAAA=&#10;" path="m44,154r13,48e" filled="f" strokeweight=".5pt">
                    <v:path arrowok="t" o:connecttype="custom" o:connectlocs="44,14776;57,14824" o:connectangles="0,0"/>
                  </v:shape>
                  <v:shape id="Freeform 144" o:spid="_x0000_s1043" style="position:absolute;left:8420;top:14825;width:448;height:130;visibility:visible;mso-wrap-style:square;v-text-anchor:top" coordsize="44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MtckA&#10;AADiAAAADwAAAGRycy9kb3ducmV2LnhtbESPQWvCQBSE70L/w/IK3nRXwaRNXSUtSL1IUQu9PrKv&#10;SUj2bciuMf77riD0OMzMN8x6O9pWDNT72rGGxVyBIC6cqbnU8H3ezV5A+IBssHVMGm7kYbt5mqwx&#10;M+7KRxpOoRQRwj5DDVUIXSalLyqy6OeuI47er+sthij7UpoerxFuW7lUKpEWa44LFXb0UVHRnC5W&#10;Q/6Tn9NEdcNnnhp5uL03X3bXaD19HvM3EIHG8B9+tPdGQ7pSi6V6XSVwvxTvgN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FMtckAAADiAAAADwAAAAAAAAAAAAAAAACYAgAA&#10;ZHJzL2Rvd25yZXYueG1sUEsFBgAAAAAEAAQA9QAAAI4DAAAAAA==&#10;" path="m,129l448,e" filled="f" strokeweight=".5pt">
                    <v:path arrowok="t" o:connecttype="custom" o:connectlocs="0,14954;448,14825" o:connectangles="0,0"/>
                  </v:shape>
                  <v:shape id="Freeform 145" o:spid="_x0000_s1044" style="position:absolute;left:8420;top:14898;width:42;height:96;visibility:visible;mso-wrap-style:square;v-text-anchor:top" coordsize="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bVckA&#10;AADiAAAADwAAAGRycy9kb3ducmV2LnhtbESPQUvDQBSE7wX/w/IEL2J3TWrR2G0RoVAKHhoLenxk&#10;X7LB7NuQXZv033cFocdhZr5hVpvJdeJEQ2g9a3icKxDElTctNxqOn9uHZxAhIhvsPJOGMwXYrG9m&#10;KyyMH/lApzI2IkE4FKjBxtgXUobKksMw9z1x8mo/OIxJDo00A44J7jqZKbWUDltOCxZ7erdU/ZS/&#10;TkP+PaqPfF/vkOU9ZfbIvl58aX13O729gog0xWv4v70zGl6Uyp+WmVrA36V0B+T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EMbVckAAADiAAAADwAAAAAAAAAAAAAAAACYAgAA&#10;ZHJzL2Rvd25yZXYueG1sUEsFBgAAAAAEAAQA9QAAAI4DAAAAAA==&#10;" path="m14,1l,56,42,96e" filled="f" strokeweight=".5pt">
                    <v:path arrowok="t" o:connecttype="custom" o:connectlocs="14,14899;0,14954;42,14994" o:connectangles="0,0,0"/>
                  </v:shape>
                  <v:shape id="Freeform 146" o:spid="_x0000_s1045" style="position:absolute;left:8807;top:14791;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Vz8wA&#10;AADiAAAADwAAAGRycy9kb3ducmV2LnhtbESP3UrDQBSE7wXfYTkF7+wmwdg2dltE8KcQkKZF9O6Q&#10;PU2C2bMhu7br23cLgpfDzHzDLNfB9OJIo+ssK0inCQji2uqOGwX73fPtHITzyBp7y6TglxysV9dX&#10;Syy0PfGWjpVvRISwK1BB6/1QSOnqlgy6qR2Io3ewo0Ef5dhIPeIpwk0vsyS5lwY7jgstDvTUUv1d&#10;/RgF26+yqoMJZfLiP/LwuSlf3ftcqZtJeHwA4Sn4//Bf+00ruEsXWT5Lsxwul+IdkKs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iWVz8wAAADiAAAADwAAAAAAAAAAAAAAAACY&#10;AgAAZHJzL2Rvd25yZXYueG1sUEsFBgAAAAAEAAQA9QAAAJEDAAAAAA==&#10;" path="m61,34l1,1e" filled="f" strokeweight=".5pt">
                    <v:path arrowok="t" o:connecttype="custom" o:connectlocs="61,14825;1,14792" o:connectangles="0,0"/>
                  </v:shape>
                  <v:shape id="Freeform 147" o:spid="_x0000_s1046" style="position:absolute;left:8807;top:14791;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1PMkA&#10;AADjAAAADwAAAGRycy9kb3ducmV2LnhtbERPX0vDMBB/F/wO4QTfXLLVzVGXjTGYOijIqoi+Hc3Z&#10;FptLaeKWfftFGPh4v/+3WEXbiQMNvnWsYTxSIIgrZ1quNby/be/mIHxANtg5Jg0n8rBaXl8tMDfu&#10;yHs6lKEWKYR9jhqaEPpcSl81ZNGPXE+cuG83WAzpHGppBjymcNvJiVIzabHl1NBgT5uGqp/y12rY&#10;fxVlFW0s1FP4mMbPXfHsX+da397E9SOIQDH8iy/uF5Pmq/tp9jCeZRn8/ZQAkM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bs1PMkAAADjAAAADwAAAAAAAAAAAAAAAACYAgAA&#10;ZHJzL2Rvd25yZXYueG1sUEsFBgAAAAAEAAQA9QAAAI4DAAAAAA==&#10;" path="m27,96l61,34e" filled="f" strokeweight=".5pt">
                    <v:path arrowok="t" o:connecttype="custom" o:connectlocs="27,14887;61,14825" o:connectangles="0,0"/>
                  </v:shape>
                  <v:shape id="Freeform 148" o:spid="_x0000_s1047" style="position:absolute;left:9616;top:14706;width:696;height:258;visibility:visible;mso-wrap-style:square;v-text-anchor:top" coordsize="69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2FcgA&#10;AADhAAAADwAAAGRycy9kb3ducmV2LnhtbESPwU7DMBBE70j8g7VIXBB1CKFqQ90KEEhwg5IP2MZL&#10;HBqvI3tpw99jJCSOo5l5o1ltJj+oA8XUBzZwNStAEbfB9twZaN6fLhegkiBbHAKTgW9KsFmfnqyw&#10;tuHIb3TYSqcyhFONBpzIWGudWkce0yyMxNn7CNGjZBk7bSMeM9wPuiyKufbYc15wONKDo3a//fIG&#10;7MXS3YeXRtvd5/Vr46WQfXw05vxsursFJTTJf/iv/WwNVMuyKqv5Dfw+ym9Ar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gDYVyAAAAOEAAAAPAAAAAAAAAAAAAAAAAJgCAABk&#10;cnMvZG93bnJldi54bWxQSwUGAAAAAAQABAD1AAAAjQMAAAAA&#10;" path="m,258l499,73,696,e" filled="f" strokeweight=".5pt">
                    <v:path arrowok="t" o:connecttype="custom" o:connectlocs="0,14964;499,14779;696,14706" o:connectangles="0,0,0"/>
                  </v:shape>
                  <v:shape id="Freeform 149" o:spid="_x0000_s1048" style="position:absolute;left:9539;top:14422;width:667;height:248;visibility:visible;mso-wrap-style:square;v-text-anchor:top" coordsize="66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2Gc0A&#10;AADiAAAADwAAAGRycy9kb3ducmV2LnhtbESP3UrDQBSE7wXfYTmCN9JuEps2xG5LKSi2RaE/1NtD&#10;9pjEZs+G7NrGt3cLgpfDzHzDTOe9acSZOldbVhAPIxDEhdU1lwoO++dBBsJ5ZI2NZVLwQw7ms9ub&#10;KebaXnhL550vRYCwy1FB5X2bS+mKigy6oW2Jg/dpO4M+yK6UusNLgJtGJlE0lgZrDgsVtrSsqDjt&#10;vo2Cl6/JaOWX7/qhfDsc40SnH5v1Sqn7u37xBMJT7//Df+1XrSBN0lGWxckjXC+FOyB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a4thnNAAAA4gAAAA8AAAAAAAAAAAAAAAAA&#10;mAIAAGRycy9kb3ducmV2LnhtbFBLBQYAAAAABAAEAPUAAACSAwAAAAA=&#10;" path="m,248l470,73,667,e" filled="f" strokeweight=".5pt">
                    <v:path arrowok="t" o:connecttype="custom" o:connectlocs="0,14670;470,14495;667,14422" o:connectangles="0,0,0"/>
                  </v:shape>
                  <v:shape id="Freeform 150" o:spid="_x0000_s1049" style="position:absolute;left:10117;top:14785;width:37;height:101;visibility:visible;mso-wrap-style:square;v-text-anchor:top" coordsize="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J4MYA&#10;AADiAAAADwAAAGRycy9kb3ducmV2LnhtbERPy2rCQBTdF/oPwy10V2fa2hBSR7GCILqquunukrl5&#10;0MydkBmT6Nc7guDycN6zxWgb0VPna8ca3icKBHHuTM2lhuNh/ZaC8AHZYOOYNJzJw2L+/DTDzLiB&#10;f6nfh1LEEPYZaqhCaDMpfV6RRT9xLXHkCtdZDBF2pTQdDjHcNvJDqURarDk2VNjSqqL8f3+yGtbJ&#10;4eKSrdv9mLQYLkWv2uXfUevXl3H5DSLQGB7iu3tj4vz063OqlJrC7VL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LJ4MYAAADiAAAADwAAAAAAAAAAAAAAAACYAgAAZHJz&#10;L2Rvd25yZXYueG1sUEsFBgAAAAAEAAQA9QAAAIsDAAAAAA==&#10;" path="m,l37,101e" filled="f" strokeweight=".5pt">
                    <v:path arrowok="t" o:connecttype="custom" o:connectlocs="0,14785;37,14886" o:connectangles="0,0"/>
                  </v:shape>
                  <v:shape id="Freeform 151" o:spid="_x0000_s1050" style="position:absolute;left:10088;top:14785;width:94;height:65;visibility:visible;mso-wrap-style:square;v-text-anchor:top" coordsize="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1hMoA&#10;AADiAAAADwAAAGRycy9kb3ducmV2LnhtbESPXUvDMBSG7wX/QziCN7Il66SUbtkYMkGGOPfBrg/N&#10;WVtsTromdp2/3lwIXr68Xzzz5WAb0VPna8caJmMFgrhwpuZSw/HwOspA+IBssHFMGm7kYbm4v5tj&#10;btyVd9TvQyniCPscNVQhtLmUvqjIoh+7ljh6Z9dZDFF2pTQdXuO4bWSiVCot1hwfKmzppaLia/9t&#10;NfhL8v6xetq024vJ3OmnP66HT6X148OwmoEINIT/8F/7zWh4TtOpmmZJhIhIEQfk4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1mNYTKAAAA4gAAAA8AAAAAAAAAAAAAAAAAmAIA&#10;AGRycy9kb3ducmV2LnhtbFBLBQYAAAAABAAEAPUAAACPAwAAAAA=&#10;" path="m94,30l29,,,65e" filled="f" strokeweight=".5pt">
                    <v:path arrowok="t" o:connecttype="custom" o:connectlocs="94,14815;29,14785;0,14850" o:connectangles="0,0,0"/>
                  </v:shape>
                  <v:shape id="Freeform 152" o:spid="_x0000_s1051" style="position:absolute;left:9970;top:14388;width:37;height:101;visibility:visible;mso-wrap-style:square;v-text-anchor:top" coordsize="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BosgA&#10;AADjAAAADwAAAGRycy9kb3ducmV2LnhtbERPS2vCQBC+F/oflhG81V2DjSF1FVsQpD1VvfQ2ZCcP&#10;zM6G7DaJ/vpuodDjfO/Z7CbbioF63zjWsFwoEMSFMw1XGi7nw1MGwgdkg61j0nAjD7vt48MGc+NG&#10;/qThFCoRQ9jnqKEOocul9EVNFv3CdcSRK11vMcSzr6TpcYzhtpWJUqm02HBsqLGjt5qK6+nbajik&#10;57tL393Hq8nK8V4Oqtt/XbSez6b9C4hAU/gX/7mPJs5X2TJZJevkGX5/igD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eEGiyAAAAOMAAAAPAAAAAAAAAAAAAAAAAJgCAABk&#10;cnMvZG93bnJldi54bWxQSwUGAAAAAAQABAD1AAAAjQMAAAAA&#10;" path="m,l37,101e" filled="f" strokeweight=".5pt">
                    <v:path arrowok="t" o:connecttype="custom" o:connectlocs="0,14388;37,14489" o:connectangles="0,0"/>
                  </v:shape>
                  <v:shape id="Freeform 153" o:spid="_x0000_s1052" style="position:absolute;left:9943;top:14424;width:94;height:65;visibility:visible;mso-wrap-style:square;v-text-anchor:top" coordsize="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RswA&#10;AADiAAAADwAAAGRycy9kb3ducmV2LnhtbESPQUvDQBSE74L/YXlCL9LuNik2xm5LKQoiRW0tnh/Z&#10;ZxLMvk2zaxr99W5B8DjMzDfMYjXYRvTU+dqxhulEgSAunKm51HB4exhnIHxANtg4Jg3f5GG1vLxY&#10;YG7ciXfU70MpIoR9jhqqENpcSl9UZNFPXEscvQ/XWQxRdqU0HZ4i3DYyUepGWqw5LlTY0qai4nP/&#10;ZTX4Y7J9Xl8/tS9Hk7n3n/5wP7wqrUdXw/oORKAh/If/2o9Gw2yeqTSdT2/hfCneAbn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lfRswAAADiAAAADwAAAAAAAAAAAAAAAACY&#10;AgAAZHJzL2Rvd25yZXYueG1sUEsFBgAAAAAEAAQA9QAAAJEDAAAAAA==&#10;" path="m,35l64,65,94,e" filled="f" strokeweight=".5pt">
                    <v:path arrowok="t" o:connecttype="custom" o:connectlocs="0,14459;64,14489;94,14424" o:connectangles="0,0,0"/>
                  </v:shape>
                </v:group>
                <v:group id="Grupo 1003578059" o:spid="_x0000_s1053" style="position:absolute;left:1552;width:47102;height:23688" coordsize="47102,23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kByCHIAAAA&#10;4wAAAA8AAAAAAAAAAAAAAAAAqgIAAGRycy9kb3ducmV2LnhtbFBLBQYAAAAABAAEAPoAAACfAwAA&#10;AAA=&#10;">
                  <v:group id="Grupo 426413483" o:spid="_x0000_s1054"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g5iChMoA&#10;AADiAAAADwAAAAAAAAAAAAAAAACqAgAAZHJzL2Rvd25yZXYueG1sUEsFBgAAAAAEAAQA+gAAAKED&#10;AAAAAA==&#10;">
                    <v:group id="Grupo 1594276798" o:spid="_x0000_s1055" style="position:absolute;left:1275;top:4253;width:2428;height:10749" coordorigin="1309,1785" coordsize="339,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dX0c&#10;nM0AAADjAAAADwAAAAAAAAAAAAAAAACqAgAAZHJzL2Rvd25yZXYueG1sUEsFBgAAAAAEAAQA+gAA&#10;AKQDAAAAAA==&#10;">
                      <v:shape id="Freeform 123" o:spid="_x0000_s1056" style="position:absolute;left:1314;top:1790;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zc8wA&#10;AADjAAAADwAAAGRycy9kb3ducmV2LnhtbESPQUvDQBCF70L/wzIFb3aTIprGbksRlCK1aBW8jtkx&#10;Cc3Oxuyarv565yB4nJk3771vuU6uUyMNofVsIJ9loIgrb1uuDby+3F0UoEJEtth5JgPfFGC9mpwt&#10;sbT+xM80HmKtxIRDiQaaGPtS61A15DDMfE8stw8/OIwyDrW2A57E3HV6nmVX2mHLktBgT7cNVcfD&#10;lzPwuHcP79v0xPrHpfvibb+bj587Y86naXMDKlKK/+K/762V+kW+uMzyxbV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0Qzc8wAAADjAAAADwAAAAAAAAAAAAAAAACY&#10;AgAAZHJzL2Rvd25yZXYueG1sUEsFBgAAAAAEAAQA9QAAAJEDAAAAAA==&#10;" path="m329,l210,,,e" filled="f" strokeweight=".5pt">
                        <v:path arrowok="t" o:connecttype="custom" o:connectlocs="329,0;210,0;0,0" o:connectangles="0,0,0"/>
                      </v:shape>
                      <v:shape id="Freeform 124" o:spid="_x0000_s1057" style="position:absolute;left:1524;top:1970;width:0;height:1628;visibility:visible;mso-wrap-style:square;v-text-anchor:top" coordsize="0,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8cA&#10;AADjAAAADwAAAGRycy9kb3ducmV2LnhtbERPX0vDMBB/F/wO4YS9uaTDDa3LhgiDMWTgNvH1aM62&#10;rLmU5tZWP70ZCD7e7/8t16NvVE9drANbyKYGFHERXM2lhdNxc/8IKgqywyYwWfimCOvV7c0ScxcG&#10;fqf+IKVKIRxztFCJtLnWsajIY5yGljhxX6HzKOnsSu06HFK4b/TMmIX2WHNqqLCl14qK8+HiLWgZ&#10;9MNH2J7GzaU/yu7nbX/+LKyd3I0vz6CERvkX/7m3Ls0380U2ezLzDK4/JQD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FMLfHAAAA4wAAAA8AAAAAAAAAAAAAAAAAmAIAAGRy&#10;cy9kb3ducmV2LnhtbFBLBQYAAAAABAAEAPUAAACMAwAAAAA=&#10;" path="m,l,1628e" filled="f" strokeweight=".5pt">
                        <v:path arrowok="t" o:connecttype="custom" o:connectlocs="0,1970;0,3598" o:connectangles="0,0"/>
                      </v:shape>
                      <v:shape id="Freeform 125" o:spid="_x0000_s1058"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JUsYA&#10;AADiAAAADwAAAGRycy9kb3ducmV2LnhtbERPPU/DMBDdkfgP1lVio04jIE1atwIkBBNtDUu3U3zE&#10;EfE5sk0b/j0ekDo+ve/1dnKDOFGIvWcFi3kBgrj1pudOwefHy+0SREzIBgfPpOCXImw311drbIw/&#10;84FOOnUih3BsUIFNaWykjK0lh3HuR+LMffngMGUYOmkCnnO4G2RZFA/SYc+5weJIz5bab/3jFERZ&#10;hZ0+HHWh6/ey3Evbvk5PSt3MpscViERTuoj/3W9GwbK+K6v7qs6b86V8B+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yJUsYAAADiAAAADwAAAAAAAAAAAAAAAACYAgAAZHJz&#10;L2Rvd25yZXYueG1sUEsFBgAAAAAEAAQA9QAAAIsDAAAAAA==&#10;" path="m25,l,150r50,l25,xe" fillcolor="black" stroked="f">
                        <v:path arrowok="t" o:connecttype="custom" o:connectlocs="25,1820;0,1970;50,1970;25,1820" o:connectangles="0,0,0,0"/>
                      </v:shape>
                      <v:shape id="Freeform 126" o:spid="_x0000_s1059"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VkMkA&#10;AADjAAAADwAAAGRycy9kb3ducmV2LnhtbERPS2vCQBC+F/oflin0Irqx1aSkriKVgodefKDXMTtN&#10;YrOzMbtN4r93C0KP871ntuhNJVpqXGlZwXgUgSDOrC45V7DffQ7fQDiPrLGyTAqu5GAxf3yYYapt&#10;xxtqtz4XIYRdigoK7+tUSpcVZNCNbE0cuG/bGPThbHKpG+xCuKnkSxTF0mDJoaHAmj4Kyn62v0YB&#10;fZVmMtics0F8WZ2O51V3ag+5Us9P/fIdhKfe/4vv7rUO86fJOJ68RkkCfz8FAOT8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LXVkMkAAADjAAAADwAAAAAAAAAAAAAAAACYAgAA&#10;ZHJzL2Rvd25yZXYueG1sUEsFBgAAAAAEAAQA9QAAAI4DAAAAAA==&#10;" path="m25,l50,150,,150,25,xe" filled="f" strokeweight=".5pt">
                        <v:path arrowok="t" o:connecttype="custom" o:connectlocs="25,1820;50,1970;0,1970;25,1820" o:connectangles="0,0,0,0"/>
                      </v:shape>
                      <v:shape id="Freeform 127" o:spid="_x0000_s1060" style="position:absolute;left:1314;top:3778;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WqckA&#10;AADjAAAADwAAAGRycy9kb3ducmV2LnhtbERPX0vDMBB/F/Ydwg18c+lambUuG0OYDJlDp+Dr2dza&#10;suZSm9jFfXojCD7e7//Nl8G0YqDeNZYVTCcJCOLS6oYrBW+v66schPPIGlvLpOCbHCwXo4s5Ftqe&#10;+IWGva9EDGFXoILa+66Q0pU1GXQT2xFH7mB7gz6efSV1j6cYblqZJslMGmw4NtTY0X1N5XH/ZRQ8&#10;7czjxyY8szyb8JC/77bp8LlV6nIcVncgPAX/L/5zb3Scn2fX6ew2y27g96cI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MYWqckAAADjAAAADwAAAAAAAAAAAAAAAACYAgAA&#10;ZHJzL2Rvd25yZXYueG1sUEsFBgAAAAAEAAQA9QAAAI4DAAAAAA==&#10;" path="m329,l210,,,e" filled="f" strokeweight=".5pt">
                        <v:path arrowok="t" o:connecttype="custom" o:connectlocs="329,0;210,0;0,0" o:connectangles="0,0,0"/>
                      </v:shape>
                      <v:shape id="Freeform 128" o:spid="_x0000_s1061"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uk8YA&#10;AADjAAAADwAAAGRycy9kb3ducmV2LnhtbERPzUoDMRC+C75DGMGbTdyltl2bFhVET2qjl96GzbhZ&#10;3EyWJLbr2xtB6HG+/1lvJz+IA8XUB9ZwPVMgiNtge+40fLw/Xi1BpIxscQhMGn4owXZzfrbGxoYj&#10;7+hgcidKCKcGNbicx0bK1DrymGZhJC7cZ4geczljJ23EYwn3g6yUupEeey4NDkd6cNR+mW+vIclF&#10;fDW7vVFm9VJVb9K1T9O91pcX090tiExTPon/3c+2zK/rpZrPq0UNfz8VA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kuk8YAAADjAAAADwAAAAAAAAAAAAAAAACYAgAAZHJz&#10;L2Rvd25yZXYueG1sUEsFBgAAAAAEAAQA9QAAAIsDAAAAAA==&#10;" path="m25,150l50,,,,25,150xe" fillcolor="black" stroked="f">
                        <v:path arrowok="t" o:connecttype="custom" o:connectlocs="25,3748;50,3598;0,3598;25,3748" o:connectangles="0,0,0,0"/>
                      </v:shape>
                      <v:shape id="Freeform 129" o:spid="_x0000_s1062"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C/8wA&#10;AADiAAAADwAAAGRycy9kb3ducmV2LnhtbESPT2vCQBTE74LfYXlCL1I3/mmqqatIRfDgRVvq9Zl9&#10;TWKzb9PsNonfvisUehxm5jfMct2ZUjRUu8KygvEoAkGcWl1wpuD9bfc4B+E8ssbSMim4kYP1qt9b&#10;YqJty0dqTj4TAcIuQQW591UipUtzMuhGtiIO3qetDfog60zqGtsAN6WcRFEsDRYcFnKs6DWn9Ov0&#10;YxTQoTCz4fGaDuPv7eV83baX5iNT6mHQbV5AeOr8f/ivvdcKnsbPi3gazRZwvxTugFz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mSC/8wAAADiAAAADwAAAAAAAAAAAAAAAACY&#10;AgAAZHJzL2Rvd25yZXYueG1sUEsFBgAAAAAEAAQA9QAAAJEDAAAAAA==&#10;" path="m25,150l,,50,,25,150xe" filled="f" strokeweight=".5pt">
                        <v:path arrowok="t" o:connecttype="custom" o:connectlocs="25,3748;0,3598;50,3598;25,3748" o:connectangles="0,0,0,0"/>
                      </v:shape>
                    </v:group>
                    <v:group id="Grupo 1241455138" o:spid="_x0000_s1063"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8//1d&#10;zAAAAOMAAAAPAAAAAAAAAAAAAAAAAKoCAABkcnMvZG93bnJldi54bWxQSwUGAAAAAAQABAD6AAAA&#10;owMAAAAA&#10;">
                      <v:group id="Grupo 524838796" o:spid="_x0000_s1064"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EqCkR&#10;zAAAAOIAAAAPAAAAAAAAAAAAAAAAAKoCAABkcnMvZG93bnJldi54bWxQSwUGAAAAAAQABAD6AAAA&#10;owMAAAAA&#10;">
                        <v:shape id="Cuadro de texto 140511745" o:spid="_x0000_s1065" type="#_x0000_t202" style="position:absolute;left:20733;top:7230;width:26369;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5sscA&#10;AADiAAAADwAAAGRycy9kb3ducmV2LnhtbERPTWvCQBC9F/wPyxS81U3EVEldRQKiSHvQeultmh2T&#10;0OxszK4a++tdQfD4eN/TeWdqcabWVZYVxIMIBHFudcWFgv338m0CwnlkjbVlUnAlB/NZ72WKqbYX&#10;3tJ55wsRQtilqKD0vkmldHlJBt3ANsSBO9jWoA+wLaRu8RLCTS2HUfQuDVYcGkpsKCsp/9udjIJN&#10;tvzC7e/QTP7rbPV5WDTH/U+iVP+1W3yA8NT5p/jhXuswfxQlcTweJXC/FDD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fubLHAAAA4gAAAA8AAAAAAAAAAAAAAAAAmAIAAGRy&#10;cy9kb3ducmV2LnhtbFBLBQYAAAAABAAEAPUAAACMAwAAAAA=&#10;" filled="f" stroked="f" strokeweight=".5pt">
                          <v:textbox>
                            <w:txbxContent>
                              <w:p w14:paraId="29F8C887" w14:textId="77777777" w:rsidR="00DB2E55" w:rsidRPr="009721FF" w:rsidRDefault="00DB2E55" w:rsidP="006552CD">
                                <w:pPr>
                                  <w:rPr>
                                    <w:sz w:val="8"/>
                                    <w:szCs w:val="8"/>
                                    <w:lang w:val="es-MX"/>
                                  </w:rPr>
                                </w:pPr>
                                <w:r w:rsidRPr="009721FF">
                                  <w:rPr>
                                    <w:sz w:val="8"/>
                                    <w:szCs w:val="8"/>
                                    <w:lang w:val="es-MX"/>
                                  </w:rPr>
                                  <w:t>Armadura vertical Ø 1/2”</w:t>
                                </w:r>
                              </w:p>
                            </w:txbxContent>
                          </v:textbox>
                        </v:shape>
                        <v:group id="Grupo 1125565426" o:spid="_x0000_s1066" style="position:absolute;width:46783;height:19559" coordsize="46783,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kdUp6yQAA&#10;AOMAAAAPAAAAAAAAAAAAAAAAAKoCAABkcnMvZG93bnJldi54bWxQSwUGAAAAAAQABAD6AAAAoAMA&#10;AAAA&#10;">
                          <v:shape id="Cuadro de texto 239496038" o:spid="_x0000_s1067" type="#_x0000_t202" style="position:absolute;left:20414;top:13397;width:26369;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IRsgA&#10;AADiAAAADwAAAGRycy9kb3ducmV2LnhtbERPTWvCQBC9C/6HZYTedGNsRaOrSEAUqQetF29jdkyC&#10;2dmY3Wrqr+8eCj0+3vd82ZpKPKhxpWUFw0EEgjizuuRcwelr3Z+AcB5ZY2WZFPyQg+Wi25ljou2T&#10;D/Q4+lyEEHYJKii8rxMpXVaQQTewNXHgrrYx6ANscqkbfIZwU8k4isbSYMmhocCa0oKy2/HbKNil&#10;6z0eLrGZvKp083ld1ffT+UOpt167moHw1Pp/8Z97qxXEo+n7dByNwuZwKd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d4hGyAAAAOIAAAAPAAAAAAAAAAAAAAAAAJgCAABk&#10;cnMvZG93bnJldi54bWxQSwUGAAAAAAQABAD1AAAAjQMAAAAA&#10;" filled="f" stroked="f" strokeweight=".5pt">
                            <v:textbox>
                              <w:txbxContent>
                                <w:p w14:paraId="3672E3EC" w14:textId="77777777" w:rsidR="00DB2E55" w:rsidRPr="009721FF" w:rsidRDefault="00DB2E55" w:rsidP="006552CD">
                                  <w:pPr>
                                    <w:rPr>
                                      <w:sz w:val="8"/>
                                      <w:szCs w:val="8"/>
                                      <w:lang w:val="es-MX"/>
                                    </w:rPr>
                                  </w:pPr>
                                  <w:r w:rsidRPr="009721FF">
                                    <w:rPr>
                                      <w:sz w:val="8"/>
                                      <w:szCs w:val="8"/>
                                      <w:lang w:val="es-MX"/>
                                    </w:rPr>
                                    <w:t>Gancho de estribo 5Ø 3cm</w:t>
                                  </w:r>
                                </w:p>
                              </w:txbxContent>
                            </v:textbox>
                          </v:shape>
                          <v:group id="Grupo 2014317306" o:spid="_x0000_s1068" style="position:absolute;width:38947;height:19559" coordsize="38947,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uHe3f&#10;zAAAAOMAAAAPAAAAAAAAAAAAAAAAAKoCAABkcnMvZG93bnJldi54bWxQSwUGAAAAAAQABAD6AAAA&#10;owMAAAAA&#10;">
                            <v:group id="Grupo 1116419632" o:spid="_x0000_s1069" style="position:absolute;width:38947;height:15435" coordsize="38947,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qSzjPIAAAA&#10;4wAAAA8AAAAAAAAAAAAAAAAAqgIAAGRycy9kb3ducmV2LnhtbFBLBQYAAAAABAAEAPoAAACfAwAA&#10;AAA=&#10;">
                              <v:group id="Grupo 417246160" o:spid="_x0000_s1070" style="position:absolute;left:4285;width:34662;height:15435" coordsize="34662,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c8y3L8oA&#10;AADiAAAADwAAAAAAAAAAAAAAAACqAgAAZHJzL2Rvd25yZXYueG1sUEsFBgAAAAAEAAQA+gAAAKED&#10;AAAAAA==&#10;">
                                <v:group id="Grupo 1651350850" o:spid="_x0000_s1071" style="position:absolute;top:1063;width:16744;height:14372" coordorigin="1814,111" coordsize="3263,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4AWN/L&#10;AAAA4wAAAA8AAAAAAAAAAAAAAAAAqgIAAGRycy9kb3ducmV2LnhtbFBLBQYAAAAABAAEAPoAAACi&#10;AwAAAAA=&#10;">
                                  <v:shape id="Picture 3" o:spid="_x0000_s1072" type="#_x0000_t75" style="position:absolute;left:1814;top:690;width:2006;height: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LFuzKAAAA4wAAAA8AAABkcnMvZG93bnJldi54bWxEj0FLxDAUhO+C/yE8wUtxU7tFQt3sIqWF&#10;vXiwXe/P5m1bbF5KE3frvzeC4HGYmW+Y3WG1k7jQ4kfHGh43KQjizpmRew2ntn5QIHxANjg5Jg3f&#10;5OGwv73ZYWHcld/o0oReRAj7AjUMIcyFlL4byKLfuJk4eme3WAxRLr00C14j3E4yS9MnaXHkuDDg&#10;TOVA3WfzZTXUr9uPtq3L9+SYJVVyNmXVVKXW93fryzOIQGv4D/+1j0ZDliqVqzxXW/j9FP+A3P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ZLFuzKAAAA4wAAAA8AAAAAAAAA&#10;AAAAAAAAnwIAAGRycy9kb3ducmV2LnhtbFBLBQYAAAAABAAEAPcAAACWAwAAAAA=&#10;">
                                    <v:imagedata r:id="rId31" o:title=""/>
                                  </v:shape>
                                  <v:shape id="Freeform 4" o:spid="_x0000_s1073" style="position:absolute;left:2233;top:1009;width:2779;height:466;visibility:visible;mso-wrap-style:square;v-text-anchor:top" coordsize="277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QccA&#10;AADjAAAADwAAAGRycy9kb3ducmV2LnhtbERPS0sDMRC+C/6HMII3m41Kt103LSJYxVurbPE2bGYf&#10;uJmsSWy3/94IQo/zvadcT3YQB/Khd6xBzTIQxLUzPbcaPt6fbxYgQkQ2ODgmDScKsF5dXpRYGHfk&#10;LR12sRUphEOBGroYx0LKUHdkMczcSJy4xnmLMZ2+lcbjMYXbQd5m2Vxa7Dk1dDjSU0f11+7HavAt&#10;vTWfSx/nvD9V1Uu/qb7rjdbXV9PjA4hIUzyL/92vJs1Xd/e5UkuVw99PC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g5EHHAAAA4wAAAA8AAAAAAAAAAAAAAAAAmAIAAGRy&#10;cy9kb3ducmV2LnhtbFBLBQYAAAAABAAEAPUAAACMAwAAAAA=&#10;" path="m,l2050,465r729,e" filled="f" strokeweight=".5pt">
                                    <v:path arrowok="t" o:connecttype="custom" o:connectlocs="0,1009;2050,1474;2779,1474" o:connectangles="0,0,0"/>
                                  </v:shape>
                                  <v:shape id="Freeform 5" o:spid="_x0000_s1074"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mskA&#10;AADiAAAADwAAAGRycy9kb3ducmV2LnhtbESP30rDMBTG7wXfIRzBG3HptNbaLRtDELTedNMHODTH&#10;pqw56ZJsq29vLoRdfnz/+C3Xkx3EiXzoHSuYzzIQxK3TPXcKvr/e7ksQISJrHByTgl8KsF5dXy2x&#10;0u7MWzrtYifSCIcKFZgYx0rK0BqyGGZuJE7ej/MWY5K+k9rjOY3bQT5kWSEt9pweDI70aqjd745W&#10;gX+mentoms3Q3dUf+bEpPs1TrdTtzbRZgIg0xUv4v/2uFRR5mb9k5WOCSEgJB+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tfmskAAADiAAAADwAAAAAAAAAAAAAAAACYAgAA&#10;ZHJzL2Rvd25yZXYueG1sUEsFBgAAAAAEAAQA9QAAAI4DAAAAAA==&#10;" path="m,l140,58,151,9,,xe" fillcolor="black" stroked="f">
                                    <v:path arrowok="t" o:connecttype="custom" o:connectlocs="0,975;140,1033;151,984;0,975" o:connectangles="0,0,0,0"/>
                                  </v:shape>
                                  <v:shape id="Freeform 6" o:spid="_x0000_s1075"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WuMkA&#10;AADjAAAADwAAAGRycy9kb3ducmV2LnhtbERPzWrCQBC+F/oOyxS81U0kShpdpQpCRQ/WFHodsmMS&#10;m50N2W2Svn23UPA43/+sNqNpRE+dqy0riKcRCOLC6ppLBR/5/jkF4TyyxsYyKfghB5v148MKM20H&#10;fqf+4ksRQthlqKDyvs2kdEVFBt3UtsSBu9rOoA9nV0rd4RDCTSNnUbSQBmsODRW2tKuo+Lp8GwXy&#10;cP7cnm5XTvLZLjnv8+OpeDkqNXkaX5cgPI3+Lv53v+kwfx7HSRot0hj+fgoA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UuWuMkAAADjAAAADwAAAAAAAAAAAAAAAACYAgAA&#10;ZHJzL2Rvd25yZXYueG1sUEsFBgAAAAAEAAQA9QAAAI4DAAAAAA==&#10;" path="m,l151,9,140,58,,xe" filled="f" strokeweight=".5pt">
                                    <v:path arrowok="t" o:connecttype="custom" o:connectlocs="0,975;151,984;140,1033;0,975" o:connectangles="0,0,0,0"/>
                                  </v:shape>
                                  <v:shape id="Freeform 7" o:spid="_x0000_s107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zB8gA&#10;AADjAAAADwAAAGRycy9kb3ducmV2LnhtbERPzWrCQBC+F/oOyxS81U0aG0p0FbUtpHix6sXbkB2T&#10;YHY2ZNckfftuoeBxvv9ZrEbTiJ46V1tWEE8jEMSF1TWXCk7Hz+c3EM4ja2wsk4IfcrBaPj4sMNN2&#10;4G/qD74UIYRdhgoq79tMSldUZNBNbUscuIvtDPpwdqXUHQ4h3DTyJYpSabDm0FBhS9uKiuvhZhTk&#10;Q23Om+0+T6Iv/dEX9H7a7Y5KTZ7G9RyEp9Hfxf/uXIf5cZLMZq9xnMLfTwE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tLMHyAAAAOMAAAAPAAAAAAAAAAAAAAAAAJgCAABk&#10;cnMvZG93bnJldi54bWxQSwUGAAAAAAQABAD1AAAAjQMAAAAA&#10;" path="m60,30r,-2l51,8,30,,28,1,8,10,,30r1,3l10,53r20,7l33,60,53,51,60,30xe" fillcolor="black" stroked="f">
                                    <v:path arrowok="t" o:connecttype="custom" o:connectlocs="60,1474;60,1472;51,1452;30,1444;28,1445;8,1454;0,1474;1,1477;10,1497;30,1504;33,1504;53,1495;60,1474" o:connectangles="0,0,0,0,0,0,0,0,0,0,0,0,0"/>
                                  </v:shape>
                                  <v:shape id="Freeform 8" o:spid="_x0000_s1077"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e8oA&#10;AADiAAAADwAAAGRycy9kb3ducmV2LnhtbESPQWvCQBSE74X+h+UVvNWNTWNt6ioiFEV70db7I/ua&#10;BLNv4+5q4r/vFgSPw8x8w0znvWnEhZyvLSsYDRMQxIXVNZcKfr4/nycgfEDW2FgmBVfyMJ89Pkwx&#10;17bjHV32oRQRwj5HBVUIbS6lLyoy6Ie2JY7er3UGQ5SulNphF+GmkS9JMpYGa44LFba0rKg47s9G&#10;wXG17bqds2ZzOteHZbpYJelXqtTgqV98gAjUh3v41l5rBW9Zmo3es9cx/F+Kd0DO/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tPjHvKAAAA4g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9" o:spid="_x0000_s1078" style="position:absolute;left:3721;top:1069;width:1291;height:406;visibility:visible;mso-wrap-style:square;v-text-anchor:top" coordsize="129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jQscA&#10;AADjAAAADwAAAGRycy9kb3ducmV2LnhtbERPX0vDMBB/F/wO4YS9uXRlXaUuG2MiCgpiO3w+mrON&#10;NpeSxK5+eyMIPt7v/233sx3ERD4YxwpWywwEceu04U7Bqbm/vgERIrLGwTEp+KYA+93lxRYr7c78&#10;SlMdO5FCOFSooI9xrKQMbU8Ww9KNxIl7d95iTKfvpPZ4TuF2kHmWbaRFw6mhx5GOPbWf9ZdVYJ4e&#10;6lMw5fTh7+rndfvS5PNbo9Tiaj7cgog0x3/xn/tRp/mbYpUXRVnm8PtTAk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cY0LHAAAA4wAAAA8AAAAAAAAAAAAAAAAAmAIAAGRy&#10;cy9kb3ducmV2LnhtbFBLBQYAAAAABAAEAPUAAACMAwAAAAA=&#10;" path="m,l562,405r729,e" filled="f" strokeweight=".5pt">
                                    <v:path arrowok="t" o:connecttype="custom" o:connectlocs="0,1069;562,1474;1291,1474" o:connectangles="0,0,0"/>
                                  </v:shape>
                                  <v:shape id="Freeform 10" o:spid="_x0000_s1079"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JEMoA&#10;AADiAAAADwAAAGRycy9kb3ducmV2LnhtbESPwW7CMBBE75X4B2sr9VZsaAokxaAKREG9VFA+YBUv&#10;cUS8DrEL6d/XlSr1OJqZN5r5sneNuFIXas8aRkMFgrj0puZKw/Fz8zgDESKywcYzafimAMvF4G6O&#10;hfE33tP1ECuRIBwK1GBjbAspQ2nJYRj6ljh5J985jEl2lTQd3hLcNXKs1EQ6rDktWGxpZak8H76c&#10;hvzNjVfnyfM0fqx9Zk/V9n1/2Wr9cN+/voCI1Mf/8F97ZzRkeT5VTyobwe+ldAf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UjCRDKAAAA4gAAAA8AAAAAAAAAAAAAAAAAmAIA&#10;AGRycy9kb3ducmV2LnhtbFBLBQYAAAAABAAEAPUAAACPAwAAAAA=&#10;" path="m,l107,108,136,67,,xe" fillcolor="black" stroked="f">
                                    <v:path arrowok="t" o:connecttype="custom" o:connectlocs="0,981;107,1089;136,1048;0,981" o:connectangles="0,0,0,0"/>
                                  </v:shape>
                                  <v:shape id="Freeform 11" o:spid="_x0000_s1080"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M1MkA&#10;AADjAAAADwAAAGRycy9kb3ducmV2LnhtbERPX2vCMBB/F/Ydwg32pqmZONcZZehEwTHR+gGO5tZ2&#10;ay5dk2n99osg7PF+/28672wtTtT6yrGG4SABQZw7U3Gh4Zit+hMQPiAbrB2Thgt5mM/uelNMjTvz&#10;nk6HUIgYwj5FDWUITSqlz0uy6AeuIY7cp2sthni2hTQtnmO4raVKkrG0WHFsKLGhRUn59+HXavjq&#10;CvW2W2eVOm7t5UP9ZMvF+1Lrh/vu9QVEoC78i2/ujYnz1dNkNH58ToZw/SkC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5UM1MkAAADjAAAADwAAAAAAAAAAAAAAAACYAgAA&#10;ZHJzL2Rvd25yZXYueG1sUEsFBgAAAAAEAAQA9QAAAI4DAAAAAA==&#10;" path="m,l136,67r-29,41l,xe" filled="f" strokeweight=".5pt">
                                    <v:path arrowok="t" o:connecttype="custom" o:connectlocs="0,981;136,1048;107,1089;0,981" o:connectangles="0,0,0,0"/>
                                  </v:shape>
                                  <v:shape id="Freeform 12" o:spid="_x0000_s108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Tg8kA&#10;AADjAAAADwAAAGRycy9kb3ducmV2LnhtbERPS0/CQBC+m/gfNmPiTba4BqGwEEVJarjI48Jt0h3a&#10;xu5s013b+u9ZEhKP871nsRpsLTpqfeVYw3iUgCDOnam40HA8bJ6mIHxANlg7Jg1/5GG1vL9bYGpc&#10;zzvq9qEQMYR9ihrKEJpUSp+XZNGPXEMcubNrLYZ4toU0LfYx3NbyOUkm0mLFsaHEhtYl5T/7X6sh&#10;6yt7el9/Zyr5Mp9dTh/H7fag9ePD8DYHEWgI/+KbOzNx/vh1omYvSim4/hQB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uTg8kAAADjAAAADwAAAAAAAAAAAAAAAACYAgAA&#10;ZHJzL2Rvd25yZXYueG1sUEsFBgAAAAAEAAQA9QAAAI4DAAAAAA==&#10;" path="m60,30r,-2l51,8,30,,28,1,8,10,,30r1,3l10,53r20,7l33,60,53,51,60,30xe" fillcolor="black" stroked="f">
                                    <v:path arrowok="t" o:connecttype="custom" o:connectlocs="60,1474;60,1472;51,1452;30,1444;28,1445;8,1454;0,1474;1,1477;10,1497;30,1504;33,1504;53,1495;60,1474" o:connectangles="0,0,0,0,0,0,0,0,0,0,0,0,0"/>
                                  </v:shape>
                                  <v:shape id="Freeform 13" o:spid="_x0000_s1082"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AxsoA&#10;AADjAAAADwAAAGRycy9kb3ducmV2LnhtbESPQWvCQBSE7wX/w/IKvdXNJtDW6CoiFKXtRVvvj+xr&#10;Esy+jburif++Wyj0OMzMN8xiNdpOXMmH1rEGNc1AEFfOtFxr+Pp8fXwBESKywc4xabhRgNVycrfA&#10;0riB93Q9xFokCIcSNTQx9qWUoWrIYpi6njh5385bjEn6WhqPQ4LbTuZZ9iQttpwWGuxp01B1Olys&#10;htP2fRj23tm386U9bor1Nis+Cq0f7sf1HESkMf6H/9o7oyFXKp8ppWbP8Psp/Q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ArQMbKAAAA4w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14" o:spid="_x0000_s1083" style="position:absolute;left:2219;top:1474;width:2794;height:930;visibility:visible;mso-wrap-style:square;v-text-anchor:top" coordsize="279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z7mMsA&#10;AADjAAAADwAAAGRycy9kb3ducmV2LnhtbESP3U7DMAyF75H2DpEnccfSDYlO3bKpG0Ji/Ait7AGi&#10;xqQVjVMas5W3xxdIXNo+Pud86+0YOnXGIbWRDMxnGSikOrqWvIHT+8PNElRiS852kdDADybYbiZX&#10;a1u4eKEjniv2SkwoFdZAw9wXWqe6wWDTLPZIcvuIQ7As4+C1G+xFzEOnF1l2p4NtSRIa2+O+wfqz&#10;+g4G3rQvX0p/eNrh/fMB9RdXR3415no6litQjCP/i/++H53Uz/PbxTzPlkIhTL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TPuYywAAAOMAAAAPAAAAAAAAAAAAAAAAAJgC&#10;AABkcnMvZG93bnJldi54bWxQSwUGAAAAAAQABAD1AAAAkAMAAAAA&#10;" path="m,930l2064,r729,e" filled="f" strokeweight=".5pt">
                                    <v:path arrowok="t" o:connecttype="custom" o:connectlocs="0,2404;2064,1474;2793,1474" o:connectangles="0,0,0"/>
                                  </v:shape>
                                  <v:shape id="Freeform 15" o:spid="_x0000_s1084"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I48sA&#10;AADjAAAADwAAAGRycy9kb3ducmV2LnhtbESPS0/DMBCE70j9D9ZW4kYdCKAQ6lYVDwkJLn3dt/GS&#10;hMbryHba9N+zBySOuzs7M998ObpOnSjE1rOB21kGirjytuXawG77flOAignZYueZDFwownIxuZpj&#10;af2Z13TapFqJCccSDTQp9aXWsWrIYZz5nlhu3z44TDKGWtuAZzF3nb7LskftsGVJaLCnl4aq42Zw&#10;Bj633frLx9e3kO8vh592P+wOxWDM9XRcPYNKNKZ/8d/3h5X6T1le5A/5vVAIkyxAL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2E0jjywAAAOMAAAAPAAAAAAAAAAAAAAAAAJgC&#10;AABkcnMvZG93bnJldi54bWxQSwUGAAAAAAQABAD1AAAAkAMAAAAA&#10;" path="m,84l148,45,127,,,84xe" fillcolor="black" stroked="f">
                                    <v:path arrowok="t" o:connecttype="custom" o:connectlocs="0,2466;148,2427;127,2382;0,2466" o:connectangles="0,0,0,0"/>
                                  </v:shape>
                                  <v:shape id="Freeform 16" o:spid="_x0000_s1085"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g8csA&#10;AADiAAAADwAAAGRycy9kb3ducmV2LnhtbESPzU7DMBCE70i8g7VI3KjdQP9C3QqQEPQAooULtyVe&#10;koh4bcWmcd4eIyFxHM3MN5r1NtlOHKkPrWMN04kCQVw503Kt4e31/mIJIkRkg51j0jBSgO3m9GSN&#10;pXED7+l4iLXIEA4lamhi9KWUoWrIYpg4T5y9T9dbjFn2tTQ9DhluO1koNZcWW84LDXq6a6j6Onxb&#10;DbPhaYzj1fvi43mWXnYPtz7Rymt9fpZurkFESvE//Nd+NBqKqVperuaqgN9L+Q7Iz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heDxywAAAOIAAAAPAAAAAAAAAAAAAAAAAJgC&#10;AABkcnMvZG93bnJldi54bWxQSwUGAAAAAAQABAD1AAAAkAMAAAAA&#10;" path="m,84l127,r21,45l,84xe" filled="f" strokeweight=".5pt">
                                    <v:path arrowok="t" o:connecttype="custom" o:connectlocs="0,2466;127,2382;148,2427;0,2466" o:connectangles="0,0,0,0"/>
                                  </v:shape>
                                  <v:shape id="Freeform 17" o:spid="_x0000_s108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MuMgA&#10;AADjAAAADwAAAGRycy9kb3ducmV2LnhtbERPS2vCQBC+F/wPywi91Y21vqKrtLaFiBdfF29DdkyC&#10;2dmQ3Sbpv+8KBY/zvWe57kwpGqpdYVnBcBCBIE6tLjhTcD59v8xAOI+ssbRMCn7JwXrVe1pirG3L&#10;B2qOPhMhhF2MCnLvq1hKl+Zk0A1sRRy4q60N+nDWmdQ1tiHclPI1iibSYMGhIceKNjmlt+OPUZC0&#10;hbl8bPbJKNrqryalz/Nud1Lqud+9L0B46vxD/O9OdJg/ng+nb9PJaAz3nwIA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CIy4yAAAAOMAAAAPAAAAAAAAAAAAAAAAAJgCAABk&#10;cnMvZG93bnJldi54bWxQSwUGAAAAAAQABAD1AAAAjQMAAAAA&#10;" path="m60,30r,-2l51,8,30,,28,1,8,10,,30r1,3l10,53r20,7l33,60,53,51,60,30xe" fillcolor="black" stroked="f">
                                    <v:path arrowok="t" o:connecttype="custom" o:connectlocs="60,1474;60,1472;51,1452;30,1444;28,1445;8,1454;0,1474;1,1477;10,1497;30,1504;33,1504;53,1495;60,1474" o:connectangles="0,0,0,0,0,0,0,0,0,0,0,0,0"/>
                                  </v:shape>
                                  <v:shape id="Freeform 18" o:spid="_x0000_s1087"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0U8cA&#10;AADhAAAADwAAAGRycy9kb3ducmV2LnhtbESPwWrCQBCG74W+wzIFb3VTA1pSVxGhKOpFbe9DdpoE&#10;s7Pp7mrSt+8cBOc2zP9/wzdfDq5VNwqx8WzgbZyBIi69bbgy8HX+fH0HFROyxdYzGfijCMvF89Mc&#10;C+t7PtLtlColEI4FGqhT6gqtY1mTwzj2HbHcfnxwmGQNlbYBe4G7Vk+ybKodNiwfauxoXVN5OV2d&#10;gctm3/fH4N3u99p8r/PVJssPuTGjl2H1ASrRkB7he3trDUxnMvlMHMRIbEA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UtFPHAAAA4QAAAA8AAAAAAAAAAAAAAAAAmAIAAGRy&#10;cy9kb3ducmV2LnhtbFBLBQYAAAAABAAEAPUAAACMAwAAAAA=&#10;" path="m60,30l53,51,33,60r-3,l10,53,1,33,,30,8,10,28,1,30,,51,8r9,20l60,30xe" filled="f" strokeweight=".5pt">
                                    <v:path arrowok="t" o:connecttype="custom" o:connectlocs="60,1474;53,1495;33,1504;30,1504;10,1497;1,1477;0,1474;8,1454;28,1445;30,1444;51,1452;60,1472;60,1474" o:connectangles="0,0,0,0,0,0,0,0,0,0,0,0,0"/>
                                  </v:shape>
                                  <v:shape id="Freeform 19" o:spid="_x0000_s1088" style="position:absolute;left:3670;top:1474;width:1343;height:856;visibility:visible;mso-wrap-style:square;v-text-anchor:top" coordsize="1343,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Zu8sA&#10;AADiAAAADwAAAGRycy9kb3ducmV2LnhtbESPQUvDQBSE74L/YXkFb3bTCDHGbktRpIK1JbWX3p7Z&#10;1yQ0+zbsrk38964geBxm5htmvhxNJy7kfGtZwWyagCCurG65VnD4eLnNQfiArLGzTAq+ycNycX01&#10;x0LbgUu67EMtIoR9gQqaEPpCSl81ZNBPbU8cvZN1BkOUrpba4RDhppNpkmTSYMtxocGenhqqzvsv&#10;Eyk1Pb+v0vVmvdu47XB/Lj+Pb6VSN5Nx9Qgi0Bj+w3/tV63gLs3ybJbnD/B7Kd4Bufg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2Nxm7ywAAAOIAAAAPAAAAAAAAAAAAAAAAAJgC&#10;AABkcnMvZG93bnJldi54bWxQSwUGAAAAAAQABAD1AAAAkAMAAAAA&#10;" path="m,856l613,r729,e" filled="f" strokeweight=".5pt">
                                    <v:path arrowok="t" o:connecttype="custom" o:connectlocs="0,2330;613,1474;1342,1474" o:connectangles="0,0,0"/>
                                  </v:shape>
                                  <v:shape id="Freeform 20" o:spid="_x0000_s1089"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208cA&#10;AADiAAAADwAAAGRycy9kb3ducmV2LnhtbERPz0/CMBS+k/g/NM+Em3SA2ZpJIWpiwoWDgHp9WZ/b&#10;ZH0dbRnzv7cHE45fvt+rzWg7MZAPrWMN81kGgrhypuVaw/Hw9qBAhIhssHNMGn4pwGZ9N1lhadyV&#10;32nYx1qkEA4lamhi7EspQ9WQxTBzPXHivp23GBP0tTQeryncdnKRZbm02HJqaLCn14aq0/5iNQwf&#10;8udSdKezr3Y2f3zJP7/Uzmo9vR+fn0BEGuNN/O/eGg3LebFUhVJpc7qU7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HdtPHAAAA4gAAAA8AAAAAAAAAAAAAAAAAmAIAAGRy&#10;cy9kb3ducmV2LnhtbFBLBQYAAAAABAAEAPUAAACMAwAAAAA=&#10;" path="m,135l107,28,66,,,135xe" fillcolor="black" stroked="f">
                                    <v:path arrowok="t" o:connecttype="custom" o:connectlocs="0,2451;107,2344;66,2316;0,2451" o:connectangles="0,0,0,0"/>
                                  </v:shape>
                                  <v:shape id="Freeform 21" o:spid="_x0000_s1090"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R3sgA&#10;AADiAAAADwAAAGRycy9kb3ducmV2LnhtbESPXUvDMBSG74X9h3AE71zicNJ1y8ZQBBEUVueuz5Kz&#10;prQ5qU3c6r83F4KXL+8Xz2oz+k6caYhNYA13UwWC2ATbcK1h//F8W4CICdliF5g0/FCEzXpytcLS&#10;hgvv6FylWuQRjiVqcCn1pZTROPIYp6Enzt4pDB5TlkMt7YCXPO47OVPqQXpsOD847OnRkWmrb6/h&#10;XpkvN+4/D+1xvntq36rXd+NR65vrcbsEkWhM/+G/9ovVsFCzRTFXRYbISBkH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Z5HeyAAAAOIAAAAPAAAAAAAAAAAAAAAAAJgCAABk&#10;cnMvZG93bnJldi54bWxQSwUGAAAAAAQABAD1AAAAjQMAAAAA&#10;" path="m,135l66,r41,28l,135xe" filled="f" strokeweight=".5pt">
                                    <v:path arrowok="t" o:connecttype="custom" o:connectlocs="0,2451;66,2316;107,2344;0,2451" o:connectangles="0,0,0,0"/>
                                  </v:shape>
                                  <v:shape id="Freeform 22" o:spid="_x0000_s109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qWsYA&#10;AADhAAAADwAAAGRycy9kb3ducmV2LnhtbERPz2vCMBS+C/4P4Qm7aeJE2TqjqFOoeNnUy26P5q0t&#10;a15Kk7X1vzcHwePH93u57m0lWmp86VjDdKJAEGfOlJxruF4O4zcQPiAbrByThht5WK+GgyUmxnX8&#10;Te055CKGsE9QQxFCnUjps4Is+omriSP36xqLIcIml6bBLobbSr4qtZAWS44NBda0Kyj7O/9bDWlX&#10;2p/t7iudqaPZtxl9Xk+ni9Yvo37zASJQH57ihzs1GuaL2ftcTePk+Ci+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ZqWsYAAADhAAAADwAAAAAAAAAAAAAAAACYAgAAZHJz&#10;L2Rvd25yZXYueG1sUEsFBgAAAAAEAAQA9QAAAIsDAAAAAA==&#10;" path="m60,30r,-2l51,8,30,,28,1,8,10,,30r1,3l10,53r20,7l33,60,53,51,60,30xe" fillcolor="black" stroked="f">
                                    <v:path arrowok="t" o:connecttype="custom" o:connectlocs="60,1474;60,1472;51,1452;30,1444;28,1445;8,1454;0,1474;1,1477;10,1497;30,1504;33,1504;53,1495;60,1474" o:connectangles="0,0,0,0,0,0,0,0,0,0,0,0,0"/>
                                  </v:shape>
                                  <v:shape id="Freeform 23" o:spid="_x0000_s1092"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Zc8UA&#10;AADiAAAADwAAAGRycy9kb3ducmV2LnhtbERPXWvCMBR9F/Yfwh3sTVOtdFKNIsJwTF902/ulubbF&#10;5qZLou3+vREEHw/ne7HqTSOu5HxtWcF4lIAgLqyuuVTw8/0xnIHwAVljY5kU/JOH1fJlsMBc244P&#10;dD2GUsQQ9jkqqEJocyl9UZFBP7ItceRO1hkMEbpSaoddDDeNnCRJJg3WHBsqbGlTUXE+XoyC83bX&#10;dQdnzdffpf7dpOttku5Tpd5e+/UcRKA+PMUP96eO82dZNs3Gk3e4X4oY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tlzxQAAAOIAAAAPAAAAAAAAAAAAAAAAAJgCAABkcnMv&#10;ZG93bnJldi54bWxQSwUGAAAAAAQABAD1AAAAigMAAAAA&#10;" path="m60,30l53,51,33,60r-3,l10,53,1,33,,30,8,10,28,1,30,,51,8r9,20l60,30xe" filled="f" strokeweight=".5pt">
                                    <v:path arrowok="t" o:connecttype="custom" o:connectlocs="60,1474;53,1495;33,1504;30,1504;10,1497;1,1477;0,1474;8,1454;28,1445;30,1444;51,1452;60,1472;60,1474" o:connectangles="0,0,0,0,0,0,0,0,0,0,0,0,0"/>
                                  </v:shape>
                                  <v:shape id="Freeform 24" o:spid="_x0000_s1093" style="position:absolute;left:2908;top:146;width:2066;height:608;visibility:visible;mso-wrap-style:square;v-text-anchor:top" coordsize="206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B+ccA&#10;AADjAAAADwAAAGRycy9kb3ducmV2LnhtbERPS2sCMRC+F/ofwhS8FM1mi6+tUUpBKb1p1fO4mX3Q&#10;zWTZxHX775uC0ON871ltBtuInjpfO9agJgkI4tyZmksNx6/teAHCB2SDjWPS8EMeNuvHhxVmxt14&#10;T/0hlCKGsM9QQxVCm0np84os+olriSNXuM5iiGdXStPhLYbbRqZJMpMWa44NFbb0XlH+fbhaDS8K&#10;m30x9c9sQ3+afp4vdbG7aD16Gt5eQQQawr/47v4wcX66WKqZUvMU/n6KA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1wfnHAAAA4wAAAA8AAAAAAAAAAAAAAAAAmAIAAGRy&#10;cy9kb3ducmV2LnhtbFBLBQYAAAAABAAEAPUAAACMAwAAAAA=&#10;" path="m,608l252,,2066,e" filled="f" strokeweight=".5pt">
                                    <v:path arrowok="t" o:connecttype="custom" o:connectlocs="0,754;252,146;2066,146" o:connectangles="0,0,0"/>
                                  </v:shape>
                                  <v:shape id="Freeform 25" o:spid="_x0000_s1094"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VA8gA&#10;AADjAAAADwAAAGRycy9kb3ducmV2LnhtbERPX0vDMBB/F/Ydwgm+uWSruNktG0MYDERkU3GPR3K2&#10;Zc2lJOlW/fRGEHy83/9brgfXijOF2HjWMBkrEMTG24YrDW+v29s5iJiQLbaeScMXRVivRldLLK2/&#10;8J7Oh1SJHMKxRA11Sl0pZTQ1OYxj3xFn7tMHhymfoZI24CWHu1ZOlbqXDhvODTV29FiTOR16p2E4&#10;9e1LePows28V3/tt2CnzfNT65nrYLEAkGtK/+M+9s3l+MZ9NirviYQq/P2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dFUDyAAAAOMAAAAPAAAAAAAAAAAAAAAAAJgCAABk&#10;cnMvZG93bnJldi54bWxQSwUGAAAAAAQABAD1AAAAjQMAAAAA&#10;" path="m,149l81,19,34,,,149xe" fillcolor="black" stroked="f">
                                    <v:path arrowok="t" o:connecttype="custom" o:connectlocs="0,894;81,764;34,745;0,894" o:connectangles="0,0,0,0"/>
                                  </v:shape>
                                  <v:shape id="Freeform 26" o:spid="_x0000_s1095"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ZcsA&#10;AADiAAAADwAAAGRycy9kb3ducmV2LnhtbESPQWvCQBSE7wX/w/KE3uqmLYlJdBUrFHqogmkVj4/s&#10;axLMvg3ZbUz/vVso9DjMzDfMcj2aVgzUu8aygsdZBIK4tLrhSsHnx+tDCsJ5ZI2tZVLwQw7Wq8nd&#10;EnNtr3ygofCVCBB2OSqove9yKV1Zk0E3sx1x8L5sb9AH2VdS93gNcNPKpyhKpMGGw0KNHW1rKi/F&#10;t1Fw6rZZVrqz3D8fXt53w75Is2Oj1P103CxAeBr9f/iv/aYVxEmcJPE8ncPvpXAH5Oo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aL5lywAAAOIAAAAPAAAAAAAAAAAAAAAAAJgC&#10;AABkcnMvZG93bnJldi54bWxQSwUGAAAAAAQABAD1AAAAkAMAAAAA&#10;" path="m,149l34,,81,19,,149xe" filled="f" strokeweight=".5pt">
                                    <v:path arrowok="t" o:connecttype="custom" o:connectlocs="0,894;34,745;81,764;0,894" o:connectangles="0,0,0,0"/>
                                  </v:shape>
                                  <v:shape id="Freeform 27" o:spid="_x0000_s1096"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86QcgA&#10;AADjAAAADwAAAGRycy9kb3ducmV2LnhtbERPS2vCQBC+F/wPywje6qaNSExdRW0LKV7q4+JtyE6T&#10;0OxsyK5J/PeuUOhxvvcs14OpRUetqywreJlGIIhzqysuFJxPn88JCOeRNdaWScGNHKxXo6clptr2&#10;fKDu6AsRQtilqKD0vkmldHlJBt3UNsSB+7GtQR/OtpC6xT6Em1q+RtFcGqw4NJTY0K6k/Pd4NQqy&#10;vjKX7e47i6Mv/dHl9H7e709KTcbD5g2Ep8H/i//cmQ7zF4v5LEniOIbHTwEA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vzpByAAAAOMAAAAPAAAAAAAAAAAAAAAAAJgCAABk&#10;cnMvZG93bnJldi54bWxQSwUGAAAAAAQABAD1AAAAjQMAAAAA&#10;" path="m60,30r,-3l50,8,30,,27,,8,10,,30r,3l10,52r20,8l33,60,52,50,60,30xe" fillcolor="black" stroked="f">
                                    <v:path arrowok="t" o:connecttype="custom" o:connectlocs="60,146;60,143;50,124;30,116;27,116;8,126;0,146;0,149;10,168;30,176;33,176;52,166;60,146" o:connectangles="0,0,0,0,0,0,0,0,0,0,0,0,0"/>
                                  </v:shape>
                                  <v:shape id="Freeform 28" o:spid="_x0000_s1097"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GYg8cA&#10;AADjAAAADwAAAGRycy9kb3ducmV2LnhtbERPX2vCMBB/F/Ydwg1803Tt6LQzighDmXvRbe9Hc2uL&#10;zaVLou2+/SIIPt7v/y1Wg2nFhZxvLCt4miYgiEurG64UfH2+TWYgfEDW2FomBX/kYbV8GC2w0Lbn&#10;A12OoRIxhH2BCuoQukJKX9Zk0E9tRxy5H+sMhni6SmqHfQw3rUyTJJcGG44NNXa0qak8Hc9GwWm7&#10;7/uDs+b999x8b7L1Nsk+MqXGj8P6FUSgIdzFN/dOx/np7CV9nuf5HK4/RQD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xmIPHAAAA4wAAAA8AAAAAAAAAAAAAAAAAmAIAAGRy&#10;cy9kb3ducmV2LnhtbFBLBQYAAAAABAAEAPUAAACMAwAAAAA=&#10;" path="m60,30l52,50,33,60r-3,l10,52,,33,,30,8,10,27,r3,l50,8,60,27r,3xe" filled="f" strokeweight=".5pt">
                                    <v:path arrowok="t" o:connecttype="custom" o:connectlocs="60,146;52,166;33,176;30,176;10,168;0,149;0,146;8,126;27,116;30,116;50,124;60,143;60,146" o:connectangles="0,0,0,0,0,0,0,0,0,0,0,0,0"/>
                                  </v:shape>
                                  <v:shape id="Freeform 29" o:spid="_x0000_s1098" style="position:absolute;left:3728;top:2407;width:1247;height:224;visibility:visible;mso-wrap-style:square;v-text-anchor:top" coordsize="124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VBccA&#10;AADjAAAADwAAAGRycy9kb3ducmV2LnhtbERPzWrCQBC+F3yHZQpeSt2oISSpq4goVOjFnwcYs2MS&#10;mp0N2dXEt+8KQo/z/c9iNZhG3KlztWUF00kEgriwuuZSwfm0+0xBOI+ssbFMCh7kYLUcvS0w17bn&#10;A92PvhQhhF2OCirv21xKV1Rk0E1sSxy4q+0M+nB2pdQd9iHcNHIWRYk0WHNoqLClTUXF7/FmFOA1&#10;deVlM83qm+73l4/5T7/NnFLj92H9BcLT4P/FL/e3DvPjOE2SeBZl8PwpAC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61QXHAAAA4wAAAA8AAAAAAAAAAAAAAAAAmAIAAGRy&#10;cy9kb3ducmV2LnhtbFBLBQYAAAAABAAEAPUAAACMAwAAAAA=&#10;" path="m,l642,224r605,e" filled="f" strokeweight=".5pt">
                                    <v:path arrowok="t" o:connecttype="custom" o:connectlocs="0,2407;642,2631;1247,2631" o:connectangles="0,0,0"/>
                                  </v:shape>
                                  <v:shape id="Freeform 30" o:spid="_x0000_s1099"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G8MgA&#10;AADjAAAADwAAAGRycy9kb3ducmV2LnhtbERPzWrCQBC+C77DMkJvulFpIqmrlIJgL9baUuhtyE6T&#10;0OxsyI4x9um7hYLH+f5nvR1co3rqQu3ZwHyWgCIuvK25NPD+tpuuQAVBtth4JgNXCrDdjEdrzK2/&#10;8Cv1JylVDOGQo4FKpM21DkVFDsPMt8SR+/KdQ4lnV2rb4SWGu0YvkiTVDmuODRW29FRR8X06OwOa&#10;lp99fzgefp5D9jFcrRznL2LM3WR4fAAlNMhN/O/e2zg/S9P0PlslS/j7KQK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IMbwyAAAAOMAAAAPAAAAAAAAAAAAAAAAAJgCAABk&#10;cnMvZG93bnJldi54bWxQSwUGAAAAAAQABAD1AAAAjQMAAAAA&#10;" path="m,l133,73,150,26,,xe" fillcolor="black" stroked="f">
                                    <v:path arrowok="t" o:connecttype="custom" o:connectlocs="0,2358;133,2431;150,2384;0,2358" o:connectangles="0,0,0,0"/>
                                  </v:shape>
                                  <v:shape id="Freeform 31" o:spid="_x0000_s1100"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n7MkA&#10;AADjAAAADwAAAGRycy9kb3ducmV2LnhtbESPT4vCMBDF7wt+hzAL3tZ0VXTpGqUoih79A7K3sZlt&#10;q82kNFGrn94IgseZ995v3owmjSnFhWpXWFbw3YlAEKdWF5wp2G3nXz8gnEfWWFomBTdyMBm3PkYY&#10;a3vlNV02PhMBwi5GBbn3VSylS3My6Dq2Ig7av60N+jDWmdQ1XgPclLIbRQNpsOBwIceKpjmlp83Z&#10;KKgOdOgudsPS7v+K7Xo1S46ze6JU+7NJfkF4avzb/Eovdajf7w17/ScXnj+FBcj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qn7MkAAADjAAAADwAAAAAAAAAAAAAAAACYAgAA&#10;ZHJzL2Rvd25yZXYueG1sUEsFBgAAAAAEAAQA9QAAAI4DAAAAAA==&#10;" path="m,l150,26,133,73,,xe" filled="f" strokeweight=".5pt">
                                    <v:path arrowok="t" o:connecttype="custom" o:connectlocs="0,2358;150,2384;133,2431;0,2358" o:connectangles="0,0,0,0"/>
                                  </v:shape>
                                  <v:shape id="Freeform 32" o:spid="_x0000_s1101"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SskA&#10;AADhAAAADwAAAGRycy9kb3ducmV2LnhtbESPQWvCQBSE70L/w/IKvelulAaJrtJqCyleWvXi7ZF9&#10;JsHs25DdJum/7xYKHoeZ+YZZb0fbiJ46XzvWkMwUCOLCmZpLDefT+3QJwgdkg41j0vBDHrabh8ka&#10;M+MG/qL+GEoRIewz1FCF0GZS+qIii37mWuLoXV1nMUTZldJ0OES4beRcqVRarDkuVNjSrqLidvy2&#10;GvKhtpfX3We+UB/mrS9ofz4cTlo/PY4vKxCBxnAP/7dzo2GpksVzkqbw9yi+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iT/SskAAADhAAAADwAAAAAAAAAAAAAAAACYAgAA&#10;ZHJzL2Rvd25yZXYueG1sUEsFBgAAAAAEAAQA9QAAAI4DAAAAAA==&#10;" path="m60,30r,-3l51,8,30,,27,,8,10,,30r,3l10,52r20,8l33,60,52,51,60,30xe" fillcolor="black" stroked="f">
                                    <v:path arrowok="t" o:connecttype="custom" o:connectlocs="60,2631;60,2628;51,2609;30,2601;27,2601;8,2611;0,2631;0,2634;10,2653;30,2661;33,2661;52,2652;60,2631" o:connectangles="0,0,0,0,0,0,0,0,0,0,0,0,0"/>
                                  </v:shape>
                                  <v:shape id="Freeform 33" o:spid="_x0000_s1102"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KgsoA&#10;AADiAAAADwAAAGRycy9kb3ducmV2LnhtbESPT2vCQBTE74V+h+UVequbNPgn0VVEKJa2F63eH9nX&#10;JJh9m+6uJn77bkHwOMzMb5jFajCtuJDzjWUF6SgBQVxa3XCl4PD99jID4QOyxtYyKbiSh9Xy8WGB&#10;hbY97+iyD5WIEPYFKqhD6AopfVmTQT+yHXH0fqwzGKJ0ldQO+wg3rXxNkok02HBcqLGjTU3laX82&#10;Ck7bz77fOWs+fs/NcZOtt0n2lSn1/DSs5yACDeEevrXftYI8nU7HaZbn8H8p3g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Z6SoLKAAAA4gAAAA8AAAAAAAAAAAAAAAAAmAIA&#10;AGRycy9kb3ducmV2LnhtbFBLBQYAAAAABAAEAPUAAACPAwAAAAA=&#10;" path="m60,30l52,51,33,60r-3,l10,52,,33,,30,8,10,27,r3,l51,8r9,19l60,30xe" filled="f" strokeweight=".5pt">
                                    <v:path arrowok="t" o:connecttype="custom" o:connectlocs="60,2631;52,2652;33,2661;30,2661;10,2653;0,2634;0,2631;8,2611;27,2601;30,2601;51,2609;60,2628;60,2631" o:connectangles="0,0,0,0,0,0,0,0,0,0,0,0,0"/>
                                  </v:shape>
                                </v:group>
                                <v:shape id="Cuadro de texto 868402426" o:spid="_x0000_s1103" type="#_x0000_t202" style="position:absolute;left:16161;width:18501;height:2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JusoA&#10;AADiAAAADwAAAGRycy9kb3ducmV2LnhtbESPQWvCQBSE74L/YXlCb7ox2BBSV5GAWIo9aL309pp9&#10;JsHs25jdauyv7wqCx2FmvmHmy9404kKdqy0rmE4iEMSF1TWXCg5f63EKwnlkjY1lUnAjB8vFcDDH&#10;TNsr7+iy96UIEHYZKqi8bzMpXVGRQTexLXHwjrYz6IPsSqk7vAa4aWQcRYk0WHNYqLClvKLitP81&#10;Cj7y9SfufmKT/jX5ZntctefD96tSL6N+9QbCU++f4Uf7XStIk3QWxbM4gfulcAfk4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MCSbrKAAAA4gAAAA8AAAAAAAAAAAAAAAAAmAIA&#10;AGRycy9kb3ducmV2LnhtbFBLBQYAAAAABAAEAPUAAACPAwAAAAA=&#10;" filled="f" stroked="f" strokeweight=".5pt">
                                  <v:textbox>
                                    <w:txbxContent>
                                      <w:p w14:paraId="1134BF3E" w14:textId="77777777" w:rsidR="00DB2E55" w:rsidRPr="009721FF" w:rsidRDefault="00DB2E55" w:rsidP="006552CD">
                                        <w:pPr>
                                          <w:rPr>
                                            <w:sz w:val="8"/>
                                            <w:szCs w:val="8"/>
                                            <w:lang w:val="es-MX"/>
                                          </w:rPr>
                                        </w:pPr>
                                        <w:r w:rsidRPr="009721FF">
                                          <w:rPr>
                                            <w:sz w:val="8"/>
                                            <w:szCs w:val="8"/>
                                            <w:lang w:val="es-MX"/>
                                          </w:rPr>
                                          <w:t>Estribo Ø1/4” c/18cm</w:t>
                                        </w:r>
                                      </w:p>
                                    </w:txbxContent>
                                  </v:textbox>
                                </v:shape>
                              </v:group>
                              <v:shape id="Cuadro de texto 1768512833" o:spid="_x0000_s1104" type="#_x0000_t202" style="position:absolute;left:-1682;top:8519;width:6229;height:28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M3MkA&#10;AADjAAAADwAAAGRycy9kb3ducmV2LnhtbERPzWrCQBC+F3yHZQq91U0i1TS6ighie/BgWmiP0+yY&#10;pGZnQ3arsU/vCoLH+f5ntuhNI47UudqygngYgSAurK65VPD5sX5OQTiPrLGxTArO5GAxHzzMMNP2&#10;xDs65r4UIYRdhgoq79tMSldUZNANbUscuL3tDPpwdqXUHZ5CuGlkEkVjabDm0FBhS6uKikP+ZxT8&#10;Gvfzmv5T/LXcnE2yzb/b941V6umxX05BeOr9XXxzv+kwfzJOX+IkHY3g+lMAQM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bDM3MkAAADjAAAADwAAAAAAAAAAAAAAAACYAgAA&#10;ZHJzL2Rvd25yZXYueG1sUEsFBgAAAAAEAAQA9QAAAI4DAAAAAA==&#10;" filled="f" stroked="f" strokeweight=".5pt">
                                <v:textbox>
                                  <w:txbxContent>
                                    <w:p w14:paraId="2C9232FF" w14:textId="77777777" w:rsidR="00DB2E55" w:rsidRPr="009721FF" w:rsidRDefault="00DB2E55" w:rsidP="006552CD">
                                      <w:pPr>
                                        <w:rPr>
                                          <w:sz w:val="8"/>
                                          <w:szCs w:val="8"/>
                                          <w:lang w:val="es-MX"/>
                                        </w:rPr>
                                      </w:pPr>
                                      <w:r w:rsidRPr="009721FF">
                                        <w:rPr>
                                          <w:sz w:val="8"/>
                                          <w:szCs w:val="8"/>
                                          <w:lang w:val="es-MX"/>
                                        </w:rPr>
                                        <w:t>0.20m</w:t>
                                      </w:r>
                                    </w:p>
                                  </w:txbxContent>
                                </v:textbox>
                              </v:shape>
                            </v:group>
                            <v:shape id="Cuadro de texto 313865304" o:spid="_x0000_s1105" type="#_x0000_t202" style="position:absolute;left:6379;top:16693;width:6229;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7wi8sA&#10;AADiAAAADwAAAGRycy9kb3ducmV2LnhtbESPQWvCQBSE7wX/w/IK3upGoxKiq0hALGIPWi+9PbPP&#10;JDT7Nma3Gv31XaHQ4zAz3zDzZWdqcaXWVZYVDAcRCOLc6ooLBcfP9VsCwnlkjbVlUnAnB8tF72WO&#10;qbY33tP14AsRIOxSVFB636RSurwkg25gG+LgnW1r0AfZFlK3eAtwU8tRFE2lwYrDQokNZSXl34cf&#10;o2CbrT9wfxqZ5FFnm9151VyOXxOl+q/dagbCU+f/w3/td60gHsbJdBJHY3heCndAL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17vCLywAAAOIAAAAPAAAAAAAAAAAAAAAAAJgC&#10;AABkcnMvZG93bnJldi54bWxQSwUGAAAAAAQABAD1AAAAkAMAAAAA&#10;" filled="f" stroked="f" strokeweight=".5pt">
                              <v:textbox>
                                <w:txbxContent>
                                  <w:p w14:paraId="4CBF2BFE" w14:textId="77777777" w:rsidR="00DB2E55" w:rsidRPr="009721FF" w:rsidRDefault="00DB2E55" w:rsidP="006552CD">
                                    <w:pPr>
                                      <w:rPr>
                                        <w:sz w:val="8"/>
                                        <w:szCs w:val="8"/>
                                        <w:lang w:val="es-MX"/>
                                      </w:rPr>
                                    </w:pPr>
                                    <w:r w:rsidRPr="009721FF">
                                      <w:rPr>
                                        <w:sz w:val="8"/>
                                        <w:szCs w:val="8"/>
                                        <w:lang w:val="es-MX"/>
                                      </w:rPr>
                                      <w:t>0.20m</w:t>
                                    </w:r>
                                  </w:p>
                                </w:txbxContent>
                              </v:textbox>
                            </v:shape>
                          </v:group>
                        </v:group>
                      </v:group>
                      <v:group id="Grupo 1955794975" o:spid="_x0000_s1106" style="position:absolute;left:4253;top:14991;width:10282;height:2845" coordorigin="1818,64" coordsize="199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wFcmTyQAA&#10;AOMAAAAPAAAAAAAAAAAAAAAAAKoCAABkcnMvZG93bnJldi54bWxQSwUGAAAAAAQABAD6AAAAoAMA&#10;AAAA&#10;">
                        <v:shape id="Freeform 131" o:spid="_x0000_s1107" style="position:absolute;left:1823;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xmsgA&#10;AADiAAAADwAAAGRycy9kb3ducmV2LnhtbERPy0oDMRTdC/5DuIIbsUkrndpp0zIIPnAhWLtxd5nc&#10;zgyd3EyT2Ix/bwTB5eG819vR9uJMPnSONUwnCgRx7UzHjYb9x+PtPYgQkQ32jknDNwXYbi4v1lga&#10;l/idzrvYiBzCoUQNbYxDKWWoW7IYJm4gztzBeYsxQ99I4zHlcNvLmVKFtNhxbmhxoIeW6uPuy2p4&#10;rec3x33yh+rp1D2Ht0UqPlOl9fXVWK1ARBrjv/jP/WLy/Jlazu8WqoDfSxmD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GLGayAAAAOIAAAAPAAAAAAAAAAAAAAAAAJgCAABk&#10;cnMvZG93bnJldi54bWxQSwUGAAAAAAQABAD1AAAAjQMAAAAA&#10;" path="m,l,233e" filled="f" strokeweight=".5pt">
                          <v:path arrowok="t" o:connecttype="custom" o:connectlocs="0,69;0,302" o:connectangles="0,0"/>
                        </v:shape>
                        <v:shape id="Freeform 132" o:spid="_x0000_s1108" style="position:absolute;left:1823;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kX8kA&#10;AADhAAAADwAAAGRycy9kb3ducmV2LnhtbESP0WrCQBRE3wv9h+UWfKubpiTU6CohtKBPrdYPuGav&#10;2WD2bsiuGv36bqHQx2FmzjCL1Wg7caHBt44VvEwTEMS10y03CvbfH89vIHxA1tg5JgU38rBaPj4s&#10;sNDuylu67EIjIoR9gQpMCH0hpa8NWfRT1xNH7+gGiyHKoZF6wGuE206mSZJLiy3HBYM9VYbq0+5s&#10;Fbz7e/n5On6ZY1rNDuFW9udNlSk1eRrLOYhAY/gP/7XXWkGaZ1mS5zP4fRTf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y6kX8kAAADhAAAADwAAAAAAAAAAAAAAAACYAgAA&#10;ZHJzL2Rvd25yZXYueG1sUEsFBgAAAAAEAAQA9QAAAI4DAAAAAA==&#10;" path="m,l,210e" filled="f" strokeweight=".5pt">
                          <v:path arrowok="t" o:connecttype="custom" o:connectlocs="0,302;0,512" o:connectangles="0,0"/>
                        </v:shape>
                        <v:shape id="Freeform 133" o:spid="_x0000_s1109" style="position:absolute;left:2004;top:302;width:1627;height:0;visibility:visible;mso-wrap-style:square;v-text-anchor:top" coordsize="1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MoA&#10;AADiAAAADwAAAGRycy9kb3ducmV2LnhtbESPQWvCQBSE70L/w/IKvemmiViN2UgRBKFQMLagt0f2&#10;maTNvg3ZrUn/fVcQehxm5hsm24ymFVfqXWNZwfMsAkFcWt1wpeDjuJsuQTiPrLG1TAp+ycEmf5hk&#10;mGo78IGuha9EgLBLUUHtfZdK6cqaDLqZ7YiDd7G9QR9kX0nd4xDgppVxFC2kwYbDQo0dbWsqv4sf&#10;o6BanfxYDPad9p/HLyR+mZ+Xb0o9PY6vaxCeRv8fvrf3WkEcR8kqmScJ3C6FOyD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V8PvjKAAAA4gAAAA8AAAAAAAAAAAAAAAAAmAIA&#10;AGRycy9kb3ducmV2LnhtbFBLBQYAAAAABAAEAPUAAACPAwAAAAA=&#10;" path="m,l1627,e" filled="f" strokeweight=".5pt">
                          <v:path arrowok="t" o:connecttype="custom" o:connectlocs="0,0;1627,0" o:connectangles="0,0"/>
                        </v:shape>
                        <v:shape id="Freeform 134" o:spid="_x0000_s1110"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IssUA&#10;AADiAAAADwAAAGRycy9kb3ducmV2LnhtbESPzYrCMBSF9wO+Q7iCuzGti06tpkWFgsuZjuD20lzb&#10;YnNTmljr25vFwCwP549vX8ymFxONrrOsIF5HIIhrqztuFFx+y88UhPPIGnvLpOBFDop88bHHTNsn&#10;/9BU+UaEEXYZKmi9HzIpXd2SQbe2A3HwbnY06IMcG6lHfIZx08tNFCXSYMfhocWBTi3V9+phFOAx&#10;fn2X7nKN+bDFEqtkmitUarWcDzsQnmb/H/5rn7WCJPmKt5s0DRABKeC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IiyxQAAAOIAAAAPAAAAAAAAAAAAAAAAAJgCAABkcnMv&#10;ZG93bnJldi54bWxQSwUGAAAAAAQABAD1AAAAigMAAAAA&#10;" path="m,25l150,50,150,,,25xe" fillcolor="black" stroked="f">
                          <v:path arrowok="t" o:connecttype="custom" o:connectlocs="0,302;150,327;150,277;0,302" o:connectangles="0,0,0,0"/>
                        </v:shape>
                        <v:shape id="Freeform 135" o:spid="_x0000_s1111"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GessA&#10;AADjAAAADwAAAGRycy9kb3ducmV2LnhtbESPQUvDQBCF74L/YRnBi7SbxigSuy2lIHoQrDHQ65Cd&#10;ZkOzsyG7pvHfOwfB48y8ee996+3sezXRGLvABlbLDBRxE2zHrYH662XxBComZIt9YDLwQxG2m+ur&#10;NZY2XPiTpiq1Skw4lmjApTSUWsfGkce4DAOx3E5h9JhkHFttR7yIue91nmWP2mPHkuBwoL2j5lx9&#10;ewOv3bxq76Zqd96n9/wUD7U7ftTG3N7Mu2dQieb0L/77frNSv7h/KIq8yIVCmGQBe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7UZ6ywAAAOMAAAAPAAAAAAAAAAAAAAAAAJgC&#10;AABkcnMvZG93bnJldi54bWxQSwUGAAAAAAQABAD1AAAAkAMAAAAA&#10;" path="m150,l,25,150,50,150,e" filled="f" strokeweight=".5pt">
                          <v:path arrowok="t" o:connecttype="custom" o:connectlocs="150,277;0,302;150,327;150,277" o:connectangles="0,0,0,0"/>
                        </v:shape>
                        <v:shape id="Freeform 136" o:spid="_x0000_s1112" style="position:absolute;left:3811;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5IssA&#10;AADiAAAADwAAAGRycy9kb3ducmV2LnhtbESPT0sDMRTE74LfITzBi7RJV1x1bVoWwT/0INj24u2x&#10;ed1dunlZk9is394IgsdhZn7DLNeTHcSJfOgda1jMFQjixpmeWw373dPsDkSIyAYHx6ThmwKsV+dn&#10;S6yMS/xOp21sRYZwqFBDF+NYSRmajiyGuRuJs3dw3mLM0rfSeEwZbgdZKFVKiz3nhQ5HeuyoOW6/&#10;rIZNc3N13Cd/qJ8/+5fwdpvKj1RrfXkx1Q8gIk3xP/zXfjUaCrUoi2tV3sPvpXwH5O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xDkiywAAAOIAAAAPAAAAAAAAAAAAAAAAAJgC&#10;AABkcnMvZG93bnJldi54bWxQSwUGAAAAAAQABAD1AAAAkAMAAAAA&#10;" path="m,l,233e" filled="f" strokeweight=".5pt">
                          <v:path arrowok="t" o:connecttype="custom" o:connectlocs="0,69;0,302" o:connectangles="0,0"/>
                        </v:shape>
                        <v:shape id="Freeform 137" o:spid="_x0000_s1113" style="position:absolute;left:3811;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eZ8oA&#10;AADiAAAADwAAAGRycy9kb3ducmV2LnhtbESPzW7CMBCE75X6DtZW4lYcftukGBRFINETlPYBtvES&#10;R43XUWwg8PR1pUocRzPzjWax6m0jztT52rGC0TABQVw6XXOl4Otz8/wKwgdkjY1jUnAlD6vl48MC&#10;M+0u/EHnQ6hEhLDPUIEJoc2k9KUhi37oWuLoHV1nMUTZVVJ3eIlw28hxksylxZrjgsGWCkPlz+Fk&#10;Faz9Ld9N+r05jov0O1zz9vRezJQaPPX5G4hAfbiH/9tbrWA2Tyej6UuSwt+le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jSXmfKAAAA4gAAAA8AAAAAAAAAAAAAAAAAmAIA&#10;AGRycy9kb3ducmV2LnhtbFBLBQYAAAAABAAEAPUAAACPAwAAAAA=&#10;" path="m,l,210e" filled="f" strokeweight=".5pt">
                          <v:path arrowok="t" o:connecttype="custom" o:connectlocs="0,302;0,512" o:connectangles="0,0"/>
                        </v:shape>
                        <v:shape id="Freeform 138" o:spid="_x0000_s1114"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A18QA&#10;AADjAAAADwAAAGRycy9kb3ducmV2LnhtbERPX2vCMBB/H/gdwg18m0mHVO2MokLBx1kFX4/m1pY1&#10;l9JktX57MxB8vN//W29H24qBet841pDMFAji0pmGKw2Xc/6xBOEDssHWMWm4k4ftZvK2xsy4G59o&#10;KEIlYgj7DDXUIXSZlL6syaKfuY44cj+utxji2VfS9HiL4baVn0ql0mLDsaHGjg41lb/Fn9WA++T+&#10;nfvLNeHdCnMs0mEsUOvp+7j7AhFoDC/x0300cX46X6RqNVcJ/P8UA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XwNfEAAAA4wAAAA8AAAAAAAAAAAAAAAAAmAIAAGRycy9k&#10;b3ducmV2LnhtbFBLBQYAAAAABAAEAPUAAACJAwAAAAA=&#10;" path="m150,25l,,,50,150,25xe" fillcolor="black" stroked="f">
                          <v:path arrowok="t" o:connecttype="custom" o:connectlocs="150,302;0,277;0,327;150,302" o:connectangles="0,0,0,0"/>
                        </v:shape>
                        <v:shape id="Freeform 139" o:spid="_x0000_s1115"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rt8oA&#10;AADiAAAADwAAAGRycy9kb3ducmV2LnhtbESPwWrDMBBE74X+g9hCLyWREkqw3SghBEJ7KLRxDL0u&#10;1sYysVbGUhz376tCocdhZt4w6+3kOjHSEFrPGhZzBYK49qblRkN1OswyECEiG+w8k4ZvCrDd3N+t&#10;sTD+xkcay9iIBOFQoAYbY19IGWpLDsPc98TJO/vBYUxyaKQZ8JbgrpNLpVbSYctpwWJPe0v1pbw6&#10;Da/ttGiexnJ32cf35Tl8Vvbro9L68WHavYCINMX/8F/7zWjIs+csVypfwe+ldAfk5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hYK7fKAAAA4gAAAA8AAAAAAAAAAAAAAAAAmAIA&#10;AGRycy9kb3ducmV2LnhtbFBLBQYAAAAABAAEAPUAAACPAwAAAAA=&#10;" path="m150,25l,,,50,150,25e" filled="f" strokeweight=".5pt">
                          <v:path arrowok="t" o:connecttype="custom" o:connectlocs="150,302;0,277;0,327;150,302" o:connectangles="0,0,0,0"/>
                        </v:shape>
                      </v:group>
                    </v:group>
                  </v:group>
                  <v:shape id="Cuadro de texto 478728907" o:spid="_x0000_s1116" type="#_x0000_t202" style="position:absolute;left:318;top:18925;width:17082;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rQcwA&#10;AADiAAAADwAAAGRycy9kb3ducmV2LnhtbESPQWvCQBSE7wX/w/KE3uqmQZsYXUUC0iLtQevF2zP7&#10;TEKzb2N2q9Ff3y0Uehxm5htmvuxNIy7UudqygudRBIK4sLrmUsH+c/2UgnAeWWNjmRTcyMFyMXiY&#10;Y6btlbd02flSBAi7DBVU3reZlK6oyKAb2ZY4eCfbGfRBdqXUHV4D3DQyjqIXabDmsFBhS3lFxdfu&#10;2yjY5OsP3B5jk96b/PX9tGrP+8NEqcdhv5qB8NT7//Bf+00rGCdpEqfTKIHfS+EOyM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jWrQcwAAADiAAAADwAAAAAAAAAAAAAAAACY&#10;AgAAZHJzL2Rvd25yZXYueG1sUEsFBgAAAAAEAAQA9QAAAJEDAAAAAA==&#10;" filled="f" stroked="f" strokeweight=".5pt">
                    <v:textbox>
                      <w:txbxContent>
                        <w:p w14:paraId="05186FBA" w14:textId="77777777" w:rsidR="00DB2E55" w:rsidRPr="009721FF" w:rsidRDefault="00DB2E55" w:rsidP="006552CD">
                          <w:pPr>
                            <w:rPr>
                              <w:i/>
                              <w:iCs/>
                              <w:sz w:val="8"/>
                              <w:szCs w:val="8"/>
                              <w:lang w:val="es-MX"/>
                            </w:rPr>
                          </w:pPr>
                          <w:r w:rsidRPr="009721FF">
                            <w:rPr>
                              <w:i/>
                              <w:iCs/>
                              <w:sz w:val="8"/>
                              <w:szCs w:val="8"/>
                              <w:lang w:val="es-MX"/>
                            </w:rPr>
                            <w:t>Recubrimiento de 2.5 cm</w:t>
                          </w:r>
                        </w:p>
                      </w:txbxContent>
                    </v:textbox>
                  </v:shape>
                </v:group>
                <v:group id="Grupo 1526287468" o:spid="_x0000_s1117" style="position:absolute;top:23722;width:53479;height:52484" coordsize="53479,52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mwT9f&#10;zAAAAOMAAAAPAAAAAAAAAAAAAAAAAKoCAABkcnMvZG93bnJldi54bWxQSwUGAAAAAAQABAD6AAAA&#10;owMAAAAA&#10;">
                  <v:shape id="Cuadro de texto 918985417" o:spid="_x0000_s1118" type="#_x0000_t202" style="position:absolute;left:4118;top:46955;width:9356;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TScsA&#10;AADiAAAADwAAAGRycy9kb3ducmV2LnhtbESPQWvCQBSE7wX/w/IEb3UT0TamriIBaSl60Hrp7TX7&#10;TEKzb2N21dRf7woFj8PMfMPMFp2pxZlaV1lWEA8jEMS51RUXCvZfq+cEhPPIGmvLpOCPHCzmvacZ&#10;ptpeeEvnnS9EgLBLUUHpfZNK6fKSDLqhbYiDd7CtQR9kW0jd4iXATS1HUfQiDVYcFkpsKCsp/92d&#10;jILPbLXB7c/IJNc6e18fls1x/z1RatDvlm8gPHX+Ef5vf2gF0ziZJpNx/Ar3S+EOyPk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4odNJywAAAOIAAAAPAAAAAAAAAAAAAAAAAJgC&#10;AABkcnMvZG93bnJldi54bWxQSwUGAAAAAAQABAD1AAAAkAMAAAAA&#10;" filled="f" stroked="f" strokeweight=".5pt">
                    <v:textbox>
                      <w:txbxContent>
                        <w:p w14:paraId="5C27505B" w14:textId="77777777" w:rsidR="00DB2E55" w:rsidRPr="009721FF" w:rsidRDefault="00DB2E55" w:rsidP="006552CD">
                          <w:pPr>
                            <w:rPr>
                              <w:sz w:val="8"/>
                              <w:szCs w:val="8"/>
                              <w:lang w:val="es-MX"/>
                            </w:rPr>
                          </w:pPr>
                          <w:r w:rsidRPr="009721FF">
                            <w:rPr>
                              <w:sz w:val="8"/>
                              <w:szCs w:val="8"/>
                              <w:lang w:val="es-MX"/>
                            </w:rPr>
                            <w:t>Altura de la zapata</w:t>
                          </w:r>
                        </w:p>
                      </w:txbxContent>
                    </v:textbox>
                  </v:shape>
                  <v:group id="Grupo 945426410" o:spid="_x0000_s1119" style="position:absolute;width:53479;height:50844" coordsize="53479,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ms2vyQAA&#10;AOIAAAAPAAAAAAAAAAAAAAAAAKoCAABkcnMvZG93bnJldi54bWxQSwUGAAAAAAQABAD6AAAAoAMA&#10;AAAA&#10;">
                    <v:shape id="Cuadro de texto 1877535515" o:spid="_x0000_s1120" type="#_x0000_t202" style="position:absolute;left:31685;top:30621;width:15307;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ugskA&#10;AADjAAAADwAAAGRycy9kb3ducmV2LnhtbERPzWrCQBC+C32HZQredKOyGlJXkYBUSj1ovfQ2zY5J&#10;aHY2za6a9um7BaHH+f5nue5tI67U+dqxhsk4AUFcOFNzqeH0th2lIHxANtg4Jg3f5GG9ehgsMTPu&#10;xge6HkMpYgj7DDVUIbSZlL6oyKIfu5Y4cmfXWQzx7EppOrzFcNvIaZLMpcWaY0OFLeUVFZ/Hi9Xw&#10;km/3ePiY2vSnyZ9fz5v26/SutB4+9psnEIH68C++u3cmzk8XCzVTaqLg76cI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RugskAAADjAAAADwAAAAAAAAAAAAAAAACYAgAA&#10;ZHJzL2Rvd25yZXYueG1sUEsFBgAAAAAEAAQA9QAAAI4DAAAAAA==&#10;" filled="f" stroked="f" strokeweight=".5pt">
                      <v:textbox>
                        <w:txbxContent>
                          <w:p w14:paraId="73242539" w14:textId="77777777" w:rsidR="00DB2E55" w:rsidRPr="009721FF" w:rsidRDefault="00DB2E55" w:rsidP="006552CD">
                            <w:pPr>
                              <w:jc w:val="right"/>
                              <w:rPr>
                                <w:sz w:val="8"/>
                                <w:szCs w:val="8"/>
                                <w:lang w:val="es-MX"/>
                              </w:rPr>
                            </w:pPr>
                            <w:r w:rsidRPr="009721FF">
                              <w:rPr>
                                <w:sz w:val="8"/>
                                <w:szCs w:val="8"/>
                                <w:lang w:val="es-MX"/>
                              </w:rPr>
                              <w:t>Zapata de H°A°</w:t>
                            </w:r>
                          </w:p>
                        </w:txbxContent>
                      </v:textbox>
                    </v:shape>
                    <v:group id="Grupo 1738062718" o:spid="_x0000_s1121" style="position:absolute;width:53479;height:50844" coordsize="53479,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f3hWd&#10;zAAAAOMAAAAPAAAAAAAAAAAAAAAAAKoCAABkcnMvZG93bnJldi54bWxQSwUGAAAAAAQABAD6AAAA&#10;owMAAAAA&#10;">
                      <v:shape id="Cuadro de texto 440410529" o:spid="_x0000_s1122" type="#_x0000_t202" style="position:absolute;left:27113;top:5422;width:26366;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v48wA&#10;AADiAAAADwAAAGRycy9kb3ducmV2LnhtbESPT2vCQBTE7wW/w/KE3uquIRabuooEpKXYg38uvb1m&#10;n0kw+zZmt5r66bsFweMwM79hZoveNuJMna8daxiPFAjiwpmaSw373eppCsIHZIONY9LwSx4W88HD&#10;DDPjLryh8zaUIkLYZ6ihCqHNpPRFRRb9yLXE0Tu4zmKIsiul6fAS4baRiVLP0mLNcaHClvKKiuP2&#10;x2r4yFefuPlO7PTa5G/rw7I97b8mWj8O++UriEB9uIdv7XejIU1VOlaT5AX+L8U7IO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snv48wAAADiAAAADwAAAAAAAAAAAAAAAACY&#10;AgAAZHJzL2Rvd25yZXYueG1sUEsFBgAAAAAEAAQA9QAAAJEDAAAAAA==&#10;" filled="f" stroked="f" strokeweight=".5pt">
                        <v:textbox>
                          <w:txbxContent>
                            <w:p w14:paraId="56256BE8" w14:textId="77777777" w:rsidR="00DB2E55" w:rsidRPr="009721FF" w:rsidRDefault="00DB2E55" w:rsidP="006552CD">
                              <w:pPr>
                                <w:rPr>
                                  <w:sz w:val="8"/>
                                  <w:szCs w:val="8"/>
                                  <w:lang w:val="es-MX"/>
                                </w:rPr>
                              </w:pPr>
                              <w:r w:rsidRPr="009721FF">
                                <w:rPr>
                                  <w:sz w:val="8"/>
                                  <w:szCs w:val="8"/>
                                  <w:lang w:val="es-MX"/>
                                </w:rPr>
                                <w:t>Estribo Ø1/4 “c/18 cm</w:t>
                              </w:r>
                            </w:p>
                          </w:txbxContent>
                        </v:textbox>
                      </v:shape>
                      <v:group id="Grupo 2098170274" o:spid="_x0000_s1123" style="position:absolute;width:53371;height:50844" coordsize="53371,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p9l7a&#10;zAAAAOMAAAAPAAAAAAAAAAAAAAAAAKoCAABkcnMvZG93bnJldi54bWxQSwUGAAAAAAQABAD6AAAA&#10;owMAAAAA&#10;">
                        <v:group id="Grupo 1688873560" o:spid="_x0000_s1124" style="position:absolute;width:53371;height:50844" coordsize="53371,50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Zzxc5&#10;zAAAAOMAAAAPAAAAAAAAAAAAAAAAAKoCAABkcnMvZG93bnJldi54bWxQSwUGAAAAAAQABAD6AAAA&#10;owMAAAAA&#10;">
                          <v:group id="Grupo 2031538934" o:spid="_x0000_s1125" style="position:absolute;width:53371;height:50844" coordorigin="1049" coordsize="53375,50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QDebjL&#10;AAAA4wAAAA8AAAAAAAAAAAAAAAAAqgIAAGRycy9kb3ducmV2LnhtbFBLBQYAAAAABAAEAPoAAACi&#10;AwAAAAA=&#10;">
                            <v:group id="Grupo 790163582" o:spid="_x0000_s1126" style="position:absolute;left:2339;width:38171;height:50850" coordorigin="605,6778" coordsize="5770,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AEtdgMoA&#10;AADiAAAADwAAAAAAAAAAAAAAAACqAgAAZHJzL2Rvd25yZXYueG1sUEsFBgAAAAAEAAQA+gAAAKED&#10;AAAAAA==&#10;">
                              <v:shape id="Freeform 68" o:spid="_x0000_s1127" style="position:absolute;left:4912;top:10969;width:1006;height:426;visibility:visible;mso-wrap-style:square;v-text-anchor:top" coordsize="100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s/swA&#10;AADiAAAADwAAAGRycy9kb3ducmV2LnhtbESP3UrDQBSE7wXfYTlC7+zGtEYbuy220CL4A60+wDF7&#10;TKLZs2l2m03fvisIXg4z8w0zXw6mET11rras4GacgCAurK65VPDxvrm+B+E8ssbGMik4kYPl4vJi&#10;jrm2gXfU730pIoRdjgoq79tcSldUZNCNbUscvS/bGfRRdqXUHYYIN41MkySTBmuOCxW2tK6o+Nkf&#10;jYLV7hDa6TZ9S/vPl1d8XodvzIJSo6vh8QGEp8H/h//aT1rB9G4ym2TZ7BZ+L8U7IBdn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Chs/swAAADiAAAADwAAAAAAAAAAAAAAAACY&#10;AgAAZHJzL2Rvd25yZXYueG1sUEsFBgAAAAAEAAQA9QAAAJEDAAAAAA==&#10;" path="m,l,426r1005,e" filled="f" strokeweight=".5pt">
                                <v:path arrowok="t" o:connecttype="custom" o:connectlocs="0,10969;0,11395;1005,11395" o:connectangles="0,0,0"/>
                              </v:shape>
                              <v:shape id="Freeform 69" o:spid="_x0000_s1128" style="position:absolute;left:4886;top:10819;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muMsoA&#10;AADiAAAADwAAAGRycy9kb3ducmV2LnhtbESPzU7DMBCE70h9B2uRuFEnaflJWrcCJAQnoIZLb6t4&#10;iaPG68g2bXh7jITEcTQz32jW28kN4kgh9p4VlPMCBHHrTc+dgo/3x8tbEDEhGxw8k4JvirDdzM7W&#10;2Bh/4h0ddepEhnBsUIFNaWykjK0lh3HuR+LsffrgMGUZOmkCnjLcDbIqimvpsOe8YHGkB0vtQX85&#10;BVHehFe92+tC1y9V9SZt+zTdK3VxPt2tQCSa0n/4r/1sFFzVy7IuF8sF/F7Kd0B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5rjLKAAAA4gAAAA8AAAAAAAAAAAAAAAAAmAIA&#10;AGRycy9kb3ducmV2LnhtbFBLBQYAAAAABAAEAPUAAACPAwAAAAA=&#10;" path="m26,l,150r51,l26,xe" fillcolor="black" stroked="f">
                                <v:path arrowok="t" o:connecttype="custom" o:connectlocs="26,10819;0,10969;51,10969;26,10819" o:connectangles="0,0,0,0"/>
                              </v:shape>
                              <v:shape id="Freeform 70" o:spid="_x0000_s1129" style="position:absolute;left:4886;top:10819;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AiskA&#10;AADjAAAADwAAAGRycy9kb3ducmV2LnhtbERPzWrCQBC+C32HZQq9SN3ESqrRVUql4MGLWup1zI5J&#10;bHY2zW6T+PZuoeBxvv9ZrHpTiZYaV1pWEI8iEMSZ1SXnCj4PH89TEM4ja6wsk4IrOVgtHwYLTLXt&#10;eEft3ucihLBLUUHhfZ1K6bKCDLqRrYkDd7aNQR/OJpe6wS6Em0qOoyiRBksODQXW9F5Q9r3/NQpo&#10;W5rJcHfJhsnP+nS8rLtT+5Ur9fTYv81BeOr9Xfzv3ugwf/wSJbPpaxzD308BALm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pwAiskAAADjAAAADwAAAAAAAAAAAAAAAACYAgAA&#10;ZHJzL2Rvd25yZXYueG1sUEsFBgAAAAAEAAQA9QAAAI4DAAAAAA==&#10;" path="m26,l51,150,,150,26,xe" filled="f" strokeweight=".5pt">
                                <v:path arrowok="t" o:connecttype="custom" o:connectlocs="26,10819;51,10969;0,10969;26,10819" o:connectangles="0,0,0,0"/>
                              </v:shape>
                              <v:shape id="Freeform 71" o:spid="_x0000_s1130" style="position:absolute;left:5917;top:1136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ElcoA&#10;AADhAAAADwAAAGRycy9kb3ducmV2LnhtbESPzW7CMBCE70h9B2sr9QY2LRRIMailrZSKC38Xbqt4&#10;m0SN11HsJunb10hIHEcz841mue5tJVpqfOlYw3ikQBBnzpScazgdP4dzED4gG6wck4Y/8rBe3Q2W&#10;mBjX8Z7aQ8hFhLBPUEMRQp1I6bOCLPqRq4mj9+0aiyHKJpemwS7CbSUflXqWFkuOCwXWtCko+zn8&#10;Wg1pV9rz22aXPqkv89Fm9H7abo9aP9z3ry8gAvXhFr62U6NhMh1P1GI6g8uj+Abk6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cthJXKAAAA4QAAAA8AAAAAAAAAAAAAAAAAmAIA&#10;AGRycy9kb3ducmV2LnhtbFBLBQYAAAAABAAEAPUAAACPAwAAAAA=&#10;" path="m60,30r,-3l51,8,30,,28,,8,10,,30r,3l10,52r20,8l33,60,52,51,60,30xe" fillcolor="black" stroked="f">
                                <v:path arrowok="t" o:connecttype="custom" o:connectlocs="60,11395;60,11392;51,11373;30,11365;28,11365;8,11375;0,11395;0,11398;10,11417;30,11425;33,11425;52,11416;60,11395" o:connectangles="0,0,0,0,0,0,0,0,0,0,0,0,0"/>
                              </v:shape>
                              <v:shape id="Freeform 72" o:spid="_x0000_s1131" style="position:absolute;left:5917;top:1136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7UsoA&#10;AADjAAAADwAAAGRycy9kb3ducmV2LnhtbESPS2vDMBCE74X+B7GB3Br5Aa5xo4QQKClpL3n0vlgb&#10;28RauZISu/++KhR6HGbmG2a5nkwv7uR8Z1lBukhAENdWd9woOJ9en0oQPiBr7C2Tgm/ysF49Piyx&#10;0nbkA92PoRERwr5CBW0IQyWlr1sy6Bd2II7exTqDIUrXSO1wjHDTyyxJCmmw47jQ4kDblurr8WYU&#10;XHfv43hw1uy/bt3nNt/skvwjV2o+mzYvIAJN4T/8137TCrI0fS6LMs0K+P0U/4B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Kd+1LKAAAA4wAAAA8AAAAAAAAAAAAAAAAAmAIA&#10;AGRycy9kb3ducmV2LnhtbFBLBQYAAAAABAAEAPUAAACPAwAAAAA=&#10;" path="m60,30l52,51,33,60r-3,l10,52,,33,,30,8,10,28,r2,l51,8r9,19l60,30xe" filled="f" strokeweight=".5pt">
                                <v:path arrowok="t" o:connecttype="custom" o:connectlocs="60,11395;52,11416;33,11425;30,11425;10,11417;0,11398;0,11395;8,11375;28,11365;30,11365;51,11373;60,11392;60,11395" o:connectangles="0,0,0,0,0,0,0,0,0,0,0,0,0"/>
                              </v:shape>
                              <v:shape id="Freeform 73" o:spid="_x0000_s1132" style="position:absolute;left:4832;top:11875;width:1012;height:756;visibility:visible;mso-wrap-style:square;v-text-anchor:top" coordsize="101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xe8sA&#10;AADiAAAADwAAAGRycy9kb3ducmV2LnhtbESPQWvCQBSE70L/w/IKvUjdtdLURldRQVCkkNpeentk&#10;n0kw+zZkN5r++65Q8DjMzDfMfNnbWlyo9ZVjDeORAkGcO1NxoeH7a/s8BeEDssHaMWn4JQ/LxcNg&#10;jqlxV/6kyzEUIkLYp6ihDKFJpfR5SRb9yDXE0Tu51mKIsi2kafEa4baWL0ol0mLFcaHEhjYl5edj&#10;ZzUMf7bnLJNdZ43af9DbLlsf8kLrp8d+NQMRqA/38H97ZzRMJ++vY5UkCdwuxTsgF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Z7F7ywAAAOIAAAAPAAAAAAAAAAAAAAAAAJgC&#10;AABkcnMvZG93bnJldi54bWxQSwUGAAAAAAQABAD1AAAAkAMAAAAA&#10;" path="m,756l,,1012,e" filled="f" strokeweight=".5pt">
                                <v:path arrowok="t" o:connecttype="custom" o:connectlocs="0,12631;0,11875;1012,11875" o:connectangles="0,0,0"/>
                              </v:shape>
                              <v:shape id="Freeform 74" o:spid="_x0000_s1133" style="position:absolute;left:4807;top:12631;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5ks0A&#10;AADjAAAADwAAAGRycy9kb3ducmV2LnhtbESPT0sDMRTE74LfIbyCl2KT7qrVbdNSFNF6KPSP98fm&#10;uVm7eVk2sV399EYoeBxm5jfMbNG7RhypC7VnDeORAkFcelNzpWG/e76+BxEissHGM2n4pgCL+eXF&#10;DAvjT7yh4zZWIkE4FKjBxtgWUobSksMw8i1x8j585zAm2VXSdHhKcNfITKk76bDmtGCxpUdL5WH7&#10;5TTE8Qon5frJD9+Xq4Pdv738rD9zra8G/XIKIlIf/8Pn9qvRkKmbTE3y/PYB/j6lPyD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jPOZLNAAAA4wAAAA8AAAAAAAAAAAAAAAAA&#10;mAIAAGRycy9kb3ducmV2LnhtbFBLBQYAAAAABAAEAPUAAACSAwAAAAA=&#10;" path="m25,150l49,,,,25,150xe" fillcolor="black" stroked="f">
                                <v:path arrowok="t" o:connecttype="custom" o:connectlocs="25,12781;49,12631;0,12631;25,12781" o:connectangles="0,0,0,0"/>
                              </v:shape>
                              <v:shape id="Freeform 75" o:spid="_x0000_s1134" style="position:absolute;left:4807;top:12631;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Q0skA&#10;AADiAAAADwAAAGRycy9kb3ducmV2LnhtbESPQWsCMRSE74L/ITyhN02sqNutUaQgeKiHqj/gdfOa&#10;Xd28LJuoa399IxQ8DjPzDbNYda4WV2pD5VnDeKRAEBfeVGw1HA+bYQYiRGSDtWfScKcAq2W/t8Dc&#10;+Bt/0XUfrUgQDjlqKGNscilDUZLDMPINcfJ+fOswJtlaaVq8Jbir5atSM+mw4rRQYkMfJRXn/cVp&#10;2H7vpsaOJ/Z4qt9+bWg+8X7OtH4ZdOt3EJG6+Az/t7dGw1TNs2yuZhN4XEp3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a3Q0skAAADiAAAADwAAAAAAAAAAAAAAAACYAgAA&#10;ZHJzL2Rvd25yZXYueG1sUEsFBgAAAAAEAAQA9QAAAI4DAAAAAA==&#10;" path="m25,150l,,49,,25,150xe" filled="f" strokeweight=".5pt">
                                <v:path arrowok="t" o:connecttype="custom" o:connectlocs="25,12781;0,12631;49,12631;25,12781" o:connectangles="0,0,0,0"/>
                              </v:shape>
                              <v:shape id="Freeform 76" o:spid="_x0000_s1135" style="position:absolute;left:5844;top:1184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vqMgA&#10;AADjAAAADwAAAGRycy9kb3ducmV2LnhtbERPzWrCQBC+C32HZQq96a4VtURXaa1CxEurXnobsmMS&#10;mp0N2TWJb98tCB7n+5/lureVaKnxpWMN45ECQZw5U3Ku4XzaDd9A+IBssHJMGm7kYb16GiwxMa7j&#10;b2qPIRcxhH2CGooQ6kRKnxVk0Y9cTRy5i2sshng2uTQNdjHcVvJVqZm0WHJsKLCmTUHZ7/FqNaRd&#10;aX8+Nl/pRO3Nts3o83w4nLR+ee7fFyAC9eEhvrtTE+eP59PZRM3VFP5/igD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ky+oyAAAAOMAAAAPAAAAAAAAAAAAAAAAAJgCAABk&#10;cnMvZG93bnJldi54bWxQSwUGAAAAAAQABAD1AAAAjQMAAAAA&#10;" path="m60,30r,-3l50,8,30,,27,,8,10,,30r,3l10,52r20,8l33,60,52,51,60,30xe" fillcolor="black" stroked="f">
                                <v:path arrowok="t" o:connecttype="custom" o:connectlocs="60,11875;60,11872;50,11853;30,11845;27,11845;8,11855;0,11875;0,11878;10,11897;30,11905;33,11905;52,11896;60,11875" o:connectangles="0,0,0,0,0,0,0,0,0,0,0,0,0"/>
                              </v:shape>
                              <v:shape id="Freeform 77" o:spid="_x0000_s1136" style="position:absolute;left:5844;top:1184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6qsoA&#10;AADiAAAADwAAAGRycy9kb3ducmV2LnhtbESPT2vCQBTE7wW/w/KE3upGk4pGVxGhWNpe/Hd/ZJ9J&#10;MPs27q4m/fbdQqHHYWZ+wyzXvWnEg5yvLSsYjxIQxIXVNZcKTse3lxkIH5A1NpZJwTd5WK8GT0vM&#10;te14T49DKEWEsM9RQRVCm0vpi4oM+pFtiaN3sc5giNKVUjvsItw0cpIkU2mw5rhQYUvbiorr4W4U&#10;XHefXbd31nzc7vV5m252SfqVKvU87DcLEIH68B/+a79rBfNs+prNx1kKv5fi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7AOqrKAAAA4gAAAA8AAAAAAAAAAAAAAAAAmAIA&#10;AGRycy9kb3ducmV2LnhtbFBLBQYAAAAABAAEAPUAAACPAwAAAAA=&#10;" path="m60,30l52,51,33,60r-3,l10,52,,33,,30,8,10,27,r3,l50,8,60,27r,3xe" filled="f" strokeweight=".5pt">
                                <v:path arrowok="t" o:connecttype="custom" o:connectlocs="60,11875;52,11896;33,11905;30,11905;10,11897;0,11878;0,11875;8,11855;27,11845;30,11845;50,11853;60,11872;60,11875" o:connectangles="0,0,0,0,0,0,0,0,0,0,0,0,0"/>
                              </v:shape>
                              <v:shape id="Freeform 78" o:spid="_x0000_s1137" style="position:absolute;left:2447;top:8412;width:648;height:233;visibility:visible;mso-wrap-style:square;v-text-anchor:top" coordsize="64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v1ccA&#10;AADjAAAADwAAAGRycy9kb3ducmV2LnhtbERPX0vDMBB/F/Ydwgm+uVSL3ajLxhwU3IvolOHjkZxt&#10;sbmUJOuyb28Ewcf7/b/VJtlBTORD71jB3bwAQayd6blV8PHe3C5BhIhscHBMCi4UYLOeXa2wNu7M&#10;bzQdYityCIcaFXQxjrWUQXdkMczdSJy5L+ctxnz6VhqP5xxuB3lfFJW02HNu6HCkXUf6+3CyChp9&#10;Gpv06fXOHa2Z9i9Pi9chKXVznbaPICKl+C/+cz+bPL98KBdVVRUl/P6UA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db9XHAAAA4wAAAA8AAAAAAAAAAAAAAAAAmAIAAGRy&#10;cy9kb3ducmV2LnhtbFBLBQYAAAAABAAEAPUAAACMAwAAAAA=&#10;" path="m648,233l390,,,e" filled="f" strokeweight=".5pt">
                                <v:path arrowok="t" o:connecttype="custom" o:connectlocs="648,8645;390,8412;0,8412" o:connectangles="0,0,0"/>
                              </v:shape>
                              <v:shape id="Freeform 79" o:spid="_x0000_s1138" style="position:absolute;left:3077;top:8627;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tm8YA&#10;AADjAAAADwAAAGRycy9kb3ducmV2LnhtbERPT0vDMBS/C/sO4Q28uWQFba3LhggdBS+69eLt0bw1&#10;xealNLGr394Igsf3+/92h8UNYqYp9J41bDcKBHHrTc+dhuZc3RUgQkQ2OHgmDd8U4LBf3eywNP7K&#10;7zSfYidSCIcSNdgYx1LK0FpyGDZ+JE7cxU8OYzqnTpoJryncDTJT6kE67Dk1WBzpxVL7efpyGvDt&#10;UmBTV7b5KF6Dq4/b5jhXWt+ul+cnEJGW+C/+c9cmzVf3eZ7lKnuE358SAH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1tm8YAAADjAAAADwAAAAAAAAAAAAAAAACYAgAAZHJz&#10;L2Rvd25yZXYueG1sUEsFBgAAAAAEAAQA9QAAAIsDAAAAAA==&#10;" path="m128,119l33,,,37r128,82xe" fillcolor="black" stroked="f">
                                <v:path arrowok="t" o:connecttype="custom" o:connectlocs="128,8746;33,8627;0,8664;128,8746" o:connectangles="0,0,0,0"/>
                              </v:shape>
                              <v:shape id="Freeform 80" o:spid="_x0000_s1139" style="position:absolute;left:3077;top:8627;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3m3ccA&#10;AADjAAAADwAAAGRycy9kb3ducmV2LnhtbERPX2vCMBB/H+w7hBv4NpM6tKUziggOfZnoZHs9mlvb&#10;rbmUJmr10y+CsMf7/b/pvLeNOFHna8cakqECQVw4U3Op4fCxes5A+IBssHFMGi7kYT57fJhibtyZ&#10;d3Tah1LEEPY5aqhCaHMpfVGRRT90LXHkvl1nMcSzK6Xp8BzDbSNHSk2kxZpjQ4UtLSsqfvdHq+FL&#10;fu7KxG0pu7r37Vv60yb+sNF68NQvXkEE6sO/+O5emzg/VZMXlSbZGG4/RQD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N5t3HAAAA4wAAAA8AAAAAAAAAAAAAAAAAmAIAAGRy&#10;cy9kb3ducmV2LnhtbFBLBQYAAAAABAAEAPUAAACMAwAAAAA=&#10;" path="m128,119l,37,33,r95,119xe" filled="f" strokeweight=".5pt">
                                <v:path arrowok="t" o:connecttype="custom" o:connectlocs="128,8746;0,8664;33,8627;128,8746" o:connectangles="0,0,0,0"/>
                              </v:shape>
                              <v:shape id="Freeform 81" o:spid="_x0000_s1140" style="position:absolute;left:2387;top:838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l4skA&#10;AADjAAAADwAAAGRycy9kb3ducmV2LnhtbERPS0/CQBC+m/gfNmPiTbYUFKgsBBGTGi68Lt4m3aFt&#10;6M423bUt/54lMfE433vmy95UoqXGlZYVDAcRCOLM6pJzBafj18sUhPPIGivLpOBKDpaLx4c5Jtp2&#10;vKf24HMRQtglqKDwvk6kdFlBBt3A1sSBO9vGoA9nk0vdYBfCTSXjKHqTBksODQXWtC4ouxx+jYK0&#10;K83Px3qXjqJvvWkz+jxtt0elnp/61TsIT73/F/+5Ux3mz2bxZByPXmO4/xQA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5l4skAAADjAAAADwAAAAAAAAAAAAAAAACYAgAA&#10;ZHJzL2Rvd25yZXYueG1sUEsFBgAAAAAEAAQA9QAAAI4DAAAAAA==&#10;" path="m60,30r,-3l50,8,30,,27,,8,10,,30r,3l9,52r21,8l33,60,52,50,60,30xe" fillcolor="black" stroked="f">
                                <v:path arrowok="t" o:connecttype="custom" o:connectlocs="60,8412;60,8409;50,8390;30,8382;27,8382;8,8392;0,8412;0,8415;9,8434;30,8442;33,8442;52,8432;60,8412" o:connectangles="0,0,0,0,0,0,0,0,0,0,0,0,0"/>
                              </v:shape>
                              <v:shape id="Freeform 82" o:spid="_x0000_s1141" style="position:absolute;left:2387;top:838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3lsYA&#10;AADiAAAADwAAAGRycy9kb3ducmV2LnhtbERPTUvDQBC9C/6HZQRvdjeNtBK7LaUgFfXSqvchOyah&#10;2dm4u23iv3cOgsfH+15tJt+rC8XUBbZQzAwo4jq4jhsLH+9Pdw+gUkZ22AcmCz+UYLO+vlph5cLI&#10;B7occ6MkhFOFFtqch0rrVLfkMc3CQCzcV4ges8DYaBdxlHDf67kxC+2xY2locaBdS/XpePYWTvvX&#10;cTzE4F++z93nrtzuTflWWnt7M20fQWWa8r/4z/3sZP7S3M+LYiEn5JJ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W3lsYAAADiAAAADwAAAAAAAAAAAAAAAACYAgAAZHJz&#10;L2Rvd25yZXYueG1sUEsFBgAAAAAEAAQA9QAAAIsDAAAAAA==&#10;" path="m60,30l52,50,33,60r-3,l9,52,,33,,30,8,10,27,r3,l50,8,60,27r,3xe" filled="f" strokeweight=".5pt">
                                <v:path arrowok="t" o:connecttype="custom" o:connectlocs="60,8412;52,8432;33,8442;30,8442;9,8434;0,8415;0,8412;8,8392;27,8382;30,8382;50,8390;60,8409;60,8412" o:connectangles="0,0,0,0,0,0,0,0,0,0,0,0,0"/>
                              </v:shape>
                              <v:shape id="Freeform 83" o:spid="_x0000_s1142" style="position:absolute;left:3887;top:7844;width:574;height:203;visibility:visible;mso-wrap-style:square;v-text-anchor:top" coordsize="57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ftMkA&#10;AADiAAAADwAAAGRycy9kb3ducmV2LnhtbESPQUsDMRSE74L/ITzBm01ay1K3TUsRBVFBrNJeH5vn&#10;bnDzEpPY7v57Iwgeh5n5hlltBteLI8VkPWuYThQI4sYby62G97f7qwWIlJEN9p5Jw0gJNuvzsxXW&#10;xp/4lY673IoC4VSjhi7nUEuZmo4cpokPxMX78NFhLjK20kQ8Fbjr5UypSjq0XBY6DHTbUfO5+3Ya&#10;7NjMw/4uHsKL2n49PR5G92yt1pcXw3YJItOQ/8N/7Qej4WamFtV1NZ3D76Vy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7iftMkAAADiAAAADwAAAAAAAAAAAAAAAACYAgAA&#10;ZHJzL2Rvd25yZXYueG1sUEsFBgAAAAAEAAQA9QAAAI4DAAAAAA==&#10;" path="m,203l266,,573,e" filled="f" strokeweight=".5pt">
                                <v:path arrowok="t" o:connecttype="custom" o:connectlocs="0,8047;266,7844;573,7844" o:connectangles="0,0,0"/>
                              </v:shape>
                              <v:shape id="Freeform 84" o:spid="_x0000_s1143" style="position:absolute;left:3768;top:8027;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ctMoA&#10;AADiAAAADwAAAGRycy9kb3ducmV2LnhtbESPUUvDMBSF3wX/Q7iCby61LTLrsjEGooI4Vsee75pr&#10;W2xuQpJtnb/eCMIeD+ec73Bmi9EM4kg+9JYV3E8yEMSN1T23Crafz3dTECEiaxwsk4IzBVjMr69m&#10;WGl74g0d69iKBOFQoYIuRldJGZqODIaJdcTJ+7LeYEzSt1J7PCW4GWSeZQ/SYM9poUNHq46a7/pg&#10;FBzKYret9+1j8OuP4f388vbjRqfU7c24fAIRaYyX8H/7VSvIi2JaFmWew9+ld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EHHLTKAAAA4gAAAA8AAAAAAAAAAAAAAAAAmAIA&#10;AGRycy9kb3ducmV2LnhtbFBLBQYAAAAABAAEAPUAAACPAwAAAAA=&#10;" path="m,111l134,41,104,,,111xe" fillcolor="black" stroked="f">
                                <v:path arrowok="t" o:connecttype="custom" o:connectlocs="0,8138;134,8068;104,8027;0,8138" o:connectangles="0,0,0,0"/>
                              </v:shape>
                              <v:shape id="Freeform 85" o:spid="_x0000_s1144" style="position:absolute;left:3768;top:8027;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r0soA&#10;AADjAAAADwAAAGRycy9kb3ducmV2LnhtbESPQW/CMAyF75P2HyIj7TZStglKR0DTJDYu0zSYOFuN&#10;aas2TpUEWv79fEDa0X7P731ebUbXqQuF2Hg2MJtmoIhLbxuuDPweto85qJiQLXaeycCVImzW93cr&#10;LKwf+Icu+1QpCeFYoIE6pb7QOpY1OYxT3xOLdvLBYZIxVNoGHCTcdfopy+baYcPSUGNP7zWV7f7s&#10;DPiDbu3144uP6diGYfmpZ8PLtzEPk/HtFVSiMf2bb9c7K/j5Ipvnz4ulQMtPsgC9/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EV69LKAAAA4wAAAA8AAAAAAAAAAAAAAAAAmAIA&#10;AGRycy9kb3ducmV2LnhtbFBLBQYAAAAABAAEAPUAAACPAwAAAAA=&#10;" path="m,111l104,r30,41l,111xe" filled="f" strokeweight=".5pt">
                                <v:path arrowok="t" o:connecttype="custom" o:connectlocs="0,8138;104,8027;134,8068;0,8138" o:connectangles="0,0,0,0"/>
                              </v:shape>
                              <v:shape id="Freeform 86" o:spid="_x0000_s1145" style="position:absolute;left:4460;top:7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ClssA&#10;AADiAAAADwAAAGRycy9kb3ducmV2LnhtbESPT0vDQBTE74LfYXmCN7sxibak3RatFiK92D+X3h7Z&#10;1ySYfRuya5J++25B8DjMzG+YxWo0jeipc7VlBc+TCARxYXXNpYLjYfM0A+E8ssbGMim4kIPV8v5u&#10;gZm2A++o3/tSBAi7DBVU3reZlK6oyKCb2JY4eGfbGfRBdqXUHQ4BbhoZR9GrNFhzWKiwpXVFxc/+&#10;1yjIh9qc3tffeRJ96c++oI/jdntQ6vFhfJuD8DT6//BfO9cKXtI4TZJ0GsPtUrgDcn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2oKWywAAAOIAAAAPAAAAAAAAAAAAAAAAAJgC&#10;AABkcnMvZG93bnJldi54bWxQSwUGAAAAAAQABAD1AAAAkAMAAAAA&#10;" path="m60,30r,-2l51,9,30,,28,1,8,11,,30r1,3l10,53r20,7l33,60,53,51,60,30xe" fillcolor="black" stroked="f">
                                <v:path arrowok="t" o:connecttype="custom" o:connectlocs="60,7844;60,7842;51,7823;30,7814;28,7815;8,7825;0,7844;1,7847;10,7867;30,7874;33,7874;53,7865;60,7844" o:connectangles="0,0,0,0,0,0,0,0,0,0,0,0,0"/>
                              </v:shape>
                              <v:shape id="Freeform 87" o:spid="_x0000_s1146" style="position:absolute;left:4460;top:7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BHsUA&#10;AADhAAAADwAAAGRycy9kb3ducmV2LnhtbERPz2vCMBS+C/sfwhO8aVrLhu2MIoI45i667f5onm2x&#10;eemSaLv/3hwEjx/f7+V6MK24kfONZQXpLAFBXFrdcKXg53s3XYDwAVlja5kU/JOH9epltMRC256P&#10;dDuFSsQQ9gUqqEPoCil9WZNBP7MdceTO1hkMEbpKaod9DDetnCfJmzTYcGyosaNtTeXldDUKLvtD&#10;3x+dNZ9/1+Z3m232SfaVKTUZD5t3EIGG8BQ/3B9aQZ6m+Tx/jZPjo/gG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AEexQAAAOEAAAAPAAAAAAAAAAAAAAAAAJgCAABkcnMv&#10;ZG93bnJldi54bWxQSwUGAAAAAAQABAD1AAAAigMAAAAA&#10;" path="m60,30l53,51,33,60r-3,l10,53,1,33,,30,8,11,28,1,30,,51,9r9,19l60,30xe" filled="f" strokeweight=".5pt">
                                <v:path arrowok="t" o:connecttype="custom" o:connectlocs="60,7844;53,7865;33,7874;30,7874;10,7867;1,7847;0,7844;8,7825;28,7815;30,7814;51,7823;60,7842;60,7844" o:connectangles="0,0,0,0,0,0,0,0,0,0,0,0,0"/>
                              </v:shape>
                              <v:shape id="Freeform 88" o:spid="_x0000_s1147" style="position:absolute;left:3254;top:7224;width:1181;height:205;visibility:visible;mso-wrap-style:square;v-text-anchor:top" coordsize="118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9UGsgA&#10;AADjAAAADwAAAGRycy9kb3ducmV2LnhtbERPX2vCMBB/H+w7hBvsbaZrpbhqFNnY8EVRJ4JvR3M2&#10;Zc2lNNF2394MBj7e7//NFoNtxJU6XztW8DpKQBCXTtdcKTh8f75MQPiArLFxTAp+ycNi/vgww0K7&#10;nnd03YdKxBD2BSowIbSFlL40ZNGPXEscubPrLIZ4dpXUHfYx3DYyTZJcWqw5Nhhs6d1Q+bO/WAWr&#10;08f2a30xO+90fx675eaYpBulnp+G5RREoCHcxf/ulY7z8zTPsvEke4O/nyIA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1QayAAAAOMAAAAPAAAAAAAAAAAAAAAAAJgCAABk&#10;cnMvZG93bnJldi54bWxQSwUGAAAAAAQABAD1AAAAjQMAAAAA&#10;" path="m,l1181,205e" filled="f" strokeweight=".5pt">
                                <v:path arrowok="t" o:connecttype="custom" o:connectlocs="0,7224;1181,7429" o:connectangles="0,0"/>
                              </v:shape>
                              <v:shape id="Freeform 89" o:spid="_x0000_s1148" style="position:absolute;left:3107;top:7198;width:152;height:50;visibility:visible;mso-wrap-style:square;v-text-anchor:top" coordsize="1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GXbccA&#10;AADjAAAADwAAAGRycy9kb3ducmV2LnhtbERPS2vCQBC+F/oflil4q5v4apq6SmkppHgQbb0P2Uk2&#10;NDsbsqvGf+8WBI/zvWe5HmwrTtT7xrGCdJyAIC6dbrhW8Pvz9ZyB8AFZY+uYFFzIw3r1+LDEXLsz&#10;7+i0D7WIIexzVGBC6HIpfWnIoh+7jjhylesthnj2tdQ9nmO4beUkSRbSYsOxwWBHH4bKv/3RKqhc&#10;83JMZ8XmYLw8FJ/VVl6+t0qNnob3NxCBhnAX39yFjvOn2etkniXpAv5/igD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xl23HAAAA4wAAAA8AAAAAAAAAAAAAAAAAmAIAAGRy&#10;cy9kb3ducmV2LnhtbFBLBQYAAAAABAAEAPUAAACMAwAAAAA=&#10;" path="m,l144,50,152,1,,xe" fillcolor="black" stroked="f">
                                <v:path arrowok="t" o:connecttype="custom" o:connectlocs="0,7198;144,7248;152,7199;0,7198" o:connectangles="0,0,0,0"/>
                              </v:shape>
                              <v:shape id="Freeform 90" o:spid="_x0000_s1149" style="position:absolute;left:3107;top:7198;width:152;height:50;visibility:visible;mso-wrap-style:square;v-text-anchor:top" coordsize="1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h98cA&#10;AADjAAAADwAAAGRycy9kb3ducmV2LnhtbERPX2vCMBB/H/gdwgl7GTO1StFqlDoYbHuabvh8NGdT&#10;bC6hidp9+2Uw8PF+/2+9HWwnrtSH1rGC6SQDQVw73XKj4Pvr9XkBIkRkjZ1jUvBDAbab0cMaS+1u&#10;vKfrITYihXAoUYGJ0ZdShtqQxTBxnjhxJ9dbjOnsG6l7vKVw28k8ywppseXUYNDTi6H6fLhYBXGe&#10;nz6P+527+Hc/mONHtXzCSqnH8VCtQEQa4l38737Taf40z2fzYlHM4O+nBI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FIffHAAAA4wAAAA8AAAAAAAAAAAAAAAAAmAIAAGRy&#10;cy9kb3ducmV2LnhtbFBLBQYAAAAABAAEAPUAAACMAwAAAAA=&#10;" path="m,l152,1r-8,49l,xe" filled="f" strokeweight=".5pt">
                                <v:path arrowok="t" o:connecttype="custom" o:connectlocs="0,7198;152,7199;144,7248;0,7198" o:connectangles="0,0,0,0"/>
                              </v:shape>
                              <v:shape id="Freeform 91" o:spid="_x0000_s1150"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tdEskA&#10;AADjAAAADwAAAGRycy9kb3ducmV2LnhtbERPS0/CQBC+m/gfNmPCTXa1kUdlIYiS1HBR4OJt0h3b&#10;hu5s013a+u9ZEhKP871nsRpsLTpqfeVYw9NYgSDOnam40HA8bB9nIHxANlg7Jg1/5GG1vL9bYGpc&#10;z9/U7UMhYgj7FDWUITSplD4vyaIfu4Y4cr+utRji2RbStNjHcFvLZ6Um0mLFsaHEhjYl5af92WrI&#10;+sr+vG2+skR9mo8up/fjbnfQevQwrF9BBBrCv/jmzkycn7zMk2miJlO4/hQB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rtdEskAAADjAAAADwAAAAAAAAAAAAAAAACYAgAA&#10;ZHJzL2Rvd25yZXYueG1sUEsFBgAAAAAEAAQA9QAAAI4DAAAAAA==&#10;" path="m60,30r,-3l51,8,30,,27,,8,10,,30r,3l10,52r20,8l33,60,52,50,60,30xe" fillcolor="black" stroked="f">
                                <v:path arrowok="t" o:connecttype="custom" o:connectlocs="60,7434;60,7431;51,7412;30,7404;27,7404;8,7414;0,7434;0,7437;10,7456;30,7464;33,7464;52,7454;60,7434" o:connectangles="0,0,0,0,0,0,0,0,0,0,0,0,0"/>
                              </v:shape>
                              <v:shape id="Freeform 92" o:spid="_x0000_s1151"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lvGMcA&#10;AADjAAAADwAAAGRycy9kb3ducmV2LnhtbERPX2vCMBB/H/gdwgm+zUSLZeuMIoIo21502/vR3Npi&#10;c6lJtN23N4PBHu/3/5brwbbiRj40jjXMpgoEcelMw5WGz4/d4xOIEJENto5Jww8FWK9GD0ssjOv5&#10;SLdTrEQK4VCghjrGrpAylDVZDFPXESfu23mLMZ2+ksZjn8JtK+dK5dJiw6mhxo62NZXn09VqOO/f&#10;+v7onX29XJuvbbbZq+w903oyHjYvICIN8V/85z6YNH+Rqfw5n+cz+P0pAS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ZbxjHAAAA4wAAAA8AAAAAAAAAAAAAAAAAmAIAAGRy&#10;cy9kb3ducmV2LnhtbFBLBQYAAAAABAAEAPUAAACMAwAAAAA=&#10;" path="m60,30l52,50,33,60r-3,l10,52,,33,,30,8,10,27,r3,l51,8r9,19l60,30xe" filled="f" strokeweight=".5pt">
                                <v:path arrowok="t" o:connecttype="custom" o:connectlocs="60,7434;52,7454;33,7464;30,7464;10,7456;0,7437;0,7434;8,7414;27,7404;30,7404;51,7412;60,7431;60,7434" o:connectangles="0,0,0,0,0,0,0,0,0,0,0,0,0"/>
                              </v:shape>
                              <v:shape id="Freeform 93" o:spid="_x0000_s1152" style="position:absolute;left:3691;top:7037;width:748;height:384;visibility:visible;mso-wrap-style:square;v-text-anchor:top" coordsize="74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E3MkA&#10;AADhAAAADwAAAGRycy9kb3ducmV2LnhtbESPUUvEMBCE3wX/Q1jBNy+xh3rUyx1yKIog6CmCb2uz&#10;15Y2m5Ksbf33RhB8HGbmG2a9nX2vRoqpDWzhfGFAEVfBtVxbeHu9O1uBSoLssA9MFr4pwXZzfLTG&#10;0oWJX2jcS60yhFOJFhqRodQ6VQ15TIswEGfvEKJHyTLW2kWcMtz3ujDmUntsOS80ONCuoarbf3kL&#10;u/nwcRs/l3JfddP7+BzM45N01p6ezDfXoIRm+Q//tR+chWJ5cVWsTAG/j/Ib0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xyE3MkAAADhAAAADwAAAAAAAAAAAAAAAACYAgAA&#10;ZHJzL2Rvd25yZXYueG1sUEsFBgAAAAAEAAQA9QAAAI4DAAAAAA==&#10;" path="m,l748,384e" filled="f" strokeweight=".5pt">
                                <v:path arrowok="t" o:connecttype="custom" o:connectlocs="0,7037;748,7421" o:connectangles="0,0"/>
                              </v:shape>
                              <v:shape id="Freeform 94" o:spid="_x0000_s1153" style="position:absolute;left:3557;top:6968;width:145;height:91;visibility:visible;mso-wrap-style:square;v-text-anchor:top" coordsize="1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V/swA&#10;AADiAAAADwAAAGRycy9kb3ducmV2LnhtbESPQUsDMRSE70L/Q3iFXsQmrbZut02LFAQPFunqxdvr&#10;5rm7dPOyJrFd/fVGEHocZuYbZrXpbStO5EPjWMNkrEAQl840XGl4e328yUCEiGywdUwavinAZj24&#10;WmFu3Jn3dCpiJRKEQ44a6hi7XMpQ1mQxjF1HnLwP5y3GJH0ljcdzgttWTpWaS4sNp4UaO9rWVB6L&#10;L6vheWHff+56uTsUbnadbT99418OWo+G/cMSRKQ+XsL/7Sej4VbN7jM1mS/g71K6A3L9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NLV/swAAADiAAAADwAAAAAAAAAAAAAAAACY&#10;AgAAZHJzL2Rvd25yZXYueG1sUEsFBgAAAAAEAAQA9QAAAJEDAAAAAA==&#10;" path="m,l122,92,145,47,,xe" fillcolor="black" stroked="f">
                                <v:path arrowok="t" o:connecttype="custom" o:connectlocs="0,6968;122,7060;145,7015;0,6968" o:connectangles="0,0,0,0"/>
                              </v:shape>
                              <v:shape id="Freeform 95" o:spid="_x0000_s1154" style="position:absolute;left:3557;top:6968;width:145;height:91;visibility:visible;mso-wrap-style:square;v-text-anchor:top" coordsize="1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BtPMwA&#10;AADhAAAADwAAAGRycy9kb3ducmV2LnhtbESPT2vCQBTE70K/w/IKvUjdtMSg0VWKkNIeKvgP6u2R&#10;fc2mzb4N2VXTb98tCB6HmfkNM1/2thFn6nztWMHTKAFBXDpdc6VgvyseJyB8QNbYOCYFv+Rhubgb&#10;zDHX7sIbOm9DJSKEfY4KTAhtLqUvDVn0I9cSR+/LdRZDlF0ldYeXCLeNfE6STFqsOS4YbGllqPzZ&#10;nqyC4rQbrr+b48FsPg7j4nX4/rnat0o93PcvMxCB+nALX9tvWkE2TbPJNE3h/1F8A3Lx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3BtPMwAAADhAAAADwAAAAAAAAAAAAAAAACY&#10;AgAAZHJzL2Rvd25yZXYueG1sUEsFBgAAAAAEAAQA9QAAAJEDAAAAAA==&#10;" path="m,l145,47,122,92,,xe" filled="f" strokeweight=".5pt">
                                <v:path arrowok="t" o:connecttype="custom" o:connectlocs="0,6968;145,7015;122,7060;0,6968" o:connectangles="0,0,0,0"/>
                              </v:shape>
                              <v:shape id="Freeform 96" o:spid="_x0000_s1155"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hZMYA&#10;AADiAAAADwAAAGRycy9kb3ducmV2LnhtbERPTYvCMBC9L/gfwgje1lSLi1SjuK5CxYurXvY2NGNb&#10;bCaliW399+Yg7PHxvpfr3lSipcaVlhVMxhEI4szqknMF18v+cw7CeWSNlWVS8CQH69XgY4mJth3/&#10;Unv2uQgh7BJUUHhfJ1K6rCCDbmxr4sDdbGPQB9jkUjfYhXBTyWkUfUmDJYeGAmvaFpTdzw+jIO1K&#10;8/e9PaVxdNC7NqOf6/F4UWo07DcLEJ56/y9+u1OtYDabx/F0EofN4VK4A3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ShZMYAAADiAAAADwAAAAAAAAAAAAAAAACYAgAAZHJz&#10;L2Rvd25yZXYueG1sUEsFBgAAAAAEAAQA9QAAAIsDAAAAAA==&#10;" path="m60,30r,-3l51,8,30,,27,,8,10,,30r,3l10,52r20,8l33,60,52,50,60,30xe" fillcolor="black" stroked="f">
                                <v:path arrowok="t" o:connecttype="custom" o:connectlocs="60,7434;60,7431;51,7412;30,7404;27,7404;8,7414;0,7434;0,7437;10,7456;30,7464;33,7464;52,7454;60,7434" o:connectangles="0,0,0,0,0,0,0,0,0,0,0,0,0"/>
                              </v:shape>
                              <v:shape id="Freeform 97" o:spid="_x0000_s1156"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IcgA&#10;AADgAAAADwAAAGRycy9kb3ducmV2LnhtbESPT2sCMRTE74V+h/AKvdXEropsjSJCsWgv/un9sXnd&#10;Xdy8bJPort/eCAWPw8z8hpktetuIC/lQO9YwHCgQxIUzNZcajofPtymIEJENNo5Jw5UCLObPTzPM&#10;jet4R5d9LEWCcMhRQxVjm0sZiooshoFriZP367zFmKQvpfHYJbht5LtSE2mx5rRQYUuriorT/mw1&#10;nNbbrtt5Zzd/5/pnlS3XKvvOtH596ZcfICL18RH+b38ZDWOVjcbDCdwPpTM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DSQhyAAAAOAAAAAPAAAAAAAAAAAAAAAAAJgCAABk&#10;cnMvZG93bnJldi54bWxQSwUGAAAAAAQABAD1AAAAjQMAAAAA&#10;" path="m60,30l52,50,33,60r-3,l10,52,,33,,30,8,10,27,r3,l51,8r9,19l60,30xe" filled="f" strokeweight=".5pt">
                                <v:path arrowok="t" o:connecttype="custom" o:connectlocs="60,7434;52,7454;33,7464;30,7464;10,7456;0,7437;0,7434;8,7414;27,7404;30,7404;51,7412;60,7431;60,7434" o:connectangles="0,0,0,0,0,0,0,0,0,0,0,0,0"/>
                              </v:shape>
                              <v:shape id="Freeform 98" o:spid="_x0000_s1157" style="position:absolute;left:4021;top:7032;width:422;height:383;visibility:visible;mso-wrap-style:square;v-text-anchor:top" coordsize="42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g8sA&#10;AADjAAAADwAAAGRycy9kb3ducmV2LnhtbESPQU/DMAyF70j7D5EncWPJKjGqsmyaqiHgBhsHdjON&#10;aas1TtWEtfDr8QGJo/2e3/u83k6+UxcaYhvYwnJhQBFXwbVcW3g7PtzkoGJCdtgFJgvfFGG7mV2t&#10;sXBh5Fe6HFKtJIRjgRaalPpC61g15DEuQk8s2mcYPCYZh1q7AUcJ953OjFlpjy1LQ4M9lQ1V58OX&#10;t9Cnj5dxH573x8e706ks3Xv+kwdrr+fT7h5Uoin9m/+un5zg3+ZLY7JsJdDykyxAb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4eviDywAAAOMAAAAPAAAAAAAAAAAAAAAAAJgC&#10;AABkcnMvZG93bnJldi54bWxQSwUGAAAAAAQABAD1AAAAkAMAAAAA&#10;" path="m,l423,383e" filled="f" strokeweight=".5pt">
                                <v:path arrowok="t" o:connecttype="custom" o:connectlocs="0,7032;423,7415" o:connectangles="0,0"/>
                              </v:shape>
                              <v:shape id="Freeform 99" o:spid="_x0000_s1158" style="position:absolute;left:3911;top:6931;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uBskA&#10;AADiAAAADwAAAGRycy9kb3ducmV2LnhtbESPwWrDMBBE74X+g9hCb42cUmLFjRJCwMHQS5v4ktti&#10;bSxTa2Us1XH/vioUehxm5g2z2c2uFxONofOsYbnIQBA33nTcaqjP5ZMCESKywd4zafimALvt/d0G&#10;C+Nv/EHTKbYiQTgUqMHGOBRShsaSw7DwA3Hyrn50GJMcW2lGvCW46+Vzlq2kw47TgsWBDpaaz9OX&#10;04DvV4V1Vdr6ot6Cq47L+jiVWj8+zPtXEJHm+B/+a1dGw1qtXvIsVz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o2uBskAAADiAAAADwAAAAAAAAAAAAAAAACYAgAA&#10;ZHJzL2Rvd25yZXYueG1sUEsFBgAAAAAEAAQA9QAAAI4DAAAAAA==&#10;" path="m,l95,119,128,83,,xe" fillcolor="black" stroked="f">
                                <v:path arrowok="t" o:connecttype="custom" o:connectlocs="0,6931;95,7050;128,7014;0,6931" o:connectangles="0,0,0,0"/>
                              </v:shape>
                              <v:shape id="Freeform 100" o:spid="_x0000_s1159" style="position:absolute;left:3911;top:6931;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Z3sgA&#10;AADjAAAADwAAAGRycy9kb3ducmV2LnhtbERPzWrCQBC+C77DMkJvuomlTYyuUgSlXipaqdchO03S&#10;ZmdDdtXYp+8Kgsf5/me26EwtztS6yrKCeBSBIM6trrhQcPhcDVMQziNrrC2Tgis5WMz7vRlm2l54&#10;R+e9L0QIYZehgtL7JpPS5SUZdCPbEAfu27YGfTjbQuoWLyHc1HIcRa/SYMWhocSGliXlv/uTUXCU&#10;X7sitltK/+zHdp38NLE7bJR6GnRvUxCeOv8Q393vOswfp8+TJH6ZJHD7KQA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WhneyAAAAOMAAAAPAAAAAAAAAAAAAAAAAJgCAABk&#10;cnMvZG93bnJldi54bWxQSwUGAAAAAAQABAD1AAAAjQMAAAAA&#10;" path="m,l128,83,95,119,,xe" filled="f" strokeweight=".5pt">
                                <v:path arrowok="t" o:connecttype="custom" o:connectlocs="0,6931;128,7014;95,7050;0,6931" o:connectangles="0,0,0,0"/>
                              </v:shape>
                              <v:shape id="Freeform 101" o:spid="_x0000_s1160"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o5soA&#10;AADiAAAADwAAAGRycy9kb3ducmV2LnhtbESPT2vCQBTE74V+h+UVequ7ahGNrlL/QcRLq156e2Sf&#10;SWj2bchuk/Tbu4LQ4zAzv2EWq95WoqXGl441DAcKBHHmTMm5hst5/zYF4QOywcoxafgjD6vl89MC&#10;E+M6/qL2FHIRIewT1FCEUCdS+qwgi37gauLoXV1jMUTZ5NI02EW4reRIqYm0WHJcKLCmTUHZz+nX&#10;aki70n6vN5/pWB3Mrs1oezkez1q/vvQfcxCB+vAffrRTo2Eynk1H72o4g/uleAfk8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FtaObKAAAA4gAAAA8AAAAAAAAAAAAAAAAAmAIA&#10;AGRycy9kb3ducmV2LnhtbFBLBQYAAAAABAAEAPUAAACPAwAAAAA=&#10;" path="m60,30r,-3l51,8,30,,27,,8,10,,30r,3l10,52r20,8l33,60,52,50,60,30xe" fillcolor="black" stroked="f">
                                <v:path arrowok="t" o:connecttype="custom" o:connectlocs="60,7434;60,7431;51,7412;30,7404;27,7404;8,7414;0,7434;0,7437;10,7456;30,7464;33,7464;52,7454;60,7434" o:connectangles="0,0,0,0,0,0,0,0,0,0,0,0,0"/>
                              </v:shape>
                              <v:shape id="Freeform 102" o:spid="_x0000_s1161"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4wccA&#10;AADjAAAADwAAAGRycy9kb3ducmV2LnhtbERPX2vCMBB/H/gdwgl7m0lXlFmNIsJwzL3otvejOdti&#10;c+mSaLtvvwgDH+/3/5brwbbiSj40jjVkEwWCuHSm4UrD1+fr0wuIEJENto5Jwy8FWK9GD0ssjOv5&#10;QNdjrEQK4VCghjrGrpAylDVZDBPXESfu5LzFmE5fSeOxT+G2lc9KzaTFhlNDjR1tayrPx4vVcN7t&#10;+/7gnX3/uTTf23yzU/lHrvXjeNgsQEQa4l38734zaX42VbNsOp9ncPspAS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ieMHHAAAA4wAAAA8AAAAAAAAAAAAAAAAAmAIAAGRy&#10;cy9kb3ducmV2LnhtbFBLBQYAAAAABAAEAPUAAACMAwAAAAA=&#10;" path="m60,30l52,50,33,60r-3,l10,52,,33,,30,8,10,27,r3,l51,8r9,19l60,30xe" filled="f" strokeweight=".5pt">
                                <v:path arrowok="t" o:connecttype="custom" o:connectlocs="60,7434;52,7454;33,7464;30,7464;10,7456;0,7437;0,7434;8,7414;27,7404;30,7404;51,7412;60,7431;60,7434" o:connectangles="0,0,0,0,0,0,0,0,0,0,0,0,0"/>
                              </v:shape>
                              <v:shape id="Freeform 103" o:spid="_x0000_s1162" style="position:absolute;left:3607;top:7426;width:828;height:8;visibility:visible;mso-wrap-style:square;v-text-anchor:top" coordsize="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zPbccA&#10;AADjAAAADwAAAGRycy9kb3ducmV2LnhtbERPS4vCMBC+L/gfwgheFk1VKqUaRVwWXBDE131sxrbY&#10;TEoTbfffm4UFj/O9Z7HqTCWe1LjSsoLxKAJBnFldcq7gfPoeJiCcR9ZYWSYFv+Rgtex9LDDVtuUD&#10;PY8+FyGEXYoKCu/rVEqXFWTQjWxNHLibbQz6cDa51A22IdxUchJFM2mw5NBQYE2bgrL78WEUfF79&#10;+WTqybVr9z+7/Ve2vjzKVqlBv1vPQXjq/Fv8797qMD9J4ng6Hc9i+PspACC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cz23HAAAA4wAAAA8AAAAAAAAAAAAAAAAAmAIAAGRy&#10;cy9kb3ducmV2LnhtbFBLBQYAAAAABAAEAPUAAACMAwAAAAA=&#10;" path="m,l828,8e" filled="f" strokeweight=".5pt">
                                <v:path arrowok="t" o:connecttype="custom" o:connectlocs="0,7426;828,7434" o:connectangles="0,0"/>
                              </v:shape>
                              <v:shape id="Freeform 104" o:spid="_x0000_s1163" style="position:absolute;left:3457;top:7400;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BGsQA&#10;AADjAAAADwAAAGRycy9kb3ducmV2LnhtbERPzYrCMBC+L/gOYQRva9qiUqtRdKHgce0Kex2asS02&#10;k9Jka317syB4nO9/tvvRtGKg3jWWFcTzCARxaXXDlYLLT/6ZgnAeWWNrmRQ8yMF+N/nYYqbtnc80&#10;FL4SIYRdhgpq77tMSlfWZNDNbUccuKvtDfpw9pXUPd5DuGllEkUrabDh0FBjR181lbfizyjAY/z4&#10;zt3lN+bDGnMsVsNYoFKz6XjYgPA0+rf45T7pMD9N0yReJMs1/P8UAJ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ARrEAAAA4wAAAA8AAAAAAAAAAAAAAAAAmAIAAGRycy9k&#10;b3ducmV2LnhtbFBLBQYAAAAABAAEAPUAAACJAwAAAAA=&#10;" path="m,23l150,51,150,,,23xe" fillcolor="black" stroked="f">
                                <v:path arrowok="t" o:connecttype="custom" o:connectlocs="0,7423;150,7451;150,7400;0,7423" o:connectangles="0,0,0,0"/>
                              </v:shape>
                              <v:shape id="Freeform 105" o:spid="_x0000_s1164" style="position:absolute;left:3457;top:7400;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K3MoA&#10;AADjAAAADwAAAGRycy9kb3ducmV2LnhtbESPT2/CMAzF75P4DpEncRspE6NbR0AICYnj6P5dTeO1&#10;FY3TJYF2334+TNrR9vN777fajK5TVwqx9WxgPstAEVfetlwbeHvd3z2CignZYueZDPxQhM16crPC&#10;wvqBj3QtU63EhGOBBpqU+kLrWDXkMM58Tyy3Lx8cJhlDrW3AQcxdp++zbKkdtiwJDfa0a6g6lxdn&#10;AE/vi+BO+3C85N3Lx3fph8/zwZjp7bh9BpVoTP/iv++Dlfr54mme5Q9LoRAmWYBe/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HCStzKAAAA4wAAAA8AAAAAAAAAAAAAAAAAmAIA&#10;AGRycy9kb3ducmV2LnhtbFBLBQYAAAAABAAEAPUAAACPAwAAAAA=&#10;" path="m,23l150,r,51l,23xe" filled="f" strokeweight=".5pt">
                                <v:path arrowok="t" o:connecttype="custom" o:connectlocs="0,7423;150,7400;150,7451;0,7423" o:connectangles="0,0,0,0"/>
                              </v:shape>
                              <v:shape id="Freeform 106" o:spid="_x0000_s1165"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20rsgA&#10;AADjAAAADwAAAGRycy9kb3ducmV2LnhtbERPz2vCMBS+C/sfwht406QVdFSjbG5Ch5dNvez2aJ5t&#10;WfNSmqyt/705DDx+fL83u9E2oqfO1441JHMFgrhwpuZSw+V8mL2A8AHZYOOYNNzIw277NNlgZtzA&#10;39SfQiliCPsMNVQhtJmUvqjIop+7ljhyV9dZDBF2pTQdDjHcNjJVaikt1hwbKmxpX1Hxe/qzGvKh&#10;tj9v+698oT7NR1/Q++V4PGs9fR5f1yACjeEh/nfnRkOaLJRaJekyjo6f4h+Q2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7bSuyAAAAOMAAAAPAAAAAAAAAAAAAAAAAJgCAABk&#10;cnMvZG93bnJldi54bWxQSwUGAAAAAAQABAD1AAAAjQMAAAAA&#10;" path="m60,30r,-3l51,8,30,,27,,8,10,,30r,3l10,52r20,8l33,60,52,50,60,30xe" fillcolor="black" stroked="f">
                                <v:path arrowok="t" o:connecttype="custom" o:connectlocs="60,7434;60,7431;51,7412;30,7404;27,7404;8,7414;0,7434;0,7437;10,7456;30,7464;33,7464;52,7454;60,7434" o:connectangles="0,0,0,0,0,0,0,0,0,0,0,0,0"/>
                              </v:shape>
                              <v:shape id="Freeform 107" o:spid="_x0000_s1166"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oMkA&#10;AADiAAAADwAAAGRycy9kb3ducmV2LnhtbESPQWsCMRSE7wX/Q3gFbzWrwdpujSKCWLQXbXt/bF53&#10;FzcvaxLd7b83QqHHYWa+YebL3jbiSj7UjjWMRxkI4sKZmksNX5+bpxcQISIbbByThl8KsFwMHuaY&#10;G9fxga7HWIoE4ZCjhirGNpcyFBVZDCPXEifvx3mLMUlfSuOxS3DbyEmWPUuLNaeFCltaV1Scjher&#10;4bTdd93BO7s7X+rvtVptM/WhtB4+9qs3EJH6+B/+a78bDbPX6XQyU2oM90vpDsjF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uroMkAAADiAAAADwAAAAAAAAAAAAAAAACYAgAA&#10;ZHJzL2Rvd25yZXYueG1sUEsFBgAAAAAEAAQA9QAAAI4DAAAAAA==&#10;" path="m60,30l52,50,33,60r-3,l10,52,,33,,30,8,10,27,r3,l51,8r9,19l60,30xe" filled="f" strokeweight=".5pt">
                                <v:path arrowok="t" o:connecttype="custom" o:connectlocs="60,7434;52,7454;33,7464;30,7464;10,7456;0,7437;0,7434;8,7414;27,7404;30,7404;51,7412;60,7431;60,7434" o:connectangles="0,0,0,0,0,0,0,0,0,0,0,0,0"/>
                              </v:shape>
                              <v:shape id="Freeform 108" o:spid="_x0000_s1167" style="position:absolute;left:4578;top:7470;width:121;height:179;visibility:visible;mso-wrap-style:square;v-text-anchor:top" coordsize="12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jckA&#10;AADiAAAADwAAAGRycy9kb3ducmV2LnhtbESPQWvCQBSE70L/w/IKvekmMaiNrlIqBfFWFaS3Z/aZ&#10;hGbfLtmtxn/vCgWPw8x8wyxWvWnFhTrfWFaQjhIQxKXVDVcKDvuv4QyED8gaW8uk4EYeVsuXwQIL&#10;ba/8TZddqESEsC9QQR2CK6T0ZU0G/cg64uidbWcwRNlVUnd4jXDTyixJJtJgw3GhRkefNZW/uz+j&#10;YOzy08+R1/v1ZutOOWZuOj44pd5e+485iEB9eIb/2xutYJrN8jR/n6TwuB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7/qjckAAADiAAAADwAAAAAAAAAAAAAAAACYAgAA&#10;ZHJzL2Rvd25yZXYueG1sUEsFBgAAAAAEAAQA9QAAAI4DAAAAAA==&#10;" path="m,179l121,e" filled="f" strokeweight=".5pt">
                                <v:path arrowok="t" o:connecttype="custom" o:connectlocs="0,7649;121,7470" o:connectangles="0,0"/>
                              </v:shape>
                              <v:shape id="Picture 109" o:spid="_x0000_s1168" type="#_x0000_t75" style="position:absolute;left:2112;top:6778;width:3005;height: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q8svIAAAA4wAAAA8AAABkcnMvZG93bnJldi54bWxET0trwkAQvhf8D8sIvdVNWisxukoRpD20&#10;4CN4HrNjEs3Ohuxq0n/vCoUe53vPfNmbWtyodZVlBfEoAkGcW11xoSDbr18SEM4ja6wtk4JfcrBc&#10;DJ7mmGrb8ZZuO1+IEMIuRQWl900qpctLMuhGtiEO3Mm2Bn0420LqFrsQbmr5GkUTabDi0FBiQ6uS&#10;8svuahR8/ozzzeHAZ8y6TMb15tscr4lSz8P+YwbCU+//xX/uLx3mJ+/xNI7eJmN4/BQAkI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KvLLyAAAAOMAAAAPAAAAAAAAAAAA&#10;AAAAAJ8CAABkcnMvZG93bnJldi54bWxQSwUGAAAAAAQABAD3AAAAlAMAAAAA&#10;">
                                <v:imagedata r:id="rId32" o:title=""/>
                              </v:shape>
                              <v:shape id="Picture 110" o:spid="_x0000_s1169" type="#_x0000_t75" style="position:absolute;left:2083;top:9014;width:299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AX+DHAAAA4wAAAA8AAABkcnMvZG93bnJldi54bWxET81qwkAQvhf6DssUvNVNtAmauooUiqU3&#10;TdHrkB2T0OxsyI6a9um7hUKP8/3PajO6Tl1pCK1nA+k0AUVcedtybeCjfH1cgAqCbLHzTAa+KMBm&#10;fX+3wsL6G+/pepBaxRAOBRpoRPpC61A15DBMfU8cubMfHEo8h1rbAW8x3HV6liS5dthybGiwp5eG&#10;qs/DxRnY9t0+k11Zl3hczi7vJ8m/T2LM5GHcPoMSGuVf/Od+s3F+lmb5/CmZp/D7UwRAr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AX+DHAAAA4wAAAA8AAAAAAAAAAAAA&#10;AAAAnwIAAGRycy9kb3ducmV2LnhtbFBLBQYAAAAABAAEAPcAAACTAwAAAAA=&#10;">
                                <v:imagedata r:id="rId33" o:title=""/>
                              </v:shape>
                              <v:shape id="Picture 111" o:spid="_x0000_s1170" type="#_x0000_t75" style="position:absolute;left:1766;top:9322;width:3552;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Iu687MwAAADjAAAADwAAAAAA&#10;AAAAAAAAAACfAgAAZHJzL2Rvd25yZXYueG1sUEsFBgAAAAAEAAQA9wAAAJgDAAAAAA==&#10;">
                                <v:imagedata r:id="rId34" o:title=""/>
                              </v:shape>
                              <v:shape id="Picture 112" o:spid="_x0000_s1171" type="#_x0000_t75" style="position:absolute;left:1757;top:9782;width:4176;height: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Urb3HAAAA4wAAAA8AAABkcnMvZG93bnJldi54bWxET81Kw0AQvgu+wzKCF7G71rTE2G0RIdST&#10;YC2eh+w0iWZnQ3aSxrd3BcHjfP+z2c2+UxMNsQ1s4W5hQBFXwbVcWzi+l7c5qCjIDrvAZOGbIuy2&#10;lxcbLFw48xtNB6lVCuFYoIVGpC+0jlVDHuMi9MSJO4XBo6RzqLUb8JzCfaeXxqy1x5ZTQ4M9PTdU&#10;fR1Gb2H/+nnT3X9ItY/lsRxlzMx0yqy9vpqfHkEJzfIv/nO/uDQ/z8x6lT8sV/D7UwJAb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uUrb3HAAAA4wAAAA8AAAAAAAAAAAAA&#10;AAAAnwIAAGRycy9kb3ducmV2LnhtbFBLBQYAAAAABAAEAPcAAACTAwAAAAA=&#10;">
                                <v:imagedata r:id="rId35" o:title=""/>
                              </v:shape>
                              <v:shape id="Picture 113" o:spid="_x0000_s1172" type="#_x0000_t75" style="position:absolute;left:605;top:10685;width:5770;height:4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PRYRoHNAAAA4gAAAA8AAAAA&#10;AAAAAAAAAAAAnwIAAGRycy9kb3ducmV2LnhtbFBLBQYAAAAABAAEAPcAAACZAwAAAAA=&#10;">
                                <v:imagedata r:id="rId36" o:title=""/>
                              </v:shape>
                              <v:shape id="Freeform 114" o:spid="_x0000_s1173" style="position:absolute;left:4126;top:12625;width:1975;height:92;visibility:visible;mso-wrap-style:square;v-text-anchor:top" coordsize="19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26aMwA&#10;AADiAAAADwAAAGRycy9kb3ducmV2LnhtbESPUUvDMBSF34X9h3AHvgyXTmvt6rKh4kAEwc2ir5fm&#10;2hSbm5LErf57Iwx8PJxzvsNZbUbbiwP50DlWsJhnIIgbpztuFdRv24sSRIjIGnvHpOCHAmzWk7MV&#10;VtodeUeHfWxFgnCoUIGJcaikDI0hi2HuBuLkfTpvMSbpW6k9HhPc9vIyywppseO0YHCgB0PN1/7b&#10;KrB1UX7459nj8vWmfn8x/a7b1vdKnU/Hu1sQkcb4Hz61n7SCZX6Vl4u8uIa/S+kOy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B26aMwAAADiAAAADwAAAAAAAAAAAAAAAACY&#10;AgAAZHJzL2Rvd25yZXYueG1sUEsFBgAAAAAEAAQA9QAAAJEDAAAAAA==&#10;" path="m,93l1975,e" filled="f" strokeweight=".5pt">
                                <v:path arrowok="t" o:connecttype="custom" o:connectlocs="0,12718;1975,12625" o:connectangles="0,0"/>
                              </v:shape>
                              <v:shape id="Freeform 115" o:spid="_x0000_s1174" style="position:absolute;left:6101;top:12616;width:210;height:10;visibility:visible;mso-wrap-style:square;v-text-anchor:top" coordsize="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168YA&#10;AADgAAAADwAAAGRycy9kb3ducmV2LnhtbERPz0vDMBS+C/4P4Q28yJZarWx12RhVYbdh3UFvj+TZ&#10;djYvJYlb/e+XgeDx4/u9XI+2F0fyoXOs4G6WgSDWznTcKNi/v07nIEJENtg7JgW/FGC9ur5aYmnc&#10;id/oWMdGpBAOJSpoYxxKKYNuyWKYuYE4cV/OW4wJ+kYaj6cUbnuZZ9mjtNhxamhxoKol/V3/WAXP&#10;C/2xuf+sq3jQL9t8d9sVua+UupmMmycQkcb4L/5zb02aXyzm2UMBl0MJgV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H168YAAADgAAAADwAAAAAAAAAAAAAAAACYAgAAZHJz&#10;L2Rvd25yZXYueG1sUEsFBgAAAAAEAAQA9QAAAIsDAAAAAA==&#10;" path="m128,3l,9e" filled="f" strokeweight=".5pt">
                                <v:path arrowok="t" o:connecttype="custom" o:connectlocs="128,12619;0,12625" o:connectangles="0,0"/>
                              </v:shape>
                              <v:shape id="Freeform 116" o:spid="_x0000_s1175" style="position:absolute;left:6101;top:12616;width:210;height:10;visibility:visible;mso-wrap-style:square;v-text-anchor:top" coordsize="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rrcsA&#10;AADiAAAADwAAAGRycy9kb3ducmV2LnhtbESPQUsDMRSE74L/ITzBi7RZt1bbtWkpq0Jvxa2H9vZI&#10;nrurm5clie36701B6HGYmW+YxWqwnTiSD61jBffjDASxdqblWsHH7m00AxEissHOMSn4pQCr5fXV&#10;AgvjTvxOxyrWIkE4FKigibEvpAy6IYth7Hri5H06bzEm6WtpPJ4S3HYyz7JHabHltNBgT2VD+rv6&#10;sQpe5nq/nhyqMn7p102+vWunuS+Vur0Z1s8gIg3xEv5vb4yC6XySoA+zJzhfSndAL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WCutywAAAOIAAAAPAAAAAAAAAAAAAAAAAJgC&#10;AABkcnMvZG93bnJldi54bWxQSwUGAAAAAAQABAD1AAAAkAMAAAAA&#10;" path="m,9l128,3e" filled="f" strokeweight=".5pt">
                                <v:path arrowok="t" o:connecttype="custom" o:connectlocs="0,12625;128,12619" o:connectangles="0,0"/>
                              </v:shape>
                              <v:shape id="Freeform 117" o:spid="_x0000_s1176" style="position:absolute;left:4140;top:12924;width:2185;height:102;visibility:visible;mso-wrap-style:square;v-text-anchor:top" coordsize="218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xLcsA&#10;AADiAAAADwAAAGRycy9kb3ducmV2LnhtbESPwUrDQBCG74LvsIzgRexGiWkbuy0iFALSg7HF65Ad&#10;s9HsbMiubfTpnYPQ4/DP/818q83ke3WkMXaBDdzNMlDETbAdtwb2b9vbBaiYkC32gcnAD0XYrC8v&#10;VljacOJXOtapVQLhWKIBl9JQah0bRx7jLAzEkn2E0WOScWy1HfEkcN/r+ywrtMeO5YLDgZ4dNV/1&#10;t5c3Pl33wrv0vg2H+mZX7bH6PRTGXF9NT4+gEk3pvPzfrqyBeb4sHvJ5LhKiJBzQ6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3jEtywAAAOIAAAAPAAAAAAAAAAAAAAAAAJgC&#10;AABkcnMvZG93bnJldi54bWxQSwUGAAAAAAQABAD1AAAAkAMAAAAA&#10;" path="m2089,4r-114,6l,102,2089,4e" filled="f" strokeweight=".5pt">
                                <v:path arrowok="t" o:connecttype="custom" o:connectlocs="2089,12928;1975,12934;0,13026;2089,12928" o:connectangles="0,0,0,0"/>
                              </v:shape>
                              <v:shape id="Freeform 118" o:spid="_x0000_s1177" style="position:absolute;left:6101;top:12632;width:14;height:294;visibility:visible;mso-wrap-style:square;v-text-anchor:top" coordsize="1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JcssA&#10;AADiAAAADwAAAGRycy9kb3ducmV2LnhtbESPQWsCMRSE74X+h/AKvUhN1FZ0NYpYCkVP1Rb09tw8&#10;d7fdvCyb6K7/3ghCj8PMfMNM560txZlqXzjW0OsqEMSpMwVnGr63Hy8jED4gGywdk4YLeZjPHh+m&#10;mBjX8BedNyETEcI+QQ15CFUipU9zsui7riKO3tHVFkOUdSZNjU2E21L2lRpKiwXHhRwrWuaU/m1O&#10;VkN/fZDt6vfYDOi9V4TtT2e/qzpaPz+1iwmIQG34D9/bn0bDm3odjIcjNYbbpXgH5OwK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g44lyywAAAOIAAAAPAAAAAAAAAAAAAAAAAJgC&#10;AABkcnMvZG93bnJldi54bWxQSwUGAAAAAAQABAD1AAAAkAMAAAAA&#10;" path="m,l14,294e" filled="f" strokeweight=".5pt">
                                <v:path arrowok="t" o:connecttype="custom" o:connectlocs="0,12632;14,12926" o:connectangles="0,0"/>
                              </v:shape>
                              <v:shape id="Freeform 119" o:spid="_x0000_s1178" style="position:absolute;left:6054;top:12632;width:100;height:52;visibility:visible;mso-wrap-style:square;v-text-anchor:top" coordsize="1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DXcwA&#10;AADiAAAADwAAAGRycy9kb3ducmV2LnhtbESPQWvCQBSE74X+h+UVequbpBhqdBWrFApCQaOCt0f2&#10;mQSzb0N2a9L+elco9DjMzDfMbDGYRlypc7VlBfEoAkFcWF1zqWCff7y8gXAeWWNjmRT8kIPF/PFh&#10;hpm2PW/puvOlCBB2GSqovG8zKV1RkUE3si1x8M62M+iD7EqpO+wD3DQyiaJUGqw5LFTY0qqi4rL7&#10;NgqOm+V6fHj/6tPVOcdjfip+1xun1PPTsJyC8DT4//Bf+1MrGCdJGsfJ6wTul8IdkPMb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rSDXcwAAADiAAAADwAAAAAAAAAAAAAAAACY&#10;AgAAZHJzL2Rvd25yZXYueG1sUEsFBgAAAAAEAAQA9QAAAJEDAAAAAA==&#10;" path="m100,48l47,,,52e" filled="f" strokeweight=".5pt">
                                <v:path arrowok="t" o:connecttype="custom" o:connectlocs="100,12680;47,12632;0,12684" o:connectangles="0,0,0"/>
                              </v:shape>
                              <v:shape id="Freeform 120" o:spid="_x0000_s1179" style="position:absolute;left:6062;top:12874;width:101;height:53;visibility:visible;mso-wrap-style:square;v-text-anchor:top" coordsize="1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rYMcA&#10;AADiAAAADwAAAGRycy9kb3ducmV2LnhtbERPy4rCMBTdC/MP4QqzkTGt+JpqlJkBwY2irR9waa5t&#10;sbkpTbSdvzcLweXhvNfb3tTiQa2rLCuIxxEI4tzqigsFl2z3tQThPLLG2jIp+CcH283HYI2Jth2f&#10;6ZH6QoQQdgkqKL1vEildXpJBN7YNceCutjXoA2wLqVvsQrip5SSK5tJgxaGhxIb+Sspv6d0oOM1m&#10;h+P9Nxpd4uq4zPyiyFLbKfU57H9WIDz1/i1+ufdawfR7Ec+nkzhsDpfCHZCb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Z62DHAAAA4gAAAA8AAAAAAAAAAAAAAAAAmAIAAGRy&#10;cy9kb3ducmV2LnhtbFBLBQYAAAAABAAEAPUAAACMAwAAAAA=&#10;" path="m,4l53,52,101,e" filled="f" strokeweight=".5pt">
                                <v:path arrowok="t" o:connecttype="custom" o:connectlocs="0,12878;53,12926;101,12874" o:connectangles="0,0,0"/>
                              </v:shape>
                              <v:shape id="Freeform 121" o:spid="_x0000_s1180" style="position:absolute;left:6128;top:12770;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CGMcA&#10;AADjAAAADwAAAGRycy9kb3ducmV2LnhtbERPX2vCMBB/H+w7hBN8m6kV21GNMrYJ24Ngnfh8NGdb&#10;bC5dkmn37ZeB4OP9/t9yPZhOXMj51rKC6SQBQVxZ3XKt4PC1eXoG4QOyxs4yKfglD+vV48MSC22v&#10;XNJlH2oRQ9gXqKAJoS+k9FVDBv3E9sSRO1lnMMTT1VI7vMZw08k0STJpsOXY0GBPrw1V5/2PUcDl&#10;PN28ue2x222x0u+7vpx+fyo1Hg0vCxCBhnAX39wfOs7Ps3mepPksg/+fIgB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VghjHAAAA4wAAAA8AAAAAAAAAAAAAAAAAmAIAAGRy&#10;cy9kb3ducmV2LnhtbFBLBQYAAAAABAAEAPUAAACMAwAAAAA=&#10;" path="m101,l,8e" filled="f" strokeweight=".5pt">
                                <v:path arrowok="t" o:connecttype="custom" o:connectlocs="101,12770;0,12778" o:connectangles="0,0"/>
                              </v:shape>
                              <v:shape id="Freeform 122" o:spid="_x0000_s1181" style="position:absolute;left:6128;top:12770;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Rjd8gA&#10;AADjAAAADwAAAGRycy9kb3ducmV2LnhtbERPX0/CMBB/N/E7NGfim3RQXXRSCAFJ9IGEofH5sp7b&#10;4nodbYX57SkJCY/3+3/T+WA7cSAfWscaxqMMBHHlTMu1hq/P9cMziBCRDXaOScM/BZjPbm+mWBh3&#10;5JIOu1iLFMKhQA1NjH0hZagashhGridO3I/zFmM6fS2Nx2MKt52cZFkuLbacGhrsadlQ9bv7sxq4&#10;fJqsV37z3W03WJm3bV+O9x9a398Ni1cQkYZ4FV/c7ybNVypX6iVXj3D+KQEgZ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ZGN3yAAAAOMAAAAPAAAAAAAAAAAAAAAAAJgCAABk&#10;cnMvZG93bnJldi54bWxQSwUGAAAAAAQABAD1AAAAjQMAAAAA&#10;" path="m,8l101,e" filled="f" strokeweight=".5pt">
                                <v:path arrowok="t" o:connecttype="custom" o:connectlocs="0,12778;101,12770" o:connectangles="0,0"/>
                              </v:shape>
                              <v:shape id="Freeform 123" o:spid="_x0000_s1182" style="position:absolute;left:6089;top:12760;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keMkA&#10;AADjAAAADwAAAGRycy9kb3ducmV2LnhtbERPX2vCMBB/H/gdwgl7m6m1K7MzimwMtuGLOhx7uzVn&#10;U2wupcls/faLMNjj/f7fYjXYRpyp87VjBdNJAoK4dLrmSsHH/uXuAYQPyBobx6TgQh5Wy9HNAgvt&#10;et7SeRcqEUPYF6jAhNAWUvrSkEU/cS1x5I6usxji2VVSd9jHcNvINElyabHm2GCwpSdD5Wn3YxX0&#10;n4ej31zenk9m+1197Tl735hMqdvxsH4EEWgI/+I/96uO82dpnuWzdH4P158iAH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RskeMkAAADjAAAADwAAAAAAAAAAAAAAAACYAgAA&#10;ZHJzL2Rvd25yZXYueG1sUEsFBgAAAAAEAAQA9QAAAI4DAAAAAA==&#10;" path="m39,19l39,8,30,,8,,,8,,31r8,8l30,39r9,-8l39,19xe" fillcolor="black" stroked="f">
                                <v:path arrowok="t" o:connecttype="custom" o:connectlocs="39,12779;39,12768;30,12760;8,12760;0,12768;0,12791;8,12799;30,12799;39,12791;39,12779" o:connectangles="0,0,0,0,0,0,0,0,0,0"/>
                              </v:shape>
                              <v:shape id="Freeform 124" o:spid="_x0000_s1183" style="position:absolute;left:6089;top:12760;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wcgA&#10;AADjAAAADwAAAGRycy9kb3ducmV2LnhtbERPX2vCMBB/H/gdwgl7m6mWinZGUWEwBClTwdezOdvO&#10;5lKaTKuffhkIe7zf/5stOlOLK7WusqxgOIhAEOdWV1woOOw/3iYgnEfWWFsmBXdysJj3XmaYanvj&#10;L7rufCFCCLsUFZTeN6mULi/JoBvYhjhwZ9sa9OFsC6lbvIVwU8tRFI2lwYpDQ4kNrUvKL7sfo+D4&#10;WKO7ZCf8PsSrx+a8zTa8z5R67XfLdxCeOv8vfro/dZifJMl0FMfREP5+CgD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5AbByAAAAOMAAAAPAAAAAAAAAAAAAAAAAJgCAABk&#10;cnMvZG93bnJldi54bWxQSwUGAAAAAAQABAD1AAAAjQMAAAAA&#10;" path="m39,19r,12l30,39r-11,l8,39,,31,,19,,8,8,,19,,30,r9,8l39,19xe" filled="f" strokeweight=".5pt">
                                <v:path arrowok="t" o:connecttype="custom" o:connectlocs="39,12779;39,12791;30,12799;19,12799;8,12799;0,12791;0,12779;0,12768;8,12760;19,12760;30,12760;39,12768;39,12779" o:connectangles="0,0,0,0,0,0,0,0,0,0,0,0,0"/>
                              </v:shape>
                              <v:shape id="Freeform 125" o:spid="_x0000_s1184" style="position:absolute;left:630;top:12578;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OrMsA&#10;AADjAAAADwAAAGRycy9kb3ducmV2LnhtbESPzWrDMBCE74W8g9hCb40UJ9ipGyWEQqClp/wcclys&#10;je3WWjmSGrtvXxUKPQ4z8w2z2oy2EzfyoXWsYTZVIIgrZ1quNZyOu8cliBCRDXaOScM3BdisJ3cr&#10;LI0beE+3Q6xFgnAoUUMTY19KGaqGLIap64mTd3HeYkzS19J4HBLcdjJTKpcWW04LDfb00lD1efiy&#10;Gvb++HFZvF3P9bjNTudIRTE8vWv9cD9un0FEGuN/+K/9ajRkqlDLxTzPZ/D7Kf0Bu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WQ6sywAAAOMAAAAPAAAAAAAAAAAAAAAAAJgC&#10;AABkcnMvZG93bnJldi54bWxQSwUGAAAAAAQABAD1AAAAkAMAAAAA&#10;" path="m,l191,,401,e" filled="f" strokeweight=".5pt">
                                <v:path arrowok="t" o:connecttype="custom" o:connectlocs="0,0;191,0;401,0" o:connectangles="0,0,0"/>
                              </v:shape>
                              <v:shape id="Freeform 126" o:spid="_x0000_s1185" style="position:absolute;left:611;top:13121;width:356;height:0;visibility:visible;mso-wrap-style:square;v-text-anchor:top" coordsize="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d4MoA&#10;AADiAAAADwAAAGRycy9kb3ducmV2LnhtbESPQUvDQBCF74L/YRmhN7vbamIbuy0iFDwJpoFex+yY&#10;hO7OhuzaxP56VxB6fLx535u32U3OijMNofOsYTFXIIhrbzpuNFSH/f0KRIjIBq1n0vBDAXbb25sN&#10;FsaP/EHnMjYiQTgUqKGNsS+kDHVLDsPc98TJ+/KDw5jk0Egz4JjgzsqlUrl02HFqaLGn15bqU/nt&#10;0hsPT7b6PB376l35eszLi+0eL1rP7qaXZxCRpng9/k+/GQ2ZypaLdZZn8DcpcUB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ASHeDKAAAA4gAAAA8AAAAAAAAAAAAAAAAAmAIA&#10;AGRycy9kb3ducmV2LnhtbFBLBQYAAAAABAAEAPUAAACPAwAAAAA=&#10;" path="m356,l210,,,e" filled="f" strokeweight=".5pt">
                                <v:path arrowok="t" o:connecttype="custom" o:connectlocs="356,0;210,0;0,0" o:connectangles="0,0,0"/>
                              </v:shape>
                              <v:shape id="Freeform 127" o:spid="_x0000_s1186" style="position:absolute;left:821;top:12586;width:0;height:528;visibility:visible;mso-wrap-style:square;v-text-anchor:top" coordsize="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W48sA&#10;AADiAAAADwAAAGRycy9kb3ducmV2LnhtbESPQWvCQBSE7wX/w/IEb3WTWCVNXUVEqe2lNLb2+si+&#10;JsHs25BdNf57Vyj0OMzMN8x82ZtGnKlztWUF8TgCQVxYXXOp4Gu/fUxBOI+ssbFMCq7kYLkYPMwx&#10;0/bCn3TOfSkChF2GCirv20xKV1Rk0I1tSxy8X9sZ9EF2pdQdXgLcNDKJopk0WHNYqLCldUXFMT8Z&#10;BfVG7qetPR7eJh/f0zz6SV7fJwelRsN+9QLCU+//w3/tnVbw9BwncZKmM7hfCndALm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ZhbjywAAAOIAAAAPAAAAAAAAAAAAAAAAAJgC&#10;AABkcnMvZG93bnJldi54bWxQSwUGAAAAAAQABAD1AAAAkAMAAAAA&#10;" path="m,l,528e" filled="f" strokeweight=".5pt">
                                <v:path arrowok="t" o:connecttype="custom" o:connectlocs="0,12586;0,13114" o:connectangles="0,0"/>
                              </v:shape>
                              <v:shape id="Freeform 128" o:spid="_x0000_s1187" style="position:absolute;left:772;top:12586;width:100;height:50;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0WMgA&#10;AADjAAAADwAAAGRycy9kb3ducmV2LnhtbERPS2sCMRC+F/ofwhR6q4nS+liNUloKPdjD2iIeh824&#10;u3YzWZK4u/33piB4nO89q81gG9GRD7VjDeORAkFcOFNzqeHn++NpDiJEZIONY9LwRwE26/u7FWbG&#10;9ZxTt4ulSCEcMtRQxdhmUoaiIoth5FrixB2dtxjT6UtpPPYp3DZyotRUWqw5NVTY0ltFxe/ubDWg&#10;C93hnG/rMu+br703p/Ezvmv9+DC8LkFEGuJNfHV/mjR/uli8zNRMTeD/pwSAX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PRYyAAAAOMAAAAPAAAAAAAAAAAAAAAAAJgCAABk&#10;cnMvZG93bnJldi54bWxQSwUGAAAAAAQABAD1AAAAjQMAAAAA&#10;" path="m49,l,50e" filled="f" strokeweight=".5pt">
                                <v:path arrowok="t" o:connecttype="custom" o:connectlocs="49,12586;0,12636" o:connectangles="0,0"/>
                              </v:shape>
                              <v:shape id="Freeform 129" o:spid="_x0000_s1188" style="position:absolute;left:772;top:12586;width:100;height:50;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1JMoA&#10;AADiAAAADwAAAGRycy9kb3ducmV2LnhtbESPQWvCQBSE70L/w/IK3nRjtBKiq5SWQg/1EJXS4yP7&#10;TNJm34bdNUn/fVcoeBxm5htmux9NK3pyvrGsYDFPQBCXVjdcKTif3mYZCB+QNbaWScEvedjvHiZb&#10;zLUduKD+GCoRIexzVFCH0OVS+rImg35uO+LoXawzGKJ0ldQOhwg3rUyTZC0NNhwXauzopaby53g1&#10;CtD6/utafDRVMbSHT6e/Fyt8VWr6OD5vQAQawz38337XCrL10ypLs2UKt0vxDsjd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uR9STKAAAA4gAAAA8AAAAAAAAAAAAAAAAAmAIA&#10;AGRycy9kb3ducmV2LnhtbFBLBQYAAAAABAAEAPUAAACPAwAAAAA=&#10;" path="m99,50l49,e" filled="f" strokeweight=".5pt">
                                <v:path arrowok="t" o:connecttype="custom" o:connectlocs="99,12636;49,12586" o:connectangles="0,0"/>
                              </v:shape>
                              <v:shape id="Freeform 130" o:spid="_x0000_s1189" style="position:absolute;left:772;top:13064;width:100;height:49;visibility:visible;mso-wrap-style:square;v-text-anchor:top" coordsize="10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sR8oA&#10;AADjAAAADwAAAGRycy9kb3ducmV2LnhtbESPzUsDMRTE74L/Q3iCN5sPpMjatEihUA8e7PqBt8fm&#10;ubt287Iksd32rzeC4HGYmd8wi9XkB3GgmPrAFvRMgSBuguu5tfBSb27uQKSM7HAITBZOlGC1vLxY&#10;YOXCkZ/psMutKBBOFVroch4rKVPTkcc0CyNx8T5D9JiLjK10EY8F7gdplJpLjz2XhQ5HWnfU7Hff&#10;3kJ9/niTX9PTe3p8VVHVWeH6vLf2+mp6uAeRacr/4b/21lkwWmlj9K028Pup/A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FXbEfKAAAA4wAAAA8AAAAAAAAAAAAAAAAAmAIA&#10;AGRycy9kb3ducmV2LnhtbFBLBQYAAAAABAAEAPUAAACPAwAAAAA=&#10;" path="m,l49,50,99,e" filled="f" strokeweight=".5pt">
                                <v:path arrowok="t" o:connecttype="custom" o:connectlocs="0,13064;49,13114;99,13064" o:connectangles="0,0,0"/>
                              </v:shape>
                              <v:shape id="Freeform 131" o:spid="_x0000_s1190" style="position:absolute;left:710;top:13016;width:346;height:1510;visibility:visible;mso-wrap-style:square;v-text-anchor:top" coordsize="346,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o9csA&#10;AADiAAAADwAAAGRycy9kb3ducmV2LnhtbESPT2vCQBTE70K/w/IKvUjd+CfRpq5SClJBKDR68fbI&#10;vmZDs29Ddmvit3eFQo/DzPyGWW8H24gLdb52rGA6SUAQl07XXCk4HXfPKxA+IGtsHJOCK3nYbh5G&#10;a8y16/mLLkWoRISwz1GBCaHNpfSlIYt+4lri6H27zmKIsquk7rCPcNvIWZJk0mLNccFgS++Gyp/i&#10;1yooJJrp/jCe6yF8fM4PbXpdjc9KPT0Ob68gAg3hP/zX3msFaTZ7WS4WWQr3S/EOyM0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q0mj1ywAAAOIAAAAPAAAAAAAAAAAAAAAAAJgC&#10;AABkcnMvZG93bnJldi54bWxQSwUGAAAAAAQABAD1AAAAkAMAAAAA&#10;" path="m,l,1510r346,e" filled="f" strokeweight=".5pt">
                                <v:path arrowok="t" o:connecttype="custom" o:connectlocs="0,13016;0,14526;346,14526" o:connectangles="0,0,0"/>
                              </v:shape>
                              <v:shape id="Freeform 132" o:spid="_x0000_s1191" style="position:absolute;left:685;top:12866;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qEskA&#10;AADjAAAADwAAAGRycy9kb3ducmV2LnhtbERPS2sCMRC+F/ofwhR6KTWri49ujSIWsXoQau192Ew3&#10;WzeTZRN19dcboeBxvveMp62txJEaXzpW0O0kIIhzp0suFOy+F68jED4ga6wck4IzeZhOHh/GmGl3&#10;4i86bkMhYgj7DBWYEOpMSp8bsug7riaO3K9rLIZ4NoXUDZ5iuK1kL0kG0mLJscFgTXND+X57sApC&#10;d4XDfPPhXn5mq73ZrZeXzV+q1PNTO3sHEagNd/G/+1PH+Una74+GafoGt58iAHJy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3qEskAAADjAAAADwAAAAAAAAAAAAAAAACYAgAA&#10;ZHJzL2Rvd25yZXYueG1sUEsFBgAAAAAEAAQA9QAAAI4DAAAAAA==&#10;" path="m25,l,150r49,l25,xe" fillcolor="black" stroked="f">
                                <v:path arrowok="t" o:connecttype="custom" o:connectlocs="25,12866;0,13016;49,13016;25,12866" o:connectangles="0,0,0,0"/>
                              </v:shape>
                              <v:shape id="Freeform 133" o:spid="_x0000_s1192" style="position:absolute;left:685;top:12866;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oRcoA&#10;AADjAAAADwAAAGRycy9kb3ducmV2LnhtbESPQW/CMAyF75P4D5En7TYSVhVBR0Bo0iQO22HADzCN&#10;l3Y0TtVkUPbr58OkHe33/N7n1WYMnbrQkNrIFmZTA4q4jq5lb+F4eH1cgEoZ2WEXmSzcKMFmPblb&#10;YeXilT/oss9eSQinCi00OfeV1qluKGCaxp5YtM84BMwyDl67Aa8SHjr9ZMxcB2xZGhrs6aWh+rz/&#10;DhZ2p/fS+Vnhj1/d8sen/g1v54W1D/fj9hlUpjH/m/+ud07wTTkviqI0Ai0/yQL0+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as6EXKAAAA4wAAAA8AAAAAAAAAAAAAAAAAmAIA&#10;AGRycy9kb3ducmV2LnhtbFBLBQYAAAAABAAEAPUAAACPAwAAAAA=&#10;" path="m25,l49,150,,150,25,xe" filled="f" strokeweight=".5pt">
                                <v:path arrowok="t" o:connecttype="custom" o:connectlocs="25,12866;49,13016;0,13016;25,12866" o:connectangles="0,0,0,0"/>
                              </v:shape>
                              <v:shape id="Freeform 134" o:spid="_x0000_s1193" style="position:absolute;left:1056;top:1449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52KMgA&#10;AADiAAAADwAAAGRycy9kb3ducmV2LnhtbERPTWvCQBS8F/wPyxN6q7u1UjW6SmsrRLy06sXbI/ua&#10;hGbfhuw2if/eFQrObZgvZrnubSVaanzpWMPzSIEgzpwpOddwOm6fZiB8QDZYOSYNF/KwXg0elpgY&#10;1/E3tYeQi1jCPkENRQh1IqXPCrLoR64mjtqPayyGSJtcmga7WG4rOVbqVVosOS4UWNOmoOz38Gc1&#10;pF1pz++br/RF7cxnm9HHab8/av047N8WIAL14W7+T6dGw2Qyn6pxBNwuxTs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nYoyAAAAOIAAAAPAAAAAAAAAAAAAAAAAJgCAABk&#10;cnMvZG93bnJldi54bWxQSwUGAAAAAAQABAD1AAAAjQMAAAAA&#10;" path="m60,30r,-3l50,8,30,,27,,8,10,,30r,3l10,52r20,8l33,60,52,50,60,30xe" fillcolor="black" stroked="f">
                                <v:path arrowok="t" o:connecttype="custom" o:connectlocs="60,14526;60,14523;50,14504;30,14496;27,14496;8,14506;0,14526;0,14529;10,14548;30,14556;33,14556;52,14546;60,14526" o:connectangles="0,0,0,0,0,0,0,0,0,0,0,0,0"/>
                              </v:shape>
                              <v:shape id="Freeform 135" o:spid="_x0000_s1194" style="position:absolute;left:1056;top:1449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mMgA&#10;AADiAAAADwAAAGRycy9kb3ducmV2LnhtbESPXWvCMBSG7wf+h3CE3c1klkntjCKCONxu/Nj9oTlr&#10;i81JTaKt/365GOzy5f3iWawG24o7+dA41vA6USCIS2carjScT9uXHESIyAZbx6ThQQFWy9HTAgvj&#10;ej7Q/RgrkUY4FKihjrErpAxlTRbDxHXEyftx3mJM0lfSeOzTuG3lVKmZtNhweqixo01N5eV4sxou&#10;u8++P3hn99db873J1juVfWVaP4+H9TuISEP8D/+1P4yGuZpNs7c8TxAJKeG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dL6YyAAAAOIAAAAPAAAAAAAAAAAAAAAAAJgCAABk&#10;cnMvZG93bnJldi54bWxQSwUGAAAAAAQABAD1AAAAjQMAAAAA&#10;" path="m60,30l52,50,33,60r-3,l10,52,,33,,30,8,10,27,r3,l50,8,60,27r,3xe" filled="f" strokeweight=".5pt">
                                <v:path arrowok="t" o:connecttype="custom" o:connectlocs="60,14526;52,14546;33,14556;30,14556;10,14548;0,14529;0,14526;8,14506;27,14496;30,14496;50,14504;60,14523;60,14526" o:connectangles="0,0,0,0,0,0,0,0,0,0,0,0,0"/>
                              </v:shape>
                            </v:group>
                            <v:shape id="Cuadro de texto 438908687" o:spid="_x0000_s1195" type="#_x0000_t202" style="position:absolute;left:28058;top:2159;width:26366;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QYswA&#10;AADiAAAADwAAAGRycy9kb3ducmV2LnhtbESPT2vCQBTE70K/w/IKvemmttU1dRUJSEvRg38u3p7Z&#10;ZxKafZtmt5r203cLgsdhZn7DTOedrcWZWl851vA4SEAQ585UXGjY75Z9BcIHZIO1Y9LwQx7ms7ve&#10;FFPjLryh8zYUIkLYp6ihDKFJpfR5SRb9wDXE0Tu51mKIsi2kafES4baWwyQZSYsVx4USG8pKyj+3&#10;31bDR7Zc4+Y4tOq3zt5Wp0XztT+8aP1w3y1eQQTqwi18bb8bDc9PapKokRrD/6V4B+TsD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oLQYswAAADiAAAADwAAAAAAAAAAAAAAAACY&#10;AgAAZHJzL2Rvd25yZXYueG1sUEsFBgAAAAAEAAQA9QAAAJEDAAAAAA==&#10;" filled="f" stroked="f" strokeweight=".5pt">
                              <v:textbox>
                                <w:txbxContent>
                                  <w:p w14:paraId="28A4583B" w14:textId="77777777" w:rsidR="00DB2E55" w:rsidRPr="009721FF" w:rsidRDefault="00DB2E55" w:rsidP="006552CD">
                                    <w:pPr>
                                      <w:rPr>
                                        <w:sz w:val="8"/>
                                        <w:szCs w:val="8"/>
                                        <w:lang w:val="es-MX"/>
                                      </w:rPr>
                                    </w:pPr>
                                    <w:r w:rsidRPr="009721FF">
                                      <w:rPr>
                                        <w:sz w:val="8"/>
                                        <w:szCs w:val="8"/>
                                        <w:lang w:val="es-MX"/>
                                      </w:rPr>
                                      <w:t>Armadura Vertical Ø 1/2"</w:t>
                                    </w:r>
                                  </w:p>
                                </w:txbxContent>
                              </v:textbox>
                            </v:shape>
                            <v:shape id="Cuadro de texto 2051889853" o:spid="_x0000_s1196" type="#_x0000_t202" style="position:absolute;left:1049;top:6977;width:13078;height:5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Ni8wA&#10;AADjAAAADwAAAGRycy9kb3ducmV2LnhtbESPQUvDQBSE74L/YXmCN7tpJLLGbksJFEuph8ZevD2z&#10;r0kw+zZmt23aX+8KgsdhZr5hZovRduJEg28da5hOEhDElTMt1xr276sHBcIHZIOdY9JwIQ+L+e3N&#10;DHPjzryjUxlqESHsc9TQhNDnUvqqIYt+4nri6B3cYDFEOdTSDHiOcNvJNEmepMWW40KDPRUNVV/l&#10;0WrYFKs33H2mVl274nV7WPbf+49M6/u7cfkCItAY/sN/7bXRkCbZVKlnlT3C76f4B+T8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pSNi8wAAADjAAAADwAAAAAAAAAAAAAAAACY&#10;AgAAZHJzL2Rvd25yZXYueG1sUEsFBgAAAAAEAAQA9QAAAJEDAAAAAA==&#10;" filled="f" stroked="f" strokeweight=".5pt">
                              <v:textbox>
                                <w:txbxContent>
                                  <w:p w14:paraId="1050F354" w14:textId="77777777" w:rsidR="00DB2E55" w:rsidRPr="009721FF" w:rsidRDefault="00DB2E55" w:rsidP="006552CD">
                                    <w:pPr>
                                      <w:jc w:val="right"/>
                                      <w:rPr>
                                        <w:sz w:val="8"/>
                                        <w:szCs w:val="8"/>
                                        <w:lang w:val="es-MX"/>
                                      </w:rPr>
                                    </w:pPr>
                                    <w:r w:rsidRPr="009721FF">
                                      <w:rPr>
                                        <w:sz w:val="8"/>
                                        <w:szCs w:val="8"/>
                                        <w:lang w:val="es-MX"/>
                                      </w:rPr>
                                      <w:t>Columna de H°A° 0.20m x 0.20m</w:t>
                                    </w:r>
                                  </w:p>
                                </w:txbxContent>
                              </v:textbox>
                            </v:shape>
                          </v:group>
                          <v:shape id="Cuadro de texto 573665921" o:spid="_x0000_s1197" type="#_x0000_t202" style="position:absolute;left:36788;top:34874;width:15307;height:6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j+cwA&#10;AADiAAAADwAAAGRycy9kb3ducmV2LnhtbESPQWvCQBSE74X+h+UJ3urGSFKNriIBaZH2oPXi7Zl9&#10;JsHs2zS71dRf3y0Uehxm5htmsepNI67UudqygvEoAkFcWF1zqeDwsXmagnAeWWNjmRR8k4PV8vFh&#10;gZm2N97Rde9LESDsMlRQed9mUrqiIoNuZFvi4J1tZ9AH2ZVSd3gLcNPIOIpSabDmsFBhS3lFxWX/&#10;ZRRs88077k6xmd6b/OXtvG4/D8dEqeGgX89BeOr9f/iv/aoVJM+TNE1m8Rh+L4U7IJ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Zjj+cwAAADiAAAADwAAAAAAAAAAAAAAAACY&#10;AgAAZHJzL2Rvd25yZXYueG1sUEsFBgAAAAAEAAQA9QAAAJEDAAAAAA==&#10;" filled="f" stroked="f" strokeweight=".5pt">
                            <v:textbox>
                              <w:txbxContent>
                                <w:p w14:paraId="16281B30" w14:textId="77777777" w:rsidR="00DB2E55" w:rsidRPr="009721FF" w:rsidRDefault="00DB2E55" w:rsidP="006552CD">
                                  <w:pPr>
                                    <w:jc w:val="right"/>
                                    <w:rPr>
                                      <w:sz w:val="8"/>
                                      <w:szCs w:val="8"/>
                                      <w:lang w:val="es-MX"/>
                                    </w:rPr>
                                  </w:pPr>
                                  <w:r w:rsidRPr="009721FF">
                                    <w:rPr>
                                      <w:sz w:val="8"/>
                                      <w:szCs w:val="8"/>
                                      <w:lang w:val="es-MX"/>
                                    </w:rPr>
                                    <w:t>Altura de la zapata menos recubrimiento</w:t>
                                  </w:r>
                                </w:p>
                              </w:txbxContent>
                            </v:textbox>
                          </v:shape>
                        </v:group>
                        <v:shape id="Cuadro de texto 804508272" o:spid="_x0000_s1198" type="#_x0000_t202" style="position:absolute;left:33173;top:27325;width:1955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uPcwA&#10;AADiAAAADwAAAGRycy9kb3ducmV2LnhtbESPT2vCQBTE70K/w/IKveluQ7UhuooEpKXowT8Xb8/s&#10;MwnNvk2zW0399N2C0OMwM79hZoveNuJCna8da3geKRDEhTM1lxoO+9UwBeEDssHGMWn4IQ+L+cNg&#10;hplxV97SZRdKESHsM9RQhdBmUvqiIot+5Fri6J1dZzFE2ZXSdHiNcNvIRKmJtFhzXKiwpbyi4nP3&#10;bTV85KsNbk+JTW9N/rY+L9uvw3Gs9dNjv5yCCNSH//C9/W40pOplrNLkNYG/S/EOyPk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QUuPcwAAADiAAAADwAAAAAAAAAAAAAAAACY&#10;AgAAZHJzL2Rvd25yZXYueG1sUEsFBgAAAAAEAAQA9QAAAJEDAAAAAA==&#10;" filled="f" stroked="f" strokeweight=".5pt">
                          <v:textbox>
                            <w:txbxContent>
                              <w:p w14:paraId="0C26A440" w14:textId="77777777" w:rsidR="00DB2E55" w:rsidRPr="009721FF" w:rsidRDefault="00DB2E55" w:rsidP="006552CD">
                                <w:pPr>
                                  <w:jc w:val="right"/>
                                  <w:rPr>
                                    <w:sz w:val="8"/>
                                    <w:szCs w:val="8"/>
                                    <w:lang w:val="es-MX"/>
                                  </w:rPr>
                                </w:pPr>
                                <w:r w:rsidRPr="009721FF">
                                  <w:rPr>
                                    <w:sz w:val="8"/>
                                    <w:szCs w:val="8"/>
                                    <w:lang w:val="es-MX"/>
                                  </w:rPr>
                                  <w:t>Viga de arriostre de H°A°</w:t>
                                </w:r>
                              </w:p>
                            </w:txbxContent>
                          </v:textbox>
                        </v:shape>
                      </v:group>
                    </v:group>
                  </v:group>
                </v:group>
                <w10:wrap anchorx="margin"/>
              </v:group>
            </w:pict>
          </mc:Fallback>
        </mc:AlternateContent>
      </w:r>
      <w:r w:rsidR="006552CD" w:rsidRPr="00C25219">
        <w:rPr>
          <w:rFonts w:ascii="Verdana" w:hAnsi="Verdana"/>
          <w:noProof/>
          <w:sz w:val="18"/>
          <w:szCs w:val="18"/>
          <w:lang w:val="es-BO" w:eastAsia="es-BO"/>
        </w:rPr>
        <mc:AlternateContent>
          <mc:Choice Requires="wps">
            <w:drawing>
              <wp:anchor distT="0" distB="0" distL="114300" distR="114300" simplePos="0" relativeHeight="251702272" behindDoc="0" locked="0" layoutInCell="1" allowOverlap="1" wp14:anchorId="71515E8D" wp14:editId="0D811D73">
                <wp:simplePos x="0" y="0"/>
                <wp:positionH relativeFrom="column">
                  <wp:posOffset>3062239</wp:posOffset>
                </wp:positionH>
                <wp:positionV relativeFrom="paragraph">
                  <wp:posOffset>2816619</wp:posOffset>
                </wp:positionV>
                <wp:extent cx="385644" cy="157337"/>
                <wp:effectExtent l="0" t="0" r="14605" b="14605"/>
                <wp:wrapNone/>
                <wp:docPr id="460" name="Rectángulo 460"/>
                <wp:cNvGraphicFramePr/>
                <a:graphic xmlns:a="http://schemas.openxmlformats.org/drawingml/2006/main">
                  <a:graphicData uri="http://schemas.microsoft.com/office/word/2010/wordprocessingShape">
                    <wps:wsp>
                      <wps:cNvSpPr/>
                      <wps:spPr>
                        <a:xfrm>
                          <a:off x="0" y="0"/>
                          <a:ext cx="385644" cy="1573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EBD9E" id="Rectángulo 460" o:spid="_x0000_s1026" style="position:absolute;margin-left:241.1pt;margin-top:221.8pt;width:30.35pt;height:12.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" fillcolor="white [3212]" strokecolor="white [3212]" strokeweight="1pt"/>
            </w:pict>
          </mc:Fallback>
        </mc:AlternateContent>
      </w:r>
      <w:r w:rsidR="006552CD" w:rsidRPr="00C25219">
        <w:rPr>
          <w:rFonts w:ascii="Verdana" w:hAnsi="Verdana"/>
          <w:noProof/>
          <w:sz w:val="18"/>
          <w:szCs w:val="18"/>
          <w:lang w:val="es-BO" w:eastAsia="es-BO"/>
        </w:rPr>
        <mc:AlternateContent>
          <mc:Choice Requires="wps">
            <w:drawing>
              <wp:anchor distT="0" distB="0" distL="114300" distR="114300" simplePos="0" relativeHeight="251701248" behindDoc="0" locked="0" layoutInCell="1" allowOverlap="1" wp14:anchorId="3202F12E" wp14:editId="35EB3E97">
                <wp:simplePos x="0" y="0"/>
                <wp:positionH relativeFrom="column">
                  <wp:posOffset>2811449</wp:posOffset>
                </wp:positionH>
                <wp:positionV relativeFrom="paragraph">
                  <wp:posOffset>2871469</wp:posOffset>
                </wp:positionV>
                <wp:extent cx="275921" cy="110915"/>
                <wp:effectExtent l="0" t="0" r="10160" b="22860"/>
                <wp:wrapNone/>
                <wp:docPr id="847729464" name="Rectángulo 847729464"/>
                <wp:cNvGraphicFramePr/>
                <a:graphic xmlns:a="http://schemas.openxmlformats.org/drawingml/2006/main">
                  <a:graphicData uri="http://schemas.microsoft.com/office/word/2010/wordprocessingShape">
                    <wps:wsp>
                      <wps:cNvSpPr/>
                      <wps:spPr>
                        <a:xfrm>
                          <a:off x="0" y="0"/>
                          <a:ext cx="275921" cy="1109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3D0097" id="Rectángulo 847729464" o:spid="_x0000_s1026" style="position:absolute;margin-left:221.35pt;margin-top:226.1pt;width:21.75pt;height:8.7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" fillcolor="white [3212]" strokecolor="white [3212]" strokeweight="1pt"/>
            </w:pict>
          </mc:Fallback>
        </mc:AlternateContent>
      </w:r>
    </w:p>
    <w:p w14:paraId="7F8FB2D3" w14:textId="38E20D5C" w:rsidR="006552CD" w:rsidRPr="00C25219" w:rsidRDefault="006552CD" w:rsidP="006552CD">
      <w:pPr>
        <w:spacing w:before="120" w:after="120"/>
        <w:jc w:val="both"/>
        <w:rPr>
          <w:rFonts w:ascii="Verdana" w:hAnsi="Verdana" w:cs="Tahoma"/>
          <w:sz w:val="18"/>
          <w:szCs w:val="18"/>
          <w:lang w:val="es-ES_tradnl"/>
        </w:rPr>
      </w:pPr>
    </w:p>
    <w:p w14:paraId="46CC3419" w14:textId="77777777" w:rsidR="006552CD" w:rsidRPr="00C25219" w:rsidRDefault="006552CD" w:rsidP="006552CD">
      <w:pPr>
        <w:spacing w:before="120" w:after="120"/>
        <w:jc w:val="both"/>
        <w:rPr>
          <w:rFonts w:ascii="Verdana" w:hAnsi="Verdana" w:cs="Tahoma"/>
          <w:sz w:val="18"/>
          <w:szCs w:val="18"/>
          <w:lang w:val="es-ES_tradnl"/>
        </w:rPr>
      </w:pPr>
    </w:p>
    <w:p w14:paraId="22F78F35" w14:textId="77777777" w:rsidR="006552CD" w:rsidRPr="00C25219" w:rsidRDefault="006552CD" w:rsidP="006552CD">
      <w:pPr>
        <w:spacing w:before="120" w:after="120"/>
        <w:jc w:val="both"/>
        <w:rPr>
          <w:rFonts w:ascii="Verdana" w:hAnsi="Verdana" w:cs="Tahoma"/>
          <w:sz w:val="18"/>
          <w:szCs w:val="18"/>
          <w:lang w:val="es-ES_tradnl"/>
        </w:rPr>
      </w:pPr>
    </w:p>
    <w:p w14:paraId="0E3D9BDB" w14:textId="77777777" w:rsidR="006552CD" w:rsidRPr="00C25219" w:rsidRDefault="006552CD" w:rsidP="006552CD">
      <w:pPr>
        <w:spacing w:before="120" w:after="120"/>
        <w:jc w:val="both"/>
        <w:rPr>
          <w:rFonts w:ascii="Verdana" w:hAnsi="Verdana" w:cs="Tahoma"/>
          <w:sz w:val="18"/>
          <w:szCs w:val="18"/>
          <w:lang w:val="es-ES_tradnl"/>
        </w:rPr>
      </w:pPr>
    </w:p>
    <w:p w14:paraId="6C90CB7D" w14:textId="77777777" w:rsidR="006552CD" w:rsidRPr="00C25219" w:rsidRDefault="006552CD" w:rsidP="006552CD">
      <w:pPr>
        <w:spacing w:before="120" w:after="120"/>
        <w:jc w:val="both"/>
        <w:rPr>
          <w:rFonts w:ascii="Verdana" w:hAnsi="Verdana" w:cs="Tahoma"/>
          <w:sz w:val="18"/>
          <w:szCs w:val="18"/>
          <w:lang w:val="es-ES_tradnl"/>
        </w:rPr>
      </w:pPr>
    </w:p>
    <w:p w14:paraId="09DB7DB0" w14:textId="77777777" w:rsidR="006552CD" w:rsidRPr="00C25219" w:rsidRDefault="006552CD" w:rsidP="006552CD">
      <w:pPr>
        <w:spacing w:before="120" w:after="120"/>
        <w:jc w:val="both"/>
        <w:rPr>
          <w:rFonts w:ascii="Verdana" w:hAnsi="Verdana" w:cs="Tahoma"/>
          <w:sz w:val="18"/>
          <w:szCs w:val="18"/>
          <w:lang w:val="es-ES_tradnl"/>
        </w:rPr>
      </w:pPr>
    </w:p>
    <w:p w14:paraId="44718568" w14:textId="77777777" w:rsidR="006552CD" w:rsidRPr="00C25219" w:rsidRDefault="006552CD" w:rsidP="006552CD">
      <w:pPr>
        <w:spacing w:before="120" w:after="120"/>
        <w:jc w:val="both"/>
        <w:rPr>
          <w:rFonts w:ascii="Verdana" w:hAnsi="Verdana" w:cs="Tahoma"/>
          <w:sz w:val="18"/>
          <w:szCs w:val="18"/>
          <w:lang w:val="es-ES_tradnl"/>
        </w:rPr>
      </w:pPr>
    </w:p>
    <w:p w14:paraId="5217B0A9" w14:textId="77777777" w:rsidR="006552CD" w:rsidRPr="00C25219" w:rsidRDefault="006552CD" w:rsidP="006552CD">
      <w:pPr>
        <w:spacing w:before="120" w:after="120"/>
        <w:jc w:val="both"/>
        <w:rPr>
          <w:rFonts w:ascii="Verdana" w:hAnsi="Verdana" w:cs="Tahoma"/>
          <w:sz w:val="18"/>
          <w:szCs w:val="18"/>
          <w:lang w:val="es-ES_tradnl"/>
        </w:rPr>
      </w:pPr>
    </w:p>
    <w:p w14:paraId="71E120FA" w14:textId="77777777" w:rsidR="006552CD" w:rsidRPr="00C25219" w:rsidRDefault="006552CD" w:rsidP="006552CD">
      <w:pPr>
        <w:spacing w:before="120" w:after="120"/>
        <w:jc w:val="both"/>
        <w:rPr>
          <w:rFonts w:ascii="Verdana" w:hAnsi="Verdana" w:cs="Tahoma"/>
          <w:sz w:val="18"/>
          <w:szCs w:val="18"/>
          <w:lang w:val="es-ES_tradnl"/>
        </w:rPr>
      </w:pPr>
    </w:p>
    <w:p w14:paraId="64BB1200" w14:textId="77777777" w:rsidR="006552CD" w:rsidRPr="00C25219" w:rsidRDefault="006552CD" w:rsidP="006552CD">
      <w:pPr>
        <w:spacing w:before="120" w:after="120"/>
        <w:jc w:val="both"/>
        <w:rPr>
          <w:rFonts w:ascii="Verdana" w:hAnsi="Verdana" w:cs="Tahoma"/>
          <w:sz w:val="18"/>
          <w:szCs w:val="18"/>
          <w:lang w:val="es-ES_tradnl"/>
        </w:rPr>
      </w:pPr>
    </w:p>
    <w:p w14:paraId="77AE7B83" w14:textId="77777777" w:rsidR="006552CD" w:rsidRPr="00C25219" w:rsidRDefault="006552CD" w:rsidP="006552CD">
      <w:pPr>
        <w:spacing w:before="120" w:after="120"/>
        <w:jc w:val="both"/>
        <w:rPr>
          <w:rFonts w:ascii="Verdana" w:hAnsi="Verdana" w:cs="Tahoma"/>
          <w:sz w:val="18"/>
          <w:szCs w:val="18"/>
          <w:lang w:val="es-ES_tradnl"/>
        </w:rPr>
      </w:pPr>
    </w:p>
    <w:p w14:paraId="7BC557E8" w14:textId="77777777" w:rsidR="006552CD" w:rsidRPr="00C25219" w:rsidRDefault="006552CD" w:rsidP="006552CD">
      <w:pPr>
        <w:spacing w:before="120" w:after="120"/>
        <w:jc w:val="both"/>
        <w:rPr>
          <w:rFonts w:ascii="Verdana" w:hAnsi="Verdana" w:cs="Tahoma"/>
          <w:sz w:val="18"/>
          <w:szCs w:val="18"/>
          <w:lang w:val="es-ES_tradnl"/>
        </w:rPr>
      </w:pPr>
    </w:p>
    <w:p w14:paraId="5CCA6148" w14:textId="77777777" w:rsidR="006552CD" w:rsidRPr="00C25219" w:rsidRDefault="006552CD" w:rsidP="006552CD">
      <w:pPr>
        <w:spacing w:before="120" w:after="120"/>
        <w:jc w:val="both"/>
        <w:rPr>
          <w:rFonts w:ascii="Verdana" w:hAnsi="Verdana" w:cs="Tahoma"/>
          <w:sz w:val="18"/>
          <w:szCs w:val="18"/>
          <w:lang w:val="es-ES_tradnl"/>
        </w:rPr>
      </w:pPr>
    </w:p>
    <w:p w14:paraId="5B02E6B0" w14:textId="77777777" w:rsidR="006552CD" w:rsidRDefault="006552CD" w:rsidP="006552CD">
      <w:pPr>
        <w:spacing w:before="120" w:after="120"/>
        <w:jc w:val="both"/>
        <w:rPr>
          <w:rFonts w:ascii="Verdana" w:hAnsi="Verdana" w:cs="Tahoma"/>
          <w:sz w:val="18"/>
          <w:szCs w:val="18"/>
          <w:lang w:val="es-ES_tradnl"/>
        </w:rPr>
      </w:pPr>
    </w:p>
    <w:p w14:paraId="7F87C0B6" w14:textId="77777777" w:rsidR="00E50523" w:rsidRDefault="00E50523" w:rsidP="006552CD">
      <w:pPr>
        <w:spacing w:before="120" w:after="120"/>
        <w:jc w:val="both"/>
        <w:rPr>
          <w:rFonts w:ascii="Verdana" w:hAnsi="Verdana" w:cs="Tahoma"/>
          <w:sz w:val="18"/>
          <w:szCs w:val="18"/>
          <w:lang w:val="es-ES_tradnl"/>
        </w:rPr>
      </w:pPr>
    </w:p>
    <w:p w14:paraId="6C664EA3" w14:textId="77777777" w:rsidR="00E50523" w:rsidRDefault="00E50523" w:rsidP="006552CD">
      <w:pPr>
        <w:spacing w:before="120" w:after="120"/>
        <w:jc w:val="both"/>
        <w:rPr>
          <w:rFonts w:ascii="Verdana" w:hAnsi="Verdana" w:cs="Tahoma"/>
          <w:sz w:val="18"/>
          <w:szCs w:val="18"/>
          <w:lang w:val="es-ES_tradnl"/>
        </w:rPr>
      </w:pPr>
    </w:p>
    <w:p w14:paraId="2BE3C657" w14:textId="77777777" w:rsidR="00E50523" w:rsidRDefault="00E50523" w:rsidP="006552CD">
      <w:pPr>
        <w:spacing w:before="120" w:after="120"/>
        <w:jc w:val="both"/>
        <w:rPr>
          <w:rFonts w:ascii="Verdana" w:hAnsi="Verdana" w:cs="Tahoma"/>
          <w:sz w:val="18"/>
          <w:szCs w:val="18"/>
          <w:lang w:val="es-ES_tradnl"/>
        </w:rPr>
      </w:pPr>
    </w:p>
    <w:p w14:paraId="2383DC5D" w14:textId="77777777" w:rsidR="00E50523" w:rsidRPr="00C25219" w:rsidRDefault="00E50523" w:rsidP="006552CD">
      <w:pPr>
        <w:spacing w:before="120" w:after="120"/>
        <w:jc w:val="both"/>
        <w:rPr>
          <w:rFonts w:ascii="Verdana" w:hAnsi="Verdana" w:cs="Tahoma"/>
          <w:sz w:val="18"/>
          <w:szCs w:val="18"/>
          <w:lang w:val="es-ES_tradnl"/>
        </w:rPr>
      </w:pPr>
    </w:p>
    <w:p w14:paraId="1958DE7C" w14:textId="77777777" w:rsidR="006552CD" w:rsidRPr="00C25219" w:rsidRDefault="006552CD" w:rsidP="006552CD">
      <w:pPr>
        <w:spacing w:before="120" w:after="120"/>
        <w:jc w:val="both"/>
        <w:rPr>
          <w:rFonts w:ascii="Verdana" w:hAnsi="Verdana" w:cs="Tahoma"/>
          <w:sz w:val="18"/>
          <w:szCs w:val="18"/>
          <w:lang w:val="es-ES_tradnl"/>
        </w:rPr>
      </w:pPr>
    </w:p>
    <w:tbl>
      <w:tblPr>
        <w:tblStyle w:val="Tablaconcuadrcula1"/>
        <w:tblW w:w="9214" w:type="dxa"/>
        <w:tblInd w:w="-5" w:type="dxa"/>
        <w:tblLook w:val="04A0" w:firstRow="1" w:lastRow="0" w:firstColumn="1" w:lastColumn="0" w:noHBand="0" w:noVBand="1"/>
      </w:tblPr>
      <w:tblGrid>
        <w:gridCol w:w="702"/>
        <w:gridCol w:w="2385"/>
        <w:gridCol w:w="1145"/>
        <w:gridCol w:w="4982"/>
      </w:tblGrid>
      <w:tr w:rsidR="006552CD" w:rsidRPr="00C25219" w14:paraId="0A46091A" w14:textId="77777777" w:rsidTr="00E50523">
        <w:trPr>
          <w:trHeight w:val="272"/>
        </w:trPr>
        <w:tc>
          <w:tcPr>
            <w:tcW w:w="702" w:type="dxa"/>
            <w:shd w:val="clear" w:color="auto" w:fill="1F3864"/>
          </w:tcPr>
          <w:p w14:paraId="015BE7C9"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cPr>
          <w:p w14:paraId="3DD7A7FE"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cPr>
          <w:p w14:paraId="155487EE"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4982" w:type="dxa"/>
            <w:shd w:val="clear" w:color="auto" w:fill="1F3864"/>
          </w:tcPr>
          <w:p w14:paraId="66EF6D6E"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5C0450F3" w14:textId="77777777" w:rsidTr="00E50523">
        <w:trPr>
          <w:trHeight w:val="336"/>
        </w:trPr>
        <w:tc>
          <w:tcPr>
            <w:tcW w:w="702" w:type="dxa"/>
            <w:shd w:val="clear" w:color="auto" w:fill="BDD6EE"/>
          </w:tcPr>
          <w:p w14:paraId="3BD7F2C0"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11</w:t>
            </w:r>
          </w:p>
        </w:tc>
        <w:tc>
          <w:tcPr>
            <w:tcW w:w="2385" w:type="dxa"/>
            <w:shd w:val="clear" w:color="auto" w:fill="BDD6EE"/>
          </w:tcPr>
          <w:p w14:paraId="66889474"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VAC - OG - COL - 1</w:t>
            </w:r>
          </w:p>
        </w:tc>
        <w:tc>
          <w:tcPr>
            <w:tcW w:w="1145" w:type="dxa"/>
            <w:shd w:val="clear" w:color="auto" w:fill="BDD6EE"/>
          </w:tcPr>
          <w:p w14:paraId="20B404C7"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M3</w:t>
            </w:r>
          </w:p>
        </w:tc>
        <w:tc>
          <w:tcPr>
            <w:tcW w:w="4982" w:type="dxa"/>
            <w:shd w:val="clear" w:color="auto" w:fill="BDD6EE"/>
          </w:tcPr>
          <w:p w14:paraId="35280994" w14:textId="77777777" w:rsidR="006552CD" w:rsidRPr="00C25219" w:rsidRDefault="006552CD" w:rsidP="006552CD">
            <w:pPr>
              <w:spacing w:before="120" w:after="120"/>
              <w:jc w:val="center"/>
              <w:rPr>
                <w:rFonts w:ascii="Verdana" w:hAnsi="Verdana" w:cs="Tahoma"/>
                <w:b/>
                <w:color w:val="000000" w:themeColor="text1"/>
                <w:sz w:val="18"/>
                <w:szCs w:val="18"/>
              </w:rPr>
            </w:pPr>
            <w:r w:rsidRPr="00C25219">
              <w:rPr>
                <w:rFonts w:ascii="Verdana" w:hAnsi="Verdana" w:cs="Tahoma"/>
                <w:b/>
                <w:color w:val="000000" w:themeColor="text1"/>
                <w:sz w:val="18"/>
                <w:szCs w:val="18"/>
              </w:rPr>
              <w:t>COLUMNA DE HORMIGÓN ARMADO (0,20X0,12) (NO ESTRUCTURAL)</w:t>
            </w:r>
          </w:p>
        </w:tc>
      </w:tr>
    </w:tbl>
    <w:p w14:paraId="2CA2607B"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DESCRIPCIÓN. –</w:t>
      </w:r>
    </w:p>
    <w:p w14:paraId="6C5C1F3B"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Este ítem comprende la construcción de estructuras de Hormigón Armado – Columnas de Hormigón Armado (0.20x0.12) no estructural, será ejecutado de acuerdo a las dosificaciones y resistencias establecidas en los planos estructurales y/o instrucciones del Supervisor de Obra.</w:t>
      </w:r>
    </w:p>
    <w:p w14:paraId="2526FE64"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MATERIALES, HERRAMIENTAS Y EQUIPO. –</w:t>
      </w:r>
    </w:p>
    <w:p w14:paraId="63FA01CA"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Los materiales, herramientas y equipo a emplearse deberán ser suministrados de acuerdo al siguiente detalle:</w:t>
      </w:r>
    </w:p>
    <w:tbl>
      <w:tblPr>
        <w:tblW w:w="0" w:type="auto"/>
        <w:tblInd w:w="2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79"/>
        <w:gridCol w:w="1428"/>
      </w:tblGrid>
      <w:tr w:rsidR="006552CD" w:rsidRPr="00C25219" w14:paraId="62941910" w14:textId="77777777" w:rsidTr="006552CD">
        <w:trPr>
          <w:trHeight w:hRule="exact" w:val="266"/>
        </w:trPr>
        <w:tc>
          <w:tcPr>
            <w:tcW w:w="4279" w:type="dxa"/>
            <w:shd w:val="clear" w:color="auto" w:fill="1F4E79" w:themeFill="accent1" w:themeFillShade="80"/>
          </w:tcPr>
          <w:p w14:paraId="09239CD2" w14:textId="77777777" w:rsidR="006552CD" w:rsidRPr="00C25219" w:rsidRDefault="006552CD" w:rsidP="006552CD">
            <w:pPr>
              <w:jc w:val="both"/>
              <w:rPr>
                <w:rFonts w:ascii="Verdana" w:hAnsi="Verdana"/>
                <w:b/>
                <w:color w:val="FFFFFF" w:themeColor="background1"/>
                <w:sz w:val="18"/>
                <w:szCs w:val="18"/>
              </w:rPr>
            </w:pPr>
            <w:r w:rsidRPr="00C25219">
              <w:rPr>
                <w:rFonts w:ascii="Verdana" w:hAnsi="Verdana"/>
                <w:b/>
                <w:color w:val="FFFFFF" w:themeColor="background1"/>
                <w:sz w:val="18"/>
                <w:szCs w:val="18"/>
              </w:rPr>
              <w:t>INSUMO</w:t>
            </w:r>
          </w:p>
        </w:tc>
        <w:tc>
          <w:tcPr>
            <w:tcW w:w="1428" w:type="dxa"/>
            <w:shd w:val="clear" w:color="auto" w:fill="1F4E79" w:themeFill="accent1" w:themeFillShade="80"/>
          </w:tcPr>
          <w:p w14:paraId="3643D01F" w14:textId="77777777" w:rsidR="006552CD" w:rsidRPr="00C25219" w:rsidRDefault="006552CD" w:rsidP="006552CD">
            <w:pPr>
              <w:jc w:val="both"/>
              <w:rPr>
                <w:rFonts w:ascii="Verdana" w:hAnsi="Verdana"/>
                <w:b/>
                <w:color w:val="FFFFFF" w:themeColor="background1"/>
                <w:sz w:val="18"/>
                <w:szCs w:val="18"/>
              </w:rPr>
            </w:pPr>
            <w:r w:rsidRPr="00C25219">
              <w:rPr>
                <w:rFonts w:ascii="Verdana" w:hAnsi="Verdana"/>
                <w:b/>
                <w:color w:val="FFFFFF" w:themeColor="background1"/>
                <w:sz w:val="18"/>
                <w:szCs w:val="18"/>
              </w:rPr>
              <w:t>UNIDAD</w:t>
            </w:r>
          </w:p>
        </w:tc>
      </w:tr>
      <w:tr w:rsidR="006552CD" w:rsidRPr="00C25219" w14:paraId="4FF18213" w14:textId="77777777" w:rsidTr="006552CD">
        <w:trPr>
          <w:trHeight w:hRule="exact" w:val="266"/>
        </w:trPr>
        <w:tc>
          <w:tcPr>
            <w:tcW w:w="4279" w:type="dxa"/>
          </w:tcPr>
          <w:p w14:paraId="669278EA" w14:textId="77777777" w:rsidR="006552CD" w:rsidRPr="00C25219" w:rsidRDefault="006552CD" w:rsidP="006552CD">
            <w:pPr>
              <w:jc w:val="both"/>
              <w:rPr>
                <w:rFonts w:ascii="Verdana" w:hAnsi="Verdana"/>
                <w:sz w:val="18"/>
                <w:szCs w:val="18"/>
              </w:rPr>
            </w:pPr>
            <w:r w:rsidRPr="00C25219">
              <w:rPr>
                <w:rFonts w:ascii="Verdana" w:hAnsi="Verdana"/>
                <w:sz w:val="18"/>
                <w:szCs w:val="18"/>
              </w:rPr>
              <w:t>MADERA DE CONSTRUCCION (3 USOS)</w:t>
            </w:r>
          </w:p>
        </w:tc>
        <w:tc>
          <w:tcPr>
            <w:tcW w:w="1428" w:type="dxa"/>
          </w:tcPr>
          <w:p w14:paraId="1C359DC0" w14:textId="77777777" w:rsidR="006552CD" w:rsidRPr="00C25219" w:rsidRDefault="006552CD" w:rsidP="006552CD">
            <w:pPr>
              <w:jc w:val="both"/>
              <w:rPr>
                <w:rFonts w:ascii="Verdana" w:hAnsi="Verdana"/>
                <w:sz w:val="18"/>
                <w:szCs w:val="18"/>
              </w:rPr>
            </w:pPr>
            <w:r w:rsidRPr="00C25219">
              <w:rPr>
                <w:rFonts w:ascii="Verdana" w:hAnsi="Verdana"/>
                <w:sz w:val="18"/>
                <w:szCs w:val="18"/>
              </w:rPr>
              <w:t>P2</w:t>
            </w:r>
          </w:p>
        </w:tc>
      </w:tr>
      <w:tr w:rsidR="006552CD" w:rsidRPr="00C25219" w14:paraId="1AD77668" w14:textId="77777777" w:rsidTr="006552CD">
        <w:trPr>
          <w:trHeight w:hRule="exact" w:val="266"/>
        </w:trPr>
        <w:tc>
          <w:tcPr>
            <w:tcW w:w="4279" w:type="dxa"/>
          </w:tcPr>
          <w:p w14:paraId="7F17FCFF" w14:textId="77777777" w:rsidR="006552CD" w:rsidRPr="00C25219" w:rsidRDefault="006552CD" w:rsidP="006552CD">
            <w:pPr>
              <w:jc w:val="both"/>
              <w:rPr>
                <w:rFonts w:ascii="Verdana" w:hAnsi="Verdana"/>
                <w:sz w:val="18"/>
                <w:szCs w:val="18"/>
              </w:rPr>
            </w:pPr>
            <w:r w:rsidRPr="00C25219">
              <w:rPr>
                <w:rFonts w:ascii="Verdana" w:hAnsi="Verdana"/>
                <w:sz w:val="18"/>
                <w:szCs w:val="18"/>
              </w:rPr>
              <w:t>GRAVA</w:t>
            </w:r>
          </w:p>
        </w:tc>
        <w:tc>
          <w:tcPr>
            <w:tcW w:w="1428" w:type="dxa"/>
          </w:tcPr>
          <w:p w14:paraId="5651CAA1" w14:textId="77777777" w:rsidR="006552CD" w:rsidRPr="00C25219" w:rsidRDefault="006552CD" w:rsidP="006552CD">
            <w:pPr>
              <w:jc w:val="both"/>
              <w:rPr>
                <w:rFonts w:ascii="Verdana" w:hAnsi="Verdana"/>
                <w:sz w:val="18"/>
                <w:szCs w:val="18"/>
              </w:rPr>
            </w:pPr>
            <w:r w:rsidRPr="00C25219">
              <w:rPr>
                <w:rFonts w:ascii="Verdana" w:hAnsi="Verdana"/>
                <w:sz w:val="18"/>
                <w:szCs w:val="18"/>
              </w:rPr>
              <w:t>M3</w:t>
            </w:r>
          </w:p>
        </w:tc>
      </w:tr>
      <w:tr w:rsidR="006552CD" w:rsidRPr="00C25219" w14:paraId="217CAFCE" w14:textId="77777777" w:rsidTr="006552CD">
        <w:trPr>
          <w:trHeight w:hRule="exact" w:val="266"/>
        </w:trPr>
        <w:tc>
          <w:tcPr>
            <w:tcW w:w="4279" w:type="dxa"/>
          </w:tcPr>
          <w:p w14:paraId="56E6272E" w14:textId="77777777" w:rsidR="006552CD" w:rsidRPr="00C25219" w:rsidRDefault="006552CD" w:rsidP="006552CD">
            <w:pPr>
              <w:jc w:val="both"/>
              <w:rPr>
                <w:rFonts w:ascii="Verdana" w:hAnsi="Verdana"/>
                <w:sz w:val="18"/>
                <w:szCs w:val="18"/>
              </w:rPr>
            </w:pPr>
            <w:r w:rsidRPr="00C25219">
              <w:rPr>
                <w:rFonts w:ascii="Verdana" w:hAnsi="Verdana"/>
                <w:sz w:val="18"/>
                <w:szCs w:val="18"/>
              </w:rPr>
              <w:t>FIERRO CORRUGADO 1/4”</w:t>
            </w:r>
          </w:p>
        </w:tc>
        <w:tc>
          <w:tcPr>
            <w:tcW w:w="1428" w:type="dxa"/>
          </w:tcPr>
          <w:p w14:paraId="567A00C7" w14:textId="77777777" w:rsidR="006552CD" w:rsidRPr="00C25219" w:rsidRDefault="006552CD" w:rsidP="006552CD">
            <w:pPr>
              <w:jc w:val="both"/>
              <w:rPr>
                <w:rFonts w:ascii="Verdana" w:hAnsi="Verdana"/>
                <w:sz w:val="18"/>
                <w:szCs w:val="18"/>
              </w:rPr>
            </w:pPr>
            <w:r w:rsidRPr="00C25219">
              <w:rPr>
                <w:rFonts w:ascii="Verdana" w:hAnsi="Verdana"/>
                <w:sz w:val="18"/>
                <w:szCs w:val="18"/>
              </w:rPr>
              <w:t>KG</w:t>
            </w:r>
          </w:p>
        </w:tc>
      </w:tr>
      <w:tr w:rsidR="006552CD" w:rsidRPr="00C25219" w14:paraId="7DB88232" w14:textId="77777777" w:rsidTr="006552CD">
        <w:trPr>
          <w:trHeight w:hRule="exact" w:val="266"/>
        </w:trPr>
        <w:tc>
          <w:tcPr>
            <w:tcW w:w="4279" w:type="dxa"/>
          </w:tcPr>
          <w:p w14:paraId="47713FB0" w14:textId="77777777" w:rsidR="006552CD" w:rsidRPr="00C25219" w:rsidRDefault="006552CD" w:rsidP="006552CD">
            <w:pPr>
              <w:jc w:val="both"/>
              <w:rPr>
                <w:rFonts w:ascii="Verdana" w:hAnsi="Verdana"/>
                <w:sz w:val="18"/>
                <w:szCs w:val="18"/>
              </w:rPr>
            </w:pPr>
            <w:r w:rsidRPr="00C25219">
              <w:rPr>
                <w:rFonts w:ascii="Verdana" w:hAnsi="Verdana"/>
                <w:sz w:val="18"/>
                <w:szCs w:val="18"/>
              </w:rPr>
              <w:t>FIERRO CORRUGADO 3/8”</w:t>
            </w:r>
          </w:p>
        </w:tc>
        <w:tc>
          <w:tcPr>
            <w:tcW w:w="1428" w:type="dxa"/>
          </w:tcPr>
          <w:p w14:paraId="5EA51236" w14:textId="77777777" w:rsidR="006552CD" w:rsidRPr="00C25219" w:rsidRDefault="006552CD" w:rsidP="006552CD">
            <w:pPr>
              <w:jc w:val="both"/>
              <w:rPr>
                <w:rFonts w:ascii="Verdana" w:hAnsi="Verdana"/>
                <w:sz w:val="18"/>
                <w:szCs w:val="18"/>
              </w:rPr>
            </w:pPr>
            <w:r w:rsidRPr="00C25219">
              <w:rPr>
                <w:rFonts w:ascii="Verdana" w:hAnsi="Verdana"/>
                <w:sz w:val="18"/>
                <w:szCs w:val="18"/>
              </w:rPr>
              <w:t>KG</w:t>
            </w:r>
          </w:p>
        </w:tc>
      </w:tr>
      <w:tr w:rsidR="006552CD" w:rsidRPr="00C25219" w14:paraId="517E3F22" w14:textId="77777777" w:rsidTr="006552CD">
        <w:trPr>
          <w:trHeight w:hRule="exact" w:val="266"/>
        </w:trPr>
        <w:tc>
          <w:tcPr>
            <w:tcW w:w="4279" w:type="dxa"/>
          </w:tcPr>
          <w:p w14:paraId="2A67BD8A" w14:textId="77777777" w:rsidR="006552CD" w:rsidRPr="00C25219" w:rsidRDefault="006552CD" w:rsidP="006552CD">
            <w:pPr>
              <w:jc w:val="both"/>
              <w:rPr>
                <w:rFonts w:ascii="Verdana" w:hAnsi="Verdana"/>
                <w:sz w:val="18"/>
                <w:szCs w:val="18"/>
              </w:rPr>
            </w:pPr>
            <w:r w:rsidRPr="00C25219">
              <w:rPr>
                <w:rFonts w:ascii="Verdana" w:hAnsi="Verdana"/>
                <w:sz w:val="18"/>
                <w:szCs w:val="18"/>
              </w:rPr>
              <w:t>CLAVOS</w:t>
            </w:r>
          </w:p>
        </w:tc>
        <w:tc>
          <w:tcPr>
            <w:tcW w:w="1428" w:type="dxa"/>
          </w:tcPr>
          <w:p w14:paraId="68DF16E5" w14:textId="77777777" w:rsidR="006552CD" w:rsidRPr="00C25219" w:rsidRDefault="006552CD" w:rsidP="006552CD">
            <w:pPr>
              <w:jc w:val="both"/>
              <w:rPr>
                <w:rFonts w:ascii="Verdana" w:hAnsi="Verdana"/>
                <w:sz w:val="18"/>
                <w:szCs w:val="18"/>
              </w:rPr>
            </w:pPr>
            <w:r w:rsidRPr="00C25219">
              <w:rPr>
                <w:rFonts w:ascii="Verdana" w:hAnsi="Verdana"/>
                <w:sz w:val="18"/>
                <w:szCs w:val="18"/>
              </w:rPr>
              <w:t>KG</w:t>
            </w:r>
          </w:p>
        </w:tc>
      </w:tr>
      <w:tr w:rsidR="006552CD" w:rsidRPr="00C25219" w14:paraId="7C3AB492" w14:textId="77777777" w:rsidTr="006552CD">
        <w:trPr>
          <w:trHeight w:hRule="exact" w:val="266"/>
        </w:trPr>
        <w:tc>
          <w:tcPr>
            <w:tcW w:w="4279" w:type="dxa"/>
          </w:tcPr>
          <w:p w14:paraId="7348E36D" w14:textId="77777777" w:rsidR="006552CD" w:rsidRPr="00C25219" w:rsidRDefault="006552CD" w:rsidP="006552CD">
            <w:pPr>
              <w:jc w:val="both"/>
              <w:rPr>
                <w:rFonts w:ascii="Verdana" w:hAnsi="Verdana"/>
                <w:sz w:val="18"/>
                <w:szCs w:val="18"/>
              </w:rPr>
            </w:pPr>
            <w:r w:rsidRPr="00C25219">
              <w:rPr>
                <w:rFonts w:ascii="Verdana" w:hAnsi="Verdana"/>
                <w:sz w:val="18"/>
                <w:szCs w:val="18"/>
              </w:rPr>
              <w:t>CEMENTO PORTLAND</w:t>
            </w:r>
          </w:p>
        </w:tc>
        <w:tc>
          <w:tcPr>
            <w:tcW w:w="1428" w:type="dxa"/>
          </w:tcPr>
          <w:p w14:paraId="4E49B1E6" w14:textId="77777777" w:rsidR="006552CD" w:rsidRPr="00C25219" w:rsidRDefault="006552CD" w:rsidP="006552CD">
            <w:pPr>
              <w:jc w:val="both"/>
              <w:rPr>
                <w:rFonts w:ascii="Verdana" w:hAnsi="Verdana"/>
                <w:sz w:val="18"/>
                <w:szCs w:val="18"/>
              </w:rPr>
            </w:pPr>
            <w:r w:rsidRPr="00C25219">
              <w:rPr>
                <w:rFonts w:ascii="Verdana" w:hAnsi="Verdana"/>
                <w:sz w:val="18"/>
                <w:szCs w:val="18"/>
              </w:rPr>
              <w:t>KG</w:t>
            </w:r>
          </w:p>
        </w:tc>
      </w:tr>
      <w:tr w:rsidR="006552CD" w:rsidRPr="00C25219" w14:paraId="2892B769" w14:textId="77777777" w:rsidTr="006552CD">
        <w:trPr>
          <w:trHeight w:hRule="exact" w:val="266"/>
        </w:trPr>
        <w:tc>
          <w:tcPr>
            <w:tcW w:w="4279" w:type="dxa"/>
          </w:tcPr>
          <w:p w14:paraId="732E3414" w14:textId="77777777" w:rsidR="006552CD" w:rsidRPr="00C25219" w:rsidRDefault="006552CD" w:rsidP="006552CD">
            <w:pPr>
              <w:jc w:val="both"/>
              <w:rPr>
                <w:rFonts w:ascii="Verdana" w:hAnsi="Verdana"/>
                <w:sz w:val="18"/>
                <w:szCs w:val="18"/>
              </w:rPr>
            </w:pPr>
            <w:r w:rsidRPr="00C25219">
              <w:rPr>
                <w:rFonts w:ascii="Verdana" w:hAnsi="Verdana"/>
                <w:sz w:val="18"/>
                <w:szCs w:val="18"/>
              </w:rPr>
              <w:t>ARENA</w:t>
            </w:r>
          </w:p>
        </w:tc>
        <w:tc>
          <w:tcPr>
            <w:tcW w:w="1428" w:type="dxa"/>
          </w:tcPr>
          <w:p w14:paraId="4E90EAF6" w14:textId="77777777" w:rsidR="006552CD" w:rsidRPr="00C25219" w:rsidRDefault="006552CD" w:rsidP="006552CD">
            <w:pPr>
              <w:jc w:val="both"/>
              <w:rPr>
                <w:rFonts w:ascii="Verdana" w:hAnsi="Verdana"/>
                <w:sz w:val="18"/>
                <w:szCs w:val="18"/>
              </w:rPr>
            </w:pPr>
            <w:r w:rsidRPr="00C25219">
              <w:rPr>
                <w:rFonts w:ascii="Verdana" w:hAnsi="Verdana"/>
                <w:sz w:val="18"/>
                <w:szCs w:val="18"/>
              </w:rPr>
              <w:t>M3</w:t>
            </w:r>
          </w:p>
        </w:tc>
      </w:tr>
      <w:tr w:rsidR="006552CD" w:rsidRPr="00C25219" w14:paraId="1543BCC6" w14:textId="77777777" w:rsidTr="006552CD">
        <w:trPr>
          <w:trHeight w:hRule="exact" w:val="266"/>
        </w:trPr>
        <w:tc>
          <w:tcPr>
            <w:tcW w:w="4279" w:type="dxa"/>
          </w:tcPr>
          <w:p w14:paraId="1F92FB08" w14:textId="77777777" w:rsidR="006552CD" w:rsidRPr="00C25219" w:rsidRDefault="006552CD" w:rsidP="006552CD">
            <w:pPr>
              <w:jc w:val="both"/>
              <w:rPr>
                <w:rFonts w:ascii="Verdana" w:hAnsi="Verdana"/>
                <w:sz w:val="18"/>
                <w:szCs w:val="18"/>
              </w:rPr>
            </w:pPr>
            <w:r w:rsidRPr="00C25219">
              <w:rPr>
                <w:rFonts w:ascii="Verdana" w:hAnsi="Verdana"/>
                <w:sz w:val="18"/>
                <w:szCs w:val="18"/>
              </w:rPr>
              <w:t>ALAMBRE DE AMARRE</w:t>
            </w:r>
          </w:p>
        </w:tc>
        <w:tc>
          <w:tcPr>
            <w:tcW w:w="1428" w:type="dxa"/>
          </w:tcPr>
          <w:p w14:paraId="64B52B1C" w14:textId="77777777" w:rsidR="006552CD" w:rsidRPr="00C25219" w:rsidRDefault="006552CD" w:rsidP="006552CD">
            <w:pPr>
              <w:jc w:val="both"/>
              <w:rPr>
                <w:rFonts w:ascii="Verdana" w:hAnsi="Verdana"/>
                <w:sz w:val="18"/>
                <w:szCs w:val="18"/>
              </w:rPr>
            </w:pPr>
            <w:r w:rsidRPr="00C25219">
              <w:rPr>
                <w:rFonts w:ascii="Verdana" w:hAnsi="Verdana"/>
                <w:sz w:val="18"/>
                <w:szCs w:val="18"/>
              </w:rPr>
              <w:t>KG</w:t>
            </w:r>
          </w:p>
        </w:tc>
      </w:tr>
    </w:tbl>
    <w:p w14:paraId="62ADA51C"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lastRenderedPageBreak/>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Generales de Materiales de Construcción de Obra Gruesa" y requisitos establecidos en la Norma Boliviana del Hormigón Armado CBH-87.</w:t>
      </w:r>
    </w:p>
    <w:p w14:paraId="3AA41151" w14:textId="77777777" w:rsidR="006552CD" w:rsidRPr="00C25219" w:rsidRDefault="006552CD" w:rsidP="006552CD">
      <w:pPr>
        <w:spacing w:before="120" w:after="120"/>
        <w:jc w:val="both"/>
        <w:rPr>
          <w:rFonts w:ascii="Verdana" w:hAnsi="Verdana"/>
          <w:b/>
          <w:bCs/>
          <w:sz w:val="18"/>
          <w:szCs w:val="18"/>
        </w:rPr>
      </w:pPr>
      <w:r w:rsidRPr="00C25219">
        <w:rPr>
          <w:rFonts w:ascii="Verdana" w:hAnsi="Verdana"/>
          <w:b/>
          <w:bCs/>
          <w:sz w:val="18"/>
          <w:szCs w:val="18"/>
        </w:rPr>
        <w:t>Madera de Construcción (3 Usos)</w:t>
      </w:r>
    </w:p>
    <w:p w14:paraId="43392AB7" w14:textId="77777777" w:rsidR="006552CD" w:rsidRPr="00C25219" w:rsidRDefault="006552CD" w:rsidP="006552CD">
      <w:pPr>
        <w:spacing w:before="120" w:after="120"/>
        <w:ind w:right="217"/>
        <w:jc w:val="both"/>
        <w:rPr>
          <w:rFonts w:ascii="Verdana" w:eastAsia="Century Gothic" w:hAnsi="Verdana"/>
          <w:w w:val="104"/>
          <w:sz w:val="18"/>
          <w:szCs w:val="18"/>
        </w:rPr>
      </w:pPr>
      <w:r w:rsidRPr="00C25219">
        <w:rPr>
          <w:rFonts w:ascii="Verdana" w:eastAsia="Century Gothic" w:hAnsi="Verdana"/>
          <w:sz w:val="18"/>
          <w:szCs w:val="18"/>
        </w:rPr>
        <w:t>La</w:t>
      </w:r>
      <w:r w:rsidRPr="00C25219">
        <w:rPr>
          <w:rFonts w:ascii="Verdana" w:eastAsia="Century Gothic" w:hAnsi="Verdana"/>
          <w:spacing w:val="20"/>
          <w:sz w:val="18"/>
          <w:szCs w:val="18"/>
        </w:rPr>
        <w:t xml:space="preserve"> </w:t>
      </w:r>
      <w:r w:rsidRPr="00C25219">
        <w:rPr>
          <w:rFonts w:ascii="Verdana" w:eastAsia="Century Gothic" w:hAnsi="Verdana"/>
          <w:spacing w:val="-1"/>
          <w:sz w:val="18"/>
          <w:szCs w:val="18"/>
        </w:rPr>
        <w:t>m</w:t>
      </w:r>
      <w:r w:rsidRPr="00C25219">
        <w:rPr>
          <w:rFonts w:ascii="Verdana" w:eastAsia="Century Gothic" w:hAnsi="Verdana"/>
          <w:spacing w:val="1"/>
          <w:sz w:val="18"/>
          <w:szCs w:val="18"/>
        </w:rPr>
        <w:t>ad</w:t>
      </w:r>
      <w:r w:rsidRPr="00C25219">
        <w:rPr>
          <w:rFonts w:ascii="Verdana" w:eastAsia="Century Gothic" w:hAnsi="Verdana"/>
          <w:spacing w:val="-1"/>
          <w:sz w:val="18"/>
          <w:szCs w:val="18"/>
        </w:rPr>
        <w:t>e</w:t>
      </w:r>
      <w:r w:rsidRPr="00C25219">
        <w:rPr>
          <w:rFonts w:ascii="Verdana" w:eastAsia="Century Gothic" w:hAnsi="Verdana"/>
          <w:spacing w:val="1"/>
          <w:sz w:val="18"/>
          <w:szCs w:val="18"/>
        </w:rPr>
        <w:t>r</w:t>
      </w:r>
      <w:r w:rsidRPr="00C25219">
        <w:rPr>
          <w:rFonts w:ascii="Verdana" w:eastAsia="Century Gothic" w:hAnsi="Verdana"/>
          <w:sz w:val="18"/>
          <w:szCs w:val="18"/>
        </w:rPr>
        <w:t>a</w:t>
      </w:r>
      <w:r w:rsidRPr="00C25219">
        <w:rPr>
          <w:rFonts w:ascii="Verdana" w:eastAsia="Century Gothic" w:hAnsi="Verdana"/>
          <w:spacing w:val="34"/>
          <w:sz w:val="18"/>
          <w:szCs w:val="18"/>
        </w:rPr>
        <w:t xml:space="preserve"> </w:t>
      </w:r>
      <w:r w:rsidRPr="00C25219">
        <w:rPr>
          <w:rFonts w:ascii="Verdana" w:eastAsia="Century Gothic" w:hAnsi="Verdana"/>
          <w:sz w:val="18"/>
          <w:szCs w:val="18"/>
        </w:rPr>
        <w:t>a</w:t>
      </w:r>
      <w:r w:rsidRPr="00C25219">
        <w:rPr>
          <w:rFonts w:ascii="Verdana" w:eastAsia="Century Gothic" w:hAnsi="Verdana"/>
          <w:spacing w:val="18"/>
          <w:sz w:val="18"/>
          <w:szCs w:val="18"/>
        </w:rPr>
        <w:t xml:space="preserve"> </w:t>
      </w:r>
      <w:r w:rsidRPr="00C25219">
        <w:rPr>
          <w:rFonts w:ascii="Verdana" w:eastAsia="Century Gothic" w:hAnsi="Verdana"/>
          <w:spacing w:val="1"/>
          <w:sz w:val="18"/>
          <w:szCs w:val="18"/>
        </w:rPr>
        <w:t>e</w:t>
      </w:r>
      <w:r w:rsidRPr="00C25219">
        <w:rPr>
          <w:rFonts w:ascii="Verdana" w:eastAsia="Century Gothic" w:hAnsi="Verdana"/>
          <w:spacing w:val="-1"/>
          <w:sz w:val="18"/>
          <w:szCs w:val="18"/>
        </w:rPr>
        <w:t>mp</w:t>
      </w:r>
      <w:r w:rsidRPr="00C25219">
        <w:rPr>
          <w:rFonts w:ascii="Verdana" w:eastAsia="Century Gothic" w:hAnsi="Verdana"/>
          <w:spacing w:val="3"/>
          <w:sz w:val="18"/>
          <w:szCs w:val="18"/>
        </w:rPr>
        <w:t>l</w:t>
      </w:r>
      <w:r w:rsidRPr="00C25219">
        <w:rPr>
          <w:rFonts w:ascii="Verdana" w:eastAsia="Century Gothic" w:hAnsi="Verdana"/>
          <w:spacing w:val="-1"/>
          <w:sz w:val="18"/>
          <w:szCs w:val="18"/>
        </w:rPr>
        <w:t>e</w:t>
      </w:r>
      <w:r w:rsidRPr="00C25219">
        <w:rPr>
          <w:rFonts w:ascii="Verdana" w:eastAsia="Century Gothic" w:hAnsi="Verdana"/>
          <w:spacing w:val="1"/>
          <w:sz w:val="18"/>
          <w:szCs w:val="18"/>
        </w:rPr>
        <w:t>a</w:t>
      </w:r>
      <w:r w:rsidRPr="00C25219">
        <w:rPr>
          <w:rFonts w:ascii="Verdana" w:eastAsia="Century Gothic" w:hAnsi="Verdana"/>
          <w:spacing w:val="-1"/>
          <w:sz w:val="18"/>
          <w:szCs w:val="18"/>
        </w:rPr>
        <w:t>r</w:t>
      </w:r>
      <w:r w:rsidRPr="00C25219">
        <w:rPr>
          <w:rFonts w:ascii="Verdana" w:eastAsia="Century Gothic" w:hAnsi="Verdana"/>
          <w:spacing w:val="3"/>
          <w:sz w:val="18"/>
          <w:szCs w:val="18"/>
        </w:rPr>
        <w:t>s</w:t>
      </w:r>
      <w:r w:rsidRPr="00C25219">
        <w:rPr>
          <w:rFonts w:ascii="Verdana" w:eastAsia="Century Gothic" w:hAnsi="Verdana"/>
          <w:sz w:val="18"/>
          <w:szCs w:val="18"/>
        </w:rPr>
        <w:t xml:space="preserve">e </w:t>
      </w:r>
      <w:r w:rsidRPr="00C25219">
        <w:rPr>
          <w:rFonts w:ascii="Verdana" w:eastAsia="Century Gothic" w:hAnsi="Verdana"/>
          <w:spacing w:val="1"/>
          <w:sz w:val="18"/>
          <w:szCs w:val="18"/>
        </w:rPr>
        <w:t>deb</w:t>
      </w:r>
      <w:r w:rsidRPr="00C25219">
        <w:rPr>
          <w:rFonts w:ascii="Verdana" w:eastAsia="Century Gothic" w:hAnsi="Verdana"/>
          <w:spacing w:val="-1"/>
          <w:sz w:val="18"/>
          <w:szCs w:val="18"/>
        </w:rPr>
        <w:t>e</w:t>
      </w:r>
      <w:r w:rsidRPr="00C25219">
        <w:rPr>
          <w:rFonts w:ascii="Verdana" w:eastAsia="Century Gothic" w:hAnsi="Verdana"/>
          <w:spacing w:val="1"/>
          <w:sz w:val="18"/>
          <w:szCs w:val="18"/>
        </w:rPr>
        <w:t>r</w:t>
      </w:r>
      <w:r w:rsidRPr="00C25219">
        <w:rPr>
          <w:rFonts w:ascii="Verdana" w:eastAsia="Century Gothic" w:hAnsi="Verdana"/>
          <w:sz w:val="18"/>
          <w:szCs w:val="18"/>
        </w:rPr>
        <w:t>á</w:t>
      </w:r>
      <w:r w:rsidRPr="00C25219">
        <w:rPr>
          <w:rFonts w:ascii="Verdana" w:eastAsia="Century Gothic" w:hAnsi="Verdana"/>
          <w:spacing w:val="31"/>
          <w:sz w:val="18"/>
          <w:szCs w:val="18"/>
        </w:rPr>
        <w:t xml:space="preserve"> </w:t>
      </w:r>
      <w:r w:rsidRPr="00C25219">
        <w:rPr>
          <w:rFonts w:ascii="Verdana" w:eastAsia="Century Gothic" w:hAnsi="Verdana"/>
          <w:spacing w:val="3"/>
          <w:sz w:val="18"/>
          <w:szCs w:val="18"/>
        </w:rPr>
        <w:t>s</w:t>
      </w:r>
      <w:r w:rsidRPr="00C25219">
        <w:rPr>
          <w:rFonts w:ascii="Verdana" w:eastAsia="Century Gothic" w:hAnsi="Verdana"/>
          <w:spacing w:val="1"/>
          <w:sz w:val="18"/>
          <w:szCs w:val="18"/>
        </w:rPr>
        <w:t>e</w:t>
      </w:r>
      <w:r w:rsidRPr="00C25219">
        <w:rPr>
          <w:rFonts w:ascii="Verdana" w:eastAsia="Century Gothic" w:hAnsi="Verdana"/>
          <w:sz w:val="18"/>
          <w:szCs w:val="18"/>
        </w:rPr>
        <w:t>r,</w:t>
      </w:r>
      <w:r w:rsidRPr="00C25219">
        <w:rPr>
          <w:rFonts w:ascii="Verdana" w:eastAsia="Century Gothic" w:hAnsi="Verdana"/>
          <w:spacing w:val="26"/>
          <w:sz w:val="18"/>
          <w:szCs w:val="18"/>
        </w:rPr>
        <w:t xml:space="preserve"> </w:t>
      </w:r>
      <w:r w:rsidRPr="00C25219">
        <w:rPr>
          <w:rFonts w:ascii="Verdana" w:eastAsia="Century Gothic" w:hAnsi="Verdana"/>
          <w:spacing w:val="1"/>
          <w:sz w:val="18"/>
          <w:szCs w:val="18"/>
        </w:rPr>
        <w:t>d</w:t>
      </w:r>
      <w:r w:rsidRPr="00C25219">
        <w:rPr>
          <w:rFonts w:ascii="Verdana" w:eastAsia="Century Gothic" w:hAnsi="Verdana"/>
          <w:sz w:val="18"/>
          <w:szCs w:val="18"/>
        </w:rPr>
        <w:t>e</w:t>
      </w:r>
      <w:r w:rsidRPr="00C25219">
        <w:rPr>
          <w:rFonts w:ascii="Verdana" w:eastAsia="Century Gothic" w:hAnsi="Verdana"/>
          <w:spacing w:val="19"/>
          <w:sz w:val="18"/>
          <w:szCs w:val="18"/>
        </w:rPr>
        <w:t xml:space="preserve"> </w:t>
      </w:r>
      <w:r w:rsidRPr="00C25219">
        <w:rPr>
          <w:rFonts w:ascii="Verdana" w:eastAsia="Century Gothic" w:hAnsi="Verdana"/>
          <w:spacing w:val="1"/>
          <w:sz w:val="18"/>
          <w:szCs w:val="18"/>
        </w:rPr>
        <w:t>b</w:t>
      </w:r>
      <w:r w:rsidRPr="00C25219">
        <w:rPr>
          <w:rFonts w:ascii="Verdana" w:eastAsia="Century Gothic" w:hAnsi="Verdana"/>
          <w:spacing w:val="2"/>
          <w:sz w:val="18"/>
          <w:szCs w:val="18"/>
        </w:rPr>
        <w:t>u</w:t>
      </w:r>
      <w:r w:rsidRPr="00C25219">
        <w:rPr>
          <w:rFonts w:ascii="Verdana" w:eastAsia="Century Gothic" w:hAnsi="Verdana"/>
          <w:spacing w:val="-1"/>
          <w:sz w:val="18"/>
          <w:szCs w:val="18"/>
        </w:rPr>
        <w:t>e</w:t>
      </w:r>
      <w:r w:rsidRPr="00C25219">
        <w:rPr>
          <w:rFonts w:ascii="Verdana" w:eastAsia="Century Gothic" w:hAnsi="Verdana"/>
          <w:spacing w:val="1"/>
          <w:sz w:val="18"/>
          <w:szCs w:val="18"/>
        </w:rPr>
        <w:t>n</w:t>
      </w:r>
      <w:r w:rsidRPr="00C25219">
        <w:rPr>
          <w:rFonts w:ascii="Verdana" w:eastAsia="Century Gothic" w:hAnsi="Verdana"/>
          <w:sz w:val="18"/>
          <w:szCs w:val="18"/>
        </w:rPr>
        <w:t>a</w:t>
      </w:r>
      <w:r w:rsidRPr="00C25219">
        <w:rPr>
          <w:rFonts w:ascii="Verdana" w:eastAsia="Century Gothic" w:hAnsi="Verdana"/>
          <w:spacing w:val="31"/>
          <w:sz w:val="18"/>
          <w:szCs w:val="18"/>
        </w:rPr>
        <w:t xml:space="preserve"> </w:t>
      </w:r>
      <w:r w:rsidRPr="00C25219">
        <w:rPr>
          <w:rFonts w:ascii="Verdana" w:eastAsia="Century Gothic" w:hAnsi="Verdana"/>
          <w:spacing w:val="-1"/>
          <w:sz w:val="18"/>
          <w:szCs w:val="18"/>
        </w:rPr>
        <w:t>ca</w:t>
      </w:r>
      <w:r w:rsidRPr="00C25219">
        <w:rPr>
          <w:rFonts w:ascii="Verdana" w:eastAsia="Century Gothic" w:hAnsi="Verdana"/>
          <w:spacing w:val="3"/>
          <w:sz w:val="18"/>
          <w:szCs w:val="18"/>
        </w:rPr>
        <w:t>l</w:t>
      </w:r>
      <w:r w:rsidRPr="00C25219">
        <w:rPr>
          <w:rFonts w:ascii="Verdana" w:eastAsia="Century Gothic" w:hAnsi="Verdana"/>
          <w:spacing w:val="1"/>
          <w:sz w:val="18"/>
          <w:szCs w:val="18"/>
        </w:rPr>
        <w:t>idad</w:t>
      </w:r>
      <w:r w:rsidRPr="00C25219">
        <w:rPr>
          <w:rFonts w:ascii="Verdana" w:eastAsia="Century Gothic" w:hAnsi="Verdana"/>
          <w:sz w:val="18"/>
          <w:szCs w:val="18"/>
        </w:rPr>
        <w:t>,</w:t>
      </w:r>
      <w:r w:rsidRPr="00C25219">
        <w:rPr>
          <w:rFonts w:ascii="Verdana" w:eastAsia="Century Gothic" w:hAnsi="Verdana"/>
          <w:spacing w:val="32"/>
          <w:sz w:val="18"/>
          <w:szCs w:val="18"/>
        </w:rPr>
        <w:t xml:space="preserve"> </w:t>
      </w:r>
      <w:r w:rsidRPr="00C25219">
        <w:rPr>
          <w:rFonts w:ascii="Verdana" w:eastAsia="Century Gothic" w:hAnsi="Verdana"/>
          <w:spacing w:val="1"/>
          <w:sz w:val="18"/>
          <w:szCs w:val="18"/>
        </w:rPr>
        <w:t>s</w:t>
      </w:r>
      <w:r w:rsidRPr="00C25219">
        <w:rPr>
          <w:rFonts w:ascii="Verdana" w:eastAsia="Century Gothic" w:hAnsi="Verdana"/>
          <w:spacing w:val="-1"/>
          <w:sz w:val="18"/>
          <w:szCs w:val="18"/>
        </w:rPr>
        <w:t>i</w:t>
      </w:r>
      <w:r w:rsidRPr="00C25219">
        <w:rPr>
          <w:rFonts w:ascii="Verdana" w:eastAsia="Century Gothic" w:hAnsi="Verdana"/>
          <w:sz w:val="18"/>
          <w:szCs w:val="18"/>
        </w:rPr>
        <w:t>n</w:t>
      </w:r>
      <w:r w:rsidRPr="00C25219">
        <w:rPr>
          <w:rFonts w:ascii="Verdana" w:eastAsia="Century Gothic" w:hAnsi="Verdana"/>
          <w:spacing w:val="18"/>
          <w:sz w:val="18"/>
          <w:szCs w:val="18"/>
        </w:rPr>
        <w:t xml:space="preserve"> </w:t>
      </w:r>
      <w:r w:rsidRPr="00C25219">
        <w:rPr>
          <w:rFonts w:ascii="Verdana" w:eastAsia="Century Gothic" w:hAnsi="Verdana"/>
          <w:spacing w:val="2"/>
          <w:sz w:val="18"/>
          <w:szCs w:val="18"/>
        </w:rPr>
        <w:t>o</w:t>
      </w:r>
      <w:r w:rsidRPr="00C25219">
        <w:rPr>
          <w:rFonts w:ascii="Verdana" w:eastAsia="Century Gothic" w:hAnsi="Verdana"/>
          <w:spacing w:val="-2"/>
          <w:sz w:val="18"/>
          <w:szCs w:val="18"/>
        </w:rPr>
        <w:t>j</w:t>
      </w:r>
      <w:r w:rsidRPr="00C25219">
        <w:rPr>
          <w:rFonts w:ascii="Verdana" w:eastAsia="Century Gothic" w:hAnsi="Verdana"/>
          <w:sz w:val="18"/>
          <w:szCs w:val="18"/>
        </w:rPr>
        <w:t>os</w:t>
      </w:r>
      <w:r w:rsidRPr="00C25219">
        <w:rPr>
          <w:rFonts w:ascii="Verdana" w:eastAsia="Century Gothic" w:hAnsi="Verdana"/>
          <w:spacing w:val="26"/>
          <w:sz w:val="18"/>
          <w:szCs w:val="18"/>
        </w:rPr>
        <w:t xml:space="preserve"> </w:t>
      </w:r>
      <w:r w:rsidRPr="00C25219">
        <w:rPr>
          <w:rFonts w:ascii="Verdana" w:eastAsia="Century Gothic" w:hAnsi="Verdana"/>
          <w:spacing w:val="-1"/>
          <w:sz w:val="18"/>
          <w:szCs w:val="18"/>
        </w:rPr>
        <w:t>n</w:t>
      </w:r>
      <w:r w:rsidRPr="00C25219">
        <w:rPr>
          <w:rFonts w:ascii="Verdana" w:eastAsia="Century Gothic" w:hAnsi="Verdana"/>
          <w:sz w:val="18"/>
          <w:szCs w:val="18"/>
        </w:rPr>
        <w:t>i</w:t>
      </w:r>
      <w:r w:rsidRPr="00C25219">
        <w:rPr>
          <w:rFonts w:ascii="Verdana" w:eastAsia="Century Gothic" w:hAnsi="Verdana"/>
          <w:spacing w:val="18"/>
          <w:sz w:val="18"/>
          <w:szCs w:val="18"/>
        </w:rPr>
        <w:t xml:space="preserve"> </w:t>
      </w:r>
      <w:r w:rsidRPr="00C25219">
        <w:rPr>
          <w:rFonts w:ascii="Verdana" w:eastAsia="Century Gothic" w:hAnsi="Verdana"/>
          <w:spacing w:val="-1"/>
          <w:sz w:val="18"/>
          <w:szCs w:val="18"/>
        </w:rPr>
        <w:t>a</w:t>
      </w:r>
      <w:r w:rsidRPr="00C25219">
        <w:rPr>
          <w:rFonts w:ascii="Verdana" w:eastAsia="Century Gothic" w:hAnsi="Verdana"/>
          <w:spacing w:val="3"/>
          <w:sz w:val="18"/>
          <w:szCs w:val="18"/>
        </w:rPr>
        <w:t>s</w:t>
      </w:r>
      <w:r w:rsidRPr="00C25219">
        <w:rPr>
          <w:rFonts w:ascii="Verdana" w:eastAsia="Century Gothic" w:hAnsi="Verdana"/>
          <w:spacing w:val="-1"/>
          <w:sz w:val="18"/>
          <w:szCs w:val="18"/>
        </w:rPr>
        <w:t>ti</w:t>
      </w:r>
      <w:r w:rsidRPr="00C25219">
        <w:rPr>
          <w:rFonts w:ascii="Verdana" w:eastAsia="Century Gothic" w:hAnsi="Verdana"/>
          <w:spacing w:val="1"/>
          <w:sz w:val="18"/>
          <w:szCs w:val="18"/>
        </w:rPr>
        <w:t>ll</w:t>
      </w:r>
      <w:r w:rsidRPr="00C25219">
        <w:rPr>
          <w:rFonts w:ascii="Verdana" w:eastAsia="Century Gothic" w:hAnsi="Verdana"/>
          <w:sz w:val="18"/>
          <w:szCs w:val="18"/>
        </w:rPr>
        <w:t>a</w:t>
      </w:r>
      <w:r w:rsidRPr="00C25219">
        <w:rPr>
          <w:rFonts w:ascii="Verdana" w:eastAsia="Century Gothic" w:hAnsi="Verdana"/>
          <w:spacing w:val="28"/>
          <w:sz w:val="18"/>
          <w:szCs w:val="18"/>
        </w:rPr>
        <w:t xml:space="preserve"> </w:t>
      </w:r>
      <w:r w:rsidRPr="00C25219">
        <w:rPr>
          <w:rFonts w:ascii="Verdana" w:eastAsia="Century Gothic" w:hAnsi="Verdana"/>
          <w:spacing w:val="-2"/>
          <w:sz w:val="18"/>
          <w:szCs w:val="18"/>
        </w:rPr>
        <w:t>d</w:t>
      </w:r>
      <w:r w:rsidRPr="00C25219">
        <w:rPr>
          <w:rFonts w:ascii="Verdana" w:eastAsia="Century Gothic" w:hAnsi="Verdana"/>
          <w:spacing w:val="2"/>
          <w:sz w:val="18"/>
          <w:szCs w:val="18"/>
        </w:rPr>
        <w:t>u</w:t>
      </w:r>
      <w:r w:rsidRPr="00C25219">
        <w:rPr>
          <w:rFonts w:ascii="Verdana" w:eastAsia="Century Gothic" w:hAnsi="Verdana"/>
          <w:spacing w:val="1"/>
          <w:sz w:val="18"/>
          <w:szCs w:val="18"/>
        </w:rPr>
        <w:t>r</w:t>
      </w:r>
      <w:r w:rsidRPr="00C25219">
        <w:rPr>
          <w:rFonts w:ascii="Verdana" w:eastAsia="Century Gothic" w:hAnsi="Verdana"/>
          <w:spacing w:val="-1"/>
          <w:sz w:val="18"/>
          <w:szCs w:val="18"/>
        </w:rPr>
        <w:t>a</w:t>
      </w:r>
      <w:r w:rsidRPr="00C25219">
        <w:rPr>
          <w:rFonts w:ascii="Verdana" w:eastAsia="Century Gothic" w:hAnsi="Verdana"/>
          <w:spacing w:val="1"/>
          <w:sz w:val="18"/>
          <w:szCs w:val="18"/>
        </w:rPr>
        <w:t>s</w:t>
      </w:r>
      <w:r w:rsidRPr="00C25219">
        <w:rPr>
          <w:rFonts w:ascii="Verdana" w:eastAsia="Century Gothic" w:hAnsi="Verdana"/>
          <w:sz w:val="18"/>
          <w:szCs w:val="18"/>
        </w:rPr>
        <w:t>,</w:t>
      </w:r>
      <w:r w:rsidRPr="00C25219">
        <w:rPr>
          <w:rFonts w:ascii="Verdana" w:eastAsia="Century Gothic" w:hAnsi="Verdana"/>
          <w:spacing w:val="28"/>
          <w:sz w:val="18"/>
          <w:szCs w:val="18"/>
        </w:rPr>
        <w:t xml:space="preserve"> </w:t>
      </w:r>
      <w:r w:rsidRPr="00C25219">
        <w:rPr>
          <w:rFonts w:ascii="Verdana" w:eastAsia="Century Gothic" w:hAnsi="Verdana"/>
          <w:spacing w:val="1"/>
          <w:sz w:val="18"/>
          <w:szCs w:val="18"/>
        </w:rPr>
        <w:t>bi</w:t>
      </w:r>
      <w:r w:rsidRPr="00C25219">
        <w:rPr>
          <w:rFonts w:ascii="Verdana" w:eastAsia="Century Gothic" w:hAnsi="Verdana"/>
          <w:spacing w:val="-1"/>
          <w:sz w:val="18"/>
          <w:szCs w:val="18"/>
        </w:rPr>
        <w:t>e</w:t>
      </w:r>
      <w:r w:rsidRPr="00C25219">
        <w:rPr>
          <w:rFonts w:ascii="Verdana" w:eastAsia="Century Gothic" w:hAnsi="Verdana"/>
          <w:sz w:val="18"/>
          <w:szCs w:val="18"/>
        </w:rPr>
        <w:t>n</w:t>
      </w:r>
      <w:r w:rsidRPr="00C25219">
        <w:rPr>
          <w:rFonts w:ascii="Verdana" w:eastAsia="Century Gothic" w:hAnsi="Verdana"/>
          <w:spacing w:val="26"/>
          <w:sz w:val="18"/>
          <w:szCs w:val="18"/>
        </w:rPr>
        <w:t xml:space="preserve"> </w:t>
      </w:r>
      <w:r w:rsidRPr="00C25219">
        <w:rPr>
          <w:rFonts w:ascii="Verdana" w:eastAsia="Century Gothic" w:hAnsi="Verdana"/>
          <w:spacing w:val="-1"/>
          <w:sz w:val="18"/>
          <w:szCs w:val="18"/>
        </w:rPr>
        <w:t>e</w:t>
      </w:r>
      <w:r w:rsidRPr="00C25219">
        <w:rPr>
          <w:rFonts w:ascii="Verdana" w:eastAsia="Century Gothic" w:hAnsi="Verdana"/>
          <w:spacing w:val="3"/>
          <w:sz w:val="18"/>
          <w:szCs w:val="18"/>
        </w:rPr>
        <w:t>s</w:t>
      </w:r>
      <w:r w:rsidRPr="00C25219">
        <w:rPr>
          <w:rFonts w:ascii="Verdana" w:eastAsia="Century Gothic" w:hAnsi="Verdana"/>
          <w:spacing w:val="-1"/>
          <w:sz w:val="18"/>
          <w:szCs w:val="18"/>
        </w:rPr>
        <w:t>t</w:t>
      </w:r>
      <w:r w:rsidRPr="00C25219">
        <w:rPr>
          <w:rFonts w:ascii="Verdana" w:eastAsia="Century Gothic" w:hAnsi="Verdana"/>
          <w:spacing w:val="1"/>
          <w:sz w:val="18"/>
          <w:szCs w:val="18"/>
        </w:rPr>
        <w:t>a</w:t>
      </w:r>
      <w:r w:rsidRPr="00C25219">
        <w:rPr>
          <w:rFonts w:ascii="Verdana" w:eastAsia="Century Gothic" w:hAnsi="Verdana"/>
          <w:spacing w:val="-1"/>
          <w:sz w:val="18"/>
          <w:szCs w:val="18"/>
        </w:rPr>
        <w:t>c</w:t>
      </w:r>
      <w:r w:rsidRPr="00C25219">
        <w:rPr>
          <w:rFonts w:ascii="Verdana" w:eastAsia="Century Gothic" w:hAnsi="Verdana"/>
          <w:spacing w:val="1"/>
          <w:sz w:val="18"/>
          <w:szCs w:val="18"/>
        </w:rPr>
        <w:t>i</w:t>
      </w:r>
      <w:r w:rsidRPr="00C25219">
        <w:rPr>
          <w:rFonts w:ascii="Verdana" w:eastAsia="Century Gothic" w:hAnsi="Verdana"/>
          <w:sz w:val="18"/>
          <w:szCs w:val="18"/>
        </w:rPr>
        <w:t>o</w:t>
      </w:r>
      <w:r w:rsidRPr="00C25219">
        <w:rPr>
          <w:rFonts w:ascii="Verdana" w:eastAsia="Century Gothic" w:hAnsi="Verdana"/>
          <w:spacing w:val="1"/>
          <w:sz w:val="18"/>
          <w:szCs w:val="18"/>
        </w:rPr>
        <w:t>nada</w:t>
      </w:r>
      <w:r w:rsidRPr="00C25219">
        <w:rPr>
          <w:rFonts w:ascii="Verdana" w:eastAsia="Century Gothic" w:hAnsi="Verdana"/>
          <w:sz w:val="18"/>
          <w:szCs w:val="18"/>
        </w:rPr>
        <w:t xml:space="preserve">, </w:t>
      </w:r>
      <w:r w:rsidRPr="00C25219">
        <w:rPr>
          <w:rFonts w:ascii="Verdana" w:eastAsia="Century Gothic" w:hAnsi="Verdana"/>
          <w:spacing w:val="11"/>
          <w:sz w:val="18"/>
          <w:szCs w:val="18"/>
        </w:rPr>
        <w:t>pudiendo</w:t>
      </w:r>
      <w:r w:rsidRPr="00C25219">
        <w:rPr>
          <w:rFonts w:ascii="Verdana" w:eastAsia="Century Gothic" w:hAnsi="Verdana"/>
          <w:sz w:val="18"/>
          <w:szCs w:val="18"/>
        </w:rPr>
        <w:t xml:space="preserve"> </w:t>
      </w:r>
      <w:r w:rsidRPr="00C25219">
        <w:rPr>
          <w:rFonts w:ascii="Verdana" w:eastAsia="Century Gothic" w:hAnsi="Verdana"/>
          <w:spacing w:val="2"/>
          <w:sz w:val="18"/>
          <w:szCs w:val="18"/>
        </w:rPr>
        <w:t>ser</w:t>
      </w:r>
      <w:r w:rsidRPr="00C25219">
        <w:rPr>
          <w:rFonts w:ascii="Verdana" w:eastAsia="Century Gothic" w:hAnsi="Verdana"/>
          <w:spacing w:val="21"/>
          <w:sz w:val="18"/>
          <w:szCs w:val="18"/>
        </w:rPr>
        <w:t xml:space="preserve"> </w:t>
      </w:r>
      <w:r w:rsidRPr="00C25219">
        <w:rPr>
          <w:rFonts w:ascii="Verdana" w:eastAsia="Century Gothic" w:hAnsi="Verdana"/>
          <w:spacing w:val="-1"/>
          <w:sz w:val="18"/>
          <w:szCs w:val="18"/>
        </w:rPr>
        <w:t>e</w:t>
      </w:r>
      <w:r w:rsidRPr="00C25219">
        <w:rPr>
          <w:rFonts w:ascii="Verdana" w:eastAsia="Century Gothic" w:hAnsi="Verdana"/>
          <w:spacing w:val="3"/>
          <w:sz w:val="18"/>
          <w:szCs w:val="18"/>
        </w:rPr>
        <w:t>s</w:t>
      </w:r>
      <w:r w:rsidRPr="00C25219">
        <w:rPr>
          <w:rFonts w:ascii="Verdana" w:eastAsia="Century Gothic" w:hAnsi="Verdana"/>
          <w:spacing w:val="-1"/>
          <w:sz w:val="18"/>
          <w:szCs w:val="18"/>
        </w:rPr>
        <w:t>t</w:t>
      </w:r>
      <w:r w:rsidRPr="00C25219">
        <w:rPr>
          <w:rFonts w:ascii="Verdana" w:eastAsia="Century Gothic" w:hAnsi="Verdana"/>
          <w:sz w:val="18"/>
          <w:szCs w:val="18"/>
        </w:rPr>
        <w:t>a</w:t>
      </w:r>
      <w:r w:rsidRPr="00C25219">
        <w:rPr>
          <w:rFonts w:ascii="Verdana" w:eastAsia="Century Gothic" w:hAnsi="Verdana"/>
          <w:spacing w:val="25"/>
          <w:sz w:val="18"/>
          <w:szCs w:val="18"/>
        </w:rPr>
        <w:t xml:space="preserve"> </w:t>
      </w:r>
      <w:r w:rsidRPr="00C25219">
        <w:rPr>
          <w:rFonts w:ascii="Verdana" w:eastAsia="Century Gothic" w:hAnsi="Verdana"/>
          <w:spacing w:val="1"/>
          <w:sz w:val="18"/>
          <w:szCs w:val="18"/>
        </w:rPr>
        <w:t>d</w:t>
      </w:r>
      <w:r w:rsidRPr="00C25219">
        <w:rPr>
          <w:rFonts w:ascii="Verdana" w:eastAsia="Century Gothic" w:hAnsi="Verdana"/>
          <w:sz w:val="18"/>
          <w:szCs w:val="18"/>
        </w:rPr>
        <w:t>e</w:t>
      </w:r>
      <w:r w:rsidRPr="00C25219">
        <w:rPr>
          <w:rFonts w:ascii="Verdana" w:eastAsia="Century Gothic" w:hAnsi="Verdana"/>
          <w:spacing w:val="19"/>
          <w:sz w:val="18"/>
          <w:szCs w:val="18"/>
        </w:rPr>
        <w:t xml:space="preserve"> </w:t>
      </w:r>
      <w:r w:rsidRPr="00C25219">
        <w:rPr>
          <w:rFonts w:ascii="Verdana" w:eastAsia="Century Gothic" w:hAnsi="Verdana"/>
          <w:sz w:val="18"/>
          <w:szCs w:val="18"/>
        </w:rPr>
        <w:t xml:space="preserve">pino Oregón, </w:t>
      </w:r>
      <w:r w:rsidRPr="00C25219">
        <w:rPr>
          <w:rFonts w:ascii="Verdana" w:eastAsia="Century Gothic" w:hAnsi="Verdana"/>
          <w:sz w:val="18"/>
          <w:szCs w:val="18"/>
          <w:shd w:val="clear" w:color="auto" w:fill="F2F2F2" w:themeFill="background1" w:themeFillShade="F2"/>
        </w:rPr>
        <w:t>a</w:t>
      </w:r>
      <w:r w:rsidRPr="00C25219">
        <w:rPr>
          <w:rFonts w:ascii="Verdana" w:hAnsi="Verdana"/>
          <w:sz w:val="18"/>
          <w:szCs w:val="18"/>
          <w:shd w:val="clear" w:color="auto" w:fill="F2F2F2" w:themeFill="background1" w:themeFillShade="F2"/>
        </w:rPr>
        <w:t>bedul, eucalipto, chopo o abeto</w:t>
      </w:r>
      <w:r w:rsidRPr="00C25219">
        <w:rPr>
          <w:rFonts w:ascii="Verdana" w:eastAsia="Century Gothic" w:hAnsi="Verdana"/>
          <w:spacing w:val="29"/>
          <w:sz w:val="18"/>
          <w:szCs w:val="18"/>
        </w:rPr>
        <w:t xml:space="preserve"> </w:t>
      </w:r>
      <w:r w:rsidRPr="00C25219">
        <w:rPr>
          <w:rFonts w:ascii="Verdana" w:eastAsia="Century Gothic" w:hAnsi="Verdana"/>
          <w:sz w:val="18"/>
          <w:szCs w:val="18"/>
        </w:rPr>
        <w:t>u</w:t>
      </w:r>
      <w:r w:rsidRPr="00C25219">
        <w:rPr>
          <w:rFonts w:ascii="Verdana" w:eastAsia="Century Gothic" w:hAnsi="Verdana"/>
          <w:spacing w:val="6"/>
          <w:sz w:val="18"/>
          <w:szCs w:val="18"/>
        </w:rPr>
        <w:t xml:space="preserve"> </w:t>
      </w:r>
      <w:r w:rsidRPr="00C25219">
        <w:rPr>
          <w:rFonts w:ascii="Verdana" w:eastAsia="Century Gothic" w:hAnsi="Verdana"/>
          <w:spacing w:val="2"/>
          <w:sz w:val="18"/>
          <w:szCs w:val="18"/>
        </w:rPr>
        <w:t>o</w:t>
      </w:r>
      <w:r w:rsidRPr="00C25219">
        <w:rPr>
          <w:rFonts w:ascii="Verdana" w:eastAsia="Century Gothic" w:hAnsi="Verdana"/>
          <w:spacing w:val="-1"/>
          <w:sz w:val="18"/>
          <w:szCs w:val="18"/>
        </w:rPr>
        <w:t>t</w:t>
      </w:r>
      <w:r w:rsidRPr="00C25219">
        <w:rPr>
          <w:rFonts w:ascii="Verdana" w:eastAsia="Century Gothic" w:hAnsi="Verdana"/>
          <w:spacing w:val="1"/>
          <w:sz w:val="18"/>
          <w:szCs w:val="18"/>
        </w:rPr>
        <w:t>r</w:t>
      </w:r>
      <w:r w:rsidRPr="00C25219">
        <w:rPr>
          <w:rFonts w:ascii="Verdana" w:eastAsia="Century Gothic" w:hAnsi="Verdana"/>
          <w:sz w:val="18"/>
          <w:szCs w:val="18"/>
        </w:rPr>
        <w:t>a</w:t>
      </w:r>
      <w:r w:rsidRPr="00C25219">
        <w:rPr>
          <w:rFonts w:ascii="Verdana" w:eastAsia="Century Gothic" w:hAnsi="Verdana"/>
          <w:spacing w:val="10"/>
          <w:sz w:val="18"/>
          <w:szCs w:val="18"/>
        </w:rPr>
        <w:t xml:space="preserve"> </w:t>
      </w:r>
      <w:r w:rsidRPr="00C25219">
        <w:rPr>
          <w:rFonts w:ascii="Verdana" w:eastAsia="Century Gothic" w:hAnsi="Verdana"/>
          <w:spacing w:val="1"/>
          <w:w w:val="104"/>
          <w:sz w:val="18"/>
          <w:szCs w:val="18"/>
        </w:rPr>
        <w:t>si</w:t>
      </w:r>
      <w:r w:rsidRPr="00C25219">
        <w:rPr>
          <w:rFonts w:ascii="Verdana" w:eastAsia="Century Gothic" w:hAnsi="Verdana"/>
          <w:spacing w:val="-1"/>
          <w:w w:val="104"/>
          <w:sz w:val="18"/>
          <w:szCs w:val="18"/>
        </w:rPr>
        <w:t>mi</w:t>
      </w:r>
      <w:r w:rsidRPr="00C25219">
        <w:rPr>
          <w:rFonts w:ascii="Verdana" w:eastAsia="Century Gothic" w:hAnsi="Verdana"/>
          <w:spacing w:val="3"/>
          <w:w w:val="104"/>
          <w:sz w:val="18"/>
          <w:szCs w:val="18"/>
        </w:rPr>
        <w:t>l</w:t>
      </w:r>
      <w:r w:rsidRPr="00C25219">
        <w:rPr>
          <w:rFonts w:ascii="Verdana" w:eastAsia="Century Gothic" w:hAnsi="Verdana"/>
          <w:spacing w:val="1"/>
          <w:w w:val="104"/>
          <w:sz w:val="18"/>
          <w:szCs w:val="18"/>
        </w:rPr>
        <w:t>ar</w:t>
      </w:r>
      <w:r w:rsidRPr="00C25219">
        <w:rPr>
          <w:rFonts w:ascii="Verdana" w:eastAsia="Century Gothic" w:hAnsi="Verdana"/>
          <w:w w:val="104"/>
          <w:sz w:val="18"/>
          <w:szCs w:val="18"/>
        </w:rPr>
        <w:t>.</w:t>
      </w:r>
    </w:p>
    <w:p w14:paraId="0328839A" w14:textId="77777777" w:rsidR="006552CD" w:rsidRPr="00C25219" w:rsidRDefault="006552CD" w:rsidP="006552CD">
      <w:pPr>
        <w:spacing w:before="120" w:after="120"/>
        <w:ind w:right="217"/>
        <w:jc w:val="both"/>
        <w:rPr>
          <w:rFonts w:ascii="Verdana" w:hAnsi="Verdana"/>
          <w:sz w:val="18"/>
          <w:szCs w:val="18"/>
        </w:rPr>
      </w:pPr>
      <w:r w:rsidRPr="00C25219">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444D6B9C"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 madera muy dura y con gran contracción se utilizará para puntales</w:t>
      </w:r>
    </w:p>
    <w:p w14:paraId="69261025" w14:textId="77777777" w:rsidR="006552CD" w:rsidRPr="00C25219" w:rsidRDefault="006552CD" w:rsidP="006552CD">
      <w:pPr>
        <w:spacing w:before="120" w:after="120"/>
        <w:jc w:val="both"/>
        <w:rPr>
          <w:rFonts w:ascii="Verdana" w:hAnsi="Verdana"/>
          <w:b/>
          <w:bCs/>
          <w:sz w:val="18"/>
          <w:szCs w:val="18"/>
        </w:rPr>
      </w:pPr>
      <w:r w:rsidRPr="00C25219">
        <w:rPr>
          <w:rFonts w:ascii="Verdana" w:hAnsi="Verdana"/>
          <w:b/>
          <w:bCs/>
          <w:sz w:val="18"/>
          <w:szCs w:val="18"/>
        </w:rPr>
        <w:t>Áridos</w:t>
      </w:r>
    </w:p>
    <w:p w14:paraId="74464F6D"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C25219">
        <w:rPr>
          <w:rFonts w:ascii="Verdana" w:hAnsi="Verdana"/>
          <w:sz w:val="18"/>
          <w:szCs w:val="18"/>
        </w:rPr>
        <w:t>deberán cumplir todos los requerimientos indicados en la norma CBH-87 y normas IBNORCA</w:t>
      </w:r>
      <w:r w:rsidRPr="00C25219">
        <w:rPr>
          <w:rFonts w:ascii="Verdana" w:hAnsi="Verdana" w:cs="Tahoma"/>
          <w:color w:val="000000"/>
          <w:sz w:val="18"/>
          <w:szCs w:val="18"/>
        </w:rPr>
        <w:t>.</w:t>
      </w:r>
    </w:p>
    <w:p w14:paraId="48620FB1"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La arena o árido fino será aquel que pase el tamiz de 5mm de malla y grava o árido grueso el que resulte retenido por dicho tamiz, debiéndose realizar los ensayos de calidad previo a su uso en los hormigones o morteros.</w:t>
      </w:r>
    </w:p>
    <w:p w14:paraId="7500E652"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3E90BCA5" w14:textId="77777777" w:rsidR="006552CD" w:rsidRPr="00C25219" w:rsidRDefault="006552CD" w:rsidP="006552CD">
      <w:pPr>
        <w:spacing w:before="120" w:after="120"/>
        <w:jc w:val="both"/>
        <w:rPr>
          <w:rFonts w:ascii="Verdana" w:hAnsi="Verdana"/>
          <w:b/>
          <w:bCs/>
          <w:sz w:val="18"/>
          <w:szCs w:val="18"/>
        </w:rPr>
      </w:pPr>
      <w:r w:rsidRPr="00C25219">
        <w:rPr>
          <w:rFonts w:ascii="Verdana" w:hAnsi="Verdana"/>
          <w:b/>
          <w:bCs/>
          <w:sz w:val="18"/>
          <w:szCs w:val="18"/>
        </w:rPr>
        <w:t>Fierro Corrugado</w:t>
      </w:r>
    </w:p>
    <w:p w14:paraId="51A1CC4C"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 xml:space="preserve">Las armaduras a usarse en el presente ítem serán barras corrugadas con una resistencia en fluencia mínima de 4200 Kg/cm2, pudiéndose usar resistencias mayores hasta los 6000 Kg/cm2, asimismo, deberán cumplir todos los requerimientos indicados en la norma CBH-87 y normas IBNORCA. </w:t>
      </w:r>
    </w:p>
    <w:p w14:paraId="47276EF4"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Las barras no presentarán defectos superficiales, grietas ni sopladuras; la sección equivalente no será inferior al 95% de la sección nominal.</w:t>
      </w:r>
    </w:p>
    <w:p w14:paraId="4ED85D55"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cs="Tahoma"/>
          <w:color w:val="000000"/>
          <w:sz w:val="18"/>
          <w:szCs w:val="18"/>
        </w:rPr>
        <w:t>Los aceros de refuerzo de distintos diámetros y características se almacenarán separadamente debidamente identificados a fin de evitar la posibilidad de intercambio de barras o errores.</w:t>
      </w:r>
    </w:p>
    <w:p w14:paraId="5D8165C9"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Se prohíbe el uso de barras lisas trefiladas como armaduras para el hormigón armado, excepto en componentes de mallas electro soldadas.</w:t>
      </w:r>
    </w:p>
    <w:p w14:paraId="482ABD0A"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2AA30D7D" w14:textId="77777777" w:rsidR="006552CD" w:rsidRPr="00C25219" w:rsidRDefault="006552CD" w:rsidP="006552CD">
      <w:pPr>
        <w:spacing w:before="120" w:after="120"/>
        <w:jc w:val="both"/>
        <w:rPr>
          <w:rFonts w:ascii="Verdana" w:hAnsi="Verdana"/>
          <w:b/>
          <w:bCs/>
          <w:sz w:val="18"/>
          <w:szCs w:val="18"/>
        </w:rPr>
      </w:pPr>
      <w:r w:rsidRPr="00C25219">
        <w:rPr>
          <w:rFonts w:ascii="Verdana" w:hAnsi="Verdana"/>
          <w:b/>
          <w:bCs/>
          <w:sz w:val="18"/>
          <w:szCs w:val="18"/>
        </w:rPr>
        <w:t>Clavos</w:t>
      </w:r>
    </w:p>
    <w:p w14:paraId="4C493A9E" w14:textId="77777777" w:rsidR="006552CD" w:rsidRPr="00C25219" w:rsidRDefault="006552CD" w:rsidP="006552CD">
      <w:pPr>
        <w:tabs>
          <w:tab w:val="left" w:pos="360"/>
        </w:tabs>
        <w:adjustRightInd w:val="0"/>
        <w:spacing w:before="120" w:after="120"/>
        <w:jc w:val="both"/>
        <w:rPr>
          <w:rFonts w:ascii="Verdana" w:hAnsi="Verdana"/>
          <w:sz w:val="18"/>
          <w:szCs w:val="18"/>
        </w:rPr>
      </w:pPr>
      <w:bookmarkStart w:id="170" w:name="_Hlk122015199"/>
      <w:r w:rsidRPr="00C25219">
        <w:rPr>
          <w:rFonts w:ascii="Verdana" w:hAnsi="Verdana"/>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p>
    <w:p w14:paraId="305AA0CE" w14:textId="77777777" w:rsidR="006552CD" w:rsidRPr="00C25219" w:rsidRDefault="006552CD" w:rsidP="006552CD">
      <w:pPr>
        <w:tabs>
          <w:tab w:val="left" w:pos="360"/>
        </w:tabs>
        <w:adjustRightInd w:val="0"/>
        <w:spacing w:before="120" w:after="120"/>
        <w:jc w:val="both"/>
        <w:rPr>
          <w:rFonts w:ascii="Verdana" w:hAnsi="Verdana"/>
          <w:sz w:val="18"/>
          <w:szCs w:val="18"/>
        </w:rPr>
      </w:pPr>
      <w:r w:rsidRPr="00C25219">
        <w:rPr>
          <w:rFonts w:ascii="Verdana" w:hAnsi="Verdana"/>
          <w:sz w:val="18"/>
          <w:szCs w:val="18"/>
        </w:rPr>
        <w:t>Se requerirá principalmente clavos de 2”, 2 ½’’, 4” y 5". La propuesta deberá especificar la procedencia. La forma de presentación e identificación será en bolsas de 1 Kg con la longitud, el diámetro o calibre señalado en la misma.</w:t>
      </w:r>
    </w:p>
    <w:p w14:paraId="1FD7DDC6" w14:textId="77777777" w:rsidR="006552CD" w:rsidRPr="00C25219" w:rsidRDefault="006552CD" w:rsidP="006552CD">
      <w:pPr>
        <w:tabs>
          <w:tab w:val="left" w:pos="360"/>
        </w:tabs>
        <w:adjustRightInd w:val="0"/>
        <w:spacing w:before="120" w:after="120"/>
        <w:jc w:val="both"/>
        <w:rPr>
          <w:rFonts w:ascii="Verdana" w:hAnsi="Verdana"/>
          <w:sz w:val="18"/>
          <w:szCs w:val="18"/>
        </w:rPr>
      </w:pPr>
      <w:r w:rsidRPr="00C25219">
        <w:rPr>
          <w:rFonts w:ascii="Verdana" w:hAnsi="Verdana"/>
          <w:sz w:val="18"/>
          <w:szCs w:val="18"/>
        </w:rPr>
        <w:t>La fabricación de los clavos de acero debe asegurar el correcto uso de los mismos. La punta debe ser simétrica, las cabezas deben estar centradas respecto al eje del clavo. El eventual descentrado no debe afectar el uso del clavo. No debe presentarse rebaba de estampado o corte que pueda interferir con el uso normal al que se destinan los clavos según su tipo.</w:t>
      </w:r>
    </w:p>
    <w:p w14:paraId="3763ADBA"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lastRenderedPageBreak/>
        <w:t>Cualquier alteración o daño del producto antes, durante y después del transporte, sin que exista la firma de recepción de conformidad, queda bajo la responsabilidad de la Empresa contratista.</w:t>
      </w:r>
      <w:bookmarkEnd w:id="170"/>
    </w:p>
    <w:p w14:paraId="060C8646" w14:textId="77777777" w:rsidR="006552CD" w:rsidRPr="00C25219" w:rsidRDefault="006552CD" w:rsidP="006552CD">
      <w:pPr>
        <w:tabs>
          <w:tab w:val="left" w:pos="560"/>
        </w:tabs>
        <w:spacing w:before="120" w:after="120"/>
        <w:jc w:val="both"/>
        <w:rPr>
          <w:rFonts w:ascii="Verdana" w:hAnsi="Verdana"/>
          <w:b/>
          <w:bCs/>
          <w:sz w:val="18"/>
          <w:szCs w:val="18"/>
        </w:rPr>
      </w:pPr>
      <w:r w:rsidRPr="00C25219">
        <w:rPr>
          <w:rFonts w:ascii="Verdana" w:hAnsi="Verdana"/>
          <w:b/>
          <w:bCs/>
          <w:sz w:val="18"/>
          <w:szCs w:val="18"/>
        </w:rPr>
        <w:t>Cemento Portland</w:t>
      </w:r>
    </w:p>
    <w:p w14:paraId="2987ECC5"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C25219">
        <w:rPr>
          <w:rFonts w:ascii="Verdana" w:hAnsi="Verdana" w:cs="Tahoma"/>
          <w:b/>
          <w:sz w:val="18"/>
          <w:szCs w:val="18"/>
        </w:rPr>
        <w:t>mínima de 30 MPa a los 28 días</w:t>
      </w:r>
      <w:r w:rsidRPr="00C25219">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E930407" w14:textId="77777777" w:rsidR="006552CD" w:rsidRPr="00C25219" w:rsidRDefault="006552CD" w:rsidP="006552CD">
      <w:pPr>
        <w:tabs>
          <w:tab w:val="left" w:pos="8711"/>
        </w:tabs>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El cemento deberá ser almacenado en condiciones que la mantengan fuera de la intemperie y la humedad, </w:t>
      </w:r>
      <w:r w:rsidRPr="00C25219">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490E5EC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4757CBA5" w14:textId="77777777" w:rsidR="006552CD" w:rsidRPr="00C25219" w:rsidRDefault="006552CD" w:rsidP="006552CD">
      <w:pPr>
        <w:spacing w:before="120" w:after="120"/>
        <w:jc w:val="both"/>
        <w:rPr>
          <w:rFonts w:ascii="Verdana" w:hAnsi="Verdana"/>
          <w:b/>
          <w:bCs/>
          <w:sz w:val="18"/>
          <w:szCs w:val="18"/>
        </w:rPr>
      </w:pPr>
      <w:r w:rsidRPr="00C25219">
        <w:rPr>
          <w:rFonts w:ascii="Verdana" w:hAnsi="Verdana"/>
          <w:b/>
          <w:bCs/>
          <w:sz w:val="18"/>
          <w:szCs w:val="18"/>
        </w:rPr>
        <w:t>Alambre de Amarre</w:t>
      </w:r>
    </w:p>
    <w:p w14:paraId="0E2C455F" w14:textId="77777777" w:rsidR="006552CD" w:rsidRPr="00C25219" w:rsidRDefault="006552CD" w:rsidP="006552CD">
      <w:pPr>
        <w:pStyle w:val="NormalWeb"/>
        <w:shd w:val="clear" w:color="auto" w:fill="FFFFFF"/>
        <w:spacing w:before="120" w:after="120"/>
        <w:jc w:val="both"/>
        <w:rPr>
          <w:rFonts w:ascii="Verdana" w:hAnsi="Verdana"/>
          <w:sz w:val="18"/>
          <w:szCs w:val="18"/>
        </w:rPr>
      </w:pPr>
      <w:r w:rsidRPr="00C25219">
        <w:rPr>
          <w:rFonts w:ascii="Verdana" w:hAnsi="Verdana"/>
          <w:sz w:val="18"/>
          <w:szCs w:val="18"/>
        </w:rPr>
        <w:t>El alambre de amarre requerido será producido con acero de bajo contenido de carbono obtenido por trefilación sometido a un proceso recosido de normalización, de forma que pueda resultar un alambre muy flexible (alambre negro recocido) para su posterior aplicación en el amarre y sujeción de armaduras, armados de losas, zapatas, cerramientos, vigas, entre otros.</w:t>
      </w:r>
    </w:p>
    <w:p w14:paraId="536E0B7A" w14:textId="77777777" w:rsidR="006552CD" w:rsidRPr="00C25219" w:rsidRDefault="006552CD" w:rsidP="006552CD">
      <w:pPr>
        <w:pStyle w:val="NormalWeb"/>
        <w:shd w:val="clear" w:color="auto" w:fill="FFFFFF"/>
        <w:spacing w:before="120" w:after="120"/>
        <w:jc w:val="both"/>
        <w:rPr>
          <w:rFonts w:ascii="Verdana" w:hAnsi="Verdana"/>
          <w:sz w:val="18"/>
          <w:szCs w:val="18"/>
        </w:rPr>
      </w:pPr>
      <w:r w:rsidRPr="00C25219">
        <w:rPr>
          <w:rFonts w:ascii="Verdana" w:hAnsi="Verdana"/>
          <w:sz w:val="18"/>
          <w:szCs w:val="18"/>
        </w:rPr>
        <w:t>El diámetro debe ser uniforme y homogéneo, siendo estas propiedades las que permiten que sean más simples las labores de manipulación en el amarre, doblez y enrollado del alambre, con un diámetro nominal de 1,65 mm y alta resistencia.</w:t>
      </w:r>
    </w:p>
    <w:p w14:paraId="3FBB297A"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w:t>
      </w:r>
    </w:p>
    <w:p w14:paraId="0A330537"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material   deberá   ser   de   buena   calidad   y   de   marca reconocida.</w:t>
      </w:r>
    </w:p>
    <w:p w14:paraId="625BC4ED" w14:textId="77777777" w:rsidR="006552CD" w:rsidRPr="00C25219" w:rsidRDefault="006552CD" w:rsidP="006552CD">
      <w:pPr>
        <w:spacing w:before="120" w:after="120"/>
        <w:jc w:val="both"/>
        <w:rPr>
          <w:rFonts w:ascii="Verdana" w:hAnsi="Verdana"/>
          <w:b/>
          <w:bCs/>
          <w:sz w:val="18"/>
          <w:szCs w:val="18"/>
        </w:rPr>
      </w:pPr>
      <w:r w:rsidRPr="00C25219">
        <w:rPr>
          <w:rFonts w:ascii="Verdana" w:hAnsi="Verdana"/>
          <w:b/>
          <w:bCs/>
          <w:sz w:val="18"/>
          <w:szCs w:val="18"/>
        </w:rPr>
        <w:t>Agua</w:t>
      </w:r>
    </w:p>
    <w:p w14:paraId="759EAFE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63CF4221"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No se permitirá el empleo de aguas estancadas procedentes de pequeñas lagunas o aquéllas que provengan de alcantarillados, pantanos o ciénagas.</w:t>
      </w:r>
    </w:p>
    <w:p w14:paraId="2128C6BB"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Toda agua de calidad dudosa deberá ser sometido al análisis respectivo y autorizado por el Supervisor de obra antes de su empleo.</w:t>
      </w:r>
    </w:p>
    <w:p w14:paraId="345CA623"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temperatura del agua para la preparación del mortero deberá ser superior a 5ºC.</w:t>
      </w:r>
    </w:p>
    <w:p w14:paraId="615E5B03" w14:textId="77777777" w:rsidR="006552CD" w:rsidRPr="00C25219" w:rsidRDefault="006552CD" w:rsidP="006552CD">
      <w:pPr>
        <w:spacing w:before="120" w:after="120"/>
        <w:jc w:val="both"/>
        <w:rPr>
          <w:rFonts w:ascii="Verdana" w:hAnsi="Verdana"/>
          <w:b/>
          <w:bCs/>
          <w:sz w:val="18"/>
          <w:szCs w:val="18"/>
        </w:rPr>
      </w:pPr>
      <w:r w:rsidRPr="00C25219">
        <w:rPr>
          <w:rFonts w:ascii="Verdana" w:hAnsi="Verdana"/>
          <w:b/>
          <w:bCs/>
          <w:sz w:val="18"/>
          <w:szCs w:val="18"/>
        </w:rPr>
        <w:t>FORMA DE EJECUCION. -</w:t>
      </w:r>
    </w:p>
    <w:p w14:paraId="7BD67B2C"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Preparación, colocación, compactación y curado</w:t>
      </w:r>
    </w:p>
    <w:p w14:paraId="6E403534" w14:textId="77777777" w:rsidR="006552CD" w:rsidRPr="00C25219" w:rsidRDefault="006552CD" w:rsidP="006552CD">
      <w:pPr>
        <w:spacing w:before="120" w:after="120"/>
        <w:jc w:val="both"/>
        <w:rPr>
          <w:rFonts w:ascii="Verdana" w:hAnsi="Verdana"/>
          <w:b/>
          <w:bCs/>
          <w:sz w:val="18"/>
          <w:szCs w:val="18"/>
        </w:rPr>
      </w:pPr>
      <w:r w:rsidRPr="00C25219">
        <w:rPr>
          <w:rFonts w:ascii="Verdana" w:hAnsi="Verdana"/>
          <w:b/>
          <w:bCs/>
          <w:sz w:val="18"/>
          <w:szCs w:val="18"/>
        </w:rPr>
        <w:t>MEZCLADO</w:t>
      </w:r>
    </w:p>
    <w:p w14:paraId="3045ED39"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Hormigón premezclado en seco a base de cemento gris, árido calizo y aditivos químicos, que mejoran su plasticidad, compacidad y durabilidad.</w:t>
      </w:r>
    </w:p>
    <w:p w14:paraId="05AA7BC0"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No se permitirá un mezclado excesivo que haga necesario agregar agua para mantener la consistencia adecuada.</w:t>
      </w:r>
    </w:p>
    <w:p w14:paraId="785A38A2" w14:textId="77777777" w:rsidR="006552CD" w:rsidRPr="00C25219" w:rsidRDefault="006552CD" w:rsidP="006552CD">
      <w:pPr>
        <w:spacing w:before="120" w:after="120"/>
        <w:jc w:val="both"/>
        <w:rPr>
          <w:rFonts w:ascii="Verdana" w:hAnsi="Verdana"/>
          <w:b/>
          <w:bCs/>
          <w:sz w:val="18"/>
          <w:szCs w:val="18"/>
        </w:rPr>
      </w:pPr>
      <w:r w:rsidRPr="00C25219">
        <w:rPr>
          <w:rFonts w:ascii="Verdana" w:hAnsi="Verdana"/>
          <w:b/>
          <w:bCs/>
          <w:sz w:val="18"/>
          <w:szCs w:val="18"/>
        </w:rPr>
        <w:t>TRANSPORTE</w:t>
      </w:r>
    </w:p>
    <w:p w14:paraId="383B8E6C"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 xml:space="preserve">El hormigón será transportado desde la preparación del mismo hasta el lugar de su colocación en condiciones que impidan su segregación o el comienzo del fraguado. Para ello se emplearán métodos </w:t>
      </w:r>
      <w:r w:rsidRPr="00C25219">
        <w:rPr>
          <w:rFonts w:ascii="Verdana" w:hAnsi="Verdana"/>
          <w:sz w:val="18"/>
          <w:szCs w:val="18"/>
        </w:rPr>
        <w:lastRenderedPageBreak/>
        <w:t>y equipo que permita mantener la homogeneidad del hormigón y evitar la pérdida de sus componentes o la introducción de materias ajenas.</w:t>
      </w:r>
    </w:p>
    <w:p w14:paraId="5FD38A8B" w14:textId="77777777" w:rsidR="006552CD" w:rsidRPr="00C25219" w:rsidRDefault="006552CD" w:rsidP="006552CD">
      <w:pPr>
        <w:spacing w:before="120" w:after="120"/>
        <w:jc w:val="both"/>
        <w:rPr>
          <w:rFonts w:ascii="Verdana" w:hAnsi="Verdana"/>
          <w:b/>
          <w:bCs/>
          <w:sz w:val="18"/>
          <w:szCs w:val="18"/>
        </w:rPr>
      </w:pPr>
      <w:r w:rsidRPr="00C25219">
        <w:rPr>
          <w:rFonts w:ascii="Verdana" w:hAnsi="Verdana"/>
          <w:b/>
          <w:bCs/>
          <w:sz w:val="18"/>
          <w:szCs w:val="18"/>
        </w:rPr>
        <w:t>COLOCACIÓN</w:t>
      </w:r>
    </w:p>
    <w:p w14:paraId="5176D102"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Antes del vaciado del hormigón en cualquier sección, el contratista deberá requerir la correspondiente autorización escrita del Supervisor de Obra.</w:t>
      </w:r>
    </w:p>
    <w:p w14:paraId="563D23C0"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espesor máximo de la capa de hormigón no deberá exceder de 50 cm.</w:t>
      </w:r>
    </w:p>
    <w:p w14:paraId="0291576B"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 velocidad de colocación será la necesaria para que el hormigón en todo momento se mantenga plástico y ocupe rápidamente los espacios comprendidos entre las armaduras.</w:t>
      </w:r>
    </w:p>
    <w:p w14:paraId="1CD34F1B"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No se permitirá verter libremente hormigón desde alturas mayores a 1.50 metros. Durante la colocación y compactación del hormigón se deberá evitar el desplazamiento de las armaduras.</w:t>
      </w:r>
    </w:p>
    <w:p w14:paraId="718E913B" w14:textId="77777777" w:rsidR="006552CD" w:rsidRPr="00C25219" w:rsidRDefault="006552CD" w:rsidP="006552CD">
      <w:pPr>
        <w:spacing w:before="120" w:after="120"/>
        <w:jc w:val="both"/>
        <w:rPr>
          <w:rFonts w:ascii="Verdana" w:hAnsi="Verdana"/>
          <w:b/>
          <w:bCs/>
          <w:sz w:val="18"/>
          <w:szCs w:val="18"/>
        </w:rPr>
      </w:pPr>
      <w:r w:rsidRPr="00C25219">
        <w:rPr>
          <w:rFonts w:ascii="Verdana" w:hAnsi="Verdana"/>
          <w:b/>
          <w:bCs/>
          <w:sz w:val="18"/>
          <w:szCs w:val="18"/>
        </w:rPr>
        <w:t>VIBRADO</w:t>
      </w:r>
    </w:p>
    <w:p w14:paraId="05666DC9"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458E7A7B" w14:textId="77777777" w:rsidR="006552CD" w:rsidRPr="00C25219" w:rsidRDefault="006552CD" w:rsidP="006552CD">
      <w:pPr>
        <w:spacing w:before="120" w:after="120"/>
        <w:jc w:val="both"/>
        <w:rPr>
          <w:rFonts w:ascii="Verdana" w:hAnsi="Verdana"/>
          <w:b/>
          <w:bCs/>
          <w:sz w:val="18"/>
          <w:szCs w:val="18"/>
        </w:rPr>
      </w:pPr>
      <w:r w:rsidRPr="00C25219">
        <w:rPr>
          <w:rFonts w:ascii="Verdana" w:hAnsi="Verdana"/>
          <w:b/>
          <w:bCs/>
          <w:sz w:val="18"/>
          <w:szCs w:val="18"/>
        </w:rPr>
        <w:t>PROTECCIÓN Y CURADO</w:t>
      </w:r>
    </w:p>
    <w:p w14:paraId="05FD9EF2"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Tan pronto el hormigón haya sido colocado de efectos perjudiciales. El tiempo de curado será de 7 días mínimos consecutivos, a partir del momento en que se inició el endurecimiento</w:t>
      </w:r>
    </w:p>
    <w:p w14:paraId="6DC770B8"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curado se realizará por humedecimiento con agua, mediante riego aplicado directamente sobre las superficies de las estructuras las veces necesarias que se vea opaca la superficie.</w:t>
      </w:r>
    </w:p>
    <w:p w14:paraId="173C35A3" w14:textId="77777777" w:rsidR="006552CD" w:rsidRPr="00C25219" w:rsidRDefault="006552CD" w:rsidP="006552CD">
      <w:pPr>
        <w:spacing w:before="120" w:after="120"/>
        <w:jc w:val="both"/>
        <w:rPr>
          <w:rFonts w:ascii="Verdana" w:hAnsi="Verdana"/>
          <w:b/>
          <w:bCs/>
          <w:sz w:val="18"/>
          <w:szCs w:val="18"/>
        </w:rPr>
      </w:pPr>
      <w:r w:rsidRPr="00C25219">
        <w:rPr>
          <w:rFonts w:ascii="Verdana" w:hAnsi="Verdana"/>
          <w:b/>
          <w:bCs/>
          <w:sz w:val="18"/>
          <w:szCs w:val="18"/>
        </w:rPr>
        <w:t>ENSAYOS DE RESISTENCIA</w:t>
      </w:r>
    </w:p>
    <w:p w14:paraId="7BE26C2D"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385D02DE"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Durante el transcurso de la obra se tomarán por lo menos dos probetas en cada vaciado y cada vez que así lo exija el Supervisor de Obra, pero en ningún caso el número de probetas deberá ser menor a tres por cada 25 m3 de concreto.</w:t>
      </w:r>
    </w:p>
    <w:p w14:paraId="6343D6B0"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Queda establecido que es obligación del Contratista realizar ajustes y correcciones en la dosificación, hasta obtener los resultados que correspondan. En caso de incumplimiento</w:t>
      </w:r>
    </w:p>
    <w:p w14:paraId="3C900830"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 xml:space="preserve"> el Supervisor de Obra dispondrá la paralización inmediata de los trabajos</w:t>
      </w:r>
    </w:p>
    <w:p w14:paraId="7C96E2A4" w14:textId="77777777" w:rsidR="006552CD" w:rsidRPr="00C25219" w:rsidRDefault="006552CD" w:rsidP="006552CD">
      <w:pPr>
        <w:spacing w:before="120" w:after="120"/>
        <w:jc w:val="both"/>
        <w:rPr>
          <w:rFonts w:ascii="Verdana" w:hAnsi="Verdana"/>
          <w:b/>
          <w:bCs/>
          <w:sz w:val="18"/>
          <w:szCs w:val="18"/>
        </w:rPr>
      </w:pPr>
      <w:r w:rsidRPr="00C25219">
        <w:rPr>
          <w:rFonts w:ascii="Verdana" w:hAnsi="Verdana"/>
          <w:b/>
          <w:bCs/>
          <w:sz w:val="18"/>
          <w:szCs w:val="18"/>
        </w:rPr>
        <w:t>ENCOFRADOS Y CIMBRAS</w:t>
      </w:r>
    </w:p>
    <w:p w14:paraId="4381992D"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Podrán ser de metal, madera o de cualquier material suficientemente rígido. Deberán tener la resistencia y estabilidad necesaria, para lo cual serán convenientemente arriostrados.</w:t>
      </w:r>
    </w:p>
    <w:p w14:paraId="5DDE26E4"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Previamente a la colocación del hormigón se procederá a la limpieza y humedecimiento de los encofrados.</w:t>
      </w:r>
    </w:p>
    <w:p w14:paraId="2E86E6F9"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Si se desea pasar con aceite en las caras interiores de los encofrados deberá realizarse previa a la colocación de las armaduras y evitando todo contacto con la misma.</w:t>
      </w:r>
    </w:p>
    <w:p w14:paraId="0857B8C0" w14:textId="77777777" w:rsidR="006552CD" w:rsidRPr="00C25219" w:rsidRDefault="006552CD" w:rsidP="006552CD">
      <w:pPr>
        <w:spacing w:before="120" w:after="120"/>
        <w:jc w:val="both"/>
        <w:rPr>
          <w:rFonts w:ascii="Verdana" w:hAnsi="Verdana"/>
          <w:b/>
          <w:bCs/>
          <w:sz w:val="18"/>
          <w:szCs w:val="18"/>
        </w:rPr>
      </w:pPr>
      <w:r w:rsidRPr="00C25219">
        <w:rPr>
          <w:rFonts w:ascii="Verdana" w:hAnsi="Verdana"/>
          <w:b/>
          <w:bCs/>
          <w:sz w:val="18"/>
          <w:szCs w:val="18"/>
        </w:rPr>
        <w:t>REMOCIÓN DE ENCOFRADOS Y CIMBRAS</w:t>
      </w:r>
    </w:p>
    <w:p w14:paraId="28574C82"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Los encofrados se retirarán progresivamente, sin golpes, sacudidas ni vibraciones.</w:t>
      </w:r>
    </w:p>
    <w:p w14:paraId="381ED7E4"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124D164E"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Los plazos mínimos para el desencofrado serán los siguientes:</w:t>
      </w:r>
    </w:p>
    <w:p w14:paraId="325D64F6"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Encofrados laterales de vigas</w:t>
      </w:r>
      <w:r w:rsidRPr="00C25219">
        <w:rPr>
          <w:rFonts w:ascii="Verdana" w:hAnsi="Verdana"/>
          <w:sz w:val="18"/>
          <w:szCs w:val="18"/>
        </w:rPr>
        <w:tab/>
        <w:t>2 a 3 días</w:t>
      </w:r>
    </w:p>
    <w:p w14:paraId="43F6F4CE"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Encofrados de columnas y muros</w:t>
      </w:r>
      <w:r w:rsidRPr="00C25219">
        <w:rPr>
          <w:rFonts w:ascii="Verdana" w:hAnsi="Verdana"/>
          <w:sz w:val="18"/>
          <w:szCs w:val="18"/>
        </w:rPr>
        <w:tab/>
        <w:t>3 a 7 días Encofrados debajo de losas dejando puntales de seguridad</w:t>
      </w:r>
      <w:r w:rsidRPr="00C25219">
        <w:rPr>
          <w:rFonts w:ascii="Verdana" w:hAnsi="Verdana"/>
          <w:sz w:val="18"/>
          <w:szCs w:val="18"/>
        </w:rPr>
        <w:tab/>
        <w:t>7 a 14 días Fondos de vigas dejando puntales de seguridad</w:t>
      </w:r>
      <w:r w:rsidRPr="00C25219">
        <w:rPr>
          <w:rFonts w:ascii="Verdana" w:hAnsi="Verdana"/>
          <w:sz w:val="18"/>
          <w:szCs w:val="18"/>
        </w:rPr>
        <w:tab/>
        <w:t>14 días</w:t>
      </w:r>
    </w:p>
    <w:p w14:paraId="741A4897"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lastRenderedPageBreak/>
        <w:t>Retiro de puntales de seguridad</w:t>
      </w:r>
      <w:r w:rsidRPr="00C25219">
        <w:rPr>
          <w:rFonts w:ascii="Verdana" w:hAnsi="Verdana"/>
          <w:sz w:val="18"/>
          <w:szCs w:val="18"/>
        </w:rPr>
        <w:tab/>
        <w:t>21 días</w:t>
      </w:r>
    </w:p>
    <w:p w14:paraId="2F5FCD2E" w14:textId="77777777" w:rsidR="006552CD" w:rsidRPr="00C25219" w:rsidRDefault="006552CD" w:rsidP="006552CD">
      <w:pPr>
        <w:spacing w:before="120" w:after="120"/>
        <w:jc w:val="both"/>
        <w:rPr>
          <w:rFonts w:ascii="Verdana" w:hAnsi="Verdana"/>
          <w:b/>
          <w:bCs/>
          <w:sz w:val="18"/>
          <w:szCs w:val="18"/>
        </w:rPr>
      </w:pPr>
      <w:r w:rsidRPr="00C25219">
        <w:rPr>
          <w:rFonts w:ascii="Verdana" w:hAnsi="Verdana"/>
          <w:b/>
          <w:bCs/>
          <w:sz w:val="18"/>
          <w:szCs w:val="18"/>
        </w:rPr>
        <w:t>JUNTAS DE DILATACIÓN</w:t>
      </w:r>
    </w:p>
    <w:p w14:paraId="094F2F29"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Se evitará la interrupción del vaciado de un elemento estructural.</w:t>
      </w:r>
    </w:p>
    <w:p w14:paraId="3DD0FC61"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Las juntas se situarán en dirección normal a los planos de tensiones de compresión o allá donde su efecto sea menos perjudicial.</w:t>
      </w:r>
    </w:p>
    <w:p w14:paraId="156EEFD4"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Si una viga transversal intercepta en este punto, se deberá recorrer la junta en una distancia igual a dos veces el ancho de la viga.</w:t>
      </w:r>
    </w:p>
    <w:p w14:paraId="5BF362A5"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No se ejecutarán las juntas sin previa aprobación del Supervisor de Obra.</w:t>
      </w:r>
    </w:p>
    <w:p w14:paraId="231C2A7C"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0A96A906"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50DEF3B7"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 superficie se limpiará con agua y se echará una lechada de cemento y un mortero de arena de la misma dosificación y relación A/C del hormigón.</w:t>
      </w:r>
    </w:p>
    <w:p w14:paraId="14389796"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5A1C22BE"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Las vigas, ménsulas y capiteles deberán vaciarse monolíticamente a las losas. El acero estructural deberá continuar a través de las juntas.</w:t>
      </w:r>
    </w:p>
    <w:p w14:paraId="046DB748" w14:textId="77777777" w:rsidR="006552CD" w:rsidRPr="00C25219" w:rsidRDefault="006552CD" w:rsidP="006552CD">
      <w:pPr>
        <w:spacing w:before="120" w:after="120"/>
        <w:jc w:val="both"/>
        <w:rPr>
          <w:rFonts w:ascii="Verdana" w:hAnsi="Verdana"/>
          <w:b/>
          <w:bCs/>
          <w:sz w:val="18"/>
          <w:szCs w:val="18"/>
        </w:rPr>
      </w:pPr>
      <w:r w:rsidRPr="00C25219">
        <w:rPr>
          <w:rFonts w:ascii="Verdana" w:hAnsi="Verdana"/>
          <w:b/>
          <w:bCs/>
          <w:sz w:val="18"/>
          <w:szCs w:val="18"/>
        </w:rPr>
        <w:t>ELEMENTOS EMBEBIDOS</w:t>
      </w:r>
    </w:p>
    <w:p w14:paraId="001CF9FC"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Se deberá prever la colocación de los elementos antes del hormigonado.</w:t>
      </w:r>
    </w:p>
    <w:p w14:paraId="72AEEE31"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Se evitará la ruptura del hormigón para dar paso a conductos o cañerías de descarga de aguas servidas.</w:t>
      </w:r>
    </w:p>
    <w:p w14:paraId="3BF4D01A"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Sólo podrán embeberse elementos autorizados por el Supervisor de Obra.</w:t>
      </w:r>
    </w:p>
    <w:p w14:paraId="39E058E0"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Las tuberías eléctricas tendrán dimensiones y serán colocadas de tal forma, que no reduzcan la resistencia del hormigón.</w:t>
      </w:r>
    </w:p>
    <w:p w14:paraId="6EBE64A3"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En ningún caso el diámetro del tubo será mayor a 1/3 del espesor del elemento y la separación entre tubos será mayor a 3 diámetros.</w:t>
      </w:r>
    </w:p>
    <w:p w14:paraId="1927A433" w14:textId="77777777" w:rsidR="006552CD" w:rsidRPr="00C25219" w:rsidRDefault="006552CD" w:rsidP="006552CD">
      <w:pPr>
        <w:spacing w:before="120" w:after="120"/>
        <w:jc w:val="both"/>
        <w:rPr>
          <w:rFonts w:ascii="Verdana" w:hAnsi="Verdana"/>
          <w:b/>
          <w:bCs/>
          <w:sz w:val="18"/>
          <w:szCs w:val="18"/>
        </w:rPr>
      </w:pPr>
      <w:r w:rsidRPr="00C25219">
        <w:rPr>
          <w:rFonts w:ascii="Verdana" w:hAnsi="Verdana"/>
          <w:b/>
          <w:bCs/>
          <w:sz w:val="18"/>
          <w:szCs w:val="18"/>
        </w:rPr>
        <w:t>REPARACIÓN DEL HORMIGÓN ARMADO</w:t>
      </w:r>
    </w:p>
    <w:p w14:paraId="20D2EA0F"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Supervisor de Obra podrá aceptar ciertas zonas defectuosas siempre que su importancia y magnitud no afecten la resistencia y estabilidad de la obra.</w:t>
      </w:r>
    </w:p>
    <w:p w14:paraId="5669F766"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Los defectos superficiales, tales como cangrejeras, etc., serán reparados en forma inmediata al desencofrado previa autorización del Supervisor de Obra.</w:t>
      </w:r>
    </w:p>
    <w:p w14:paraId="3A44D581"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hormigón defectuoso será eliminado en la profundidad necesaria sin afectar la estabilidad de la estructura.</w:t>
      </w:r>
    </w:p>
    <w:p w14:paraId="7DBF7A58"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Cuando las armaduras resulten afectadas por la cavidad, el hormigón se eliminará hasta que quede un espesor mínimo de 2.5 cm alrededor de la barra.</w:t>
      </w:r>
    </w:p>
    <w:p w14:paraId="35C582EC"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 reparación se realizará con hormigón cuando se afecten las armaduras, en todos los demás casos se utilizará mortero.</w:t>
      </w:r>
    </w:p>
    <w:p w14:paraId="753C626F"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Las rebabas y protuberancias serán totalmente eliminadas y las superficies desgastadas hasta condicionarlas con las zonas vecinas.</w:t>
      </w:r>
    </w:p>
    <w:p w14:paraId="28994033"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1A40B261"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área reparada deberá ser mantenida húmeda por siete días.</w:t>
      </w:r>
    </w:p>
    <w:p w14:paraId="3F080283" w14:textId="77777777" w:rsidR="006552CD" w:rsidRPr="00C25219" w:rsidRDefault="006552CD" w:rsidP="006552CD">
      <w:pPr>
        <w:spacing w:before="120" w:after="120"/>
        <w:jc w:val="both"/>
        <w:rPr>
          <w:rFonts w:ascii="Verdana" w:hAnsi="Verdana"/>
          <w:b/>
          <w:bCs/>
          <w:sz w:val="18"/>
          <w:szCs w:val="18"/>
        </w:rPr>
      </w:pPr>
      <w:r w:rsidRPr="00C25219">
        <w:rPr>
          <w:rFonts w:ascii="Verdana" w:hAnsi="Verdana"/>
          <w:b/>
          <w:bCs/>
          <w:sz w:val="18"/>
          <w:szCs w:val="18"/>
        </w:rPr>
        <w:lastRenderedPageBreak/>
        <w:t>MEDICIÓN. -</w:t>
      </w:r>
    </w:p>
    <w:p w14:paraId="31553C2C"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 xml:space="preserve">Los cimientos de Columna de Hormigón Armado de (0.20X0.12) y las cantidades de hormigón armado que componen la estructura una vez terminada serán medidas en </w:t>
      </w:r>
      <w:r w:rsidRPr="00C25219">
        <w:rPr>
          <w:rFonts w:ascii="Verdana" w:hAnsi="Verdana"/>
          <w:b/>
          <w:bCs/>
          <w:sz w:val="18"/>
          <w:szCs w:val="18"/>
        </w:rPr>
        <w:t xml:space="preserve">metro cúbico, </w:t>
      </w:r>
      <w:r w:rsidRPr="00C25219">
        <w:rPr>
          <w:rFonts w:ascii="Verdana" w:hAnsi="Verdana"/>
          <w:sz w:val="18"/>
          <w:szCs w:val="18"/>
        </w:rPr>
        <w:t>tomando en cuenta únicamente aquel trabajo aprobado y aceptado por el Supervisor de Obra.</w:t>
      </w:r>
    </w:p>
    <w:p w14:paraId="2DF242FF" w14:textId="77777777" w:rsidR="006552CD" w:rsidRPr="00C25219" w:rsidRDefault="006552CD" w:rsidP="006552CD">
      <w:pPr>
        <w:spacing w:before="120" w:after="120"/>
        <w:jc w:val="both"/>
        <w:rPr>
          <w:rFonts w:ascii="Verdana" w:hAnsi="Verdana"/>
          <w:b/>
          <w:bCs/>
          <w:sz w:val="18"/>
          <w:szCs w:val="18"/>
        </w:rPr>
      </w:pPr>
      <w:r w:rsidRPr="00C25219">
        <w:rPr>
          <w:rFonts w:ascii="Verdana" w:hAnsi="Verdana"/>
          <w:b/>
          <w:bCs/>
          <w:sz w:val="18"/>
          <w:szCs w:val="18"/>
        </w:rPr>
        <w:t>FORMA DE PAGO. –</w:t>
      </w:r>
    </w:p>
    <w:p w14:paraId="4200F067"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39136900"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Dicho precio será en compensación por los materiales, mano de obra, herramientas, equipo señalado en el análisis de precios unitarios para la adecuada y correcta ejecución de los trabajos.</w:t>
      </w:r>
    </w:p>
    <w:p w14:paraId="38AFE6B6" w14:textId="77777777" w:rsidR="006552CD" w:rsidRPr="00C25219" w:rsidRDefault="006552CD" w:rsidP="006552CD">
      <w:pPr>
        <w:spacing w:before="120" w:after="120"/>
        <w:jc w:val="both"/>
        <w:rPr>
          <w:rFonts w:ascii="Verdana" w:hAnsi="Verdana"/>
          <w:b/>
          <w:bCs/>
          <w:sz w:val="18"/>
          <w:szCs w:val="18"/>
        </w:rPr>
      </w:pPr>
      <w:r w:rsidRPr="00C25219">
        <w:rPr>
          <w:rFonts w:ascii="Verdana" w:hAnsi="Verdana"/>
          <w:b/>
          <w:bCs/>
          <w:sz w:val="18"/>
          <w:szCs w:val="18"/>
        </w:rPr>
        <w:t>APORTE PROPIO. -</w:t>
      </w:r>
    </w:p>
    <w:p w14:paraId="4F32B96B"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68002DE3"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En caso de material de aporte propio será aprobado por el supervisor de obra, para garantizar su calidad.</w:t>
      </w:r>
    </w:p>
    <w:p w14:paraId="69ED4C82"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Este aporte propio estará sujeto al cronograma de ejecución de obra del contratista.</w:t>
      </w:r>
    </w:p>
    <w:tbl>
      <w:tblPr>
        <w:tblStyle w:val="Tablaconcuadrcula"/>
        <w:tblW w:w="9209" w:type="dxa"/>
        <w:tblLook w:val="04A0" w:firstRow="1" w:lastRow="0" w:firstColumn="1" w:lastColumn="0" w:noHBand="0" w:noVBand="1"/>
      </w:tblPr>
      <w:tblGrid>
        <w:gridCol w:w="584"/>
        <w:gridCol w:w="2385"/>
        <w:gridCol w:w="1145"/>
        <w:gridCol w:w="5095"/>
      </w:tblGrid>
      <w:tr w:rsidR="006552CD" w:rsidRPr="00C25219" w14:paraId="10A566BE" w14:textId="77777777" w:rsidTr="00E50523">
        <w:tc>
          <w:tcPr>
            <w:tcW w:w="584" w:type="dxa"/>
            <w:shd w:val="clear" w:color="auto" w:fill="1F3864" w:themeFill="accent5" w:themeFillShade="80"/>
          </w:tcPr>
          <w:p w14:paraId="4F9CF868"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53F29E2C"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1DAAE982"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095" w:type="dxa"/>
            <w:shd w:val="clear" w:color="auto" w:fill="1F3864" w:themeFill="accent5" w:themeFillShade="80"/>
          </w:tcPr>
          <w:p w14:paraId="40CCECCE"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68816891" w14:textId="77777777" w:rsidTr="00E50523">
        <w:trPr>
          <w:trHeight w:val="370"/>
        </w:trPr>
        <w:tc>
          <w:tcPr>
            <w:tcW w:w="584" w:type="dxa"/>
            <w:shd w:val="clear" w:color="auto" w:fill="BDD6EE" w:themeFill="accent1" w:themeFillTint="66"/>
          </w:tcPr>
          <w:p w14:paraId="34633A93"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12</w:t>
            </w:r>
          </w:p>
        </w:tc>
        <w:tc>
          <w:tcPr>
            <w:tcW w:w="2385" w:type="dxa"/>
            <w:shd w:val="clear" w:color="auto" w:fill="BDD6EE" w:themeFill="accent1" w:themeFillTint="66"/>
            <w:vAlign w:val="center"/>
          </w:tcPr>
          <w:p w14:paraId="5DCAF20B"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VAC - OG - VIG - 1</w:t>
            </w:r>
          </w:p>
        </w:tc>
        <w:tc>
          <w:tcPr>
            <w:tcW w:w="1145" w:type="dxa"/>
            <w:shd w:val="clear" w:color="auto" w:fill="BDD6EE" w:themeFill="accent1" w:themeFillTint="66"/>
            <w:vAlign w:val="center"/>
          </w:tcPr>
          <w:p w14:paraId="4DB46544"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M3</w:t>
            </w:r>
          </w:p>
        </w:tc>
        <w:tc>
          <w:tcPr>
            <w:tcW w:w="5095" w:type="dxa"/>
            <w:shd w:val="clear" w:color="auto" w:fill="BDD6EE" w:themeFill="accent1" w:themeFillTint="66"/>
            <w:vAlign w:val="center"/>
          </w:tcPr>
          <w:p w14:paraId="1C9DB04E"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VIGA CADENA DE HORMIGÓN ARMADO</w:t>
            </w:r>
          </w:p>
        </w:tc>
      </w:tr>
    </w:tbl>
    <w:p w14:paraId="47956069"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DESCRIPCIÓN. –</w:t>
      </w:r>
    </w:p>
    <w:p w14:paraId="48A07EE6"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03126D4"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MATERIALES, HERRAMIENTAS Y EQUIPO. –</w:t>
      </w:r>
    </w:p>
    <w:p w14:paraId="08AB74BA"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4A9B1A7"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La Entidad Ejecutora deberá cumplir con los requisitos establecidos en la Norma Boliviana del Hormigón Armado CBH-87 para los materiales que cubre esta norma.</w:t>
      </w:r>
    </w:p>
    <w:p w14:paraId="6D112257"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55F592B"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FORMA DE EJECUCIÓN. –</w:t>
      </w:r>
    </w:p>
    <w:p w14:paraId="75ECA04F"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1CEE0CD"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En general, se deberán cumplir con las siguientes directrices referidas a la ejecución.</w:t>
      </w:r>
    </w:p>
    <w:p w14:paraId="4892D3BE" w14:textId="77777777" w:rsidR="006552CD" w:rsidRPr="00C25219" w:rsidRDefault="006552CD" w:rsidP="006552CD">
      <w:pPr>
        <w:spacing w:before="120" w:after="120"/>
        <w:jc w:val="both"/>
        <w:rPr>
          <w:rFonts w:ascii="Verdana" w:hAnsi="Verdana"/>
          <w:b/>
          <w:kern w:val="28"/>
          <w:sz w:val="18"/>
          <w:szCs w:val="18"/>
        </w:rPr>
      </w:pPr>
      <w:r w:rsidRPr="00C25219">
        <w:rPr>
          <w:rFonts w:ascii="Verdana" w:hAnsi="Verdana"/>
          <w:b/>
          <w:kern w:val="28"/>
          <w:sz w:val="18"/>
          <w:szCs w:val="18"/>
        </w:rPr>
        <w:t>Encofrados</w:t>
      </w:r>
    </w:p>
    <w:p w14:paraId="43D1ED80"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Los encofrados podrán ser de madera, metálicos u otro material lo suficientemente rígido, estanco y estable.</w:t>
      </w:r>
    </w:p>
    <w:p w14:paraId="67911A4B"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44AAA46F"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lastRenderedPageBreak/>
        <w:t>Su arreglo y escuadrías usadas serán los necesarios para resistir el peso del hormigón fresco, equipo de construcción y los obreros durante la operación del vaciado.</w:t>
      </w:r>
    </w:p>
    <w:p w14:paraId="61731375"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Los encofrados deberán ser estancos a fin de evitar el empobrecimiento del hormigón por escurrimiento del agua.</w:t>
      </w:r>
    </w:p>
    <w:p w14:paraId="16BE673E"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218B730B"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En casos que el Inspector de proyecto vea conveniente, solicitara a la Entidad Ejecutora las respectivas verificaciones estructurales del encofrado de manera previa.</w:t>
      </w:r>
    </w:p>
    <w:p w14:paraId="7DC92557"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28AA6B39"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2CE043D9"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En el caso de fundaciones y muros, no se deberán utilizar superficies de tierra que hagan las veces de encofrado a menos que así se especifique en planos.</w:t>
      </w:r>
    </w:p>
    <w:p w14:paraId="3297A304" w14:textId="77777777" w:rsidR="006552CD" w:rsidRPr="00C25219" w:rsidRDefault="006552CD" w:rsidP="006552CD">
      <w:pPr>
        <w:spacing w:before="120" w:after="120"/>
        <w:jc w:val="both"/>
        <w:rPr>
          <w:rFonts w:ascii="Verdana" w:hAnsi="Verdana"/>
          <w:b/>
          <w:kern w:val="28"/>
          <w:sz w:val="18"/>
          <w:szCs w:val="18"/>
        </w:rPr>
      </w:pPr>
      <w:r w:rsidRPr="00C25219">
        <w:rPr>
          <w:rFonts w:ascii="Verdana" w:hAnsi="Verdana"/>
          <w:b/>
          <w:kern w:val="28"/>
          <w:sz w:val="18"/>
          <w:szCs w:val="18"/>
        </w:rPr>
        <w:t>Apuntalamiento</w:t>
      </w:r>
    </w:p>
    <w:p w14:paraId="7E55995B"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En el caso de elementos elevados, se colocarán puntales y listones máximos cada 1,50m o según lo indicado en los planos constructivos y/o memoria de cálculo.</w:t>
      </w:r>
    </w:p>
    <w:p w14:paraId="34E92E26"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709C2578"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des-apuntalamiento se efectuará según lo indicado en los planos constructivos y/o memoria de cálculo, pero en ningún caso será antes de los 14 días.</w:t>
      </w:r>
    </w:p>
    <w:p w14:paraId="3156593E"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58AA61AF" w14:textId="77777777" w:rsidR="006552CD" w:rsidRPr="00C25219" w:rsidRDefault="006552CD" w:rsidP="006552CD">
      <w:pPr>
        <w:spacing w:before="120" w:after="120"/>
        <w:jc w:val="both"/>
        <w:rPr>
          <w:rFonts w:ascii="Verdana" w:hAnsi="Verdana"/>
          <w:b/>
          <w:kern w:val="28"/>
          <w:sz w:val="18"/>
          <w:szCs w:val="18"/>
        </w:rPr>
      </w:pPr>
      <w:r w:rsidRPr="00C25219">
        <w:rPr>
          <w:rFonts w:ascii="Verdana" w:hAnsi="Verdana"/>
          <w:b/>
          <w:kern w:val="28"/>
          <w:sz w:val="18"/>
          <w:szCs w:val="18"/>
        </w:rPr>
        <w:t>Armado de Fierros</w:t>
      </w:r>
    </w:p>
    <w:p w14:paraId="1B725F54"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0DBFCA72"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Se dispondrá un sitio específico en la obra para el doblado y preparación de armaduras con las herramientas adecuadas.</w:t>
      </w:r>
    </w:p>
    <w:p w14:paraId="11C64258"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DEBF604"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604A05AA"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Las barras de fierro que fueron dobladas no podrán ser enderezadas, ni podrán ser utilizadas nuevamente sin antes eliminar la zona doblada.</w:t>
      </w:r>
    </w:p>
    <w:p w14:paraId="12C841AC"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radio mínimo de doblado, así como las longitudes de patillas y ganchos, deberá respetar lo indicado en planos constructivos y la normativa CBH-87.</w:t>
      </w:r>
    </w:p>
    <w:p w14:paraId="278C2114"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45DDBB94"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Todas las herramientas a emplearse para el cortado, amarre y doblado de fierro, serán proporcionados por la Entidad Ejecutora en condiciones adecuadas y de manera oportuna.</w:t>
      </w:r>
    </w:p>
    <w:p w14:paraId="66720943" w14:textId="77777777" w:rsidR="006552CD" w:rsidRPr="00C25219" w:rsidRDefault="006552CD" w:rsidP="006552CD">
      <w:pPr>
        <w:spacing w:before="120" w:after="120"/>
        <w:jc w:val="both"/>
        <w:rPr>
          <w:rFonts w:ascii="Verdana" w:hAnsi="Verdana"/>
          <w:b/>
          <w:kern w:val="28"/>
          <w:sz w:val="18"/>
          <w:szCs w:val="18"/>
        </w:rPr>
      </w:pPr>
      <w:r w:rsidRPr="00C25219">
        <w:rPr>
          <w:rFonts w:ascii="Verdana" w:hAnsi="Verdana"/>
          <w:b/>
          <w:kern w:val="28"/>
          <w:sz w:val="18"/>
          <w:szCs w:val="18"/>
        </w:rPr>
        <w:t xml:space="preserve">Limpieza y Colocación </w:t>
      </w:r>
    </w:p>
    <w:p w14:paraId="3FDA29C7"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2F819A59"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lastRenderedPageBreak/>
        <w:t>Si a momento de colocar el hormigón existieran barras con mortero u hormigón endurecido, éstos se deberán eliminar completamente.</w:t>
      </w:r>
    </w:p>
    <w:p w14:paraId="1A0B271E"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38E87B1F"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9C82A34"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En caso de no especificarse los recubrimientos en los planos, se aplicarán los siguientes:</w:t>
      </w:r>
    </w:p>
    <w:p w14:paraId="1F07F3D8" w14:textId="77777777" w:rsidR="006552CD" w:rsidRPr="00C25219" w:rsidRDefault="006552CD" w:rsidP="00AA1A90">
      <w:pPr>
        <w:widowControl w:val="0"/>
        <w:numPr>
          <w:ilvl w:val="0"/>
          <w:numId w:val="89"/>
        </w:numPr>
        <w:autoSpaceDE w:val="0"/>
        <w:autoSpaceDN w:val="0"/>
        <w:jc w:val="both"/>
        <w:rPr>
          <w:rFonts w:ascii="Verdana" w:hAnsi="Verdana"/>
          <w:kern w:val="28"/>
          <w:sz w:val="18"/>
          <w:szCs w:val="18"/>
        </w:rPr>
      </w:pPr>
      <w:r w:rsidRPr="00C25219">
        <w:rPr>
          <w:rFonts w:ascii="Verdana" w:hAnsi="Verdana"/>
          <w:kern w:val="28"/>
          <w:sz w:val="18"/>
          <w:szCs w:val="18"/>
        </w:rPr>
        <w:t xml:space="preserve">Ambientes interiores protegidos:                            </w:t>
      </w:r>
      <w:r w:rsidRPr="00C25219">
        <w:rPr>
          <w:rFonts w:ascii="Verdana" w:hAnsi="Verdana"/>
          <w:kern w:val="28"/>
          <w:sz w:val="18"/>
          <w:szCs w:val="18"/>
        </w:rPr>
        <w:tab/>
      </w:r>
      <w:r w:rsidRPr="00C25219">
        <w:rPr>
          <w:rFonts w:ascii="Verdana" w:hAnsi="Verdana"/>
          <w:kern w:val="28"/>
          <w:sz w:val="18"/>
          <w:szCs w:val="18"/>
        </w:rPr>
        <w:tab/>
        <w:t>1,0 a 1,5   cm.</w:t>
      </w:r>
    </w:p>
    <w:p w14:paraId="0F226EFA" w14:textId="77777777" w:rsidR="006552CD" w:rsidRPr="00C25219" w:rsidRDefault="006552CD" w:rsidP="00AA1A90">
      <w:pPr>
        <w:widowControl w:val="0"/>
        <w:numPr>
          <w:ilvl w:val="0"/>
          <w:numId w:val="89"/>
        </w:numPr>
        <w:autoSpaceDE w:val="0"/>
        <w:autoSpaceDN w:val="0"/>
        <w:jc w:val="both"/>
        <w:rPr>
          <w:rFonts w:ascii="Verdana" w:hAnsi="Verdana"/>
          <w:kern w:val="28"/>
          <w:sz w:val="18"/>
          <w:szCs w:val="18"/>
        </w:rPr>
      </w:pPr>
      <w:r w:rsidRPr="00C25219">
        <w:rPr>
          <w:rFonts w:ascii="Verdana" w:hAnsi="Verdana"/>
          <w:kern w:val="28"/>
          <w:sz w:val="18"/>
          <w:szCs w:val="18"/>
        </w:rPr>
        <w:t xml:space="preserve">Elementos expuestos a la atmósfera normal:        </w:t>
      </w:r>
      <w:r w:rsidRPr="00C25219">
        <w:rPr>
          <w:rFonts w:ascii="Verdana" w:hAnsi="Verdana"/>
          <w:kern w:val="28"/>
          <w:sz w:val="18"/>
          <w:szCs w:val="18"/>
        </w:rPr>
        <w:tab/>
      </w:r>
      <w:r w:rsidRPr="00C25219">
        <w:rPr>
          <w:rFonts w:ascii="Verdana" w:hAnsi="Verdana"/>
          <w:kern w:val="28"/>
          <w:sz w:val="18"/>
          <w:szCs w:val="18"/>
        </w:rPr>
        <w:tab/>
        <w:t xml:space="preserve"> 1,5 a 2,0   cm.</w:t>
      </w:r>
    </w:p>
    <w:p w14:paraId="37082791" w14:textId="77777777" w:rsidR="006552CD" w:rsidRPr="00C25219" w:rsidRDefault="006552CD" w:rsidP="00AA1A90">
      <w:pPr>
        <w:widowControl w:val="0"/>
        <w:numPr>
          <w:ilvl w:val="0"/>
          <w:numId w:val="89"/>
        </w:numPr>
        <w:autoSpaceDE w:val="0"/>
        <w:autoSpaceDN w:val="0"/>
        <w:jc w:val="both"/>
        <w:rPr>
          <w:rFonts w:ascii="Verdana" w:hAnsi="Verdana"/>
          <w:kern w:val="28"/>
          <w:sz w:val="18"/>
          <w:szCs w:val="18"/>
        </w:rPr>
      </w:pPr>
      <w:r w:rsidRPr="00C25219">
        <w:rPr>
          <w:rFonts w:ascii="Verdana" w:hAnsi="Verdana"/>
          <w:kern w:val="28"/>
          <w:sz w:val="18"/>
          <w:szCs w:val="18"/>
        </w:rPr>
        <w:t xml:space="preserve">Elementos expuestos a la atmósfera húmeda:       </w:t>
      </w:r>
      <w:r w:rsidRPr="00C25219">
        <w:rPr>
          <w:rFonts w:ascii="Verdana" w:hAnsi="Verdana"/>
          <w:kern w:val="28"/>
          <w:sz w:val="18"/>
          <w:szCs w:val="18"/>
        </w:rPr>
        <w:tab/>
      </w:r>
      <w:r w:rsidRPr="00C25219">
        <w:rPr>
          <w:rFonts w:ascii="Verdana" w:hAnsi="Verdana"/>
          <w:kern w:val="28"/>
          <w:sz w:val="18"/>
          <w:szCs w:val="18"/>
        </w:rPr>
        <w:tab/>
        <w:t>2,0 a 2,5   cm.</w:t>
      </w:r>
    </w:p>
    <w:p w14:paraId="4EE2A8BC" w14:textId="77777777" w:rsidR="006552CD" w:rsidRPr="00C25219" w:rsidRDefault="006552CD" w:rsidP="00AA1A90">
      <w:pPr>
        <w:widowControl w:val="0"/>
        <w:numPr>
          <w:ilvl w:val="0"/>
          <w:numId w:val="89"/>
        </w:numPr>
        <w:autoSpaceDE w:val="0"/>
        <w:autoSpaceDN w:val="0"/>
        <w:spacing w:before="120" w:after="120"/>
        <w:jc w:val="both"/>
        <w:rPr>
          <w:rFonts w:ascii="Verdana" w:hAnsi="Verdana"/>
          <w:kern w:val="28"/>
          <w:sz w:val="18"/>
          <w:szCs w:val="18"/>
        </w:rPr>
      </w:pPr>
      <w:r w:rsidRPr="00C25219">
        <w:rPr>
          <w:rFonts w:ascii="Verdana" w:hAnsi="Verdana"/>
          <w:kern w:val="28"/>
          <w:sz w:val="18"/>
          <w:szCs w:val="18"/>
        </w:rPr>
        <w:t xml:space="preserve">Elementos expuestos a la atmósfera corrosiva:      </w:t>
      </w:r>
      <w:r w:rsidRPr="00C25219">
        <w:rPr>
          <w:rFonts w:ascii="Verdana" w:hAnsi="Verdana"/>
          <w:kern w:val="28"/>
          <w:sz w:val="18"/>
          <w:szCs w:val="18"/>
        </w:rPr>
        <w:tab/>
      </w:r>
      <w:r w:rsidRPr="00C25219">
        <w:rPr>
          <w:rFonts w:ascii="Verdana" w:hAnsi="Verdana"/>
          <w:kern w:val="28"/>
          <w:sz w:val="18"/>
          <w:szCs w:val="18"/>
        </w:rPr>
        <w:tab/>
        <w:t>3,0 a 3,5   cm.</w:t>
      </w:r>
    </w:p>
    <w:p w14:paraId="687023F0"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 xml:space="preserve">Se cuidará especialmente que todas las armaduras queden protegidas mediante los recubrimientos mínimos especificados en los planos. </w:t>
      </w:r>
    </w:p>
    <w:p w14:paraId="311FA0C1"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Todos los cruces de barras deberán atarse en forma adecuada con alambre de amarre o accesorios previamente aprobados.</w:t>
      </w:r>
    </w:p>
    <w:p w14:paraId="2566DB8A"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76010549" w14:textId="77777777" w:rsidR="006552CD" w:rsidRPr="00C25219" w:rsidRDefault="006552CD" w:rsidP="006552CD">
      <w:pPr>
        <w:spacing w:before="120" w:after="120"/>
        <w:jc w:val="both"/>
        <w:rPr>
          <w:rFonts w:ascii="Verdana" w:hAnsi="Verdana"/>
          <w:b/>
          <w:kern w:val="28"/>
          <w:sz w:val="18"/>
          <w:szCs w:val="18"/>
        </w:rPr>
      </w:pPr>
      <w:r w:rsidRPr="00C25219">
        <w:rPr>
          <w:rFonts w:ascii="Verdana" w:hAnsi="Verdana"/>
          <w:b/>
          <w:kern w:val="28"/>
          <w:sz w:val="18"/>
          <w:szCs w:val="18"/>
        </w:rPr>
        <w:t>Empalmes en las barras</w:t>
      </w:r>
    </w:p>
    <w:p w14:paraId="2034BEA7"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Se ejecutarán los empalmes en los sectores donde estén expresamente indicado en planos constructivos o instruido por el Inspector de proyecto.</w:t>
      </w:r>
    </w:p>
    <w:p w14:paraId="2282CD55"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F0C065B"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Se realizarán empalmes por superposición de acuerdo al siguiente detalle:</w:t>
      </w:r>
    </w:p>
    <w:p w14:paraId="5B5C87AE"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07CE0803"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b) En toda la longitud del empalme se colocarán armaduras transversales suplementarias para mejorar las condiciones del empalme, cuando sea necesario.</w:t>
      </w:r>
    </w:p>
    <w:p w14:paraId="061620DA"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9F702CB" w14:textId="77777777" w:rsidR="006552CD" w:rsidRPr="00C25219" w:rsidRDefault="006552CD" w:rsidP="006552CD">
      <w:pPr>
        <w:spacing w:before="120" w:after="120"/>
        <w:jc w:val="both"/>
        <w:rPr>
          <w:rFonts w:ascii="Verdana" w:hAnsi="Verdana"/>
          <w:b/>
          <w:kern w:val="28"/>
          <w:sz w:val="18"/>
          <w:szCs w:val="18"/>
        </w:rPr>
      </w:pPr>
      <w:r w:rsidRPr="00C25219">
        <w:rPr>
          <w:rFonts w:ascii="Verdana" w:hAnsi="Verdana"/>
          <w:b/>
          <w:kern w:val="28"/>
          <w:sz w:val="18"/>
          <w:szCs w:val="18"/>
        </w:rPr>
        <w:t>Mezclado</w:t>
      </w:r>
    </w:p>
    <w:p w14:paraId="3432F70B"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hormigón deberá ser mezclado mecánicamente dosificando por volumen y deseablemente por peso. Para esta tarea:</w:t>
      </w:r>
    </w:p>
    <w:p w14:paraId="223C3DE9" w14:textId="77777777" w:rsidR="006552CD" w:rsidRPr="00C25219" w:rsidRDefault="006552CD" w:rsidP="00AA1A90">
      <w:pPr>
        <w:pStyle w:val="Prrafodelista"/>
        <w:widowControl w:val="0"/>
        <w:numPr>
          <w:ilvl w:val="0"/>
          <w:numId w:val="97"/>
        </w:numPr>
        <w:autoSpaceDE w:val="0"/>
        <w:autoSpaceDN w:val="0"/>
        <w:spacing w:before="120" w:after="120"/>
        <w:jc w:val="both"/>
        <w:rPr>
          <w:rFonts w:ascii="Verdana" w:hAnsi="Verdana"/>
          <w:kern w:val="28"/>
          <w:sz w:val="18"/>
          <w:szCs w:val="18"/>
        </w:rPr>
      </w:pPr>
      <w:r w:rsidRPr="00C25219">
        <w:rPr>
          <w:rFonts w:ascii="Verdana" w:hAnsi="Verdana"/>
          <w:kern w:val="28"/>
          <w:sz w:val="18"/>
          <w:szCs w:val="18"/>
        </w:rPr>
        <w:t>Sé utilizarán una o más hormigoneras de capacidad adecuada y se empleará personal especializado para su manejo.</w:t>
      </w:r>
    </w:p>
    <w:p w14:paraId="7C1FD01C" w14:textId="77777777" w:rsidR="006552CD" w:rsidRPr="00C25219" w:rsidRDefault="006552CD" w:rsidP="00AA1A90">
      <w:pPr>
        <w:pStyle w:val="Prrafodelista"/>
        <w:widowControl w:val="0"/>
        <w:numPr>
          <w:ilvl w:val="0"/>
          <w:numId w:val="97"/>
        </w:numPr>
        <w:autoSpaceDE w:val="0"/>
        <w:autoSpaceDN w:val="0"/>
        <w:spacing w:before="120" w:after="120"/>
        <w:jc w:val="both"/>
        <w:rPr>
          <w:rFonts w:ascii="Verdana" w:hAnsi="Verdana"/>
          <w:kern w:val="28"/>
          <w:sz w:val="18"/>
          <w:szCs w:val="18"/>
        </w:rPr>
      </w:pPr>
      <w:r w:rsidRPr="00C25219">
        <w:rPr>
          <w:rFonts w:ascii="Verdana" w:hAnsi="Verdana"/>
          <w:kern w:val="28"/>
          <w:sz w:val="18"/>
          <w:szCs w:val="18"/>
        </w:rPr>
        <w:t>Periódicamente se verificará la uniformidad del mezclado.</w:t>
      </w:r>
    </w:p>
    <w:p w14:paraId="6B7FB26A" w14:textId="77777777" w:rsidR="006552CD" w:rsidRPr="00C25219" w:rsidRDefault="006552CD" w:rsidP="00AA1A90">
      <w:pPr>
        <w:pStyle w:val="Prrafodelista"/>
        <w:widowControl w:val="0"/>
        <w:numPr>
          <w:ilvl w:val="0"/>
          <w:numId w:val="97"/>
        </w:numPr>
        <w:autoSpaceDE w:val="0"/>
        <w:autoSpaceDN w:val="0"/>
        <w:spacing w:before="120" w:after="120"/>
        <w:jc w:val="both"/>
        <w:rPr>
          <w:rFonts w:ascii="Verdana" w:hAnsi="Verdana"/>
          <w:kern w:val="28"/>
          <w:sz w:val="18"/>
          <w:szCs w:val="18"/>
        </w:rPr>
      </w:pPr>
      <w:r w:rsidRPr="00C25219">
        <w:rPr>
          <w:rFonts w:ascii="Verdana" w:hAnsi="Verdana"/>
          <w:kern w:val="28"/>
          <w:sz w:val="18"/>
          <w:szCs w:val="18"/>
        </w:rPr>
        <w:t>Los materiales componentes serán introducidos en el orden siguiente:</w:t>
      </w:r>
    </w:p>
    <w:p w14:paraId="1CEC6A3F" w14:textId="77777777" w:rsidR="006552CD" w:rsidRPr="00C25219" w:rsidRDefault="006552CD" w:rsidP="00AA1A90">
      <w:pPr>
        <w:pStyle w:val="Prrafodelista"/>
        <w:widowControl w:val="0"/>
        <w:numPr>
          <w:ilvl w:val="0"/>
          <w:numId w:val="98"/>
        </w:numPr>
        <w:autoSpaceDE w:val="0"/>
        <w:autoSpaceDN w:val="0"/>
        <w:spacing w:before="120" w:after="120"/>
        <w:jc w:val="both"/>
        <w:rPr>
          <w:rFonts w:ascii="Verdana" w:hAnsi="Verdana"/>
          <w:kern w:val="28"/>
          <w:sz w:val="18"/>
          <w:szCs w:val="18"/>
        </w:rPr>
      </w:pPr>
      <w:r w:rsidRPr="00C25219">
        <w:rPr>
          <w:rFonts w:ascii="Verdana" w:hAnsi="Verdana"/>
          <w:kern w:val="28"/>
          <w:sz w:val="18"/>
          <w:szCs w:val="18"/>
        </w:rPr>
        <w:t>Una parte del agua del mezclado (aproximadamente la mitad)</w:t>
      </w:r>
    </w:p>
    <w:p w14:paraId="34B4AF5B" w14:textId="77777777" w:rsidR="006552CD" w:rsidRPr="00C25219" w:rsidRDefault="006552CD" w:rsidP="00AA1A90">
      <w:pPr>
        <w:pStyle w:val="Prrafodelista"/>
        <w:widowControl w:val="0"/>
        <w:numPr>
          <w:ilvl w:val="0"/>
          <w:numId w:val="98"/>
        </w:numPr>
        <w:autoSpaceDE w:val="0"/>
        <w:autoSpaceDN w:val="0"/>
        <w:spacing w:before="120" w:after="120"/>
        <w:jc w:val="both"/>
        <w:rPr>
          <w:rFonts w:ascii="Verdana" w:hAnsi="Verdana"/>
          <w:kern w:val="28"/>
          <w:sz w:val="18"/>
          <w:szCs w:val="18"/>
        </w:rPr>
      </w:pPr>
      <w:r w:rsidRPr="00C25219">
        <w:rPr>
          <w:rFonts w:ascii="Verdana" w:hAnsi="Verdana"/>
          <w:kern w:val="28"/>
          <w:sz w:val="18"/>
          <w:szCs w:val="18"/>
        </w:rPr>
        <w:t xml:space="preserve">El cemento y la arena simultáneamente. Si esto no es posible, se verterá una fracción del </w:t>
      </w:r>
      <w:r w:rsidRPr="00C25219">
        <w:rPr>
          <w:rFonts w:ascii="Verdana" w:hAnsi="Verdana"/>
          <w:kern w:val="28"/>
          <w:sz w:val="18"/>
          <w:szCs w:val="18"/>
        </w:rPr>
        <w:lastRenderedPageBreak/>
        <w:t>primero y después la fracción que proporcionalmente corresponda de la segunda: repitiendo la operación hasta completar las cantidades previstas.</w:t>
      </w:r>
    </w:p>
    <w:p w14:paraId="12B7FFF1" w14:textId="77777777" w:rsidR="006552CD" w:rsidRPr="00C25219" w:rsidRDefault="006552CD" w:rsidP="00AA1A90">
      <w:pPr>
        <w:pStyle w:val="Prrafodelista"/>
        <w:widowControl w:val="0"/>
        <w:numPr>
          <w:ilvl w:val="0"/>
          <w:numId w:val="98"/>
        </w:numPr>
        <w:autoSpaceDE w:val="0"/>
        <w:autoSpaceDN w:val="0"/>
        <w:spacing w:before="120" w:after="120"/>
        <w:jc w:val="both"/>
        <w:rPr>
          <w:rFonts w:ascii="Verdana" w:hAnsi="Verdana"/>
          <w:kern w:val="28"/>
          <w:sz w:val="18"/>
          <w:szCs w:val="18"/>
        </w:rPr>
      </w:pPr>
      <w:r w:rsidRPr="00C25219">
        <w:rPr>
          <w:rFonts w:ascii="Verdana" w:hAnsi="Verdana"/>
          <w:kern w:val="28"/>
          <w:sz w:val="18"/>
          <w:szCs w:val="18"/>
        </w:rPr>
        <w:t>La grava.</w:t>
      </w:r>
    </w:p>
    <w:p w14:paraId="37E277C6" w14:textId="77777777" w:rsidR="006552CD" w:rsidRPr="00C25219" w:rsidRDefault="006552CD" w:rsidP="00AA1A90">
      <w:pPr>
        <w:pStyle w:val="Prrafodelista"/>
        <w:widowControl w:val="0"/>
        <w:numPr>
          <w:ilvl w:val="0"/>
          <w:numId w:val="98"/>
        </w:numPr>
        <w:autoSpaceDE w:val="0"/>
        <w:autoSpaceDN w:val="0"/>
        <w:spacing w:before="120" w:after="120"/>
        <w:jc w:val="both"/>
        <w:rPr>
          <w:rFonts w:ascii="Verdana" w:hAnsi="Verdana"/>
          <w:kern w:val="28"/>
          <w:sz w:val="18"/>
          <w:szCs w:val="18"/>
        </w:rPr>
      </w:pPr>
      <w:r w:rsidRPr="00C25219">
        <w:rPr>
          <w:rFonts w:ascii="Verdana" w:hAnsi="Verdana"/>
          <w:kern w:val="28"/>
          <w:sz w:val="18"/>
          <w:szCs w:val="18"/>
        </w:rPr>
        <w:t>El resto del agua de amasado.</w:t>
      </w:r>
    </w:p>
    <w:p w14:paraId="0619BBC1"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4447FE8"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 xml:space="preserve">No se permitirá cargar la hormigonera antes de haberse procedido a descargarla totalmente de la batida anterior. </w:t>
      </w:r>
    </w:p>
    <w:p w14:paraId="72EBA1DF"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mezclado manual queda expresamente prohibido.</w:t>
      </w:r>
    </w:p>
    <w:p w14:paraId="54ADE9DD" w14:textId="77777777" w:rsidR="006552CD" w:rsidRPr="00C25219" w:rsidRDefault="006552CD" w:rsidP="006552CD">
      <w:pPr>
        <w:spacing w:before="120" w:after="120"/>
        <w:jc w:val="both"/>
        <w:rPr>
          <w:rFonts w:ascii="Verdana" w:hAnsi="Verdana"/>
          <w:b/>
          <w:kern w:val="28"/>
          <w:sz w:val="18"/>
          <w:szCs w:val="18"/>
        </w:rPr>
      </w:pPr>
      <w:r w:rsidRPr="00C25219">
        <w:rPr>
          <w:rFonts w:ascii="Verdana" w:hAnsi="Verdana"/>
          <w:b/>
          <w:kern w:val="28"/>
          <w:sz w:val="18"/>
          <w:szCs w:val="18"/>
        </w:rPr>
        <w:t>Transporte</w:t>
      </w:r>
    </w:p>
    <w:p w14:paraId="2EF194E2"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4E97487"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B280B08"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1A3BD6EC" w14:textId="77777777" w:rsidR="006552CD" w:rsidRPr="00C25219" w:rsidRDefault="006552CD" w:rsidP="006552CD">
      <w:pPr>
        <w:spacing w:before="120" w:after="120"/>
        <w:jc w:val="both"/>
        <w:rPr>
          <w:rFonts w:ascii="Verdana" w:hAnsi="Verdana"/>
          <w:b/>
          <w:kern w:val="28"/>
          <w:sz w:val="18"/>
          <w:szCs w:val="18"/>
        </w:rPr>
      </w:pPr>
      <w:r w:rsidRPr="00C25219">
        <w:rPr>
          <w:rFonts w:ascii="Verdana" w:hAnsi="Verdana"/>
          <w:b/>
          <w:kern w:val="28"/>
          <w:sz w:val="18"/>
          <w:szCs w:val="18"/>
        </w:rPr>
        <w:t>Hormigonado</w:t>
      </w:r>
    </w:p>
    <w:p w14:paraId="04B0EB3D"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hormigonado deberá cumplir con las exigencias y requisitos establecidos en la Norma CBH-87 para hormigones.</w:t>
      </w:r>
    </w:p>
    <w:p w14:paraId="123D2BED"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No se procederá al vaciado de los elementos estructurales sin antes contar con la autorización del Inspector de proyecto.</w:t>
      </w:r>
    </w:p>
    <w:p w14:paraId="4FCACF61"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vaciado del hormigón se realizará de acuerdo a un plan de trabajo previamente autorizado por el Inspector de Obra.</w:t>
      </w:r>
    </w:p>
    <w:p w14:paraId="3282A37E"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58C6D7C9"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Las siguientes prohibiciones para el hormigonado deben tenerse en cuenta:</w:t>
      </w:r>
    </w:p>
    <w:p w14:paraId="5F513101" w14:textId="77777777" w:rsidR="006552CD" w:rsidRPr="00C25219" w:rsidRDefault="006552CD" w:rsidP="00AA1A90">
      <w:pPr>
        <w:widowControl w:val="0"/>
        <w:numPr>
          <w:ilvl w:val="0"/>
          <w:numId w:val="95"/>
        </w:numPr>
        <w:autoSpaceDE w:val="0"/>
        <w:autoSpaceDN w:val="0"/>
        <w:jc w:val="both"/>
        <w:rPr>
          <w:rFonts w:ascii="Verdana" w:hAnsi="Verdana"/>
          <w:kern w:val="28"/>
          <w:sz w:val="18"/>
          <w:szCs w:val="18"/>
        </w:rPr>
      </w:pPr>
      <w:r w:rsidRPr="00C25219">
        <w:rPr>
          <w:rFonts w:ascii="Verdana" w:hAnsi="Verdana"/>
          <w:kern w:val="28"/>
          <w:sz w:val="18"/>
          <w:szCs w:val="18"/>
        </w:rPr>
        <w:t>La temperatura de vaciado no será menor a 5°C.</w:t>
      </w:r>
    </w:p>
    <w:p w14:paraId="48D1DE49" w14:textId="77777777" w:rsidR="006552CD" w:rsidRPr="00C25219" w:rsidRDefault="006552CD" w:rsidP="00AA1A90">
      <w:pPr>
        <w:widowControl w:val="0"/>
        <w:numPr>
          <w:ilvl w:val="0"/>
          <w:numId w:val="95"/>
        </w:numPr>
        <w:autoSpaceDE w:val="0"/>
        <w:autoSpaceDN w:val="0"/>
        <w:jc w:val="both"/>
        <w:rPr>
          <w:rFonts w:ascii="Verdana" w:hAnsi="Verdana"/>
          <w:kern w:val="28"/>
          <w:sz w:val="18"/>
          <w:szCs w:val="18"/>
        </w:rPr>
      </w:pPr>
      <w:r w:rsidRPr="00C25219">
        <w:rPr>
          <w:rFonts w:ascii="Verdana" w:hAnsi="Verdana"/>
          <w:kern w:val="28"/>
          <w:sz w:val="18"/>
          <w:szCs w:val="18"/>
        </w:rPr>
        <w:t>No podrá efectuarse el vaciado durante la lluvia.</w:t>
      </w:r>
    </w:p>
    <w:p w14:paraId="36497814" w14:textId="77777777" w:rsidR="006552CD" w:rsidRPr="00C25219" w:rsidRDefault="006552CD" w:rsidP="00AA1A90">
      <w:pPr>
        <w:widowControl w:val="0"/>
        <w:numPr>
          <w:ilvl w:val="0"/>
          <w:numId w:val="95"/>
        </w:numPr>
        <w:autoSpaceDE w:val="0"/>
        <w:autoSpaceDN w:val="0"/>
        <w:jc w:val="both"/>
        <w:rPr>
          <w:rFonts w:ascii="Verdana" w:hAnsi="Verdana"/>
          <w:kern w:val="28"/>
          <w:sz w:val="18"/>
          <w:szCs w:val="18"/>
        </w:rPr>
      </w:pPr>
      <w:r w:rsidRPr="00C25219">
        <w:rPr>
          <w:rFonts w:ascii="Verdana" w:hAnsi="Verdana"/>
          <w:kern w:val="28"/>
          <w:sz w:val="18"/>
          <w:szCs w:val="18"/>
        </w:rPr>
        <w:t>No será permitido disponer de grandes cantidades de hormigón en un solo lugar para esparcirlo posteriormente.</w:t>
      </w:r>
    </w:p>
    <w:p w14:paraId="3B905DC6" w14:textId="77777777" w:rsidR="006552CD" w:rsidRPr="00C25219" w:rsidRDefault="006552CD" w:rsidP="00AA1A90">
      <w:pPr>
        <w:widowControl w:val="0"/>
        <w:numPr>
          <w:ilvl w:val="0"/>
          <w:numId w:val="95"/>
        </w:numPr>
        <w:autoSpaceDE w:val="0"/>
        <w:autoSpaceDN w:val="0"/>
        <w:jc w:val="both"/>
        <w:rPr>
          <w:rFonts w:ascii="Verdana" w:hAnsi="Verdana"/>
          <w:kern w:val="28"/>
          <w:sz w:val="18"/>
          <w:szCs w:val="18"/>
        </w:rPr>
      </w:pPr>
      <w:r w:rsidRPr="00C25219">
        <w:rPr>
          <w:rFonts w:ascii="Verdana" w:hAnsi="Verdana"/>
          <w:kern w:val="28"/>
          <w:sz w:val="18"/>
          <w:szCs w:val="18"/>
        </w:rPr>
        <w:t>Por ningún motivo se podrá agregar agua en el momento de hormigonar.</w:t>
      </w:r>
    </w:p>
    <w:p w14:paraId="2C6A4BD9"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espesor máximo de la capa de hormigón no deberá exceder a 20 cm. para permitir una compactación eficaz.</w:t>
      </w:r>
    </w:p>
    <w:p w14:paraId="04EC9249"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La velocidad del vaciado será la suficiente para garantizar que el hormigón se mantenga plástico en todo momento.</w:t>
      </w:r>
    </w:p>
    <w:p w14:paraId="02B4B4D1"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No se podrá verter el hormigón en caída libre desde alturas superiores a 1,50 m, debiendo en este caso utilizar canalones, embudos o ductos.</w:t>
      </w:r>
    </w:p>
    <w:p w14:paraId="6989758A"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vaciado en losas deberá efectuarse por franjas de ancho tal que, al vaciar la capa siguiente, en la primera no se haya iniciado el fraguado.</w:t>
      </w:r>
    </w:p>
    <w:p w14:paraId="596F1124" w14:textId="77777777" w:rsidR="006552CD" w:rsidRPr="00C25219" w:rsidRDefault="006552CD" w:rsidP="006552CD">
      <w:pPr>
        <w:spacing w:before="120" w:after="120"/>
        <w:jc w:val="both"/>
        <w:rPr>
          <w:rFonts w:ascii="Verdana" w:hAnsi="Verdana"/>
          <w:b/>
          <w:kern w:val="28"/>
          <w:sz w:val="18"/>
          <w:szCs w:val="18"/>
        </w:rPr>
      </w:pPr>
      <w:r w:rsidRPr="00C25219">
        <w:rPr>
          <w:rFonts w:ascii="Verdana" w:hAnsi="Verdana"/>
          <w:b/>
          <w:kern w:val="28"/>
          <w:sz w:val="18"/>
          <w:szCs w:val="18"/>
        </w:rPr>
        <w:t>Compactación</w:t>
      </w:r>
    </w:p>
    <w:p w14:paraId="14F1730A"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lastRenderedPageBreak/>
        <w:t>La compactación de los hormigones se realizará mediante vibrado de manera tal que se eliminen los huecos o burbujas de aire en el interior de la masa, evitando la disgregación de los agregados.</w:t>
      </w:r>
    </w:p>
    <w:p w14:paraId="0DD6FBC3"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vibrado será realizado mediante vibradoras de inmersión y alta frecuencia que deberán ser manejadas por obreros con experiencia en la actividad.</w:t>
      </w:r>
    </w:p>
    <w:p w14:paraId="0B851301"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De ninguna manera se permitirá el uso de las vibradoras para el transporte de la mezcla o la distribución dentro del encofrado.</w:t>
      </w:r>
    </w:p>
    <w:p w14:paraId="0B36B275"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En ningún caso se iniciará el vaciado si no se cuenta por lo menos con dos vibradoras en perfecto estado y con el diámetro de la aguja adecuado para el elemento.</w:t>
      </w:r>
    </w:p>
    <w:p w14:paraId="4C68E29C"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Las vibradoras serán introducidas en puntos equidistantes a 45 cm. entre sí y durante 5 a 15 segundos para evitar la disgregación.</w:t>
      </w:r>
    </w:p>
    <w:p w14:paraId="6ECA45AC"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0DFD0DE"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compactado del hormigón se completará con un apisonado manual del hormigón y un golpeteo de los encofrados.</w:t>
      </w:r>
    </w:p>
    <w:p w14:paraId="055CB862"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La compactación manual del hormigón mediante varillas de hierro será usado solo bajo autorización de Inspector de proyecto.</w:t>
      </w:r>
    </w:p>
    <w:p w14:paraId="511A3203" w14:textId="77777777" w:rsidR="006552CD" w:rsidRPr="00C25219" w:rsidRDefault="006552CD" w:rsidP="006552CD">
      <w:pPr>
        <w:spacing w:before="120" w:after="120"/>
        <w:jc w:val="both"/>
        <w:rPr>
          <w:rFonts w:ascii="Verdana" w:hAnsi="Verdana"/>
          <w:b/>
          <w:kern w:val="28"/>
          <w:sz w:val="18"/>
          <w:szCs w:val="18"/>
        </w:rPr>
      </w:pPr>
      <w:r w:rsidRPr="00C25219">
        <w:rPr>
          <w:rFonts w:ascii="Verdana" w:hAnsi="Verdana"/>
          <w:b/>
          <w:kern w:val="28"/>
          <w:sz w:val="18"/>
          <w:szCs w:val="18"/>
        </w:rPr>
        <w:t>Desencofrado</w:t>
      </w:r>
    </w:p>
    <w:p w14:paraId="74FD6F95"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9AEA6CF"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7C421A74"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EFDCA61"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Los encofrados superiores en superficies inclinadas deberán ser removidos tan pronto como el hormigón tenga suficiente resistencia para no escurrir.</w:t>
      </w:r>
    </w:p>
    <w:p w14:paraId="3949B6FE"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Los tiempos de desencofrado serán los indicados en el proyecto (planos y/o memoria de cálculo) y lo indicado en la norma CBH-87.</w:t>
      </w:r>
    </w:p>
    <w:p w14:paraId="5BFDFA40" w14:textId="77777777" w:rsidR="006552CD" w:rsidRPr="00C25219" w:rsidRDefault="006552CD" w:rsidP="006552CD">
      <w:pPr>
        <w:spacing w:before="120" w:after="120"/>
        <w:jc w:val="both"/>
        <w:rPr>
          <w:rFonts w:ascii="Verdana" w:hAnsi="Verdana"/>
          <w:b/>
          <w:kern w:val="28"/>
          <w:sz w:val="18"/>
          <w:szCs w:val="18"/>
        </w:rPr>
      </w:pPr>
      <w:r w:rsidRPr="00C25219">
        <w:rPr>
          <w:rFonts w:ascii="Verdana" w:hAnsi="Verdana"/>
          <w:b/>
          <w:kern w:val="28"/>
          <w:sz w:val="18"/>
          <w:szCs w:val="18"/>
        </w:rPr>
        <w:t>Protección y Curado</w:t>
      </w:r>
    </w:p>
    <w:p w14:paraId="39764A22"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Una vez vaciado el hormigón fresco, deberá protegerse contra la lluvia, el viento, sol y en general contra toda acción que lo perjudique.</w:t>
      </w:r>
    </w:p>
    <w:p w14:paraId="0A06CEE0"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hormigón será protegido manteniéndose a una temperatura superior a 5°C por lo menos durante 96 horas.</w:t>
      </w:r>
    </w:p>
    <w:p w14:paraId="423B16A8"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FE0F61B"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Durante la construcción, queda prohibido aplicar cargas, acumular materiales o maquinarias que signifiquen un peligro en la estabilidad de la estructura.</w:t>
      </w:r>
    </w:p>
    <w:p w14:paraId="244E6A2A" w14:textId="77777777" w:rsidR="006552CD" w:rsidRPr="00C25219" w:rsidRDefault="006552CD" w:rsidP="006552CD">
      <w:pPr>
        <w:spacing w:before="120" w:after="120"/>
        <w:jc w:val="both"/>
        <w:rPr>
          <w:rFonts w:ascii="Verdana" w:hAnsi="Verdana"/>
          <w:b/>
          <w:kern w:val="28"/>
          <w:sz w:val="18"/>
          <w:szCs w:val="18"/>
        </w:rPr>
      </w:pPr>
      <w:r w:rsidRPr="00C25219">
        <w:rPr>
          <w:rFonts w:ascii="Verdana" w:hAnsi="Verdana"/>
          <w:b/>
          <w:kern w:val="28"/>
          <w:sz w:val="18"/>
          <w:szCs w:val="18"/>
        </w:rPr>
        <w:t>Control de Calidad</w:t>
      </w:r>
    </w:p>
    <w:p w14:paraId="6F4B8693"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F76B3E2"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47DFAFF4"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lastRenderedPageBreak/>
        <w:t>Para todos los casos, el nivel de control será el indicado en los planos constructivos o memoria de cálculo o, en ausencia de dicha indicación, se asumirá un nivel de control normal.</w:t>
      </w:r>
    </w:p>
    <w:p w14:paraId="6B6E0F16" w14:textId="77777777" w:rsidR="006552CD" w:rsidRPr="00C25219" w:rsidRDefault="006552CD" w:rsidP="00AA1A90">
      <w:pPr>
        <w:widowControl w:val="0"/>
        <w:numPr>
          <w:ilvl w:val="0"/>
          <w:numId w:val="94"/>
        </w:numPr>
        <w:autoSpaceDE w:val="0"/>
        <w:autoSpaceDN w:val="0"/>
        <w:spacing w:before="120" w:after="120"/>
        <w:jc w:val="both"/>
        <w:rPr>
          <w:rFonts w:ascii="Verdana" w:hAnsi="Verdana"/>
          <w:b/>
          <w:kern w:val="28"/>
          <w:sz w:val="18"/>
          <w:szCs w:val="18"/>
        </w:rPr>
      </w:pPr>
      <w:r w:rsidRPr="00C25219">
        <w:rPr>
          <w:rFonts w:ascii="Verdana" w:hAnsi="Verdana"/>
          <w:b/>
          <w:kern w:val="28"/>
          <w:sz w:val="18"/>
          <w:szCs w:val="18"/>
        </w:rPr>
        <w:t>Ensayos a Realizar</w:t>
      </w:r>
    </w:p>
    <w:p w14:paraId="7845AAF6"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En el caso del presente ítem mínimamente se realizarán los siguientes ensayos de calidad:</w:t>
      </w:r>
    </w:p>
    <w:p w14:paraId="23BC95D5" w14:textId="77777777" w:rsidR="006552CD" w:rsidRPr="00C25219" w:rsidRDefault="006552CD" w:rsidP="00AA1A90">
      <w:pPr>
        <w:widowControl w:val="0"/>
        <w:numPr>
          <w:ilvl w:val="0"/>
          <w:numId w:val="78"/>
        </w:numPr>
        <w:autoSpaceDE w:val="0"/>
        <w:autoSpaceDN w:val="0"/>
        <w:jc w:val="both"/>
        <w:rPr>
          <w:rFonts w:ascii="Verdana" w:hAnsi="Verdana"/>
          <w:kern w:val="28"/>
          <w:sz w:val="18"/>
          <w:szCs w:val="18"/>
        </w:rPr>
      </w:pPr>
      <w:r w:rsidRPr="00C25219">
        <w:rPr>
          <w:rFonts w:ascii="Verdana" w:hAnsi="Verdana"/>
          <w:kern w:val="28"/>
          <w:sz w:val="18"/>
          <w:szCs w:val="18"/>
        </w:rPr>
        <w:t>Granulometría de los Áridos.</w:t>
      </w:r>
    </w:p>
    <w:p w14:paraId="14CCC69A" w14:textId="77777777" w:rsidR="006552CD" w:rsidRPr="00C25219" w:rsidRDefault="006552CD" w:rsidP="00AA1A90">
      <w:pPr>
        <w:widowControl w:val="0"/>
        <w:numPr>
          <w:ilvl w:val="0"/>
          <w:numId w:val="78"/>
        </w:numPr>
        <w:autoSpaceDE w:val="0"/>
        <w:autoSpaceDN w:val="0"/>
        <w:jc w:val="both"/>
        <w:rPr>
          <w:rFonts w:ascii="Verdana" w:hAnsi="Verdana"/>
          <w:kern w:val="28"/>
          <w:sz w:val="18"/>
          <w:szCs w:val="18"/>
        </w:rPr>
      </w:pPr>
      <w:r w:rsidRPr="00C25219">
        <w:rPr>
          <w:rFonts w:ascii="Verdana" w:hAnsi="Verdana"/>
          <w:kern w:val="28"/>
          <w:sz w:val="18"/>
          <w:szCs w:val="18"/>
        </w:rPr>
        <w:t>Ensayos de Control de la Resistencia del Hormigón – Probetas Cilíndricas.</w:t>
      </w:r>
    </w:p>
    <w:p w14:paraId="0EEBBA98" w14:textId="77777777" w:rsidR="006552CD" w:rsidRPr="00C25219" w:rsidRDefault="006552CD" w:rsidP="00AA1A90">
      <w:pPr>
        <w:widowControl w:val="0"/>
        <w:numPr>
          <w:ilvl w:val="0"/>
          <w:numId w:val="78"/>
        </w:numPr>
        <w:autoSpaceDE w:val="0"/>
        <w:autoSpaceDN w:val="0"/>
        <w:jc w:val="both"/>
        <w:rPr>
          <w:rFonts w:ascii="Verdana" w:hAnsi="Verdana"/>
          <w:kern w:val="28"/>
          <w:sz w:val="18"/>
          <w:szCs w:val="18"/>
        </w:rPr>
      </w:pPr>
      <w:r w:rsidRPr="00C25219">
        <w:rPr>
          <w:rFonts w:ascii="Verdana" w:hAnsi="Verdana"/>
          <w:kern w:val="28"/>
          <w:sz w:val="18"/>
          <w:szCs w:val="18"/>
        </w:rPr>
        <w:t>Ensayos de Control de la Consistencia del Hormigón - Cono de Abraham.</w:t>
      </w:r>
    </w:p>
    <w:p w14:paraId="046218FD" w14:textId="77777777" w:rsidR="006552CD" w:rsidRPr="00C25219" w:rsidRDefault="006552CD" w:rsidP="00AA1A90">
      <w:pPr>
        <w:widowControl w:val="0"/>
        <w:numPr>
          <w:ilvl w:val="0"/>
          <w:numId w:val="78"/>
        </w:numPr>
        <w:autoSpaceDE w:val="0"/>
        <w:autoSpaceDN w:val="0"/>
        <w:jc w:val="both"/>
        <w:rPr>
          <w:rFonts w:ascii="Verdana" w:hAnsi="Verdana"/>
          <w:kern w:val="28"/>
          <w:sz w:val="18"/>
          <w:szCs w:val="18"/>
        </w:rPr>
      </w:pPr>
      <w:r w:rsidRPr="00C25219">
        <w:rPr>
          <w:rFonts w:ascii="Verdana" w:hAnsi="Verdana"/>
          <w:kern w:val="28"/>
          <w:sz w:val="18"/>
          <w:szCs w:val="18"/>
        </w:rPr>
        <w:t>Ensayo de la Máquina de los Ángeles.</w:t>
      </w:r>
    </w:p>
    <w:p w14:paraId="42654520"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Adicionalmente, el Inspector de proyecto indicará la realización de los siguientes ensayos de calidad cuando las condiciones de la obra así lo requieran:</w:t>
      </w:r>
    </w:p>
    <w:p w14:paraId="4219C4B3" w14:textId="77777777" w:rsidR="006552CD" w:rsidRPr="00C25219" w:rsidRDefault="006552CD" w:rsidP="00AA1A90">
      <w:pPr>
        <w:widowControl w:val="0"/>
        <w:numPr>
          <w:ilvl w:val="0"/>
          <w:numId w:val="79"/>
        </w:numPr>
        <w:autoSpaceDE w:val="0"/>
        <w:autoSpaceDN w:val="0"/>
        <w:jc w:val="both"/>
        <w:rPr>
          <w:rFonts w:ascii="Verdana" w:hAnsi="Verdana"/>
          <w:kern w:val="28"/>
          <w:sz w:val="18"/>
          <w:szCs w:val="18"/>
        </w:rPr>
      </w:pPr>
      <w:r w:rsidRPr="00C25219">
        <w:rPr>
          <w:rFonts w:ascii="Verdana" w:hAnsi="Verdana"/>
          <w:kern w:val="28"/>
          <w:sz w:val="18"/>
          <w:szCs w:val="18"/>
        </w:rPr>
        <w:t>Ensayos de calidad sobre el cemento.</w:t>
      </w:r>
    </w:p>
    <w:p w14:paraId="719BEC54" w14:textId="77777777" w:rsidR="006552CD" w:rsidRPr="00C25219" w:rsidRDefault="006552CD" w:rsidP="00AA1A90">
      <w:pPr>
        <w:widowControl w:val="0"/>
        <w:numPr>
          <w:ilvl w:val="0"/>
          <w:numId w:val="79"/>
        </w:numPr>
        <w:autoSpaceDE w:val="0"/>
        <w:autoSpaceDN w:val="0"/>
        <w:jc w:val="both"/>
        <w:rPr>
          <w:rFonts w:ascii="Verdana" w:hAnsi="Verdana"/>
          <w:kern w:val="28"/>
          <w:sz w:val="18"/>
          <w:szCs w:val="18"/>
        </w:rPr>
      </w:pPr>
      <w:r w:rsidRPr="00C25219">
        <w:rPr>
          <w:rFonts w:ascii="Verdana" w:hAnsi="Verdana"/>
          <w:kern w:val="28"/>
          <w:sz w:val="18"/>
          <w:szCs w:val="18"/>
        </w:rPr>
        <w:t>Ensayos de calidad de los aceros de refuerzo.</w:t>
      </w:r>
    </w:p>
    <w:p w14:paraId="05C6428A" w14:textId="77777777" w:rsidR="006552CD" w:rsidRPr="00C25219" w:rsidRDefault="006552CD" w:rsidP="00AA1A90">
      <w:pPr>
        <w:widowControl w:val="0"/>
        <w:numPr>
          <w:ilvl w:val="0"/>
          <w:numId w:val="79"/>
        </w:numPr>
        <w:autoSpaceDE w:val="0"/>
        <w:autoSpaceDN w:val="0"/>
        <w:jc w:val="both"/>
        <w:rPr>
          <w:rFonts w:ascii="Verdana" w:hAnsi="Verdana"/>
          <w:kern w:val="28"/>
          <w:sz w:val="18"/>
          <w:szCs w:val="18"/>
        </w:rPr>
      </w:pPr>
      <w:r w:rsidRPr="00C25219">
        <w:rPr>
          <w:rFonts w:ascii="Verdana" w:hAnsi="Verdana"/>
          <w:kern w:val="28"/>
          <w:sz w:val="18"/>
          <w:szCs w:val="18"/>
        </w:rPr>
        <w:t>Ensayo de la Máquina de los Ángeles.</w:t>
      </w:r>
    </w:p>
    <w:p w14:paraId="21F34A87" w14:textId="77777777" w:rsidR="006552CD" w:rsidRPr="00C25219" w:rsidRDefault="006552CD" w:rsidP="00AA1A90">
      <w:pPr>
        <w:widowControl w:val="0"/>
        <w:numPr>
          <w:ilvl w:val="0"/>
          <w:numId w:val="79"/>
        </w:numPr>
        <w:autoSpaceDE w:val="0"/>
        <w:autoSpaceDN w:val="0"/>
        <w:jc w:val="both"/>
        <w:rPr>
          <w:rFonts w:ascii="Verdana" w:hAnsi="Verdana"/>
          <w:kern w:val="28"/>
          <w:sz w:val="18"/>
          <w:szCs w:val="18"/>
        </w:rPr>
      </w:pPr>
      <w:r w:rsidRPr="00C25219">
        <w:rPr>
          <w:rFonts w:ascii="Verdana" w:hAnsi="Verdana"/>
          <w:kern w:val="28"/>
          <w:sz w:val="18"/>
          <w:szCs w:val="18"/>
        </w:rPr>
        <w:t xml:space="preserve">Otros que el proponente oferte en su propuesta. </w:t>
      </w:r>
    </w:p>
    <w:p w14:paraId="0D7EDED5" w14:textId="77777777" w:rsidR="006552CD" w:rsidRPr="00C25219" w:rsidRDefault="006552CD" w:rsidP="00AA1A90">
      <w:pPr>
        <w:widowControl w:val="0"/>
        <w:numPr>
          <w:ilvl w:val="0"/>
          <w:numId w:val="94"/>
        </w:numPr>
        <w:autoSpaceDE w:val="0"/>
        <w:autoSpaceDN w:val="0"/>
        <w:spacing w:before="120" w:after="120"/>
        <w:jc w:val="both"/>
        <w:rPr>
          <w:rFonts w:ascii="Verdana" w:hAnsi="Verdana"/>
          <w:b/>
          <w:kern w:val="28"/>
          <w:sz w:val="18"/>
          <w:szCs w:val="18"/>
        </w:rPr>
      </w:pPr>
      <w:r w:rsidRPr="00C25219">
        <w:rPr>
          <w:rFonts w:ascii="Verdana" w:hAnsi="Verdana"/>
          <w:b/>
          <w:kern w:val="28"/>
          <w:sz w:val="18"/>
          <w:szCs w:val="18"/>
        </w:rPr>
        <w:t>Laboratorio</w:t>
      </w:r>
    </w:p>
    <w:p w14:paraId="57375749"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11C776C" w14:textId="77777777" w:rsidR="006552CD" w:rsidRPr="00C25219" w:rsidRDefault="006552CD" w:rsidP="00AA1A90">
      <w:pPr>
        <w:widowControl w:val="0"/>
        <w:numPr>
          <w:ilvl w:val="0"/>
          <w:numId w:val="96"/>
        </w:numPr>
        <w:autoSpaceDE w:val="0"/>
        <w:autoSpaceDN w:val="0"/>
        <w:spacing w:before="120" w:after="120"/>
        <w:jc w:val="both"/>
        <w:rPr>
          <w:rFonts w:ascii="Verdana" w:hAnsi="Verdana"/>
          <w:b/>
          <w:kern w:val="28"/>
          <w:sz w:val="18"/>
          <w:szCs w:val="18"/>
        </w:rPr>
      </w:pPr>
      <w:r w:rsidRPr="00C25219">
        <w:rPr>
          <w:rFonts w:ascii="Verdana" w:hAnsi="Verdana"/>
          <w:b/>
          <w:kern w:val="28"/>
          <w:sz w:val="18"/>
          <w:szCs w:val="18"/>
        </w:rPr>
        <w:t>Frecuencia de los Ensayos</w:t>
      </w:r>
    </w:p>
    <w:p w14:paraId="3C1E0CED"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67E2BDC2"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096A2BB"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DED9EF3"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0FF7A0E8"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9E48DFB"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027A007"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8"/>
        <w:gridCol w:w="1616"/>
        <w:gridCol w:w="1616"/>
        <w:gridCol w:w="1798"/>
        <w:gridCol w:w="1258"/>
        <w:gridCol w:w="1271"/>
      </w:tblGrid>
      <w:tr w:rsidR="006552CD" w:rsidRPr="00C25219" w14:paraId="259F29C1" w14:textId="77777777" w:rsidTr="006552CD">
        <w:trPr>
          <w:trHeight w:val="380"/>
        </w:trPr>
        <w:tc>
          <w:tcPr>
            <w:tcW w:w="91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B32F376" w14:textId="77777777" w:rsidR="006552CD" w:rsidRPr="00C25219" w:rsidRDefault="006552CD" w:rsidP="006552CD">
            <w:pPr>
              <w:jc w:val="both"/>
              <w:rPr>
                <w:rFonts w:ascii="Verdana" w:hAnsi="Verdana"/>
                <w:b/>
                <w:kern w:val="28"/>
                <w:sz w:val="18"/>
                <w:szCs w:val="18"/>
              </w:rPr>
            </w:pPr>
            <w:r w:rsidRPr="00C25219">
              <w:rPr>
                <w:rFonts w:ascii="Verdana" w:hAnsi="Verdan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CB2DFF6" w14:textId="77777777" w:rsidR="006552CD" w:rsidRPr="00C25219" w:rsidRDefault="006552CD" w:rsidP="006552CD">
            <w:pPr>
              <w:jc w:val="both"/>
              <w:rPr>
                <w:rFonts w:ascii="Verdana" w:hAnsi="Verdana"/>
                <w:b/>
                <w:kern w:val="28"/>
                <w:sz w:val="18"/>
                <w:szCs w:val="18"/>
              </w:rPr>
            </w:pPr>
            <w:r w:rsidRPr="00C25219">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546E85C" w14:textId="77777777" w:rsidR="006552CD" w:rsidRPr="00C25219" w:rsidRDefault="006552CD" w:rsidP="006552CD">
            <w:pPr>
              <w:jc w:val="both"/>
              <w:rPr>
                <w:rFonts w:ascii="Verdana" w:hAnsi="Verdana"/>
                <w:b/>
                <w:kern w:val="28"/>
                <w:sz w:val="18"/>
                <w:szCs w:val="18"/>
              </w:rPr>
            </w:pPr>
            <w:r w:rsidRPr="00C25219">
              <w:rPr>
                <w:rFonts w:ascii="Verdana" w:hAnsi="Verdana"/>
                <w:b/>
                <w:kern w:val="28"/>
                <w:sz w:val="18"/>
                <w:szCs w:val="18"/>
              </w:rPr>
              <w:t>RES. Kg./cm2</w:t>
            </w:r>
          </w:p>
          <w:p w14:paraId="3C4D0556" w14:textId="77777777" w:rsidR="006552CD" w:rsidRPr="00C25219" w:rsidRDefault="006552CD" w:rsidP="006552CD">
            <w:pPr>
              <w:jc w:val="both"/>
              <w:rPr>
                <w:rFonts w:ascii="Verdana" w:hAnsi="Verdana"/>
                <w:b/>
                <w:kern w:val="28"/>
                <w:sz w:val="18"/>
                <w:szCs w:val="18"/>
              </w:rPr>
            </w:pPr>
            <w:r w:rsidRPr="00C25219">
              <w:rPr>
                <w:rFonts w:ascii="Verdana" w:hAnsi="Verdan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1D28E14" w14:textId="77777777" w:rsidR="006552CD" w:rsidRPr="00C25219" w:rsidRDefault="006552CD" w:rsidP="006552CD">
            <w:pPr>
              <w:jc w:val="both"/>
              <w:rPr>
                <w:rFonts w:ascii="Verdana" w:hAnsi="Verdana"/>
                <w:b/>
                <w:kern w:val="28"/>
                <w:sz w:val="18"/>
                <w:szCs w:val="18"/>
                <w:lang w:val="pt-BR"/>
              </w:rPr>
            </w:pPr>
            <w:r w:rsidRPr="00C25219">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5A18D4D" w14:textId="77777777" w:rsidR="006552CD" w:rsidRPr="00C25219" w:rsidRDefault="006552CD" w:rsidP="006552CD">
            <w:pPr>
              <w:jc w:val="both"/>
              <w:rPr>
                <w:rFonts w:ascii="Verdana" w:hAnsi="Verdana"/>
                <w:b/>
                <w:kern w:val="28"/>
                <w:sz w:val="18"/>
                <w:szCs w:val="18"/>
              </w:rPr>
            </w:pPr>
            <w:r w:rsidRPr="00C25219">
              <w:rPr>
                <w:rFonts w:ascii="Verdana" w:hAnsi="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1B69C84" w14:textId="77777777" w:rsidR="006552CD" w:rsidRPr="00C25219" w:rsidRDefault="006552CD" w:rsidP="006552CD">
            <w:pPr>
              <w:jc w:val="both"/>
              <w:rPr>
                <w:rFonts w:ascii="Verdana" w:hAnsi="Verdana"/>
                <w:b/>
                <w:kern w:val="28"/>
                <w:sz w:val="18"/>
                <w:szCs w:val="18"/>
              </w:rPr>
            </w:pPr>
            <w:r w:rsidRPr="00C25219">
              <w:rPr>
                <w:rFonts w:ascii="Verdana" w:hAnsi="Verdana"/>
                <w:b/>
                <w:kern w:val="28"/>
                <w:sz w:val="18"/>
                <w:szCs w:val="18"/>
              </w:rPr>
              <w:t>Rev. (Pulg.)</w:t>
            </w:r>
          </w:p>
        </w:tc>
      </w:tr>
      <w:tr w:rsidR="006552CD" w:rsidRPr="00C25219" w14:paraId="559C1FD3" w14:textId="77777777" w:rsidTr="006552CD">
        <w:trPr>
          <w:trHeight w:val="275"/>
        </w:trPr>
        <w:tc>
          <w:tcPr>
            <w:tcW w:w="913" w:type="pct"/>
            <w:tcBorders>
              <w:top w:val="single" w:sz="4" w:space="0" w:color="auto"/>
              <w:left w:val="single" w:sz="4" w:space="0" w:color="auto"/>
              <w:bottom w:val="single" w:sz="4" w:space="0" w:color="auto"/>
              <w:right w:val="single" w:sz="4" w:space="0" w:color="auto"/>
            </w:tcBorders>
            <w:vAlign w:val="center"/>
            <w:hideMark/>
          </w:tcPr>
          <w:p w14:paraId="6611949F"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H “</w:t>
            </w:r>
            <w:smartTag w:uri="urn:schemas-microsoft-com:office:smarttags" w:element="metricconverter">
              <w:smartTagPr>
                <w:attr w:name="ProductID" w:val="400”"/>
              </w:smartTagPr>
              <w:r w:rsidRPr="00C25219">
                <w:rPr>
                  <w:rFonts w:ascii="Verdana" w:hAnsi="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B7F8ADA" w14:textId="77777777" w:rsidR="006552CD" w:rsidRPr="00C25219" w:rsidRDefault="006552CD" w:rsidP="006552CD">
            <w:pPr>
              <w:jc w:val="both"/>
              <w:rPr>
                <w:rFonts w:ascii="Verdana" w:hAnsi="Verdana"/>
                <w:kern w:val="28"/>
                <w:sz w:val="18"/>
                <w:szCs w:val="18"/>
              </w:rPr>
            </w:pPr>
            <w:smartTag w:uri="urn:schemas-microsoft-com:office:smarttags" w:element="metricconverter">
              <w:smartTagPr>
                <w:attr w:name="ProductID" w:val="1”"/>
              </w:smartTagPr>
              <w:r w:rsidRPr="00C25219">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6FEA708"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5AD5F2"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CE5818"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34164685"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1 – 3</w:t>
            </w:r>
          </w:p>
        </w:tc>
      </w:tr>
      <w:tr w:rsidR="006552CD" w:rsidRPr="00C25219" w14:paraId="3037AB9B" w14:textId="77777777" w:rsidTr="006552CD">
        <w:trPr>
          <w:trHeight w:val="118"/>
        </w:trPr>
        <w:tc>
          <w:tcPr>
            <w:tcW w:w="913" w:type="pct"/>
            <w:tcBorders>
              <w:top w:val="single" w:sz="4" w:space="0" w:color="auto"/>
              <w:left w:val="single" w:sz="4" w:space="0" w:color="auto"/>
              <w:bottom w:val="single" w:sz="4" w:space="0" w:color="auto"/>
              <w:right w:val="single" w:sz="4" w:space="0" w:color="auto"/>
            </w:tcBorders>
            <w:vAlign w:val="center"/>
            <w:hideMark/>
          </w:tcPr>
          <w:p w14:paraId="617DD4BE"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H “</w:t>
            </w:r>
            <w:smartTag w:uri="urn:schemas-microsoft-com:office:smarttags" w:element="metricconverter">
              <w:smartTagPr>
                <w:attr w:name="ProductID" w:val="350”"/>
              </w:smartTagPr>
              <w:r w:rsidRPr="00C25219">
                <w:rPr>
                  <w:rFonts w:ascii="Verdana" w:hAnsi="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35756DD" w14:textId="77777777" w:rsidR="006552CD" w:rsidRPr="00C25219" w:rsidRDefault="006552CD" w:rsidP="006552CD">
            <w:pPr>
              <w:jc w:val="both"/>
              <w:rPr>
                <w:rFonts w:ascii="Verdana" w:hAnsi="Verdana"/>
                <w:kern w:val="28"/>
                <w:sz w:val="18"/>
                <w:szCs w:val="18"/>
              </w:rPr>
            </w:pPr>
            <w:smartTag w:uri="urn:schemas-microsoft-com:office:smarttags" w:element="metricconverter">
              <w:smartTagPr>
                <w:attr w:name="ProductID" w:val="1”"/>
              </w:smartTagPr>
              <w:r w:rsidRPr="00C25219">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8AC2DF5"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6BE965"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6E595EC"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B52420"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1 – 3</w:t>
            </w:r>
          </w:p>
        </w:tc>
      </w:tr>
      <w:tr w:rsidR="006552CD" w:rsidRPr="00C25219" w14:paraId="0CEA2666" w14:textId="77777777" w:rsidTr="006552CD">
        <w:trPr>
          <w:trHeight w:val="275"/>
        </w:trPr>
        <w:tc>
          <w:tcPr>
            <w:tcW w:w="913" w:type="pct"/>
            <w:tcBorders>
              <w:top w:val="single" w:sz="4" w:space="0" w:color="auto"/>
              <w:left w:val="single" w:sz="4" w:space="0" w:color="auto"/>
              <w:bottom w:val="single" w:sz="4" w:space="0" w:color="auto"/>
              <w:right w:val="single" w:sz="4" w:space="0" w:color="auto"/>
            </w:tcBorders>
            <w:vAlign w:val="center"/>
            <w:hideMark/>
          </w:tcPr>
          <w:p w14:paraId="62BF13D3" w14:textId="77777777" w:rsidR="006552CD" w:rsidRPr="00C25219" w:rsidRDefault="006552CD" w:rsidP="006552CD">
            <w:pPr>
              <w:jc w:val="both"/>
              <w:rPr>
                <w:rFonts w:ascii="Verdana" w:hAnsi="Verdana"/>
                <w:b/>
                <w:kern w:val="28"/>
                <w:sz w:val="18"/>
                <w:szCs w:val="18"/>
              </w:rPr>
            </w:pPr>
            <w:r w:rsidRPr="00C25219">
              <w:rPr>
                <w:rFonts w:ascii="Verdana" w:hAnsi="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7688089" w14:textId="77777777" w:rsidR="006552CD" w:rsidRPr="00C25219" w:rsidRDefault="006552CD" w:rsidP="006552CD">
            <w:pPr>
              <w:jc w:val="both"/>
              <w:rPr>
                <w:rFonts w:ascii="Verdana" w:hAnsi="Verdana"/>
                <w:b/>
                <w:kern w:val="28"/>
                <w:sz w:val="18"/>
                <w:szCs w:val="18"/>
              </w:rPr>
            </w:pPr>
            <w:smartTag w:uri="urn:schemas-microsoft-com:office:smarttags" w:element="metricconverter">
              <w:smartTagPr>
                <w:attr w:name="ProductID" w:val="1”"/>
              </w:smartTagPr>
              <w:r w:rsidRPr="00C25219">
                <w:rPr>
                  <w:rFonts w:ascii="Verdana" w:hAnsi="Verdana"/>
                  <w:b/>
                  <w:kern w:val="28"/>
                  <w:sz w:val="18"/>
                  <w:szCs w:val="18"/>
                </w:rPr>
                <w:t>1”</w:t>
              </w:r>
            </w:smartTag>
            <w:r w:rsidRPr="00C25219">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17DD69" w14:textId="77777777" w:rsidR="006552CD" w:rsidRPr="00C25219" w:rsidRDefault="006552CD" w:rsidP="006552CD">
            <w:pPr>
              <w:jc w:val="both"/>
              <w:rPr>
                <w:rFonts w:ascii="Verdana" w:hAnsi="Verdana"/>
                <w:b/>
                <w:kern w:val="28"/>
                <w:sz w:val="18"/>
                <w:szCs w:val="18"/>
              </w:rPr>
            </w:pPr>
            <w:r w:rsidRPr="00C25219">
              <w:rPr>
                <w:rFonts w:ascii="Verdana" w:hAnsi="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195F696" w14:textId="77777777" w:rsidR="006552CD" w:rsidRPr="00C25219" w:rsidRDefault="006552CD" w:rsidP="006552CD">
            <w:pPr>
              <w:jc w:val="both"/>
              <w:rPr>
                <w:rFonts w:ascii="Verdana" w:hAnsi="Verdana"/>
                <w:b/>
                <w:kern w:val="28"/>
                <w:sz w:val="18"/>
                <w:szCs w:val="18"/>
              </w:rPr>
            </w:pPr>
            <w:r w:rsidRPr="00C25219">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21B27B" w14:textId="77777777" w:rsidR="006552CD" w:rsidRPr="00C25219" w:rsidRDefault="006552CD" w:rsidP="006552CD">
            <w:pPr>
              <w:jc w:val="both"/>
              <w:rPr>
                <w:rFonts w:ascii="Verdana" w:hAnsi="Verdana"/>
                <w:b/>
                <w:kern w:val="28"/>
                <w:sz w:val="18"/>
                <w:szCs w:val="18"/>
              </w:rPr>
            </w:pPr>
            <w:r w:rsidRPr="00C25219">
              <w:rPr>
                <w:rFonts w:ascii="Verdana" w:hAnsi="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4C8F84A" w14:textId="77777777" w:rsidR="006552CD" w:rsidRPr="00C25219" w:rsidRDefault="006552CD" w:rsidP="006552CD">
            <w:pPr>
              <w:jc w:val="both"/>
              <w:rPr>
                <w:rFonts w:ascii="Verdana" w:hAnsi="Verdana"/>
                <w:b/>
                <w:kern w:val="28"/>
                <w:sz w:val="18"/>
                <w:szCs w:val="18"/>
              </w:rPr>
            </w:pPr>
            <w:r w:rsidRPr="00C25219">
              <w:rPr>
                <w:rFonts w:ascii="Verdana" w:hAnsi="Verdana"/>
                <w:b/>
                <w:kern w:val="28"/>
                <w:sz w:val="18"/>
                <w:szCs w:val="18"/>
              </w:rPr>
              <w:t>2 – 4</w:t>
            </w:r>
          </w:p>
        </w:tc>
      </w:tr>
      <w:tr w:rsidR="006552CD" w:rsidRPr="00C25219" w14:paraId="3B937922" w14:textId="77777777" w:rsidTr="006552CD">
        <w:trPr>
          <w:trHeight w:val="276"/>
        </w:trPr>
        <w:tc>
          <w:tcPr>
            <w:tcW w:w="913" w:type="pct"/>
            <w:tcBorders>
              <w:top w:val="single" w:sz="4" w:space="0" w:color="auto"/>
              <w:left w:val="single" w:sz="4" w:space="0" w:color="auto"/>
              <w:bottom w:val="single" w:sz="4" w:space="0" w:color="auto"/>
              <w:right w:val="single" w:sz="4" w:space="0" w:color="auto"/>
            </w:tcBorders>
            <w:vAlign w:val="center"/>
            <w:hideMark/>
          </w:tcPr>
          <w:p w14:paraId="0DCFBFAB"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5F8C7D4" w14:textId="77777777" w:rsidR="006552CD" w:rsidRPr="00C25219" w:rsidRDefault="006552CD" w:rsidP="006552CD">
            <w:pPr>
              <w:jc w:val="both"/>
              <w:rPr>
                <w:rFonts w:ascii="Verdana" w:hAnsi="Verdana"/>
                <w:kern w:val="28"/>
                <w:sz w:val="18"/>
                <w:szCs w:val="18"/>
              </w:rPr>
            </w:pPr>
            <w:smartTag w:uri="urn:schemas-microsoft-com:office:smarttags" w:element="metricconverter">
              <w:smartTagPr>
                <w:attr w:name="ProductID" w:val="1”"/>
              </w:smartTagPr>
              <w:r w:rsidRPr="00C25219">
                <w:rPr>
                  <w:rFonts w:ascii="Verdana" w:hAnsi="Verdana"/>
                  <w:kern w:val="28"/>
                  <w:sz w:val="18"/>
                  <w:szCs w:val="18"/>
                </w:rPr>
                <w:t>1”</w:t>
              </w:r>
            </w:smartTag>
            <w:r w:rsidRPr="00C25219">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416FF82"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15502DB"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5B633A"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FA6F79"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2 – 4</w:t>
            </w:r>
          </w:p>
        </w:tc>
      </w:tr>
      <w:tr w:rsidR="006552CD" w:rsidRPr="00C25219" w14:paraId="6DEF3DB1" w14:textId="77777777" w:rsidTr="006552CD">
        <w:trPr>
          <w:trHeight w:val="275"/>
        </w:trPr>
        <w:tc>
          <w:tcPr>
            <w:tcW w:w="913" w:type="pct"/>
            <w:tcBorders>
              <w:top w:val="single" w:sz="4" w:space="0" w:color="auto"/>
              <w:left w:val="single" w:sz="4" w:space="0" w:color="auto"/>
              <w:bottom w:val="single" w:sz="4" w:space="0" w:color="auto"/>
              <w:right w:val="single" w:sz="4" w:space="0" w:color="auto"/>
            </w:tcBorders>
            <w:vAlign w:val="center"/>
            <w:hideMark/>
          </w:tcPr>
          <w:p w14:paraId="239AD0B7"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lastRenderedPageBreak/>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545BB46" w14:textId="77777777" w:rsidR="006552CD" w:rsidRPr="00C25219" w:rsidRDefault="006552CD" w:rsidP="006552CD">
            <w:pPr>
              <w:jc w:val="both"/>
              <w:rPr>
                <w:rFonts w:ascii="Verdana" w:hAnsi="Verdana"/>
                <w:kern w:val="28"/>
                <w:sz w:val="18"/>
                <w:szCs w:val="18"/>
              </w:rPr>
            </w:pPr>
            <w:smartTag w:uri="urn:schemas-microsoft-com:office:smarttags" w:element="metricconverter">
              <w:smartTagPr>
                <w:attr w:name="ProductID" w:val="1”"/>
              </w:smartTagPr>
              <w:r w:rsidRPr="00C25219">
                <w:rPr>
                  <w:rFonts w:ascii="Verdana" w:hAnsi="Verdana"/>
                  <w:kern w:val="28"/>
                  <w:sz w:val="18"/>
                  <w:szCs w:val="18"/>
                </w:rPr>
                <w:t>1”</w:t>
              </w:r>
            </w:smartTag>
            <w:r w:rsidRPr="00C25219">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5F2E2825"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8C70ABB"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6F36200"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5203916F"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2 – 3</w:t>
            </w:r>
          </w:p>
        </w:tc>
      </w:tr>
      <w:tr w:rsidR="006552CD" w:rsidRPr="00C25219" w14:paraId="520998C8" w14:textId="77777777" w:rsidTr="006552CD">
        <w:trPr>
          <w:trHeight w:val="275"/>
        </w:trPr>
        <w:tc>
          <w:tcPr>
            <w:tcW w:w="913" w:type="pct"/>
            <w:tcBorders>
              <w:top w:val="single" w:sz="4" w:space="0" w:color="auto"/>
              <w:left w:val="single" w:sz="4" w:space="0" w:color="auto"/>
              <w:bottom w:val="single" w:sz="4" w:space="0" w:color="auto"/>
              <w:right w:val="single" w:sz="4" w:space="0" w:color="auto"/>
            </w:tcBorders>
            <w:vAlign w:val="center"/>
            <w:hideMark/>
          </w:tcPr>
          <w:p w14:paraId="0E1E9E7F"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B336E4" w14:textId="77777777" w:rsidR="006552CD" w:rsidRPr="00C25219" w:rsidRDefault="006552CD" w:rsidP="006552CD">
            <w:pPr>
              <w:jc w:val="both"/>
              <w:rPr>
                <w:rFonts w:ascii="Verdana" w:hAnsi="Verdana"/>
                <w:kern w:val="28"/>
                <w:sz w:val="18"/>
                <w:szCs w:val="18"/>
              </w:rPr>
            </w:pPr>
            <w:smartTag w:uri="urn:schemas-microsoft-com:office:smarttags" w:element="metricconverter">
              <w:smartTagPr>
                <w:attr w:name="ProductID" w:val="2”"/>
              </w:smartTagPr>
              <w:r w:rsidRPr="00C25219">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14DB0FB"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C8B5317"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7FF8540"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A7D7AB"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2 – 3</w:t>
            </w:r>
          </w:p>
        </w:tc>
      </w:tr>
      <w:tr w:rsidR="006552CD" w:rsidRPr="00C25219" w14:paraId="5ED3A29C" w14:textId="77777777" w:rsidTr="006552CD">
        <w:trPr>
          <w:trHeight w:val="276"/>
        </w:trPr>
        <w:tc>
          <w:tcPr>
            <w:tcW w:w="913" w:type="pct"/>
            <w:tcBorders>
              <w:top w:val="single" w:sz="4" w:space="0" w:color="auto"/>
              <w:left w:val="single" w:sz="4" w:space="0" w:color="auto"/>
              <w:bottom w:val="single" w:sz="4" w:space="0" w:color="auto"/>
              <w:right w:val="single" w:sz="4" w:space="0" w:color="auto"/>
            </w:tcBorders>
            <w:vAlign w:val="center"/>
            <w:hideMark/>
          </w:tcPr>
          <w:p w14:paraId="55370C71"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3BE53872" w14:textId="77777777" w:rsidR="006552CD" w:rsidRPr="00C25219" w:rsidRDefault="006552CD" w:rsidP="006552CD">
            <w:pPr>
              <w:jc w:val="both"/>
              <w:rPr>
                <w:rFonts w:ascii="Verdana" w:hAnsi="Verdana"/>
                <w:kern w:val="28"/>
                <w:sz w:val="18"/>
                <w:szCs w:val="18"/>
              </w:rPr>
            </w:pPr>
            <w:smartTag w:uri="urn:schemas-microsoft-com:office:smarttags" w:element="metricconverter">
              <w:smartTagPr>
                <w:attr w:name="ProductID" w:val="2”"/>
              </w:smartTagPr>
              <w:r w:rsidRPr="00C25219">
                <w:rPr>
                  <w:rFonts w:ascii="Verdana" w:hAnsi="Verdana"/>
                  <w:kern w:val="28"/>
                  <w:sz w:val="18"/>
                  <w:szCs w:val="18"/>
                </w:rPr>
                <w:t>2”</w:t>
              </w:r>
            </w:smartTag>
            <w:r w:rsidRPr="00C25219">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63B34EBE"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0E0CD5A"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7B32D8F9"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8BABC38" w14:textId="77777777" w:rsidR="006552CD" w:rsidRPr="00C25219" w:rsidRDefault="006552CD" w:rsidP="006552CD">
            <w:pPr>
              <w:jc w:val="both"/>
              <w:rPr>
                <w:rFonts w:ascii="Verdana" w:hAnsi="Verdana"/>
                <w:kern w:val="28"/>
                <w:sz w:val="18"/>
                <w:szCs w:val="18"/>
              </w:rPr>
            </w:pPr>
            <w:r w:rsidRPr="00C25219">
              <w:rPr>
                <w:rFonts w:ascii="Verdana" w:hAnsi="Verdana"/>
                <w:kern w:val="28"/>
                <w:sz w:val="18"/>
                <w:szCs w:val="18"/>
              </w:rPr>
              <w:t>2 – 3</w:t>
            </w:r>
          </w:p>
        </w:tc>
      </w:tr>
    </w:tbl>
    <w:p w14:paraId="78121495" w14:textId="77777777" w:rsidR="006552CD" w:rsidRPr="00C25219" w:rsidRDefault="006552CD" w:rsidP="006552CD">
      <w:pPr>
        <w:spacing w:before="120" w:after="120"/>
        <w:jc w:val="both"/>
        <w:rPr>
          <w:rFonts w:ascii="Verdana" w:hAnsi="Verdana"/>
          <w:b/>
          <w:kern w:val="28"/>
          <w:sz w:val="18"/>
          <w:szCs w:val="18"/>
        </w:rPr>
      </w:pPr>
      <w:r w:rsidRPr="00C25219">
        <w:rPr>
          <w:rFonts w:ascii="Verdana" w:hAnsi="Verdana"/>
          <w:b/>
          <w:kern w:val="28"/>
          <w:sz w:val="18"/>
          <w:szCs w:val="18"/>
        </w:rPr>
        <w:t>Criterios de Aceptación y Rechazo</w:t>
      </w:r>
    </w:p>
    <w:p w14:paraId="68AC9721"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02EC8B2"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5DD62A3B"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C1F03E7"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Todos los ensayos, pruebas, demoliciones, curados y reemplazos necesarios serán cancelados por la Entidad Ejecutora.</w:t>
      </w:r>
    </w:p>
    <w:p w14:paraId="4CE5B964"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MEDICIÓN. –</w:t>
      </w:r>
    </w:p>
    <w:p w14:paraId="24061090"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 xml:space="preserve">La Viga Cadena de Hormigón Armado, será medida en </w:t>
      </w:r>
      <w:r w:rsidRPr="00C25219">
        <w:rPr>
          <w:rFonts w:ascii="Verdana" w:hAnsi="Verdana"/>
          <w:b/>
          <w:kern w:val="28"/>
          <w:sz w:val="18"/>
          <w:szCs w:val="18"/>
        </w:rPr>
        <w:t>metros cúbicos.</w:t>
      </w:r>
      <w:r w:rsidRPr="00C25219">
        <w:rPr>
          <w:rFonts w:ascii="Verdana" w:hAnsi="Verdana"/>
          <w:kern w:val="28"/>
          <w:sz w:val="18"/>
          <w:szCs w:val="18"/>
        </w:rPr>
        <w:t xml:space="preserve"> Tomando en cuenta únicamente el volumen neto del trabajo ejecutado indicado en los planos y/o instrucciones escritas del Inspector de proyecto.</w:t>
      </w:r>
    </w:p>
    <w:p w14:paraId="17B638FC"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APORTE PROPIO. -</w:t>
      </w:r>
    </w:p>
    <w:p w14:paraId="44B4D8C3"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C25219">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68EC9A09"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noProof/>
          <w:sz w:val="18"/>
          <w:szCs w:val="18"/>
          <w:lang w:val="es-BO" w:eastAsia="es-BO"/>
        </w:rPr>
        <w:drawing>
          <wp:anchor distT="0" distB="0" distL="114300" distR="114300" simplePos="0" relativeHeight="251705344" behindDoc="0" locked="0" layoutInCell="1" allowOverlap="1" wp14:anchorId="1CCCE845" wp14:editId="7BF7687E">
            <wp:simplePos x="0" y="0"/>
            <wp:positionH relativeFrom="margin">
              <wp:align>center</wp:align>
            </wp:positionH>
            <wp:positionV relativeFrom="paragraph">
              <wp:posOffset>-141605</wp:posOffset>
            </wp:positionV>
            <wp:extent cx="1906905" cy="2954020"/>
            <wp:effectExtent l="0" t="9207" r="7937" b="7938"/>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7">
                      <a:extLst>
                        <a:ext uri="{28A0092B-C50C-407E-A947-70E740481C1C}">
                          <a14:useLocalDpi xmlns:a14="http://schemas.microsoft.com/office/drawing/2010/main" val="0"/>
                        </a:ext>
                      </a:extLst>
                    </a:blip>
                    <a:srcRect l="21677" r="26720"/>
                    <a:stretch>
                      <a:fillRect/>
                    </a:stretch>
                  </pic:blipFill>
                  <pic:spPr bwMode="auto">
                    <a:xfrm rot="-5400000">
                      <a:off x="0" y="0"/>
                      <a:ext cx="1906905" cy="295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25219">
        <w:rPr>
          <w:rFonts w:ascii="Verdana" w:hAnsi="Verdana" w:cs="Tahoma"/>
          <w:color w:val="000000"/>
          <w:sz w:val="18"/>
          <w:szCs w:val="18"/>
        </w:rPr>
        <w:t>Este aporte propio estará sujeto al cronograma de ejecución de obra de la Entidad Ejecutora.</w:t>
      </w:r>
    </w:p>
    <w:p w14:paraId="57DE4C5F"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DETALLE CONSTRUCTIVO. –</w:t>
      </w:r>
    </w:p>
    <w:p w14:paraId="0624B115" w14:textId="77777777" w:rsidR="006552CD" w:rsidRPr="00C25219" w:rsidRDefault="006552CD" w:rsidP="006552CD">
      <w:pPr>
        <w:spacing w:before="120" w:after="120"/>
        <w:jc w:val="both"/>
        <w:rPr>
          <w:rFonts w:ascii="Verdana" w:hAnsi="Verdana"/>
          <w:b/>
          <w:sz w:val="18"/>
          <w:szCs w:val="18"/>
        </w:rPr>
      </w:pPr>
    </w:p>
    <w:p w14:paraId="48AA1A91" w14:textId="77777777" w:rsidR="006552CD" w:rsidRPr="00C25219" w:rsidRDefault="006552CD" w:rsidP="006552CD">
      <w:pPr>
        <w:spacing w:before="120" w:after="120"/>
        <w:rPr>
          <w:rFonts w:ascii="Verdana" w:hAnsi="Verdan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6552CD" w:rsidRPr="00C25219" w14:paraId="4AB2D069" w14:textId="77777777" w:rsidTr="00E50523">
        <w:tc>
          <w:tcPr>
            <w:tcW w:w="584" w:type="dxa"/>
            <w:shd w:val="clear" w:color="auto" w:fill="1F3864" w:themeFill="accent5" w:themeFillShade="80"/>
          </w:tcPr>
          <w:p w14:paraId="40C9FF66"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2057B3EA"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5F9DD2E6"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095" w:type="dxa"/>
            <w:shd w:val="clear" w:color="auto" w:fill="1F3864" w:themeFill="accent5" w:themeFillShade="80"/>
          </w:tcPr>
          <w:p w14:paraId="44B0B8EA"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04BD01F8" w14:textId="77777777" w:rsidTr="00E50523">
        <w:trPr>
          <w:trHeight w:val="660"/>
        </w:trPr>
        <w:tc>
          <w:tcPr>
            <w:tcW w:w="584" w:type="dxa"/>
            <w:shd w:val="clear" w:color="auto" w:fill="BDD6EE" w:themeFill="accent1" w:themeFillTint="66"/>
          </w:tcPr>
          <w:p w14:paraId="48F21918"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13</w:t>
            </w:r>
          </w:p>
        </w:tc>
        <w:tc>
          <w:tcPr>
            <w:tcW w:w="2385" w:type="dxa"/>
            <w:shd w:val="clear" w:color="auto" w:fill="BDD6EE" w:themeFill="accent1" w:themeFillTint="66"/>
          </w:tcPr>
          <w:p w14:paraId="0AB99C77"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VAC - OG - CUB – 8</w:t>
            </w:r>
          </w:p>
        </w:tc>
        <w:tc>
          <w:tcPr>
            <w:tcW w:w="1145" w:type="dxa"/>
            <w:shd w:val="clear" w:color="auto" w:fill="BDD6EE" w:themeFill="accent1" w:themeFillTint="66"/>
          </w:tcPr>
          <w:p w14:paraId="0DB4468B"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M2</w:t>
            </w:r>
          </w:p>
        </w:tc>
        <w:tc>
          <w:tcPr>
            <w:tcW w:w="5095" w:type="dxa"/>
            <w:shd w:val="clear" w:color="auto" w:fill="BDD6EE" w:themeFill="accent1" w:themeFillTint="66"/>
          </w:tcPr>
          <w:p w14:paraId="5802F6A5" w14:textId="77777777" w:rsidR="006552CD" w:rsidRPr="00C25219" w:rsidRDefault="006552CD" w:rsidP="006552CD">
            <w:pPr>
              <w:pStyle w:val="Sinespaciado"/>
              <w:spacing w:before="120" w:after="120"/>
              <w:jc w:val="center"/>
              <w:rPr>
                <w:rFonts w:ascii="Verdana" w:hAnsi="Verdana"/>
                <w:b/>
                <w:bCs/>
                <w:sz w:val="18"/>
                <w:szCs w:val="18"/>
              </w:rPr>
            </w:pPr>
            <w:r w:rsidRPr="00C25219">
              <w:rPr>
                <w:rFonts w:ascii="Verdana" w:hAnsi="Verdana"/>
                <w:b/>
                <w:bCs/>
                <w:sz w:val="18"/>
                <w:szCs w:val="18"/>
              </w:rPr>
              <w:t>CUBIERTA DE PLACA ONDULADA DE FIBROCEMENTO PREPINTADA C/ ESTRUCTURA METÁLICA</w:t>
            </w:r>
          </w:p>
        </w:tc>
      </w:tr>
    </w:tbl>
    <w:p w14:paraId="62013B64" w14:textId="77777777" w:rsidR="006552CD" w:rsidRPr="00C25219" w:rsidRDefault="006552CD" w:rsidP="006552CD">
      <w:pPr>
        <w:tabs>
          <w:tab w:val="left" w:pos="560"/>
        </w:tabs>
        <w:spacing w:before="120" w:after="120"/>
        <w:jc w:val="both"/>
        <w:rPr>
          <w:rFonts w:ascii="Verdana" w:eastAsia="Calibri" w:hAnsi="Verdana"/>
          <w:b/>
          <w:color w:val="000000"/>
          <w:sz w:val="18"/>
          <w:szCs w:val="18"/>
        </w:rPr>
      </w:pPr>
      <w:r w:rsidRPr="00C25219">
        <w:rPr>
          <w:rFonts w:ascii="Verdana" w:eastAsia="Calibri" w:hAnsi="Verdana"/>
          <w:b/>
          <w:color w:val="000000"/>
          <w:sz w:val="18"/>
          <w:szCs w:val="18"/>
        </w:rPr>
        <w:t>DESCRIPCION. -</w:t>
      </w:r>
    </w:p>
    <w:p w14:paraId="64506349"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 xml:space="preserve">Este ítem se refiere a la provisión y colocación de </w:t>
      </w:r>
      <w:r w:rsidRPr="00C25219">
        <w:rPr>
          <w:rFonts w:ascii="Verdana" w:hAnsi="Verdana"/>
          <w:bCs/>
          <w:sz w:val="18"/>
          <w:szCs w:val="18"/>
        </w:rPr>
        <w:t>cubierta de placa ondulada de fibrocemento prepintada c/ estructura metálica</w:t>
      </w:r>
      <w:r w:rsidRPr="00C25219">
        <w:rPr>
          <w:rFonts w:ascii="Verdana" w:hAnsi="Verdana"/>
          <w:sz w:val="18"/>
          <w:szCs w:val="18"/>
        </w:rPr>
        <w:t xml:space="preserve"> </w:t>
      </w:r>
      <w:r w:rsidRPr="00C25219">
        <w:rPr>
          <w:rFonts w:ascii="Verdana" w:hAnsi="Verdana" w:cs="Tahoma"/>
          <w:sz w:val="18"/>
          <w:szCs w:val="18"/>
        </w:rPr>
        <w:t>de acuerdo a lo establecido en los planos de construcción y/o instrucciones del Supervisor de Obra</w:t>
      </w:r>
      <w:r w:rsidRPr="00C25219">
        <w:rPr>
          <w:rFonts w:ascii="Verdana" w:hAnsi="Verdana"/>
          <w:sz w:val="18"/>
          <w:szCs w:val="18"/>
        </w:rPr>
        <w:t>.</w:t>
      </w:r>
    </w:p>
    <w:p w14:paraId="7AFDE04D" w14:textId="77777777" w:rsidR="006552CD" w:rsidRPr="00C25219" w:rsidRDefault="006552CD" w:rsidP="006552CD">
      <w:pPr>
        <w:tabs>
          <w:tab w:val="left" w:pos="560"/>
        </w:tabs>
        <w:spacing w:before="120" w:after="120"/>
        <w:jc w:val="both"/>
        <w:rPr>
          <w:rFonts w:ascii="Verdana" w:eastAsia="Calibri" w:hAnsi="Verdana"/>
          <w:b/>
          <w:color w:val="000000"/>
          <w:sz w:val="18"/>
          <w:szCs w:val="18"/>
        </w:rPr>
      </w:pPr>
      <w:r w:rsidRPr="00C25219">
        <w:rPr>
          <w:rFonts w:ascii="Verdana" w:eastAsia="Calibri" w:hAnsi="Verdana"/>
          <w:b/>
          <w:color w:val="000000"/>
          <w:sz w:val="18"/>
          <w:szCs w:val="18"/>
        </w:rPr>
        <w:lastRenderedPageBreak/>
        <w:t>MATERIALES, HERRAMIENTAS Y EQUIPO. -</w:t>
      </w:r>
    </w:p>
    <w:p w14:paraId="7892E2AE" w14:textId="77777777" w:rsidR="006552CD" w:rsidRPr="00C25219" w:rsidRDefault="006552CD" w:rsidP="006552CD">
      <w:pPr>
        <w:tabs>
          <w:tab w:val="left" w:pos="8711"/>
        </w:tabs>
        <w:spacing w:before="120" w:after="120"/>
        <w:rPr>
          <w:rFonts w:ascii="Verdana" w:hAnsi="Verdana" w:cs="Tahoma"/>
          <w:sz w:val="18"/>
          <w:szCs w:val="18"/>
        </w:rPr>
      </w:pPr>
      <w:r w:rsidRPr="00C25219">
        <w:rPr>
          <w:rFonts w:ascii="Verdana" w:hAnsi="Verdana" w:cs="Tahoma"/>
          <w:sz w:val="18"/>
          <w:szCs w:val="18"/>
        </w:rPr>
        <w:t>Los materiales a emplearse deberán ser suministrados de acuerdo al siguiente detalle:</w:t>
      </w:r>
    </w:p>
    <w:tbl>
      <w:tblPr>
        <w:tblW w:w="678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62"/>
        <w:gridCol w:w="1124"/>
      </w:tblGrid>
      <w:tr w:rsidR="006552CD" w:rsidRPr="00C25219" w14:paraId="3B8FEBF7" w14:textId="77777777" w:rsidTr="006552CD">
        <w:trPr>
          <w:trHeight w:val="231"/>
          <w:jc w:val="center"/>
        </w:trPr>
        <w:tc>
          <w:tcPr>
            <w:tcW w:w="5662"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60F1F07" w14:textId="77777777" w:rsidR="006552CD" w:rsidRPr="00C25219" w:rsidRDefault="006552CD" w:rsidP="006552CD">
            <w:pPr>
              <w:jc w:val="center"/>
              <w:rPr>
                <w:rFonts w:ascii="Verdana" w:hAnsi="Verdana" w:cs="Helvetica"/>
                <w:color w:val="333333"/>
                <w:sz w:val="18"/>
                <w:szCs w:val="18"/>
                <w:lang w:eastAsia="es-BO"/>
              </w:rPr>
            </w:pPr>
            <w:r w:rsidRPr="00C25219">
              <w:rPr>
                <w:rFonts w:ascii="Verdana" w:hAnsi="Verdana"/>
                <w:b/>
                <w:bCs/>
                <w:color w:val="FFFFFF" w:themeColor="background1"/>
                <w:sz w:val="18"/>
                <w:szCs w:val="18"/>
                <w:lang w:eastAsia="es-E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D262615" w14:textId="77777777" w:rsidR="006552CD" w:rsidRPr="00C25219" w:rsidRDefault="006552CD" w:rsidP="006552CD">
            <w:pPr>
              <w:jc w:val="center"/>
              <w:rPr>
                <w:rFonts w:ascii="Verdana" w:hAnsi="Verdana" w:cs="Helvetica"/>
                <w:color w:val="333333"/>
                <w:sz w:val="18"/>
                <w:szCs w:val="18"/>
                <w:lang w:eastAsia="es-BO"/>
              </w:rPr>
            </w:pPr>
            <w:r w:rsidRPr="00C25219">
              <w:rPr>
                <w:rFonts w:ascii="Verdana" w:hAnsi="Verdana"/>
                <w:b/>
                <w:bCs/>
                <w:color w:val="FFFFFF" w:themeColor="background1"/>
                <w:sz w:val="18"/>
                <w:szCs w:val="18"/>
                <w:lang w:eastAsia="es-ES"/>
              </w:rPr>
              <w:t>UNIDAD</w:t>
            </w:r>
          </w:p>
        </w:tc>
      </w:tr>
      <w:tr w:rsidR="006552CD" w:rsidRPr="00C25219" w14:paraId="6D4A5540" w14:textId="77777777" w:rsidTr="006552CD">
        <w:trPr>
          <w:trHeight w:val="247"/>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5C31C8" w14:textId="77777777" w:rsidR="006552CD" w:rsidRPr="00C25219" w:rsidRDefault="006552CD" w:rsidP="006552CD">
            <w:pPr>
              <w:rPr>
                <w:rFonts w:ascii="Verdana" w:hAnsi="Verdana" w:cs="Helvetica"/>
                <w:color w:val="333333"/>
                <w:sz w:val="18"/>
                <w:szCs w:val="18"/>
                <w:lang w:eastAsia="es-BO"/>
              </w:rPr>
            </w:pPr>
            <w:r w:rsidRPr="00C25219">
              <w:rPr>
                <w:rFonts w:ascii="Verdana" w:hAnsi="Verdana" w:cs="Helvetica"/>
                <w:color w:val="333333"/>
                <w:sz w:val="18"/>
                <w:szCs w:val="18"/>
                <w:lang w:eastAsia="es-BO"/>
              </w:rPr>
              <w:t>PINTURA ANTICORROSIVA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AEE9156" w14:textId="77777777" w:rsidR="006552CD" w:rsidRPr="00C25219" w:rsidRDefault="006552CD" w:rsidP="006552CD">
            <w:pPr>
              <w:jc w:val="center"/>
              <w:rPr>
                <w:rFonts w:ascii="Verdana" w:hAnsi="Verdana" w:cs="Helvetica"/>
                <w:color w:val="333333"/>
                <w:sz w:val="18"/>
                <w:szCs w:val="18"/>
                <w:lang w:eastAsia="es-BO"/>
              </w:rPr>
            </w:pPr>
            <w:r w:rsidRPr="00C25219">
              <w:rPr>
                <w:rFonts w:ascii="Verdana" w:hAnsi="Verdana" w:cs="Helvetica"/>
                <w:color w:val="333333"/>
                <w:sz w:val="18"/>
                <w:szCs w:val="18"/>
                <w:lang w:eastAsia="es-BO"/>
              </w:rPr>
              <w:t>LT</w:t>
            </w:r>
          </w:p>
        </w:tc>
      </w:tr>
      <w:tr w:rsidR="006552CD" w:rsidRPr="00C25219" w14:paraId="71F19DA3" w14:textId="77777777" w:rsidTr="006552CD">
        <w:trPr>
          <w:trHeight w:val="231"/>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7B55D41" w14:textId="77777777" w:rsidR="006552CD" w:rsidRPr="00C25219" w:rsidRDefault="006552CD" w:rsidP="006552CD">
            <w:pPr>
              <w:rPr>
                <w:rFonts w:ascii="Verdana" w:hAnsi="Verdana" w:cs="Helvetica"/>
                <w:color w:val="333333"/>
                <w:sz w:val="18"/>
                <w:szCs w:val="18"/>
                <w:lang w:eastAsia="es-BO"/>
              </w:rPr>
            </w:pPr>
            <w:r w:rsidRPr="00C25219">
              <w:rPr>
                <w:rFonts w:ascii="Verdana" w:hAnsi="Verdana" w:cs="Helvetica"/>
                <w:color w:val="333333"/>
                <w:sz w:val="18"/>
                <w:szCs w:val="18"/>
                <w:lang w:eastAsia="es-BO"/>
              </w:rPr>
              <w:t>PERFIL COSTANERA GALVANIZADA 2MM (80X40X15)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3C75AC2" w14:textId="77777777" w:rsidR="006552CD" w:rsidRPr="00C25219" w:rsidRDefault="006552CD" w:rsidP="006552CD">
            <w:pPr>
              <w:jc w:val="center"/>
              <w:rPr>
                <w:rFonts w:ascii="Verdana" w:hAnsi="Verdana" w:cs="Helvetica"/>
                <w:color w:val="333333"/>
                <w:sz w:val="18"/>
                <w:szCs w:val="18"/>
                <w:lang w:eastAsia="es-BO"/>
              </w:rPr>
            </w:pPr>
            <w:r w:rsidRPr="00C25219">
              <w:rPr>
                <w:rFonts w:ascii="Verdana" w:hAnsi="Verdana" w:cs="Helvetica"/>
                <w:color w:val="333333"/>
                <w:sz w:val="18"/>
                <w:szCs w:val="18"/>
                <w:lang w:eastAsia="es-BO"/>
              </w:rPr>
              <w:t>M</w:t>
            </w:r>
          </w:p>
        </w:tc>
      </w:tr>
      <w:tr w:rsidR="006552CD" w:rsidRPr="00C25219" w14:paraId="7EABA939" w14:textId="77777777" w:rsidTr="006552CD">
        <w:trPr>
          <w:trHeight w:val="231"/>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397C43" w14:textId="77777777" w:rsidR="006552CD" w:rsidRPr="00C25219" w:rsidRDefault="006552CD" w:rsidP="006552CD">
            <w:pPr>
              <w:rPr>
                <w:rFonts w:ascii="Verdana" w:hAnsi="Verdana" w:cs="Helvetica"/>
                <w:color w:val="333333"/>
                <w:sz w:val="18"/>
                <w:szCs w:val="18"/>
                <w:lang w:eastAsia="es-BO"/>
              </w:rPr>
            </w:pPr>
            <w:r w:rsidRPr="00C25219">
              <w:rPr>
                <w:rFonts w:ascii="Verdana" w:hAnsi="Verdana" w:cs="Helvetica"/>
                <w:color w:val="333333"/>
                <w:sz w:val="18"/>
                <w:szCs w:val="18"/>
                <w:lang w:eastAsia="es-BO"/>
              </w:rPr>
              <w:t>PERFIL COSTANERA GALVANIZADA 2MM (50X25X10)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160EE89" w14:textId="77777777" w:rsidR="006552CD" w:rsidRPr="00C25219" w:rsidRDefault="006552CD" w:rsidP="006552CD">
            <w:pPr>
              <w:jc w:val="center"/>
              <w:rPr>
                <w:rFonts w:ascii="Verdana" w:hAnsi="Verdana" w:cs="Helvetica"/>
                <w:color w:val="333333"/>
                <w:sz w:val="18"/>
                <w:szCs w:val="18"/>
                <w:lang w:eastAsia="es-BO"/>
              </w:rPr>
            </w:pPr>
            <w:r w:rsidRPr="00C25219">
              <w:rPr>
                <w:rFonts w:ascii="Verdana" w:hAnsi="Verdana" w:cs="Helvetica"/>
                <w:color w:val="333333"/>
                <w:sz w:val="18"/>
                <w:szCs w:val="18"/>
                <w:lang w:eastAsia="es-BO"/>
              </w:rPr>
              <w:t>M</w:t>
            </w:r>
          </w:p>
        </w:tc>
      </w:tr>
      <w:tr w:rsidR="006552CD" w:rsidRPr="00C25219" w14:paraId="1DC5F017" w14:textId="77777777" w:rsidTr="006552CD">
        <w:trPr>
          <w:trHeight w:val="247"/>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A87FD66" w14:textId="77777777" w:rsidR="006552CD" w:rsidRPr="00C25219" w:rsidRDefault="006552CD" w:rsidP="006552CD">
            <w:pPr>
              <w:rPr>
                <w:rFonts w:ascii="Verdana" w:hAnsi="Verdana" w:cs="Helvetica"/>
                <w:color w:val="333333"/>
                <w:sz w:val="18"/>
                <w:szCs w:val="18"/>
                <w:lang w:eastAsia="es-BO"/>
              </w:rPr>
            </w:pPr>
            <w:r w:rsidRPr="00C25219">
              <w:rPr>
                <w:rFonts w:ascii="Verdana" w:hAnsi="Verdana" w:cs="Helvetica"/>
                <w:color w:val="333333"/>
                <w:sz w:val="18"/>
                <w:szCs w:val="18"/>
                <w:lang w:eastAsia="es-BO"/>
              </w:rPr>
              <w:t>GANCHOS J DE 2,5"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E1103A6" w14:textId="77777777" w:rsidR="006552CD" w:rsidRPr="00C25219" w:rsidRDefault="006552CD" w:rsidP="006552CD">
            <w:pPr>
              <w:jc w:val="center"/>
              <w:rPr>
                <w:rFonts w:ascii="Verdana" w:hAnsi="Verdana" w:cs="Helvetica"/>
                <w:color w:val="333333"/>
                <w:sz w:val="18"/>
                <w:szCs w:val="18"/>
                <w:lang w:eastAsia="es-BO"/>
              </w:rPr>
            </w:pPr>
            <w:r w:rsidRPr="00C25219">
              <w:rPr>
                <w:rFonts w:ascii="Verdana" w:hAnsi="Verdana" w:cs="Helvetica"/>
                <w:color w:val="333333"/>
                <w:sz w:val="18"/>
                <w:szCs w:val="18"/>
                <w:lang w:eastAsia="es-BO"/>
              </w:rPr>
              <w:t>PZA</w:t>
            </w:r>
          </w:p>
        </w:tc>
      </w:tr>
      <w:tr w:rsidR="006552CD" w:rsidRPr="00C25219" w14:paraId="660B9D10" w14:textId="77777777" w:rsidTr="006552CD">
        <w:trPr>
          <w:trHeight w:val="231"/>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D9874B3" w14:textId="77777777" w:rsidR="006552CD" w:rsidRPr="00C25219" w:rsidRDefault="006552CD" w:rsidP="006552CD">
            <w:pPr>
              <w:rPr>
                <w:rFonts w:ascii="Verdana" w:hAnsi="Verdana" w:cs="Helvetica"/>
                <w:color w:val="333333"/>
                <w:sz w:val="18"/>
                <w:szCs w:val="18"/>
                <w:lang w:eastAsia="es-BO"/>
              </w:rPr>
            </w:pPr>
            <w:r w:rsidRPr="00C25219">
              <w:rPr>
                <w:rFonts w:ascii="Verdana" w:hAnsi="Verdana" w:cs="Helvetica"/>
                <w:color w:val="333333"/>
                <w:sz w:val="18"/>
                <w:szCs w:val="18"/>
                <w:lang w:eastAsia="es-BO"/>
              </w:rPr>
              <w:t>ELECTRODOS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CC1E8C4" w14:textId="77777777" w:rsidR="006552CD" w:rsidRPr="00C25219" w:rsidRDefault="006552CD" w:rsidP="006552CD">
            <w:pPr>
              <w:jc w:val="center"/>
              <w:rPr>
                <w:rFonts w:ascii="Verdana" w:hAnsi="Verdana" w:cs="Helvetica"/>
                <w:color w:val="333333"/>
                <w:sz w:val="18"/>
                <w:szCs w:val="18"/>
                <w:lang w:eastAsia="es-BO"/>
              </w:rPr>
            </w:pPr>
            <w:r w:rsidRPr="00C25219">
              <w:rPr>
                <w:rFonts w:ascii="Verdana" w:hAnsi="Verdana" w:cs="Helvetica"/>
                <w:color w:val="333333"/>
                <w:sz w:val="18"/>
                <w:szCs w:val="18"/>
                <w:lang w:eastAsia="es-BO"/>
              </w:rPr>
              <w:t>KG</w:t>
            </w:r>
          </w:p>
        </w:tc>
      </w:tr>
      <w:tr w:rsidR="006552CD" w:rsidRPr="00C25219" w14:paraId="710BEE8A" w14:textId="77777777" w:rsidTr="006552CD">
        <w:trPr>
          <w:trHeight w:val="247"/>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95645F" w14:textId="77777777" w:rsidR="006552CD" w:rsidRPr="00C25219" w:rsidRDefault="006552CD" w:rsidP="006552CD">
            <w:pPr>
              <w:rPr>
                <w:rFonts w:ascii="Verdana" w:hAnsi="Verdana" w:cs="Helvetica"/>
                <w:color w:val="333333"/>
                <w:sz w:val="18"/>
                <w:szCs w:val="18"/>
                <w:lang w:eastAsia="es-BO"/>
              </w:rPr>
            </w:pPr>
            <w:r w:rsidRPr="00C25219">
              <w:rPr>
                <w:rFonts w:ascii="Verdana" w:hAnsi="Verdana" w:cs="Helvetica"/>
                <w:color w:val="333333"/>
                <w:sz w:val="18"/>
                <w:szCs w:val="18"/>
                <w:lang w:eastAsia="es-BO"/>
              </w:rPr>
              <w:t>PLACA ONDULADA PREPINTADA DE FIBROCEMENTO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C38907E" w14:textId="77777777" w:rsidR="006552CD" w:rsidRPr="00C25219" w:rsidRDefault="006552CD" w:rsidP="006552CD">
            <w:pPr>
              <w:jc w:val="center"/>
              <w:rPr>
                <w:rFonts w:ascii="Verdana" w:hAnsi="Verdana" w:cs="Helvetica"/>
                <w:color w:val="333333"/>
                <w:sz w:val="18"/>
                <w:szCs w:val="18"/>
                <w:lang w:eastAsia="es-BO"/>
              </w:rPr>
            </w:pPr>
            <w:r w:rsidRPr="00C25219">
              <w:rPr>
                <w:rFonts w:ascii="Verdana" w:hAnsi="Verdana" w:cs="Helvetica"/>
                <w:color w:val="333333"/>
                <w:sz w:val="18"/>
                <w:szCs w:val="18"/>
                <w:lang w:eastAsia="es-BO"/>
              </w:rPr>
              <w:t>M2</w:t>
            </w:r>
          </w:p>
        </w:tc>
      </w:tr>
    </w:tbl>
    <w:p w14:paraId="71CB09E2"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154716B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Deberá cumplirse con las normas técnicas que IBNORCA prescriba para los materiales usados en el presente ítem.</w:t>
      </w:r>
    </w:p>
    <w:p w14:paraId="633F4ECF"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Para los elementos de la estructura metálica deberá cumplirse con lo indicado en la norma AISC o AISI, según corresponda.</w:t>
      </w:r>
    </w:p>
    <w:p w14:paraId="0EBF3D5C" w14:textId="77777777" w:rsidR="006552CD" w:rsidRPr="00C25219" w:rsidRDefault="006552CD" w:rsidP="006552CD">
      <w:pPr>
        <w:tabs>
          <w:tab w:val="left" w:pos="8711"/>
        </w:tabs>
        <w:spacing w:before="120" w:after="120"/>
        <w:rPr>
          <w:rFonts w:ascii="Verdana" w:hAnsi="Verdana" w:cs="Tahoma"/>
          <w:b/>
          <w:sz w:val="18"/>
          <w:szCs w:val="18"/>
        </w:rPr>
      </w:pPr>
      <w:r w:rsidRPr="00C25219">
        <w:rPr>
          <w:rFonts w:ascii="Verdana" w:eastAsia="Calibri" w:hAnsi="Verdana"/>
          <w:b/>
          <w:color w:val="000000"/>
          <w:sz w:val="18"/>
          <w:szCs w:val="18"/>
        </w:rPr>
        <w:t>Pintura anticorrosiva</w:t>
      </w:r>
    </w:p>
    <w:p w14:paraId="59A1A3F3" w14:textId="77777777" w:rsidR="006552CD" w:rsidRPr="00C25219" w:rsidRDefault="006552CD" w:rsidP="006552CD">
      <w:pPr>
        <w:tabs>
          <w:tab w:val="left" w:pos="8711"/>
        </w:tabs>
        <w:spacing w:before="120" w:after="120"/>
        <w:jc w:val="both"/>
        <w:rPr>
          <w:rFonts w:ascii="Verdana" w:hAnsi="Verdana"/>
          <w:sz w:val="18"/>
          <w:szCs w:val="18"/>
        </w:rPr>
      </w:pPr>
      <w:bookmarkStart w:id="171" w:name="_Hlk94868542"/>
      <w:r w:rsidRPr="00C25219">
        <w:rPr>
          <w:rFonts w:ascii="Verdana" w:hAnsi="Verdana"/>
          <w:sz w:val="18"/>
          <w:szCs w:val="18"/>
        </w:rPr>
        <w:t>La pintura anticorrosiva es una pintura espesa que se obtiene al mezclar pigmentos en polvo con un aglutinante a base de aceite. deberá ser de marca reconocida, suministrada en original de fábrica.</w:t>
      </w:r>
    </w:p>
    <w:p w14:paraId="291B7D97" w14:textId="77777777" w:rsidR="006552CD" w:rsidRPr="00C25219" w:rsidRDefault="006552CD" w:rsidP="006552CD">
      <w:pPr>
        <w:tabs>
          <w:tab w:val="left" w:pos="360"/>
        </w:tabs>
        <w:adjustRightInd w:val="0"/>
        <w:spacing w:before="120" w:after="120"/>
        <w:jc w:val="both"/>
        <w:rPr>
          <w:rFonts w:ascii="Verdana" w:hAnsi="Verdana"/>
          <w:sz w:val="18"/>
          <w:szCs w:val="18"/>
        </w:rPr>
      </w:pPr>
      <w:r w:rsidRPr="00C25219">
        <w:rPr>
          <w:rFonts w:ascii="Verdana" w:hAnsi="Verdana"/>
          <w:sz w:val="18"/>
          <w:szCs w:val="18"/>
        </w:rPr>
        <w:t>A diferencia de otras pinturas como el acrílico o la acuarela, el óleo no se puede diluir en agua, porque al tener una base oleosa hace que sus partículas, al entrar en contacto ella, generen una mezcla heterogénea.</w:t>
      </w:r>
    </w:p>
    <w:bookmarkEnd w:id="171"/>
    <w:p w14:paraId="1EADDB4E" w14:textId="77777777" w:rsidR="006552CD" w:rsidRPr="00C25219" w:rsidRDefault="006552CD" w:rsidP="006552CD">
      <w:pPr>
        <w:tabs>
          <w:tab w:val="left" w:pos="360"/>
        </w:tabs>
        <w:adjustRightInd w:val="0"/>
        <w:spacing w:before="120" w:after="120"/>
        <w:jc w:val="both"/>
        <w:rPr>
          <w:rFonts w:ascii="Verdana" w:hAnsi="Verdana"/>
          <w:sz w:val="18"/>
          <w:szCs w:val="18"/>
        </w:rPr>
      </w:pPr>
      <w:r w:rsidRPr="00C25219">
        <w:rPr>
          <w:rFonts w:ascii="Verdana" w:hAnsi="Verdana"/>
          <w:sz w:val="18"/>
          <w:szCs w:val="18"/>
        </w:rPr>
        <w:t xml:space="preserve">Debe ser apta para evitar la corrosión de los materiales metálicos, de fácil aplicación y rápido secado, una vez seca insoluble en aguarrás, thinner o gasolina. </w:t>
      </w:r>
    </w:p>
    <w:p w14:paraId="0EC303D3" w14:textId="77777777" w:rsidR="006552CD" w:rsidRPr="00C25219" w:rsidRDefault="006552CD" w:rsidP="006552CD">
      <w:pPr>
        <w:spacing w:before="120" w:after="120"/>
        <w:jc w:val="both"/>
        <w:outlineLvl w:val="0"/>
        <w:rPr>
          <w:rFonts w:ascii="Verdana" w:hAnsi="Verdana"/>
          <w:sz w:val="18"/>
          <w:szCs w:val="18"/>
        </w:rPr>
      </w:pPr>
      <w:r w:rsidRPr="00C25219">
        <w:rPr>
          <w:rFonts w:ascii="Verdana" w:hAnsi="Verdana"/>
          <w:sz w:val="18"/>
          <w:szCs w:val="18"/>
        </w:rPr>
        <w:t>Deberá ser también de baja toxicidad y respetuosa al medio ambiente, debiendo ser provistas en cantidad necesaria para la correcta ejecución de los trabajos. Todos los materiales deberán ser conservados en un lugar seco y bien protegido. </w:t>
      </w:r>
    </w:p>
    <w:p w14:paraId="6A7669E0" w14:textId="77777777" w:rsidR="006552CD" w:rsidRPr="00C25219" w:rsidRDefault="006552CD" w:rsidP="006552CD">
      <w:pPr>
        <w:spacing w:before="120" w:after="120"/>
        <w:jc w:val="both"/>
        <w:outlineLvl w:val="0"/>
        <w:rPr>
          <w:rFonts w:ascii="Verdana" w:hAnsi="Verdana"/>
          <w:sz w:val="18"/>
          <w:szCs w:val="18"/>
        </w:rPr>
      </w:pPr>
      <w:r w:rsidRPr="00C25219">
        <w:rPr>
          <w:rFonts w:ascii="Verdana" w:hAnsi="Verdana"/>
          <w:sz w:val="18"/>
          <w:szCs w:val="18"/>
        </w:rPr>
        <w:t>Para su manipulación y uso deberá ser con las herramientas y cuidados que indican las normas y las dadas por el fabricante.</w:t>
      </w:r>
    </w:p>
    <w:p w14:paraId="5BC8A75E" w14:textId="77777777" w:rsidR="006552CD" w:rsidRPr="00C25219" w:rsidRDefault="006552CD" w:rsidP="006552CD">
      <w:pPr>
        <w:tabs>
          <w:tab w:val="left" w:pos="560"/>
        </w:tabs>
        <w:spacing w:before="120" w:after="120"/>
        <w:jc w:val="both"/>
        <w:rPr>
          <w:rFonts w:ascii="Verdana" w:eastAsia="Calibri" w:hAnsi="Verdana"/>
          <w:b/>
          <w:color w:val="000000"/>
          <w:sz w:val="18"/>
          <w:szCs w:val="18"/>
        </w:rPr>
      </w:pPr>
      <w:r w:rsidRPr="00C25219">
        <w:rPr>
          <w:rFonts w:ascii="Verdana" w:eastAsia="Calibri" w:hAnsi="Verdana"/>
          <w:b/>
          <w:color w:val="000000"/>
          <w:sz w:val="18"/>
          <w:szCs w:val="18"/>
        </w:rPr>
        <w:t>Perfil Costanera</w:t>
      </w:r>
    </w:p>
    <w:p w14:paraId="3BC997B1" w14:textId="77777777" w:rsidR="006552CD" w:rsidRPr="00C25219" w:rsidRDefault="006552CD" w:rsidP="006552CD">
      <w:pPr>
        <w:spacing w:before="120" w:after="120"/>
        <w:jc w:val="both"/>
        <w:outlineLvl w:val="0"/>
        <w:rPr>
          <w:rFonts w:ascii="Verdana" w:hAnsi="Verdana"/>
          <w:sz w:val="18"/>
          <w:szCs w:val="18"/>
        </w:rPr>
      </w:pPr>
      <w:r w:rsidRPr="00C25219">
        <w:rPr>
          <w:rFonts w:ascii="Verdana" w:hAnsi="Verdana"/>
          <w:sz w:val="18"/>
          <w:szCs w:val="18"/>
        </w:rPr>
        <w:t>Para la construcción de la estructura metálica se proveerá acero estructural al carbón, laminado en frío, del tipo A-36 con un límite de fluencia mínimo de 2400Kg/cm2, que debe cumplir las especificaciones de las Normas AISC o AISI, según corresponda. El Contratista preverá la provisión de los perfiles indicados en planos, debiendo cualquier cambio de los mismos ser autorizado, antes de su colocación en obra, por el Supervisor de Obras.</w:t>
      </w:r>
    </w:p>
    <w:p w14:paraId="3FCD3346" w14:textId="77777777" w:rsidR="006552CD" w:rsidRPr="00C25219" w:rsidRDefault="006552CD" w:rsidP="006552CD">
      <w:pPr>
        <w:spacing w:before="120" w:after="120"/>
        <w:jc w:val="both"/>
        <w:outlineLvl w:val="0"/>
        <w:rPr>
          <w:rFonts w:ascii="Verdana" w:hAnsi="Verdana"/>
          <w:sz w:val="18"/>
          <w:szCs w:val="18"/>
        </w:rPr>
      </w:pPr>
      <w:r w:rsidRPr="00C25219">
        <w:rPr>
          <w:rFonts w:ascii="Verdana" w:hAnsi="Verdana"/>
          <w:sz w:val="18"/>
          <w:szCs w:val="18"/>
        </w:rPr>
        <w:t xml:space="preserve">Estos cambios no darán lugar a aumentos de cantidades, los que, en su caso, correrán por cuenta del Contratista. Para la ejecución de las uniones se utilizarán soldaduras para arco con electrodos. </w:t>
      </w:r>
    </w:p>
    <w:p w14:paraId="3E34D354" w14:textId="77777777" w:rsidR="006552CD" w:rsidRPr="00C25219" w:rsidRDefault="006552CD" w:rsidP="006552CD">
      <w:pPr>
        <w:spacing w:before="120" w:after="120"/>
        <w:jc w:val="both"/>
        <w:outlineLvl w:val="0"/>
        <w:rPr>
          <w:rFonts w:ascii="Verdana" w:hAnsi="Verdana"/>
          <w:sz w:val="18"/>
          <w:szCs w:val="18"/>
        </w:rPr>
      </w:pPr>
      <w:r w:rsidRPr="00C25219">
        <w:rPr>
          <w:rFonts w:ascii="Verdana" w:hAnsi="Verdana"/>
          <w:sz w:val="18"/>
          <w:szCs w:val="18"/>
        </w:rPr>
        <w:t>Deberá ser también de baja toxicidad y respetuosa al medio ambiente, debiendo ser provistas en cantidad necesaria para la correcta ejecución de los trabajos. Todos los materiales deberán ser conservados en un lugar seco y bien protegido. </w:t>
      </w:r>
    </w:p>
    <w:p w14:paraId="0B9C21A0" w14:textId="77777777" w:rsidR="006552CD" w:rsidRPr="00C25219" w:rsidRDefault="006552CD" w:rsidP="006552CD">
      <w:pPr>
        <w:spacing w:before="120" w:after="120"/>
        <w:jc w:val="both"/>
        <w:outlineLvl w:val="0"/>
        <w:rPr>
          <w:rFonts w:ascii="Verdana" w:hAnsi="Verdana"/>
          <w:sz w:val="18"/>
          <w:szCs w:val="18"/>
        </w:rPr>
      </w:pPr>
      <w:r w:rsidRPr="00C25219">
        <w:rPr>
          <w:rFonts w:ascii="Verdana" w:hAnsi="Verdana"/>
          <w:sz w:val="18"/>
          <w:szCs w:val="18"/>
        </w:rPr>
        <w:t>Para su manipulación y uso deberá ser con las herramientas y cuidados que indican las normas y las dadas por el fabricante.</w:t>
      </w:r>
    </w:p>
    <w:p w14:paraId="7FC29E02" w14:textId="77777777" w:rsidR="006552CD" w:rsidRPr="00C25219" w:rsidRDefault="006552CD" w:rsidP="006552CD">
      <w:pPr>
        <w:spacing w:before="120" w:after="120"/>
        <w:ind w:right="244"/>
        <w:jc w:val="both"/>
        <w:rPr>
          <w:rFonts w:ascii="Verdana" w:eastAsia="Century Gothic" w:hAnsi="Verdana"/>
          <w:b/>
          <w:bCs/>
          <w:spacing w:val="-1"/>
          <w:sz w:val="18"/>
          <w:szCs w:val="18"/>
        </w:rPr>
      </w:pPr>
      <w:r w:rsidRPr="00C25219">
        <w:rPr>
          <w:rFonts w:ascii="Verdana" w:eastAsia="Century Gothic" w:hAnsi="Verdana"/>
          <w:b/>
          <w:bCs/>
          <w:spacing w:val="-1"/>
          <w:sz w:val="18"/>
          <w:szCs w:val="18"/>
        </w:rPr>
        <w:t>Placa Ondulada prepintada de Fibrocemento</w:t>
      </w:r>
    </w:p>
    <w:p w14:paraId="6834BD57" w14:textId="77777777" w:rsidR="006552CD" w:rsidRPr="00C25219" w:rsidRDefault="006552CD" w:rsidP="006552CD">
      <w:pPr>
        <w:tabs>
          <w:tab w:val="left" w:pos="431"/>
        </w:tabs>
        <w:adjustRightInd w:val="0"/>
        <w:spacing w:before="120" w:after="120"/>
        <w:contextualSpacing/>
        <w:jc w:val="both"/>
        <w:rPr>
          <w:rFonts w:ascii="Verdana" w:hAnsi="Verdana"/>
          <w:sz w:val="18"/>
          <w:szCs w:val="18"/>
          <w:lang w:val="es-ES_tradnl"/>
        </w:rPr>
      </w:pPr>
      <w:r w:rsidRPr="00C25219">
        <w:rPr>
          <w:rFonts w:ascii="Verdana" w:hAnsi="Verdana"/>
          <w:sz w:val="18"/>
          <w:szCs w:val="18"/>
          <w:lang w:val="es-ES_tradnl"/>
        </w:rPr>
        <w:t xml:space="preserve">Se utilizarán placas onduladas de fibrocemento (cemento y fibra de vidrio) de primera calidad, con color azul. </w:t>
      </w:r>
    </w:p>
    <w:p w14:paraId="4A50B44E" w14:textId="77777777" w:rsidR="006552CD" w:rsidRPr="00C25219" w:rsidRDefault="006552CD" w:rsidP="006552CD">
      <w:pPr>
        <w:tabs>
          <w:tab w:val="left" w:pos="431"/>
        </w:tabs>
        <w:adjustRightInd w:val="0"/>
        <w:spacing w:before="120" w:after="120"/>
        <w:contextualSpacing/>
        <w:jc w:val="both"/>
        <w:rPr>
          <w:rFonts w:ascii="Verdana" w:hAnsi="Verdana"/>
          <w:sz w:val="18"/>
          <w:szCs w:val="18"/>
          <w:lang w:val="es-ES_tradnl"/>
        </w:rPr>
      </w:pPr>
      <w:r w:rsidRPr="00C25219">
        <w:rPr>
          <w:rFonts w:ascii="Verdana" w:hAnsi="Verdana"/>
          <w:sz w:val="18"/>
          <w:szCs w:val="18"/>
          <w:lang w:val="es-ES_tradnl"/>
        </w:rPr>
        <w:lastRenderedPageBreak/>
        <w:t xml:space="preserve">Para su sistema de fijación a la estructura metálica, se requerirá por pieza de placa ondulada (m2) la provisión de </w:t>
      </w:r>
      <w:r w:rsidRPr="00C25219">
        <w:rPr>
          <w:rFonts w:ascii="Verdana" w:hAnsi="Verdana" w:cs="Helvetica"/>
          <w:color w:val="333333"/>
          <w:sz w:val="18"/>
          <w:szCs w:val="18"/>
          <w:lang w:eastAsia="es-BO"/>
        </w:rPr>
        <w:t xml:space="preserve">ganchos j de 2,5" </w:t>
      </w:r>
      <w:r w:rsidRPr="00C25219">
        <w:rPr>
          <w:rFonts w:ascii="Verdana" w:hAnsi="Verdana"/>
          <w:sz w:val="18"/>
          <w:szCs w:val="18"/>
          <w:lang w:val="es-ES_tradnl"/>
        </w:rPr>
        <w:t>especiales para placa ondulada, los cuales serán entregados acorde al volumen requerido.</w:t>
      </w:r>
    </w:p>
    <w:p w14:paraId="1521FE4A" w14:textId="77777777" w:rsidR="006552CD" w:rsidRPr="00C25219" w:rsidRDefault="006552CD" w:rsidP="006552CD">
      <w:pPr>
        <w:tabs>
          <w:tab w:val="left" w:pos="431"/>
        </w:tabs>
        <w:adjustRightInd w:val="0"/>
        <w:spacing w:before="120" w:after="120"/>
        <w:contextualSpacing/>
        <w:jc w:val="both"/>
        <w:rPr>
          <w:rFonts w:ascii="Verdana" w:hAnsi="Verdana"/>
          <w:sz w:val="18"/>
          <w:szCs w:val="18"/>
          <w:lang w:val="es-ES_tradnl"/>
        </w:rPr>
      </w:pPr>
      <w:r w:rsidRPr="00C25219">
        <w:rPr>
          <w:rFonts w:ascii="Verdana" w:hAnsi="Verdana"/>
          <w:sz w:val="18"/>
          <w:szCs w:val="18"/>
          <w:lang w:val="es-ES_tradnl"/>
        </w:rPr>
        <w:t xml:space="preserve">Las dimensiones de placa ondulada solicitadas con un ancho de 1.08 m. (ancho útil de 1050 mm.) podrán variar entre las siguientes longitudes: 3.05, 2.44, y 1.83 mts. (Con una tolerancia de +/- 0.05 m en el ancho), las cuales serán solicitados según requerimiento técnico del proyecto con 10 días calendario de anticipación. </w:t>
      </w:r>
    </w:p>
    <w:p w14:paraId="54250A37" w14:textId="77777777" w:rsidR="006552CD" w:rsidRPr="00C25219" w:rsidRDefault="006552CD" w:rsidP="006552CD">
      <w:pPr>
        <w:tabs>
          <w:tab w:val="left" w:pos="8711"/>
        </w:tabs>
        <w:spacing w:before="120" w:after="120"/>
        <w:rPr>
          <w:rFonts w:ascii="Verdana" w:hAnsi="Verdana" w:cs="Tahoma"/>
          <w:sz w:val="18"/>
          <w:szCs w:val="18"/>
        </w:rPr>
      </w:pPr>
      <w:r w:rsidRPr="00C25219">
        <w:rPr>
          <w:rFonts w:ascii="Verdana" w:hAnsi="Verdana" w:cs="Tahoma"/>
          <w:sz w:val="18"/>
          <w:szCs w:val="18"/>
        </w:rPr>
        <w:t>Los materiales serán de calidad que aseguren la durabilidad y correcto funcionamiento de las instalaciones; previo a su empleo en obra deberá ser aprobado por el Supervisor de Obra.</w:t>
      </w:r>
    </w:p>
    <w:p w14:paraId="2C05B5B3" w14:textId="77777777" w:rsidR="006552CD" w:rsidRPr="00C25219" w:rsidRDefault="006552CD" w:rsidP="006552CD">
      <w:pPr>
        <w:tabs>
          <w:tab w:val="left" w:pos="560"/>
        </w:tabs>
        <w:spacing w:before="120" w:after="120"/>
        <w:jc w:val="both"/>
        <w:rPr>
          <w:rFonts w:ascii="Verdana" w:eastAsia="Calibri" w:hAnsi="Verdana"/>
          <w:b/>
          <w:bCs/>
          <w:color w:val="000000"/>
          <w:sz w:val="18"/>
          <w:szCs w:val="18"/>
        </w:rPr>
      </w:pPr>
      <w:r w:rsidRPr="00C25219">
        <w:rPr>
          <w:rFonts w:ascii="Verdana" w:eastAsia="Calibri" w:hAnsi="Verdana"/>
          <w:b/>
          <w:bCs/>
          <w:color w:val="000000"/>
          <w:sz w:val="18"/>
          <w:szCs w:val="18"/>
        </w:rPr>
        <w:t>Ganchos J De 2,5"</w:t>
      </w:r>
    </w:p>
    <w:p w14:paraId="72186612"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Utilizados para la fijación de CALAMINAS conformadas, en estructura metálica. Cada gancho J para techo está compuesto por: - 1 Gancho de acero galvanizado. - 1 Arandela de goma (cóncava). - 1 Arandela galvanizada (cóncava). - 1 tuerca hexagonal galvanizada. La empresa contratista deberá garantizar que el material de referencia sea de buena calidad, de marca reconocida y que el colocado de los ganchos se realice en las ondas superiores.</w:t>
      </w:r>
    </w:p>
    <w:p w14:paraId="2D10BCC6" w14:textId="77777777" w:rsidR="006552CD" w:rsidRPr="00C25219" w:rsidRDefault="006552CD" w:rsidP="006552CD">
      <w:pPr>
        <w:tabs>
          <w:tab w:val="left" w:pos="560"/>
        </w:tabs>
        <w:spacing w:before="120" w:after="120"/>
        <w:jc w:val="both"/>
        <w:rPr>
          <w:rFonts w:ascii="Verdana" w:eastAsia="Calibri" w:hAnsi="Verdana"/>
          <w:b/>
          <w:bCs/>
          <w:color w:val="000000"/>
          <w:sz w:val="18"/>
          <w:szCs w:val="18"/>
        </w:rPr>
      </w:pPr>
      <w:r w:rsidRPr="00C25219">
        <w:rPr>
          <w:rFonts w:ascii="Verdana" w:eastAsia="Calibri" w:hAnsi="Verdana"/>
          <w:b/>
          <w:bCs/>
          <w:color w:val="000000"/>
          <w:sz w:val="18"/>
          <w:szCs w:val="18"/>
        </w:rPr>
        <w:t>Electrodos</w:t>
      </w:r>
    </w:p>
    <w:p w14:paraId="7626B1B2" w14:textId="77777777" w:rsidR="006552CD" w:rsidRPr="00C25219" w:rsidRDefault="006552CD" w:rsidP="006552CD">
      <w:pPr>
        <w:tabs>
          <w:tab w:val="left" w:pos="560"/>
        </w:tabs>
        <w:spacing w:before="120" w:after="120"/>
        <w:jc w:val="both"/>
        <w:rPr>
          <w:rFonts w:ascii="Verdana" w:eastAsia="Calibri" w:hAnsi="Verdana"/>
          <w:color w:val="000000"/>
          <w:sz w:val="18"/>
          <w:szCs w:val="18"/>
        </w:rPr>
      </w:pPr>
      <w:r w:rsidRPr="00C25219">
        <w:rPr>
          <w:rFonts w:ascii="Verdana" w:eastAsia="Calibri" w:hAnsi="Verdana"/>
          <w:color w:val="000000"/>
          <w:sz w:val="18"/>
          <w:szCs w:val="18"/>
        </w:rPr>
        <w:t xml:space="preserve">Un electrodo es una varilla metálica especialmente preparada para servir como material de aporte en los procesos de soldadura por arco, se fabrican en metales ferrosos y no ferrosos REQUISITOS: </w:t>
      </w:r>
    </w:p>
    <w:p w14:paraId="457BFB97" w14:textId="77777777" w:rsidR="006552CD" w:rsidRPr="00C25219" w:rsidRDefault="006552CD" w:rsidP="006552CD">
      <w:pPr>
        <w:tabs>
          <w:tab w:val="left" w:pos="560"/>
        </w:tabs>
        <w:spacing w:before="120" w:after="120"/>
        <w:jc w:val="both"/>
        <w:rPr>
          <w:rFonts w:ascii="Verdana" w:eastAsia="Calibri" w:hAnsi="Verdana"/>
          <w:color w:val="000000"/>
          <w:sz w:val="18"/>
          <w:szCs w:val="18"/>
        </w:rPr>
      </w:pPr>
      <w:r w:rsidRPr="00C25219">
        <w:rPr>
          <w:rFonts w:ascii="Verdana" w:eastAsia="Calibri" w:hAnsi="Verdana"/>
          <w:color w:val="000000"/>
          <w:sz w:val="18"/>
          <w:szCs w:val="18"/>
        </w:rPr>
        <w:t>• Deberá usarse los diámetros de 3/32” y 1/8” o los más comunes en el mercado, con resistencia a la tracción de 60.000 lbs./plg² y con revestimiento de tipo rutílico, es decir, con alto contenido de rutilo (óxido de titanio).</w:t>
      </w:r>
    </w:p>
    <w:p w14:paraId="406FA87F" w14:textId="77777777" w:rsidR="006552CD" w:rsidRPr="00C25219" w:rsidRDefault="006552CD" w:rsidP="006552CD">
      <w:pPr>
        <w:tabs>
          <w:tab w:val="left" w:pos="8711"/>
        </w:tabs>
        <w:spacing w:before="120" w:after="120"/>
        <w:rPr>
          <w:rFonts w:ascii="Verdana" w:hAnsi="Verdana" w:cs="Tahoma"/>
          <w:sz w:val="18"/>
          <w:szCs w:val="18"/>
        </w:rPr>
      </w:pPr>
      <w:r w:rsidRPr="00C25219">
        <w:rPr>
          <w:rFonts w:ascii="Verdana" w:eastAsia="Calibri" w:hAnsi="Verdana"/>
          <w:color w:val="000000"/>
          <w:sz w:val="18"/>
          <w:szCs w:val="18"/>
        </w:rPr>
        <w:t xml:space="preserve"> • Para penetración mediana a baja, arco suave y buena resistencia y presentación. Este material trabaja con corriente alterna y corriente continua de ambas polaridades (+)(-) pudiendo soldar en posición plana, vertical y horizontal. La empresa contratista deberá garantizar que el material de referencia sea de buena calidad y de marca reconocida.</w:t>
      </w:r>
    </w:p>
    <w:p w14:paraId="169FE568" w14:textId="77777777" w:rsidR="006552CD" w:rsidRPr="00C25219" w:rsidRDefault="006552CD" w:rsidP="006552CD">
      <w:pPr>
        <w:tabs>
          <w:tab w:val="left" w:pos="560"/>
        </w:tabs>
        <w:spacing w:before="120" w:after="120"/>
        <w:jc w:val="both"/>
        <w:rPr>
          <w:rFonts w:ascii="Verdana" w:eastAsia="Calibri" w:hAnsi="Verdana"/>
          <w:b/>
          <w:color w:val="000000"/>
          <w:sz w:val="18"/>
          <w:szCs w:val="18"/>
        </w:rPr>
      </w:pPr>
      <w:r w:rsidRPr="00C25219">
        <w:rPr>
          <w:rFonts w:ascii="Verdana" w:eastAsia="Calibri" w:hAnsi="Verdana"/>
          <w:b/>
          <w:color w:val="000000"/>
          <w:sz w:val="18"/>
          <w:szCs w:val="18"/>
        </w:rPr>
        <w:t>FORMA DE EJECUCIÓN. -</w:t>
      </w:r>
    </w:p>
    <w:p w14:paraId="0F309562" w14:textId="77777777" w:rsidR="006552CD" w:rsidRPr="00C25219" w:rsidRDefault="006552CD" w:rsidP="006552CD">
      <w:pPr>
        <w:pStyle w:val="Textoindependiente"/>
        <w:spacing w:before="120"/>
        <w:jc w:val="both"/>
        <w:outlineLvl w:val="0"/>
        <w:rPr>
          <w:rFonts w:ascii="Verdana" w:eastAsiaTheme="minorHAnsi" w:hAnsi="Verdana"/>
          <w:sz w:val="18"/>
          <w:szCs w:val="18"/>
        </w:rPr>
      </w:pPr>
      <w:r w:rsidRPr="00C25219">
        <w:rPr>
          <w:rFonts w:ascii="Verdana" w:eastAsiaTheme="minorHAnsi" w:hAnsi="Verdana"/>
          <w:sz w:val="18"/>
          <w:szCs w:val="18"/>
        </w:rPr>
        <w:t>El Contratista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Supervisor de Obra para que este de curso o rechace los ajustes identificados.</w:t>
      </w:r>
    </w:p>
    <w:p w14:paraId="55DF98D5" w14:textId="77777777" w:rsidR="006552CD" w:rsidRPr="00C25219" w:rsidRDefault="006552CD" w:rsidP="006552CD">
      <w:pPr>
        <w:pStyle w:val="Textoindependiente"/>
        <w:spacing w:before="120"/>
        <w:jc w:val="both"/>
        <w:outlineLvl w:val="0"/>
        <w:rPr>
          <w:rFonts w:ascii="Verdana" w:eastAsiaTheme="minorHAnsi" w:hAnsi="Verdana"/>
          <w:sz w:val="18"/>
          <w:szCs w:val="18"/>
        </w:rPr>
      </w:pPr>
      <w:r w:rsidRPr="00C25219">
        <w:rPr>
          <w:rFonts w:ascii="Verdana" w:eastAsiaTheme="minorHAnsi" w:hAnsi="Verdana"/>
          <w:sz w:val="18"/>
          <w:szCs w:val="18"/>
        </w:rPr>
        <w:t xml:space="preserve">La construcción de la estructura metálica deberá ser conforme lo indicado en planos y con las modificaciones que hayan sido aprobados por el Supervisor de Obra. Para el efecto el Contratista podrá realizar la prefabricación en taller o realizar la construcción de la estructura metálica a pie de obra, cualquiera sea la opción elegida, deberá ser de conocimiento previo del Supervisor de Obra. </w:t>
      </w:r>
    </w:p>
    <w:p w14:paraId="7DF7011C" w14:textId="77777777" w:rsidR="006552CD" w:rsidRPr="00C25219" w:rsidRDefault="006552CD" w:rsidP="006552CD">
      <w:pPr>
        <w:pStyle w:val="Textoindependiente"/>
        <w:spacing w:before="120"/>
        <w:jc w:val="both"/>
        <w:outlineLvl w:val="0"/>
        <w:rPr>
          <w:rFonts w:ascii="Verdana" w:eastAsiaTheme="minorHAnsi" w:hAnsi="Verdana"/>
          <w:sz w:val="18"/>
          <w:szCs w:val="18"/>
        </w:rPr>
      </w:pPr>
      <w:r w:rsidRPr="00C25219">
        <w:rPr>
          <w:rFonts w:ascii="Verdana" w:eastAsiaTheme="minorHAnsi" w:hAnsi="Verdana"/>
          <w:sz w:val="18"/>
          <w:szCs w:val="18"/>
        </w:rPr>
        <w:t xml:space="preserve">El sistema constructivo y la puesta en obra de los diferentes elementos y todo el conjunto de la estructura de cubierta, debe ser planificado por el Contratista y debe ser aprobado por el Supervisor de Obra previa su aplicación. </w:t>
      </w:r>
    </w:p>
    <w:p w14:paraId="07F2984B" w14:textId="77777777" w:rsidR="006552CD" w:rsidRPr="00C25219" w:rsidRDefault="006552CD" w:rsidP="006552CD">
      <w:pPr>
        <w:pStyle w:val="Textoindependiente"/>
        <w:spacing w:before="120"/>
        <w:jc w:val="both"/>
        <w:outlineLvl w:val="0"/>
        <w:rPr>
          <w:rFonts w:ascii="Verdana" w:eastAsiaTheme="minorHAnsi" w:hAnsi="Verdana"/>
          <w:sz w:val="18"/>
          <w:szCs w:val="18"/>
        </w:rPr>
      </w:pPr>
      <w:r w:rsidRPr="00C25219">
        <w:rPr>
          <w:rFonts w:ascii="Verdana" w:eastAsiaTheme="minorHAnsi" w:hAnsi="Verdana"/>
          <w:sz w:val="18"/>
          <w:szCs w:val="18"/>
        </w:rPr>
        <w:t xml:space="preserve">Todos los elementos de unión, de los detalles calculados y propuestos el Contratista deberán cumplir detalladamente con la aprobación del Supervisor de Obras antes de su ejecución. Este hecho no debe eximir al Contratista de su responsabilidad por cualquier error o defecto que se presente, una vez que la obra haya sido establecida. </w:t>
      </w:r>
    </w:p>
    <w:p w14:paraId="00C93850" w14:textId="77777777" w:rsidR="006552CD" w:rsidRPr="00C25219" w:rsidRDefault="006552CD" w:rsidP="006552CD">
      <w:pPr>
        <w:pStyle w:val="Textoindependiente"/>
        <w:spacing w:before="120"/>
        <w:jc w:val="both"/>
        <w:outlineLvl w:val="0"/>
        <w:rPr>
          <w:rFonts w:ascii="Verdana" w:eastAsiaTheme="minorHAnsi" w:hAnsi="Verdana"/>
          <w:sz w:val="18"/>
          <w:szCs w:val="18"/>
        </w:rPr>
      </w:pPr>
      <w:r w:rsidRPr="00C25219">
        <w:rPr>
          <w:rFonts w:ascii="Verdana" w:eastAsiaTheme="minorHAnsi" w:hAnsi="Verdana"/>
          <w:sz w:val="18"/>
          <w:szCs w:val="18"/>
        </w:rPr>
        <w:t xml:space="preserve">Antes de la ejecución de cualquier trabajo de taller u obra, el Contratista notificará al Supervisor de Obra para la aprobación respectiva. </w:t>
      </w:r>
    </w:p>
    <w:p w14:paraId="4281F7FB" w14:textId="77777777" w:rsidR="006552CD" w:rsidRPr="00C25219" w:rsidRDefault="006552CD" w:rsidP="006552CD">
      <w:pPr>
        <w:pStyle w:val="Textoindependiente"/>
        <w:spacing w:before="120"/>
        <w:jc w:val="both"/>
        <w:outlineLvl w:val="0"/>
        <w:rPr>
          <w:rFonts w:ascii="Verdana" w:eastAsiaTheme="minorHAnsi" w:hAnsi="Verdana"/>
          <w:sz w:val="18"/>
          <w:szCs w:val="18"/>
        </w:rPr>
      </w:pPr>
      <w:r w:rsidRPr="00C25219">
        <w:rPr>
          <w:rFonts w:ascii="Verdana" w:eastAsiaTheme="minorHAnsi"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0F132464"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traslape entre hojas no podrá ser inferior a 20 cm. En el sentido longitudinal y a 1.5 canales o 7cm en el sentido lateral.</w:t>
      </w:r>
    </w:p>
    <w:p w14:paraId="6C67C4DA" w14:textId="77777777" w:rsidR="006552CD" w:rsidRPr="00C25219" w:rsidRDefault="006552CD" w:rsidP="006552CD">
      <w:pPr>
        <w:pStyle w:val="Textoindependiente"/>
        <w:spacing w:before="120"/>
        <w:jc w:val="both"/>
        <w:outlineLvl w:val="0"/>
        <w:rPr>
          <w:rFonts w:ascii="Verdana" w:eastAsiaTheme="minorHAnsi" w:hAnsi="Verdana"/>
          <w:sz w:val="18"/>
          <w:szCs w:val="18"/>
        </w:rPr>
      </w:pPr>
      <w:r w:rsidRPr="00C25219">
        <w:rPr>
          <w:rFonts w:ascii="Verdana" w:eastAsiaTheme="minorHAnsi" w:hAnsi="Verdana"/>
          <w:sz w:val="18"/>
          <w:szCs w:val="18"/>
        </w:rPr>
        <w:lastRenderedPageBreak/>
        <w:t>Los techos a dos aguas llevaran cumbreras de placa de fibrocemento (ejecutadas de acuerdo al detalle especificado y/o instrucciones del Supervisor de Obra, en todo caso, cubrirán la fila superior de las placas con un traslape transversal mínimo de 5 cm. a ambos lados y 7 cm en el sentido longitudinal.</w:t>
      </w:r>
    </w:p>
    <w:p w14:paraId="63F7C5B2"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No se permitirá el uso de hojas deformadas por golpes o por haber sido mal almacenadas o utilizadas anteriormente.</w:t>
      </w:r>
    </w:p>
    <w:p w14:paraId="33682A16" w14:textId="77777777" w:rsidR="006552CD" w:rsidRPr="00C25219" w:rsidRDefault="006552CD" w:rsidP="006552CD">
      <w:pPr>
        <w:pStyle w:val="Textoindependiente"/>
        <w:spacing w:before="120"/>
        <w:jc w:val="both"/>
        <w:outlineLvl w:val="0"/>
        <w:rPr>
          <w:rFonts w:ascii="Verdana" w:eastAsiaTheme="minorHAnsi" w:hAnsi="Verdana"/>
          <w:sz w:val="18"/>
          <w:szCs w:val="18"/>
        </w:rPr>
      </w:pPr>
      <w:r w:rsidRPr="00C25219">
        <w:rPr>
          <w:rFonts w:ascii="Verdana" w:eastAsiaTheme="minorHAnsi" w:hAnsi="Verdana"/>
          <w:sz w:val="18"/>
          <w:szCs w:val="18"/>
        </w:rPr>
        <w:t xml:space="preserve">Se recuerda que el Contratista es el absoluto responsable de la estabilidad de estas estructuras. Cualquier modificación que se crea conveniente realizar, deber ser aprobada y autorizada por el Supervisor de Obra. </w:t>
      </w:r>
    </w:p>
    <w:p w14:paraId="3E236176" w14:textId="77777777" w:rsidR="006552CD" w:rsidRPr="00C25219" w:rsidRDefault="006552CD" w:rsidP="006552CD">
      <w:pPr>
        <w:pStyle w:val="Textoindependiente"/>
        <w:spacing w:before="120"/>
        <w:jc w:val="both"/>
        <w:outlineLvl w:val="0"/>
        <w:rPr>
          <w:rFonts w:ascii="Verdana" w:eastAsiaTheme="minorHAnsi" w:hAnsi="Verdana"/>
          <w:sz w:val="18"/>
          <w:szCs w:val="18"/>
        </w:rPr>
      </w:pPr>
      <w:r w:rsidRPr="00C25219">
        <w:rPr>
          <w:rFonts w:ascii="Verdana" w:eastAsiaTheme="minorHAnsi"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Supervisor de Obras lo apruebe, en caso de existir muescas o ranuras ocasionales con profundidad menor de 7 cm, estos deben tener la aprobación del supervisor si corresponde. En general, no se permite el enderezamiento de materiales doblados. Si Este se realiza, no deberá presentar ninguna señal de fractura y deberá ser aprobado por el Supervisor de Obras. </w:t>
      </w:r>
    </w:p>
    <w:p w14:paraId="6E5ED30A" w14:textId="77777777" w:rsidR="006552CD" w:rsidRPr="00C25219" w:rsidRDefault="006552CD" w:rsidP="006552CD">
      <w:pPr>
        <w:pStyle w:val="Textoindependiente"/>
        <w:spacing w:before="120"/>
        <w:jc w:val="both"/>
        <w:outlineLvl w:val="0"/>
        <w:rPr>
          <w:rFonts w:ascii="Verdana" w:eastAsiaTheme="minorHAnsi" w:hAnsi="Verdana"/>
          <w:sz w:val="18"/>
          <w:szCs w:val="18"/>
        </w:rPr>
      </w:pPr>
      <w:r w:rsidRPr="00C25219">
        <w:rPr>
          <w:rFonts w:ascii="Verdana" w:eastAsiaTheme="minorHAnsi"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Supervisor de Obras deberá determinar si los trabajos son satisfactorios. El Contratista deberá proporcionar todos los elementos necesarios para que este efectué las pruebas que el crea convenientes. </w:t>
      </w:r>
    </w:p>
    <w:p w14:paraId="46D32B68" w14:textId="77777777" w:rsidR="006552CD" w:rsidRPr="00C25219" w:rsidRDefault="006552CD" w:rsidP="006552CD">
      <w:pPr>
        <w:pStyle w:val="Textoindependiente"/>
        <w:spacing w:before="120"/>
        <w:jc w:val="both"/>
        <w:outlineLvl w:val="0"/>
        <w:rPr>
          <w:rFonts w:ascii="Verdana" w:eastAsiaTheme="minorHAnsi" w:hAnsi="Verdana"/>
          <w:sz w:val="18"/>
          <w:szCs w:val="18"/>
        </w:rPr>
      </w:pPr>
      <w:r w:rsidRPr="00C25219">
        <w:rPr>
          <w:rFonts w:ascii="Verdana" w:eastAsiaTheme="minorHAnsi" w:hAnsi="Verdana"/>
          <w:sz w:val="18"/>
          <w:szCs w:val="18"/>
        </w:rPr>
        <w:t xml:space="preserve">Las soldaduras deberán ser ejecutadas con la mejor y la más moderna práctica y los requerimientos aplicables al tipo, tamaño y amplitud de las soldaduras, serán calculados por el Contratista y aprobados por el Supervisor de Obras. Los procedimientos que el Contratista se propone utilizar deberán ser puestos en consideración del Supervisor de Obras., </w:t>
      </w:r>
    </w:p>
    <w:p w14:paraId="2E350987" w14:textId="77777777" w:rsidR="006552CD" w:rsidRPr="00C25219" w:rsidRDefault="006552CD" w:rsidP="006552CD">
      <w:pPr>
        <w:pStyle w:val="Textoindependiente"/>
        <w:spacing w:before="120"/>
        <w:jc w:val="both"/>
        <w:outlineLvl w:val="0"/>
        <w:rPr>
          <w:rFonts w:ascii="Verdana" w:eastAsiaTheme="minorHAnsi" w:hAnsi="Verdana"/>
          <w:sz w:val="18"/>
          <w:szCs w:val="18"/>
        </w:rPr>
      </w:pPr>
      <w:r w:rsidRPr="00C25219">
        <w:rPr>
          <w:rFonts w:ascii="Verdana" w:eastAsiaTheme="minorHAnsi"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Supervisor de Obras antes de realizar el pedido respectivo. Las soldaduras de fletes deberán ser planas y rellenadas. </w:t>
      </w:r>
    </w:p>
    <w:p w14:paraId="43BB443A" w14:textId="77777777" w:rsidR="006552CD" w:rsidRPr="00C25219" w:rsidRDefault="006552CD" w:rsidP="006552CD">
      <w:pPr>
        <w:pStyle w:val="Textoindependiente"/>
        <w:spacing w:before="120"/>
        <w:jc w:val="both"/>
        <w:outlineLvl w:val="0"/>
        <w:rPr>
          <w:rFonts w:ascii="Verdana" w:eastAsiaTheme="minorHAnsi" w:hAnsi="Verdana"/>
          <w:sz w:val="18"/>
          <w:szCs w:val="18"/>
        </w:rPr>
      </w:pPr>
      <w:r w:rsidRPr="00C25219">
        <w:rPr>
          <w:rFonts w:ascii="Verdana" w:eastAsiaTheme="minorHAnsi" w:hAnsi="Verdana"/>
          <w:sz w:val="18"/>
          <w:szCs w:val="18"/>
        </w:rPr>
        <w:t>Las inspecciones de las soldaduras deberán estar a cargo del Supervisor de Obras, debiendo el Contratista proporcionar todos los elementos necesarios para las pruebas que el juzgue necesarias.</w:t>
      </w:r>
    </w:p>
    <w:p w14:paraId="02354A27" w14:textId="77777777" w:rsidR="006552CD" w:rsidRPr="00C25219" w:rsidRDefault="006552CD" w:rsidP="006552CD">
      <w:pPr>
        <w:pStyle w:val="Textoindependiente"/>
        <w:spacing w:before="120"/>
        <w:jc w:val="both"/>
        <w:outlineLvl w:val="0"/>
        <w:rPr>
          <w:rFonts w:ascii="Verdana" w:eastAsiaTheme="minorHAnsi" w:hAnsi="Verdana"/>
          <w:sz w:val="18"/>
          <w:szCs w:val="18"/>
        </w:rPr>
      </w:pPr>
      <w:r w:rsidRPr="00C25219">
        <w:rPr>
          <w:rFonts w:ascii="Verdana" w:eastAsiaTheme="minorHAnsi" w:hAnsi="Verdana"/>
          <w:sz w:val="18"/>
          <w:szCs w:val="18"/>
        </w:rPr>
        <w:t xml:space="preserve">El Contratista deberá proporcionar los andamiajes y todas las herramientas, maquinaria y dispositivos que fuesen necesarios para el buen desarrollo del trabajo y la elección de la estructura metálica. Si el Supervisor de Obra lo solicita, el Contratista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516A6EEB" w14:textId="77777777" w:rsidR="006552CD" w:rsidRPr="00C25219" w:rsidRDefault="006552CD" w:rsidP="006552CD">
      <w:pPr>
        <w:pStyle w:val="Textoindependiente"/>
        <w:spacing w:before="120"/>
        <w:jc w:val="both"/>
        <w:outlineLvl w:val="0"/>
        <w:rPr>
          <w:rFonts w:ascii="Verdana" w:eastAsiaTheme="minorHAnsi" w:hAnsi="Verdana"/>
          <w:sz w:val="18"/>
          <w:szCs w:val="18"/>
        </w:rPr>
      </w:pPr>
      <w:r w:rsidRPr="00C25219">
        <w:rPr>
          <w:rFonts w:ascii="Verdana" w:eastAsiaTheme="minorHAnsi" w:hAnsi="Verdana"/>
          <w:sz w:val="18"/>
          <w:szCs w:val="18"/>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Supervisor de Obras antes de ser pintadas. </w:t>
      </w:r>
    </w:p>
    <w:p w14:paraId="7B2E026A" w14:textId="77777777" w:rsidR="006552CD" w:rsidRPr="00C25219" w:rsidRDefault="006552CD" w:rsidP="006552CD">
      <w:pPr>
        <w:pStyle w:val="Textoindependiente"/>
        <w:spacing w:before="120"/>
        <w:jc w:val="both"/>
        <w:outlineLvl w:val="0"/>
        <w:rPr>
          <w:rFonts w:ascii="Verdana" w:eastAsiaTheme="minorHAnsi" w:hAnsi="Verdana"/>
          <w:sz w:val="18"/>
          <w:szCs w:val="18"/>
        </w:rPr>
      </w:pPr>
      <w:r w:rsidRPr="00C25219">
        <w:rPr>
          <w:rFonts w:ascii="Verdana" w:eastAsiaTheme="minorHAnsi" w:hAnsi="Verdana"/>
          <w:sz w:val="18"/>
          <w:szCs w:val="18"/>
        </w:rPr>
        <w:t>Las estructuras de acero deberán ser pintada con dos capas de pintura anticorrosiva, aplicada inmediatamente después de terminada la limpieza. Para la aceptación de la estructura, el Contratista deberá retirar todo el andamiaje, así como materiales no utilizados, cascotes, basura y demás construcciones adicionales.</w:t>
      </w:r>
    </w:p>
    <w:p w14:paraId="2F1F9392"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Criterios de Control, Aceptación y Rechazo</w:t>
      </w:r>
    </w:p>
    <w:p w14:paraId="696D13A4"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Para acceder a la cubierta el Contratista debe tener tablones que cubran la distancia de no menos de 3 listones.</w:t>
      </w:r>
    </w:p>
    <w:p w14:paraId="18975EFC"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w:t>
      </w:r>
      <w:r w:rsidRPr="00C25219">
        <w:rPr>
          <w:rFonts w:ascii="Verdana" w:hAnsi="Verdana" w:cs="Tahoma"/>
          <w:sz w:val="18"/>
          <w:szCs w:val="18"/>
        </w:rPr>
        <w:lastRenderedPageBreak/>
        <w:t xml:space="preserve">agua regando la cubierta por todos los sectores principalmente en las uniones y en la colocación de los </w:t>
      </w:r>
      <w:r w:rsidRPr="00C25219">
        <w:rPr>
          <w:rFonts w:ascii="Verdana" w:hAnsi="Verdana" w:cs="Helvetica"/>
          <w:color w:val="333333"/>
          <w:sz w:val="18"/>
          <w:szCs w:val="18"/>
          <w:lang w:eastAsia="es-BO"/>
        </w:rPr>
        <w:t>ganchos j de 2,5"</w:t>
      </w:r>
      <w:r w:rsidRPr="00C25219">
        <w:rPr>
          <w:rFonts w:ascii="Verdana" w:hAnsi="Verdana" w:cs="Tahoma"/>
          <w:sz w:val="18"/>
          <w:szCs w:val="18"/>
        </w:rPr>
        <w:t>. Posterior a ello, si la prueba resulta satisfactoria, el Supervisor de Obra dará la aprobación.</w:t>
      </w:r>
    </w:p>
    <w:p w14:paraId="0223AC50"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Se revisará que la ejecución de la estructura metálica este acorde a los planos o instrucciones del Supervisor de Obra, verificando las uniones, apoyos y sujeción de la placa. </w:t>
      </w:r>
    </w:p>
    <w:p w14:paraId="2D962678" w14:textId="77777777" w:rsidR="006552CD" w:rsidRPr="00C25219" w:rsidRDefault="006552CD" w:rsidP="006552CD">
      <w:pPr>
        <w:tabs>
          <w:tab w:val="left" w:pos="560"/>
        </w:tabs>
        <w:spacing w:before="120" w:after="120"/>
        <w:jc w:val="both"/>
        <w:rPr>
          <w:rFonts w:ascii="Verdana" w:eastAsia="Calibri" w:hAnsi="Verdana"/>
          <w:b/>
          <w:color w:val="000000"/>
          <w:sz w:val="18"/>
          <w:szCs w:val="18"/>
        </w:rPr>
      </w:pPr>
      <w:r w:rsidRPr="00C25219">
        <w:rPr>
          <w:rFonts w:ascii="Verdana" w:eastAsia="Calibri" w:hAnsi="Verdana"/>
          <w:b/>
          <w:color w:val="000000"/>
          <w:sz w:val="18"/>
          <w:szCs w:val="18"/>
        </w:rPr>
        <w:t>MEDICIÓN. -</w:t>
      </w:r>
    </w:p>
    <w:p w14:paraId="744EA648" w14:textId="77777777" w:rsidR="006552CD" w:rsidRPr="00C25219" w:rsidRDefault="006552CD" w:rsidP="006552CD">
      <w:pPr>
        <w:pStyle w:val="Textoindependiente"/>
        <w:spacing w:before="120"/>
        <w:jc w:val="both"/>
        <w:outlineLvl w:val="0"/>
        <w:rPr>
          <w:rFonts w:ascii="Verdana" w:eastAsiaTheme="minorHAnsi" w:hAnsi="Verdana"/>
          <w:sz w:val="18"/>
          <w:szCs w:val="18"/>
        </w:rPr>
      </w:pPr>
      <w:r w:rsidRPr="00C25219">
        <w:rPr>
          <w:rFonts w:ascii="Verdana" w:hAnsi="Verdana"/>
          <w:sz w:val="18"/>
          <w:szCs w:val="18"/>
        </w:rPr>
        <w:t xml:space="preserve">La </w:t>
      </w:r>
      <w:r w:rsidRPr="00C25219">
        <w:rPr>
          <w:rFonts w:ascii="Verdana" w:hAnsi="Verdana" w:cs="Tahoma"/>
          <w:bCs/>
          <w:sz w:val="18"/>
          <w:szCs w:val="18"/>
        </w:rPr>
        <w:t>cubierta de placa ondulada de fibrocemento prepintada</w:t>
      </w:r>
      <w:r w:rsidRPr="00C25219">
        <w:rPr>
          <w:rFonts w:ascii="Verdana" w:hAnsi="Verdana" w:cs="Tahoma"/>
          <w:b/>
          <w:bCs/>
          <w:sz w:val="18"/>
          <w:szCs w:val="18"/>
        </w:rPr>
        <w:t xml:space="preserve"> </w:t>
      </w:r>
      <w:r w:rsidRPr="00C25219">
        <w:rPr>
          <w:rFonts w:ascii="Verdana" w:hAnsi="Verdana" w:cs="Tahoma"/>
          <w:bCs/>
          <w:sz w:val="18"/>
          <w:szCs w:val="18"/>
        </w:rPr>
        <w:t>incluida la estructura metálica</w:t>
      </w:r>
      <w:r w:rsidRPr="00C25219">
        <w:rPr>
          <w:rFonts w:ascii="Verdana" w:hAnsi="Verdana"/>
          <w:sz w:val="18"/>
          <w:szCs w:val="18"/>
        </w:rPr>
        <w:t xml:space="preserve"> se medirá en </w:t>
      </w:r>
      <w:r w:rsidRPr="00C25219">
        <w:rPr>
          <w:rFonts w:ascii="Verdana" w:hAnsi="Verdana"/>
          <w:b/>
          <w:sz w:val="18"/>
          <w:szCs w:val="18"/>
        </w:rPr>
        <w:t>metros cuadrados</w:t>
      </w:r>
      <w:r w:rsidRPr="00C25219">
        <w:rPr>
          <w:rFonts w:ascii="Verdana" w:hAnsi="Verdana"/>
          <w:sz w:val="18"/>
          <w:szCs w:val="18"/>
        </w:rPr>
        <w:t xml:space="preserve"> tomando en cuenta únicamente el área neta del trabajo ejecutado indicado en los planos y/o instrucciones escritas del Supervisor de Obra</w:t>
      </w:r>
      <w:r w:rsidRPr="00C25219">
        <w:rPr>
          <w:rFonts w:ascii="Verdana" w:eastAsiaTheme="minorHAnsi" w:hAnsi="Verdana"/>
          <w:sz w:val="18"/>
          <w:szCs w:val="18"/>
        </w:rPr>
        <w:t xml:space="preserve">. </w:t>
      </w:r>
    </w:p>
    <w:p w14:paraId="084DFD17" w14:textId="77777777" w:rsidR="006552CD" w:rsidRPr="00C25219" w:rsidRDefault="006552CD" w:rsidP="006552CD">
      <w:pPr>
        <w:tabs>
          <w:tab w:val="left" w:pos="560"/>
        </w:tabs>
        <w:spacing w:before="120" w:after="120"/>
        <w:jc w:val="both"/>
        <w:rPr>
          <w:rFonts w:ascii="Verdana" w:eastAsia="Calibri" w:hAnsi="Verdana"/>
          <w:b/>
          <w:color w:val="000000"/>
          <w:sz w:val="18"/>
          <w:szCs w:val="18"/>
        </w:rPr>
      </w:pPr>
      <w:r w:rsidRPr="00C25219">
        <w:rPr>
          <w:rFonts w:ascii="Verdana" w:eastAsia="Calibri" w:hAnsi="Verdana"/>
          <w:b/>
          <w:color w:val="000000"/>
          <w:sz w:val="18"/>
          <w:szCs w:val="18"/>
        </w:rPr>
        <w:t>FORMA DE PAGO. -</w:t>
      </w:r>
    </w:p>
    <w:p w14:paraId="32F3023F" w14:textId="77777777" w:rsidR="006552CD" w:rsidRPr="00C25219" w:rsidRDefault="006552CD" w:rsidP="006552CD">
      <w:pPr>
        <w:pStyle w:val="Textoindependiente"/>
        <w:spacing w:before="120"/>
        <w:jc w:val="both"/>
        <w:outlineLvl w:val="0"/>
        <w:rPr>
          <w:rFonts w:ascii="Verdana" w:eastAsiaTheme="minorHAnsi" w:hAnsi="Verdana"/>
          <w:sz w:val="18"/>
          <w:szCs w:val="18"/>
        </w:rPr>
      </w:pPr>
      <w:r w:rsidRPr="00C25219">
        <w:rPr>
          <w:rFonts w:ascii="Verdana" w:eastAsiaTheme="minorHAnsi"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2FA9E8C7" w14:textId="77777777" w:rsidR="006552CD" w:rsidRPr="00C25219" w:rsidRDefault="006552CD" w:rsidP="006552CD">
      <w:pPr>
        <w:pStyle w:val="Textoindependiente"/>
        <w:spacing w:before="120"/>
        <w:jc w:val="both"/>
        <w:outlineLvl w:val="0"/>
        <w:rPr>
          <w:rFonts w:ascii="Verdana" w:eastAsiaTheme="minorHAnsi" w:hAnsi="Verdana"/>
          <w:sz w:val="18"/>
          <w:szCs w:val="18"/>
        </w:rPr>
      </w:pPr>
      <w:r w:rsidRPr="00C25219">
        <w:rPr>
          <w:rFonts w:ascii="Verdana" w:eastAsiaTheme="minorHAnsi" w:hAnsi="Verdana"/>
          <w:sz w:val="18"/>
          <w:szCs w:val="18"/>
        </w:rPr>
        <w:t>Dicho precio será en compensación total por los materiales, mano de obra, herramientas, equipo señalado en el análisis de precios unitarios para la adecuada y correcta ejecución de los trabajos.</w:t>
      </w:r>
    </w:p>
    <w:p w14:paraId="2453F57C"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b/>
          <w:sz w:val="18"/>
          <w:szCs w:val="18"/>
        </w:rPr>
        <w:t>APORTE PROPIO. -</w:t>
      </w:r>
    </w:p>
    <w:p w14:paraId="43FD4BB2"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674DC799"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Este aporte propio estará sujeto al cronograma de ejecución de obra del contratista.</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6552CD" w:rsidRPr="00C25219" w14:paraId="0743DAD1" w14:textId="77777777" w:rsidTr="00E50523">
        <w:tc>
          <w:tcPr>
            <w:tcW w:w="584" w:type="dxa"/>
            <w:shd w:val="clear" w:color="auto" w:fill="1F3864" w:themeFill="accent5" w:themeFillShade="80"/>
          </w:tcPr>
          <w:p w14:paraId="2DEF33EA" w14:textId="77777777" w:rsidR="006552CD" w:rsidRPr="00C25219" w:rsidRDefault="006552CD" w:rsidP="006552CD">
            <w:pPr>
              <w:widowControl w:val="0"/>
              <w:autoSpaceDE w:val="0"/>
              <w:autoSpaceDN w:val="0"/>
              <w:jc w:val="center"/>
              <w:rPr>
                <w:rFonts w:ascii="Verdana" w:eastAsia="Arial" w:hAnsi="Verdana" w:cs="Arial"/>
                <w:b/>
                <w:sz w:val="18"/>
                <w:szCs w:val="18"/>
              </w:rPr>
            </w:pPr>
            <w:r w:rsidRPr="00C25219">
              <w:rPr>
                <w:rFonts w:ascii="Verdana" w:eastAsia="Arial" w:hAnsi="Verdana" w:cs="Arial"/>
                <w:b/>
                <w:sz w:val="18"/>
                <w:szCs w:val="18"/>
              </w:rPr>
              <w:t>N°</w:t>
            </w:r>
          </w:p>
        </w:tc>
        <w:tc>
          <w:tcPr>
            <w:tcW w:w="2385" w:type="dxa"/>
            <w:shd w:val="clear" w:color="auto" w:fill="1F3864" w:themeFill="accent5" w:themeFillShade="80"/>
          </w:tcPr>
          <w:p w14:paraId="4CA77119" w14:textId="77777777" w:rsidR="006552CD" w:rsidRPr="00C25219" w:rsidRDefault="006552CD" w:rsidP="006552CD">
            <w:pPr>
              <w:widowControl w:val="0"/>
              <w:autoSpaceDE w:val="0"/>
              <w:autoSpaceDN w:val="0"/>
              <w:spacing w:line="360" w:lineRule="auto"/>
              <w:jc w:val="center"/>
              <w:rPr>
                <w:rFonts w:ascii="Verdana" w:eastAsia="Arial" w:hAnsi="Verdana" w:cs="Arial"/>
                <w:b/>
                <w:sz w:val="18"/>
                <w:szCs w:val="18"/>
              </w:rPr>
            </w:pPr>
            <w:r w:rsidRPr="00C25219">
              <w:rPr>
                <w:rFonts w:ascii="Verdana" w:eastAsia="Arial" w:hAnsi="Verdana" w:cs="Arial"/>
                <w:b/>
                <w:sz w:val="18"/>
                <w:szCs w:val="18"/>
              </w:rPr>
              <w:t>CODIGO</w:t>
            </w:r>
          </w:p>
        </w:tc>
        <w:tc>
          <w:tcPr>
            <w:tcW w:w="1145" w:type="dxa"/>
            <w:shd w:val="clear" w:color="auto" w:fill="1F3864" w:themeFill="accent5" w:themeFillShade="80"/>
          </w:tcPr>
          <w:p w14:paraId="4EAAA4CC" w14:textId="77777777" w:rsidR="006552CD" w:rsidRPr="00C25219" w:rsidRDefault="006552CD" w:rsidP="006552CD">
            <w:pPr>
              <w:widowControl w:val="0"/>
              <w:autoSpaceDE w:val="0"/>
              <w:autoSpaceDN w:val="0"/>
              <w:jc w:val="center"/>
              <w:rPr>
                <w:rFonts w:ascii="Verdana" w:eastAsia="Arial" w:hAnsi="Verdana" w:cs="Arial"/>
                <w:b/>
                <w:sz w:val="18"/>
                <w:szCs w:val="18"/>
              </w:rPr>
            </w:pPr>
            <w:r w:rsidRPr="00C25219">
              <w:rPr>
                <w:rFonts w:ascii="Verdana" w:eastAsia="Arial" w:hAnsi="Verdana" w:cs="Arial"/>
                <w:b/>
                <w:sz w:val="18"/>
                <w:szCs w:val="18"/>
              </w:rPr>
              <w:t>UNIDAD</w:t>
            </w:r>
          </w:p>
        </w:tc>
        <w:tc>
          <w:tcPr>
            <w:tcW w:w="5242" w:type="dxa"/>
            <w:shd w:val="clear" w:color="auto" w:fill="1F3864" w:themeFill="accent5" w:themeFillShade="80"/>
          </w:tcPr>
          <w:p w14:paraId="0381025A" w14:textId="77777777" w:rsidR="006552CD" w:rsidRPr="00C25219" w:rsidRDefault="006552CD" w:rsidP="006552CD">
            <w:pPr>
              <w:widowControl w:val="0"/>
              <w:autoSpaceDE w:val="0"/>
              <w:autoSpaceDN w:val="0"/>
              <w:jc w:val="center"/>
              <w:rPr>
                <w:rFonts w:ascii="Verdana" w:eastAsia="Arial" w:hAnsi="Verdana" w:cs="Arial"/>
                <w:b/>
                <w:sz w:val="18"/>
                <w:szCs w:val="18"/>
              </w:rPr>
            </w:pPr>
            <w:r w:rsidRPr="00C25219">
              <w:rPr>
                <w:rFonts w:ascii="Verdana" w:eastAsia="Arial" w:hAnsi="Verdana" w:cs="Arial"/>
                <w:b/>
                <w:sz w:val="18"/>
                <w:szCs w:val="18"/>
              </w:rPr>
              <w:t>ITEM</w:t>
            </w:r>
          </w:p>
        </w:tc>
      </w:tr>
      <w:tr w:rsidR="006552CD" w:rsidRPr="00C25219" w14:paraId="533B5BDD" w14:textId="77777777" w:rsidTr="00E50523">
        <w:tc>
          <w:tcPr>
            <w:tcW w:w="584" w:type="dxa"/>
            <w:shd w:val="clear" w:color="auto" w:fill="BDD6EE" w:themeFill="accent1" w:themeFillTint="66"/>
          </w:tcPr>
          <w:p w14:paraId="512E262B" w14:textId="77777777" w:rsidR="006552CD" w:rsidRPr="00C25219" w:rsidRDefault="006552CD" w:rsidP="006552CD">
            <w:pPr>
              <w:widowControl w:val="0"/>
              <w:autoSpaceDE w:val="0"/>
              <w:autoSpaceDN w:val="0"/>
              <w:jc w:val="center"/>
              <w:rPr>
                <w:rFonts w:ascii="Verdana" w:eastAsia="Arial" w:hAnsi="Verdana" w:cs="Arial"/>
                <w:b/>
                <w:sz w:val="18"/>
                <w:szCs w:val="18"/>
              </w:rPr>
            </w:pPr>
            <w:r w:rsidRPr="00C25219">
              <w:rPr>
                <w:rFonts w:ascii="Verdana" w:eastAsia="Arial" w:hAnsi="Verdana" w:cs="Arial"/>
                <w:b/>
                <w:sz w:val="18"/>
                <w:szCs w:val="18"/>
              </w:rPr>
              <w:t>14</w:t>
            </w:r>
          </w:p>
        </w:tc>
        <w:tc>
          <w:tcPr>
            <w:tcW w:w="2385" w:type="dxa"/>
            <w:shd w:val="clear" w:color="auto" w:fill="BDD6EE" w:themeFill="accent1" w:themeFillTint="66"/>
            <w:vAlign w:val="center"/>
          </w:tcPr>
          <w:p w14:paraId="727B19D5" w14:textId="77777777" w:rsidR="006552CD" w:rsidRPr="00C25219" w:rsidRDefault="006552CD" w:rsidP="006552CD">
            <w:pPr>
              <w:widowControl w:val="0"/>
              <w:autoSpaceDE w:val="0"/>
              <w:autoSpaceDN w:val="0"/>
              <w:jc w:val="center"/>
              <w:rPr>
                <w:rFonts w:ascii="Verdana" w:eastAsia="Arial" w:hAnsi="Verdana" w:cs="Arial"/>
                <w:b/>
                <w:sz w:val="18"/>
                <w:szCs w:val="18"/>
              </w:rPr>
            </w:pPr>
            <w:r w:rsidRPr="00C25219">
              <w:rPr>
                <w:rFonts w:ascii="Verdana" w:eastAsia="Verdana" w:hAnsi="Verdana" w:cs="Arial"/>
                <w:b/>
                <w:sz w:val="18"/>
                <w:szCs w:val="18"/>
              </w:rPr>
              <w:t>VAC-OG-CUM-4</w:t>
            </w:r>
          </w:p>
        </w:tc>
        <w:tc>
          <w:tcPr>
            <w:tcW w:w="1145" w:type="dxa"/>
            <w:shd w:val="clear" w:color="auto" w:fill="BDD6EE" w:themeFill="accent1" w:themeFillTint="66"/>
            <w:vAlign w:val="center"/>
          </w:tcPr>
          <w:p w14:paraId="779AF4E4" w14:textId="77777777" w:rsidR="006552CD" w:rsidRPr="00C25219" w:rsidRDefault="006552CD" w:rsidP="006552CD">
            <w:pPr>
              <w:widowControl w:val="0"/>
              <w:autoSpaceDE w:val="0"/>
              <w:autoSpaceDN w:val="0"/>
              <w:jc w:val="center"/>
              <w:rPr>
                <w:rFonts w:ascii="Verdana" w:eastAsia="Arial" w:hAnsi="Verdana" w:cs="Arial"/>
                <w:b/>
                <w:sz w:val="18"/>
                <w:szCs w:val="18"/>
              </w:rPr>
            </w:pPr>
            <w:r w:rsidRPr="00C25219">
              <w:rPr>
                <w:rFonts w:ascii="Verdana" w:eastAsia="Arial" w:hAnsi="Verdana" w:cs="Arial"/>
                <w:b/>
                <w:sz w:val="18"/>
                <w:szCs w:val="18"/>
              </w:rPr>
              <w:t>M</w:t>
            </w:r>
          </w:p>
        </w:tc>
        <w:tc>
          <w:tcPr>
            <w:tcW w:w="5242" w:type="dxa"/>
            <w:shd w:val="clear" w:color="auto" w:fill="BDD6EE" w:themeFill="accent1" w:themeFillTint="66"/>
          </w:tcPr>
          <w:p w14:paraId="0EB1BA0E" w14:textId="77777777" w:rsidR="006552CD" w:rsidRPr="00C25219" w:rsidRDefault="006552CD" w:rsidP="006552CD">
            <w:pPr>
              <w:widowControl w:val="0"/>
              <w:autoSpaceDE w:val="0"/>
              <w:autoSpaceDN w:val="0"/>
              <w:spacing w:line="276" w:lineRule="auto"/>
              <w:jc w:val="center"/>
              <w:rPr>
                <w:rFonts w:ascii="Verdana" w:eastAsia="Arial" w:hAnsi="Verdana" w:cs="Arial"/>
                <w:b/>
                <w:sz w:val="18"/>
                <w:szCs w:val="18"/>
              </w:rPr>
            </w:pPr>
            <w:r w:rsidRPr="00C25219">
              <w:rPr>
                <w:rFonts w:ascii="Verdana" w:eastAsia="Arial" w:hAnsi="Verdana" w:cs="Arial"/>
                <w:b/>
                <w:sz w:val="18"/>
                <w:szCs w:val="18"/>
              </w:rPr>
              <w:t>CUMBRERA DE PLACA DE FIBROCEMENTO ONDULADA PREPINTADA</w:t>
            </w:r>
          </w:p>
        </w:tc>
      </w:tr>
    </w:tbl>
    <w:p w14:paraId="274010A4" w14:textId="77777777" w:rsidR="006552CD" w:rsidRPr="00C25219" w:rsidRDefault="006552CD" w:rsidP="006552CD">
      <w:pPr>
        <w:widowControl w:val="0"/>
        <w:autoSpaceDE w:val="0"/>
        <w:autoSpaceDN w:val="0"/>
        <w:spacing w:before="120" w:after="120"/>
        <w:jc w:val="both"/>
        <w:rPr>
          <w:rFonts w:ascii="Verdana" w:eastAsia="Arial" w:hAnsi="Verdana" w:cs="Arial"/>
          <w:b/>
          <w:sz w:val="18"/>
          <w:szCs w:val="18"/>
        </w:rPr>
      </w:pPr>
      <w:r w:rsidRPr="00C25219">
        <w:rPr>
          <w:rFonts w:ascii="Verdana" w:eastAsia="Arial" w:hAnsi="Verdana" w:cs="Arial"/>
          <w:b/>
          <w:sz w:val="18"/>
          <w:szCs w:val="18"/>
        </w:rPr>
        <w:t>DESCRIPCIÓN. –</w:t>
      </w:r>
    </w:p>
    <w:p w14:paraId="5FCB37DF" w14:textId="77777777" w:rsidR="006552CD" w:rsidRPr="00C25219" w:rsidRDefault="006552CD" w:rsidP="006552CD">
      <w:pPr>
        <w:widowControl w:val="0"/>
        <w:autoSpaceDE w:val="0"/>
        <w:autoSpaceDN w:val="0"/>
        <w:spacing w:before="120" w:after="120"/>
        <w:jc w:val="both"/>
        <w:rPr>
          <w:rFonts w:ascii="Verdana" w:eastAsia="Arial" w:hAnsi="Verdana" w:cs="Arial"/>
          <w:color w:val="000000" w:themeColor="text1"/>
          <w:sz w:val="18"/>
          <w:szCs w:val="18"/>
        </w:rPr>
      </w:pPr>
      <w:r w:rsidRPr="00C25219">
        <w:rPr>
          <w:rFonts w:ascii="Verdana" w:eastAsia="Arial" w:hAnsi="Verdana" w:cs="Arial"/>
          <w:color w:val="000000" w:themeColor="text1"/>
          <w:sz w:val="18"/>
          <w:szCs w:val="18"/>
        </w:rPr>
        <w:t>Este ítem se refiere a la provisión y colocación de cumbrera de placa ondulada de fibrocemento prepintada de acuerdo a los planos de construcción, detalles respectivos, e instrucciones del Inspector de proyecto.</w:t>
      </w:r>
    </w:p>
    <w:p w14:paraId="122B4D1E" w14:textId="77777777" w:rsidR="006552CD" w:rsidRPr="00C25219" w:rsidRDefault="006552CD" w:rsidP="006552CD">
      <w:pPr>
        <w:widowControl w:val="0"/>
        <w:autoSpaceDE w:val="0"/>
        <w:autoSpaceDN w:val="0"/>
        <w:spacing w:before="120" w:after="120"/>
        <w:jc w:val="both"/>
        <w:rPr>
          <w:rFonts w:ascii="Verdana" w:eastAsia="Arial" w:hAnsi="Verdana" w:cs="Arial"/>
          <w:b/>
          <w:sz w:val="18"/>
          <w:szCs w:val="18"/>
        </w:rPr>
      </w:pPr>
      <w:r w:rsidRPr="00C25219">
        <w:rPr>
          <w:rFonts w:ascii="Verdana" w:eastAsia="Arial" w:hAnsi="Verdana" w:cs="Arial"/>
          <w:b/>
          <w:sz w:val="18"/>
          <w:szCs w:val="18"/>
        </w:rPr>
        <w:t>MATERIALES, HERRAMIENTAS Y EQUIPO. -</w:t>
      </w:r>
    </w:p>
    <w:p w14:paraId="223A28FB" w14:textId="77777777" w:rsidR="006552CD" w:rsidRPr="00C25219" w:rsidRDefault="006552CD" w:rsidP="006552CD">
      <w:pPr>
        <w:widowControl w:val="0"/>
        <w:autoSpaceDE w:val="0"/>
        <w:autoSpaceDN w:val="0"/>
        <w:spacing w:before="120" w:after="120"/>
        <w:jc w:val="both"/>
        <w:rPr>
          <w:rFonts w:ascii="Verdana" w:eastAsia="Arial" w:hAnsi="Verdana" w:cs="Arial"/>
          <w:color w:val="000000" w:themeColor="text1"/>
          <w:sz w:val="18"/>
          <w:szCs w:val="18"/>
        </w:rPr>
      </w:pPr>
      <w:r w:rsidRPr="00C25219">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2C42D7B0" w14:textId="77777777" w:rsidR="006552CD" w:rsidRPr="00C25219" w:rsidRDefault="006552CD" w:rsidP="006552CD">
      <w:pPr>
        <w:widowControl w:val="0"/>
        <w:autoSpaceDE w:val="0"/>
        <w:autoSpaceDN w:val="0"/>
        <w:spacing w:before="120" w:after="120"/>
        <w:jc w:val="both"/>
        <w:rPr>
          <w:rFonts w:ascii="Verdana" w:eastAsia="Arial" w:hAnsi="Verdana" w:cs="Arial"/>
          <w:color w:val="000000" w:themeColor="text1"/>
          <w:sz w:val="18"/>
          <w:szCs w:val="18"/>
        </w:rPr>
      </w:pPr>
      <w:r w:rsidRPr="00C25219">
        <w:rPr>
          <w:rFonts w:ascii="Verdana" w:eastAsia="Arial" w:hAnsi="Verdana" w:cs="Arial"/>
          <w:color w:val="000000" w:themeColor="text1"/>
          <w:sz w:val="18"/>
          <w:szCs w:val="18"/>
        </w:rPr>
        <w:t>Deberá cumplirse con las normas técnicas que IBNORCA prescriba para los materiales usados en el presente ítem.</w:t>
      </w:r>
    </w:p>
    <w:p w14:paraId="1B593EC0" w14:textId="77777777" w:rsidR="006552CD" w:rsidRPr="00C25219" w:rsidRDefault="006552CD" w:rsidP="006552CD">
      <w:pPr>
        <w:widowControl w:val="0"/>
        <w:autoSpaceDE w:val="0"/>
        <w:autoSpaceDN w:val="0"/>
        <w:spacing w:before="120" w:after="120"/>
        <w:jc w:val="both"/>
        <w:rPr>
          <w:rFonts w:ascii="Verdana" w:eastAsia="Arial" w:hAnsi="Verdana" w:cs="Arial"/>
          <w:b/>
          <w:sz w:val="18"/>
          <w:szCs w:val="18"/>
        </w:rPr>
      </w:pPr>
      <w:r w:rsidRPr="00C25219">
        <w:rPr>
          <w:rFonts w:ascii="Verdana" w:eastAsia="Arial" w:hAnsi="Verdana" w:cs="Arial"/>
          <w:b/>
          <w:sz w:val="18"/>
          <w:szCs w:val="18"/>
        </w:rPr>
        <w:t>FORMA DE EJECUCIÓN. –</w:t>
      </w:r>
    </w:p>
    <w:p w14:paraId="49C90DFD" w14:textId="77777777" w:rsidR="006552CD" w:rsidRPr="00C25219" w:rsidRDefault="006552CD" w:rsidP="006552CD">
      <w:pPr>
        <w:widowControl w:val="0"/>
        <w:autoSpaceDE w:val="0"/>
        <w:autoSpaceDN w:val="0"/>
        <w:spacing w:before="120" w:after="120"/>
        <w:jc w:val="both"/>
        <w:rPr>
          <w:rFonts w:ascii="Verdana" w:eastAsia="Arial" w:hAnsi="Verdana" w:cs="Arial"/>
          <w:sz w:val="18"/>
          <w:szCs w:val="18"/>
        </w:rPr>
      </w:pPr>
      <w:r w:rsidRPr="00C25219">
        <w:rPr>
          <w:rFonts w:ascii="Verdana" w:eastAsia="Arial" w:hAnsi="Verdana" w:cs="Arial"/>
          <w:sz w:val="18"/>
          <w:szCs w:val="18"/>
        </w:rPr>
        <w:t>En general, la cumbrera de placa de fibrocemento deberá cumplir con las siguientes directrices referidas a la ejecución:</w:t>
      </w:r>
    </w:p>
    <w:p w14:paraId="412A6C44" w14:textId="77777777" w:rsidR="006552CD" w:rsidRPr="00C25219" w:rsidRDefault="006552CD" w:rsidP="006552CD">
      <w:pPr>
        <w:widowControl w:val="0"/>
        <w:autoSpaceDE w:val="0"/>
        <w:autoSpaceDN w:val="0"/>
        <w:spacing w:before="120" w:after="120"/>
        <w:jc w:val="both"/>
        <w:rPr>
          <w:rFonts w:ascii="Verdana" w:eastAsia="Arial" w:hAnsi="Verdana" w:cs="Arial"/>
          <w:sz w:val="18"/>
          <w:szCs w:val="18"/>
        </w:rPr>
      </w:pPr>
      <w:r w:rsidRPr="00C25219">
        <w:rPr>
          <w:rFonts w:ascii="Verdana" w:eastAsia="Arial" w:hAnsi="Verdana" w:cs="Arial"/>
          <w:sz w:val="18"/>
          <w:szCs w:val="18"/>
        </w:rPr>
        <w:t>Todos los materiales deberán ser conservados en un lugar seco y bien protegido.</w:t>
      </w:r>
    </w:p>
    <w:p w14:paraId="13883FE0" w14:textId="77777777" w:rsidR="006552CD" w:rsidRPr="00C25219" w:rsidRDefault="006552CD" w:rsidP="006552CD">
      <w:pPr>
        <w:widowControl w:val="0"/>
        <w:autoSpaceDE w:val="0"/>
        <w:autoSpaceDN w:val="0"/>
        <w:spacing w:before="120" w:after="120"/>
        <w:jc w:val="both"/>
        <w:rPr>
          <w:rFonts w:ascii="Verdana" w:eastAsia="Arial" w:hAnsi="Verdana" w:cs="Arial"/>
          <w:sz w:val="18"/>
          <w:szCs w:val="18"/>
        </w:rPr>
      </w:pPr>
      <w:r w:rsidRPr="00C25219">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6D073FAD" w14:textId="77777777" w:rsidR="006552CD" w:rsidRPr="00C25219" w:rsidRDefault="006552CD" w:rsidP="006552CD">
      <w:pPr>
        <w:widowControl w:val="0"/>
        <w:autoSpaceDE w:val="0"/>
        <w:autoSpaceDN w:val="0"/>
        <w:spacing w:before="120" w:after="120"/>
        <w:jc w:val="both"/>
        <w:rPr>
          <w:rFonts w:ascii="Verdana" w:eastAsia="Arial" w:hAnsi="Verdana" w:cs="Arial"/>
          <w:sz w:val="18"/>
          <w:szCs w:val="18"/>
        </w:rPr>
      </w:pPr>
      <w:r w:rsidRPr="00C25219">
        <w:rPr>
          <w:rFonts w:ascii="Verdana" w:eastAsia="Arial" w:hAnsi="Verdana" w:cs="Arial"/>
          <w:sz w:val="18"/>
          <w:szCs w:val="18"/>
        </w:rPr>
        <w:t>Este material no debe estar dentro de la suciedad, grasa o cualquier otro material. Se debe proteger el material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4A22BEBE" w14:textId="77777777" w:rsidR="006552CD" w:rsidRPr="00C25219" w:rsidRDefault="006552CD" w:rsidP="006552CD">
      <w:pPr>
        <w:widowControl w:val="0"/>
        <w:autoSpaceDE w:val="0"/>
        <w:autoSpaceDN w:val="0"/>
        <w:spacing w:before="120" w:after="120"/>
        <w:jc w:val="both"/>
        <w:rPr>
          <w:rFonts w:ascii="Verdana" w:eastAsia="Arial" w:hAnsi="Verdana" w:cs="Arial"/>
          <w:sz w:val="18"/>
          <w:szCs w:val="18"/>
        </w:rPr>
      </w:pPr>
      <w:r w:rsidRPr="00C25219">
        <w:rPr>
          <w:rFonts w:ascii="Verdana" w:eastAsia="Arial" w:hAnsi="Verdana" w:cs="Arial"/>
          <w:sz w:val="18"/>
          <w:szCs w:val="18"/>
        </w:rPr>
        <w:lastRenderedPageBreak/>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 buena y correcta ejecución de este ítem, está bajo control de la Entidad Ejecutora previa autorización del Inspector de proyecto.</w:t>
      </w:r>
    </w:p>
    <w:p w14:paraId="31FC5245" w14:textId="77777777" w:rsidR="006552CD" w:rsidRPr="00C25219" w:rsidRDefault="006552CD" w:rsidP="006552CD">
      <w:pPr>
        <w:widowControl w:val="0"/>
        <w:autoSpaceDE w:val="0"/>
        <w:autoSpaceDN w:val="0"/>
        <w:spacing w:before="120" w:after="120"/>
        <w:jc w:val="both"/>
        <w:rPr>
          <w:rFonts w:ascii="Verdana" w:eastAsia="Arial" w:hAnsi="Verdana" w:cs="Arial"/>
          <w:sz w:val="18"/>
          <w:szCs w:val="18"/>
        </w:rPr>
      </w:pPr>
      <w:r w:rsidRPr="00C25219">
        <w:rPr>
          <w:rFonts w:ascii="Verdana" w:eastAsia="Arial" w:hAnsi="Verdana" w:cs="Arial"/>
          <w:sz w:val="18"/>
          <w:szCs w:val="18"/>
        </w:rPr>
        <w:t xml:space="preserve">Los elementos de fijación de la cumbrera son los tornillos autoperforantes de 4” 1/2x12 que deberán ubicarse a una distancia no menor a 5 cm. del borde de la teja. </w:t>
      </w:r>
    </w:p>
    <w:p w14:paraId="37ECF357" w14:textId="77777777" w:rsidR="006552CD" w:rsidRPr="00C25219" w:rsidRDefault="006552CD" w:rsidP="006552CD">
      <w:pPr>
        <w:widowControl w:val="0"/>
        <w:autoSpaceDE w:val="0"/>
        <w:autoSpaceDN w:val="0"/>
        <w:spacing w:before="120" w:after="120"/>
        <w:jc w:val="both"/>
        <w:rPr>
          <w:rFonts w:ascii="Verdana" w:eastAsia="Arial" w:hAnsi="Verdana" w:cs="Arial"/>
          <w:b/>
          <w:sz w:val="18"/>
          <w:szCs w:val="18"/>
        </w:rPr>
      </w:pPr>
      <w:r w:rsidRPr="00C25219">
        <w:rPr>
          <w:rFonts w:ascii="Verdana" w:eastAsia="Arial" w:hAnsi="Verdana" w:cs="Arial"/>
          <w:b/>
          <w:sz w:val="18"/>
          <w:szCs w:val="18"/>
        </w:rPr>
        <w:t>Criterios de Control, Aceptación y Rechazo</w:t>
      </w:r>
    </w:p>
    <w:p w14:paraId="18401505" w14:textId="77777777" w:rsidR="006552CD" w:rsidRPr="00C25219" w:rsidRDefault="006552CD" w:rsidP="006552CD">
      <w:pPr>
        <w:widowControl w:val="0"/>
        <w:autoSpaceDE w:val="0"/>
        <w:autoSpaceDN w:val="0"/>
        <w:spacing w:before="120" w:after="120"/>
        <w:jc w:val="both"/>
        <w:rPr>
          <w:rFonts w:ascii="Verdana" w:eastAsia="Arial" w:hAnsi="Verdana" w:cs="Arial"/>
          <w:sz w:val="18"/>
          <w:szCs w:val="18"/>
        </w:rPr>
      </w:pPr>
      <w:r w:rsidRPr="00C25219">
        <w:rPr>
          <w:rFonts w:ascii="Verdana" w:eastAsia="Arial" w:hAnsi="Verdana" w:cs="Arial"/>
          <w:sz w:val="18"/>
          <w:szCs w:val="18"/>
        </w:rPr>
        <w:t>Para acceder a la cumbrera la Entidad Ejecutora debe tener tablones que cubran la distancia de no menos de 3 perfiles.</w:t>
      </w:r>
    </w:p>
    <w:p w14:paraId="6D730E12" w14:textId="77777777" w:rsidR="006552CD" w:rsidRPr="00C25219" w:rsidRDefault="006552CD" w:rsidP="006552CD">
      <w:pPr>
        <w:widowControl w:val="0"/>
        <w:autoSpaceDE w:val="0"/>
        <w:autoSpaceDN w:val="0"/>
        <w:spacing w:before="120" w:after="120"/>
        <w:jc w:val="both"/>
        <w:rPr>
          <w:rFonts w:ascii="Verdana" w:eastAsia="Arial" w:hAnsi="Verdana" w:cs="Arial"/>
          <w:sz w:val="18"/>
          <w:szCs w:val="18"/>
        </w:rPr>
      </w:pPr>
      <w:r w:rsidRPr="00C25219">
        <w:rPr>
          <w:rFonts w:ascii="Verdana" w:eastAsia="Arial" w:hAnsi="Verdana" w:cs="Arial"/>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tornillos autoperforantes, posterior a ello el Inspector de proyecto si no encuentra observaciones dará su aceptación.</w:t>
      </w:r>
    </w:p>
    <w:p w14:paraId="71EFBDA6" w14:textId="77777777" w:rsidR="006552CD" w:rsidRPr="00C25219" w:rsidRDefault="006552CD" w:rsidP="006552CD">
      <w:pPr>
        <w:widowControl w:val="0"/>
        <w:autoSpaceDE w:val="0"/>
        <w:autoSpaceDN w:val="0"/>
        <w:spacing w:before="120" w:after="120"/>
        <w:jc w:val="both"/>
        <w:rPr>
          <w:rFonts w:ascii="Verdana" w:eastAsia="Arial" w:hAnsi="Verdana" w:cs="Arial"/>
          <w:b/>
          <w:sz w:val="18"/>
          <w:szCs w:val="18"/>
        </w:rPr>
      </w:pPr>
      <w:r w:rsidRPr="00C25219">
        <w:rPr>
          <w:rFonts w:ascii="Verdana" w:eastAsia="Arial" w:hAnsi="Verdana" w:cs="Arial"/>
          <w:b/>
          <w:sz w:val="18"/>
          <w:szCs w:val="18"/>
        </w:rPr>
        <w:t>MEDICIÓN. -</w:t>
      </w:r>
    </w:p>
    <w:p w14:paraId="154B85EA" w14:textId="77777777" w:rsidR="006552CD" w:rsidRPr="00C25219" w:rsidRDefault="006552CD" w:rsidP="006552CD">
      <w:pPr>
        <w:widowControl w:val="0"/>
        <w:autoSpaceDE w:val="0"/>
        <w:autoSpaceDN w:val="0"/>
        <w:spacing w:before="120" w:after="120"/>
        <w:jc w:val="both"/>
        <w:rPr>
          <w:rFonts w:ascii="Verdana" w:eastAsia="Arial" w:hAnsi="Verdana" w:cs="Arial"/>
          <w:sz w:val="18"/>
          <w:szCs w:val="18"/>
        </w:rPr>
      </w:pPr>
      <w:r w:rsidRPr="00C25219">
        <w:rPr>
          <w:rFonts w:ascii="Verdana" w:eastAsia="Arial" w:hAnsi="Verdana" w:cs="Arial"/>
          <w:sz w:val="18"/>
          <w:szCs w:val="18"/>
        </w:rPr>
        <w:t xml:space="preserve">La Cumbrera de placa ondulada de fibrocemento prepintada incluyendo todos sus accesorios para el buen funcionamiento será medida en forma de </w:t>
      </w:r>
      <w:r w:rsidRPr="00C25219">
        <w:rPr>
          <w:rFonts w:ascii="Verdana" w:eastAsia="Arial" w:hAnsi="Verdana" w:cs="Arial"/>
          <w:b/>
          <w:sz w:val="18"/>
          <w:szCs w:val="18"/>
        </w:rPr>
        <w:t>metros</w:t>
      </w:r>
      <w:r w:rsidRPr="00C25219">
        <w:rPr>
          <w:rFonts w:ascii="Verdana" w:eastAsia="Arial" w:hAnsi="Verdana" w:cs="Arial"/>
          <w:sz w:val="18"/>
          <w:szCs w:val="18"/>
        </w:rPr>
        <w:t>, tomando en cuenta solamente la longitud neta ejecutado y autorizado.</w:t>
      </w:r>
    </w:p>
    <w:p w14:paraId="0D5D182F" w14:textId="77777777" w:rsidR="006552CD" w:rsidRPr="00C25219" w:rsidRDefault="006552CD" w:rsidP="006552CD">
      <w:pPr>
        <w:widowControl w:val="0"/>
        <w:tabs>
          <w:tab w:val="left" w:pos="560"/>
        </w:tabs>
        <w:autoSpaceDE w:val="0"/>
        <w:autoSpaceDN w:val="0"/>
        <w:spacing w:before="120" w:after="120"/>
        <w:jc w:val="both"/>
        <w:rPr>
          <w:rFonts w:ascii="Verdana" w:eastAsia="Arial" w:hAnsi="Verdana" w:cs="Tahoma"/>
          <w:b/>
          <w:sz w:val="18"/>
          <w:szCs w:val="18"/>
        </w:rPr>
      </w:pPr>
      <w:r w:rsidRPr="00C25219">
        <w:rPr>
          <w:rFonts w:ascii="Verdana" w:eastAsia="Arial" w:hAnsi="Verdana" w:cs="Tahoma"/>
          <w:b/>
          <w:color w:val="000000"/>
          <w:sz w:val="18"/>
          <w:szCs w:val="18"/>
        </w:rPr>
        <w:t>APORTE PROPIO. -</w:t>
      </w:r>
    </w:p>
    <w:p w14:paraId="47758310" w14:textId="77777777" w:rsidR="006552CD" w:rsidRPr="00C25219" w:rsidRDefault="006552CD" w:rsidP="006552CD">
      <w:pPr>
        <w:widowControl w:val="0"/>
        <w:autoSpaceDE w:val="0"/>
        <w:autoSpaceDN w:val="0"/>
        <w:spacing w:before="120" w:after="120"/>
        <w:jc w:val="both"/>
        <w:rPr>
          <w:rFonts w:ascii="Verdana" w:eastAsia="Arial" w:hAnsi="Verdana" w:cs="Tahoma"/>
          <w:color w:val="000000"/>
          <w:sz w:val="18"/>
          <w:szCs w:val="18"/>
        </w:rPr>
      </w:pPr>
      <w:r w:rsidRPr="00C25219">
        <w:rPr>
          <w:rFonts w:ascii="Verdana" w:eastAsia="Arial" w:hAnsi="Verdana" w:cs="Tahoma"/>
          <w:sz w:val="18"/>
          <w:szCs w:val="18"/>
        </w:rPr>
        <w:t xml:space="preserve">El aporte propio se encuentra especificado en el análisis de precios unitarios, mismos </w:t>
      </w:r>
      <w:r w:rsidRPr="00C25219">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231DB4D" w14:textId="77777777" w:rsidR="006552CD" w:rsidRPr="00C25219" w:rsidRDefault="006552CD" w:rsidP="006552CD">
      <w:pPr>
        <w:widowControl w:val="0"/>
        <w:autoSpaceDE w:val="0"/>
        <w:autoSpaceDN w:val="0"/>
        <w:spacing w:before="120" w:after="120"/>
        <w:rPr>
          <w:rFonts w:ascii="Verdana" w:eastAsia="Arial" w:hAnsi="Verdana" w:cs="Tahoma"/>
          <w:color w:val="000000"/>
          <w:sz w:val="18"/>
          <w:szCs w:val="18"/>
        </w:rPr>
      </w:pPr>
      <w:r w:rsidRPr="00C25219">
        <w:rPr>
          <w:rFonts w:ascii="Verdana" w:eastAsia="Arial"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6552CD" w:rsidRPr="00C25219" w14:paraId="12DC621E" w14:textId="77777777" w:rsidTr="00E50523">
        <w:tc>
          <w:tcPr>
            <w:tcW w:w="584" w:type="dxa"/>
            <w:shd w:val="clear" w:color="auto" w:fill="1F3864" w:themeFill="accent5" w:themeFillShade="80"/>
          </w:tcPr>
          <w:p w14:paraId="4DB6CE52"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79160637"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5CF9686F"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237" w:type="dxa"/>
            <w:shd w:val="clear" w:color="auto" w:fill="1F3864" w:themeFill="accent5" w:themeFillShade="80"/>
          </w:tcPr>
          <w:p w14:paraId="67285F49"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634D8842" w14:textId="77777777" w:rsidTr="00E50523">
        <w:tc>
          <w:tcPr>
            <w:tcW w:w="584" w:type="dxa"/>
            <w:shd w:val="clear" w:color="auto" w:fill="BDD6EE" w:themeFill="accent1" w:themeFillTint="66"/>
          </w:tcPr>
          <w:p w14:paraId="2BACD046"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15</w:t>
            </w:r>
          </w:p>
        </w:tc>
        <w:tc>
          <w:tcPr>
            <w:tcW w:w="2385" w:type="dxa"/>
            <w:shd w:val="clear" w:color="auto" w:fill="BDD6EE" w:themeFill="accent1" w:themeFillTint="66"/>
          </w:tcPr>
          <w:p w14:paraId="1FBEC9D3"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bCs/>
                <w:color w:val="000000"/>
                <w:sz w:val="18"/>
                <w:szCs w:val="18"/>
              </w:rPr>
              <w:t>VAC-OF-CAN-1</w:t>
            </w:r>
          </w:p>
        </w:tc>
        <w:tc>
          <w:tcPr>
            <w:tcW w:w="1145" w:type="dxa"/>
            <w:shd w:val="clear" w:color="auto" w:fill="BDD6EE" w:themeFill="accent1" w:themeFillTint="66"/>
          </w:tcPr>
          <w:p w14:paraId="7551668F"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w:t>
            </w:r>
          </w:p>
        </w:tc>
        <w:tc>
          <w:tcPr>
            <w:tcW w:w="5237" w:type="dxa"/>
            <w:shd w:val="clear" w:color="auto" w:fill="BDD6EE" w:themeFill="accent1" w:themeFillTint="66"/>
            <w:vAlign w:val="center"/>
          </w:tcPr>
          <w:p w14:paraId="4ED88405"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bCs/>
                <w:sz w:val="18"/>
                <w:szCs w:val="18"/>
              </w:rPr>
              <w:t>CANALETA DE CALAMINA GALVANIZADA Nro 28 CORTE 33</w:t>
            </w:r>
          </w:p>
        </w:tc>
      </w:tr>
    </w:tbl>
    <w:p w14:paraId="30714104"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DESCRIPCIÓN. –</w:t>
      </w:r>
    </w:p>
    <w:p w14:paraId="03D805A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115DB149"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MATERIALES, HERRAMIENTAS Y EQUIPO. -</w:t>
      </w:r>
    </w:p>
    <w:p w14:paraId="5266FA49"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39CA845"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BF05288"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FORMA DE EJECUCIÓN. –</w:t>
      </w:r>
    </w:p>
    <w:p w14:paraId="0D9B01BA"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 xml:space="preserve">La Entidad Ejecutora deberá prever todas las herramientas, equipos y accesorios necesarios para la ejecución del ítem. </w:t>
      </w:r>
    </w:p>
    <w:p w14:paraId="0E9DF9A4"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5D7EBD7A"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lastRenderedPageBreak/>
        <w:t xml:space="preserve">Los empalmes serán de sistema de grampa doblada y refuerzo de soldadura al estaño en toda la extensión del empalme, utilizando soplete y pasta de soldar, de tal manera que se elimine cualquier posibilidad de filtración de este punto. </w:t>
      </w:r>
    </w:p>
    <w:p w14:paraId="6237D44C"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Las canaletas de sección rectangular cuyas dimensiones y formas correspondan a lo especificado en planos, se asegurarán en los aleros mediante hierro pletina de 1/8</w:t>
      </w:r>
      <w:r w:rsidRPr="00C25219">
        <w:rPr>
          <w:rFonts w:ascii="Verdana" w:hAnsi="Verdana" w:cs="Helvetica"/>
          <w:color w:val="333333"/>
          <w:sz w:val="18"/>
          <w:szCs w:val="18"/>
        </w:rPr>
        <w:t>"</w:t>
      </w:r>
      <w:r w:rsidRPr="00C25219">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2D865CB"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12C5CBBB"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Criterios de Aceptación y Rechazo</w:t>
      </w:r>
    </w:p>
    <w:p w14:paraId="49257423"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3CE54D30"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MEDICIÓN. -</w:t>
      </w:r>
    </w:p>
    <w:p w14:paraId="43CF088C"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La Canaleta de Calamina Galvanizada Nro 28 Corte 33, incluyendo todos sus accesorios para el buen funcionamiento, será medida en forma de </w:t>
      </w:r>
      <w:r w:rsidRPr="00C25219">
        <w:rPr>
          <w:rFonts w:ascii="Verdana" w:hAnsi="Verdana" w:cs="Tahoma"/>
          <w:b/>
          <w:sz w:val="18"/>
          <w:szCs w:val="18"/>
        </w:rPr>
        <w:t>metros</w:t>
      </w:r>
      <w:r w:rsidRPr="00C25219">
        <w:rPr>
          <w:rFonts w:ascii="Verdana" w:hAnsi="Verdana" w:cs="Tahoma"/>
          <w:sz w:val="18"/>
          <w:szCs w:val="18"/>
        </w:rPr>
        <w:t>, tomando en cuenta solo las longitudes netas ejecutados y autorizados.</w:t>
      </w:r>
    </w:p>
    <w:p w14:paraId="7887C217"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APORTE PROPIO. -</w:t>
      </w:r>
    </w:p>
    <w:p w14:paraId="0B2DE764"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El aporte propio se encuentra especificado en el análisis </w:t>
      </w:r>
      <w:r w:rsidRPr="00C25219">
        <w:rPr>
          <w:rFonts w:ascii="Verdana" w:hAnsi="Verdana" w:cs="Tahoma"/>
          <w:sz w:val="18"/>
          <w:szCs w:val="18"/>
        </w:rPr>
        <w:t>de precios unitarios</w:t>
      </w:r>
      <w:r w:rsidRPr="00C25219">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B12A4B1"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6552CD" w:rsidRPr="00C25219" w14:paraId="589BADC5" w14:textId="77777777" w:rsidTr="00E50523">
        <w:tc>
          <w:tcPr>
            <w:tcW w:w="584" w:type="dxa"/>
            <w:shd w:val="clear" w:color="auto" w:fill="1F3864" w:themeFill="accent5" w:themeFillShade="80"/>
          </w:tcPr>
          <w:p w14:paraId="15451171"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15BAC856"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CÓDIGO</w:t>
            </w:r>
          </w:p>
        </w:tc>
        <w:tc>
          <w:tcPr>
            <w:tcW w:w="1145" w:type="dxa"/>
            <w:shd w:val="clear" w:color="auto" w:fill="1F3864" w:themeFill="accent5" w:themeFillShade="80"/>
          </w:tcPr>
          <w:p w14:paraId="39A44C21"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237" w:type="dxa"/>
            <w:shd w:val="clear" w:color="auto" w:fill="1F3864" w:themeFill="accent5" w:themeFillShade="80"/>
          </w:tcPr>
          <w:p w14:paraId="6F09735D"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ÍTEM</w:t>
            </w:r>
          </w:p>
        </w:tc>
      </w:tr>
      <w:tr w:rsidR="006552CD" w:rsidRPr="00C25219" w14:paraId="13BA03BD" w14:textId="77777777" w:rsidTr="00E50523">
        <w:trPr>
          <w:trHeight w:val="370"/>
        </w:trPr>
        <w:tc>
          <w:tcPr>
            <w:tcW w:w="584" w:type="dxa"/>
            <w:shd w:val="clear" w:color="auto" w:fill="BDD6EE" w:themeFill="accent1" w:themeFillTint="66"/>
          </w:tcPr>
          <w:p w14:paraId="6766497D"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16</w:t>
            </w:r>
          </w:p>
        </w:tc>
        <w:tc>
          <w:tcPr>
            <w:tcW w:w="2385" w:type="dxa"/>
            <w:shd w:val="clear" w:color="auto" w:fill="BDD6EE" w:themeFill="accent1" w:themeFillTint="66"/>
            <w:vAlign w:val="center"/>
          </w:tcPr>
          <w:p w14:paraId="5A1E21F7"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5109ED9A"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w:t>
            </w:r>
          </w:p>
        </w:tc>
        <w:tc>
          <w:tcPr>
            <w:tcW w:w="5237" w:type="dxa"/>
            <w:shd w:val="clear" w:color="auto" w:fill="BDD6EE" w:themeFill="accent1" w:themeFillTint="66"/>
            <w:vAlign w:val="center"/>
          </w:tcPr>
          <w:p w14:paraId="04ED03DE"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bCs/>
                <w:color w:val="000000" w:themeColor="text1"/>
                <w:sz w:val="18"/>
                <w:szCs w:val="18"/>
              </w:rPr>
              <w:t>BAJANTE DE PVC 3"</w:t>
            </w:r>
          </w:p>
        </w:tc>
      </w:tr>
    </w:tbl>
    <w:p w14:paraId="622E23F4"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DESCRIPCIÓN. –</w:t>
      </w:r>
    </w:p>
    <w:p w14:paraId="1F262D9F"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16B0E868"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MATERIALES, HERRAMIENTAS Y EQUIPO. -</w:t>
      </w:r>
    </w:p>
    <w:p w14:paraId="1BD0A7B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EBFBBDA" w14:textId="77777777" w:rsidR="006552CD" w:rsidRPr="00C25219" w:rsidRDefault="006552CD" w:rsidP="006552CD">
      <w:pPr>
        <w:tabs>
          <w:tab w:val="left" w:pos="8711"/>
        </w:tabs>
        <w:spacing w:before="120" w:after="120"/>
        <w:rPr>
          <w:rFonts w:ascii="Verdana" w:hAnsi="Verdana" w:cs="Tahoma"/>
          <w:b/>
          <w:sz w:val="18"/>
          <w:szCs w:val="18"/>
        </w:rPr>
      </w:pPr>
      <w:r w:rsidRPr="00C25219">
        <w:rPr>
          <w:rFonts w:ascii="Verdana" w:hAnsi="Verdana" w:cs="Tahoma"/>
          <w:b/>
          <w:sz w:val="18"/>
          <w:szCs w:val="18"/>
        </w:rPr>
        <w:t>FORMA DE EJECUCIÓN. -</w:t>
      </w:r>
    </w:p>
    <w:p w14:paraId="0C966AE6"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018F9EB9"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Criterios de Control, Aceptación y Rechazo</w:t>
      </w:r>
    </w:p>
    <w:p w14:paraId="7DC8D647"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1CD14F0B"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lastRenderedPageBreak/>
        <w:t>MEDICIÓN. -</w:t>
      </w:r>
    </w:p>
    <w:p w14:paraId="24D21192" w14:textId="77777777" w:rsidR="006552CD" w:rsidRPr="00C25219" w:rsidRDefault="006552CD" w:rsidP="006552CD">
      <w:pPr>
        <w:spacing w:before="120" w:after="120"/>
        <w:jc w:val="both"/>
        <w:rPr>
          <w:rFonts w:ascii="Verdana" w:hAnsi="Verdana"/>
          <w:sz w:val="18"/>
          <w:szCs w:val="18"/>
        </w:rPr>
      </w:pPr>
      <w:r w:rsidRPr="00C25219">
        <w:rPr>
          <w:rFonts w:ascii="Verdana" w:hAnsi="Verdana" w:cs="Tahoma"/>
          <w:sz w:val="18"/>
          <w:szCs w:val="18"/>
        </w:rPr>
        <w:t>La bajante de pvc 3" se medirán, en</w:t>
      </w:r>
      <w:r w:rsidRPr="00C25219">
        <w:rPr>
          <w:rFonts w:ascii="Verdana" w:hAnsi="Verdana"/>
          <w:sz w:val="18"/>
          <w:szCs w:val="18"/>
        </w:rPr>
        <w:t xml:space="preserve"> </w:t>
      </w:r>
      <w:r w:rsidRPr="00C25219">
        <w:rPr>
          <w:rFonts w:ascii="Verdana" w:hAnsi="Verdana"/>
          <w:b/>
          <w:sz w:val="18"/>
          <w:szCs w:val="18"/>
        </w:rPr>
        <w:t>Metros</w:t>
      </w:r>
      <w:r w:rsidRPr="00C25219">
        <w:rPr>
          <w:rFonts w:ascii="Verdana" w:hAnsi="Verdana"/>
          <w:sz w:val="18"/>
          <w:szCs w:val="18"/>
        </w:rPr>
        <w:t xml:space="preserve">, tomando en cuenta únicamente las longitudes netas instaladas. </w:t>
      </w:r>
    </w:p>
    <w:p w14:paraId="29F8C6D6"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APORTE PROPIO. -</w:t>
      </w:r>
    </w:p>
    <w:p w14:paraId="47F0CD71"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C064FC0"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6552CD" w:rsidRPr="00C25219" w14:paraId="49B50EFA" w14:textId="77777777" w:rsidTr="00E50523">
        <w:tc>
          <w:tcPr>
            <w:tcW w:w="584" w:type="dxa"/>
            <w:shd w:val="clear" w:color="auto" w:fill="1F3864" w:themeFill="accent5" w:themeFillShade="80"/>
          </w:tcPr>
          <w:p w14:paraId="192E6194"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236222BD"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06DB7A71"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095" w:type="dxa"/>
            <w:shd w:val="clear" w:color="auto" w:fill="1F3864" w:themeFill="accent5" w:themeFillShade="80"/>
          </w:tcPr>
          <w:p w14:paraId="2CF4E2FF"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339AD528" w14:textId="77777777" w:rsidTr="00E50523">
        <w:trPr>
          <w:trHeight w:val="277"/>
        </w:trPr>
        <w:tc>
          <w:tcPr>
            <w:tcW w:w="584" w:type="dxa"/>
            <w:shd w:val="clear" w:color="auto" w:fill="BDD6EE" w:themeFill="accent1" w:themeFillTint="66"/>
          </w:tcPr>
          <w:p w14:paraId="420C6B74"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17</w:t>
            </w:r>
          </w:p>
        </w:tc>
        <w:tc>
          <w:tcPr>
            <w:tcW w:w="2385" w:type="dxa"/>
            <w:shd w:val="clear" w:color="auto" w:fill="BDD6EE" w:themeFill="accent1" w:themeFillTint="66"/>
            <w:vAlign w:val="center"/>
          </w:tcPr>
          <w:p w14:paraId="71832AC9"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 xml:space="preserve">VAC - OG - </w:t>
            </w:r>
            <w:r w:rsidRPr="00C25219">
              <w:rPr>
                <w:rFonts w:ascii="Verdana" w:hAnsi="Verdana" w:cs="Tahoma"/>
                <w:b/>
                <w:sz w:val="18"/>
                <w:szCs w:val="18"/>
              </w:rPr>
              <w:t>LOS</w:t>
            </w:r>
            <w:r w:rsidRPr="00C25219">
              <w:rPr>
                <w:rFonts w:ascii="Verdana" w:hAnsi="Verdana"/>
                <w:b/>
                <w:sz w:val="18"/>
                <w:szCs w:val="18"/>
              </w:rPr>
              <w:t xml:space="preserve"> - 4</w:t>
            </w:r>
          </w:p>
        </w:tc>
        <w:tc>
          <w:tcPr>
            <w:tcW w:w="1145" w:type="dxa"/>
            <w:shd w:val="clear" w:color="auto" w:fill="BDD6EE" w:themeFill="accent1" w:themeFillTint="66"/>
            <w:vAlign w:val="center"/>
          </w:tcPr>
          <w:p w14:paraId="500D6591"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M3</w:t>
            </w:r>
          </w:p>
        </w:tc>
        <w:tc>
          <w:tcPr>
            <w:tcW w:w="5095" w:type="dxa"/>
            <w:shd w:val="clear" w:color="auto" w:fill="BDD6EE" w:themeFill="accent1" w:themeFillTint="66"/>
          </w:tcPr>
          <w:p w14:paraId="2CFE51F4"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LOSA LLENA DE HORMIGÓN ARMADO P/TANQUE ELEVADO</w:t>
            </w:r>
          </w:p>
        </w:tc>
      </w:tr>
    </w:tbl>
    <w:p w14:paraId="55F03F5D"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DESCRIPCIÓN. –</w:t>
      </w:r>
    </w:p>
    <w:p w14:paraId="7CBBB8D6" w14:textId="77777777" w:rsidR="006552CD" w:rsidRPr="00C25219" w:rsidRDefault="006552CD" w:rsidP="006552CD">
      <w:pPr>
        <w:spacing w:before="120" w:after="120"/>
        <w:jc w:val="both"/>
        <w:rPr>
          <w:rFonts w:ascii="Verdana" w:eastAsia="Verdana" w:hAnsi="Verdana" w:cs="Tahoma"/>
          <w:spacing w:val="-1"/>
          <w:sz w:val="18"/>
          <w:szCs w:val="18"/>
        </w:rPr>
      </w:pPr>
      <w:r w:rsidRPr="00C25219">
        <w:rPr>
          <w:rFonts w:ascii="Verdana" w:eastAsia="Verdana" w:hAnsi="Verdana" w:cs="Tahoma"/>
          <w:spacing w:val="-1"/>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instrucciones del Supervisor de Obra.</w:t>
      </w:r>
    </w:p>
    <w:p w14:paraId="48AED2B7"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MATERIALES, HERRAMIENTAS Y EQUIPO. -</w:t>
      </w:r>
    </w:p>
    <w:p w14:paraId="75D6A2C0" w14:textId="77777777" w:rsidR="006552CD" w:rsidRPr="00C25219" w:rsidRDefault="006552CD" w:rsidP="006552CD">
      <w:pPr>
        <w:tabs>
          <w:tab w:val="left" w:pos="8711"/>
        </w:tabs>
        <w:spacing w:before="120" w:after="120"/>
        <w:jc w:val="both"/>
        <w:rPr>
          <w:rFonts w:ascii="Verdana" w:hAnsi="Verdana" w:cs="Tahoma"/>
          <w:sz w:val="18"/>
          <w:szCs w:val="18"/>
          <w:lang w:eastAsia="es-ES"/>
        </w:rPr>
      </w:pPr>
      <w:r w:rsidRPr="00C25219">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552CD" w:rsidRPr="00C25219" w14:paraId="3B092F15" w14:textId="77777777" w:rsidTr="006552C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462E8BA6" w14:textId="77777777" w:rsidR="006552CD" w:rsidRPr="00C25219" w:rsidRDefault="006552CD" w:rsidP="006552CD">
            <w:pPr>
              <w:jc w:val="center"/>
              <w:rPr>
                <w:rFonts w:ascii="Verdana" w:hAnsi="Verdana"/>
                <w:color w:val="FFFFFF" w:themeColor="background1"/>
                <w:sz w:val="18"/>
                <w:szCs w:val="18"/>
                <w:lang w:eastAsia="es-ES"/>
              </w:rPr>
            </w:pPr>
            <w:r w:rsidRPr="00C25219">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2B0285D" w14:textId="77777777" w:rsidR="006552CD" w:rsidRPr="00C25219" w:rsidRDefault="006552CD" w:rsidP="006552CD">
            <w:pPr>
              <w:jc w:val="center"/>
              <w:rPr>
                <w:rFonts w:ascii="Verdana" w:hAnsi="Verdana"/>
                <w:color w:val="FFFFFF" w:themeColor="background1"/>
                <w:sz w:val="18"/>
                <w:szCs w:val="18"/>
                <w:lang w:eastAsia="es-ES"/>
              </w:rPr>
            </w:pPr>
            <w:r w:rsidRPr="00C25219">
              <w:rPr>
                <w:rFonts w:ascii="Verdana" w:hAnsi="Verdana"/>
                <w:b/>
                <w:bCs/>
                <w:color w:val="FFFFFF" w:themeColor="background1"/>
                <w:sz w:val="18"/>
                <w:szCs w:val="18"/>
                <w:lang w:eastAsia="es-ES"/>
              </w:rPr>
              <w:t>UNIDAD</w:t>
            </w:r>
          </w:p>
        </w:tc>
      </w:tr>
      <w:tr w:rsidR="006552CD" w:rsidRPr="00C25219" w14:paraId="1F06DE8D" w14:textId="77777777" w:rsidTr="006552C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A60146B" w14:textId="77777777" w:rsidR="006552CD" w:rsidRPr="00C25219" w:rsidRDefault="006552CD" w:rsidP="006552CD">
            <w:pPr>
              <w:rPr>
                <w:rFonts w:ascii="Verdana" w:eastAsia="Verdana" w:hAnsi="Verdana" w:cs="Verdana"/>
                <w:color w:val="333333"/>
                <w:sz w:val="18"/>
                <w:szCs w:val="18"/>
              </w:rPr>
            </w:pPr>
            <w:r w:rsidRPr="00C25219">
              <w:rPr>
                <w:rFonts w:ascii="Verdana" w:eastAsia="Verdana" w:hAnsi="Verdana" w:cs="Verdana"/>
                <w:color w:val="333333"/>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2FC2AE9" w14:textId="77777777" w:rsidR="006552CD" w:rsidRPr="00C25219" w:rsidRDefault="006552CD" w:rsidP="006552CD">
            <w:pPr>
              <w:jc w:val="center"/>
              <w:rPr>
                <w:rFonts w:ascii="Verdana" w:eastAsia="Verdana" w:hAnsi="Verdana" w:cs="Verdana"/>
                <w:color w:val="333333"/>
                <w:sz w:val="18"/>
                <w:szCs w:val="18"/>
              </w:rPr>
            </w:pPr>
            <w:r w:rsidRPr="00C25219">
              <w:rPr>
                <w:rFonts w:ascii="Verdana" w:eastAsia="Verdana" w:hAnsi="Verdana" w:cs="Verdana"/>
                <w:color w:val="333333"/>
                <w:sz w:val="18"/>
                <w:szCs w:val="18"/>
              </w:rPr>
              <w:t>KG</w:t>
            </w:r>
          </w:p>
        </w:tc>
      </w:tr>
      <w:tr w:rsidR="006552CD" w:rsidRPr="00C25219" w14:paraId="3C24B83F" w14:textId="77777777" w:rsidTr="006552C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59479A6" w14:textId="77777777" w:rsidR="006552CD" w:rsidRPr="00C25219" w:rsidRDefault="006552CD" w:rsidP="006552CD">
            <w:pPr>
              <w:rPr>
                <w:rFonts w:ascii="Verdana" w:eastAsia="Verdana" w:hAnsi="Verdana" w:cs="Verdana"/>
                <w:color w:val="333333"/>
                <w:sz w:val="18"/>
                <w:szCs w:val="18"/>
              </w:rPr>
            </w:pPr>
            <w:r w:rsidRPr="00C25219">
              <w:rPr>
                <w:rFonts w:ascii="Verdana" w:eastAsia="Verdana" w:hAnsi="Verdana" w:cs="Verdan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0BCF84" w14:textId="77777777" w:rsidR="006552CD" w:rsidRPr="00C25219" w:rsidRDefault="006552CD" w:rsidP="006552CD">
            <w:pPr>
              <w:jc w:val="center"/>
              <w:rPr>
                <w:rFonts w:ascii="Verdana" w:eastAsia="Verdana" w:hAnsi="Verdana" w:cs="Verdana"/>
                <w:color w:val="333333"/>
                <w:sz w:val="18"/>
                <w:szCs w:val="18"/>
              </w:rPr>
            </w:pPr>
            <w:r w:rsidRPr="00C25219">
              <w:rPr>
                <w:rFonts w:ascii="Verdana" w:eastAsia="Verdana" w:hAnsi="Verdana" w:cs="Verdana"/>
                <w:color w:val="333333"/>
                <w:sz w:val="18"/>
                <w:szCs w:val="18"/>
              </w:rPr>
              <w:t>M3</w:t>
            </w:r>
          </w:p>
        </w:tc>
      </w:tr>
      <w:tr w:rsidR="006552CD" w:rsidRPr="00C25219" w14:paraId="47E19E50" w14:textId="77777777" w:rsidTr="006552C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7BD12B0" w14:textId="77777777" w:rsidR="006552CD" w:rsidRPr="00C25219" w:rsidRDefault="006552CD" w:rsidP="006552CD">
            <w:pPr>
              <w:rPr>
                <w:rFonts w:ascii="Verdana" w:eastAsia="Verdana" w:hAnsi="Verdana" w:cs="Verdana"/>
                <w:color w:val="333333"/>
                <w:sz w:val="18"/>
                <w:szCs w:val="18"/>
              </w:rPr>
            </w:pPr>
            <w:r w:rsidRPr="00C25219">
              <w:rPr>
                <w:rFonts w:ascii="Verdana" w:eastAsia="Verdana" w:hAnsi="Verdana" w:cs="Verdan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B82E6EB" w14:textId="77777777" w:rsidR="006552CD" w:rsidRPr="00C25219" w:rsidRDefault="006552CD" w:rsidP="006552CD">
            <w:pPr>
              <w:jc w:val="center"/>
              <w:rPr>
                <w:rFonts w:ascii="Verdana" w:eastAsia="Verdana" w:hAnsi="Verdana" w:cs="Verdana"/>
                <w:color w:val="333333"/>
                <w:sz w:val="18"/>
                <w:szCs w:val="18"/>
              </w:rPr>
            </w:pPr>
            <w:r w:rsidRPr="00C25219">
              <w:rPr>
                <w:rFonts w:ascii="Verdana" w:eastAsia="Verdana" w:hAnsi="Verdana" w:cs="Verdana"/>
                <w:color w:val="333333"/>
                <w:sz w:val="18"/>
                <w:szCs w:val="18"/>
              </w:rPr>
              <w:t>KG</w:t>
            </w:r>
          </w:p>
        </w:tc>
      </w:tr>
      <w:tr w:rsidR="006552CD" w:rsidRPr="00C25219" w14:paraId="1BE5C539" w14:textId="77777777" w:rsidTr="006552C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5832DD8" w14:textId="77777777" w:rsidR="006552CD" w:rsidRPr="00C25219" w:rsidRDefault="006552CD" w:rsidP="006552CD">
            <w:pPr>
              <w:rPr>
                <w:rFonts w:ascii="Verdana" w:eastAsia="Verdana" w:hAnsi="Verdana" w:cs="Verdana"/>
                <w:color w:val="333333"/>
                <w:sz w:val="18"/>
                <w:szCs w:val="18"/>
              </w:rPr>
            </w:pPr>
            <w:r w:rsidRPr="00C25219">
              <w:rPr>
                <w:rFonts w:ascii="Verdana" w:eastAsia="Verdana" w:hAnsi="Verdana" w:cs="Verdana"/>
                <w:color w:val="333333"/>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827597" w14:textId="77777777" w:rsidR="006552CD" w:rsidRPr="00C25219" w:rsidRDefault="006552CD" w:rsidP="006552CD">
            <w:pPr>
              <w:jc w:val="center"/>
              <w:rPr>
                <w:rFonts w:ascii="Verdana" w:eastAsia="Verdana" w:hAnsi="Verdana" w:cs="Verdana"/>
                <w:color w:val="333333"/>
                <w:sz w:val="18"/>
                <w:szCs w:val="18"/>
              </w:rPr>
            </w:pPr>
            <w:r w:rsidRPr="00C25219">
              <w:rPr>
                <w:rFonts w:ascii="Verdana" w:eastAsia="Verdana" w:hAnsi="Verdana" w:cs="Verdana"/>
                <w:color w:val="333333"/>
                <w:sz w:val="18"/>
                <w:szCs w:val="18"/>
              </w:rPr>
              <w:t>KG</w:t>
            </w:r>
          </w:p>
        </w:tc>
      </w:tr>
      <w:tr w:rsidR="006552CD" w:rsidRPr="00C25219" w14:paraId="7C4C72AA" w14:textId="77777777" w:rsidTr="006552C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8CBEB5B" w14:textId="77777777" w:rsidR="006552CD" w:rsidRPr="00C25219" w:rsidRDefault="006552CD" w:rsidP="006552CD">
            <w:pPr>
              <w:rPr>
                <w:rFonts w:ascii="Verdana" w:eastAsia="Verdana" w:hAnsi="Verdana" w:cs="Verdana"/>
                <w:color w:val="333333"/>
                <w:sz w:val="18"/>
                <w:szCs w:val="18"/>
              </w:rPr>
            </w:pPr>
            <w:r w:rsidRPr="00C25219">
              <w:rPr>
                <w:rFonts w:ascii="Verdana" w:eastAsia="Verdana" w:hAnsi="Verdana" w:cs="Verdana"/>
                <w:color w:val="333333"/>
                <w:sz w:val="18"/>
                <w:szCs w:val="18"/>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10DF1F" w14:textId="77777777" w:rsidR="006552CD" w:rsidRPr="00C25219" w:rsidRDefault="006552CD" w:rsidP="006552CD">
            <w:pPr>
              <w:jc w:val="center"/>
              <w:rPr>
                <w:rFonts w:ascii="Verdana" w:eastAsia="Verdana" w:hAnsi="Verdana" w:cs="Verdana"/>
                <w:color w:val="333333"/>
                <w:sz w:val="18"/>
                <w:szCs w:val="18"/>
              </w:rPr>
            </w:pPr>
            <w:r w:rsidRPr="00C25219">
              <w:rPr>
                <w:rFonts w:ascii="Verdana" w:eastAsia="Verdana" w:hAnsi="Verdana" w:cs="Verdana"/>
                <w:color w:val="333333"/>
                <w:sz w:val="18"/>
                <w:szCs w:val="18"/>
              </w:rPr>
              <w:t>KG</w:t>
            </w:r>
          </w:p>
        </w:tc>
      </w:tr>
      <w:tr w:rsidR="006552CD" w:rsidRPr="00C25219" w14:paraId="55558C56" w14:textId="77777777" w:rsidTr="006552C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BD7CBC3" w14:textId="77777777" w:rsidR="006552CD" w:rsidRPr="00C25219" w:rsidRDefault="006552CD" w:rsidP="006552CD">
            <w:pPr>
              <w:rPr>
                <w:rFonts w:ascii="Verdana" w:eastAsia="Verdana" w:hAnsi="Verdana" w:cs="Verdana"/>
                <w:color w:val="333333"/>
                <w:sz w:val="18"/>
                <w:szCs w:val="18"/>
              </w:rPr>
            </w:pPr>
            <w:r w:rsidRPr="00C25219">
              <w:rPr>
                <w:rFonts w:ascii="Verdana" w:eastAsia="Verdana" w:hAnsi="Verdana" w:cs="Verdan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0B0AFD0" w14:textId="77777777" w:rsidR="006552CD" w:rsidRPr="00C25219" w:rsidRDefault="006552CD" w:rsidP="006552CD">
            <w:pPr>
              <w:jc w:val="center"/>
              <w:rPr>
                <w:rFonts w:ascii="Verdana" w:eastAsia="Verdana" w:hAnsi="Verdana" w:cs="Verdana"/>
                <w:color w:val="333333"/>
                <w:sz w:val="18"/>
                <w:szCs w:val="18"/>
              </w:rPr>
            </w:pPr>
            <w:r w:rsidRPr="00C25219">
              <w:rPr>
                <w:rFonts w:ascii="Verdana" w:eastAsia="Verdana" w:hAnsi="Verdana" w:cs="Verdana"/>
                <w:color w:val="333333"/>
                <w:sz w:val="18"/>
                <w:szCs w:val="18"/>
              </w:rPr>
              <w:t>M3</w:t>
            </w:r>
          </w:p>
        </w:tc>
      </w:tr>
      <w:tr w:rsidR="006552CD" w:rsidRPr="00C25219" w14:paraId="3DD03CF8" w14:textId="77777777" w:rsidTr="006552C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DF5ADE9" w14:textId="77777777" w:rsidR="006552CD" w:rsidRPr="00C25219" w:rsidRDefault="006552CD" w:rsidP="006552CD">
            <w:pPr>
              <w:rPr>
                <w:rFonts w:ascii="Verdana" w:eastAsia="Verdana" w:hAnsi="Verdana" w:cs="Verdana"/>
                <w:color w:val="333333"/>
                <w:sz w:val="18"/>
                <w:szCs w:val="18"/>
              </w:rPr>
            </w:pPr>
            <w:r w:rsidRPr="00C25219">
              <w:rPr>
                <w:rFonts w:ascii="Verdana" w:eastAsia="Verdana" w:hAnsi="Verdana" w:cs="Verdana"/>
                <w:color w:val="333333"/>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51DA859" w14:textId="77777777" w:rsidR="006552CD" w:rsidRPr="00C25219" w:rsidRDefault="006552CD" w:rsidP="006552CD">
            <w:pPr>
              <w:jc w:val="center"/>
              <w:rPr>
                <w:rFonts w:ascii="Verdana" w:eastAsia="Verdana" w:hAnsi="Verdana" w:cs="Verdana"/>
                <w:color w:val="333333"/>
                <w:sz w:val="18"/>
                <w:szCs w:val="18"/>
              </w:rPr>
            </w:pPr>
            <w:r w:rsidRPr="00C25219">
              <w:rPr>
                <w:rFonts w:ascii="Verdana" w:eastAsia="Verdana" w:hAnsi="Verdana" w:cs="Verdana"/>
                <w:color w:val="333333"/>
                <w:sz w:val="18"/>
                <w:szCs w:val="18"/>
              </w:rPr>
              <w:t>P2</w:t>
            </w:r>
          </w:p>
        </w:tc>
      </w:tr>
    </w:tbl>
    <w:p w14:paraId="78BFB960"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552CD" w:rsidRPr="00C25219" w14:paraId="41A4962E" w14:textId="77777777" w:rsidTr="006552C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6E379C6C" w14:textId="77777777" w:rsidR="006552CD" w:rsidRPr="00C25219" w:rsidRDefault="006552CD" w:rsidP="006552CD">
            <w:pPr>
              <w:jc w:val="center"/>
              <w:rPr>
                <w:rFonts w:ascii="Verdana" w:hAnsi="Verdana"/>
                <w:color w:val="FFFFFF" w:themeColor="background1"/>
                <w:sz w:val="18"/>
                <w:szCs w:val="18"/>
                <w:lang w:eastAsia="es-ES"/>
              </w:rPr>
            </w:pPr>
            <w:r w:rsidRPr="00C25219">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6678C182" w14:textId="77777777" w:rsidR="006552CD" w:rsidRPr="00C25219" w:rsidRDefault="006552CD" w:rsidP="006552CD">
            <w:pPr>
              <w:jc w:val="center"/>
              <w:rPr>
                <w:rFonts w:ascii="Verdana" w:hAnsi="Verdana"/>
                <w:color w:val="FFFFFF" w:themeColor="background1"/>
                <w:sz w:val="18"/>
                <w:szCs w:val="18"/>
                <w:lang w:eastAsia="es-ES"/>
              </w:rPr>
            </w:pPr>
            <w:r w:rsidRPr="00C25219">
              <w:rPr>
                <w:rFonts w:ascii="Verdana" w:hAnsi="Verdana"/>
                <w:b/>
                <w:bCs/>
                <w:color w:val="FFFFFF" w:themeColor="background1"/>
                <w:sz w:val="18"/>
                <w:szCs w:val="18"/>
                <w:lang w:eastAsia="es-ES"/>
              </w:rPr>
              <w:t>UNIDAD</w:t>
            </w:r>
          </w:p>
        </w:tc>
      </w:tr>
      <w:tr w:rsidR="006552CD" w:rsidRPr="00C25219" w14:paraId="1D32BFAB" w14:textId="77777777" w:rsidTr="006552C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2224983" w14:textId="77777777" w:rsidR="006552CD" w:rsidRPr="00C25219" w:rsidRDefault="006552CD" w:rsidP="006552CD">
            <w:pPr>
              <w:rPr>
                <w:rFonts w:ascii="Verdana" w:eastAsia="Verdana" w:hAnsi="Verdana" w:cs="Verdana"/>
                <w:color w:val="333333"/>
                <w:sz w:val="18"/>
                <w:szCs w:val="18"/>
              </w:rPr>
            </w:pPr>
            <w:r w:rsidRPr="00C25219">
              <w:rPr>
                <w:rFonts w:ascii="Verdana" w:eastAsia="Verdana" w:hAnsi="Verdana" w:cs="Verdana"/>
                <w:color w:val="333333"/>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86B0885" w14:textId="77777777" w:rsidR="006552CD" w:rsidRPr="00C25219" w:rsidRDefault="006552CD" w:rsidP="006552CD">
            <w:pPr>
              <w:jc w:val="center"/>
              <w:rPr>
                <w:rFonts w:ascii="Verdana" w:eastAsia="Verdana" w:hAnsi="Verdana" w:cs="Verdana"/>
                <w:color w:val="333333"/>
                <w:sz w:val="18"/>
                <w:szCs w:val="18"/>
              </w:rPr>
            </w:pPr>
            <w:r w:rsidRPr="00C25219">
              <w:rPr>
                <w:rFonts w:ascii="Verdana" w:eastAsia="Verdana" w:hAnsi="Verdana" w:cs="Verdana"/>
                <w:color w:val="333333"/>
                <w:sz w:val="18"/>
                <w:szCs w:val="18"/>
              </w:rPr>
              <w:t>HR</w:t>
            </w:r>
          </w:p>
        </w:tc>
      </w:tr>
      <w:tr w:rsidR="006552CD" w:rsidRPr="00C25219" w14:paraId="3D76C65B" w14:textId="77777777" w:rsidTr="006552C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EEFC56F" w14:textId="77777777" w:rsidR="006552CD" w:rsidRPr="00C25219" w:rsidRDefault="006552CD" w:rsidP="006552CD">
            <w:pPr>
              <w:rPr>
                <w:rFonts w:ascii="Verdana" w:eastAsia="Verdana" w:hAnsi="Verdana" w:cs="Verdana"/>
                <w:color w:val="333333"/>
                <w:sz w:val="18"/>
                <w:szCs w:val="18"/>
              </w:rPr>
            </w:pPr>
            <w:r w:rsidRPr="00C25219">
              <w:rPr>
                <w:rFonts w:ascii="Verdana" w:eastAsia="Verdana" w:hAnsi="Verdana" w:cs="Verdana"/>
                <w:color w:val="333333"/>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F7603A7" w14:textId="77777777" w:rsidR="006552CD" w:rsidRPr="00C25219" w:rsidRDefault="006552CD" w:rsidP="006552CD">
            <w:pPr>
              <w:jc w:val="center"/>
              <w:rPr>
                <w:rFonts w:ascii="Verdana" w:eastAsia="Verdana" w:hAnsi="Verdana" w:cs="Verdana"/>
                <w:color w:val="333333"/>
                <w:sz w:val="18"/>
                <w:szCs w:val="18"/>
              </w:rPr>
            </w:pPr>
            <w:r w:rsidRPr="00C25219">
              <w:rPr>
                <w:rFonts w:ascii="Verdana" w:eastAsia="Verdana" w:hAnsi="Verdana" w:cs="Verdana"/>
                <w:color w:val="333333"/>
                <w:sz w:val="18"/>
                <w:szCs w:val="18"/>
              </w:rPr>
              <w:t>HR</w:t>
            </w:r>
          </w:p>
        </w:tc>
      </w:tr>
    </w:tbl>
    <w:p w14:paraId="10A45CB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0C8683AC"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contratista deberá cumplir con los requisitos establecidos en la Norma Boliviana del Hormigón Armado CBH-87 para los materiales que cubre esta norma.</w:t>
      </w:r>
    </w:p>
    <w:p w14:paraId="1F761C20"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121CBC6"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Cemento Portland</w:t>
      </w:r>
    </w:p>
    <w:p w14:paraId="58931DBB"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sidRPr="00C25219">
        <w:rPr>
          <w:rFonts w:ascii="Verdana" w:hAnsi="Verdana"/>
          <w:b/>
          <w:sz w:val="18"/>
          <w:szCs w:val="18"/>
        </w:rPr>
        <w:t>mínima de 30 MPa a los 28 días</w:t>
      </w:r>
      <w:r w:rsidRPr="00C25219">
        <w:rPr>
          <w:rFonts w:ascii="Verdana" w:hAnsi="Verdana"/>
          <w:sz w:val="18"/>
          <w:szCs w:val="18"/>
        </w:rPr>
        <w:t xml:space="preserve">, para lo cual se solicitará la Certificación de Producción Nacional emitido por el Ministerio de Desarrollo Productivo y Economía Plural, en el marco de lo establecido en la Ley Nº </w:t>
      </w:r>
      <w:r w:rsidRPr="00C25219">
        <w:rPr>
          <w:rFonts w:ascii="Verdana" w:hAnsi="Verdana"/>
          <w:sz w:val="18"/>
          <w:szCs w:val="18"/>
        </w:rPr>
        <w:lastRenderedPageBreak/>
        <w:t>1203 del 18 de julio de 2019 – Ley Fomento a la Industria Cementera Nacional y el Decreto Supremo Nº 3845 del 27 de marzo de 2019.</w:t>
      </w:r>
    </w:p>
    <w:p w14:paraId="1EE86E9F"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 xml:space="preserve">El cemento deberá ser almacenado en condiciones que la mantengan fuera de la intemperie y la humedad. </w:t>
      </w:r>
      <w:r w:rsidRPr="00C25219">
        <w:rPr>
          <w:rFonts w:ascii="Verdana" w:hAnsi="Verdana" w:cs="Tahoma"/>
          <w:sz w:val="18"/>
          <w:szCs w:val="18"/>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C25219">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55E87B83"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cemento que por alguna razón haya fraguado parcialmente o contenga terrones, grumos, costras, etc., será rechazado automáticamente y retirado del lugar de la obra.</w:t>
      </w:r>
    </w:p>
    <w:p w14:paraId="52D741CE"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Áridos</w:t>
      </w:r>
    </w:p>
    <w:p w14:paraId="27046749"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6EFB2120"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 arena o árido fino será aquel que pase el tamiz de 5 mm. De malla y grava o árido grueso el que resulte retenido por dicho tamiz, debiéndose realizar los ensayos de calidad previo a su uso en los hormigones o morteros.</w:t>
      </w:r>
    </w:p>
    <w:p w14:paraId="3332BF03" w14:textId="77777777" w:rsidR="006552CD" w:rsidRPr="00C25219" w:rsidRDefault="006552CD" w:rsidP="006552CD">
      <w:pPr>
        <w:spacing w:before="120" w:after="120"/>
        <w:jc w:val="both"/>
        <w:rPr>
          <w:rFonts w:ascii="Verdana" w:hAnsi="Verdana"/>
          <w:b/>
          <w:sz w:val="18"/>
          <w:szCs w:val="18"/>
        </w:rPr>
      </w:pPr>
      <w:r w:rsidRPr="00C25219">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3CD6AFA1"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Agua</w:t>
      </w:r>
    </w:p>
    <w:p w14:paraId="131C8FA7"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49BFBD2E"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No se permitirá el empleo de aguas estancadas procedentes de pequeñas lagunas o aquéllas que provengan de pantanos o desagües</w:t>
      </w:r>
    </w:p>
    <w:p w14:paraId="5BC95A70"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Toda agua de calidad dudosa deberá ser sometido al análisis respectivo y autorizado por el Supervisor de obra antes de su empleo.</w:t>
      </w:r>
    </w:p>
    <w:p w14:paraId="569F5487"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 temperatura del agua para la preparación del hormigón deberá ser superior a 5ºC. El agua para hormigones debe satisfacer en todo a lo descrito en las normas N.B. 587-914 y N.B. 588-91.</w:t>
      </w:r>
    </w:p>
    <w:p w14:paraId="397A90B7"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Fierro Corrugado</w:t>
      </w:r>
    </w:p>
    <w:p w14:paraId="2E0E95DF"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00985A3E"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Las barras no presentarán defectos superficiales, grietas ni sopladuras; la sección equivalente no será inferior al 95% de la sección nominal.</w:t>
      </w:r>
    </w:p>
    <w:p w14:paraId="6FCAA1E9"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4BB259FC"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Se prohíbe el uso de barras lisas trefiladas como armaduras para el hormigón armado, excepto en componentes de mallas electro soldadas.</w:t>
      </w:r>
    </w:p>
    <w:p w14:paraId="143304F9"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04527191"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Madera de Construcción (3 usos)</w:t>
      </w:r>
    </w:p>
    <w:p w14:paraId="69DB887D"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 madera a emplearse deberá ser, de buena calidad, sin ojos ni astilla duras, bien estacionada, pudiendo ser esta de laurel, cedro, ocho, bibosi u otra similar.</w:t>
      </w:r>
    </w:p>
    <w:p w14:paraId="261001D2"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lastRenderedPageBreak/>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4F22AA08"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 madera muy dura y con gran contracción. Se utilizará para puntales.</w:t>
      </w:r>
    </w:p>
    <w:p w14:paraId="7FE1DF73"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Clavos</w:t>
      </w:r>
    </w:p>
    <w:p w14:paraId="17464A39"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Los clavos serán de acero, obtenidos conformando el alambre de acero trefilado en tres partes cabeza, espiga y punta.</w:t>
      </w:r>
    </w:p>
    <w:p w14:paraId="7E9A2187"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 forma de Presentación e Identificación será en bolsas de 1 kg., con la longitud, el diámetro o calibre señalado en la misma. Se requerirá principalmente clavos de 2”x13; 2 ½”; 3 ½”.</w:t>
      </w:r>
    </w:p>
    <w:p w14:paraId="7A053A6A"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Alambre de Amarre</w:t>
      </w:r>
    </w:p>
    <w:p w14:paraId="359EF6CF"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contratista deberá garantizar que el material de referencia sea de buena calidad y de marca reconocida.</w:t>
      </w:r>
    </w:p>
    <w:p w14:paraId="2E6F383F"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7BCD8294"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material   deberá   ser   de   buena   calidad   y   de   marca reconocida.</w:t>
      </w:r>
    </w:p>
    <w:p w14:paraId="161762BA"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1A332FE5"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alambre de amarre no deberá presentar oxidación el cual debe ser verificado antes de su aplicación.</w:t>
      </w:r>
    </w:p>
    <w:p w14:paraId="38C1321E"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Mezcladora y Vibradora</w:t>
      </w:r>
    </w:p>
    <w:p w14:paraId="66AC7F24"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Las mezcladoras deben ser de diseño tal que produzcan una mezcla homogénea de características uniformes, deberán tener capacidad entre 120 a 600 Litros.</w:t>
      </w:r>
    </w:p>
    <w:p w14:paraId="0296648B"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Las vibradoras serán del tipo de inmersión de alta frecuencia, se introducirán lentamente y en posición vertical o ligeramente inclinada.</w:t>
      </w:r>
    </w:p>
    <w:p w14:paraId="5E9BE184"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tiempo de vibración dependerá del tipo de hormigón y de la potencia del vibrador.Los materiales y equipos serán de calidad que aseguren la durabilidad y correcto funcionamiento de las instalaciones; previo a su empleo en obra deberá ser aprobado por el Supervisor de Obra.</w:t>
      </w:r>
    </w:p>
    <w:p w14:paraId="1D276790"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Aditivos</w:t>
      </w:r>
    </w:p>
    <w:p w14:paraId="0BBCCB4B"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Se podrán emplear aditivos para modificar ciertas propiedades del hormigón, previa su justificación y aprobación expresa efectuada por el Supervisor de Obra.</w:t>
      </w:r>
    </w:p>
    <w:p w14:paraId="64CFB6C3"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Hormigones</w:t>
      </w:r>
    </w:p>
    <w:p w14:paraId="0FA351BA"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 xml:space="preserve">El hormigón será diseñado para tener una resistencia característica de compresión a los 28 días de mínimo </w:t>
      </w:r>
      <w:r w:rsidRPr="00C25219">
        <w:rPr>
          <w:rFonts w:ascii="Verdana" w:hAnsi="Verdana"/>
          <w:b/>
          <w:sz w:val="18"/>
          <w:szCs w:val="18"/>
        </w:rPr>
        <w:t>210 kg/cm2</w:t>
      </w:r>
      <w:r w:rsidRPr="00C25219">
        <w:rPr>
          <w:rFonts w:ascii="Verdana" w:hAnsi="Verdana"/>
          <w:sz w:val="18"/>
          <w:szCs w:val="18"/>
        </w:rPr>
        <w:t xml:space="preserve"> o la resistencia característica que se indique en los planos constructivos o memoria de cálculo.</w:t>
      </w:r>
    </w:p>
    <w:p w14:paraId="0782FBDB"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4704A546"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Para el diseño de la mezcla se podrá utilizar la siguiente relación para estimar la resistencia media:</w:t>
      </w:r>
    </w:p>
    <w:p w14:paraId="1845486C" w14:textId="77777777" w:rsidR="006552CD" w:rsidRPr="00C25219" w:rsidRDefault="006552CD" w:rsidP="006552CD">
      <w:pPr>
        <w:tabs>
          <w:tab w:val="left" w:pos="560"/>
        </w:tabs>
        <w:spacing w:before="120" w:after="120"/>
        <w:jc w:val="center"/>
        <w:rPr>
          <w:rFonts w:ascii="Verdana" w:hAnsi="Verdana"/>
          <w:sz w:val="18"/>
          <w:szCs w:val="18"/>
          <w:lang w:val="pt-BR"/>
        </w:rPr>
      </w:pPr>
      <w:r w:rsidRPr="00C25219">
        <w:rPr>
          <w:rFonts w:ascii="Verdana" w:hAnsi="Verdana"/>
          <w:sz w:val="18"/>
          <w:szCs w:val="18"/>
          <w:lang w:val="pt-BR"/>
        </w:rPr>
        <w:t>Fck = Fcm (1 – 1,64*</w:t>
      </w:r>
      <w:r w:rsidRPr="00C25219">
        <w:rPr>
          <w:rFonts w:ascii="Verdana" w:hAnsi="Verdana"/>
          <w:sz w:val="18"/>
          <w:szCs w:val="18"/>
          <w:lang w:val="pt-BR"/>
        </w:rPr>
        <w:t>)</w:t>
      </w:r>
    </w:p>
    <w:p w14:paraId="34F8107B" w14:textId="77777777" w:rsidR="006552CD" w:rsidRPr="00C25219" w:rsidRDefault="006552CD" w:rsidP="006552CD">
      <w:pPr>
        <w:tabs>
          <w:tab w:val="left" w:pos="560"/>
        </w:tabs>
        <w:spacing w:before="120" w:after="120"/>
        <w:jc w:val="both"/>
        <w:rPr>
          <w:rFonts w:ascii="Verdana" w:hAnsi="Verdana"/>
          <w:sz w:val="18"/>
          <w:szCs w:val="18"/>
          <w:lang w:val="pt-BR"/>
        </w:rPr>
      </w:pPr>
      <w:r w:rsidRPr="00C25219">
        <w:rPr>
          <w:rFonts w:ascii="Verdana" w:hAnsi="Verdana"/>
          <w:sz w:val="18"/>
          <w:szCs w:val="18"/>
          <w:lang w:val="pt-BR"/>
        </w:rPr>
        <w:t>Donde:</w:t>
      </w:r>
    </w:p>
    <w:p w14:paraId="2B9D0FD5" w14:textId="77777777" w:rsidR="006552CD" w:rsidRPr="00C25219" w:rsidRDefault="006552CD" w:rsidP="00AA1A90">
      <w:pPr>
        <w:pStyle w:val="Prrafodelista"/>
        <w:widowControl w:val="0"/>
        <w:numPr>
          <w:ilvl w:val="0"/>
          <w:numId w:val="99"/>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Fck = Resistencia característica indica en el proyecto o planos constructivos</w:t>
      </w:r>
    </w:p>
    <w:p w14:paraId="43752D5A" w14:textId="77777777" w:rsidR="006552CD" w:rsidRPr="00C25219" w:rsidRDefault="006552CD" w:rsidP="00AA1A90">
      <w:pPr>
        <w:pStyle w:val="Prrafodelista"/>
        <w:widowControl w:val="0"/>
        <w:numPr>
          <w:ilvl w:val="0"/>
          <w:numId w:val="99"/>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Fcm = Resistencia media.</w:t>
      </w:r>
    </w:p>
    <w:p w14:paraId="0159C0C6" w14:textId="77777777" w:rsidR="006552CD" w:rsidRPr="00C25219" w:rsidRDefault="006552CD" w:rsidP="00AA1A90">
      <w:pPr>
        <w:pStyle w:val="Prrafodelista"/>
        <w:widowControl w:val="0"/>
        <w:numPr>
          <w:ilvl w:val="0"/>
          <w:numId w:val="99"/>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lastRenderedPageBreak/>
        <w:t> = Coeficiente de variación de la resistencia expresada como número decimal, que deberá tomarse igual o mayor a 0,20.</w:t>
      </w:r>
    </w:p>
    <w:p w14:paraId="6B450EB2" w14:textId="77777777" w:rsidR="006552CD" w:rsidRPr="00C25219" w:rsidRDefault="006552CD" w:rsidP="00AA1A90">
      <w:pPr>
        <w:pStyle w:val="Prrafodelista"/>
        <w:widowControl w:val="0"/>
        <w:numPr>
          <w:ilvl w:val="0"/>
          <w:numId w:val="99"/>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1,64 = Coeficiente correspondiente al cuantío 5 %.</w:t>
      </w:r>
    </w:p>
    <w:p w14:paraId="5351A74B"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Pero también se podrá usar las tablas de la norma CBH-87 para estimar el Fcm que sirva para el diseño de la mezcla.</w:t>
      </w:r>
    </w:p>
    <w:p w14:paraId="7E8BCB86"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 xml:space="preserve">El contratista deberá garantizar la buena ejecución de los hormigones en obra, la resistencia y durabilidad del mismo. </w:t>
      </w:r>
    </w:p>
    <w:p w14:paraId="540BC75E"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FORMA DE EJECUCIÓN. -</w:t>
      </w:r>
    </w:p>
    <w:p w14:paraId="62EC4C5E"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E3AAF95"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En general, se deberán cumplir con las siguientes directrices referidas a la ejecución.</w:t>
      </w:r>
    </w:p>
    <w:p w14:paraId="4C6E9D27"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Encofrados</w:t>
      </w:r>
    </w:p>
    <w:p w14:paraId="4A8FB995"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Los encofrados podrán ser de madera, metálicos u otro material lo suficientemente rígido, estanco y estable.</w:t>
      </w:r>
    </w:p>
    <w:p w14:paraId="06CF6FDC"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5F02FF85"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Su arreglo y escuadrías usadas serán los necesarios para resistir el peso del hormigón fresco, equipo de construcción y los obreros durante la operación del vaciado.</w:t>
      </w:r>
    </w:p>
    <w:p w14:paraId="11117ECA"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Los encofrados deberán ser estancos a fin de evitar el empobrecimiento del hormigón por escurrimiento del agua.</w:t>
      </w:r>
    </w:p>
    <w:p w14:paraId="6739CD51"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F8696A3"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En casos que el Supervisor de Obra vea conveniente, solicitara al Contratista las respectivas verificaciones estructurales del encofrado de manera previa.</w:t>
      </w:r>
    </w:p>
    <w:p w14:paraId="594DA881"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13464D09"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0B060287"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En el caso de fundaciones y muros, no se deberán utilizar superficies de tierra que hagan las veces de encofrado a menos que así se especifique en planos.</w:t>
      </w:r>
    </w:p>
    <w:p w14:paraId="009BA7A0"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Apuntalamiento</w:t>
      </w:r>
    </w:p>
    <w:p w14:paraId="6E7A498A"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En el caso de elementos elevados, se colocarán puntales y listones máximos cada 1,50m o según lo indicado en los planos constructivos y/o memoria de cálculo.</w:t>
      </w:r>
    </w:p>
    <w:p w14:paraId="6464179C"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6EEAB760"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des-apuntalamiento se efectuará según lo indicado en los planos constructivos y/o memoria de cálculo, pero en ningún caso será antes de los 14 días.</w:t>
      </w:r>
    </w:p>
    <w:p w14:paraId="3D89D9CF"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des-apuntalado se realizará previa autorización escrita del Supervisor de Obra, asimismo, en los casos que el Supervisor de Obra vea necesario, solicitará al Contratista de manera previa la secuencia.</w:t>
      </w:r>
    </w:p>
    <w:p w14:paraId="6C759E75"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Armado de Fierros</w:t>
      </w:r>
    </w:p>
    <w:p w14:paraId="774CDA8C"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armado de las barras de acero corrugado a usarse en el presente ítem deberá cumplir con la norma CBH-87 complementadas las normas IBNORCA en cuanto a control de calidad de la ejecución.</w:t>
      </w:r>
    </w:p>
    <w:p w14:paraId="5A692A5D"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lastRenderedPageBreak/>
        <w:t>Se dispondrá un sitio específico en la obra para el doblado y preparación de armaduras con las herramientas adecuadas.</w:t>
      </w:r>
    </w:p>
    <w:p w14:paraId="0F8B1538"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65B9BA3E"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doblado de las barras se realizará en frío, mediante el equipo adecuado y velocidad limitada, sin golpes ni choques. Queda terminantemente prohibido el cortado y el doblado en caliente.</w:t>
      </w:r>
    </w:p>
    <w:p w14:paraId="212ABF82"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Las barras de fierro que fueron dobladas no podrán ser enderezadas, ni podrán ser utilizadas nuevamente sin antes eliminar la zona doblada.</w:t>
      </w:r>
    </w:p>
    <w:p w14:paraId="00018FAF"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radio mínimo de doblado, así como las longitudes de patillas y ganchos, deberá respetar lo indicado en planos constructivos y la normativa CBH-87.</w:t>
      </w:r>
    </w:p>
    <w:p w14:paraId="56F1DB8E"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Queda terminantemente prohibido el empleo de aceros de diferentes tipos en una misma sección, salvo ello sea debidamente justificado por el Contratista y aprobado por el Supervisor de Obra.</w:t>
      </w:r>
    </w:p>
    <w:p w14:paraId="1780AC29"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Todas las herramientas a emplearse para el cortado, amarre y doblado de fierro, serán proporcionados por el Contratista en condiciones adecuadas y de manera oportuna.</w:t>
      </w:r>
    </w:p>
    <w:p w14:paraId="3E594C81"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 xml:space="preserve">Limpieza y colocación </w:t>
      </w:r>
    </w:p>
    <w:p w14:paraId="02D8BFC4"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Antes de introducir las armaduras en los encofrados, se limpiarán adecuadamente con cepillos de acero, librándolas de óxido, polvo, barro grasas, pinturas y todo aquello que disminuya la adherencia.</w:t>
      </w:r>
    </w:p>
    <w:p w14:paraId="50417FF2"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Si a momento de colocar el hormigón existieran barras con mortero u hormigón endurecido, éstos se deberán eliminar completamente.</w:t>
      </w:r>
    </w:p>
    <w:p w14:paraId="7BD6342A"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Todas las armaduras se colocarán en las posiciones indicadas en los planos, cualquier modificación en obra debido a razones constructivas, deberá ser autorizada por el Supervisor de Obra.</w:t>
      </w:r>
    </w:p>
    <w:p w14:paraId="639C2A83"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917DC25"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En caso de no especificarse los recubrimientos en los planos, se aplicarán los siguientes:</w:t>
      </w:r>
    </w:p>
    <w:p w14:paraId="2365819C" w14:textId="77777777" w:rsidR="006552CD" w:rsidRPr="00C25219" w:rsidRDefault="006552CD" w:rsidP="00AA1A90">
      <w:pPr>
        <w:pStyle w:val="Prrafodelista"/>
        <w:widowControl w:val="0"/>
        <w:numPr>
          <w:ilvl w:val="0"/>
          <w:numId w:val="103"/>
        </w:numPr>
        <w:tabs>
          <w:tab w:val="left" w:pos="560"/>
        </w:tabs>
        <w:autoSpaceDE w:val="0"/>
        <w:autoSpaceDN w:val="0"/>
        <w:jc w:val="both"/>
        <w:rPr>
          <w:rFonts w:ascii="Verdana" w:hAnsi="Verdana" w:cs="Tahoma"/>
          <w:sz w:val="18"/>
          <w:szCs w:val="18"/>
        </w:rPr>
      </w:pPr>
      <w:r w:rsidRPr="00C25219">
        <w:rPr>
          <w:rFonts w:ascii="Verdana" w:hAnsi="Verdana" w:cs="Tahoma"/>
          <w:sz w:val="18"/>
          <w:szCs w:val="18"/>
        </w:rPr>
        <w:t xml:space="preserve">Ambientes interiores protegidos:                            </w:t>
      </w:r>
      <w:r w:rsidRPr="00C25219">
        <w:rPr>
          <w:rFonts w:ascii="Verdana" w:hAnsi="Verdana" w:cs="Tahoma"/>
          <w:sz w:val="18"/>
          <w:szCs w:val="18"/>
        </w:rPr>
        <w:tab/>
      </w:r>
      <w:r w:rsidRPr="00C25219">
        <w:rPr>
          <w:rFonts w:ascii="Verdana" w:hAnsi="Verdana" w:cs="Tahoma"/>
          <w:sz w:val="18"/>
          <w:szCs w:val="18"/>
        </w:rPr>
        <w:tab/>
        <w:t>1.0 a 1.5   cm.</w:t>
      </w:r>
    </w:p>
    <w:p w14:paraId="082A156B" w14:textId="77777777" w:rsidR="006552CD" w:rsidRPr="00C25219" w:rsidRDefault="006552CD" w:rsidP="00AA1A90">
      <w:pPr>
        <w:pStyle w:val="Prrafodelista"/>
        <w:widowControl w:val="0"/>
        <w:numPr>
          <w:ilvl w:val="0"/>
          <w:numId w:val="103"/>
        </w:numPr>
        <w:tabs>
          <w:tab w:val="left" w:pos="560"/>
        </w:tabs>
        <w:autoSpaceDE w:val="0"/>
        <w:autoSpaceDN w:val="0"/>
        <w:jc w:val="both"/>
        <w:rPr>
          <w:rFonts w:ascii="Verdana" w:hAnsi="Verdana" w:cs="Tahoma"/>
          <w:sz w:val="18"/>
          <w:szCs w:val="18"/>
        </w:rPr>
      </w:pPr>
      <w:r w:rsidRPr="00C25219">
        <w:rPr>
          <w:rFonts w:ascii="Verdana" w:hAnsi="Verdana" w:cs="Tahoma"/>
          <w:sz w:val="18"/>
          <w:szCs w:val="18"/>
        </w:rPr>
        <w:t xml:space="preserve">Elementos expuestos a la atmósfera normal:        </w:t>
      </w:r>
      <w:r w:rsidRPr="00C25219">
        <w:rPr>
          <w:rFonts w:ascii="Verdana" w:hAnsi="Verdana" w:cs="Tahoma"/>
          <w:sz w:val="18"/>
          <w:szCs w:val="18"/>
        </w:rPr>
        <w:tab/>
      </w:r>
      <w:r w:rsidRPr="00C25219">
        <w:rPr>
          <w:rFonts w:ascii="Verdana" w:hAnsi="Verdana" w:cs="Tahoma"/>
          <w:sz w:val="18"/>
          <w:szCs w:val="18"/>
        </w:rPr>
        <w:tab/>
        <w:t>1.5 a 2.0   cm.</w:t>
      </w:r>
    </w:p>
    <w:p w14:paraId="518451E2" w14:textId="77777777" w:rsidR="006552CD" w:rsidRPr="00C25219" w:rsidRDefault="006552CD" w:rsidP="00AA1A90">
      <w:pPr>
        <w:pStyle w:val="Prrafodelista"/>
        <w:widowControl w:val="0"/>
        <w:numPr>
          <w:ilvl w:val="0"/>
          <w:numId w:val="103"/>
        </w:numPr>
        <w:tabs>
          <w:tab w:val="left" w:pos="560"/>
        </w:tabs>
        <w:autoSpaceDE w:val="0"/>
        <w:autoSpaceDN w:val="0"/>
        <w:jc w:val="both"/>
        <w:rPr>
          <w:rFonts w:ascii="Verdana" w:hAnsi="Verdana" w:cs="Tahoma"/>
          <w:sz w:val="18"/>
          <w:szCs w:val="18"/>
        </w:rPr>
      </w:pPr>
      <w:r w:rsidRPr="00C25219">
        <w:rPr>
          <w:rFonts w:ascii="Verdana" w:hAnsi="Verdana" w:cs="Tahoma"/>
          <w:sz w:val="18"/>
          <w:szCs w:val="18"/>
        </w:rPr>
        <w:t xml:space="preserve">Elementos expuestos a la atmósfera húmeda:       </w:t>
      </w:r>
      <w:r w:rsidRPr="00C25219">
        <w:rPr>
          <w:rFonts w:ascii="Verdana" w:hAnsi="Verdana" w:cs="Tahoma"/>
          <w:sz w:val="18"/>
          <w:szCs w:val="18"/>
        </w:rPr>
        <w:tab/>
      </w:r>
      <w:r w:rsidRPr="00C25219">
        <w:rPr>
          <w:rFonts w:ascii="Verdana" w:hAnsi="Verdana" w:cs="Tahoma"/>
          <w:sz w:val="18"/>
          <w:szCs w:val="18"/>
        </w:rPr>
        <w:tab/>
        <w:t>2.0 a 2.5   cm.</w:t>
      </w:r>
    </w:p>
    <w:p w14:paraId="5C4624CA" w14:textId="77777777" w:rsidR="006552CD" w:rsidRPr="00C25219" w:rsidRDefault="006552CD" w:rsidP="00AA1A90">
      <w:pPr>
        <w:pStyle w:val="Prrafodelista"/>
        <w:widowControl w:val="0"/>
        <w:numPr>
          <w:ilvl w:val="0"/>
          <w:numId w:val="103"/>
        </w:numPr>
        <w:tabs>
          <w:tab w:val="left" w:pos="560"/>
        </w:tabs>
        <w:autoSpaceDE w:val="0"/>
        <w:autoSpaceDN w:val="0"/>
        <w:jc w:val="both"/>
        <w:rPr>
          <w:rFonts w:ascii="Verdana" w:hAnsi="Verdana" w:cs="Tahoma"/>
          <w:sz w:val="18"/>
          <w:szCs w:val="18"/>
        </w:rPr>
      </w:pPr>
      <w:r w:rsidRPr="00C25219">
        <w:rPr>
          <w:rFonts w:ascii="Verdana" w:hAnsi="Verdana" w:cs="Tahoma"/>
          <w:sz w:val="18"/>
          <w:szCs w:val="18"/>
        </w:rPr>
        <w:t xml:space="preserve">Elementos expuestos a la atmósfera corrosiva:      </w:t>
      </w:r>
      <w:r w:rsidRPr="00C25219">
        <w:rPr>
          <w:rFonts w:ascii="Verdana" w:hAnsi="Verdana" w:cs="Tahoma"/>
          <w:sz w:val="18"/>
          <w:szCs w:val="18"/>
        </w:rPr>
        <w:tab/>
      </w:r>
      <w:r w:rsidRPr="00C25219">
        <w:rPr>
          <w:rFonts w:ascii="Verdana" w:hAnsi="Verdana" w:cs="Tahoma"/>
          <w:sz w:val="18"/>
          <w:szCs w:val="18"/>
        </w:rPr>
        <w:tab/>
        <w:t>3.0 a 3.5   cm.</w:t>
      </w:r>
    </w:p>
    <w:p w14:paraId="09FE437C"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 xml:space="preserve">Se cuidará especialmente que todas las armaduras queden protegidas mediante los recubrimientos mínimos especificados en los planos. </w:t>
      </w:r>
    </w:p>
    <w:p w14:paraId="7A6FA750"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Todos los cruces de barras deberán atarse en forma adecuada con alambre de amarre o accesorios previamente aprobados.</w:t>
      </w:r>
    </w:p>
    <w:p w14:paraId="28729BE7"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Previamente el vaciado, el Supervisor de Obra deberá verificar cuidadosamente la armadura este exento de óxido y de acuerdo a planos constructivos para luego autorizar de manera escrita el vaciado del hormigón.</w:t>
      </w:r>
    </w:p>
    <w:p w14:paraId="4FD3BFDD"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Empalmes en las barras</w:t>
      </w:r>
    </w:p>
    <w:p w14:paraId="09745E0D"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Se ejecutarán los empalmes en los sectores donde estén expresamente indicado en planos constructivos o instruido por el Supervisor de Obra.</w:t>
      </w:r>
    </w:p>
    <w:p w14:paraId="5048C741"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310DABD"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Se realizarán empalmes por superposición de acuerdo al siguiente detalle:</w:t>
      </w:r>
    </w:p>
    <w:p w14:paraId="08A43B23" w14:textId="77777777" w:rsidR="006552CD" w:rsidRPr="00C25219" w:rsidRDefault="006552CD" w:rsidP="00AA1A90">
      <w:pPr>
        <w:pStyle w:val="Prrafodelista"/>
        <w:widowControl w:val="0"/>
        <w:numPr>
          <w:ilvl w:val="0"/>
          <w:numId w:val="104"/>
        </w:numPr>
        <w:tabs>
          <w:tab w:val="left" w:pos="560"/>
        </w:tabs>
        <w:autoSpaceDE w:val="0"/>
        <w:autoSpaceDN w:val="0"/>
        <w:spacing w:before="120" w:after="120"/>
        <w:jc w:val="both"/>
        <w:rPr>
          <w:rFonts w:ascii="Verdana" w:hAnsi="Verdana" w:cs="Tahoma"/>
          <w:sz w:val="18"/>
          <w:szCs w:val="18"/>
        </w:rPr>
      </w:pPr>
      <w:r w:rsidRPr="00C25219">
        <w:rPr>
          <w:rFonts w:ascii="Verdana" w:hAnsi="Verdana" w:cs="Tahoma"/>
          <w:sz w:val="18"/>
          <w:szCs w:val="18"/>
        </w:rPr>
        <w:t xml:space="preserve">Los extremos de las barras se colocarán en contacto directo en toda su longitud de empalme, </w:t>
      </w:r>
      <w:r w:rsidRPr="00C25219">
        <w:rPr>
          <w:rFonts w:ascii="Verdana" w:hAnsi="Verdana" w:cs="Tahoma"/>
          <w:sz w:val="18"/>
          <w:szCs w:val="18"/>
        </w:rPr>
        <w:lastRenderedPageBreak/>
        <w:t>los que podrán ser rectos o con ganchos de acuerdo a lo especificado en los planos, no admitiéndose dichos ganchos en armaduras sometidas a comprensión.</w:t>
      </w:r>
    </w:p>
    <w:p w14:paraId="1F7D6337" w14:textId="77777777" w:rsidR="006552CD" w:rsidRPr="00C25219" w:rsidRDefault="006552CD" w:rsidP="00AA1A90">
      <w:pPr>
        <w:pStyle w:val="Prrafodelista"/>
        <w:widowControl w:val="0"/>
        <w:numPr>
          <w:ilvl w:val="0"/>
          <w:numId w:val="104"/>
        </w:numPr>
        <w:tabs>
          <w:tab w:val="left" w:pos="560"/>
        </w:tabs>
        <w:autoSpaceDE w:val="0"/>
        <w:autoSpaceDN w:val="0"/>
        <w:spacing w:before="120" w:after="120"/>
        <w:jc w:val="both"/>
        <w:rPr>
          <w:rFonts w:ascii="Verdana" w:hAnsi="Verdana" w:cs="Tahoma"/>
          <w:sz w:val="18"/>
          <w:szCs w:val="18"/>
        </w:rPr>
      </w:pPr>
      <w:r w:rsidRPr="00C25219">
        <w:rPr>
          <w:rFonts w:ascii="Verdana" w:hAnsi="Verdana" w:cs="Tahoma"/>
          <w:sz w:val="18"/>
          <w:szCs w:val="18"/>
        </w:rPr>
        <w:t>En toda la longitud del empalme se colocarán armaduras transversales suplementarias para mejorar las condiciones del empalme, cuando sea necesario.</w:t>
      </w:r>
    </w:p>
    <w:p w14:paraId="285402FC" w14:textId="77777777" w:rsidR="006552CD" w:rsidRPr="00C25219" w:rsidRDefault="006552CD" w:rsidP="00AA1A90">
      <w:pPr>
        <w:pStyle w:val="Prrafodelista"/>
        <w:widowControl w:val="0"/>
        <w:numPr>
          <w:ilvl w:val="0"/>
          <w:numId w:val="104"/>
        </w:numPr>
        <w:tabs>
          <w:tab w:val="left" w:pos="560"/>
        </w:tabs>
        <w:autoSpaceDE w:val="0"/>
        <w:autoSpaceDN w:val="0"/>
        <w:spacing w:before="120" w:after="120"/>
        <w:jc w:val="both"/>
        <w:rPr>
          <w:rFonts w:ascii="Verdana" w:hAnsi="Verdana" w:cs="Tahoma"/>
          <w:sz w:val="18"/>
          <w:szCs w:val="18"/>
        </w:rPr>
      </w:pPr>
      <w:r w:rsidRPr="00C25219">
        <w:rPr>
          <w:rFonts w:ascii="Verdana" w:hAnsi="Verdana" w:cs="Tahoma"/>
          <w:sz w:val="18"/>
          <w:szCs w:val="18"/>
        </w:rPr>
        <w:t xml:space="preserve">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3A033465"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Mezclado</w:t>
      </w:r>
    </w:p>
    <w:p w14:paraId="27FDDF09"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hormigón deberá ser mezclado mecánicamente dosificando por volumen y deseablemente por peso. Para esta tarea:</w:t>
      </w:r>
    </w:p>
    <w:p w14:paraId="516215AA" w14:textId="77777777" w:rsidR="006552CD" w:rsidRPr="00C25219" w:rsidRDefault="006552CD" w:rsidP="00AA1A90">
      <w:pPr>
        <w:pStyle w:val="Prrafodelista"/>
        <w:widowControl w:val="0"/>
        <w:numPr>
          <w:ilvl w:val="0"/>
          <w:numId w:val="105"/>
        </w:numPr>
        <w:tabs>
          <w:tab w:val="left" w:pos="560"/>
        </w:tabs>
        <w:autoSpaceDE w:val="0"/>
        <w:autoSpaceDN w:val="0"/>
        <w:spacing w:before="120" w:after="120"/>
        <w:jc w:val="both"/>
        <w:rPr>
          <w:rFonts w:ascii="Verdana" w:hAnsi="Verdana" w:cs="Tahoma"/>
          <w:sz w:val="18"/>
          <w:szCs w:val="18"/>
        </w:rPr>
      </w:pPr>
      <w:r w:rsidRPr="00C25219">
        <w:rPr>
          <w:rFonts w:ascii="Verdana" w:hAnsi="Verdana" w:cs="Tahoma"/>
          <w:sz w:val="18"/>
          <w:szCs w:val="18"/>
        </w:rPr>
        <w:t>Sé utilizarán una o más hormigoneras de capacidad adecuada y se empleará personal especializado para su manejo.</w:t>
      </w:r>
    </w:p>
    <w:p w14:paraId="3AE5F9D8" w14:textId="77777777" w:rsidR="006552CD" w:rsidRPr="00C25219" w:rsidRDefault="006552CD" w:rsidP="00AA1A90">
      <w:pPr>
        <w:pStyle w:val="Prrafodelista"/>
        <w:widowControl w:val="0"/>
        <w:numPr>
          <w:ilvl w:val="0"/>
          <w:numId w:val="105"/>
        </w:numPr>
        <w:tabs>
          <w:tab w:val="left" w:pos="560"/>
        </w:tabs>
        <w:autoSpaceDE w:val="0"/>
        <w:autoSpaceDN w:val="0"/>
        <w:spacing w:before="120" w:after="120"/>
        <w:jc w:val="both"/>
        <w:rPr>
          <w:rFonts w:ascii="Verdana" w:hAnsi="Verdana" w:cs="Tahoma"/>
          <w:sz w:val="18"/>
          <w:szCs w:val="18"/>
        </w:rPr>
      </w:pPr>
      <w:r w:rsidRPr="00C25219">
        <w:rPr>
          <w:rFonts w:ascii="Verdana" w:hAnsi="Verdana" w:cs="Tahoma"/>
          <w:sz w:val="18"/>
          <w:szCs w:val="18"/>
        </w:rPr>
        <w:t>Periódicamente se verificará la uniformidad del mezclado.</w:t>
      </w:r>
    </w:p>
    <w:p w14:paraId="23AE9A34" w14:textId="77777777" w:rsidR="006552CD" w:rsidRPr="00C25219" w:rsidRDefault="006552CD" w:rsidP="00AA1A90">
      <w:pPr>
        <w:pStyle w:val="Prrafodelista"/>
        <w:widowControl w:val="0"/>
        <w:numPr>
          <w:ilvl w:val="0"/>
          <w:numId w:val="105"/>
        </w:numPr>
        <w:tabs>
          <w:tab w:val="left" w:pos="560"/>
        </w:tabs>
        <w:autoSpaceDE w:val="0"/>
        <w:autoSpaceDN w:val="0"/>
        <w:spacing w:before="120" w:after="120"/>
        <w:jc w:val="both"/>
        <w:rPr>
          <w:rFonts w:ascii="Verdana" w:hAnsi="Verdana" w:cs="Tahoma"/>
          <w:sz w:val="18"/>
          <w:szCs w:val="18"/>
        </w:rPr>
      </w:pPr>
      <w:r w:rsidRPr="00C25219">
        <w:rPr>
          <w:rFonts w:ascii="Verdana" w:hAnsi="Verdana" w:cs="Tahoma"/>
          <w:sz w:val="18"/>
          <w:szCs w:val="18"/>
        </w:rPr>
        <w:t>Los materiales componentes serán introducidos en el orden siguiente:</w:t>
      </w:r>
    </w:p>
    <w:p w14:paraId="7C5E8259" w14:textId="77777777" w:rsidR="006552CD" w:rsidRPr="00C25219" w:rsidRDefault="006552CD" w:rsidP="00AA1A90">
      <w:pPr>
        <w:pStyle w:val="Prrafodelista"/>
        <w:widowControl w:val="0"/>
        <w:numPr>
          <w:ilvl w:val="0"/>
          <w:numId w:val="106"/>
        </w:numPr>
        <w:tabs>
          <w:tab w:val="left" w:pos="560"/>
        </w:tabs>
        <w:autoSpaceDE w:val="0"/>
        <w:autoSpaceDN w:val="0"/>
        <w:spacing w:before="120" w:after="120"/>
        <w:jc w:val="both"/>
        <w:rPr>
          <w:rFonts w:ascii="Verdana" w:hAnsi="Verdana" w:cs="Tahoma"/>
          <w:sz w:val="18"/>
          <w:szCs w:val="18"/>
        </w:rPr>
      </w:pPr>
      <w:r w:rsidRPr="00C25219">
        <w:rPr>
          <w:rFonts w:ascii="Verdana" w:hAnsi="Verdana" w:cs="Tahoma"/>
          <w:sz w:val="18"/>
          <w:szCs w:val="18"/>
        </w:rPr>
        <w:t>Una parte del agua del mezclado (aproximadamente la mitad)</w:t>
      </w:r>
    </w:p>
    <w:p w14:paraId="50BB78C8" w14:textId="77777777" w:rsidR="006552CD" w:rsidRPr="00C25219" w:rsidRDefault="006552CD" w:rsidP="00AA1A90">
      <w:pPr>
        <w:pStyle w:val="Prrafodelista"/>
        <w:widowControl w:val="0"/>
        <w:numPr>
          <w:ilvl w:val="0"/>
          <w:numId w:val="106"/>
        </w:numPr>
        <w:tabs>
          <w:tab w:val="left" w:pos="560"/>
        </w:tabs>
        <w:autoSpaceDE w:val="0"/>
        <w:autoSpaceDN w:val="0"/>
        <w:spacing w:before="120" w:after="120"/>
        <w:jc w:val="both"/>
        <w:rPr>
          <w:rFonts w:ascii="Verdana" w:hAnsi="Verdana" w:cs="Tahoma"/>
          <w:sz w:val="18"/>
          <w:szCs w:val="18"/>
        </w:rPr>
      </w:pPr>
      <w:r w:rsidRPr="00C25219">
        <w:rPr>
          <w:rFonts w:ascii="Verdana"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3157296" w14:textId="77777777" w:rsidR="006552CD" w:rsidRPr="00C25219" w:rsidRDefault="006552CD" w:rsidP="00AA1A90">
      <w:pPr>
        <w:pStyle w:val="Prrafodelista"/>
        <w:widowControl w:val="0"/>
        <w:numPr>
          <w:ilvl w:val="0"/>
          <w:numId w:val="106"/>
        </w:numPr>
        <w:tabs>
          <w:tab w:val="left" w:pos="560"/>
        </w:tabs>
        <w:autoSpaceDE w:val="0"/>
        <w:autoSpaceDN w:val="0"/>
        <w:spacing w:before="120" w:after="120"/>
        <w:jc w:val="both"/>
        <w:rPr>
          <w:rFonts w:ascii="Verdana" w:hAnsi="Verdana" w:cs="Tahoma"/>
          <w:sz w:val="18"/>
          <w:szCs w:val="18"/>
        </w:rPr>
      </w:pPr>
      <w:r w:rsidRPr="00C25219">
        <w:rPr>
          <w:rFonts w:ascii="Verdana" w:hAnsi="Verdana" w:cs="Tahoma"/>
          <w:sz w:val="18"/>
          <w:szCs w:val="18"/>
        </w:rPr>
        <w:t xml:space="preserve"> La grava.</w:t>
      </w:r>
    </w:p>
    <w:p w14:paraId="28D9CDD8" w14:textId="77777777" w:rsidR="006552CD" w:rsidRPr="00C25219" w:rsidRDefault="006552CD" w:rsidP="00AA1A90">
      <w:pPr>
        <w:pStyle w:val="Prrafodelista"/>
        <w:widowControl w:val="0"/>
        <w:numPr>
          <w:ilvl w:val="0"/>
          <w:numId w:val="106"/>
        </w:numPr>
        <w:tabs>
          <w:tab w:val="left" w:pos="560"/>
        </w:tabs>
        <w:autoSpaceDE w:val="0"/>
        <w:autoSpaceDN w:val="0"/>
        <w:spacing w:before="120" w:after="120"/>
        <w:jc w:val="both"/>
        <w:rPr>
          <w:rFonts w:ascii="Verdana" w:hAnsi="Verdana" w:cs="Tahoma"/>
          <w:sz w:val="18"/>
          <w:szCs w:val="18"/>
        </w:rPr>
      </w:pPr>
      <w:r w:rsidRPr="00C25219">
        <w:rPr>
          <w:rFonts w:ascii="Verdana" w:hAnsi="Verdana" w:cs="Tahoma"/>
          <w:sz w:val="18"/>
          <w:szCs w:val="18"/>
        </w:rPr>
        <w:t>El resto del agua de amasado.</w:t>
      </w:r>
    </w:p>
    <w:p w14:paraId="46BA99C8"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FAA5DFA"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 xml:space="preserve">No se permitirá cargar la hormigonera antes de haberse procedido a descargarla totalmente de la batida anterior. </w:t>
      </w:r>
    </w:p>
    <w:p w14:paraId="45E4353C"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mezclado manual queda expresamente prohibido.</w:t>
      </w:r>
    </w:p>
    <w:p w14:paraId="5EDB0A8C"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Transporte</w:t>
      </w:r>
    </w:p>
    <w:p w14:paraId="14308F34"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F27869"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20228A9"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07DED768"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Hormigonado</w:t>
      </w:r>
    </w:p>
    <w:p w14:paraId="0AFA5580"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hormigonado deberá cumplir con las exigencias y requisitos establecidos en la Norma CBH-87 para hormigones.</w:t>
      </w:r>
    </w:p>
    <w:p w14:paraId="40AEC320"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No se procederá al vaciado de los elementos estructurales sin antes contar con la autorización del Supervisor de Obra.</w:t>
      </w:r>
    </w:p>
    <w:p w14:paraId="0B80823D"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vaciado del hormigón se realizará de acuerdo a un plan de trabajo previamente autorizado por el Supervisor e Obra.</w:t>
      </w:r>
    </w:p>
    <w:p w14:paraId="5C1108F1"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lastRenderedPageBreak/>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490FAE4"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En caso de que no se indiquen las juntas constructivas en el proyecto, el Supervisor de Obra indicará donde pueden hacerse las juntas constructivas.</w:t>
      </w:r>
    </w:p>
    <w:p w14:paraId="18F5C18A"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Las siguientes prohibiciones para el hormigonado deben tenerse en cuenta:</w:t>
      </w:r>
    </w:p>
    <w:p w14:paraId="270E9444" w14:textId="77777777" w:rsidR="006552CD" w:rsidRPr="00C25219" w:rsidRDefault="006552CD" w:rsidP="00AA1A90">
      <w:pPr>
        <w:pStyle w:val="Prrafodelista"/>
        <w:widowControl w:val="0"/>
        <w:numPr>
          <w:ilvl w:val="0"/>
          <w:numId w:val="95"/>
        </w:numPr>
        <w:tabs>
          <w:tab w:val="left" w:pos="8711"/>
        </w:tabs>
        <w:autoSpaceDE w:val="0"/>
        <w:autoSpaceDN w:val="0"/>
        <w:jc w:val="both"/>
        <w:rPr>
          <w:rFonts w:ascii="Verdana" w:hAnsi="Verdana" w:cs="Tahoma"/>
          <w:sz w:val="18"/>
          <w:szCs w:val="18"/>
        </w:rPr>
      </w:pPr>
      <w:r w:rsidRPr="00C25219">
        <w:rPr>
          <w:rFonts w:ascii="Verdana" w:hAnsi="Verdana" w:cs="Tahoma"/>
          <w:sz w:val="18"/>
          <w:szCs w:val="18"/>
        </w:rPr>
        <w:t>La temperatura de vaciado no será menor a 5°C.</w:t>
      </w:r>
    </w:p>
    <w:p w14:paraId="755AB2F7" w14:textId="77777777" w:rsidR="006552CD" w:rsidRPr="00C25219" w:rsidRDefault="006552CD" w:rsidP="00AA1A90">
      <w:pPr>
        <w:pStyle w:val="Prrafodelista"/>
        <w:widowControl w:val="0"/>
        <w:numPr>
          <w:ilvl w:val="0"/>
          <w:numId w:val="95"/>
        </w:numPr>
        <w:tabs>
          <w:tab w:val="left" w:pos="8711"/>
        </w:tabs>
        <w:autoSpaceDE w:val="0"/>
        <w:autoSpaceDN w:val="0"/>
        <w:jc w:val="both"/>
        <w:rPr>
          <w:rFonts w:ascii="Verdana" w:hAnsi="Verdana" w:cs="Tahoma"/>
          <w:sz w:val="18"/>
          <w:szCs w:val="18"/>
        </w:rPr>
      </w:pPr>
      <w:r w:rsidRPr="00C25219">
        <w:rPr>
          <w:rFonts w:ascii="Verdana" w:hAnsi="Verdana" w:cs="Tahoma"/>
          <w:sz w:val="18"/>
          <w:szCs w:val="18"/>
        </w:rPr>
        <w:t>No podrá efectuarse el vaciado durante la lluvia.</w:t>
      </w:r>
    </w:p>
    <w:p w14:paraId="3390ABC3" w14:textId="77777777" w:rsidR="006552CD" w:rsidRPr="00C25219" w:rsidRDefault="006552CD" w:rsidP="00AA1A90">
      <w:pPr>
        <w:pStyle w:val="Prrafodelista"/>
        <w:widowControl w:val="0"/>
        <w:numPr>
          <w:ilvl w:val="0"/>
          <w:numId w:val="95"/>
        </w:numPr>
        <w:tabs>
          <w:tab w:val="left" w:pos="8711"/>
        </w:tabs>
        <w:autoSpaceDE w:val="0"/>
        <w:autoSpaceDN w:val="0"/>
        <w:jc w:val="both"/>
        <w:rPr>
          <w:rFonts w:ascii="Verdana" w:hAnsi="Verdana" w:cs="Tahoma"/>
          <w:sz w:val="18"/>
          <w:szCs w:val="18"/>
        </w:rPr>
      </w:pPr>
      <w:r w:rsidRPr="00C25219">
        <w:rPr>
          <w:rFonts w:ascii="Verdana" w:hAnsi="Verdana" w:cs="Tahoma"/>
          <w:sz w:val="18"/>
          <w:szCs w:val="18"/>
        </w:rPr>
        <w:t>No será permitido disponer de grandes cantidades de hormigón en un solo lugar para esparcirlo posteriormente.</w:t>
      </w:r>
    </w:p>
    <w:p w14:paraId="501A1F65" w14:textId="77777777" w:rsidR="006552CD" w:rsidRPr="00C25219" w:rsidRDefault="006552CD" w:rsidP="00AA1A90">
      <w:pPr>
        <w:pStyle w:val="Prrafodelista"/>
        <w:widowControl w:val="0"/>
        <w:numPr>
          <w:ilvl w:val="0"/>
          <w:numId w:val="95"/>
        </w:numPr>
        <w:tabs>
          <w:tab w:val="left" w:pos="8711"/>
        </w:tabs>
        <w:autoSpaceDE w:val="0"/>
        <w:autoSpaceDN w:val="0"/>
        <w:jc w:val="both"/>
        <w:rPr>
          <w:rFonts w:ascii="Verdana" w:hAnsi="Verdana" w:cs="Tahoma"/>
          <w:sz w:val="18"/>
          <w:szCs w:val="18"/>
        </w:rPr>
      </w:pPr>
      <w:r w:rsidRPr="00C25219">
        <w:rPr>
          <w:rFonts w:ascii="Verdana" w:hAnsi="Verdana" w:cs="Tahoma"/>
          <w:sz w:val="18"/>
          <w:szCs w:val="18"/>
        </w:rPr>
        <w:t>Por ningún motivo se podrá agregar agua en el momento de hormigonar.</w:t>
      </w:r>
    </w:p>
    <w:p w14:paraId="15335171"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espesor máximo de la capa de hormigón no deberá exceder a 20 cm. para permitir una compactación eficaz.</w:t>
      </w:r>
    </w:p>
    <w:p w14:paraId="6CC8172B"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La velocidad del vaciado será la suficiente para garantizar que el hormigón se mantenga plástico en todo momento.</w:t>
      </w:r>
    </w:p>
    <w:p w14:paraId="532DB286"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No se podrá verter el hormigón en caída libre desde alturas superiores a 1,50 m, debiendo en este caso utilizar canalones, embudos o ductos.</w:t>
      </w:r>
    </w:p>
    <w:p w14:paraId="1B2699B8"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vaciado en losas deberá efectuarse por franjas de ancho tal que, al vaciar la capa siguiente, en la primera no se haya iniciado el fraguado.</w:t>
      </w:r>
    </w:p>
    <w:p w14:paraId="32E3F5EC"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Compactación</w:t>
      </w:r>
    </w:p>
    <w:p w14:paraId="6E5E1C8C"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2B7A2172"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vibrado será realizado mediante vibradoras de inmersión y alta frecuencia que deberán ser manejadas por obreros con experiencia en la actividad.</w:t>
      </w:r>
    </w:p>
    <w:p w14:paraId="0761CC30"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De ninguna manera se permitirá el uso de las vibradoras para el transporte de la mezcla o la distribución dentro del encofrado.</w:t>
      </w:r>
    </w:p>
    <w:p w14:paraId="4DE302A3"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En ningún caso se iniciará el vaciado si no se cuenta por lo menos con dos vibradoras en perfecto estado y con el diámetro de la aguja adecuado para el elemento.</w:t>
      </w:r>
    </w:p>
    <w:p w14:paraId="18E8FFB5"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Las vibradoras serán introducidas en puntos equidistantes a 45 cm. entre sí y durante 5 a 15 segundos para evitar la disgregación.</w:t>
      </w:r>
    </w:p>
    <w:p w14:paraId="3DA68A16"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90C44D6"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compactado del hormigón se completará con un apisonado manual del hormigón y un golpeteo de los encofrados.</w:t>
      </w:r>
    </w:p>
    <w:p w14:paraId="26B98D3A"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La compactación manual del hormigón mediante varillas de hierro será usada solo bajo autorización de Supervisor de Obra.</w:t>
      </w:r>
    </w:p>
    <w:p w14:paraId="376BA87D"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Desencofrado</w:t>
      </w:r>
    </w:p>
    <w:p w14:paraId="382B82A7"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783FFFD4"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Los encofrados se retirarán progresivamente y sin golpes, sacudidas ni vibraciones en la estructura, evitando el desprendimiento de partes de hormigón que provoque perdida de recubrimiento o de sección de elemento.</w:t>
      </w:r>
    </w:p>
    <w:p w14:paraId="4A466CF0"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0ACE1606"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Los encofrados superiores en superficies inclinadas deberán ser removidos tan pronto como el hormigón tenga suficiente resistencia para no escurrir.</w:t>
      </w:r>
    </w:p>
    <w:p w14:paraId="1F2F87B3"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Los tiempos de desencofrado serán los indicados en el proyecto (planos y/o memoria de cálculo) y lo indicado en la norma CBH-87.</w:t>
      </w:r>
    </w:p>
    <w:p w14:paraId="7D75953F"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Protección y Curado</w:t>
      </w:r>
    </w:p>
    <w:p w14:paraId="22EB8D12"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Una vez vaciado el hormigón fresco, deberá protegerse contra la lluvia, el viento, sol y en general contra toda acción que lo perjudique.</w:t>
      </w:r>
    </w:p>
    <w:p w14:paraId="418FB6B1"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hormigón será protegido manteniéndose a una temperatura superior a 5°C por lo menos durante 96 horas.</w:t>
      </w:r>
    </w:p>
    <w:p w14:paraId="41608542"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EE51077"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Durante la construcción, queda prohibido aplicar cargas, acumular materiales o maquinarias que signifiquen un peligro en la estabilidad de la estructura.</w:t>
      </w:r>
    </w:p>
    <w:p w14:paraId="24B576C1"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Control de calidad</w:t>
      </w:r>
    </w:p>
    <w:p w14:paraId="60999590"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7F0BB224"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Los ensayos a realizar serán los requeridos por la normativa CBH-87 pudiendo el Contratista realizar ensayos adicionales los cuales deberán ser indicados en su propuesta.</w:t>
      </w:r>
    </w:p>
    <w:p w14:paraId="7EBE0071"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5A23E882" w14:textId="77777777" w:rsidR="006552CD" w:rsidRPr="00C25219" w:rsidRDefault="006552CD" w:rsidP="00AA1A90">
      <w:pPr>
        <w:pStyle w:val="Prrafodelista"/>
        <w:widowControl w:val="0"/>
        <w:numPr>
          <w:ilvl w:val="0"/>
          <w:numId w:val="107"/>
        </w:numPr>
        <w:tabs>
          <w:tab w:val="left" w:pos="560"/>
        </w:tabs>
        <w:autoSpaceDE w:val="0"/>
        <w:autoSpaceDN w:val="0"/>
        <w:spacing w:before="120" w:after="120"/>
        <w:jc w:val="both"/>
        <w:rPr>
          <w:rFonts w:ascii="Verdana" w:hAnsi="Verdana" w:cs="Tahoma"/>
          <w:b/>
          <w:sz w:val="18"/>
          <w:szCs w:val="18"/>
        </w:rPr>
      </w:pPr>
      <w:r w:rsidRPr="00C25219">
        <w:rPr>
          <w:rFonts w:ascii="Verdana" w:hAnsi="Verdana" w:cs="Tahoma"/>
          <w:b/>
          <w:sz w:val="18"/>
          <w:szCs w:val="18"/>
        </w:rPr>
        <w:t>Ensayos a Realizar</w:t>
      </w:r>
    </w:p>
    <w:p w14:paraId="2E9BAE00"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En el caso del presente ítem mínimamente se realizarán los siguientes ensayos de calidad:</w:t>
      </w:r>
    </w:p>
    <w:p w14:paraId="256F099F" w14:textId="77777777" w:rsidR="006552CD" w:rsidRPr="00C25219" w:rsidRDefault="006552CD" w:rsidP="006552CD">
      <w:pPr>
        <w:pStyle w:val="Prrafodelista"/>
        <w:tabs>
          <w:tab w:val="left" w:pos="8711"/>
        </w:tabs>
        <w:ind w:hanging="360"/>
        <w:jc w:val="both"/>
        <w:rPr>
          <w:rFonts w:ascii="Verdana" w:hAnsi="Verdana" w:cs="Tahoma"/>
          <w:sz w:val="18"/>
          <w:szCs w:val="18"/>
        </w:rPr>
      </w:pPr>
      <w:r w:rsidRPr="00C25219">
        <w:rPr>
          <w:rFonts w:ascii="Verdana" w:hAnsi="Verdana" w:cs="Tahoma"/>
          <w:sz w:val="18"/>
          <w:szCs w:val="18"/>
        </w:rPr>
        <w:t>•</w:t>
      </w:r>
      <w:r w:rsidRPr="00C25219">
        <w:rPr>
          <w:rFonts w:ascii="Verdana" w:hAnsi="Verdana" w:cs="Tahoma"/>
          <w:sz w:val="18"/>
          <w:szCs w:val="18"/>
        </w:rPr>
        <w:tab/>
        <w:t>Granulometría de los Áridos.</w:t>
      </w:r>
    </w:p>
    <w:p w14:paraId="2FD0E783" w14:textId="77777777" w:rsidR="006552CD" w:rsidRPr="00C25219" w:rsidRDefault="006552CD" w:rsidP="006552CD">
      <w:pPr>
        <w:pStyle w:val="Prrafodelista"/>
        <w:tabs>
          <w:tab w:val="left" w:pos="8711"/>
        </w:tabs>
        <w:ind w:hanging="360"/>
        <w:jc w:val="both"/>
        <w:rPr>
          <w:rFonts w:ascii="Verdana" w:hAnsi="Verdana" w:cs="Tahoma"/>
          <w:sz w:val="18"/>
          <w:szCs w:val="18"/>
        </w:rPr>
      </w:pPr>
      <w:r w:rsidRPr="00C25219">
        <w:rPr>
          <w:rFonts w:ascii="Verdana" w:hAnsi="Verdana" w:cs="Tahoma"/>
          <w:sz w:val="18"/>
          <w:szCs w:val="18"/>
        </w:rPr>
        <w:t>•</w:t>
      </w:r>
      <w:r w:rsidRPr="00C25219">
        <w:rPr>
          <w:rFonts w:ascii="Verdana" w:hAnsi="Verdana" w:cs="Tahoma"/>
          <w:sz w:val="18"/>
          <w:szCs w:val="18"/>
        </w:rPr>
        <w:tab/>
        <w:t>Ensayos de Control de la Resistencia del Hormigón – Probetas Cilíndricas.</w:t>
      </w:r>
    </w:p>
    <w:p w14:paraId="7C4E62C1" w14:textId="77777777" w:rsidR="006552CD" w:rsidRPr="00C25219" w:rsidRDefault="006552CD" w:rsidP="006552CD">
      <w:pPr>
        <w:pStyle w:val="Prrafodelista"/>
        <w:tabs>
          <w:tab w:val="left" w:pos="8711"/>
        </w:tabs>
        <w:ind w:hanging="360"/>
        <w:jc w:val="both"/>
        <w:rPr>
          <w:rFonts w:ascii="Verdana" w:hAnsi="Verdana" w:cs="Tahoma"/>
          <w:sz w:val="18"/>
          <w:szCs w:val="18"/>
        </w:rPr>
      </w:pPr>
      <w:r w:rsidRPr="00C25219">
        <w:rPr>
          <w:rFonts w:ascii="Verdana" w:hAnsi="Verdana" w:cs="Tahoma"/>
          <w:sz w:val="18"/>
          <w:szCs w:val="18"/>
        </w:rPr>
        <w:t>•</w:t>
      </w:r>
      <w:r w:rsidRPr="00C25219">
        <w:rPr>
          <w:rFonts w:ascii="Verdana" w:hAnsi="Verdana" w:cs="Tahoma"/>
          <w:sz w:val="18"/>
          <w:szCs w:val="18"/>
        </w:rPr>
        <w:tab/>
        <w:t>Ensayos de Control de la Consistencia del Hormigón - Cono de Abraham.</w:t>
      </w:r>
    </w:p>
    <w:p w14:paraId="662F81F8" w14:textId="77777777" w:rsidR="006552CD" w:rsidRPr="00C25219" w:rsidRDefault="006552CD" w:rsidP="006552CD">
      <w:pPr>
        <w:pStyle w:val="Prrafodelista"/>
        <w:tabs>
          <w:tab w:val="left" w:pos="8711"/>
        </w:tabs>
        <w:ind w:hanging="360"/>
        <w:jc w:val="both"/>
        <w:rPr>
          <w:rFonts w:ascii="Verdana" w:hAnsi="Verdana" w:cs="Tahoma"/>
          <w:sz w:val="18"/>
          <w:szCs w:val="18"/>
        </w:rPr>
      </w:pPr>
      <w:r w:rsidRPr="00C25219">
        <w:rPr>
          <w:rFonts w:ascii="Verdana" w:hAnsi="Verdana" w:cs="Tahoma"/>
          <w:sz w:val="18"/>
          <w:szCs w:val="18"/>
        </w:rPr>
        <w:t>•</w:t>
      </w:r>
      <w:r w:rsidRPr="00C25219">
        <w:rPr>
          <w:rFonts w:ascii="Verdana" w:hAnsi="Verdana" w:cs="Tahoma"/>
          <w:sz w:val="18"/>
          <w:szCs w:val="18"/>
        </w:rPr>
        <w:tab/>
        <w:t>Ensayo de la Máquina de los Ángeles.</w:t>
      </w:r>
    </w:p>
    <w:p w14:paraId="4799EAAC"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Adicionalmente, el Supervisor de Obra indicará la realización de los siguientes ensayos de calidad cuando las condiciones de la obra así lo requieran:</w:t>
      </w:r>
    </w:p>
    <w:p w14:paraId="76CCB1AE" w14:textId="77777777" w:rsidR="006552CD" w:rsidRPr="00C25219" w:rsidRDefault="006552CD" w:rsidP="006552CD">
      <w:pPr>
        <w:pStyle w:val="Prrafodelista"/>
        <w:tabs>
          <w:tab w:val="left" w:pos="8711"/>
        </w:tabs>
        <w:ind w:hanging="360"/>
        <w:jc w:val="both"/>
        <w:rPr>
          <w:rFonts w:ascii="Verdana" w:hAnsi="Verdana" w:cs="Tahoma"/>
          <w:sz w:val="18"/>
          <w:szCs w:val="18"/>
        </w:rPr>
      </w:pPr>
      <w:r w:rsidRPr="00C25219">
        <w:rPr>
          <w:rFonts w:ascii="Verdana" w:hAnsi="Verdana" w:cs="Tahoma"/>
          <w:sz w:val="18"/>
          <w:szCs w:val="18"/>
        </w:rPr>
        <w:t>•</w:t>
      </w:r>
      <w:r w:rsidRPr="00C25219">
        <w:rPr>
          <w:rFonts w:ascii="Verdana" w:hAnsi="Verdana" w:cs="Tahoma"/>
          <w:sz w:val="18"/>
          <w:szCs w:val="18"/>
        </w:rPr>
        <w:tab/>
        <w:t>Ensayos de calidad sobre el cemento.</w:t>
      </w:r>
    </w:p>
    <w:p w14:paraId="25C96150" w14:textId="77777777" w:rsidR="006552CD" w:rsidRPr="00C25219" w:rsidRDefault="006552CD" w:rsidP="006552CD">
      <w:pPr>
        <w:pStyle w:val="Prrafodelista"/>
        <w:tabs>
          <w:tab w:val="left" w:pos="8711"/>
        </w:tabs>
        <w:ind w:hanging="360"/>
        <w:jc w:val="both"/>
        <w:rPr>
          <w:rFonts w:ascii="Verdana" w:hAnsi="Verdana" w:cs="Tahoma"/>
          <w:sz w:val="18"/>
          <w:szCs w:val="18"/>
        </w:rPr>
      </w:pPr>
      <w:r w:rsidRPr="00C25219">
        <w:rPr>
          <w:rFonts w:ascii="Verdana" w:hAnsi="Verdana" w:cs="Tahoma"/>
          <w:sz w:val="18"/>
          <w:szCs w:val="18"/>
        </w:rPr>
        <w:t>•</w:t>
      </w:r>
      <w:r w:rsidRPr="00C25219">
        <w:rPr>
          <w:rFonts w:ascii="Verdana" w:hAnsi="Verdana" w:cs="Tahoma"/>
          <w:sz w:val="18"/>
          <w:szCs w:val="18"/>
        </w:rPr>
        <w:tab/>
        <w:t>Ensayos de calidad de los aceros de refuerzo.</w:t>
      </w:r>
    </w:p>
    <w:p w14:paraId="39A712B4" w14:textId="77777777" w:rsidR="006552CD" w:rsidRPr="00C25219" w:rsidRDefault="006552CD" w:rsidP="006552CD">
      <w:pPr>
        <w:pStyle w:val="Prrafodelista"/>
        <w:tabs>
          <w:tab w:val="left" w:pos="8711"/>
        </w:tabs>
        <w:ind w:hanging="360"/>
        <w:jc w:val="both"/>
        <w:rPr>
          <w:rFonts w:ascii="Verdana" w:hAnsi="Verdana" w:cs="Tahoma"/>
          <w:sz w:val="18"/>
          <w:szCs w:val="18"/>
        </w:rPr>
      </w:pPr>
      <w:r w:rsidRPr="00C25219">
        <w:rPr>
          <w:rFonts w:ascii="Verdana" w:hAnsi="Verdana" w:cs="Tahoma"/>
          <w:sz w:val="18"/>
          <w:szCs w:val="18"/>
        </w:rPr>
        <w:t>•</w:t>
      </w:r>
      <w:r w:rsidRPr="00C25219">
        <w:rPr>
          <w:rFonts w:ascii="Verdana" w:hAnsi="Verdana" w:cs="Tahoma"/>
          <w:sz w:val="18"/>
          <w:szCs w:val="18"/>
        </w:rPr>
        <w:tab/>
        <w:t>Ensayo de la Máquina de los Ángeles.</w:t>
      </w:r>
    </w:p>
    <w:p w14:paraId="598558A8" w14:textId="77777777" w:rsidR="006552CD" w:rsidRPr="00C25219" w:rsidRDefault="006552CD" w:rsidP="006552CD">
      <w:pPr>
        <w:pStyle w:val="Prrafodelista"/>
        <w:tabs>
          <w:tab w:val="left" w:pos="8711"/>
        </w:tabs>
        <w:ind w:hanging="360"/>
        <w:jc w:val="both"/>
        <w:rPr>
          <w:rFonts w:ascii="Verdana" w:hAnsi="Verdana" w:cs="Tahoma"/>
          <w:sz w:val="18"/>
          <w:szCs w:val="18"/>
        </w:rPr>
      </w:pPr>
      <w:r w:rsidRPr="00C25219">
        <w:rPr>
          <w:rFonts w:ascii="Verdana" w:hAnsi="Verdana" w:cs="Tahoma"/>
          <w:sz w:val="18"/>
          <w:szCs w:val="18"/>
        </w:rPr>
        <w:t>•</w:t>
      </w:r>
      <w:r w:rsidRPr="00C25219">
        <w:rPr>
          <w:rFonts w:ascii="Verdana" w:hAnsi="Verdana" w:cs="Tahoma"/>
          <w:sz w:val="18"/>
          <w:szCs w:val="18"/>
        </w:rPr>
        <w:tab/>
        <w:t xml:space="preserve">Otros que el proponente oferte en su propuesta. </w:t>
      </w:r>
    </w:p>
    <w:p w14:paraId="6BA719FE" w14:textId="77777777" w:rsidR="006552CD" w:rsidRPr="00C25219" w:rsidRDefault="006552CD" w:rsidP="00AA1A90">
      <w:pPr>
        <w:pStyle w:val="Prrafodelista"/>
        <w:widowControl w:val="0"/>
        <w:numPr>
          <w:ilvl w:val="0"/>
          <w:numId w:val="107"/>
        </w:numPr>
        <w:tabs>
          <w:tab w:val="left" w:pos="560"/>
        </w:tabs>
        <w:autoSpaceDE w:val="0"/>
        <w:autoSpaceDN w:val="0"/>
        <w:spacing w:before="120" w:after="120"/>
        <w:jc w:val="both"/>
        <w:rPr>
          <w:rFonts w:ascii="Verdana" w:hAnsi="Verdana" w:cs="Tahoma"/>
          <w:b/>
          <w:sz w:val="18"/>
          <w:szCs w:val="18"/>
        </w:rPr>
      </w:pPr>
      <w:r w:rsidRPr="00C25219">
        <w:rPr>
          <w:rFonts w:ascii="Verdana" w:hAnsi="Verdana" w:cs="Tahoma"/>
          <w:b/>
          <w:sz w:val="18"/>
          <w:szCs w:val="18"/>
        </w:rPr>
        <w:t>Laboratorio</w:t>
      </w:r>
    </w:p>
    <w:p w14:paraId="049D13DF"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 xml:space="preserve">Todos los ensayos se realizarán en un laboratorio que cuenten con la certificación correspondiente y que haya sido aprobado por el Supervisor de Obra. </w:t>
      </w:r>
    </w:p>
    <w:p w14:paraId="19100963"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La extracción de muestras o los ensayos serán realizados en presencia del Supervisor de Obra, mismo que custodiará las muestras desde el día de su obtención hasta su ensayo.</w:t>
      </w:r>
    </w:p>
    <w:p w14:paraId="1744D75C" w14:textId="77777777" w:rsidR="006552CD" w:rsidRPr="00C25219" w:rsidRDefault="006552CD" w:rsidP="00AA1A90">
      <w:pPr>
        <w:pStyle w:val="Prrafodelista"/>
        <w:widowControl w:val="0"/>
        <w:numPr>
          <w:ilvl w:val="0"/>
          <w:numId w:val="107"/>
        </w:numPr>
        <w:tabs>
          <w:tab w:val="left" w:pos="560"/>
        </w:tabs>
        <w:autoSpaceDE w:val="0"/>
        <w:autoSpaceDN w:val="0"/>
        <w:spacing w:before="120" w:after="120"/>
        <w:jc w:val="both"/>
        <w:rPr>
          <w:rFonts w:ascii="Verdana" w:hAnsi="Verdana" w:cs="Tahoma"/>
          <w:b/>
          <w:sz w:val="18"/>
          <w:szCs w:val="18"/>
        </w:rPr>
      </w:pPr>
      <w:r w:rsidRPr="00C25219">
        <w:rPr>
          <w:rFonts w:ascii="Verdana" w:hAnsi="Verdana" w:cs="Tahoma"/>
          <w:b/>
          <w:sz w:val="18"/>
          <w:szCs w:val="18"/>
        </w:rPr>
        <w:t>Frecuencia de los Ensayos</w:t>
      </w:r>
    </w:p>
    <w:p w14:paraId="4706A755"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654E4995"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0769D3F1"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01F46CDE"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1901297D"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5CA153A9"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34137487"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381"/>
        <w:gridCol w:w="1534"/>
        <w:gridCol w:w="1534"/>
        <w:gridCol w:w="1845"/>
        <w:gridCol w:w="1270"/>
      </w:tblGrid>
      <w:tr w:rsidR="006552CD" w:rsidRPr="00C25219" w14:paraId="0E884107" w14:textId="77777777" w:rsidTr="006552CD">
        <w:trPr>
          <w:trHeight w:val="564"/>
        </w:trPr>
        <w:tc>
          <w:tcPr>
            <w:tcW w:w="912" w:type="pct"/>
            <w:shd w:val="clear" w:color="auto" w:fill="1F3864" w:themeFill="accent5" w:themeFillShade="80"/>
            <w:vAlign w:val="center"/>
          </w:tcPr>
          <w:p w14:paraId="696A3BBA" w14:textId="77777777" w:rsidR="006552CD" w:rsidRPr="00C25219" w:rsidRDefault="006552CD" w:rsidP="006552CD">
            <w:pPr>
              <w:jc w:val="both"/>
              <w:rPr>
                <w:rFonts w:ascii="Verdana" w:hAnsi="Verdana" w:cs="Tahoma"/>
                <w:b/>
                <w:color w:val="FFFFFF" w:themeColor="background1"/>
                <w:sz w:val="18"/>
                <w:szCs w:val="18"/>
              </w:rPr>
            </w:pPr>
            <w:r w:rsidRPr="00C25219">
              <w:rPr>
                <w:rFonts w:ascii="Verdana" w:hAnsi="Verdana" w:cs="Tahoma"/>
                <w:b/>
                <w:color w:val="FFFFFF" w:themeColor="background1"/>
                <w:sz w:val="18"/>
                <w:szCs w:val="18"/>
              </w:rPr>
              <w:t>TIPO DEL Hº</w:t>
            </w:r>
          </w:p>
        </w:tc>
        <w:tc>
          <w:tcPr>
            <w:tcW w:w="746" w:type="pct"/>
            <w:shd w:val="clear" w:color="auto" w:fill="1F3864" w:themeFill="accent5" w:themeFillShade="80"/>
            <w:vAlign w:val="center"/>
          </w:tcPr>
          <w:p w14:paraId="2B8242DC" w14:textId="77777777" w:rsidR="006552CD" w:rsidRPr="00C25219" w:rsidRDefault="006552CD" w:rsidP="006552CD">
            <w:pPr>
              <w:jc w:val="both"/>
              <w:rPr>
                <w:rFonts w:ascii="Verdana" w:hAnsi="Verdana" w:cs="Tahoma"/>
                <w:b/>
                <w:color w:val="FFFFFF" w:themeColor="background1"/>
                <w:sz w:val="18"/>
                <w:szCs w:val="18"/>
              </w:rPr>
            </w:pPr>
            <w:r w:rsidRPr="00C25219">
              <w:rPr>
                <w:rFonts w:ascii="Verdana" w:hAnsi="Verdana" w:cs="Tahoma"/>
                <w:b/>
                <w:color w:val="FFFFFF" w:themeColor="background1"/>
                <w:sz w:val="18"/>
                <w:szCs w:val="18"/>
              </w:rPr>
              <w:t>TAM. MAX. AGREGADO</w:t>
            </w:r>
          </w:p>
        </w:tc>
        <w:tc>
          <w:tcPr>
            <w:tcW w:w="829" w:type="pct"/>
            <w:shd w:val="clear" w:color="auto" w:fill="1F3864" w:themeFill="accent5" w:themeFillShade="80"/>
            <w:vAlign w:val="center"/>
          </w:tcPr>
          <w:p w14:paraId="3F4BC82A" w14:textId="77777777" w:rsidR="006552CD" w:rsidRPr="00C25219" w:rsidRDefault="006552CD" w:rsidP="006552CD">
            <w:pPr>
              <w:jc w:val="both"/>
              <w:rPr>
                <w:rFonts w:ascii="Verdana" w:hAnsi="Verdana" w:cs="Tahoma"/>
                <w:b/>
                <w:color w:val="FFFFFF" w:themeColor="background1"/>
                <w:sz w:val="18"/>
                <w:szCs w:val="18"/>
              </w:rPr>
            </w:pPr>
            <w:r w:rsidRPr="00C25219">
              <w:rPr>
                <w:rFonts w:ascii="Verdana" w:hAnsi="Verdana" w:cs="Tahoma"/>
                <w:b/>
                <w:color w:val="FFFFFF" w:themeColor="background1"/>
                <w:sz w:val="18"/>
                <w:szCs w:val="18"/>
              </w:rPr>
              <w:t>RES. Kg./cm2</w:t>
            </w:r>
          </w:p>
          <w:p w14:paraId="594ACFB8" w14:textId="77777777" w:rsidR="006552CD" w:rsidRPr="00C25219" w:rsidRDefault="006552CD" w:rsidP="006552CD">
            <w:pPr>
              <w:jc w:val="both"/>
              <w:rPr>
                <w:rFonts w:ascii="Verdana" w:hAnsi="Verdana" w:cs="Tahoma"/>
                <w:b/>
                <w:color w:val="FFFFFF" w:themeColor="background1"/>
                <w:sz w:val="18"/>
                <w:szCs w:val="18"/>
              </w:rPr>
            </w:pPr>
            <w:r w:rsidRPr="00C25219">
              <w:rPr>
                <w:rFonts w:ascii="Verdana" w:hAnsi="Verdana" w:cs="Tahoma"/>
                <w:b/>
                <w:color w:val="FFFFFF" w:themeColor="background1"/>
                <w:sz w:val="18"/>
                <w:szCs w:val="18"/>
              </w:rPr>
              <w:t>(28 días)</w:t>
            </w:r>
          </w:p>
        </w:tc>
        <w:tc>
          <w:tcPr>
            <w:tcW w:w="829" w:type="pct"/>
            <w:shd w:val="clear" w:color="auto" w:fill="1F3864" w:themeFill="accent5" w:themeFillShade="80"/>
            <w:vAlign w:val="center"/>
          </w:tcPr>
          <w:p w14:paraId="260FA53B" w14:textId="77777777" w:rsidR="006552CD" w:rsidRPr="00C25219" w:rsidRDefault="006552CD" w:rsidP="006552CD">
            <w:pPr>
              <w:jc w:val="both"/>
              <w:rPr>
                <w:rFonts w:ascii="Verdana" w:hAnsi="Verdana" w:cs="Tahoma"/>
                <w:b/>
                <w:color w:val="FFFFFF" w:themeColor="background1"/>
                <w:sz w:val="18"/>
                <w:szCs w:val="18"/>
                <w:lang w:val="pt-BR"/>
              </w:rPr>
            </w:pPr>
            <w:r w:rsidRPr="00C25219">
              <w:rPr>
                <w:rFonts w:ascii="Verdana" w:hAnsi="Verdana" w:cs="Tahoma"/>
                <w:b/>
                <w:color w:val="FFFFFF" w:themeColor="background1"/>
                <w:sz w:val="18"/>
                <w:szCs w:val="18"/>
                <w:lang w:val="pt-BR"/>
              </w:rPr>
              <w:t>PESO APROX. CEM. Kg/m3</w:t>
            </w:r>
          </w:p>
        </w:tc>
        <w:tc>
          <w:tcPr>
            <w:tcW w:w="997" w:type="pct"/>
            <w:shd w:val="clear" w:color="auto" w:fill="1F3864" w:themeFill="accent5" w:themeFillShade="80"/>
            <w:vAlign w:val="center"/>
          </w:tcPr>
          <w:p w14:paraId="414284AD" w14:textId="77777777" w:rsidR="006552CD" w:rsidRPr="00C25219" w:rsidRDefault="006552CD" w:rsidP="006552CD">
            <w:pPr>
              <w:jc w:val="both"/>
              <w:rPr>
                <w:rFonts w:ascii="Verdana" w:hAnsi="Verdana" w:cs="Tahoma"/>
                <w:b/>
                <w:color w:val="FFFFFF" w:themeColor="background1"/>
                <w:sz w:val="18"/>
                <w:szCs w:val="18"/>
              </w:rPr>
            </w:pPr>
            <w:r w:rsidRPr="00C25219">
              <w:rPr>
                <w:rFonts w:ascii="Verdana" w:hAnsi="Verdana" w:cs="Tahoma"/>
                <w:b/>
                <w:color w:val="FFFFFF" w:themeColor="background1"/>
                <w:sz w:val="18"/>
                <w:szCs w:val="18"/>
              </w:rPr>
              <w:t>RELACIÓN a / c</w:t>
            </w:r>
          </w:p>
        </w:tc>
        <w:tc>
          <w:tcPr>
            <w:tcW w:w="686" w:type="pct"/>
            <w:shd w:val="clear" w:color="auto" w:fill="1F3864" w:themeFill="accent5" w:themeFillShade="80"/>
            <w:vAlign w:val="center"/>
          </w:tcPr>
          <w:p w14:paraId="2FE8BC30" w14:textId="77777777" w:rsidR="006552CD" w:rsidRPr="00C25219" w:rsidRDefault="006552CD" w:rsidP="006552CD">
            <w:pPr>
              <w:jc w:val="both"/>
              <w:rPr>
                <w:rFonts w:ascii="Verdana" w:hAnsi="Verdana" w:cs="Tahoma"/>
                <w:b/>
                <w:color w:val="FFFFFF" w:themeColor="background1"/>
                <w:sz w:val="18"/>
                <w:szCs w:val="18"/>
              </w:rPr>
            </w:pPr>
            <w:r w:rsidRPr="00C25219">
              <w:rPr>
                <w:rFonts w:ascii="Verdana" w:hAnsi="Verdana" w:cs="Tahoma"/>
                <w:b/>
                <w:color w:val="FFFFFF" w:themeColor="background1"/>
                <w:sz w:val="18"/>
                <w:szCs w:val="18"/>
              </w:rPr>
              <w:t>Rev. (Pulg.)</w:t>
            </w:r>
          </w:p>
        </w:tc>
      </w:tr>
      <w:tr w:rsidR="006552CD" w:rsidRPr="00C25219" w14:paraId="0EAAF146" w14:textId="77777777" w:rsidTr="006552CD">
        <w:trPr>
          <w:trHeight w:val="70"/>
        </w:trPr>
        <w:tc>
          <w:tcPr>
            <w:tcW w:w="912" w:type="pct"/>
            <w:vAlign w:val="center"/>
          </w:tcPr>
          <w:p w14:paraId="1C3356E1"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H “</w:t>
            </w:r>
            <w:smartTag w:uri="urn:schemas-microsoft-com:office:smarttags" w:element="metricconverter">
              <w:smartTagPr>
                <w:attr w:name="ProductID" w:val="400”"/>
              </w:smartTagPr>
              <w:r w:rsidRPr="00C25219">
                <w:rPr>
                  <w:rFonts w:ascii="Verdana" w:hAnsi="Verdana" w:cs="Tahoma"/>
                  <w:sz w:val="18"/>
                  <w:szCs w:val="18"/>
                </w:rPr>
                <w:t>400”</w:t>
              </w:r>
            </w:smartTag>
          </w:p>
        </w:tc>
        <w:tc>
          <w:tcPr>
            <w:tcW w:w="746" w:type="pct"/>
            <w:vAlign w:val="center"/>
          </w:tcPr>
          <w:p w14:paraId="7898A517" w14:textId="77777777" w:rsidR="006552CD" w:rsidRPr="00C25219" w:rsidRDefault="006552CD" w:rsidP="006552CD">
            <w:pPr>
              <w:jc w:val="both"/>
              <w:rPr>
                <w:rFonts w:ascii="Verdana" w:hAnsi="Verdana" w:cs="Tahoma"/>
                <w:sz w:val="18"/>
                <w:szCs w:val="18"/>
              </w:rPr>
            </w:pPr>
            <w:smartTag w:uri="urn:schemas-microsoft-com:office:smarttags" w:element="metricconverter">
              <w:smartTagPr>
                <w:attr w:name="ProductID" w:val="1”"/>
              </w:smartTagPr>
              <w:r w:rsidRPr="00C25219">
                <w:rPr>
                  <w:rFonts w:ascii="Verdana" w:hAnsi="Verdana" w:cs="Tahoma"/>
                  <w:sz w:val="18"/>
                  <w:szCs w:val="18"/>
                </w:rPr>
                <w:t>1”</w:t>
              </w:r>
            </w:smartTag>
          </w:p>
        </w:tc>
        <w:tc>
          <w:tcPr>
            <w:tcW w:w="829" w:type="pct"/>
            <w:vAlign w:val="center"/>
          </w:tcPr>
          <w:p w14:paraId="13025BC5"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400</w:t>
            </w:r>
          </w:p>
        </w:tc>
        <w:tc>
          <w:tcPr>
            <w:tcW w:w="829" w:type="pct"/>
            <w:vAlign w:val="center"/>
          </w:tcPr>
          <w:p w14:paraId="5C874425"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470</w:t>
            </w:r>
          </w:p>
        </w:tc>
        <w:tc>
          <w:tcPr>
            <w:tcW w:w="997" w:type="pct"/>
            <w:vAlign w:val="center"/>
          </w:tcPr>
          <w:p w14:paraId="4C4E2664"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0,4</w:t>
            </w:r>
          </w:p>
        </w:tc>
        <w:tc>
          <w:tcPr>
            <w:tcW w:w="686" w:type="pct"/>
            <w:vAlign w:val="center"/>
          </w:tcPr>
          <w:p w14:paraId="6D23BA32"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1 – 3</w:t>
            </w:r>
          </w:p>
        </w:tc>
      </w:tr>
      <w:tr w:rsidR="006552CD" w:rsidRPr="00C25219" w14:paraId="69E8843B" w14:textId="77777777" w:rsidTr="006552CD">
        <w:trPr>
          <w:trHeight w:val="167"/>
        </w:trPr>
        <w:tc>
          <w:tcPr>
            <w:tcW w:w="912" w:type="pct"/>
            <w:vAlign w:val="center"/>
          </w:tcPr>
          <w:p w14:paraId="4EF6CD7D"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H “</w:t>
            </w:r>
            <w:smartTag w:uri="urn:schemas-microsoft-com:office:smarttags" w:element="metricconverter">
              <w:smartTagPr>
                <w:attr w:name="ProductID" w:val="350”"/>
              </w:smartTagPr>
              <w:r w:rsidRPr="00C25219">
                <w:rPr>
                  <w:rFonts w:ascii="Verdana" w:hAnsi="Verdana" w:cs="Tahoma"/>
                  <w:sz w:val="18"/>
                  <w:szCs w:val="18"/>
                </w:rPr>
                <w:t>350”</w:t>
              </w:r>
            </w:smartTag>
          </w:p>
        </w:tc>
        <w:tc>
          <w:tcPr>
            <w:tcW w:w="746" w:type="pct"/>
            <w:vAlign w:val="center"/>
          </w:tcPr>
          <w:p w14:paraId="6D36240D" w14:textId="77777777" w:rsidR="006552CD" w:rsidRPr="00C25219" w:rsidRDefault="006552CD" w:rsidP="006552CD">
            <w:pPr>
              <w:jc w:val="both"/>
              <w:rPr>
                <w:rFonts w:ascii="Verdana" w:hAnsi="Verdana" w:cs="Tahoma"/>
                <w:sz w:val="18"/>
                <w:szCs w:val="18"/>
              </w:rPr>
            </w:pPr>
            <w:smartTag w:uri="urn:schemas-microsoft-com:office:smarttags" w:element="metricconverter">
              <w:smartTagPr>
                <w:attr w:name="ProductID" w:val="1”"/>
              </w:smartTagPr>
              <w:r w:rsidRPr="00C25219">
                <w:rPr>
                  <w:rFonts w:ascii="Verdana" w:hAnsi="Verdana" w:cs="Tahoma"/>
                  <w:sz w:val="18"/>
                  <w:szCs w:val="18"/>
                </w:rPr>
                <w:t>1”</w:t>
              </w:r>
            </w:smartTag>
          </w:p>
        </w:tc>
        <w:tc>
          <w:tcPr>
            <w:tcW w:w="829" w:type="pct"/>
            <w:vAlign w:val="center"/>
          </w:tcPr>
          <w:p w14:paraId="5111F94A"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350</w:t>
            </w:r>
          </w:p>
        </w:tc>
        <w:tc>
          <w:tcPr>
            <w:tcW w:w="829" w:type="pct"/>
            <w:vAlign w:val="center"/>
          </w:tcPr>
          <w:p w14:paraId="39955B62"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450</w:t>
            </w:r>
          </w:p>
        </w:tc>
        <w:tc>
          <w:tcPr>
            <w:tcW w:w="997" w:type="pct"/>
            <w:vAlign w:val="center"/>
          </w:tcPr>
          <w:p w14:paraId="31DF8DBA"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0,4 – 0.45</w:t>
            </w:r>
          </w:p>
        </w:tc>
        <w:tc>
          <w:tcPr>
            <w:tcW w:w="686" w:type="pct"/>
            <w:vAlign w:val="center"/>
          </w:tcPr>
          <w:p w14:paraId="684CEB37"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1 – 3</w:t>
            </w:r>
          </w:p>
        </w:tc>
      </w:tr>
      <w:tr w:rsidR="006552CD" w:rsidRPr="00C25219" w14:paraId="50EEF412" w14:textId="77777777" w:rsidTr="006552CD">
        <w:trPr>
          <w:trHeight w:val="90"/>
        </w:trPr>
        <w:tc>
          <w:tcPr>
            <w:tcW w:w="912" w:type="pct"/>
            <w:vAlign w:val="center"/>
          </w:tcPr>
          <w:p w14:paraId="1825B0D0"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t>Tipo “A” 210</w:t>
            </w:r>
          </w:p>
        </w:tc>
        <w:tc>
          <w:tcPr>
            <w:tcW w:w="746" w:type="pct"/>
            <w:vAlign w:val="center"/>
          </w:tcPr>
          <w:p w14:paraId="78FCEC2F" w14:textId="77777777" w:rsidR="006552CD" w:rsidRPr="00C25219" w:rsidRDefault="006552CD" w:rsidP="006552CD">
            <w:pPr>
              <w:jc w:val="both"/>
              <w:rPr>
                <w:rFonts w:ascii="Verdana" w:hAnsi="Verdana" w:cs="Tahoma"/>
                <w:b/>
                <w:sz w:val="18"/>
                <w:szCs w:val="18"/>
              </w:rPr>
            </w:pPr>
            <w:smartTag w:uri="urn:schemas-microsoft-com:office:smarttags" w:element="metricconverter">
              <w:smartTagPr>
                <w:attr w:name="ProductID" w:val="1”"/>
              </w:smartTagPr>
              <w:r w:rsidRPr="00C25219">
                <w:rPr>
                  <w:rFonts w:ascii="Verdana" w:hAnsi="Verdana" w:cs="Tahoma"/>
                  <w:b/>
                  <w:sz w:val="18"/>
                  <w:szCs w:val="18"/>
                </w:rPr>
                <w:t>1”</w:t>
              </w:r>
            </w:smartTag>
            <w:r w:rsidRPr="00C25219">
              <w:rPr>
                <w:rFonts w:ascii="Verdana" w:hAnsi="Verdana" w:cs="Tahoma"/>
                <w:b/>
                <w:sz w:val="18"/>
                <w:szCs w:val="18"/>
              </w:rPr>
              <w:t xml:space="preserve"> – 1/2”</w:t>
            </w:r>
          </w:p>
        </w:tc>
        <w:tc>
          <w:tcPr>
            <w:tcW w:w="829" w:type="pct"/>
            <w:vAlign w:val="center"/>
          </w:tcPr>
          <w:p w14:paraId="19FDB200"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t>210</w:t>
            </w:r>
          </w:p>
        </w:tc>
        <w:tc>
          <w:tcPr>
            <w:tcW w:w="829" w:type="pct"/>
            <w:vAlign w:val="center"/>
          </w:tcPr>
          <w:p w14:paraId="34A26545"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t>350</w:t>
            </w:r>
          </w:p>
        </w:tc>
        <w:tc>
          <w:tcPr>
            <w:tcW w:w="997" w:type="pct"/>
            <w:vAlign w:val="center"/>
          </w:tcPr>
          <w:p w14:paraId="5513D58B"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t>0,5</w:t>
            </w:r>
          </w:p>
        </w:tc>
        <w:tc>
          <w:tcPr>
            <w:tcW w:w="686" w:type="pct"/>
            <w:vAlign w:val="center"/>
          </w:tcPr>
          <w:p w14:paraId="74F4084A" w14:textId="77777777" w:rsidR="006552CD" w:rsidRPr="00C25219" w:rsidRDefault="006552CD" w:rsidP="006552CD">
            <w:pPr>
              <w:jc w:val="both"/>
              <w:rPr>
                <w:rFonts w:ascii="Verdana" w:hAnsi="Verdana" w:cs="Tahoma"/>
                <w:b/>
                <w:sz w:val="18"/>
                <w:szCs w:val="18"/>
              </w:rPr>
            </w:pPr>
            <w:r w:rsidRPr="00C25219">
              <w:rPr>
                <w:rFonts w:ascii="Verdana" w:hAnsi="Verdana" w:cs="Tahoma"/>
                <w:b/>
                <w:sz w:val="18"/>
                <w:szCs w:val="18"/>
              </w:rPr>
              <w:t>2 – 4</w:t>
            </w:r>
          </w:p>
        </w:tc>
      </w:tr>
      <w:tr w:rsidR="006552CD" w:rsidRPr="00C25219" w14:paraId="42844741" w14:textId="77777777" w:rsidTr="006552CD">
        <w:trPr>
          <w:trHeight w:val="70"/>
        </w:trPr>
        <w:tc>
          <w:tcPr>
            <w:tcW w:w="912" w:type="pct"/>
            <w:vAlign w:val="center"/>
          </w:tcPr>
          <w:p w14:paraId="7A1633AC"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Tipo “B” 180</w:t>
            </w:r>
          </w:p>
        </w:tc>
        <w:tc>
          <w:tcPr>
            <w:tcW w:w="746" w:type="pct"/>
            <w:vAlign w:val="center"/>
          </w:tcPr>
          <w:p w14:paraId="40C94538" w14:textId="77777777" w:rsidR="006552CD" w:rsidRPr="00C25219" w:rsidRDefault="006552CD" w:rsidP="006552CD">
            <w:pPr>
              <w:jc w:val="both"/>
              <w:rPr>
                <w:rFonts w:ascii="Verdana" w:hAnsi="Verdana" w:cs="Tahoma"/>
                <w:sz w:val="18"/>
                <w:szCs w:val="18"/>
              </w:rPr>
            </w:pPr>
            <w:smartTag w:uri="urn:schemas-microsoft-com:office:smarttags" w:element="metricconverter">
              <w:smartTagPr>
                <w:attr w:name="ProductID" w:val="1”"/>
              </w:smartTagPr>
              <w:r w:rsidRPr="00C25219">
                <w:rPr>
                  <w:rFonts w:ascii="Verdana" w:hAnsi="Verdana" w:cs="Tahoma"/>
                  <w:sz w:val="18"/>
                  <w:szCs w:val="18"/>
                </w:rPr>
                <w:t>1”</w:t>
              </w:r>
            </w:smartTag>
            <w:r w:rsidRPr="00C25219">
              <w:rPr>
                <w:rFonts w:ascii="Verdana" w:hAnsi="Verdana" w:cs="Tahoma"/>
                <w:sz w:val="18"/>
                <w:szCs w:val="18"/>
              </w:rPr>
              <w:t xml:space="preserve"> – 11/2”</w:t>
            </w:r>
          </w:p>
        </w:tc>
        <w:tc>
          <w:tcPr>
            <w:tcW w:w="829" w:type="pct"/>
            <w:vAlign w:val="center"/>
          </w:tcPr>
          <w:p w14:paraId="04715961"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180</w:t>
            </w:r>
          </w:p>
        </w:tc>
        <w:tc>
          <w:tcPr>
            <w:tcW w:w="829" w:type="pct"/>
            <w:vAlign w:val="center"/>
          </w:tcPr>
          <w:p w14:paraId="0B7E7E29"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310</w:t>
            </w:r>
          </w:p>
        </w:tc>
        <w:tc>
          <w:tcPr>
            <w:tcW w:w="997" w:type="pct"/>
            <w:vAlign w:val="center"/>
          </w:tcPr>
          <w:p w14:paraId="0EBAACE9"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0,55</w:t>
            </w:r>
          </w:p>
        </w:tc>
        <w:tc>
          <w:tcPr>
            <w:tcW w:w="686" w:type="pct"/>
            <w:vAlign w:val="center"/>
          </w:tcPr>
          <w:p w14:paraId="2A881B19"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2 – 4</w:t>
            </w:r>
          </w:p>
        </w:tc>
      </w:tr>
      <w:tr w:rsidR="006552CD" w:rsidRPr="00C25219" w14:paraId="1631C51C" w14:textId="77777777" w:rsidTr="006552CD">
        <w:trPr>
          <w:trHeight w:val="70"/>
        </w:trPr>
        <w:tc>
          <w:tcPr>
            <w:tcW w:w="912" w:type="pct"/>
            <w:vAlign w:val="center"/>
          </w:tcPr>
          <w:p w14:paraId="67AE52CA"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Tipo “C” 160</w:t>
            </w:r>
          </w:p>
        </w:tc>
        <w:tc>
          <w:tcPr>
            <w:tcW w:w="746" w:type="pct"/>
            <w:vAlign w:val="center"/>
          </w:tcPr>
          <w:p w14:paraId="25AB08D8" w14:textId="77777777" w:rsidR="006552CD" w:rsidRPr="00C25219" w:rsidRDefault="006552CD" w:rsidP="006552CD">
            <w:pPr>
              <w:jc w:val="both"/>
              <w:rPr>
                <w:rFonts w:ascii="Verdana" w:hAnsi="Verdana" w:cs="Tahoma"/>
                <w:sz w:val="18"/>
                <w:szCs w:val="18"/>
              </w:rPr>
            </w:pPr>
            <w:smartTag w:uri="urn:schemas-microsoft-com:office:smarttags" w:element="metricconverter">
              <w:smartTagPr>
                <w:attr w:name="ProductID" w:val="1”"/>
              </w:smartTagPr>
              <w:r w:rsidRPr="00C25219">
                <w:rPr>
                  <w:rFonts w:ascii="Verdana" w:hAnsi="Verdana" w:cs="Tahoma"/>
                  <w:sz w:val="18"/>
                  <w:szCs w:val="18"/>
                </w:rPr>
                <w:t>1”</w:t>
              </w:r>
            </w:smartTag>
            <w:r w:rsidRPr="00C25219">
              <w:rPr>
                <w:rFonts w:ascii="Verdana" w:hAnsi="Verdana" w:cs="Tahoma"/>
                <w:sz w:val="18"/>
                <w:szCs w:val="18"/>
              </w:rPr>
              <w:t xml:space="preserve"> – 11/2”</w:t>
            </w:r>
          </w:p>
        </w:tc>
        <w:tc>
          <w:tcPr>
            <w:tcW w:w="829" w:type="pct"/>
            <w:vAlign w:val="center"/>
          </w:tcPr>
          <w:p w14:paraId="2D7F0ACE"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160</w:t>
            </w:r>
          </w:p>
        </w:tc>
        <w:tc>
          <w:tcPr>
            <w:tcW w:w="829" w:type="pct"/>
            <w:vAlign w:val="center"/>
          </w:tcPr>
          <w:p w14:paraId="7DCE4D7C"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250</w:t>
            </w:r>
          </w:p>
        </w:tc>
        <w:tc>
          <w:tcPr>
            <w:tcW w:w="997" w:type="pct"/>
            <w:vAlign w:val="center"/>
          </w:tcPr>
          <w:p w14:paraId="6E7F8747"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0,6</w:t>
            </w:r>
          </w:p>
        </w:tc>
        <w:tc>
          <w:tcPr>
            <w:tcW w:w="686" w:type="pct"/>
            <w:vAlign w:val="center"/>
          </w:tcPr>
          <w:p w14:paraId="2D75AB1A"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2 – 3</w:t>
            </w:r>
          </w:p>
        </w:tc>
      </w:tr>
      <w:tr w:rsidR="006552CD" w:rsidRPr="00C25219" w14:paraId="608CFA3B" w14:textId="77777777" w:rsidTr="006552CD">
        <w:trPr>
          <w:trHeight w:val="70"/>
        </w:trPr>
        <w:tc>
          <w:tcPr>
            <w:tcW w:w="912" w:type="pct"/>
            <w:vAlign w:val="center"/>
          </w:tcPr>
          <w:p w14:paraId="0E6393A6"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Tipo “D” 130</w:t>
            </w:r>
          </w:p>
        </w:tc>
        <w:tc>
          <w:tcPr>
            <w:tcW w:w="746" w:type="pct"/>
            <w:vAlign w:val="center"/>
          </w:tcPr>
          <w:p w14:paraId="1D23FDEE" w14:textId="77777777" w:rsidR="006552CD" w:rsidRPr="00C25219" w:rsidRDefault="006552CD" w:rsidP="006552CD">
            <w:pPr>
              <w:jc w:val="both"/>
              <w:rPr>
                <w:rFonts w:ascii="Verdana" w:hAnsi="Verdana" w:cs="Tahoma"/>
                <w:sz w:val="18"/>
                <w:szCs w:val="18"/>
              </w:rPr>
            </w:pPr>
            <w:smartTag w:uri="urn:schemas-microsoft-com:office:smarttags" w:element="metricconverter">
              <w:smartTagPr>
                <w:attr w:name="ProductID" w:val="2”"/>
              </w:smartTagPr>
              <w:r w:rsidRPr="00C25219">
                <w:rPr>
                  <w:rFonts w:ascii="Verdana" w:hAnsi="Verdana" w:cs="Tahoma"/>
                  <w:sz w:val="18"/>
                  <w:szCs w:val="18"/>
                </w:rPr>
                <w:t>2”</w:t>
              </w:r>
            </w:smartTag>
          </w:p>
        </w:tc>
        <w:tc>
          <w:tcPr>
            <w:tcW w:w="829" w:type="pct"/>
            <w:vAlign w:val="center"/>
          </w:tcPr>
          <w:p w14:paraId="08D156E6"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130</w:t>
            </w:r>
          </w:p>
        </w:tc>
        <w:tc>
          <w:tcPr>
            <w:tcW w:w="829" w:type="pct"/>
            <w:vAlign w:val="center"/>
          </w:tcPr>
          <w:p w14:paraId="61FF7B50"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230</w:t>
            </w:r>
          </w:p>
        </w:tc>
        <w:tc>
          <w:tcPr>
            <w:tcW w:w="997" w:type="pct"/>
            <w:vAlign w:val="center"/>
          </w:tcPr>
          <w:p w14:paraId="212A8A06"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0,7</w:t>
            </w:r>
          </w:p>
        </w:tc>
        <w:tc>
          <w:tcPr>
            <w:tcW w:w="686" w:type="pct"/>
            <w:vAlign w:val="center"/>
          </w:tcPr>
          <w:p w14:paraId="77FDD979"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2 – 3</w:t>
            </w:r>
          </w:p>
        </w:tc>
      </w:tr>
      <w:tr w:rsidR="006552CD" w:rsidRPr="00C25219" w14:paraId="70C8CC9D" w14:textId="77777777" w:rsidTr="006552CD">
        <w:trPr>
          <w:trHeight w:val="70"/>
        </w:trPr>
        <w:tc>
          <w:tcPr>
            <w:tcW w:w="912" w:type="pct"/>
            <w:vAlign w:val="center"/>
          </w:tcPr>
          <w:p w14:paraId="1B688C44"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Tipo “E”</w:t>
            </w:r>
          </w:p>
        </w:tc>
        <w:tc>
          <w:tcPr>
            <w:tcW w:w="746" w:type="pct"/>
            <w:vAlign w:val="center"/>
          </w:tcPr>
          <w:p w14:paraId="14D9D696" w14:textId="77777777" w:rsidR="006552CD" w:rsidRPr="00C25219" w:rsidRDefault="006552CD" w:rsidP="006552CD">
            <w:pPr>
              <w:jc w:val="both"/>
              <w:rPr>
                <w:rFonts w:ascii="Verdana" w:hAnsi="Verdana" w:cs="Tahoma"/>
                <w:sz w:val="18"/>
                <w:szCs w:val="18"/>
              </w:rPr>
            </w:pPr>
            <w:smartTag w:uri="urn:schemas-microsoft-com:office:smarttags" w:element="metricconverter">
              <w:smartTagPr>
                <w:attr w:name="ProductID" w:val="2”"/>
              </w:smartTagPr>
              <w:r w:rsidRPr="00C25219">
                <w:rPr>
                  <w:rFonts w:ascii="Verdana" w:hAnsi="Verdana" w:cs="Tahoma"/>
                  <w:sz w:val="18"/>
                  <w:szCs w:val="18"/>
                </w:rPr>
                <w:t>2”</w:t>
              </w:r>
            </w:smartTag>
            <w:r w:rsidRPr="00C25219">
              <w:rPr>
                <w:rFonts w:ascii="Verdana" w:hAnsi="Verdana" w:cs="Tahoma"/>
                <w:sz w:val="18"/>
                <w:szCs w:val="18"/>
              </w:rPr>
              <w:t xml:space="preserve"> – 2 ½”</w:t>
            </w:r>
          </w:p>
        </w:tc>
        <w:tc>
          <w:tcPr>
            <w:tcW w:w="829" w:type="pct"/>
            <w:vAlign w:val="center"/>
          </w:tcPr>
          <w:p w14:paraId="0409EFB8"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210</w:t>
            </w:r>
          </w:p>
        </w:tc>
        <w:tc>
          <w:tcPr>
            <w:tcW w:w="829" w:type="pct"/>
            <w:vAlign w:val="center"/>
          </w:tcPr>
          <w:p w14:paraId="0C3E144E"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225</w:t>
            </w:r>
          </w:p>
        </w:tc>
        <w:tc>
          <w:tcPr>
            <w:tcW w:w="997" w:type="pct"/>
            <w:vAlign w:val="center"/>
          </w:tcPr>
          <w:p w14:paraId="449D9920"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0,75</w:t>
            </w:r>
          </w:p>
        </w:tc>
        <w:tc>
          <w:tcPr>
            <w:tcW w:w="686" w:type="pct"/>
            <w:vAlign w:val="center"/>
          </w:tcPr>
          <w:p w14:paraId="6D084194" w14:textId="77777777" w:rsidR="006552CD" w:rsidRPr="00C25219" w:rsidRDefault="006552CD" w:rsidP="006552CD">
            <w:pPr>
              <w:jc w:val="both"/>
              <w:rPr>
                <w:rFonts w:ascii="Verdana" w:hAnsi="Verdana" w:cs="Tahoma"/>
                <w:sz w:val="18"/>
                <w:szCs w:val="18"/>
              </w:rPr>
            </w:pPr>
            <w:r w:rsidRPr="00C25219">
              <w:rPr>
                <w:rFonts w:ascii="Verdana" w:hAnsi="Verdana" w:cs="Tahoma"/>
                <w:sz w:val="18"/>
                <w:szCs w:val="18"/>
              </w:rPr>
              <w:t>2 – 3</w:t>
            </w:r>
          </w:p>
        </w:tc>
      </w:tr>
    </w:tbl>
    <w:p w14:paraId="625E9AFE"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Criterios de Control, Aceptación y Rechazo</w:t>
      </w:r>
    </w:p>
    <w:p w14:paraId="626CFB22"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9EB20AB"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1C510761"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Supervisor de Obra.</w:t>
      </w:r>
    </w:p>
    <w:p w14:paraId="6B94E41C"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Todos los ensayos, pruebas, demoliciones, curados y reemplazos necesarios serán cancelados por el Contratista.</w:t>
      </w:r>
    </w:p>
    <w:p w14:paraId="49FFF823"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MEDICIÓN. -</w:t>
      </w:r>
    </w:p>
    <w:p w14:paraId="7BDF3B31"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 xml:space="preserve">Losa Llena de Hormigón Armado P/Tanque Elevado incluyendo todos sus accesorios para el buen funcionamiento será medida en </w:t>
      </w:r>
      <w:r w:rsidRPr="00C25219">
        <w:rPr>
          <w:rFonts w:ascii="Verdana" w:hAnsi="Verdana" w:cs="Tahoma"/>
          <w:b/>
          <w:sz w:val="18"/>
          <w:szCs w:val="18"/>
        </w:rPr>
        <w:t>metros cúbicos</w:t>
      </w:r>
      <w:r w:rsidRPr="00C25219">
        <w:rPr>
          <w:rFonts w:ascii="Verdana" w:hAnsi="Verdana" w:cs="Tahoma"/>
          <w:sz w:val="18"/>
          <w:szCs w:val="18"/>
        </w:rPr>
        <w:t>, tomando en cuenta solo los volúmenes netos ejecutados y autorizados.</w:t>
      </w:r>
    </w:p>
    <w:p w14:paraId="3DEEB6E5" w14:textId="77777777" w:rsidR="006552CD" w:rsidRPr="00C25219" w:rsidRDefault="006552CD" w:rsidP="006552CD">
      <w:pPr>
        <w:tabs>
          <w:tab w:val="left" w:pos="560"/>
        </w:tabs>
        <w:spacing w:before="120" w:after="120"/>
        <w:jc w:val="both"/>
        <w:rPr>
          <w:rFonts w:ascii="Verdana" w:hAnsi="Verdana"/>
          <w:b/>
          <w:sz w:val="18"/>
          <w:szCs w:val="18"/>
        </w:rPr>
      </w:pPr>
      <w:r w:rsidRPr="00C25219">
        <w:rPr>
          <w:rFonts w:ascii="Verdana" w:hAnsi="Verdana"/>
          <w:b/>
          <w:sz w:val="18"/>
          <w:szCs w:val="18"/>
        </w:rPr>
        <w:t>FORMA DE PAGO. -</w:t>
      </w:r>
    </w:p>
    <w:p w14:paraId="09EB3ED8" w14:textId="77777777" w:rsidR="006552CD" w:rsidRPr="00C25219" w:rsidRDefault="006552CD" w:rsidP="006552CD">
      <w:pPr>
        <w:tabs>
          <w:tab w:val="left" w:pos="560"/>
        </w:tabs>
        <w:spacing w:before="120" w:after="120"/>
        <w:jc w:val="both"/>
        <w:rPr>
          <w:rFonts w:ascii="Verdana" w:eastAsia="Calibri" w:hAnsi="Verdana"/>
          <w:color w:val="000000"/>
          <w:sz w:val="18"/>
          <w:szCs w:val="18"/>
        </w:rPr>
      </w:pPr>
      <w:r w:rsidRPr="00C25219">
        <w:rPr>
          <w:rFonts w:ascii="Verdana" w:eastAsia="Calibri" w:hAnsi="Verdana"/>
          <w:color w:val="000000"/>
          <w:sz w:val="18"/>
          <w:szCs w:val="18"/>
        </w:rPr>
        <w:t>El pago por el trabajo ejecutado tal como lo prescribe este ítem y medido en la forma indicada, de acuerdo con los planos y las presentes especificaciones técnicas será de acuerdo al precio unitario de la propuesta aceptada.</w:t>
      </w:r>
    </w:p>
    <w:p w14:paraId="20D69B2B" w14:textId="77777777" w:rsidR="006552CD" w:rsidRPr="00C25219" w:rsidRDefault="006552CD" w:rsidP="006552CD">
      <w:pPr>
        <w:tabs>
          <w:tab w:val="left" w:pos="560"/>
        </w:tabs>
        <w:spacing w:before="120" w:after="120"/>
        <w:jc w:val="both"/>
        <w:rPr>
          <w:rFonts w:ascii="Verdana" w:eastAsia="Calibri" w:hAnsi="Verdana"/>
          <w:color w:val="000000"/>
          <w:sz w:val="18"/>
          <w:szCs w:val="18"/>
        </w:rPr>
      </w:pPr>
      <w:r w:rsidRPr="00C25219">
        <w:rPr>
          <w:rFonts w:ascii="Verdana" w:eastAsia="Calibri" w:hAnsi="Verdana"/>
          <w:color w:val="000000"/>
          <w:sz w:val="18"/>
          <w:szCs w:val="18"/>
        </w:rPr>
        <w:lastRenderedPageBreak/>
        <w:t>Dicho precio será en compensación total por los materiales, mano de obra, herramientas y equipo señalado en el análisis de precios unitarios para la adecuada y correcta ejecución de los trabajos.</w:t>
      </w:r>
    </w:p>
    <w:p w14:paraId="640B8B06"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APORTE PROPIO. -</w:t>
      </w:r>
    </w:p>
    <w:p w14:paraId="29E14D2F"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 xml:space="preserve">El aporte propio se encuentra especificado en el análisis de precios unitarios, mismo que no serán tomados en cuenta en la cantidad monetaria del ítem. </w:t>
      </w:r>
    </w:p>
    <w:p w14:paraId="435ABC0C"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En caso de mano de obra no calificada, el Contratista deberá capacitar al beneficiario para la buena ejecución del ítem. En caso de material de aporte propio, este será aprobado por el Supervisor de Obra, para garantizar su calidad.</w:t>
      </w:r>
    </w:p>
    <w:p w14:paraId="0AECE623"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Este aporte propio estará sujeto al cronograma de ejecución de obra del Contratista.</w:t>
      </w:r>
    </w:p>
    <w:tbl>
      <w:tblPr>
        <w:tblStyle w:val="Tablaconcuadrcula"/>
        <w:tblW w:w="9351" w:type="dxa"/>
        <w:tblLook w:val="04A0" w:firstRow="1" w:lastRow="0" w:firstColumn="1" w:lastColumn="0" w:noHBand="0" w:noVBand="1"/>
      </w:tblPr>
      <w:tblGrid>
        <w:gridCol w:w="584"/>
        <w:gridCol w:w="2385"/>
        <w:gridCol w:w="1145"/>
        <w:gridCol w:w="5237"/>
      </w:tblGrid>
      <w:tr w:rsidR="006552CD" w:rsidRPr="00C25219" w14:paraId="05EF8E49" w14:textId="77777777" w:rsidTr="00E50523">
        <w:tc>
          <w:tcPr>
            <w:tcW w:w="584" w:type="dxa"/>
            <w:shd w:val="clear" w:color="auto" w:fill="1F3864" w:themeFill="accent5" w:themeFillShade="80"/>
          </w:tcPr>
          <w:p w14:paraId="3D459505"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3172C585"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1B105DF4"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237" w:type="dxa"/>
            <w:shd w:val="clear" w:color="auto" w:fill="1F3864" w:themeFill="accent5" w:themeFillShade="80"/>
          </w:tcPr>
          <w:p w14:paraId="5DF11CED"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5DBBD081" w14:textId="77777777" w:rsidTr="00E50523">
        <w:trPr>
          <w:trHeight w:val="370"/>
        </w:trPr>
        <w:tc>
          <w:tcPr>
            <w:tcW w:w="584" w:type="dxa"/>
            <w:shd w:val="clear" w:color="auto" w:fill="BDD6EE" w:themeFill="accent1" w:themeFillTint="66"/>
          </w:tcPr>
          <w:p w14:paraId="5232465C"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18</w:t>
            </w:r>
          </w:p>
        </w:tc>
        <w:tc>
          <w:tcPr>
            <w:tcW w:w="2385" w:type="dxa"/>
            <w:shd w:val="clear" w:color="auto" w:fill="BDD6EE" w:themeFill="accent1" w:themeFillTint="66"/>
          </w:tcPr>
          <w:p w14:paraId="6DC207F8"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 xml:space="preserve">VAC - OG - </w:t>
            </w:r>
            <w:r w:rsidRPr="00C25219">
              <w:rPr>
                <w:rFonts w:ascii="Verdana" w:hAnsi="Verdana" w:cs="Tahoma"/>
                <w:b/>
                <w:sz w:val="18"/>
                <w:szCs w:val="18"/>
              </w:rPr>
              <w:t>IMP</w:t>
            </w:r>
            <w:r w:rsidRPr="00C25219">
              <w:rPr>
                <w:rFonts w:ascii="Verdana" w:hAnsi="Verdana"/>
                <w:b/>
                <w:sz w:val="18"/>
                <w:szCs w:val="18"/>
              </w:rPr>
              <w:t xml:space="preserve"> - 3</w:t>
            </w:r>
          </w:p>
        </w:tc>
        <w:tc>
          <w:tcPr>
            <w:tcW w:w="1145" w:type="dxa"/>
            <w:shd w:val="clear" w:color="auto" w:fill="BDD6EE" w:themeFill="accent1" w:themeFillTint="66"/>
          </w:tcPr>
          <w:p w14:paraId="47B8990C"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M2</w:t>
            </w:r>
          </w:p>
        </w:tc>
        <w:tc>
          <w:tcPr>
            <w:tcW w:w="5237" w:type="dxa"/>
            <w:shd w:val="clear" w:color="auto" w:fill="BDD6EE" w:themeFill="accent1" w:themeFillTint="66"/>
          </w:tcPr>
          <w:p w14:paraId="0FD44731"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IMPERMEABILIZACIÓN SOBRE LOSA</w:t>
            </w:r>
          </w:p>
        </w:tc>
      </w:tr>
    </w:tbl>
    <w:p w14:paraId="093ADD6D"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DESCRIPCIÓN. –</w:t>
      </w:r>
    </w:p>
    <w:p w14:paraId="324D5C0A" w14:textId="77777777" w:rsidR="006552CD" w:rsidRPr="00C25219" w:rsidRDefault="006552CD" w:rsidP="006552CD">
      <w:pPr>
        <w:spacing w:before="120" w:after="120"/>
        <w:jc w:val="both"/>
        <w:rPr>
          <w:rFonts w:ascii="Verdana" w:eastAsia="Verdana" w:hAnsi="Verdana" w:cs="Tahoma"/>
          <w:spacing w:val="-1"/>
          <w:sz w:val="18"/>
          <w:szCs w:val="18"/>
        </w:rPr>
      </w:pPr>
      <w:r w:rsidRPr="00C25219">
        <w:rPr>
          <w:rFonts w:ascii="Verdana" w:eastAsia="Verdana" w:hAnsi="Verdana" w:cs="Tahoma"/>
          <w:spacing w:val="-1"/>
          <w:sz w:val="18"/>
          <w:szCs w:val="18"/>
        </w:rPr>
        <w:t>Este ítem se refiere a la construcción de una barrera impermeable a ser colocado directamente sobre la superficie de la losa. El revestimiento a aplicar debe ser elástico, impermeable y decorativo, a base de resinas acrílicas, donde las superficies requieran mayor resistencia al desgaste mecánico.</w:t>
      </w:r>
    </w:p>
    <w:p w14:paraId="5CD0C35F"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MATERIALES, HERRAMIENTAS Y EQUIPO. -</w:t>
      </w:r>
    </w:p>
    <w:p w14:paraId="4FE40840" w14:textId="77777777" w:rsidR="006552CD" w:rsidRPr="00C25219" w:rsidRDefault="006552CD" w:rsidP="006552CD">
      <w:pPr>
        <w:tabs>
          <w:tab w:val="left" w:pos="8711"/>
        </w:tabs>
        <w:spacing w:before="120" w:after="120"/>
        <w:jc w:val="both"/>
        <w:rPr>
          <w:rFonts w:ascii="Verdana" w:hAnsi="Verdana" w:cs="Tahoma"/>
          <w:sz w:val="18"/>
          <w:szCs w:val="18"/>
          <w:lang w:eastAsia="es-ES"/>
        </w:rPr>
      </w:pPr>
      <w:r w:rsidRPr="00C25219">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552CD" w:rsidRPr="00C25219" w14:paraId="7041A726" w14:textId="77777777" w:rsidTr="006552C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A1D58F0" w14:textId="77777777" w:rsidR="006552CD" w:rsidRPr="00C25219" w:rsidRDefault="006552CD" w:rsidP="006552CD">
            <w:pPr>
              <w:jc w:val="center"/>
              <w:rPr>
                <w:rFonts w:ascii="Verdana" w:hAnsi="Verdana"/>
                <w:color w:val="FFFFFF" w:themeColor="background1"/>
                <w:sz w:val="18"/>
                <w:szCs w:val="18"/>
                <w:lang w:eastAsia="es-ES"/>
              </w:rPr>
            </w:pPr>
            <w:r w:rsidRPr="00C25219">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2E9D949" w14:textId="77777777" w:rsidR="006552CD" w:rsidRPr="00C25219" w:rsidRDefault="006552CD" w:rsidP="006552CD">
            <w:pPr>
              <w:jc w:val="center"/>
              <w:rPr>
                <w:rFonts w:ascii="Verdana" w:hAnsi="Verdana"/>
                <w:color w:val="FFFFFF" w:themeColor="background1"/>
                <w:sz w:val="18"/>
                <w:szCs w:val="18"/>
                <w:lang w:eastAsia="es-ES"/>
              </w:rPr>
            </w:pPr>
            <w:r w:rsidRPr="00C25219">
              <w:rPr>
                <w:rFonts w:ascii="Verdana" w:hAnsi="Verdana"/>
                <w:b/>
                <w:bCs/>
                <w:color w:val="FFFFFF" w:themeColor="background1"/>
                <w:sz w:val="18"/>
                <w:szCs w:val="18"/>
                <w:lang w:eastAsia="es-ES"/>
              </w:rPr>
              <w:t>UNIDAD</w:t>
            </w:r>
          </w:p>
        </w:tc>
      </w:tr>
      <w:tr w:rsidR="006552CD" w:rsidRPr="00C25219" w14:paraId="4BCF8D3A" w14:textId="77777777" w:rsidTr="006552CD">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21B650A5" w14:textId="77777777" w:rsidR="006552CD" w:rsidRPr="00C25219" w:rsidRDefault="006552CD" w:rsidP="006552CD">
            <w:pPr>
              <w:rPr>
                <w:rFonts w:ascii="Verdana" w:hAnsi="Verdana"/>
                <w:color w:val="000000" w:themeColor="text1"/>
                <w:sz w:val="18"/>
                <w:szCs w:val="18"/>
                <w:lang w:eastAsia="es-ES"/>
              </w:rPr>
            </w:pPr>
            <w:r w:rsidRPr="00C25219">
              <w:rPr>
                <w:rFonts w:ascii="Verdana" w:eastAsia="Verdana" w:hAnsi="Verdana" w:cs="Verdana"/>
                <w:color w:val="333333"/>
                <w:sz w:val="18"/>
                <w:szCs w:val="18"/>
              </w:rPr>
              <w:t>IMPERMEABILIZANTE CRIL, SOL Y LLUVIA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6A409CE3" w14:textId="77777777" w:rsidR="006552CD" w:rsidRPr="00C25219" w:rsidRDefault="006552CD" w:rsidP="006552CD">
            <w:pPr>
              <w:jc w:val="center"/>
              <w:rPr>
                <w:rFonts w:ascii="Verdana" w:hAnsi="Verdana"/>
                <w:color w:val="000000" w:themeColor="text1"/>
                <w:sz w:val="18"/>
                <w:szCs w:val="18"/>
                <w:lang w:eastAsia="es-ES"/>
              </w:rPr>
            </w:pPr>
            <w:r w:rsidRPr="00C25219">
              <w:rPr>
                <w:rFonts w:ascii="Verdana" w:hAnsi="Verdana"/>
                <w:color w:val="000000" w:themeColor="text1"/>
                <w:sz w:val="18"/>
                <w:szCs w:val="18"/>
                <w:lang w:eastAsia="es-ES"/>
              </w:rPr>
              <w:t>LT</w:t>
            </w:r>
          </w:p>
        </w:tc>
      </w:tr>
    </w:tbl>
    <w:p w14:paraId="7469BEF6"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17CFDBDB"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Impermeabilizante Cril, Sol y Lluvia</w:t>
      </w:r>
    </w:p>
    <w:p w14:paraId="1C321709"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p>
    <w:p w14:paraId="48AA69C5"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Contratista deberá verificar la calidad del material, y deberá ser aprobado por el Supervisor, para así asegurar la entrega efectiva del producto en almacenes.</w:t>
      </w:r>
    </w:p>
    <w:p w14:paraId="4CA87891"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FORMA DE EJECUCIÓN. -</w:t>
      </w:r>
    </w:p>
    <w:p w14:paraId="76262FE2"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 xml:space="preserve">Antes de iniciar la colocación del recubrimiento, se procederá a resanar todos los hoyos y desniveles con mortero, utilizando aditivos para pegar hormigón viejo con nuevo. El contratista se sujetará a las indicaciones del Supervisor de la obra para obtener una adecuada nivelación del piso, trabajo que se lo debe realizar previa instalación del impermeabilizante. </w:t>
      </w:r>
    </w:p>
    <w:p w14:paraId="3207EFCE"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 superficie debe estar seca, sana y limpia, libre de grasas, polvo, lechadas, material suelto y sustancias extrañas que impidan la normal adherencia del producto.</w:t>
      </w:r>
    </w:p>
    <w:p w14:paraId="758791AB"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 xml:space="preserve">Para la imprimación Diluir el producto con agua y aplicar, logrando que se forme una película delgada y continua. </w:t>
      </w:r>
    </w:p>
    <w:p w14:paraId="6CEC332C"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Una vez seca la imprimación, extender a la primera mano con el producto previamente homogeneizado. Es necesario aplicar 2 manos como mínimo. Siempre es conveniente aplicar las manos cruzadas.</w:t>
      </w:r>
    </w:p>
    <w:p w14:paraId="3C74081C"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MEDICIÓN. -</w:t>
      </w:r>
    </w:p>
    <w:p w14:paraId="4A67EE04"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 xml:space="preserve">La Impermeabilización sobre Losa medida en </w:t>
      </w:r>
      <w:r w:rsidRPr="00C25219">
        <w:rPr>
          <w:rFonts w:ascii="Verdana" w:hAnsi="Verdana" w:cs="Tahoma"/>
          <w:b/>
          <w:sz w:val="18"/>
          <w:szCs w:val="18"/>
        </w:rPr>
        <w:t>metro cuadrados</w:t>
      </w:r>
      <w:r w:rsidRPr="00C25219">
        <w:rPr>
          <w:rFonts w:ascii="Verdana" w:hAnsi="Verdana" w:cs="Tahoma"/>
          <w:sz w:val="18"/>
          <w:szCs w:val="18"/>
        </w:rPr>
        <w:t>, tomando en cuenta únicamente aquel trabajo aprobado y aceptado por el Supervisor de Obra.</w:t>
      </w:r>
    </w:p>
    <w:p w14:paraId="1022F31C" w14:textId="77777777" w:rsidR="006552CD" w:rsidRPr="00C25219" w:rsidRDefault="006552CD" w:rsidP="006552CD">
      <w:pPr>
        <w:tabs>
          <w:tab w:val="left" w:pos="560"/>
        </w:tabs>
        <w:spacing w:before="120" w:after="120"/>
        <w:jc w:val="both"/>
        <w:rPr>
          <w:rFonts w:ascii="Verdana" w:hAnsi="Verdana"/>
          <w:b/>
          <w:sz w:val="18"/>
          <w:szCs w:val="18"/>
        </w:rPr>
      </w:pPr>
      <w:r w:rsidRPr="00C25219">
        <w:rPr>
          <w:rFonts w:ascii="Verdana" w:hAnsi="Verdana"/>
          <w:b/>
          <w:sz w:val="18"/>
          <w:szCs w:val="18"/>
        </w:rPr>
        <w:t>FORMA DE PAGO. -</w:t>
      </w:r>
    </w:p>
    <w:p w14:paraId="27D542FA" w14:textId="77777777" w:rsidR="006552CD" w:rsidRPr="00C25219" w:rsidRDefault="006552CD" w:rsidP="006552CD">
      <w:pPr>
        <w:tabs>
          <w:tab w:val="left" w:pos="560"/>
        </w:tabs>
        <w:spacing w:before="120" w:after="120"/>
        <w:jc w:val="both"/>
        <w:rPr>
          <w:rFonts w:ascii="Verdana" w:eastAsia="Calibri" w:hAnsi="Verdana"/>
          <w:color w:val="000000"/>
          <w:sz w:val="18"/>
          <w:szCs w:val="18"/>
        </w:rPr>
      </w:pPr>
      <w:r w:rsidRPr="00C25219">
        <w:rPr>
          <w:rFonts w:ascii="Verdana" w:eastAsia="Calibri" w:hAnsi="Verdana"/>
          <w:color w:val="000000"/>
          <w:sz w:val="18"/>
          <w:szCs w:val="18"/>
        </w:rPr>
        <w:lastRenderedPageBreak/>
        <w:t>El pago por el trabajo ejecutado tal como lo prescribe éste ítem y medido en la forma indicada, de acuerdo con los planos y las presentes especificaciones técnicas será pagado de acuerdo al precio unitario de la propuesta aceptada.</w:t>
      </w:r>
    </w:p>
    <w:p w14:paraId="3B774770" w14:textId="77777777" w:rsidR="006552CD" w:rsidRPr="00C25219" w:rsidRDefault="006552CD" w:rsidP="006552CD">
      <w:pPr>
        <w:tabs>
          <w:tab w:val="left" w:pos="560"/>
        </w:tabs>
        <w:spacing w:before="120" w:after="120"/>
        <w:jc w:val="both"/>
        <w:rPr>
          <w:rFonts w:ascii="Verdana" w:eastAsia="Calibri" w:hAnsi="Verdana"/>
          <w:color w:val="000000"/>
          <w:sz w:val="18"/>
          <w:szCs w:val="18"/>
        </w:rPr>
      </w:pPr>
      <w:r w:rsidRPr="00C25219">
        <w:rPr>
          <w:rFonts w:ascii="Verdana" w:eastAsia="Calibri" w:hAnsi="Verdana"/>
          <w:color w:val="000000"/>
          <w:sz w:val="18"/>
          <w:szCs w:val="18"/>
        </w:rPr>
        <w:t>Dicho precio será en compensación total por los materiales, mano de obra, herramientas, equipo señalado en el análisis de precios unitarios para la adecuada y correcta ejecución de los trabajos.</w:t>
      </w:r>
    </w:p>
    <w:p w14:paraId="69FC6CA0"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APORTE PROPIO. -</w:t>
      </w:r>
    </w:p>
    <w:p w14:paraId="13E02745"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194F402F" w14:textId="77777777" w:rsidR="006552CD" w:rsidRPr="00C25219" w:rsidRDefault="006552CD" w:rsidP="006552CD">
      <w:pPr>
        <w:tabs>
          <w:tab w:val="left" w:pos="560"/>
        </w:tabs>
        <w:rPr>
          <w:rFonts w:ascii="Verdana" w:hAnsi="Verdana" w:cs="Tahoma"/>
          <w:sz w:val="18"/>
          <w:szCs w:val="18"/>
        </w:rPr>
      </w:pPr>
      <w:r w:rsidRPr="00C25219">
        <w:rPr>
          <w:rFonts w:ascii="Verdana" w:hAnsi="Verdana"/>
          <w:sz w:val="18"/>
          <w:szCs w:val="18"/>
        </w:rPr>
        <w:t>Este aporte propio estará sujeto al cronograma de ejecución de obra del Contratista.</w:t>
      </w:r>
    </w:p>
    <w:tbl>
      <w:tblPr>
        <w:tblStyle w:val="Tablaconcuadrcula"/>
        <w:tblW w:w="9351" w:type="dxa"/>
        <w:tblLook w:val="04A0" w:firstRow="1" w:lastRow="0" w:firstColumn="1" w:lastColumn="0" w:noHBand="0" w:noVBand="1"/>
      </w:tblPr>
      <w:tblGrid>
        <w:gridCol w:w="584"/>
        <w:gridCol w:w="2385"/>
        <w:gridCol w:w="1145"/>
        <w:gridCol w:w="5237"/>
      </w:tblGrid>
      <w:tr w:rsidR="006552CD" w:rsidRPr="00C25219" w14:paraId="4F35B767" w14:textId="77777777" w:rsidTr="00E50523">
        <w:tc>
          <w:tcPr>
            <w:tcW w:w="584" w:type="dxa"/>
            <w:shd w:val="clear" w:color="auto" w:fill="1F3864" w:themeFill="accent5" w:themeFillShade="80"/>
          </w:tcPr>
          <w:p w14:paraId="105E14CF"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0450F27D"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CÓDIGO</w:t>
            </w:r>
          </w:p>
        </w:tc>
        <w:tc>
          <w:tcPr>
            <w:tcW w:w="1145" w:type="dxa"/>
            <w:shd w:val="clear" w:color="auto" w:fill="1F3864" w:themeFill="accent5" w:themeFillShade="80"/>
          </w:tcPr>
          <w:p w14:paraId="30735C1C"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237" w:type="dxa"/>
            <w:shd w:val="clear" w:color="auto" w:fill="1F3864" w:themeFill="accent5" w:themeFillShade="80"/>
          </w:tcPr>
          <w:p w14:paraId="54A16893"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ÍTEM</w:t>
            </w:r>
          </w:p>
        </w:tc>
      </w:tr>
      <w:tr w:rsidR="006552CD" w:rsidRPr="00C25219" w14:paraId="53F690B8" w14:textId="77777777" w:rsidTr="00E50523">
        <w:trPr>
          <w:trHeight w:val="370"/>
        </w:trPr>
        <w:tc>
          <w:tcPr>
            <w:tcW w:w="584" w:type="dxa"/>
            <w:shd w:val="clear" w:color="auto" w:fill="BDD6EE" w:themeFill="accent1" w:themeFillTint="66"/>
          </w:tcPr>
          <w:p w14:paraId="5AC9C8C0"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19</w:t>
            </w:r>
          </w:p>
        </w:tc>
        <w:tc>
          <w:tcPr>
            <w:tcW w:w="2385" w:type="dxa"/>
            <w:shd w:val="clear" w:color="auto" w:fill="BDD6EE" w:themeFill="accent1" w:themeFillTint="66"/>
            <w:vAlign w:val="center"/>
          </w:tcPr>
          <w:p w14:paraId="0A2761E4"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23E33023"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w:t>
            </w:r>
          </w:p>
        </w:tc>
        <w:tc>
          <w:tcPr>
            <w:tcW w:w="5237" w:type="dxa"/>
            <w:shd w:val="clear" w:color="auto" w:fill="BDD6EE" w:themeFill="accent1" w:themeFillTint="66"/>
            <w:vAlign w:val="center"/>
          </w:tcPr>
          <w:p w14:paraId="5DBA6D0E"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bCs/>
                <w:sz w:val="18"/>
                <w:szCs w:val="18"/>
              </w:rPr>
              <w:t>BOTAGUAS DE LADRILLO CERÁMICO</w:t>
            </w:r>
          </w:p>
        </w:tc>
      </w:tr>
    </w:tbl>
    <w:p w14:paraId="351ACC7E"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DESCRIPCIÓN. –</w:t>
      </w:r>
    </w:p>
    <w:p w14:paraId="6023DBF5"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5ABA2C34"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MATERIALES, HERRAMIENTAS Y EQUIPO. -</w:t>
      </w:r>
    </w:p>
    <w:p w14:paraId="333EBDCE"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904456E" w14:textId="77777777" w:rsidR="006552CD" w:rsidRPr="00C25219" w:rsidRDefault="006552CD" w:rsidP="006552CD">
      <w:pPr>
        <w:tabs>
          <w:tab w:val="left" w:pos="8711"/>
        </w:tabs>
        <w:spacing w:before="120" w:after="120"/>
        <w:rPr>
          <w:rFonts w:ascii="Verdana" w:hAnsi="Verdana" w:cs="Tahoma"/>
          <w:b/>
          <w:sz w:val="18"/>
          <w:szCs w:val="18"/>
        </w:rPr>
      </w:pPr>
      <w:r w:rsidRPr="00C25219">
        <w:rPr>
          <w:rFonts w:ascii="Verdana" w:hAnsi="Verdana" w:cs="Tahoma"/>
          <w:b/>
          <w:sz w:val="18"/>
          <w:szCs w:val="18"/>
        </w:rPr>
        <w:t>FORMA DE EJECUCIÓN. -</w:t>
      </w:r>
    </w:p>
    <w:p w14:paraId="03E84C48" w14:textId="77777777" w:rsidR="006552CD" w:rsidRPr="00C25219" w:rsidRDefault="006552CD" w:rsidP="006552CD">
      <w:pPr>
        <w:tabs>
          <w:tab w:val="left" w:pos="0"/>
        </w:tabs>
        <w:spacing w:before="120" w:after="120"/>
        <w:jc w:val="both"/>
        <w:rPr>
          <w:rFonts w:ascii="Verdana" w:hAnsi="Verdana" w:cs="Tahoma"/>
          <w:sz w:val="18"/>
          <w:szCs w:val="18"/>
        </w:rPr>
      </w:pPr>
      <w:r w:rsidRPr="00C25219">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01C305EE"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31C72F8A"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mortero de cemento para las juntas tendrá una dosificación de 1:4, las piezas serán colocados en hileras perfectamente horizontales, a plomada</w:t>
      </w:r>
      <w:r w:rsidRPr="00C25219">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C25219">
        <w:rPr>
          <w:rFonts w:ascii="Verdana" w:hAnsi="Verdana" w:cs="Tahoma"/>
          <w:sz w:val="18"/>
          <w:szCs w:val="18"/>
        </w:rPr>
        <w:t xml:space="preserve">. Las piezas se adherirán sobre la capa de mortero de cemento de un espesor mínimo de 1,5 cm, las juntas de separación de cada pieza estarán a cada 1,5 cm. </w:t>
      </w:r>
      <w:r w:rsidRPr="00C25219">
        <w:rPr>
          <w:rFonts w:ascii="Verdana" w:hAnsi="Verdana"/>
          <w:kern w:val="28"/>
          <w:sz w:val="18"/>
          <w:szCs w:val="18"/>
        </w:rPr>
        <w:t xml:space="preserve"> </w:t>
      </w:r>
    </w:p>
    <w:p w14:paraId="41777DD4"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2022FD71"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7961A034" w14:textId="77777777" w:rsidR="006552CD" w:rsidRPr="00C25219" w:rsidRDefault="006552CD" w:rsidP="006552CD">
      <w:pPr>
        <w:tabs>
          <w:tab w:val="left" w:pos="8711"/>
        </w:tabs>
        <w:spacing w:before="120" w:after="120"/>
        <w:rPr>
          <w:rFonts w:ascii="Verdana" w:hAnsi="Verdana" w:cs="Tahoma"/>
          <w:b/>
          <w:sz w:val="18"/>
          <w:szCs w:val="18"/>
        </w:rPr>
      </w:pPr>
      <w:r w:rsidRPr="00C25219">
        <w:rPr>
          <w:rFonts w:ascii="Verdana" w:hAnsi="Verdana" w:cs="Tahoma"/>
          <w:b/>
          <w:sz w:val="18"/>
          <w:szCs w:val="18"/>
        </w:rPr>
        <w:t>Criterios de Control, Aceptación y Rechazo</w:t>
      </w:r>
    </w:p>
    <w:p w14:paraId="314BE806"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4810EED8"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4CA7A4F1"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lastRenderedPageBreak/>
        <w:t>MEDICIÓN. -</w:t>
      </w:r>
    </w:p>
    <w:p w14:paraId="566F8E89"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 xml:space="preserve">El botagua de ladrillo cerámico se medirá en </w:t>
      </w:r>
      <w:r w:rsidRPr="00C25219">
        <w:rPr>
          <w:rFonts w:ascii="Verdana" w:hAnsi="Verdana" w:cs="Tahoma"/>
          <w:b/>
          <w:sz w:val="18"/>
          <w:szCs w:val="18"/>
        </w:rPr>
        <w:t>Metros</w:t>
      </w:r>
      <w:r w:rsidRPr="00C25219">
        <w:rPr>
          <w:rFonts w:ascii="Verdana" w:hAnsi="Verdana" w:cs="Tahoma"/>
          <w:sz w:val="18"/>
          <w:szCs w:val="18"/>
        </w:rPr>
        <w:t>, tomando en cuenta únicamente la longitud neta ejecutada y autorizada.</w:t>
      </w:r>
    </w:p>
    <w:p w14:paraId="10BC0792"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APORTE PROPIO. -</w:t>
      </w:r>
    </w:p>
    <w:p w14:paraId="187B31C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9323D12"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6552CD" w:rsidRPr="00C25219" w14:paraId="78CF81D2" w14:textId="77777777" w:rsidTr="00E50523">
        <w:tc>
          <w:tcPr>
            <w:tcW w:w="584" w:type="dxa"/>
            <w:shd w:val="clear" w:color="auto" w:fill="1F3864" w:themeFill="accent5" w:themeFillShade="80"/>
          </w:tcPr>
          <w:p w14:paraId="275DACD7"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4FBC6AA7"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0A546B81"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237" w:type="dxa"/>
            <w:shd w:val="clear" w:color="auto" w:fill="1F3864" w:themeFill="accent5" w:themeFillShade="80"/>
          </w:tcPr>
          <w:p w14:paraId="63ACD761"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7F9B6ED7" w14:textId="77777777" w:rsidTr="00E50523">
        <w:trPr>
          <w:trHeight w:val="370"/>
        </w:trPr>
        <w:tc>
          <w:tcPr>
            <w:tcW w:w="584" w:type="dxa"/>
            <w:shd w:val="clear" w:color="auto" w:fill="BDD6EE" w:themeFill="accent1" w:themeFillTint="66"/>
          </w:tcPr>
          <w:p w14:paraId="4BB45079"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20</w:t>
            </w:r>
          </w:p>
        </w:tc>
        <w:tc>
          <w:tcPr>
            <w:tcW w:w="2385" w:type="dxa"/>
            <w:shd w:val="clear" w:color="auto" w:fill="BDD6EE" w:themeFill="accent1" w:themeFillTint="66"/>
            <w:vAlign w:val="center"/>
          </w:tcPr>
          <w:p w14:paraId="5F7FFD1C"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4C1DFC21"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M2</w:t>
            </w:r>
          </w:p>
        </w:tc>
        <w:tc>
          <w:tcPr>
            <w:tcW w:w="5237" w:type="dxa"/>
            <w:shd w:val="clear" w:color="auto" w:fill="BDD6EE" w:themeFill="accent1" w:themeFillTint="66"/>
            <w:vAlign w:val="center"/>
          </w:tcPr>
          <w:p w14:paraId="355E597A"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bCs/>
                <w:sz w:val="18"/>
                <w:szCs w:val="18"/>
              </w:rPr>
              <w:t>ACERA DE CEMENTO E=5 CM CON EMPEDRADO</w:t>
            </w:r>
          </w:p>
        </w:tc>
      </w:tr>
    </w:tbl>
    <w:p w14:paraId="08F81FED"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DESCRIPCIÓN. –</w:t>
      </w:r>
    </w:p>
    <w:p w14:paraId="31ED7747"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color w:val="000000"/>
          <w:sz w:val="18"/>
          <w:szCs w:val="18"/>
        </w:rPr>
        <w:t xml:space="preserve">Este ítem de acera de cemento se refiere a una faja de empedrado más contrapiso de cemento y acabados finos construida </w:t>
      </w:r>
      <w:r w:rsidRPr="00C25219">
        <w:rPr>
          <w:rFonts w:ascii="Verdana" w:hAnsi="Verdana" w:cs="Tahoma"/>
          <w:sz w:val="18"/>
          <w:szCs w:val="18"/>
        </w:rPr>
        <w:t xml:space="preserve">de acuerdo a planos, presentación de propuestas y/o autorizados por el Inspector de </w:t>
      </w:r>
      <w:r w:rsidRPr="00C25219">
        <w:rPr>
          <w:rFonts w:ascii="Verdana" w:eastAsia="Verdana" w:hAnsi="Verdana" w:cs="Tahoma"/>
          <w:spacing w:val="-1"/>
          <w:sz w:val="18"/>
          <w:szCs w:val="18"/>
        </w:rPr>
        <w:t>obra</w:t>
      </w:r>
      <w:r w:rsidRPr="00C25219">
        <w:rPr>
          <w:rFonts w:ascii="Verdana" w:hAnsi="Verdana" w:cs="Tahoma"/>
          <w:sz w:val="18"/>
          <w:szCs w:val="18"/>
        </w:rPr>
        <w:t>.</w:t>
      </w:r>
    </w:p>
    <w:p w14:paraId="7E05B0C3"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3B5B1E1A"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MATERIALES, HERRAMIENTAS Y EQUIPO. -</w:t>
      </w:r>
    </w:p>
    <w:p w14:paraId="319EAFA0"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FC46159"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FORMA DE EJECUCIÓN. -</w:t>
      </w:r>
    </w:p>
    <w:p w14:paraId="1BD74D1B"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 xml:space="preserve">Preparación </w:t>
      </w:r>
    </w:p>
    <w:p w14:paraId="2DB5BA02"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De manera previa a la ejecución del ítem, se prepara la superficie sobre la cual se apoye la rampa Acera,</w:t>
      </w:r>
      <w:r w:rsidRPr="00C25219">
        <w:rPr>
          <w:rFonts w:ascii="Verdana" w:hAnsi="Verdana"/>
          <w:color w:val="FF0000"/>
          <w:kern w:val="28"/>
          <w:sz w:val="18"/>
          <w:szCs w:val="18"/>
        </w:rPr>
        <w:t xml:space="preserve"> </w:t>
      </w:r>
      <w:r w:rsidRPr="00C25219">
        <w:rPr>
          <w:rFonts w:ascii="Verdana" w:hAnsi="Verdana"/>
          <w:kern w:val="28"/>
          <w:sz w:val="18"/>
          <w:szCs w:val="18"/>
        </w:rPr>
        <w:t>verificando este uniforme, compactada y con la pendiente deseada.</w:t>
      </w:r>
    </w:p>
    <w:p w14:paraId="2FADB738"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365AA6AD"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Encofrados</w:t>
      </w:r>
    </w:p>
    <w:p w14:paraId="4EB911B0"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encofrados podrán ser de madera, metálicos u otro material lo suficientemente rígido, estanco y estable.</w:t>
      </w:r>
    </w:p>
    <w:p w14:paraId="2CE87AC9"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6DBB2F6F"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Empedrado</w:t>
      </w:r>
    </w:p>
    <w:p w14:paraId="41179AED"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19F5BA0"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198AE7B0" w14:textId="77777777" w:rsidR="006552CD" w:rsidRPr="00C25219" w:rsidRDefault="006552CD" w:rsidP="006552CD">
      <w:pPr>
        <w:pStyle w:val="Default"/>
        <w:spacing w:before="120" w:after="120"/>
        <w:jc w:val="both"/>
        <w:rPr>
          <w:rFonts w:ascii="Verdana" w:hAnsi="Verdana"/>
          <w:sz w:val="18"/>
          <w:szCs w:val="18"/>
        </w:rPr>
      </w:pPr>
      <w:r w:rsidRPr="00C25219">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00E70742" w14:textId="77777777" w:rsidR="006552CD" w:rsidRPr="00C25219" w:rsidRDefault="006552CD" w:rsidP="006552CD">
      <w:pPr>
        <w:pStyle w:val="Default"/>
        <w:spacing w:before="120" w:after="120"/>
        <w:jc w:val="both"/>
        <w:rPr>
          <w:rFonts w:ascii="Verdana" w:hAnsi="Verdana"/>
          <w:sz w:val="18"/>
          <w:szCs w:val="18"/>
        </w:rPr>
      </w:pPr>
      <w:r w:rsidRPr="00C25219">
        <w:rPr>
          <w:rFonts w:ascii="Verdana" w:hAnsi="Verdana"/>
          <w:sz w:val="18"/>
          <w:szCs w:val="18"/>
        </w:rPr>
        <w:lastRenderedPageBreak/>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3A0E2AEB"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Mezclado del Hormigón y Morteros</w:t>
      </w:r>
    </w:p>
    <w:p w14:paraId="4C915F33"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El hormigón deberá ser mezclado mecánicamente dosificando por volumen, en ciertos casos el Inspector de proyectos autorizará el mezclado manual.</w:t>
      </w:r>
    </w:p>
    <w:p w14:paraId="7FFE070F"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4F61BAFE"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Hormigonado</w:t>
      </w:r>
    </w:p>
    <w:p w14:paraId="734F7584"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4A5C4196"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504D026A"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El vaciado de hormigón debe ser de forma continua, solo se interrumpirá en los sectores donde los planos indiquen. </w:t>
      </w:r>
    </w:p>
    <w:p w14:paraId="35627E11"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Terminado Superficial</w:t>
      </w:r>
    </w:p>
    <w:p w14:paraId="1E8B18B0"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593EC87D"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Protección y Curado</w:t>
      </w:r>
    </w:p>
    <w:p w14:paraId="589E5839"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4DAB635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430FCCC3"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Durante la construcción, queda prohibido aplicar cargas, acumular materiales o maquinarias que generen daño en el elemento.</w:t>
      </w:r>
    </w:p>
    <w:p w14:paraId="502F36D8"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Criterios de Aceptación y Rechazo</w:t>
      </w:r>
    </w:p>
    <w:p w14:paraId="3E57ECC9"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4E23BF93"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Cualquier fisura, grieta, desportillada, desgastada, desmoche o asentamiento que sufra el elemento durante la etapa de la obra será rechazada y deberá ser subsanada por la Entidad Ejecutora.</w:t>
      </w:r>
    </w:p>
    <w:p w14:paraId="4C793B1A" w14:textId="77777777" w:rsidR="006552CD" w:rsidRPr="00C25219" w:rsidRDefault="006552CD" w:rsidP="006552CD">
      <w:pPr>
        <w:tabs>
          <w:tab w:val="left" w:pos="8711"/>
        </w:tabs>
        <w:adjustRightInd w:val="0"/>
        <w:spacing w:before="120" w:after="120"/>
        <w:jc w:val="both"/>
        <w:rPr>
          <w:rFonts w:ascii="Verdana" w:hAnsi="Verdana"/>
          <w:sz w:val="18"/>
          <w:szCs w:val="18"/>
        </w:rPr>
      </w:pPr>
      <w:r w:rsidRPr="00C25219">
        <w:rPr>
          <w:rFonts w:ascii="Verdana" w:hAnsi="Verdana" w:cs="Verdana"/>
          <w:sz w:val="18"/>
          <w:szCs w:val="18"/>
        </w:rPr>
        <w:t>Todo material, hormigón o elemento ejecutado que sea rechazado se procederá a su</w:t>
      </w:r>
      <w:r w:rsidRPr="00C25219">
        <w:rPr>
          <w:rFonts w:ascii="Verdana" w:hAnsi="Verdana"/>
          <w:sz w:val="18"/>
          <w:szCs w:val="18"/>
        </w:rPr>
        <w:t xml:space="preserve"> curado, corrección, demolición o reposición, actividad que deberá ser aprobada por el Inspector de proyectos.</w:t>
      </w:r>
    </w:p>
    <w:p w14:paraId="61DD1FF9" w14:textId="77777777" w:rsidR="006552CD" w:rsidRPr="00C25219" w:rsidRDefault="006552CD" w:rsidP="006552CD">
      <w:pPr>
        <w:tabs>
          <w:tab w:val="left" w:pos="8711"/>
        </w:tabs>
        <w:adjustRightInd w:val="0"/>
        <w:spacing w:before="120" w:after="120"/>
        <w:jc w:val="both"/>
        <w:rPr>
          <w:rFonts w:ascii="Verdana" w:hAnsi="Verdana" w:cs="Verdana"/>
          <w:sz w:val="18"/>
          <w:szCs w:val="18"/>
        </w:rPr>
      </w:pPr>
      <w:r w:rsidRPr="00C25219">
        <w:rPr>
          <w:rFonts w:ascii="Verdana" w:hAnsi="Verdana" w:cs="Verdana"/>
          <w:sz w:val="18"/>
          <w:szCs w:val="18"/>
        </w:rPr>
        <w:t>Todos las demoliciones, curados y reemplazos necesarios serán cancelados por la Entidad Ejecutora.</w:t>
      </w:r>
    </w:p>
    <w:p w14:paraId="7B2070E4"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MEDICIÓN. -</w:t>
      </w:r>
    </w:p>
    <w:p w14:paraId="2697C813"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La acera de cemento E=5 cm con empedrado,</w:t>
      </w:r>
      <w:r w:rsidRPr="00C25219">
        <w:rPr>
          <w:rFonts w:ascii="Verdana" w:hAnsi="Verdana" w:cs="Tahoma"/>
          <w:color w:val="FF0000"/>
          <w:sz w:val="18"/>
          <w:szCs w:val="18"/>
        </w:rPr>
        <w:t xml:space="preserve"> </w:t>
      </w:r>
      <w:r w:rsidRPr="00C25219">
        <w:rPr>
          <w:rFonts w:ascii="Verdana" w:hAnsi="Verdana" w:cs="Tahoma"/>
          <w:sz w:val="18"/>
          <w:szCs w:val="18"/>
        </w:rPr>
        <w:t xml:space="preserve">se medirá en </w:t>
      </w:r>
      <w:r w:rsidRPr="00C25219">
        <w:rPr>
          <w:rFonts w:ascii="Verdana" w:hAnsi="Verdana" w:cs="Tahoma"/>
          <w:b/>
          <w:bCs/>
          <w:sz w:val="18"/>
          <w:szCs w:val="18"/>
        </w:rPr>
        <w:t>Metros cuadrados</w:t>
      </w:r>
      <w:r w:rsidRPr="00C25219">
        <w:rPr>
          <w:rFonts w:ascii="Verdana" w:hAnsi="Verdana" w:cs="Tahoma"/>
          <w:sz w:val="18"/>
          <w:szCs w:val="18"/>
        </w:rPr>
        <w:t>, tomando en cuenta únicamente las superficies netas ejecutadas y autorizadas.</w:t>
      </w:r>
    </w:p>
    <w:p w14:paraId="27E35473"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APORTE PROPIO. -</w:t>
      </w:r>
    </w:p>
    <w:p w14:paraId="572B878F"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BFC533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lastRenderedPageBreak/>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6552CD" w:rsidRPr="00C25219" w14:paraId="74728386" w14:textId="77777777" w:rsidTr="00E50523">
        <w:tc>
          <w:tcPr>
            <w:tcW w:w="584" w:type="dxa"/>
            <w:shd w:val="clear" w:color="auto" w:fill="1F3864" w:themeFill="accent5" w:themeFillShade="80"/>
          </w:tcPr>
          <w:p w14:paraId="5A122047"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046D2AD3"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6B108AC2"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237" w:type="dxa"/>
            <w:shd w:val="clear" w:color="auto" w:fill="1F3864" w:themeFill="accent5" w:themeFillShade="80"/>
          </w:tcPr>
          <w:p w14:paraId="74A837D3"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452E7E34" w14:textId="77777777" w:rsidTr="00E50523">
        <w:tc>
          <w:tcPr>
            <w:tcW w:w="584" w:type="dxa"/>
            <w:shd w:val="clear" w:color="auto" w:fill="BDD6EE" w:themeFill="accent1" w:themeFillTint="66"/>
          </w:tcPr>
          <w:p w14:paraId="682C9ED8"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21</w:t>
            </w:r>
          </w:p>
        </w:tc>
        <w:tc>
          <w:tcPr>
            <w:tcW w:w="2385" w:type="dxa"/>
            <w:shd w:val="clear" w:color="auto" w:fill="BDD6EE" w:themeFill="accent1" w:themeFillTint="66"/>
          </w:tcPr>
          <w:p w14:paraId="12D6A55B"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VAC - OF - REV - 7</w:t>
            </w:r>
          </w:p>
        </w:tc>
        <w:tc>
          <w:tcPr>
            <w:tcW w:w="1145" w:type="dxa"/>
            <w:shd w:val="clear" w:color="auto" w:fill="BDD6EE" w:themeFill="accent1" w:themeFillTint="66"/>
          </w:tcPr>
          <w:p w14:paraId="4F924237"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M2</w:t>
            </w:r>
          </w:p>
        </w:tc>
        <w:tc>
          <w:tcPr>
            <w:tcW w:w="5237" w:type="dxa"/>
            <w:shd w:val="clear" w:color="auto" w:fill="BDD6EE" w:themeFill="accent1" w:themeFillTint="66"/>
          </w:tcPr>
          <w:p w14:paraId="39030DA0"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bCs/>
                <w:sz w:val="18"/>
                <w:szCs w:val="18"/>
              </w:rPr>
              <w:t>REVOQUE INTERIOR DE YESO</w:t>
            </w:r>
          </w:p>
        </w:tc>
      </w:tr>
    </w:tbl>
    <w:p w14:paraId="23AC6AE2" w14:textId="77777777" w:rsidR="006552CD" w:rsidRPr="00C25219" w:rsidRDefault="006552CD" w:rsidP="006552CD">
      <w:pPr>
        <w:spacing w:before="120" w:after="120"/>
        <w:jc w:val="both"/>
        <w:rPr>
          <w:rFonts w:ascii="Verdana" w:hAnsi="Verdana" w:cs="Tahoma"/>
          <w:b/>
          <w:bCs/>
          <w:sz w:val="18"/>
          <w:szCs w:val="18"/>
        </w:rPr>
      </w:pPr>
      <w:r w:rsidRPr="00C25219">
        <w:rPr>
          <w:rFonts w:ascii="Verdana" w:hAnsi="Verdana" w:cs="Tahoma"/>
          <w:b/>
          <w:bCs/>
          <w:sz w:val="18"/>
          <w:szCs w:val="18"/>
        </w:rPr>
        <w:t>DESCRIPCIÓN. -</w:t>
      </w:r>
    </w:p>
    <w:p w14:paraId="288D1959"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 xml:space="preserve">Este Ítem, se refiere al acabado de las superficies con revoque de yeso, en los ambientes interiores de la infraestructura </w:t>
      </w:r>
      <w:r w:rsidRPr="00C25219">
        <w:rPr>
          <w:rFonts w:ascii="Verdana" w:hAnsi="Verdana"/>
          <w:sz w:val="18"/>
          <w:szCs w:val="18"/>
        </w:rPr>
        <w:t>de acuerdo al trazado, alineación, elevaciones y dimensiones señaladas en los planos constructivos e instrucciones del Inspector de Proyecto</w:t>
      </w:r>
    </w:p>
    <w:p w14:paraId="48123C7B" w14:textId="77777777" w:rsidR="006552CD" w:rsidRPr="00C25219" w:rsidRDefault="006552CD" w:rsidP="006552CD">
      <w:pPr>
        <w:spacing w:before="120" w:after="120"/>
        <w:jc w:val="both"/>
        <w:rPr>
          <w:rFonts w:ascii="Verdana" w:hAnsi="Verdana" w:cs="Tahoma"/>
          <w:b/>
          <w:bCs/>
          <w:sz w:val="18"/>
          <w:szCs w:val="18"/>
        </w:rPr>
      </w:pPr>
      <w:r w:rsidRPr="00C25219">
        <w:rPr>
          <w:rFonts w:ascii="Verdana" w:hAnsi="Verdana" w:cs="Tahoma"/>
          <w:b/>
          <w:bCs/>
          <w:sz w:val="18"/>
          <w:szCs w:val="18"/>
        </w:rPr>
        <w:t>MATERIALES, HERRAMIENTAS Y EQUIPO. -</w:t>
      </w:r>
    </w:p>
    <w:p w14:paraId="7EA709A8" w14:textId="77777777" w:rsidR="006552CD" w:rsidRPr="00C25219" w:rsidRDefault="006552CD" w:rsidP="006552CD">
      <w:pPr>
        <w:spacing w:before="120" w:after="120"/>
        <w:rPr>
          <w:rFonts w:ascii="Verdana" w:hAnsi="Verdana" w:cs="Tahoma"/>
          <w:kern w:val="28"/>
          <w:sz w:val="18"/>
          <w:szCs w:val="18"/>
        </w:rPr>
      </w:pPr>
      <w:bookmarkStart w:id="172" w:name="_Hlk95425768"/>
      <w:r w:rsidRPr="00C25219">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bookmarkEnd w:id="172"/>
    </w:p>
    <w:p w14:paraId="692A5D1A" w14:textId="77777777" w:rsidR="006552CD" w:rsidRPr="00C25219" w:rsidRDefault="006552CD" w:rsidP="006552CD">
      <w:pPr>
        <w:spacing w:before="120" w:after="120"/>
        <w:jc w:val="both"/>
        <w:rPr>
          <w:rFonts w:ascii="Verdana" w:hAnsi="Verdana" w:cs="Tahoma"/>
          <w:b/>
          <w:bCs/>
          <w:sz w:val="18"/>
          <w:szCs w:val="18"/>
        </w:rPr>
      </w:pPr>
      <w:r w:rsidRPr="00C25219">
        <w:rPr>
          <w:rFonts w:ascii="Verdana" w:hAnsi="Verdana" w:cs="Tahoma"/>
          <w:b/>
          <w:bCs/>
          <w:sz w:val="18"/>
          <w:szCs w:val="18"/>
        </w:rPr>
        <w:t>FORMA DE EJECUCIÓN. -</w:t>
      </w:r>
    </w:p>
    <w:p w14:paraId="19429E04"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La Entidad Ejecutora deberá prever todas las herramientas, equipos y accesorios necesarios para la ejecución del ítem. En general se seguirán las siguientes directrices:</w:t>
      </w:r>
    </w:p>
    <w:p w14:paraId="2BB4C4B0" w14:textId="77777777" w:rsidR="006552CD" w:rsidRPr="00C25219" w:rsidRDefault="006552CD" w:rsidP="006552CD">
      <w:pPr>
        <w:tabs>
          <w:tab w:val="left" w:pos="560"/>
        </w:tabs>
        <w:spacing w:before="120" w:after="120"/>
        <w:jc w:val="both"/>
        <w:rPr>
          <w:rFonts w:ascii="Verdana" w:hAnsi="Verdana" w:cs="Tahoma"/>
          <w:b/>
          <w:sz w:val="18"/>
          <w:szCs w:val="18"/>
        </w:rPr>
      </w:pPr>
      <w:bookmarkStart w:id="173" w:name="_Hlk161513692"/>
      <w:r w:rsidRPr="00C25219">
        <w:rPr>
          <w:rFonts w:ascii="Verdana" w:hAnsi="Verdana" w:cs="Tahoma"/>
          <w:b/>
          <w:sz w:val="18"/>
          <w:szCs w:val="18"/>
        </w:rPr>
        <w:t>Preparación de la Superficie</w:t>
      </w:r>
    </w:p>
    <w:bookmarkEnd w:id="173"/>
    <w:p w14:paraId="50EA677B" w14:textId="77777777" w:rsidR="006552CD" w:rsidRPr="00C25219" w:rsidRDefault="006552CD" w:rsidP="006552CD">
      <w:pPr>
        <w:spacing w:before="120" w:after="120"/>
        <w:jc w:val="both"/>
        <w:rPr>
          <w:rFonts w:ascii="Verdana" w:hAnsi="Verdana" w:cs="Tahoma"/>
          <w:bCs/>
          <w:color w:val="000000"/>
          <w:sz w:val="18"/>
          <w:szCs w:val="18"/>
        </w:rPr>
      </w:pPr>
      <w:r w:rsidRPr="00C25219">
        <w:rPr>
          <w:rFonts w:ascii="Verdana" w:hAnsi="Verdana" w:cs="Tahoma"/>
          <w:sz w:val="18"/>
          <w:szCs w:val="18"/>
        </w:rPr>
        <w:t>Antes de la colocación de las maestras verificar que la superficie este uniforme sin polvo, grasas o sustancias que perjudiquen la buena ejecución del ítem</w:t>
      </w:r>
      <w:r w:rsidRPr="00C25219">
        <w:rPr>
          <w:rFonts w:ascii="Verdana" w:hAnsi="Verdana" w:cs="Tahoma"/>
          <w:bCs/>
          <w:color w:val="000000"/>
          <w:sz w:val="18"/>
          <w:szCs w:val="18"/>
        </w:rPr>
        <w:t xml:space="preserve">. </w:t>
      </w:r>
      <w:r w:rsidRPr="00C25219">
        <w:rPr>
          <w:rFonts w:ascii="Verdana" w:hAnsi="Verdana" w:cs="Tahoma"/>
          <w:kern w:val="28"/>
          <w:sz w:val="18"/>
          <w:szCs w:val="18"/>
        </w:rPr>
        <w:t>Asimismo, deberá revisarse las superficies a revestir verificando no existan partes sueltas o mal ejecutadas.</w:t>
      </w:r>
    </w:p>
    <w:p w14:paraId="4B90C7D4"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 xml:space="preserve">Se colocarán maestras distancias no mayores a 2,0 m. cuidando que éstas estén perfectamente niveladas. </w:t>
      </w:r>
    </w:p>
    <w:p w14:paraId="0C4EEA4F"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Luego se efectuar los trabajos preliminares, se humedecerán los paramentos.</w:t>
      </w:r>
    </w:p>
    <w:p w14:paraId="4A7F8774"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Preparación del Yeso</w:t>
      </w:r>
    </w:p>
    <w:p w14:paraId="197C542B"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La preparación del yeso deberá seguir las indicaciones del proveedor las cuales deberán tener el detalle paso a paso.</w:t>
      </w:r>
    </w:p>
    <w:p w14:paraId="51B5C618"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57D63B4" w14:textId="77777777" w:rsidR="006552CD" w:rsidRPr="00C25219" w:rsidRDefault="006552CD" w:rsidP="006552CD">
      <w:pPr>
        <w:spacing w:before="120" w:after="120"/>
        <w:jc w:val="both"/>
        <w:rPr>
          <w:rFonts w:ascii="Verdana" w:hAnsi="Verdana" w:cs="Tahoma"/>
          <w:b/>
          <w:bCs/>
          <w:sz w:val="18"/>
          <w:szCs w:val="18"/>
        </w:rPr>
      </w:pPr>
      <w:r w:rsidRPr="00C25219">
        <w:rPr>
          <w:rFonts w:ascii="Verdana" w:hAnsi="Verdana" w:cs="Tahoma"/>
          <w:b/>
          <w:bCs/>
          <w:sz w:val="18"/>
          <w:szCs w:val="18"/>
        </w:rPr>
        <w:t>Preparación de la Superficie</w:t>
      </w:r>
    </w:p>
    <w:p w14:paraId="7666DA30"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En el caso de muros de ladrillo se limpiarán los mismos en forma cuidadosa, removiendo</w:t>
      </w:r>
    </w:p>
    <w:p w14:paraId="62CD4F8F"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aquellos materiales extraños o residuos de morteros.</w:t>
      </w:r>
    </w:p>
    <w:p w14:paraId="7971FEFB"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Se colocarán maestras a distancias no mayores a dos (2) metros, cuidando de que éstas,</w:t>
      </w:r>
    </w:p>
    <w:p w14:paraId="254FE1D0"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estén perfectamente niveladas entre sí, a fin de asegurar la obtención de una superficie</w:t>
      </w:r>
    </w:p>
    <w:p w14:paraId="0496C182"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pareja y uniforme.</w:t>
      </w:r>
    </w:p>
    <w:p w14:paraId="268A3CA5"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Aplicación del Yeso</w:t>
      </w:r>
    </w:p>
    <w:p w14:paraId="2045440F" w14:textId="77777777" w:rsidR="006552CD" w:rsidRPr="00C25219" w:rsidRDefault="006552CD" w:rsidP="006552CD">
      <w:pPr>
        <w:spacing w:before="120" w:after="120"/>
        <w:jc w:val="both"/>
        <w:rPr>
          <w:rFonts w:ascii="Verdana" w:hAnsi="Verdana"/>
          <w:sz w:val="18"/>
          <w:szCs w:val="18"/>
        </w:rPr>
      </w:pPr>
      <w:bookmarkStart w:id="174" w:name="_Hlk95426443"/>
      <w:r w:rsidRPr="00C25219">
        <w:rPr>
          <w:rFonts w:ascii="Verdana" w:hAnsi="Verdan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1C50BD2E"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En los revoques señalados a continuación:</w:t>
      </w:r>
    </w:p>
    <w:p w14:paraId="60765D5C" w14:textId="77777777" w:rsidR="006552CD" w:rsidRPr="00C25219" w:rsidRDefault="006552CD" w:rsidP="00AA1A90">
      <w:pPr>
        <w:pStyle w:val="Prrafodelista"/>
        <w:widowControl w:val="0"/>
        <w:numPr>
          <w:ilvl w:val="0"/>
          <w:numId w:val="101"/>
        </w:numPr>
        <w:autoSpaceDE w:val="0"/>
        <w:autoSpaceDN w:val="0"/>
        <w:spacing w:before="120" w:after="120"/>
        <w:jc w:val="both"/>
        <w:rPr>
          <w:rFonts w:ascii="Verdana" w:hAnsi="Verdana"/>
          <w:sz w:val="18"/>
          <w:szCs w:val="18"/>
        </w:rPr>
      </w:pPr>
      <w:r w:rsidRPr="00C25219">
        <w:rPr>
          <w:rFonts w:ascii="Verdana" w:hAnsi="Verdana"/>
          <w:sz w:val="18"/>
          <w:szCs w:val="18"/>
        </w:rPr>
        <w:t>Reparación de superficies porosas.</w:t>
      </w:r>
    </w:p>
    <w:p w14:paraId="37E86F7C" w14:textId="77777777" w:rsidR="006552CD" w:rsidRPr="00C25219" w:rsidRDefault="006552CD" w:rsidP="00AA1A90">
      <w:pPr>
        <w:pStyle w:val="Prrafodelista"/>
        <w:widowControl w:val="0"/>
        <w:numPr>
          <w:ilvl w:val="0"/>
          <w:numId w:val="101"/>
        </w:numPr>
        <w:autoSpaceDE w:val="0"/>
        <w:autoSpaceDN w:val="0"/>
        <w:spacing w:before="120" w:after="120"/>
        <w:jc w:val="both"/>
        <w:rPr>
          <w:rFonts w:ascii="Verdana" w:hAnsi="Verdana"/>
          <w:sz w:val="18"/>
          <w:szCs w:val="18"/>
        </w:rPr>
      </w:pPr>
      <w:r w:rsidRPr="00C25219">
        <w:rPr>
          <w:rFonts w:ascii="Verdana" w:hAnsi="Verdana"/>
          <w:sz w:val="18"/>
          <w:szCs w:val="18"/>
        </w:rPr>
        <w:lastRenderedPageBreak/>
        <w:t>Reparación de bordes o esquinas en elementos de hormigón.</w:t>
      </w:r>
    </w:p>
    <w:p w14:paraId="6B09B273" w14:textId="77777777" w:rsidR="006552CD" w:rsidRPr="00C25219" w:rsidRDefault="006552CD" w:rsidP="00AA1A90">
      <w:pPr>
        <w:pStyle w:val="Prrafodelista"/>
        <w:widowControl w:val="0"/>
        <w:numPr>
          <w:ilvl w:val="0"/>
          <w:numId w:val="101"/>
        </w:numPr>
        <w:autoSpaceDE w:val="0"/>
        <w:autoSpaceDN w:val="0"/>
        <w:spacing w:before="120" w:after="120"/>
        <w:jc w:val="both"/>
        <w:rPr>
          <w:rFonts w:ascii="Verdana" w:hAnsi="Verdana"/>
          <w:sz w:val="18"/>
          <w:szCs w:val="18"/>
        </w:rPr>
      </w:pPr>
      <w:r w:rsidRPr="00C25219">
        <w:rPr>
          <w:rFonts w:ascii="Verdana" w:hAnsi="Verdana"/>
          <w:sz w:val="18"/>
          <w:szCs w:val="18"/>
        </w:rPr>
        <w:t>Reparación de grietas en estucos.</w:t>
      </w:r>
    </w:p>
    <w:p w14:paraId="6E0FCDC6" w14:textId="77777777" w:rsidR="006552CD" w:rsidRPr="00C25219" w:rsidRDefault="006552CD" w:rsidP="00AA1A90">
      <w:pPr>
        <w:pStyle w:val="Prrafodelista"/>
        <w:widowControl w:val="0"/>
        <w:numPr>
          <w:ilvl w:val="0"/>
          <w:numId w:val="101"/>
        </w:numPr>
        <w:autoSpaceDE w:val="0"/>
        <w:autoSpaceDN w:val="0"/>
        <w:spacing w:before="120" w:after="120"/>
        <w:jc w:val="both"/>
        <w:rPr>
          <w:rFonts w:ascii="Verdana" w:hAnsi="Verdana"/>
          <w:sz w:val="18"/>
          <w:szCs w:val="18"/>
        </w:rPr>
      </w:pPr>
      <w:r w:rsidRPr="00C25219">
        <w:rPr>
          <w:rFonts w:ascii="Verdana" w:hAnsi="Verdana"/>
          <w:sz w:val="18"/>
          <w:szCs w:val="18"/>
        </w:rPr>
        <w:t>Regulación de superficies en espesores mínimos.</w:t>
      </w:r>
    </w:p>
    <w:p w14:paraId="6F5629A0"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4"/>
    </w:p>
    <w:p w14:paraId="5787D356"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Criterios de Control, Aceptación y Rechazo</w:t>
      </w:r>
    </w:p>
    <w:p w14:paraId="10C37FF5"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37109B31" w14:textId="77777777" w:rsidR="006552CD" w:rsidRPr="00C25219" w:rsidRDefault="006552CD" w:rsidP="006552CD">
      <w:pPr>
        <w:spacing w:before="120" w:after="120"/>
        <w:jc w:val="both"/>
        <w:rPr>
          <w:rFonts w:ascii="Verdana" w:hAnsi="Verdana" w:cs="Tahoma"/>
          <w:b/>
          <w:bCs/>
          <w:sz w:val="18"/>
          <w:szCs w:val="18"/>
        </w:rPr>
      </w:pPr>
      <w:r w:rsidRPr="00C25219">
        <w:rPr>
          <w:rFonts w:ascii="Verdana" w:hAnsi="Verdana" w:cs="Tahoma"/>
          <w:b/>
          <w:bCs/>
          <w:sz w:val="18"/>
          <w:szCs w:val="18"/>
        </w:rPr>
        <w:t>MEDICIÓN. -</w:t>
      </w:r>
    </w:p>
    <w:p w14:paraId="131E81B1"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El revoque interior de yeso de las superficies de muros en la construcción se medirá en</w:t>
      </w:r>
      <w:r w:rsidRPr="00C25219">
        <w:rPr>
          <w:rFonts w:ascii="Verdana" w:hAnsi="Verdana" w:cs="Tahoma"/>
          <w:b/>
          <w:sz w:val="18"/>
          <w:szCs w:val="18"/>
        </w:rPr>
        <w:t xml:space="preserve"> metros cuadrados,</w:t>
      </w:r>
      <w:r w:rsidRPr="00C25219">
        <w:rPr>
          <w:rFonts w:ascii="Verdana" w:hAnsi="Verdana" w:cs="Tahoma"/>
          <w:sz w:val="18"/>
          <w:szCs w:val="18"/>
        </w:rPr>
        <w:t xml:space="preserve"> tomando en cuenta solamente el área neta de trabajo ejecutado y autorizado.</w:t>
      </w:r>
    </w:p>
    <w:p w14:paraId="14622371" w14:textId="77777777" w:rsidR="006552CD" w:rsidRPr="00C25219" w:rsidRDefault="006552CD" w:rsidP="006552CD">
      <w:pPr>
        <w:spacing w:before="120" w:after="120"/>
        <w:jc w:val="both"/>
        <w:rPr>
          <w:rFonts w:ascii="Verdana" w:hAnsi="Verdana" w:cs="Tahoma"/>
          <w:b/>
          <w:bCs/>
          <w:sz w:val="18"/>
          <w:szCs w:val="18"/>
        </w:rPr>
      </w:pPr>
      <w:r w:rsidRPr="00C25219">
        <w:rPr>
          <w:rFonts w:ascii="Verdana" w:hAnsi="Verdana" w:cs="Tahoma"/>
          <w:b/>
          <w:bCs/>
          <w:sz w:val="18"/>
          <w:szCs w:val="18"/>
        </w:rPr>
        <w:t>FORMA DE PAGO. -</w:t>
      </w:r>
    </w:p>
    <w:p w14:paraId="13F66C1D"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El pago por el trabajo ejecutado tal como lo</w:t>
      </w:r>
      <w:r w:rsidRPr="00C25219">
        <w:rPr>
          <w:rFonts w:ascii="Verdana" w:hAnsi="Verdana" w:cs="Tahoma"/>
          <w:color w:val="FF0000"/>
          <w:sz w:val="18"/>
          <w:szCs w:val="18"/>
        </w:rPr>
        <w:t xml:space="preserve"> </w:t>
      </w:r>
      <w:r w:rsidRPr="00C25219">
        <w:rPr>
          <w:rFonts w:ascii="Verdana" w:hAnsi="Verdana" w:cs="Tahoma"/>
          <w:sz w:val="18"/>
          <w:szCs w:val="18"/>
        </w:rPr>
        <w:t>describe</w:t>
      </w:r>
      <w:r w:rsidRPr="00C25219">
        <w:rPr>
          <w:rFonts w:ascii="Verdana" w:hAnsi="Verdana" w:cs="Tahoma"/>
          <w:color w:val="FF0000"/>
          <w:sz w:val="18"/>
          <w:szCs w:val="18"/>
        </w:rPr>
        <w:t xml:space="preserve"> </w:t>
      </w:r>
      <w:r w:rsidRPr="00C25219">
        <w:rPr>
          <w:rFonts w:ascii="Verdana" w:hAnsi="Verdana" w:cs="Tahoma"/>
          <w:sz w:val="18"/>
          <w:szCs w:val="18"/>
        </w:rPr>
        <w:t>este ítem y medido de acuerdo al precio unitario de la propuesta aceptada.</w:t>
      </w:r>
    </w:p>
    <w:p w14:paraId="6F9E41A4"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254917C2" w14:textId="77777777" w:rsidR="006552CD" w:rsidRPr="00C25219" w:rsidRDefault="006552CD" w:rsidP="006552CD">
      <w:pPr>
        <w:tabs>
          <w:tab w:val="left" w:pos="560"/>
        </w:tabs>
        <w:spacing w:before="120" w:after="120"/>
        <w:jc w:val="both"/>
        <w:rPr>
          <w:rFonts w:ascii="Verdana" w:hAnsi="Verdana" w:cs="Arial"/>
          <w:b/>
          <w:sz w:val="18"/>
          <w:szCs w:val="18"/>
        </w:rPr>
      </w:pPr>
      <w:r w:rsidRPr="00C25219">
        <w:rPr>
          <w:rFonts w:ascii="Verdana" w:hAnsi="Verdana" w:cs="Arial"/>
          <w:b/>
          <w:sz w:val="18"/>
          <w:szCs w:val="18"/>
        </w:rPr>
        <w:t>APORTE PROPIO. -</w:t>
      </w:r>
    </w:p>
    <w:p w14:paraId="0021259A" w14:textId="77777777" w:rsidR="006552CD" w:rsidRPr="00C25219" w:rsidRDefault="006552CD" w:rsidP="006552CD">
      <w:pPr>
        <w:widowControl w:val="0"/>
        <w:autoSpaceDE w:val="0"/>
        <w:autoSpaceDN w:val="0"/>
        <w:spacing w:before="120" w:after="120"/>
        <w:jc w:val="both"/>
        <w:rPr>
          <w:rFonts w:ascii="Verdana" w:eastAsia="Arial" w:hAnsi="Verdana" w:cs="Arial"/>
          <w:sz w:val="18"/>
          <w:szCs w:val="18"/>
        </w:rPr>
      </w:pPr>
      <w:r w:rsidRPr="00C25219">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2AC3A4C" w14:textId="77777777" w:rsidR="006552CD" w:rsidRPr="00C25219" w:rsidRDefault="006552CD" w:rsidP="006552CD">
      <w:pPr>
        <w:tabs>
          <w:tab w:val="left" w:pos="8711"/>
        </w:tabs>
        <w:jc w:val="both"/>
        <w:rPr>
          <w:rFonts w:ascii="Verdana" w:hAnsi="Verdana" w:cs="Tahoma"/>
          <w:sz w:val="18"/>
          <w:szCs w:val="18"/>
        </w:rPr>
      </w:pPr>
      <w:r w:rsidRPr="00C25219">
        <w:rPr>
          <w:rFonts w:ascii="Verdana" w:eastAsia="Arial" w:hAnsi="Verdana" w:cs="Arial"/>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6552CD" w:rsidRPr="00C25219" w14:paraId="59E120E4" w14:textId="77777777" w:rsidTr="00E50523">
        <w:tc>
          <w:tcPr>
            <w:tcW w:w="584" w:type="dxa"/>
            <w:shd w:val="clear" w:color="auto" w:fill="1F3864" w:themeFill="accent5" w:themeFillShade="80"/>
          </w:tcPr>
          <w:p w14:paraId="744535AC"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1E28FB4F"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253DBA13"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095" w:type="dxa"/>
            <w:shd w:val="clear" w:color="auto" w:fill="1F3864" w:themeFill="accent5" w:themeFillShade="80"/>
          </w:tcPr>
          <w:p w14:paraId="4C184378"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44615C2D" w14:textId="77777777" w:rsidTr="00E50523">
        <w:tc>
          <w:tcPr>
            <w:tcW w:w="584" w:type="dxa"/>
            <w:shd w:val="clear" w:color="auto" w:fill="BDD6EE" w:themeFill="accent1" w:themeFillTint="66"/>
          </w:tcPr>
          <w:p w14:paraId="2CB7C3EA"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22</w:t>
            </w:r>
          </w:p>
        </w:tc>
        <w:tc>
          <w:tcPr>
            <w:tcW w:w="2385" w:type="dxa"/>
            <w:shd w:val="clear" w:color="auto" w:fill="BDD6EE" w:themeFill="accent1" w:themeFillTint="66"/>
          </w:tcPr>
          <w:p w14:paraId="20E3AFDE"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VAC - OF - REV - 5</w:t>
            </w:r>
          </w:p>
        </w:tc>
        <w:tc>
          <w:tcPr>
            <w:tcW w:w="1145" w:type="dxa"/>
            <w:shd w:val="clear" w:color="auto" w:fill="BDD6EE" w:themeFill="accent1" w:themeFillTint="66"/>
          </w:tcPr>
          <w:p w14:paraId="59DE928A"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M2</w:t>
            </w:r>
          </w:p>
        </w:tc>
        <w:tc>
          <w:tcPr>
            <w:tcW w:w="5095" w:type="dxa"/>
            <w:shd w:val="clear" w:color="auto" w:fill="BDD6EE" w:themeFill="accent1" w:themeFillTint="66"/>
          </w:tcPr>
          <w:p w14:paraId="4AA8AF7E" w14:textId="77777777" w:rsidR="006552CD" w:rsidRPr="00C25219" w:rsidRDefault="006552CD" w:rsidP="006552CD">
            <w:pPr>
              <w:spacing w:before="120" w:after="120"/>
              <w:jc w:val="center"/>
              <w:rPr>
                <w:rFonts w:ascii="Verdana" w:hAnsi="Verdana"/>
                <w:b/>
                <w:sz w:val="18"/>
                <w:szCs w:val="18"/>
              </w:rPr>
            </w:pPr>
            <w:r w:rsidRPr="00C25219">
              <w:rPr>
                <w:rFonts w:ascii="Verdana" w:eastAsia="Calibri" w:hAnsi="Verdana" w:cs="Tahoma"/>
                <w:b/>
                <w:bCs/>
                <w:sz w:val="18"/>
                <w:szCs w:val="18"/>
              </w:rPr>
              <w:t>REVOQUE INTERIOR DE CEMENTO</w:t>
            </w:r>
          </w:p>
        </w:tc>
      </w:tr>
    </w:tbl>
    <w:p w14:paraId="6619F74C" w14:textId="77777777" w:rsidR="006552CD" w:rsidRPr="00C25219" w:rsidRDefault="006552CD" w:rsidP="006552CD">
      <w:pPr>
        <w:tabs>
          <w:tab w:val="left" w:pos="8711"/>
        </w:tabs>
        <w:spacing w:before="120" w:after="120"/>
        <w:rPr>
          <w:rFonts w:ascii="Verdana" w:hAnsi="Verdana" w:cs="Tahoma"/>
          <w:b/>
          <w:sz w:val="18"/>
          <w:szCs w:val="18"/>
        </w:rPr>
      </w:pPr>
      <w:r w:rsidRPr="00C25219">
        <w:rPr>
          <w:rFonts w:ascii="Verdana" w:hAnsi="Verdana" w:cs="Tahoma"/>
          <w:b/>
          <w:sz w:val="18"/>
          <w:szCs w:val="18"/>
        </w:rPr>
        <w:t>DESCRIPCIÓN. -</w:t>
      </w:r>
    </w:p>
    <w:p w14:paraId="0D310D5B" w14:textId="77777777" w:rsidR="006552CD" w:rsidRPr="00C25219" w:rsidRDefault="006552CD" w:rsidP="006552CD">
      <w:pPr>
        <w:tabs>
          <w:tab w:val="left" w:pos="8711"/>
        </w:tabs>
        <w:spacing w:before="120" w:after="120"/>
        <w:jc w:val="both"/>
        <w:rPr>
          <w:rFonts w:ascii="Verdana" w:hAnsi="Verdana"/>
          <w:sz w:val="18"/>
          <w:szCs w:val="18"/>
        </w:rPr>
      </w:pPr>
      <w:bookmarkStart w:id="175" w:name="_Hlk94714352"/>
      <w:r w:rsidRPr="00C25219">
        <w:rPr>
          <w:rFonts w:ascii="Verdana" w:hAnsi="Verdana" w:cs="Tahoma"/>
          <w:sz w:val="18"/>
          <w:szCs w:val="18"/>
        </w:rPr>
        <w:t xml:space="preserve">Este ítem se refiere a la ejecución de revoques de cemento en proporción 1:3 para ambientes interiores </w:t>
      </w:r>
      <w:r w:rsidRPr="00C25219">
        <w:rPr>
          <w:rFonts w:ascii="Verdana" w:hAnsi="Verdana"/>
          <w:sz w:val="18"/>
          <w:szCs w:val="18"/>
        </w:rPr>
        <w:t>de acuerdo al trazado, alineación, elevaciones y dimensiones señaladas en los planos constructivos e instrucciones del Inspector de Proyecto.</w:t>
      </w:r>
      <w:bookmarkEnd w:id="175"/>
    </w:p>
    <w:p w14:paraId="2DDA215E" w14:textId="77777777" w:rsidR="006552CD" w:rsidRPr="00C25219" w:rsidRDefault="006552CD" w:rsidP="006552CD">
      <w:pPr>
        <w:autoSpaceDE w:val="0"/>
        <w:autoSpaceDN w:val="0"/>
        <w:adjustRightInd w:val="0"/>
        <w:spacing w:before="120" w:after="120"/>
        <w:jc w:val="both"/>
        <w:rPr>
          <w:rFonts w:ascii="Verdana" w:hAnsi="Verdana" w:cs="Arial"/>
          <w:sz w:val="18"/>
          <w:szCs w:val="18"/>
        </w:rPr>
      </w:pPr>
      <w:r w:rsidRPr="00C25219">
        <w:rPr>
          <w:rFonts w:ascii="Verdana" w:hAnsi="Verdana" w:cs="Arial"/>
          <w:b/>
          <w:bCs/>
          <w:sz w:val="18"/>
          <w:szCs w:val="18"/>
        </w:rPr>
        <w:t xml:space="preserve">MATERIALES, HERRAMIENTAS Y EQUIPO. - </w:t>
      </w:r>
    </w:p>
    <w:p w14:paraId="243EEDAA" w14:textId="77777777" w:rsidR="006552CD" w:rsidRPr="00C25219" w:rsidRDefault="006552CD" w:rsidP="006552CD">
      <w:pPr>
        <w:tabs>
          <w:tab w:val="left" w:pos="8711"/>
        </w:tabs>
        <w:spacing w:before="120" w:after="120"/>
        <w:jc w:val="both"/>
        <w:rPr>
          <w:rFonts w:ascii="Verdana" w:hAnsi="Verdana" w:cs="Tahoma"/>
          <w:sz w:val="18"/>
          <w:szCs w:val="18"/>
        </w:rPr>
      </w:pPr>
      <w:bookmarkStart w:id="176" w:name="_Hlk95685267"/>
      <w:r w:rsidRPr="00C2521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bookmarkEnd w:id="176"/>
    </w:p>
    <w:p w14:paraId="1D30566C" w14:textId="77777777" w:rsidR="006552CD" w:rsidRPr="00C25219" w:rsidRDefault="006552CD" w:rsidP="006552CD">
      <w:pPr>
        <w:autoSpaceDE w:val="0"/>
        <w:autoSpaceDN w:val="0"/>
        <w:adjustRightInd w:val="0"/>
        <w:spacing w:before="120" w:after="120"/>
        <w:jc w:val="both"/>
        <w:rPr>
          <w:rFonts w:ascii="Verdana" w:hAnsi="Verdana" w:cs="Arial"/>
          <w:sz w:val="18"/>
          <w:szCs w:val="18"/>
        </w:rPr>
      </w:pPr>
      <w:r w:rsidRPr="00C25219">
        <w:rPr>
          <w:rFonts w:ascii="Verdana" w:hAnsi="Verdana" w:cs="Arial"/>
          <w:b/>
          <w:bCs/>
          <w:sz w:val="18"/>
          <w:szCs w:val="18"/>
        </w:rPr>
        <w:t xml:space="preserve">FORMA DE EJECUCIÓN. - </w:t>
      </w:r>
    </w:p>
    <w:p w14:paraId="62702188"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La Entidad Ejecutora deberá prever todas las herramientas, equipos y accesorios necesarios para la ejecución del ítem. En general se seguirán las siguientes directrices:</w:t>
      </w:r>
    </w:p>
    <w:p w14:paraId="02C3565F"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Preparación de la Superficie</w:t>
      </w:r>
    </w:p>
    <w:p w14:paraId="1AD52692" w14:textId="77777777" w:rsidR="006552CD" w:rsidRPr="00C25219" w:rsidRDefault="006552CD" w:rsidP="006552CD">
      <w:pPr>
        <w:spacing w:before="120" w:after="120"/>
        <w:jc w:val="both"/>
        <w:rPr>
          <w:rFonts w:ascii="Verdana" w:hAnsi="Verdana" w:cs="Tahoma"/>
          <w:bCs/>
          <w:color w:val="000000"/>
          <w:sz w:val="18"/>
          <w:szCs w:val="18"/>
        </w:rPr>
      </w:pPr>
      <w:r w:rsidRPr="00C25219">
        <w:rPr>
          <w:rFonts w:ascii="Verdana" w:hAnsi="Verdana" w:cs="Tahoma"/>
          <w:sz w:val="18"/>
          <w:szCs w:val="18"/>
        </w:rPr>
        <w:t>Antes del proceder con el revoque, se verificará que la superficie este uniforme sin polvo, grasas o sustancias que perjudiquen la buena ejecución del ítem</w:t>
      </w:r>
      <w:r w:rsidRPr="00C25219">
        <w:rPr>
          <w:rFonts w:ascii="Verdana" w:hAnsi="Verdana" w:cs="Tahoma"/>
          <w:bCs/>
          <w:color w:val="000000"/>
          <w:sz w:val="18"/>
          <w:szCs w:val="18"/>
        </w:rPr>
        <w:t>.</w:t>
      </w:r>
    </w:p>
    <w:p w14:paraId="7E358162" w14:textId="77777777" w:rsidR="006552CD" w:rsidRPr="00C25219" w:rsidRDefault="006552CD" w:rsidP="006552CD">
      <w:pPr>
        <w:autoSpaceDE w:val="0"/>
        <w:autoSpaceDN w:val="0"/>
        <w:adjustRightInd w:val="0"/>
        <w:spacing w:before="120" w:after="120"/>
        <w:jc w:val="both"/>
        <w:rPr>
          <w:rFonts w:ascii="Verdana" w:hAnsi="Verdana" w:cs="Arial"/>
          <w:sz w:val="18"/>
          <w:szCs w:val="18"/>
        </w:rPr>
      </w:pPr>
      <w:bookmarkStart w:id="177" w:name="_Hlk95686236"/>
      <w:r w:rsidRPr="00C25219">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5B19558" w14:textId="77777777" w:rsidR="006552CD" w:rsidRPr="00C25219" w:rsidRDefault="006552CD" w:rsidP="006552CD">
      <w:pPr>
        <w:autoSpaceDE w:val="0"/>
        <w:autoSpaceDN w:val="0"/>
        <w:adjustRightInd w:val="0"/>
        <w:spacing w:before="120" w:after="120"/>
        <w:jc w:val="both"/>
        <w:rPr>
          <w:rFonts w:ascii="Verdana" w:hAnsi="Verdana" w:cs="Arial"/>
          <w:sz w:val="18"/>
          <w:szCs w:val="18"/>
        </w:rPr>
      </w:pPr>
      <w:r w:rsidRPr="00C25219">
        <w:rPr>
          <w:rFonts w:ascii="Verdana" w:hAnsi="Verdana" w:cs="Arial"/>
          <w:sz w:val="18"/>
          <w:szCs w:val="18"/>
        </w:rPr>
        <w:lastRenderedPageBreak/>
        <w:t xml:space="preserve">En caso de aplicarse el revoque directamente en hormigón, estas superficies deben haber sido debidamente limpiadas y producido suficiente aspereza como para obtener la debida ligazón. </w:t>
      </w:r>
    </w:p>
    <w:p w14:paraId="68BB3DD6" w14:textId="77777777" w:rsidR="006552CD" w:rsidRPr="00C25219" w:rsidRDefault="006552CD" w:rsidP="006552CD">
      <w:pPr>
        <w:autoSpaceDE w:val="0"/>
        <w:autoSpaceDN w:val="0"/>
        <w:adjustRightInd w:val="0"/>
        <w:spacing w:before="120" w:after="120"/>
        <w:jc w:val="both"/>
        <w:rPr>
          <w:rFonts w:ascii="Verdana" w:hAnsi="Verdana" w:cs="Arial"/>
          <w:b/>
          <w:bCs/>
          <w:sz w:val="18"/>
          <w:szCs w:val="18"/>
        </w:rPr>
      </w:pPr>
      <w:r w:rsidRPr="00C25219">
        <w:rPr>
          <w:rFonts w:ascii="Verdana" w:hAnsi="Verdana" w:cs="Arial"/>
          <w:b/>
          <w:bCs/>
          <w:sz w:val="18"/>
          <w:szCs w:val="18"/>
        </w:rPr>
        <w:t>Preparación del Mortero</w:t>
      </w:r>
    </w:p>
    <w:p w14:paraId="72403805" w14:textId="77777777" w:rsidR="006552CD" w:rsidRPr="00C25219" w:rsidRDefault="006552CD" w:rsidP="006552CD">
      <w:pPr>
        <w:autoSpaceDE w:val="0"/>
        <w:autoSpaceDN w:val="0"/>
        <w:adjustRightInd w:val="0"/>
        <w:spacing w:before="120" w:after="120"/>
        <w:jc w:val="both"/>
        <w:rPr>
          <w:rFonts w:ascii="Verdana" w:hAnsi="Verdana" w:cs="Arial"/>
          <w:sz w:val="18"/>
          <w:szCs w:val="18"/>
        </w:rPr>
      </w:pPr>
      <w:r w:rsidRPr="00C25219">
        <w:rPr>
          <w:rFonts w:ascii="Verdana" w:hAnsi="Verdana" w:cs="Arial"/>
          <w:sz w:val="18"/>
          <w:szCs w:val="18"/>
        </w:rPr>
        <w:t>La proporción de cemento arena fina será de 1:3, y la cantidad de agua usada será tal que resulte en una mezcla plástica.</w:t>
      </w:r>
      <w:bookmarkStart w:id="178" w:name="_Hlk95686228"/>
      <w:bookmarkEnd w:id="177"/>
    </w:p>
    <w:p w14:paraId="24B20CA2" w14:textId="77777777" w:rsidR="006552CD" w:rsidRPr="00C25219" w:rsidRDefault="006552CD" w:rsidP="006552CD">
      <w:pPr>
        <w:autoSpaceDE w:val="0"/>
        <w:autoSpaceDN w:val="0"/>
        <w:adjustRightInd w:val="0"/>
        <w:spacing w:before="120" w:after="120"/>
        <w:jc w:val="both"/>
        <w:rPr>
          <w:rFonts w:ascii="Verdana" w:hAnsi="Verdana" w:cs="Arial"/>
          <w:b/>
          <w:bCs/>
          <w:sz w:val="18"/>
          <w:szCs w:val="18"/>
        </w:rPr>
      </w:pPr>
      <w:r w:rsidRPr="00C25219">
        <w:rPr>
          <w:rFonts w:ascii="Verdana" w:hAnsi="Verdana" w:cs="Arial"/>
          <w:b/>
          <w:bCs/>
          <w:sz w:val="18"/>
          <w:szCs w:val="18"/>
        </w:rPr>
        <w:t>Aplicación del Revestimiento</w:t>
      </w:r>
      <w:bookmarkEnd w:id="178"/>
    </w:p>
    <w:p w14:paraId="5D9B5D38" w14:textId="77777777" w:rsidR="006552CD" w:rsidRPr="00C25219" w:rsidRDefault="006552CD" w:rsidP="006552CD">
      <w:pPr>
        <w:autoSpaceDE w:val="0"/>
        <w:autoSpaceDN w:val="0"/>
        <w:adjustRightInd w:val="0"/>
        <w:spacing w:before="120" w:after="120"/>
        <w:jc w:val="both"/>
        <w:rPr>
          <w:rFonts w:ascii="Verdana" w:hAnsi="Verdana" w:cs="Arial"/>
          <w:sz w:val="18"/>
          <w:szCs w:val="18"/>
        </w:rPr>
      </w:pPr>
      <w:r w:rsidRPr="00C25219">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C541A4A" w14:textId="77777777" w:rsidR="006552CD" w:rsidRPr="00C25219" w:rsidRDefault="006552CD" w:rsidP="006552CD">
      <w:pPr>
        <w:autoSpaceDE w:val="0"/>
        <w:autoSpaceDN w:val="0"/>
        <w:adjustRightInd w:val="0"/>
        <w:spacing w:before="120" w:after="120"/>
        <w:jc w:val="both"/>
        <w:rPr>
          <w:rFonts w:ascii="Verdana" w:hAnsi="Verdana" w:cs="Arial"/>
          <w:sz w:val="18"/>
          <w:szCs w:val="18"/>
        </w:rPr>
      </w:pPr>
      <w:r w:rsidRPr="00C25219">
        <w:rPr>
          <w:rFonts w:ascii="Verdana" w:hAnsi="Verdana" w:cs="Arial"/>
          <w:sz w:val="18"/>
          <w:szCs w:val="18"/>
        </w:rPr>
        <w:t>niveladas unas con las otras, con el objeto de asegurar la obtención de una superficie pareja y uniforme.</w:t>
      </w:r>
    </w:p>
    <w:p w14:paraId="318166C5" w14:textId="77777777" w:rsidR="006552CD" w:rsidRPr="00C25219" w:rsidRDefault="006552CD" w:rsidP="006552CD">
      <w:pPr>
        <w:autoSpaceDE w:val="0"/>
        <w:autoSpaceDN w:val="0"/>
        <w:adjustRightInd w:val="0"/>
        <w:spacing w:before="120" w:after="120"/>
        <w:jc w:val="both"/>
        <w:rPr>
          <w:rFonts w:ascii="Verdana" w:hAnsi="Verdana" w:cs="Arial"/>
          <w:sz w:val="18"/>
          <w:szCs w:val="18"/>
        </w:rPr>
      </w:pPr>
      <w:r w:rsidRPr="00C25219">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C505DE5" w14:textId="77777777" w:rsidR="006552CD" w:rsidRPr="00C25219" w:rsidRDefault="006552CD" w:rsidP="006552CD">
      <w:pPr>
        <w:autoSpaceDE w:val="0"/>
        <w:autoSpaceDN w:val="0"/>
        <w:adjustRightInd w:val="0"/>
        <w:spacing w:before="120" w:after="120"/>
        <w:jc w:val="both"/>
        <w:rPr>
          <w:rFonts w:ascii="Verdana" w:hAnsi="Verdana" w:cs="Arial"/>
          <w:sz w:val="18"/>
          <w:szCs w:val="18"/>
        </w:rPr>
      </w:pPr>
      <w:r w:rsidRPr="00C25219">
        <w:rPr>
          <w:rFonts w:ascii="Verdana" w:hAnsi="Verdana" w:cs="Arial"/>
          <w:sz w:val="18"/>
          <w:szCs w:val="18"/>
        </w:rPr>
        <w:t>regla entre maestra y maestra. Después se efectuará un rayado vertical con clavos a objeto</w:t>
      </w:r>
    </w:p>
    <w:p w14:paraId="422EFB39" w14:textId="77777777" w:rsidR="006552CD" w:rsidRPr="00C25219" w:rsidRDefault="006552CD" w:rsidP="006552CD">
      <w:pPr>
        <w:autoSpaceDE w:val="0"/>
        <w:autoSpaceDN w:val="0"/>
        <w:adjustRightInd w:val="0"/>
        <w:spacing w:before="120" w:after="120"/>
        <w:jc w:val="both"/>
        <w:rPr>
          <w:rFonts w:ascii="Verdana" w:hAnsi="Verdana" w:cs="Arial"/>
          <w:sz w:val="18"/>
          <w:szCs w:val="18"/>
        </w:rPr>
      </w:pPr>
      <w:r w:rsidRPr="00C25219">
        <w:rPr>
          <w:rFonts w:ascii="Verdana" w:hAnsi="Verdana" w:cs="Arial"/>
          <w:sz w:val="18"/>
          <w:szCs w:val="18"/>
        </w:rPr>
        <w:t>de asegurar la adherencia de la segunda capa de acabado.</w:t>
      </w:r>
    </w:p>
    <w:p w14:paraId="1F689C2A" w14:textId="77777777" w:rsidR="006552CD" w:rsidRPr="00C25219" w:rsidRDefault="006552CD" w:rsidP="006552CD">
      <w:pPr>
        <w:autoSpaceDE w:val="0"/>
        <w:autoSpaceDN w:val="0"/>
        <w:adjustRightInd w:val="0"/>
        <w:spacing w:before="120" w:after="120"/>
        <w:jc w:val="both"/>
        <w:rPr>
          <w:rFonts w:ascii="Verdana" w:hAnsi="Verdana" w:cs="Arial"/>
          <w:sz w:val="18"/>
          <w:szCs w:val="18"/>
        </w:rPr>
      </w:pPr>
      <w:r w:rsidRPr="00C25219">
        <w:rPr>
          <w:rFonts w:ascii="Verdana" w:hAnsi="Verdana" w:cs="Arial"/>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B3BC4AA" w14:textId="77777777" w:rsidR="006552CD" w:rsidRPr="00C25219" w:rsidRDefault="006552CD" w:rsidP="006552CD">
      <w:pPr>
        <w:autoSpaceDE w:val="0"/>
        <w:autoSpaceDN w:val="0"/>
        <w:adjustRightInd w:val="0"/>
        <w:spacing w:before="120" w:after="120"/>
        <w:jc w:val="both"/>
        <w:rPr>
          <w:rFonts w:ascii="Verdana" w:hAnsi="Verdana" w:cs="Arial"/>
          <w:sz w:val="18"/>
          <w:szCs w:val="18"/>
        </w:rPr>
      </w:pPr>
      <w:r w:rsidRPr="00C25219">
        <w:rPr>
          <w:rFonts w:ascii="Verdana" w:hAnsi="Verdana" w:cs="Arial"/>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0EF4533A" w14:textId="77777777" w:rsidR="006552CD" w:rsidRPr="00C25219" w:rsidRDefault="006552CD" w:rsidP="006552CD">
      <w:pPr>
        <w:autoSpaceDE w:val="0"/>
        <w:autoSpaceDN w:val="0"/>
        <w:adjustRightInd w:val="0"/>
        <w:spacing w:before="120" w:after="120"/>
        <w:jc w:val="both"/>
        <w:rPr>
          <w:rFonts w:ascii="Verdana" w:hAnsi="Verdana" w:cs="Arial"/>
          <w:sz w:val="18"/>
          <w:szCs w:val="18"/>
        </w:rPr>
      </w:pPr>
      <w:r w:rsidRPr="00C25219">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E2984A7" w14:textId="77777777" w:rsidR="006552CD" w:rsidRPr="00C25219" w:rsidRDefault="006552CD" w:rsidP="006552CD">
      <w:pPr>
        <w:autoSpaceDE w:val="0"/>
        <w:autoSpaceDN w:val="0"/>
        <w:adjustRightInd w:val="0"/>
        <w:spacing w:before="120" w:after="120"/>
        <w:jc w:val="both"/>
        <w:rPr>
          <w:rFonts w:ascii="Verdana" w:hAnsi="Verdana" w:cs="Arial"/>
          <w:sz w:val="18"/>
          <w:szCs w:val="18"/>
        </w:rPr>
      </w:pPr>
      <w:r w:rsidRPr="00C25219">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9D2D76E"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Criterios de Control, Aceptación y Rechazo</w:t>
      </w:r>
    </w:p>
    <w:p w14:paraId="189F6BDC"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6F982AE" w14:textId="77777777" w:rsidR="006552CD" w:rsidRPr="00C25219" w:rsidRDefault="006552CD" w:rsidP="006552CD">
      <w:pPr>
        <w:tabs>
          <w:tab w:val="left" w:pos="560"/>
        </w:tabs>
        <w:spacing w:before="120" w:after="120"/>
        <w:jc w:val="both"/>
        <w:rPr>
          <w:rFonts w:ascii="Verdana" w:hAnsi="Verdana" w:cs="Arial"/>
          <w:b/>
          <w:sz w:val="18"/>
          <w:szCs w:val="18"/>
        </w:rPr>
      </w:pPr>
      <w:r w:rsidRPr="00C25219">
        <w:rPr>
          <w:rFonts w:ascii="Verdana" w:hAnsi="Verdana" w:cs="Arial"/>
          <w:b/>
          <w:sz w:val="18"/>
          <w:szCs w:val="18"/>
        </w:rPr>
        <w:t>MEDICIÓN. –</w:t>
      </w:r>
    </w:p>
    <w:p w14:paraId="1D172A0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El Revoque Interior de Cemento será medido en </w:t>
      </w:r>
      <w:r w:rsidRPr="00C25219">
        <w:rPr>
          <w:rFonts w:ascii="Verdana" w:hAnsi="Verdana" w:cs="Tahoma"/>
          <w:b/>
          <w:sz w:val="18"/>
          <w:szCs w:val="18"/>
        </w:rPr>
        <w:t>metros cuadrados</w:t>
      </w:r>
      <w:r w:rsidRPr="00C25219">
        <w:rPr>
          <w:rFonts w:ascii="Verdana" w:hAnsi="Verdana" w:cs="Tahoma"/>
          <w:sz w:val="18"/>
          <w:szCs w:val="18"/>
        </w:rPr>
        <w:t xml:space="preserve">, </w:t>
      </w:r>
      <w:r w:rsidRPr="00C25219">
        <w:rPr>
          <w:rFonts w:ascii="Verdana" w:hAnsi="Verdana" w:cs="Tahoma"/>
          <w:color w:val="000000"/>
          <w:sz w:val="18"/>
          <w:szCs w:val="18"/>
        </w:rPr>
        <w:t>tomando en cuenta solamente el área de trabajo neto ejecutado y autorizado</w:t>
      </w:r>
      <w:r w:rsidRPr="00C25219">
        <w:rPr>
          <w:rFonts w:ascii="Verdana" w:hAnsi="Verdana" w:cs="Tahoma"/>
          <w:sz w:val="18"/>
          <w:szCs w:val="18"/>
        </w:rPr>
        <w:t>.</w:t>
      </w:r>
    </w:p>
    <w:p w14:paraId="1CB4EA39" w14:textId="77777777" w:rsidR="006552CD" w:rsidRPr="00C25219" w:rsidRDefault="006552CD" w:rsidP="006552CD">
      <w:pPr>
        <w:autoSpaceDE w:val="0"/>
        <w:autoSpaceDN w:val="0"/>
        <w:adjustRightInd w:val="0"/>
        <w:spacing w:before="120" w:after="120"/>
        <w:jc w:val="both"/>
        <w:rPr>
          <w:rFonts w:ascii="Verdana" w:hAnsi="Verdana" w:cs="Arial"/>
          <w:b/>
          <w:sz w:val="18"/>
          <w:szCs w:val="18"/>
        </w:rPr>
      </w:pPr>
      <w:r w:rsidRPr="00C25219">
        <w:rPr>
          <w:rFonts w:ascii="Verdana" w:hAnsi="Verdana" w:cs="Arial"/>
          <w:b/>
          <w:sz w:val="18"/>
          <w:szCs w:val="18"/>
        </w:rPr>
        <w:t>FORMA DE PAGO. -</w:t>
      </w:r>
    </w:p>
    <w:p w14:paraId="638A5AB5" w14:textId="77777777" w:rsidR="006552CD" w:rsidRPr="00C25219" w:rsidRDefault="006552CD" w:rsidP="006552CD">
      <w:pPr>
        <w:tabs>
          <w:tab w:val="left" w:pos="560"/>
        </w:tabs>
        <w:spacing w:before="120" w:after="120"/>
        <w:jc w:val="both"/>
        <w:rPr>
          <w:rFonts w:ascii="Verdana" w:hAnsi="Verdana" w:cs="Arial"/>
          <w:sz w:val="18"/>
          <w:szCs w:val="18"/>
        </w:rPr>
      </w:pPr>
      <w:r w:rsidRPr="00C25219">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4DC6AEF7" w14:textId="77777777" w:rsidR="006552CD" w:rsidRPr="00C25219" w:rsidRDefault="006552CD" w:rsidP="006552CD">
      <w:pPr>
        <w:autoSpaceDE w:val="0"/>
        <w:autoSpaceDN w:val="0"/>
        <w:adjustRightInd w:val="0"/>
        <w:spacing w:before="120" w:after="120"/>
        <w:jc w:val="both"/>
        <w:rPr>
          <w:rFonts w:ascii="Verdana" w:hAnsi="Verdana" w:cs="Arial"/>
          <w:sz w:val="18"/>
          <w:szCs w:val="18"/>
        </w:rPr>
      </w:pPr>
      <w:r w:rsidRPr="00C25219">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5A331212" w14:textId="77777777" w:rsidR="006552CD" w:rsidRPr="00C25219" w:rsidRDefault="006552CD" w:rsidP="006552CD">
      <w:pPr>
        <w:tabs>
          <w:tab w:val="left" w:pos="560"/>
        </w:tabs>
        <w:spacing w:before="120" w:after="120"/>
        <w:jc w:val="both"/>
        <w:rPr>
          <w:rFonts w:ascii="Verdana" w:hAnsi="Verdana" w:cs="Arial"/>
          <w:b/>
          <w:sz w:val="18"/>
          <w:szCs w:val="18"/>
        </w:rPr>
      </w:pPr>
      <w:bookmarkStart w:id="179" w:name="_Hlk67252147"/>
      <w:r w:rsidRPr="00C25219">
        <w:rPr>
          <w:rFonts w:ascii="Verdana" w:hAnsi="Verdana" w:cs="Arial"/>
          <w:b/>
          <w:sz w:val="18"/>
          <w:szCs w:val="18"/>
        </w:rPr>
        <w:lastRenderedPageBreak/>
        <w:t>APORTE PROPIO. -</w:t>
      </w:r>
    </w:p>
    <w:bookmarkEnd w:id="179"/>
    <w:p w14:paraId="74491C4B"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33CF6EB2" w14:textId="77777777" w:rsidR="006552CD" w:rsidRPr="00C25219" w:rsidRDefault="006552CD" w:rsidP="006552CD">
      <w:pPr>
        <w:tabs>
          <w:tab w:val="left" w:pos="8711"/>
        </w:tabs>
        <w:spacing w:before="120" w:after="120"/>
        <w:jc w:val="both"/>
        <w:rPr>
          <w:rFonts w:ascii="Verdana" w:hAnsi="Verdana" w:cs="Tahoma"/>
          <w:sz w:val="18"/>
          <w:szCs w:val="18"/>
        </w:rPr>
      </w:pPr>
      <w:bookmarkStart w:id="180" w:name="_Hlk94715458"/>
      <w:r w:rsidRPr="00C25219">
        <w:rPr>
          <w:rFonts w:ascii="Verdana" w:hAnsi="Verdana" w:cs="Tahoma"/>
          <w:sz w:val="18"/>
          <w:szCs w:val="18"/>
        </w:rPr>
        <w:t>Este aporte propio estará sujeto al cronograma de ejecución de obra de la Entidad Ejecutora.</w:t>
      </w:r>
      <w:bookmarkEnd w:id="180"/>
    </w:p>
    <w:tbl>
      <w:tblPr>
        <w:tblStyle w:val="Tablaconcuadrcula"/>
        <w:tblW w:w="9209" w:type="dxa"/>
        <w:tblLook w:val="04A0" w:firstRow="1" w:lastRow="0" w:firstColumn="1" w:lastColumn="0" w:noHBand="0" w:noVBand="1"/>
      </w:tblPr>
      <w:tblGrid>
        <w:gridCol w:w="584"/>
        <w:gridCol w:w="2385"/>
        <w:gridCol w:w="1145"/>
        <w:gridCol w:w="5095"/>
      </w:tblGrid>
      <w:tr w:rsidR="006552CD" w:rsidRPr="00C25219" w14:paraId="57922B4A" w14:textId="77777777" w:rsidTr="00E50523">
        <w:tc>
          <w:tcPr>
            <w:tcW w:w="584" w:type="dxa"/>
            <w:shd w:val="clear" w:color="auto" w:fill="1F3864" w:themeFill="accent5" w:themeFillShade="80"/>
          </w:tcPr>
          <w:p w14:paraId="37D66979"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37991362"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06897AEF"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095" w:type="dxa"/>
            <w:shd w:val="clear" w:color="auto" w:fill="1F3864" w:themeFill="accent5" w:themeFillShade="80"/>
          </w:tcPr>
          <w:p w14:paraId="633DDE9D"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2AFBD6E9" w14:textId="77777777" w:rsidTr="00E50523">
        <w:tc>
          <w:tcPr>
            <w:tcW w:w="584" w:type="dxa"/>
            <w:shd w:val="clear" w:color="auto" w:fill="BDD6EE" w:themeFill="accent1" w:themeFillTint="66"/>
          </w:tcPr>
          <w:p w14:paraId="1D939232"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23</w:t>
            </w:r>
          </w:p>
        </w:tc>
        <w:tc>
          <w:tcPr>
            <w:tcW w:w="2385" w:type="dxa"/>
            <w:shd w:val="clear" w:color="auto" w:fill="BDD6EE" w:themeFill="accent1" w:themeFillTint="66"/>
          </w:tcPr>
          <w:p w14:paraId="415C599D"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VAC - OF - REV - 4</w:t>
            </w:r>
          </w:p>
        </w:tc>
        <w:tc>
          <w:tcPr>
            <w:tcW w:w="1145" w:type="dxa"/>
            <w:shd w:val="clear" w:color="auto" w:fill="BDD6EE" w:themeFill="accent1" w:themeFillTint="66"/>
          </w:tcPr>
          <w:p w14:paraId="0EE6A086"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M2</w:t>
            </w:r>
          </w:p>
        </w:tc>
        <w:tc>
          <w:tcPr>
            <w:tcW w:w="5095" w:type="dxa"/>
            <w:shd w:val="clear" w:color="auto" w:fill="BDD6EE" w:themeFill="accent1" w:themeFillTint="66"/>
          </w:tcPr>
          <w:p w14:paraId="40A8E8E8"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bCs/>
                <w:sz w:val="18"/>
                <w:szCs w:val="18"/>
              </w:rPr>
              <w:t>REVOQUE EXTERIOR DE CEMENTO</w:t>
            </w:r>
          </w:p>
        </w:tc>
      </w:tr>
    </w:tbl>
    <w:p w14:paraId="1A707F30"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DESCRIPCIÓN. -</w:t>
      </w:r>
      <w:r w:rsidRPr="00C25219">
        <w:rPr>
          <w:rFonts w:ascii="Verdana" w:hAnsi="Verdana" w:cs="Helvetica"/>
          <w:color w:val="333333"/>
          <w:sz w:val="18"/>
          <w:szCs w:val="18"/>
          <w:shd w:val="clear" w:color="auto" w:fill="F9F9F9"/>
        </w:rPr>
        <w:t xml:space="preserve"> </w:t>
      </w:r>
    </w:p>
    <w:p w14:paraId="68CC266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Este ítem se refiere a la ejecución de revoques de cemento con textura en proporción 1:3 para ambientes exteriores </w:t>
      </w:r>
      <w:bookmarkStart w:id="181" w:name="_Hlk161511262"/>
      <w:r w:rsidRPr="00C25219">
        <w:rPr>
          <w:rFonts w:ascii="Verdana" w:hAnsi="Verdana"/>
          <w:sz w:val="18"/>
          <w:szCs w:val="18"/>
        </w:rPr>
        <w:t>de acuerdo al trazado, alineación, elevaciones y dimensiones señaladas en los planos constructivos e instrucciones del Inspector de Proyecto.</w:t>
      </w:r>
    </w:p>
    <w:bookmarkEnd w:id="181"/>
    <w:p w14:paraId="7AEA590A"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MATERIALES, HERRAMIENTAS Y EQUIPO. –</w:t>
      </w:r>
    </w:p>
    <w:p w14:paraId="0B66DF1B"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489B5B3" w14:textId="77777777" w:rsidR="006552CD" w:rsidRPr="00C25219" w:rsidRDefault="006552CD" w:rsidP="006552CD">
      <w:pPr>
        <w:tabs>
          <w:tab w:val="left" w:pos="8711"/>
        </w:tabs>
        <w:spacing w:before="120" w:after="120"/>
        <w:rPr>
          <w:rFonts w:ascii="Verdana" w:hAnsi="Verdana" w:cs="Tahoma"/>
          <w:b/>
          <w:sz w:val="18"/>
          <w:szCs w:val="18"/>
        </w:rPr>
      </w:pPr>
      <w:r w:rsidRPr="00C25219">
        <w:rPr>
          <w:rFonts w:ascii="Verdana" w:hAnsi="Verdana" w:cs="Tahoma"/>
          <w:b/>
          <w:sz w:val="18"/>
          <w:szCs w:val="18"/>
        </w:rPr>
        <w:t>FORMA DE EJECUCIÓN. –</w:t>
      </w:r>
    </w:p>
    <w:p w14:paraId="320C51EB"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El Entidad Ejecutora deberá prever todas las herramientas, equipos y accesorios necesarios para la ejecución del ítem. En general se seguirán las siguientes directrices:</w:t>
      </w:r>
    </w:p>
    <w:p w14:paraId="1DAF7F90"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Preparación de la Superficie</w:t>
      </w:r>
      <w:bookmarkStart w:id="182" w:name="_Hlk161511539"/>
    </w:p>
    <w:p w14:paraId="70BD6CF5" w14:textId="77777777" w:rsidR="006552CD" w:rsidRPr="00C25219" w:rsidRDefault="006552CD" w:rsidP="006552CD">
      <w:pPr>
        <w:tabs>
          <w:tab w:val="left" w:pos="560"/>
        </w:tabs>
        <w:spacing w:before="120" w:after="120"/>
        <w:jc w:val="both"/>
        <w:rPr>
          <w:rFonts w:ascii="Verdana" w:hAnsi="Verdana" w:cs="Tahoma"/>
          <w:bCs/>
          <w:color w:val="000000"/>
          <w:sz w:val="18"/>
          <w:szCs w:val="18"/>
        </w:rPr>
      </w:pPr>
      <w:r w:rsidRPr="00C25219">
        <w:rPr>
          <w:rFonts w:ascii="Verdana" w:hAnsi="Verdana" w:cs="Tahoma"/>
          <w:sz w:val="18"/>
          <w:szCs w:val="18"/>
        </w:rPr>
        <w:t xml:space="preserve">Antes del proceder con el revoque, </w:t>
      </w:r>
      <w:bookmarkEnd w:id="182"/>
      <w:r w:rsidRPr="00C25219">
        <w:rPr>
          <w:rFonts w:ascii="Verdana" w:hAnsi="Verdana" w:cs="Tahoma"/>
          <w:sz w:val="18"/>
          <w:szCs w:val="18"/>
        </w:rPr>
        <w:t>se revisará que la superficie este uniforme sin polvo, grasas o sustancias que perjudiquen la buena ejecución del ítem</w:t>
      </w:r>
      <w:r w:rsidRPr="00C25219">
        <w:rPr>
          <w:rFonts w:ascii="Verdana" w:hAnsi="Verdana" w:cs="Tahoma"/>
          <w:bCs/>
          <w:color w:val="000000"/>
          <w:sz w:val="18"/>
          <w:szCs w:val="18"/>
        </w:rPr>
        <w:t>.</w:t>
      </w:r>
    </w:p>
    <w:p w14:paraId="2E09F54E"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F148661"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6174174B" w14:textId="77777777" w:rsidR="006552CD" w:rsidRPr="00C25219" w:rsidRDefault="006552CD" w:rsidP="006552CD">
      <w:pPr>
        <w:adjustRightInd w:val="0"/>
        <w:spacing w:before="120" w:after="120"/>
        <w:jc w:val="both"/>
        <w:rPr>
          <w:rFonts w:ascii="Verdana" w:hAnsi="Verdana"/>
          <w:b/>
          <w:bCs/>
          <w:sz w:val="18"/>
          <w:szCs w:val="18"/>
        </w:rPr>
      </w:pPr>
      <w:r w:rsidRPr="00C25219">
        <w:rPr>
          <w:rFonts w:ascii="Verdana" w:hAnsi="Verdana"/>
          <w:b/>
          <w:bCs/>
          <w:sz w:val="18"/>
          <w:szCs w:val="18"/>
        </w:rPr>
        <w:t>Preparación del Mortero</w:t>
      </w:r>
    </w:p>
    <w:p w14:paraId="3DAE9334"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t>La proporción de cemento arena fina será de 1:3, y la cantidad de agua usada será tal que resulte en una mezcla plástica.</w:t>
      </w:r>
    </w:p>
    <w:p w14:paraId="6D520E80"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t>La Entidad Ejecutora podrá mezclar pequeñas cantidades de mortero a mano, previa autorización del Inspector de Proyecto.</w:t>
      </w:r>
    </w:p>
    <w:p w14:paraId="000331D3"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t>El Inspector de Proyecto debe exigir una revisión de la composición y resistencia del mortero y está facultado para realizar las pruebas que crea conveniente.</w:t>
      </w:r>
    </w:p>
    <w:p w14:paraId="159B1FBB" w14:textId="77777777" w:rsidR="006552CD" w:rsidRPr="00C25219" w:rsidRDefault="006552CD" w:rsidP="006552CD">
      <w:pPr>
        <w:adjustRightInd w:val="0"/>
        <w:spacing w:before="120" w:after="120"/>
        <w:jc w:val="both"/>
        <w:rPr>
          <w:rFonts w:ascii="Verdana" w:hAnsi="Verdana"/>
          <w:b/>
          <w:bCs/>
          <w:sz w:val="18"/>
          <w:szCs w:val="18"/>
        </w:rPr>
      </w:pPr>
      <w:r w:rsidRPr="00C25219">
        <w:rPr>
          <w:rFonts w:ascii="Verdana" w:hAnsi="Verdana"/>
          <w:b/>
          <w:bCs/>
          <w:sz w:val="18"/>
          <w:szCs w:val="18"/>
        </w:rPr>
        <w:t>Aplicación del Revestimiento</w:t>
      </w:r>
    </w:p>
    <w:p w14:paraId="7B1D05A0" w14:textId="77777777" w:rsidR="006552CD" w:rsidRPr="00C25219" w:rsidRDefault="006552CD" w:rsidP="006552CD">
      <w:pPr>
        <w:adjustRightInd w:val="0"/>
        <w:spacing w:before="120" w:after="120"/>
        <w:jc w:val="both"/>
        <w:rPr>
          <w:rFonts w:ascii="Verdana" w:hAnsi="Verdana"/>
          <w:sz w:val="18"/>
          <w:szCs w:val="18"/>
        </w:rPr>
      </w:pPr>
      <w:bookmarkStart w:id="183" w:name="_Hlk161511618"/>
      <w:r w:rsidRPr="00C25219">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36DB7BC"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t>niveladas unas con las otras, con el objeto de asegurar la obtención de una superficie pareja y uniforme.</w:t>
      </w:r>
    </w:p>
    <w:p w14:paraId="432E790B"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8E67B5A"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t>regla entre maestra y maestra. Después se efectuará un rayado vertical con clavos a objeto</w:t>
      </w:r>
    </w:p>
    <w:p w14:paraId="6D171C29"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lastRenderedPageBreak/>
        <w:t>de asegurar la adherencia de la segunda capa de acabado.</w:t>
      </w:r>
    </w:p>
    <w:p w14:paraId="2AA04363"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6145F56B"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53E4FC83"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2B803FC" w14:textId="77777777" w:rsidR="006552CD" w:rsidRPr="00C25219" w:rsidRDefault="006552CD" w:rsidP="006552CD">
      <w:pPr>
        <w:adjustRightInd w:val="0"/>
        <w:spacing w:before="120" w:after="120"/>
        <w:jc w:val="both"/>
        <w:rPr>
          <w:rFonts w:ascii="Verdana" w:hAnsi="Verdana"/>
          <w:sz w:val="18"/>
          <w:szCs w:val="18"/>
        </w:rPr>
      </w:pPr>
      <w:r w:rsidRPr="00C25219">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183"/>
    </w:p>
    <w:p w14:paraId="387D9E95"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Criterios de Control, Aceptación y Rechazo</w:t>
      </w:r>
    </w:p>
    <w:p w14:paraId="46399145"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2986E76C"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MEDICIÓN. -</w:t>
      </w:r>
    </w:p>
    <w:p w14:paraId="3768EE88"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El revoque exterior de cemento se medirá en </w:t>
      </w:r>
      <w:r w:rsidRPr="00C25219">
        <w:rPr>
          <w:rFonts w:ascii="Verdana" w:hAnsi="Verdana" w:cs="Tahoma"/>
          <w:b/>
          <w:color w:val="000000"/>
          <w:sz w:val="18"/>
          <w:szCs w:val="18"/>
        </w:rPr>
        <w:t>metros cuadrados</w:t>
      </w:r>
      <w:r w:rsidRPr="00C25219">
        <w:rPr>
          <w:rFonts w:ascii="Verdana" w:hAnsi="Verdana" w:cs="Tahoma"/>
          <w:color w:val="000000"/>
          <w:sz w:val="18"/>
          <w:szCs w:val="18"/>
        </w:rPr>
        <w:t xml:space="preserve"> tomando la superficie neta de recubrimiento ejecutado y autorizado por el Inspector de Proyecto.</w:t>
      </w:r>
    </w:p>
    <w:p w14:paraId="4F939825"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FORMA DE PAGO. -</w:t>
      </w:r>
    </w:p>
    <w:p w14:paraId="6C409AE1"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El pago por el trabajo ejecutado tal como lo</w:t>
      </w:r>
      <w:r w:rsidRPr="00C25219">
        <w:rPr>
          <w:rFonts w:ascii="Verdana" w:hAnsi="Verdana" w:cs="Tahoma"/>
          <w:color w:val="FF0000"/>
          <w:sz w:val="18"/>
          <w:szCs w:val="18"/>
        </w:rPr>
        <w:t xml:space="preserve"> </w:t>
      </w:r>
      <w:r w:rsidRPr="00C25219">
        <w:rPr>
          <w:rFonts w:ascii="Verdana" w:hAnsi="Verdana" w:cs="Tahoma"/>
          <w:sz w:val="18"/>
          <w:szCs w:val="18"/>
        </w:rPr>
        <w:t>describe</w:t>
      </w:r>
      <w:r w:rsidRPr="00C25219">
        <w:rPr>
          <w:rFonts w:ascii="Verdana" w:hAnsi="Verdana" w:cs="Tahoma"/>
          <w:color w:val="FF0000"/>
          <w:sz w:val="18"/>
          <w:szCs w:val="18"/>
        </w:rPr>
        <w:t xml:space="preserve"> </w:t>
      </w:r>
      <w:r w:rsidRPr="00C25219">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0582A8F8"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0098F60F"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b/>
          <w:sz w:val="18"/>
          <w:szCs w:val="18"/>
        </w:rPr>
        <w:t>APORTE PROPIO. -</w:t>
      </w:r>
    </w:p>
    <w:p w14:paraId="07244743"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El aporte propio se encuentra especificado en el análisis </w:t>
      </w:r>
      <w:r w:rsidRPr="00C25219">
        <w:rPr>
          <w:rFonts w:ascii="Verdana" w:hAnsi="Verdana" w:cs="Tahoma"/>
          <w:sz w:val="18"/>
          <w:szCs w:val="18"/>
        </w:rPr>
        <w:t xml:space="preserve">de precios unitarios, </w:t>
      </w:r>
      <w:r w:rsidRPr="00C25219">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15CE9675"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6552CD" w:rsidRPr="00C25219" w14:paraId="3B3CDA1C" w14:textId="77777777" w:rsidTr="00E50523">
        <w:tc>
          <w:tcPr>
            <w:tcW w:w="584" w:type="dxa"/>
            <w:shd w:val="clear" w:color="auto" w:fill="1F3864" w:themeFill="accent5" w:themeFillShade="80"/>
          </w:tcPr>
          <w:p w14:paraId="316EBF90"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00B7CA3A"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25D5B2CE"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095" w:type="dxa"/>
            <w:shd w:val="clear" w:color="auto" w:fill="1F3864" w:themeFill="accent5" w:themeFillShade="80"/>
          </w:tcPr>
          <w:p w14:paraId="12394C9D"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056D4BCC" w14:textId="77777777" w:rsidTr="00E50523">
        <w:tc>
          <w:tcPr>
            <w:tcW w:w="584" w:type="dxa"/>
            <w:shd w:val="clear" w:color="auto" w:fill="BDD6EE" w:themeFill="accent1" w:themeFillTint="66"/>
          </w:tcPr>
          <w:p w14:paraId="28882B0E"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24</w:t>
            </w:r>
          </w:p>
        </w:tc>
        <w:tc>
          <w:tcPr>
            <w:tcW w:w="2385" w:type="dxa"/>
            <w:shd w:val="clear" w:color="auto" w:fill="BDD6EE" w:themeFill="accent1" w:themeFillTint="66"/>
          </w:tcPr>
          <w:p w14:paraId="0AE88B7C"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VAC-OF-CIE-4</w:t>
            </w:r>
          </w:p>
        </w:tc>
        <w:tc>
          <w:tcPr>
            <w:tcW w:w="1145" w:type="dxa"/>
            <w:shd w:val="clear" w:color="auto" w:fill="BDD6EE" w:themeFill="accent1" w:themeFillTint="66"/>
          </w:tcPr>
          <w:p w14:paraId="163BCDE5"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M2</w:t>
            </w:r>
          </w:p>
        </w:tc>
        <w:tc>
          <w:tcPr>
            <w:tcW w:w="5095" w:type="dxa"/>
            <w:shd w:val="clear" w:color="auto" w:fill="BDD6EE" w:themeFill="accent1" w:themeFillTint="66"/>
          </w:tcPr>
          <w:p w14:paraId="0F56865D"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PROVISIÓN Y COLOCADO CIELO FALSO DE PLAFÓN DE YESO PVC TIPO ARMSTRONG (0,60X0,60) Y ACCESORIOS</w:t>
            </w:r>
          </w:p>
        </w:tc>
      </w:tr>
    </w:tbl>
    <w:p w14:paraId="4D017274" w14:textId="77777777" w:rsidR="006552CD" w:rsidRPr="00C25219" w:rsidRDefault="006552CD" w:rsidP="006552CD">
      <w:pPr>
        <w:tabs>
          <w:tab w:val="left" w:pos="8711"/>
        </w:tabs>
        <w:spacing w:before="120" w:after="120"/>
        <w:rPr>
          <w:rFonts w:ascii="Verdana" w:hAnsi="Verdana" w:cs="Tahoma"/>
          <w:b/>
          <w:sz w:val="18"/>
          <w:szCs w:val="18"/>
        </w:rPr>
      </w:pPr>
      <w:r w:rsidRPr="00C25219">
        <w:rPr>
          <w:rFonts w:ascii="Verdana" w:hAnsi="Verdana" w:cs="Tahoma"/>
          <w:b/>
          <w:sz w:val="18"/>
          <w:szCs w:val="18"/>
        </w:rPr>
        <w:t>DESCRIPCIÓN. -</w:t>
      </w:r>
    </w:p>
    <w:p w14:paraId="4B909F76"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lastRenderedPageBreak/>
        <w:t xml:space="preserve">Este ítem se refiere a todas las actividades y accesorios que se requieren para la provisión y colocado de </w:t>
      </w:r>
      <w:r w:rsidRPr="00C25219">
        <w:rPr>
          <w:rFonts w:ascii="Verdana" w:hAnsi="Verdana" w:cs="Tahoma"/>
          <w:bCs/>
          <w:sz w:val="18"/>
          <w:szCs w:val="18"/>
        </w:rPr>
        <w:t>cielo falso de plafón tipo Armstrong</w:t>
      </w:r>
      <w:r w:rsidRPr="00C25219">
        <w:rPr>
          <w:rFonts w:ascii="Verdana" w:hAnsi="Verdana" w:cs="Tahoma"/>
          <w:sz w:val="18"/>
          <w:szCs w:val="18"/>
        </w:rPr>
        <w:t>, de acuerdo a los planos constructivos y/o instrucciones del Inspector de proyecto.</w:t>
      </w:r>
    </w:p>
    <w:p w14:paraId="06424B1C" w14:textId="77777777" w:rsidR="006552CD" w:rsidRPr="00C25219" w:rsidRDefault="006552CD" w:rsidP="006552CD">
      <w:pPr>
        <w:tabs>
          <w:tab w:val="left" w:pos="8711"/>
        </w:tabs>
        <w:spacing w:before="120" w:after="120"/>
        <w:rPr>
          <w:rFonts w:ascii="Verdana" w:hAnsi="Verdana" w:cs="Tahoma"/>
          <w:b/>
          <w:sz w:val="18"/>
          <w:szCs w:val="18"/>
        </w:rPr>
      </w:pPr>
      <w:r w:rsidRPr="00C25219">
        <w:rPr>
          <w:rFonts w:ascii="Verdana" w:hAnsi="Verdana" w:cs="Tahoma"/>
          <w:b/>
          <w:sz w:val="18"/>
          <w:szCs w:val="18"/>
        </w:rPr>
        <w:t>MATERIALES, HERRAMIENTAS Y EQUIPO. -</w:t>
      </w:r>
    </w:p>
    <w:p w14:paraId="38483176" w14:textId="77777777" w:rsidR="006552CD" w:rsidRPr="00C25219" w:rsidRDefault="006552CD" w:rsidP="006552CD">
      <w:pPr>
        <w:tabs>
          <w:tab w:val="left" w:pos="8711"/>
        </w:tabs>
        <w:spacing w:before="120" w:after="120"/>
        <w:jc w:val="both"/>
        <w:rPr>
          <w:rFonts w:ascii="Verdana" w:hAnsi="Verdana" w:cs="Tahoma"/>
          <w:sz w:val="18"/>
          <w:szCs w:val="18"/>
        </w:rPr>
      </w:pPr>
      <w:bookmarkStart w:id="184" w:name="_Hlk94473350"/>
      <w:r w:rsidRPr="00C2521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84"/>
    <w:p w14:paraId="449E4FDD" w14:textId="77777777" w:rsidR="006552CD" w:rsidRPr="00C25219" w:rsidRDefault="006552CD" w:rsidP="006552CD">
      <w:pPr>
        <w:tabs>
          <w:tab w:val="left" w:pos="8711"/>
        </w:tabs>
        <w:spacing w:before="120" w:after="120"/>
        <w:rPr>
          <w:rFonts w:ascii="Verdana" w:hAnsi="Verdana" w:cs="Tahoma"/>
          <w:b/>
          <w:sz w:val="18"/>
          <w:szCs w:val="18"/>
        </w:rPr>
      </w:pPr>
      <w:r w:rsidRPr="00C25219">
        <w:rPr>
          <w:rFonts w:ascii="Verdana" w:hAnsi="Verdana" w:cs="Tahoma"/>
          <w:b/>
          <w:sz w:val="18"/>
          <w:szCs w:val="18"/>
        </w:rPr>
        <w:t>FORMA DE EJECUCIÓN. -</w:t>
      </w:r>
    </w:p>
    <w:p w14:paraId="086A9C84" w14:textId="77777777" w:rsidR="006552CD" w:rsidRPr="00C25219" w:rsidRDefault="006552CD" w:rsidP="006552CD">
      <w:pPr>
        <w:tabs>
          <w:tab w:val="left" w:pos="8711"/>
        </w:tabs>
        <w:spacing w:before="120" w:after="120"/>
        <w:jc w:val="both"/>
        <w:rPr>
          <w:rFonts w:ascii="Verdana" w:hAnsi="Verdana" w:cs="Tahoma"/>
          <w:sz w:val="18"/>
          <w:szCs w:val="18"/>
        </w:rPr>
      </w:pPr>
      <w:bookmarkStart w:id="185" w:name="_Hlk94474165"/>
      <w:r w:rsidRPr="00C25219">
        <w:rPr>
          <w:rFonts w:ascii="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D033583"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F28E051"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bookmarkEnd w:id="185"/>
    </w:p>
    <w:p w14:paraId="5E327BD6" w14:textId="77777777" w:rsidR="006552CD" w:rsidRPr="00C25219" w:rsidRDefault="006552CD" w:rsidP="006552CD">
      <w:pPr>
        <w:tabs>
          <w:tab w:val="left" w:pos="8711"/>
        </w:tabs>
        <w:spacing w:before="120" w:after="120"/>
        <w:rPr>
          <w:rFonts w:ascii="Verdana" w:hAnsi="Verdana" w:cs="Tahoma"/>
          <w:b/>
          <w:sz w:val="18"/>
          <w:szCs w:val="18"/>
        </w:rPr>
      </w:pPr>
      <w:r w:rsidRPr="00C25219">
        <w:rPr>
          <w:rFonts w:ascii="Verdana" w:hAnsi="Verdana" w:cs="Tahoma"/>
          <w:b/>
          <w:sz w:val="18"/>
          <w:szCs w:val="18"/>
        </w:rPr>
        <w:t>MEDICIÓN. -</w:t>
      </w:r>
    </w:p>
    <w:p w14:paraId="51C596AF"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El cielo Falso de Plafón de Yeso PVC Tipo Armstrong (0,60x0,60) y accesorios será medida en </w:t>
      </w:r>
      <w:r w:rsidRPr="00C25219">
        <w:rPr>
          <w:rFonts w:ascii="Verdana" w:hAnsi="Verdana" w:cs="Tahoma"/>
          <w:b/>
          <w:sz w:val="18"/>
          <w:szCs w:val="18"/>
        </w:rPr>
        <w:t>metros cuadrados</w:t>
      </w:r>
      <w:r w:rsidRPr="00C25219">
        <w:rPr>
          <w:rFonts w:ascii="Verdana" w:hAnsi="Verdana" w:cs="Tahoma"/>
          <w:sz w:val="18"/>
          <w:szCs w:val="18"/>
        </w:rPr>
        <w:t>,</w:t>
      </w:r>
      <w:r w:rsidRPr="00C25219">
        <w:rPr>
          <w:rFonts w:ascii="Verdana" w:hAnsi="Verdana"/>
          <w:sz w:val="18"/>
          <w:szCs w:val="18"/>
        </w:rPr>
        <w:t xml:space="preserve"> tomando en cuenta únicamente las superficies netas ejecutadas y autorizadas</w:t>
      </w:r>
      <w:r w:rsidRPr="00C25219">
        <w:rPr>
          <w:rFonts w:ascii="Verdana" w:hAnsi="Verdana" w:cs="Tahoma"/>
          <w:sz w:val="18"/>
          <w:szCs w:val="18"/>
        </w:rPr>
        <w:t>.</w:t>
      </w:r>
    </w:p>
    <w:p w14:paraId="24329E87"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APORTE PROPIO. -</w:t>
      </w:r>
    </w:p>
    <w:p w14:paraId="44F86A8C"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91C5DF8" w14:textId="77777777" w:rsidR="006552CD" w:rsidRPr="00C25219" w:rsidRDefault="006552CD" w:rsidP="006552CD">
      <w:pPr>
        <w:widowControl w:val="0"/>
        <w:autoSpaceDE w:val="0"/>
        <w:autoSpaceDN w:val="0"/>
        <w:rPr>
          <w:rFonts w:ascii="Verdana" w:eastAsia="Arial" w:hAnsi="Verdana" w:cs="Tahoma"/>
          <w:color w:val="000000"/>
          <w:sz w:val="18"/>
          <w:szCs w:val="18"/>
        </w:rPr>
      </w:pPr>
      <w:r w:rsidRPr="00C25219">
        <w:rPr>
          <w:rFonts w:ascii="Verdana" w:hAnsi="Verdana" w:cs="Tahoma"/>
          <w:sz w:val="18"/>
          <w:szCs w:val="18"/>
        </w:rPr>
        <w:t>Este aporte propio estará sujeto al cronograma de ejecución de obra de la Entidad Ejecutora.</w:t>
      </w:r>
    </w:p>
    <w:p w14:paraId="204DB628" w14:textId="77777777" w:rsidR="006552CD" w:rsidRPr="00C25219" w:rsidRDefault="006552CD" w:rsidP="006552CD">
      <w:pPr>
        <w:widowControl w:val="0"/>
        <w:autoSpaceDE w:val="0"/>
        <w:autoSpaceDN w:val="0"/>
        <w:rPr>
          <w:rFonts w:ascii="Verdana" w:eastAsia="Arial" w:hAnsi="Verdana" w:cs="Tahoma"/>
          <w:color w:val="000000"/>
          <w:sz w:val="18"/>
          <w:szCs w:val="18"/>
        </w:rPr>
      </w:pPr>
    </w:p>
    <w:tbl>
      <w:tblPr>
        <w:tblStyle w:val="Tablaconcuadrcula"/>
        <w:tblW w:w="8926" w:type="dxa"/>
        <w:tblLook w:val="04A0" w:firstRow="1" w:lastRow="0" w:firstColumn="1" w:lastColumn="0" w:noHBand="0" w:noVBand="1"/>
      </w:tblPr>
      <w:tblGrid>
        <w:gridCol w:w="584"/>
        <w:gridCol w:w="2385"/>
        <w:gridCol w:w="1145"/>
        <w:gridCol w:w="4812"/>
      </w:tblGrid>
      <w:tr w:rsidR="006552CD" w:rsidRPr="00C25219" w14:paraId="67E4BEC8" w14:textId="77777777" w:rsidTr="00E50523">
        <w:tc>
          <w:tcPr>
            <w:tcW w:w="584" w:type="dxa"/>
            <w:shd w:val="clear" w:color="auto" w:fill="1F3864" w:themeFill="accent5" w:themeFillShade="80"/>
          </w:tcPr>
          <w:p w14:paraId="6051E5CF" w14:textId="77777777" w:rsidR="006552CD" w:rsidRPr="00C25219" w:rsidRDefault="006552CD" w:rsidP="006552CD">
            <w:pPr>
              <w:spacing w:before="120" w:after="120"/>
              <w:jc w:val="center"/>
              <w:rPr>
                <w:rFonts w:ascii="Verdana" w:hAnsi="Verdana"/>
                <w:b/>
                <w:sz w:val="18"/>
                <w:szCs w:val="18"/>
              </w:rPr>
            </w:pPr>
            <w:bookmarkStart w:id="186" w:name="_Hlk161821600"/>
            <w:r w:rsidRPr="00C25219">
              <w:rPr>
                <w:rFonts w:ascii="Verdana" w:hAnsi="Verdana"/>
                <w:b/>
                <w:sz w:val="18"/>
                <w:szCs w:val="18"/>
              </w:rPr>
              <w:t>N°</w:t>
            </w:r>
          </w:p>
        </w:tc>
        <w:tc>
          <w:tcPr>
            <w:tcW w:w="2385" w:type="dxa"/>
            <w:shd w:val="clear" w:color="auto" w:fill="1F3864" w:themeFill="accent5" w:themeFillShade="80"/>
          </w:tcPr>
          <w:p w14:paraId="40EA28C4"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722AB6A0"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4812" w:type="dxa"/>
            <w:shd w:val="clear" w:color="auto" w:fill="1F3864" w:themeFill="accent5" w:themeFillShade="80"/>
          </w:tcPr>
          <w:p w14:paraId="6BAD06A4"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3F089E46" w14:textId="77777777" w:rsidTr="00E50523">
        <w:tc>
          <w:tcPr>
            <w:tcW w:w="584" w:type="dxa"/>
            <w:shd w:val="clear" w:color="auto" w:fill="BDD6EE" w:themeFill="accent1" w:themeFillTint="66"/>
          </w:tcPr>
          <w:p w14:paraId="4D77EC93"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25</w:t>
            </w:r>
          </w:p>
        </w:tc>
        <w:tc>
          <w:tcPr>
            <w:tcW w:w="2385" w:type="dxa"/>
            <w:shd w:val="clear" w:color="auto" w:fill="BDD6EE" w:themeFill="accent1" w:themeFillTint="66"/>
          </w:tcPr>
          <w:p w14:paraId="0CBBAF27"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VAC-OF-PIN-3</w:t>
            </w:r>
          </w:p>
        </w:tc>
        <w:tc>
          <w:tcPr>
            <w:tcW w:w="1145" w:type="dxa"/>
            <w:shd w:val="clear" w:color="auto" w:fill="BDD6EE" w:themeFill="accent1" w:themeFillTint="66"/>
          </w:tcPr>
          <w:p w14:paraId="173B264A"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M2</w:t>
            </w:r>
          </w:p>
        </w:tc>
        <w:tc>
          <w:tcPr>
            <w:tcW w:w="4812" w:type="dxa"/>
            <w:shd w:val="clear" w:color="auto" w:fill="BDD6EE" w:themeFill="accent1" w:themeFillTint="66"/>
          </w:tcPr>
          <w:p w14:paraId="5338A46C"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PINTURA INTERIOR LATEX</w:t>
            </w:r>
          </w:p>
        </w:tc>
      </w:tr>
    </w:tbl>
    <w:bookmarkEnd w:id="186"/>
    <w:p w14:paraId="48ACB181" w14:textId="77777777" w:rsidR="006552CD" w:rsidRPr="00C25219" w:rsidRDefault="006552CD" w:rsidP="006552CD">
      <w:pPr>
        <w:tabs>
          <w:tab w:val="left" w:pos="560"/>
        </w:tabs>
        <w:spacing w:before="120" w:after="120"/>
        <w:ind w:right="386"/>
        <w:jc w:val="both"/>
        <w:rPr>
          <w:rFonts w:ascii="Verdana" w:hAnsi="Verdana"/>
          <w:b/>
          <w:sz w:val="18"/>
          <w:szCs w:val="18"/>
        </w:rPr>
      </w:pPr>
      <w:r w:rsidRPr="00C25219">
        <w:rPr>
          <w:rFonts w:ascii="Verdana" w:hAnsi="Verdana"/>
          <w:b/>
          <w:sz w:val="18"/>
          <w:szCs w:val="18"/>
        </w:rPr>
        <w:t>DESCRIPCIÓN. -</w:t>
      </w:r>
    </w:p>
    <w:p w14:paraId="2422860B" w14:textId="77777777" w:rsidR="006552CD" w:rsidRPr="00C25219" w:rsidRDefault="006552CD" w:rsidP="006552CD">
      <w:pPr>
        <w:tabs>
          <w:tab w:val="left" w:pos="560"/>
        </w:tabs>
        <w:spacing w:before="120" w:after="120"/>
        <w:ind w:right="386"/>
        <w:jc w:val="both"/>
        <w:rPr>
          <w:rFonts w:ascii="Verdana" w:hAnsi="Verdana"/>
          <w:color w:val="000000"/>
          <w:sz w:val="18"/>
          <w:szCs w:val="18"/>
        </w:rPr>
      </w:pPr>
      <w:r w:rsidRPr="00C25219">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5B7D2837" w14:textId="77777777" w:rsidR="006552CD" w:rsidRPr="00C25219" w:rsidRDefault="006552CD" w:rsidP="006552CD">
      <w:pPr>
        <w:tabs>
          <w:tab w:val="left" w:pos="560"/>
        </w:tabs>
        <w:spacing w:before="120" w:after="120"/>
        <w:ind w:right="386"/>
        <w:jc w:val="both"/>
        <w:rPr>
          <w:rFonts w:ascii="Verdana" w:hAnsi="Verdana"/>
          <w:b/>
          <w:color w:val="000000"/>
          <w:sz w:val="18"/>
          <w:szCs w:val="18"/>
        </w:rPr>
      </w:pPr>
      <w:r w:rsidRPr="00C25219">
        <w:rPr>
          <w:rFonts w:ascii="Verdana" w:hAnsi="Verdana"/>
          <w:b/>
          <w:color w:val="000000"/>
          <w:sz w:val="18"/>
          <w:szCs w:val="18"/>
        </w:rPr>
        <w:t>MATERIALES, HERRAMIENTAS Y EQUIPO. -</w:t>
      </w:r>
    </w:p>
    <w:p w14:paraId="6B7CA61C" w14:textId="77777777" w:rsidR="006552CD" w:rsidRPr="00C25219" w:rsidRDefault="006552CD" w:rsidP="006552CD">
      <w:pPr>
        <w:tabs>
          <w:tab w:val="left" w:pos="8711"/>
        </w:tabs>
        <w:spacing w:before="120" w:after="120"/>
        <w:ind w:right="386"/>
        <w:jc w:val="both"/>
        <w:rPr>
          <w:rFonts w:ascii="Verdana" w:hAnsi="Verdana"/>
          <w:sz w:val="18"/>
          <w:szCs w:val="18"/>
        </w:rPr>
      </w:pPr>
      <w:r w:rsidRPr="00C25219">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27FD8219" w14:textId="77777777" w:rsidR="006552CD" w:rsidRPr="00C25219" w:rsidRDefault="006552CD" w:rsidP="006552CD">
      <w:pPr>
        <w:tabs>
          <w:tab w:val="left" w:pos="560"/>
        </w:tabs>
        <w:spacing w:before="120" w:after="120"/>
        <w:ind w:right="386"/>
        <w:jc w:val="both"/>
        <w:rPr>
          <w:rFonts w:ascii="Verdana" w:hAnsi="Verdana"/>
          <w:b/>
          <w:color w:val="000000"/>
          <w:sz w:val="18"/>
          <w:szCs w:val="18"/>
        </w:rPr>
      </w:pPr>
      <w:r w:rsidRPr="00C25219">
        <w:rPr>
          <w:rFonts w:ascii="Verdana" w:hAnsi="Verdana"/>
          <w:b/>
          <w:color w:val="000000"/>
          <w:sz w:val="18"/>
          <w:szCs w:val="18"/>
        </w:rPr>
        <w:t>FORMA DE EJECUCIÓN. –</w:t>
      </w:r>
    </w:p>
    <w:p w14:paraId="4374D1B9" w14:textId="77777777" w:rsidR="006552CD" w:rsidRPr="00C25219" w:rsidRDefault="006552CD" w:rsidP="006552CD">
      <w:pPr>
        <w:tabs>
          <w:tab w:val="left" w:pos="560"/>
        </w:tabs>
        <w:spacing w:before="120" w:after="120"/>
        <w:ind w:right="386"/>
        <w:jc w:val="both"/>
        <w:rPr>
          <w:rFonts w:ascii="Verdana" w:hAnsi="Verdana"/>
          <w:color w:val="000000"/>
          <w:sz w:val="18"/>
          <w:szCs w:val="18"/>
        </w:rPr>
      </w:pPr>
      <w:r w:rsidRPr="00C25219">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39E7B79" w14:textId="77777777" w:rsidR="006552CD" w:rsidRPr="00C25219" w:rsidRDefault="006552CD" w:rsidP="006552CD">
      <w:pPr>
        <w:tabs>
          <w:tab w:val="left" w:pos="560"/>
        </w:tabs>
        <w:spacing w:before="120" w:after="120"/>
        <w:ind w:right="386"/>
        <w:jc w:val="both"/>
        <w:rPr>
          <w:rFonts w:ascii="Verdana" w:hAnsi="Verdana"/>
          <w:color w:val="000000"/>
          <w:sz w:val="18"/>
          <w:szCs w:val="18"/>
        </w:rPr>
      </w:pPr>
      <w:r w:rsidRPr="00C25219">
        <w:rPr>
          <w:rFonts w:ascii="Verdana" w:hAnsi="Verdana"/>
          <w:color w:val="000000"/>
          <w:sz w:val="18"/>
          <w:szCs w:val="18"/>
        </w:rPr>
        <w:t xml:space="preserve">La superficie a pintar debe estar completamente seca y sin defectos de construcción. Se corregirá todas las irregularidades con masa corrida, luego se lijará la superficie y posterior se aplicará una </w:t>
      </w:r>
      <w:r w:rsidRPr="00C25219">
        <w:rPr>
          <w:rFonts w:ascii="Verdana" w:hAnsi="Verdana"/>
          <w:color w:val="000000"/>
          <w:sz w:val="18"/>
          <w:szCs w:val="18"/>
        </w:rPr>
        <w:lastRenderedPageBreak/>
        <w:t>mano de sellador de pared para garantizar una mejor adherencia, cuando ésta se encuentre totalmente seca se aplicarán dos manos de pintura de color según lo indicado en los planos constructivos o a elección del Inspector de proyecto.</w:t>
      </w:r>
    </w:p>
    <w:p w14:paraId="21F3C5EC" w14:textId="77777777" w:rsidR="006552CD" w:rsidRPr="00C25219" w:rsidRDefault="006552CD" w:rsidP="006552CD">
      <w:pPr>
        <w:tabs>
          <w:tab w:val="left" w:pos="560"/>
        </w:tabs>
        <w:spacing w:before="120" w:after="120"/>
        <w:ind w:right="386"/>
        <w:jc w:val="both"/>
        <w:rPr>
          <w:rFonts w:ascii="Verdana" w:hAnsi="Verdana"/>
          <w:color w:val="000000"/>
          <w:sz w:val="18"/>
          <w:szCs w:val="18"/>
        </w:rPr>
      </w:pPr>
      <w:r w:rsidRPr="00C25219">
        <w:rPr>
          <w:rFonts w:ascii="Verdana" w:hAnsi="Verdana"/>
          <w:color w:val="000000"/>
          <w:sz w:val="18"/>
          <w:szCs w:val="18"/>
        </w:rPr>
        <w:t>Asimismo, la Entidad Ejecutora aplicará la pintura en los rangos de tiempo, con el equipo y forma que indica el proveedor del material.</w:t>
      </w:r>
    </w:p>
    <w:p w14:paraId="1FFCB70B" w14:textId="77777777" w:rsidR="006552CD" w:rsidRPr="00C25219" w:rsidRDefault="006552CD" w:rsidP="006552CD">
      <w:pPr>
        <w:tabs>
          <w:tab w:val="left" w:pos="560"/>
        </w:tabs>
        <w:spacing w:before="120" w:after="120"/>
        <w:ind w:right="386"/>
        <w:jc w:val="both"/>
        <w:rPr>
          <w:rFonts w:ascii="Verdana" w:hAnsi="Verdana"/>
          <w:color w:val="000000"/>
          <w:sz w:val="18"/>
          <w:szCs w:val="18"/>
        </w:rPr>
      </w:pPr>
      <w:r w:rsidRPr="00C25219">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3D06DF56" w14:textId="77777777" w:rsidR="006552CD" w:rsidRPr="00C25219" w:rsidRDefault="006552CD" w:rsidP="006552CD">
      <w:pPr>
        <w:tabs>
          <w:tab w:val="left" w:pos="560"/>
        </w:tabs>
        <w:spacing w:before="120" w:after="120"/>
        <w:ind w:right="386"/>
        <w:jc w:val="both"/>
        <w:rPr>
          <w:rFonts w:ascii="Verdana" w:hAnsi="Verdana"/>
          <w:color w:val="000000"/>
          <w:sz w:val="18"/>
          <w:szCs w:val="18"/>
        </w:rPr>
      </w:pPr>
      <w:r w:rsidRPr="00C25219">
        <w:rPr>
          <w:rFonts w:ascii="Verdana" w:hAnsi="Verdana"/>
          <w:color w:val="000000" w:themeColor="text1"/>
          <w:sz w:val="18"/>
          <w:szCs w:val="18"/>
        </w:rPr>
        <w:t xml:space="preserve">Previo a la aplicación de la pintura, el Inspector de proyecto deberá aprobar la superficie que recibirá este tratamiento </w:t>
      </w:r>
      <w:r w:rsidRPr="00C25219">
        <w:rPr>
          <w:rFonts w:ascii="Verdana" w:hAnsi="Verdana"/>
          <w:color w:val="000000"/>
          <w:sz w:val="18"/>
          <w:szCs w:val="18"/>
        </w:rPr>
        <w:t>a la vez debe verificar que la superficie esté libre de grumos, humedad, moho, polvo o manchas, grasas, etc.</w:t>
      </w:r>
    </w:p>
    <w:p w14:paraId="4BB2C4E0" w14:textId="77777777" w:rsidR="006552CD" w:rsidRPr="00C25219" w:rsidRDefault="006552CD" w:rsidP="006552CD">
      <w:pPr>
        <w:tabs>
          <w:tab w:val="left" w:pos="8711"/>
        </w:tabs>
        <w:spacing w:before="120" w:after="120"/>
        <w:ind w:right="386"/>
        <w:jc w:val="both"/>
        <w:rPr>
          <w:rFonts w:ascii="Verdana" w:hAnsi="Verdana"/>
          <w:b/>
          <w:sz w:val="18"/>
          <w:szCs w:val="18"/>
        </w:rPr>
      </w:pPr>
      <w:r w:rsidRPr="00C25219">
        <w:rPr>
          <w:rFonts w:ascii="Verdana" w:hAnsi="Verdana"/>
          <w:b/>
          <w:sz w:val="18"/>
          <w:szCs w:val="18"/>
        </w:rPr>
        <w:t>Criterios de Aceptación y Rechazo</w:t>
      </w:r>
    </w:p>
    <w:p w14:paraId="2437AF07" w14:textId="77777777" w:rsidR="006552CD" w:rsidRPr="00C25219" w:rsidRDefault="006552CD" w:rsidP="006552CD">
      <w:pPr>
        <w:tabs>
          <w:tab w:val="left" w:pos="560"/>
        </w:tabs>
        <w:spacing w:before="120" w:after="120"/>
        <w:ind w:right="386"/>
        <w:jc w:val="both"/>
        <w:rPr>
          <w:rFonts w:ascii="Verdana" w:hAnsi="Verdana"/>
          <w:color w:val="000000"/>
          <w:sz w:val="18"/>
          <w:szCs w:val="18"/>
        </w:rPr>
      </w:pPr>
      <w:r w:rsidRPr="00C25219">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742575E" w14:textId="77777777" w:rsidR="006552CD" w:rsidRPr="00C25219" w:rsidRDefault="006552CD" w:rsidP="006552CD">
      <w:pPr>
        <w:tabs>
          <w:tab w:val="left" w:pos="560"/>
        </w:tabs>
        <w:spacing w:before="120" w:after="120"/>
        <w:ind w:right="386"/>
        <w:jc w:val="both"/>
        <w:rPr>
          <w:rFonts w:ascii="Verdana" w:hAnsi="Verdana"/>
          <w:color w:val="000000"/>
          <w:sz w:val="18"/>
          <w:szCs w:val="18"/>
        </w:rPr>
      </w:pPr>
      <w:r w:rsidRPr="00C25219">
        <w:rPr>
          <w:rFonts w:ascii="Verdana" w:hAnsi="Verdan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171E70FD" w14:textId="77777777" w:rsidR="006552CD" w:rsidRPr="00C25219" w:rsidRDefault="006552CD" w:rsidP="006552CD">
      <w:pPr>
        <w:tabs>
          <w:tab w:val="left" w:pos="560"/>
        </w:tabs>
        <w:spacing w:before="120" w:after="120"/>
        <w:ind w:right="386"/>
        <w:jc w:val="both"/>
        <w:rPr>
          <w:rFonts w:ascii="Verdana" w:hAnsi="Verdana"/>
          <w:b/>
          <w:color w:val="000000"/>
          <w:sz w:val="18"/>
          <w:szCs w:val="18"/>
        </w:rPr>
      </w:pPr>
      <w:r w:rsidRPr="00C25219">
        <w:rPr>
          <w:rFonts w:ascii="Verdana" w:hAnsi="Verdana"/>
          <w:b/>
          <w:color w:val="000000"/>
          <w:sz w:val="18"/>
          <w:szCs w:val="18"/>
        </w:rPr>
        <w:t>MEDICIÓN. –</w:t>
      </w:r>
    </w:p>
    <w:p w14:paraId="05E16A76" w14:textId="77777777" w:rsidR="006552CD" w:rsidRPr="00C25219" w:rsidRDefault="006552CD" w:rsidP="006552CD">
      <w:pPr>
        <w:tabs>
          <w:tab w:val="left" w:pos="560"/>
        </w:tabs>
        <w:spacing w:before="120" w:after="120"/>
        <w:ind w:right="386"/>
        <w:jc w:val="both"/>
        <w:rPr>
          <w:rFonts w:ascii="Verdana" w:hAnsi="Verdana"/>
          <w:color w:val="000000"/>
          <w:sz w:val="18"/>
          <w:szCs w:val="18"/>
        </w:rPr>
      </w:pPr>
      <w:r w:rsidRPr="00C25219">
        <w:rPr>
          <w:rFonts w:ascii="Verdana" w:hAnsi="Verdana"/>
          <w:color w:val="000000"/>
          <w:sz w:val="18"/>
          <w:szCs w:val="18"/>
        </w:rPr>
        <w:t xml:space="preserve">La pintura interior látex será medida en </w:t>
      </w:r>
      <w:r w:rsidRPr="00C25219">
        <w:rPr>
          <w:rFonts w:ascii="Verdana" w:hAnsi="Verdana"/>
          <w:b/>
          <w:color w:val="000000"/>
          <w:sz w:val="18"/>
          <w:szCs w:val="18"/>
        </w:rPr>
        <w:t>metros cuadrados</w:t>
      </w:r>
      <w:r w:rsidRPr="00C25219">
        <w:rPr>
          <w:rFonts w:ascii="Verdana" w:hAnsi="Verdana"/>
          <w:sz w:val="18"/>
          <w:szCs w:val="18"/>
        </w:rPr>
        <w:t xml:space="preserve">, tomando en cuenta únicamente las áreas netas del trabajo ejecutado y autorizado. </w:t>
      </w:r>
      <w:r w:rsidRPr="00C25219">
        <w:rPr>
          <w:rFonts w:ascii="Verdana" w:hAnsi="Verdana" w:cs="Tahoma"/>
          <w:sz w:val="18"/>
          <w:szCs w:val="18"/>
        </w:rPr>
        <w:t>En la medición se descontarán todos los vanos de puertas, ventanas y otros determinados por el Inspector, pero si se incluirán las superficies netas de las jambas.</w:t>
      </w:r>
    </w:p>
    <w:p w14:paraId="33BDEE76" w14:textId="77777777" w:rsidR="006552CD" w:rsidRPr="00C25219" w:rsidRDefault="006552CD" w:rsidP="006552CD">
      <w:pPr>
        <w:tabs>
          <w:tab w:val="left" w:pos="560"/>
        </w:tabs>
        <w:spacing w:before="120" w:after="120"/>
        <w:ind w:right="386"/>
        <w:jc w:val="both"/>
        <w:rPr>
          <w:rFonts w:ascii="Verdana" w:hAnsi="Verdana"/>
          <w:b/>
          <w:color w:val="000000"/>
          <w:sz w:val="18"/>
          <w:szCs w:val="18"/>
        </w:rPr>
      </w:pPr>
      <w:r w:rsidRPr="00C25219">
        <w:rPr>
          <w:rFonts w:ascii="Verdana" w:hAnsi="Verdana"/>
          <w:b/>
          <w:color w:val="000000"/>
          <w:sz w:val="18"/>
          <w:szCs w:val="18"/>
        </w:rPr>
        <w:t>APORTE PROPIO. –</w:t>
      </w:r>
    </w:p>
    <w:p w14:paraId="1871E42F"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El aporte propio se encuentra especificado en el </w:t>
      </w:r>
      <w:r w:rsidRPr="00C25219">
        <w:rPr>
          <w:rFonts w:ascii="Verdana" w:hAnsi="Verdana" w:cs="Tahoma"/>
          <w:sz w:val="18"/>
          <w:szCs w:val="18"/>
        </w:rPr>
        <w:t>análisis de precios unitarios</w:t>
      </w:r>
      <w:r w:rsidRPr="00C25219">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44BA535"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6552CD" w:rsidRPr="00C25219" w14:paraId="0B3F413F" w14:textId="77777777" w:rsidTr="00E50523">
        <w:tc>
          <w:tcPr>
            <w:tcW w:w="584" w:type="dxa"/>
            <w:shd w:val="clear" w:color="auto" w:fill="1F3864" w:themeFill="accent5" w:themeFillShade="80"/>
          </w:tcPr>
          <w:p w14:paraId="450DBCB1"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3B0CB55B"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719642D7"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4812" w:type="dxa"/>
            <w:shd w:val="clear" w:color="auto" w:fill="1F3864" w:themeFill="accent5" w:themeFillShade="80"/>
          </w:tcPr>
          <w:p w14:paraId="2C8F29B1"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2B67D046" w14:textId="77777777" w:rsidTr="00E50523">
        <w:tc>
          <w:tcPr>
            <w:tcW w:w="584" w:type="dxa"/>
            <w:shd w:val="clear" w:color="auto" w:fill="BDD6EE" w:themeFill="accent1" w:themeFillTint="66"/>
          </w:tcPr>
          <w:p w14:paraId="14B6CE7A"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26</w:t>
            </w:r>
          </w:p>
        </w:tc>
        <w:tc>
          <w:tcPr>
            <w:tcW w:w="2385" w:type="dxa"/>
            <w:shd w:val="clear" w:color="auto" w:fill="BDD6EE" w:themeFill="accent1" w:themeFillTint="66"/>
          </w:tcPr>
          <w:p w14:paraId="441BE7D3"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sz w:val="18"/>
                <w:szCs w:val="18"/>
              </w:rPr>
              <w:t>VAC-OF-PIN-4</w:t>
            </w:r>
          </w:p>
        </w:tc>
        <w:tc>
          <w:tcPr>
            <w:tcW w:w="1145" w:type="dxa"/>
            <w:shd w:val="clear" w:color="auto" w:fill="BDD6EE" w:themeFill="accent1" w:themeFillTint="66"/>
          </w:tcPr>
          <w:p w14:paraId="7D996AC2"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M2</w:t>
            </w:r>
          </w:p>
        </w:tc>
        <w:tc>
          <w:tcPr>
            <w:tcW w:w="4812" w:type="dxa"/>
            <w:shd w:val="clear" w:color="auto" w:fill="BDD6EE" w:themeFill="accent1" w:themeFillTint="66"/>
          </w:tcPr>
          <w:p w14:paraId="01A17DE8"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sz w:val="18"/>
                <w:szCs w:val="18"/>
              </w:rPr>
              <w:t>PINTURA INTERIOR LATEX ENGOMADA</w:t>
            </w:r>
          </w:p>
        </w:tc>
      </w:tr>
    </w:tbl>
    <w:p w14:paraId="48ADE09A" w14:textId="77777777" w:rsidR="006552CD" w:rsidRPr="00C25219" w:rsidRDefault="006552CD" w:rsidP="006552CD">
      <w:pPr>
        <w:spacing w:before="120" w:after="120"/>
        <w:ind w:right="386"/>
        <w:jc w:val="both"/>
        <w:rPr>
          <w:rFonts w:ascii="Verdana" w:hAnsi="Verdana" w:cs="Arial"/>
          <w:kern w:val="28"/>
          <w:sz w:val="18"/>
          <w:szCs w:val="18"/>
        </w:rPr>
      </w:pPr>
      <w:r w:rsidRPr="00C25219">
        <w:rPr>
          <w:rFonts w:ascii="Verdana" w:hAnsi="Verdana" w:cs="Arial"/>
          <w:b/>
          <w:kern w:val="28"/>
          <w:sz w:val="18"/>
          <w:szCs w:val="18"/>
        </w:rPr>
        <w:t>DESCRIPCIÓN. -</w:t>
      </w:r>
    </w:p>
    <w:p w14:paraId="518E4AC0" w14:textId="77777777" w:rsidR="006552CD" w:rsidRPr="00C25219" w:rsidRDefault="006552CD" w:rsidP="006552CD">
      <w:pPr>
        <w:spacing w:before="120" w:after="120"/>
        <w:ind w:right="386"/>
        <w:jc w:val="both"/>
        <w:rPr>
          <w:rFonts w:ascii="Verdana" w:hAnsi="Verdana" w:cs="Arial"/>
          <w:kern w:val="28"/>
          <w:sz w:val="18"/>
          <w:szCs w:val="18"/>
        </w:rPr>
      </w:pPr>
      <w:r w:rsidRPr="00C25219">
        <w:rPr>
          <w:rFonts w:ascii="Verdana" w:hAnsi="Verdana" w:cs="Arial"/>
          <w:kern w:val="28"/>
          <w:sz w:val="18"/>
          <w:szCs w:val="18"/>
        </w:rPr>
        <w:t>Este ítem se refiere al recubrimiento de las paredes con una película de pintura interior látex engomada</w:t>
      </w:r>
      <w:r w:rsidRPr="00C25219">
        <w:rPr>
          <w:rFonts w:ascii="Verdana" w:hAnsi="Verdana" w:cs="Arial"/>
          <w:b/>
          <w:bCs/>
          <w:kern w:val="28"/>
          <w:sz w:val="18"/>
          <w:szCs w:val="18"/>
        </w:rPr>
        <w:t>,</w:t>
      </w:r>
      <w:r w:rsidRPr="00C25219">
        <w:rPr>
          <w:rFonts w:ascii="Verdana" w:hAnsi="Verdana" w:cs="Arial"/>
          <w:kern w:val="28"/>
          <w:sz w:val="18"/>
          <w:szCs w:val="18"/>
        </w:rPr>
        <w:t xml:space="preserve"> sobre los paramentos previamente revocados, lijados y masillados, en conformidad a </w:t>
      </w:r>
      <w:r w:rsidRPr="00C25219">
        <w:rPr>
          <w:rFonts w:ascii="Verdana" w:hAnsi="Verdana" w:cs="Tahoma"/>
          <w:color w:val="000000"/>
          <w:sz w:val="18"/>
          <w:szCs w:val="18"/>
        </w:rPr>
        <w:t>los planos constructivos y/o instrucciones del Inspector de proyecto.</w:t>
      </w:r>
    </w:p>
    <w:p w14:paraId="5AD67EF7" w14:textId="77777777" w:rsidR="006552CD" w:rsidRPr="00C25219" w:rsidRDefault="006552CD" w:rsidP="006552CD">
      <w:pPr>
        <w:spacing w:before="120" w:after="120"/>
        <w:ind w:right="386"/>
        <w:jc w:val="both"/>
        <w:rPr>
          <w:rFonts w:ascii="Verdana" w:hAnsi="Verdana" w:cs="Arial"/>
          <w:kern w:val="28"/>
          <w:sz w:val="18"/>
          <w:szCs w:val="18"/>
        </w:rPr>
      </w:pPr>
      <w:r w:rsidRPr="00C25219">
        <w:rPr>
          <w:rFonts w:ascii="Verdana" w:hAnsi="Verdana" w:cs="Arial"/>
          <w:b/>
          <w:kern w:val="28"/>
          <w:sz w:val="18"/>
          <w:szCs w:val="18"/>
        </w:rPr>
        <w:t>MATERIALES, HERRAMIENTAS Y EQUIPO. -</w:t>
      </w:r>
    </w:p>
    <w:p w14:paraId="71D1B40D" w14:textId="77777777" w:rsidR="006552CD" w:rsidRPr="00C25219" w:rsidRDefault="006552CD" w:rsidP="006552CD">
      <w:pPr>
        <w:widowControl w:val="0"/>
        <w:tabs>
          <w:tab w:val="left" w:pos="560"/>
        </w:tabs>
        <w:autoSpaceDE w:val="0"/>
        <w:autoSpaceDN w:val="0"/>
        <w:spacing w:before="120" w:after="120"/>
        <w:ind w:right="386"/>
        <w:jc w:val="both"/>
        <w:rPr>
          <w:rFonts w:ascii="Verdana" w:hAnsi="Verdana" w:cs="Tahoma"/>
          <w:sz w:val="18"/>
          <w:szCs w:val="18"/>
        </w:rPr>
      </w:pPr>
      <w:r w:rsidRPr="00C2521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4F54D43" w14:textId="77777777" w:rsidR="006552CD" w:rsidRPr="00C25219" w:rsidRDefault="006552CD" w:rsidP="006552CD">
      <w:pPr>
        <w:spacing w:before="120" w:after="120"/>
        <w:ind w:right="386"/>
        <w:jc w:val="both"/>
        <w:rPr>
          <w:rFonts w:ascii="Verdana" w:hAnsi="Verdana" w:cs="Arial"/>
          <w:kern w:val="28"/>
          <w:sz w:val="18"/>
          <w:szCs w:val="18"/>
        </w:rPr>
      </w:pPr>
      <w:r w:rsidRPr="00C25219">
        <w:rPr>
          <w:rFonts w:ascii="Verdana" w:hAnsi="Verdana" w:cs="Arial"/>
          <w:b/>
          <w:kern w:val="28"/>
          <w:sz w:val="18"/>
          <w:szCs w:val="18"/>
        </w:rPr>
        <w:t>FORMA DE EJECUCIÓN. -</w:t>
      </w:r>
    </w:p>
    <w:p w14:paraId="21A1C49B" w14:textId="77777777" w:rsidR="006552CD" w:rsidRPr="00C25219" w:rsidRDefault="006552CD" w:rsidP="006552CD">
      <w:pPr>
        <w:tabs>
          <w:tab w:val="left" w:pos="560"/>
        </w:tabs>
        <w:spacing w:before="120" w:after="120"/>
        <w:ind w:right="386"/>
        <w:jc w:val="both"/>
        <w:rPr>
          <w:rFonts w:ascii="Verdana" w:hAnsi="Verdana" w:cs="Tahoma"/>
          <w:color w:val="000000"/>
          <w:sz w:val="18"/>
          <w:szCs w:val="18"/>
        </w:rPr>
      </w:pPr>
      <w:r w:rsidRPr="00C25219">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560029CD" w14:textId="77777777" w:rsidR="006552CD" w:rsidRPr="00C25219" w:rsidRDefault="006552CD" w:rsidP="006552CD">
      <w:pPr>
        <w:tabs>
          <w:tab w:val="left" w:pos="560"/>
        </w:tabs>
        <w:spacing w:before="120" w:after="120"/>
        <w:ind w:right="386"/>
        <w:jc w:val="both"/>
        <w:rPr>
          <w:rFonts w:ascii="Verdana" w:hAnsi="Verdana" w:cs="Tahoma"/>
          <w:color w:val="000000"/>
          <w:sz w:val="18"/>
          <w:szCs w:val="18"/>
        </w:rPr>
      </w:pPr>
      <w:r w:rsidRPr="00C25219">
        <w:rPr>
          <w:rFonts w:ascii="Verdana" w:hAnsi="Verdana" w:cs="Tahoma"/>
          <w:color w:val="000000"/>
          <w:sz w:val="18"/>
          <w:szCs w:val="18"/>
        </w:rPr>
        <w:lastRenderedPageBreak/>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5F507FDA" w14:textId="77777777" w:rsidR="006552CD" w:rsidRPr="00C25219" w:rsidRDefault="006552CD" w:rsidP="006552CD">
      <w:pPr>
        <w:tabs>
          <w:tab w:val="left" w:pos="560"/>
        </w:tabs>
        <w:spacing w:before="120" w:after="120"/>
        <w:ind w:right="386"/>
        <w:jc w:val="both"/>
        <w:rPr>
          <w:rFonts w:ascii="Verdana" w:hAnsi="Verdana" w:cs="Tahoma"/>
          <w:color w:val="000000"/>
          <w:sz w:val="18"/>
          <w:szCs w:val="18"/>
        </w:rPr>
      </w:pPr>
      <w:r w:rsidRPr="00C25219">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2E45BAFE" w14:textId="77777777" w:rsidR="006552CD" w:rsidRPr="00C25219" w:rsidRDefault="006552CD" w:rsidP="006552CD">
      <w:pPr>
        <w:tabs>
          <w:tab w:val="left" w:pos="560"/>
        </w:tabs>
        <w:spacing w:before="120" w:after="120"/>
        <w:ind w:right="386"/>
        <w:jc w:val="both"/>
        <w:rPr>
          <w:rFonts w:ascii="Verdana" w:hAnsi="Verdana" w:cs="Tahoma"/>
          <w:color w:val="000000"/>
          <w:sz w:val="18"/>
          <w:szCs w:val="18"/>
        </w:rPr>
      </w:pPr>
      <w:r w:rsidRPr="00C25219">
        <w:rPr>
          <w:rFonts w:ascii="Verdana" w:hAnsi="Verdana" w:cs="Tahoma"/>
          <w:color w:val="000000"/>
          <w:sz w:val="18"/>
          <w:szCs w:val="18"/>
        </w:rPr>
        <w:t>Asimismo, la Entidad Ejecutora aplicará la pintura en los rangos de tiempo, con el equipo y forma que indica el proveedor del material.</w:t>
      </w:r>
    </w:p>
    <w:p w14:paraId="44237239" w14:textId="77777777" w:rsidR="006552CD" w:rsidRPr="00C25219" w:rsidRDefault="006552CD" w:rsidP="006552CD">
      <w:pPr>
        <w:tabs>
          <w:tab w:val="left" w:pos="560"/>
        </w:tabs>
        <w:spacing w:before="120" w:after="120"/>
        <w:ind w:right="386"/>
        <w:jc w:val="both"/>
        <w:rPr>
          <w:rFonts w:ascii="Verdana" w:hAnsi="Verdana" w:cs="Tahoma"/>
          <w:color w:val="000000"/>
          <w:sz w:val="18"/>
          <w:szCs w:val="18"/>
        </w:rPr>
      </w:pPr>
      <w:r w:rsidRPr="00C25219">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EE1C748" w14:textId="77777777" w:rsidR="006552CD" w:rsidRPr="00C25219" w:rsidRDefault="006552CD" w:rsidP="006552CD">
      <w:pPr>
        <w:tabs>
          <w:tab w:val="left" w:pos="560"/>
        </w:tabs>
        <w:spacing w:before="120" w:after="120"/>
        <w:ind w:right="386"/>
        <w:jc w:val="both"/>
        <w:rPr>
          <w:rFonts w:ascii="Verdana" w:hAnsi="Verdana" w:cs="Tahoma"/>
          <w:color w:val="000000"/>
          <w:sz w:val="18"/>
          <w:szCs w:val="18"/>
        </w:rPr>
      </w:pPr>
      <w:r w:rsidRPr="00C25219">
        <w:rPr>
          <w:rFonts w:ascii="Verdana" w:hAnsi="Verdana"/>
          <w:color w:val="000000" w:themeColor="text1"/>
          <w:sz w:val="18"/>
          <w:szCs w:val="18"/>
        </w:rPr>
        <w:t xml:space="preserve">Previo a la aplicación de la pintura, el Inspector de proyecto deberá verificar la superficie que recibirá este tratamiento </w:t>
      </w:r>
      <w:r w:rsidRPr="00C25219">
        <w:rPr>
          <w:rFonts w:ascii="Verdana" w:hAnsi="Verdana" w:cs="Tahoma"/>
          <w:color w:val="000000"/>
          <w:sz w:val="18"/>
          <w:szCs w:val="18"/>
        </w:rPr>
        <w:t>a la vez debe revisar que la superficie esté libre de grumos, humedad, moho, polvo o manchas, grasas, etc.</w:t>
      </w:r>
    </w:p>
    <w:p w14:paraId="56A6CF13" w14:textId="77777777" w:rsidR="006552CD" w:rsidRPr="00C25219" w:rsidRDefault="006552CD" w:rsidP="006552CD">
      <w:pPr>
        <w:tabs>
          <w:tab w:val="left" w:pos="560"/>
        </w:tabs>
        <w:spacing w:before="120" w:after="120"/>
        <w:ind w:right="386"/>
        <w:jc w:val="both"/>
        <w:rPr>
          <w:rFonts w:ascii="Verdana" w:hAnsi="Verdana" w:cs="Tahoma"/>
          <w:color w:val="000000"/>
          <w:sz w:val="18"/>
          <w:szCs w:val="18"/>
        </w:rPr>
      </w:pPr>
      <w:r w:rsidRPr="00C25219">
        <w:rPr>
          <w:rFonts w:ascii="Verdana" w:hAnsi="Verdana" w:cs="Tahoma"/>
          <w:color w:val="000000"/>
          <w:sz w:val="18"/>
          <w:szCs w:val="18"/>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862F566" w14:textId="77777777" w:rsidR="006552CD" w:rsidRPr="00C25219" w:rsidRDefault="006552CD" w:rsidP="006552CD">
      <w:pPr>
        <w:tabs>
          <w:tab w:val="left" w:pos="8711"/>
        </w:tabs>
        <w:spacing w:before="120" w:after="120"/>
        <w:ind w:right="386"/>
        <w:jc w:val="both"/>
        <w:rPr>
          <w:rFonts w:ascii="Verdana" w:hAnsi="Verdana" w:cs="Tahoma"/>
          <w:b/>
          <w:sz w:val="18"/>
          <w:szCs w:val="18"/>
        </w:rPr>
      </w:pPr>
      <w:r w:rsidRPr="00C25219">
        <w:rPr>
          <w:rFonts w:ascii="Verdana" w:hAnsi="Verdana" w:cs="Tahoma"/>
          <w:b/>
          <w:sz w:val="18"/>
          <w:szCs w:val="18"/>
        </w:rPr>
        <w:t>Criterios de Aceptación y Rechazo</w:t>
      </w:r>
    </w:p>
    <w:p w14:paraId="676D40AA" w14:textId="77777777" w:rsidR="006552CD" w:rsidRPr="00C25219" w:rsidRDefault="006552CD" w:rsidP="006552CD">
      <w:pPr>
        <w:tabs>
          <w:tab w:val="left" w:pos="560"/>
        </w:tabs>
        <w:spacing w:before="120" w:after="120"/>
        <w:ind w:right="386"/>
        <w:jc w:val="both"/>
        <w:rPr>
          <w:rFonts w:ascii="Verdana" w:hAnsi="Verdana" w:cs="Tahoma"/>
          <w:color w:val="000000"/>
          <w:sz w:val="18"/>
          <w:szCs w:val="18"/>
        </w:rPr>
      </w:pPr>
      <w:r w:rsidRPr="00C25219">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6556A833" w14:textId="77777777" w:rsidR="006552CD" w:rsidRPr="00C25219" w:rsidRDefault="006552CD" w:rsidP="006552CD">
      <w:pPr>
        <w:spacing w:before="120" w:after="120"/>
        <w:ind w:right="386"/>
        <w:jc w:val="both"/>
        <w:rPr>
          <w:rFonts w:ascii="Verdana" w:hAnsi="Verdana" w:cs="Arial"/>
          <w:kern w:val="28"/>
          <w:sz w:val="18"/>
          <w:szCs w:val="18"/>
        </w:rPr>
      </w:pPr>
      <w:r w:rsidRPr="00C25219">
        <w:rPr>
          <w:rFonts w:ascii="Verdana" w:hAnsi="Verdana" w:cs="Arial"/>
          <w:b/>
          <w:kern w:val="28"/>
          <w:sz w:val="18"/>
          <w:szCs w:val="18"/>
        </w:rPr>
        <w:t>MEDICIÓN. -</w:t>
      </w:r>
    </w:p>
    <w:p w14:paraId="487FA2B0" w14:textId="77777777" w:rsidR="006552CD" w:rsidRPr="00C25219" w:rsidRDefault="006552CD" w:rsidP="006552CD">
      <w:pPr>
        <w:spacing w:before="120" w:after="120"/>
        <w:ind w:right="386"/>
        <w:jc w:val="both"/>
        <w:rPr>
          <w:rFonts w:ascii="Verdana" w:hAnsi="Verdana" w:cs="Arial"/>
          <w:kern w:val="28"/>
          <w:sz w:val="18"/>
          <w:szCs w:val="18"/>
        </w:rPr>
      </w:pPr>
      <w:r w:rsidRPr="00C25219">
        <w:rPr>
          <w:rFonts w:ascii="Verdana" w:hAnsi="Verdana" w:cs="Arial"/>
          <w:kern w:val="28"/>
          <w:sz w:val="18"/>
          <w:szCs w:val="18"/>
        </w:rPr>
        <w:t xml:space="preserve">La pintura interior látex engomada, serán medidos en </w:t>
      </w:r>
      <w:r w:rsidRPr="00C25219">
        <w:rPr>
          <w:rFonts w:ascii="Verdana" w:hAnsi="Verdana" w:cs="Arial"/>
          <w:b/>
          <w:kern w:val="28"/>
          <w:sz w:val="18"/>
          <w:szCs w:val="18"/>
        </w:rPr>
        <w:t>metros cuadrados,</w:t>
      </w:r>
      <w:r w:rsidRPr="00C25219">
        <w:rPr>
          <w:rFonts w:ascii="Verdana" w:hAnsi="Verdana" w:cs="Arial"/>
          <w:kern w:val="28"/>
          <w:sz w:val="18"/>
          <w:szCs w:val="18"/>
        </w:rPr>
        <w:t xml:space="preserve"> tomando en cuenta el área neta del trabajo ejecutado y autorizado. </w:t>
      </w:r>
    </w:p>
    <w:p w14:paraId="639124EF" w14:textId="77777777" w:rsidR="006552CD" w:rsidRPr="00C25219" w:rsidRDefault="006552CD" w:rsidP="006552CD">
      <w:pPr>
        <w:tabs>
          <w:tab w:val="left" w:pos="560"/>
        </w:tabs>
        <w:spacing w:before="120" w:after="120"/>
        <w:ind w:right="386"/>
        <w:jc w:val="both"/>
        <w:rPr>
          <w:rFonts w:ascii="Verdana" w:hAnsi="Verdana" w:cs="Arial"/>
          <w:b/>
          <w:sz w:val="18"/>
          <w:szCs w:val="18"/>
        </w:rPr>
      </w:pPr>
      <w:r w:rsidRPr="00C25219">
        <w:rPr>
          <w:rFonts w:ascii="Verdana" w:hAnsi="Verdana" w:cs="Arial"/>
          <w:b/>
          <w:sz w:val="18"/>
          <w:szCs w:val="18"/>
        </w:rPr>
        <w:t>APORTE PROPIO. -</w:t>
      </w:r>
    </w:p>
    <w:p w14:paraId="5242CD59" w14:textId="77777777" w:rsidR="006552CD" w:rsidRPr="00C25219" w:rsidRDefault="006552CD" w:rsidP="006552CD">
      <w:pPr>
        <w:widowControl w:val="0"/>
        <w:autoSpaceDE w:val="0"/>
        <w:autoSpaceDN w:val="0"/>
        <w:spacing w:before="120" w:after="120"/>
        <w:ind w:right="386"/>
        <w:jc w:val="both"/>
        <w:rPr>
          <w:rFonts w:ascii="Verdana" w:eastAsia="Arial" w:hAnsi="Verdana" w:cs="Arial"/>
          <w:sz w:val="18"/>
          <w:szCs w:val="18"/>
        </w:rPr>
      </w:pPr>
      <w:r w:rsidRPr="00C25219">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7CCB814"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eastAsia="Arial" w:hAnsi="Verdana" w:cs="Arial"/>
          <w:sz w:val="18"/>
          <w:szCs w:val="18"/>
        </w:rPr>
        <w:t xml:space="preserve">Este aporte estará sujeto al cronograma de ejecución de obra </w:t>
      </w:r>
      <w:r w:rsidRPr="00C25219">
        <w:rPr>
          <w:rFonts w:ascii="Verdana" w:hAnsi="Verdana" w:cs="Tahoma"/>
          <w:sz w:val="18"/>
          <w:szCs w:val="18"/>
        </w:rPr>
        <w:t>de la Entidad Ejecutora.</w:t>
      </w:r>
    </w:p>
    <w:tbl>
      <w:tblPr>
        <w:tblStyle w:val="Tablaconcuadrcula"/>
        <w:tblW w:w="8784" w:type="dxa"/>
        <w:tblLook w:val="04A0" w:firstRow="1" w:lastRow="0" w:firstColumn="1" w:lastColumn="0" w:noHBand="0" w:noVBand="1"/>
      </w:tblPr>
      <w:tblGrid>
        <w:gridCol w:w="584"/>
        <w:gridCol w:w="2385"/>
        <w:gridCol w:w="1145"/>
        <w:gridCol w:w="4670"/>
      </w:tblGrid>
      <w:tr w:rsidR="006552CD" w:rsidRPr="00C25219" w14:paraId="3176E51F" w14:textId="77777777" w:rsidTr="00E50523">
        <w:tc>
          <w:tcPr>
            <w:tcW w:w="584" w:type="dxa"/>
            <w:shd w:val="clear" w:color="auto" w:fill="1F3864" w:themeFill="accent5" w:themeFillShade="80"/>
          </w:tcPr>
          <w:p w14:paraId="33BED4EC"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3AFB2CAA"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50ED41CF"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4670" w:type="dxa"/>
            <w:shd w:val="clear" w:color="auto" w:fill="1F3864" w:themeFill="accent5" w:themeFillShade="80"/>
          </w:tcPr>
          <w:p w14:paraId="39028A0D"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1333ADB9" w14:textId="77777777" w:rsidTr="00E50523">
        <w:tc>
          <w:tcPr>
            <w:tcW w:w="584" w:type="dxa"/>
            <w:shd w:val="clear" w:color="auto" w:fill="BDD6EE" w:themeFill="accent1" w:themeFillTint="66"/>
          </w:tcPr>
          <w:p w14:paraId="3940AC48"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27</w:t>
            </w:r>
          </w:p>
        </w:tc>
        <w:tc>
          <w:tcPr>
            <w:tcW w:w="2385" w:type="dxa"/>
            <w:shd w:val="clear" w:color="auto" w:fill="BDD6EE" w:themeFill="accent1" w:themeFillTint="66"/>
          </w:tcPr>
          <w:p w14:paraId="011E0DB8"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VAC-OF-PIN-1</w:t>
            </w:r>
          </w:p>
        </w:tc>
        <w:tc>
          <w:tcPr>
            <w:tcW w:w="1145" w:type="dxa"/>
            <w:shd w:val="clear" w:color="auto" w:fill="BDD6EE" w:themeFill="accent1" w:themeFillTint="66"/>
          </w:tcPr>
          <w:p w14:paraId="7900EADC"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M2</w:t>
            </w:r>
          </w:p>
        </w:tc>
        <w:tc>
          <w:tcPr>
            <w:tcW w:w="4670" w:type="dxa"/>
            <w:shd w:val="clear" w:color="auto" w:fill="BDD6EE" w:themeFill="accent1" w:themeFillTint="66"/>
          </w:tcPr>
          <w:p w14:paraId="333F01C5"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PINTURA EXTERIOR LATEX</w:t>
            </w:r>
          </w:p>
        </w:tc>
      </w:tr>
    </w:tbl>
    <w:p w14:paraId="409C4CCD" w14:textId="77777777" w:rsidR="006552CD" w:rsidRPr="00C25219" w:rsidRDefault="006552CD" w:rsidP="006552CD">
      <w:pPr>
        <w:tabs>
          <w:tab w:val="left" w:pos="560"/>
        </w:tabs>
        <w:spacing w:before="120" w:after="120"/>
        <w:ind w:right="386"/>
        <w:jc w:val="both"/>
        <w:rPr>
          <w:rFonts w:ascii="Verdana" w:hAnsi="Verdana" w:cs="Tahoma"/>
          <w:b/>
          <w:sz w:val="18"/>
          <w:szCs w:val="18"/>
        </w:rPr>
      </w:pPr>
      <w:r w:rsidRPr="00C25219">
        <w:rPr>
          <w:rFonts w:ascii="Verdana" w:hAnsi="Verdana" w:cs="Tahoma"/>
          <w:b/>
          <w:sz w:val="18"/>
          <w:szCs w:val="18"/>
        </w:rPr>
        <w:t>DESCRIPCIÓN. -</w:t>
      </w:r>
    </w:p>
    <w:p w14:paraId="473B2FF6" w14:textId="77777777" w:rsidR="006552CD" w:rsidRPr="00C25219" w:rsidRDefault="006552CD" w:rsidP="006552CD">
      <w:pPr>
        <w:tabs>
          <w:tab w:val="left" w:pos="560"/>
        </w:tabs>
        <w:spacing w:before="120" w:after="120"/>
        <w:ind w:right="386"/>
        <w:jc w:val="both"/>
        <w:rPr>
          <w:rFonts w:ascii="Verdana" w:hAnsi="Verdana" w:cs="Tahoma"/>
          <w:color w:val="000000"/>
          <w:sz w:val="18"/>
          <w:szCs w:val="18"/>
        </w:rPr>
      </w:pPr>
      <w:r w:rsidRPr="00C25219">
        <w:rPr>
          <w:rFonts w:ascii="Verdana" w:hAnsi="Verdana" w:cs="Tahoma"/>
          <w:color w:val="000000"/>
          <w:sz w:val="18"/>
          <w:szCs w:val="18"/>
        </w:rPr>
        <w:t>Este ítem se refiere a la aplicación de pintura exterior látex</w:t>
      </w:r>
      <w:r w:rsidRPr="00C25219">
        <w:rPr>
          <w:rFonts w:ascii="Verdana" w:hAnsi="Verdana" w:cs="Tahoma"/>
          <w:b/>
          <w:bCs/>
          <w:color w:val="000000"/>
          <w:sz w:val="18"/>
          <w:szCs w:val="18"/>
        </w:rPr>
        <w:t>,</w:t>
      </w:r>
      <w:r w:rsidRPr="00C25219">
        <w:rPr>
          <w:rFonts w:ascii="Verdana" w:hAnsi="Verdana" w:cs="Tahoma"/>
          <w:color w:val="000000"/>
          <w:sz w:val="18"/>
          <w:szCs w:val="18"/>
        </w:rPr>
        <w:t xml:space="preserve"> lavable en muros exteriores y otros que se indiquen en los planos constructivos y/o instrucciones del Inspector de proyecto.</w:t>
      </w:r>
    </w:p>
    <w:p w14:paraId="44ABC1E4" w14:textId="77777777" w:rsidR="006552CD" w:rsidRPr="00C25219" w:rsidRDefault="006552CD" w:rsidP="006552CD">
      <w:pPr>
        <w:tabs>
          <w:tab w:val="left" w:pos="560"/>
        </w:tabs>
        <w:spacing w:before="120" w:after="120"/>
        <w:ind w:right="386"/>
        <w:jc w:val="both"/>
        <w:rPr>
          <w:rFonts w:ascii="Verdana" w:hAnsi="Verdana" w:cs="Tahoma"/>
          <w:b/>
          <w:sz w:val="18"/>
          <w:szCs w:val="18"/>
        </w:rPr>
      </w:pPr>
      <w:r w:rsidRPr="00C25219">
        <w:rPr>
          <w:rFonts w:ascii="Verdana" w:hAnsi="Verdana" w:cs="Tahoma"/>
          <w:b/>
          <w:sz w:val="18"/>
          <w:szCs w:val="18"/>
        </w:rPr>
        <w:t>MATERIALES, HERRAMIENTAS Y EQUIPO. -</w:t>
      </w:r>
    </w:p>
    <w:p w14:paraId="0C3A1349" w14:textId="77777777" w:rsidR="006552CD" w:rsidRPr="00C25219" w:rsidRDefault="006552CD" w:rsidP="006552CD">
      <w:pPr>
        <w:tabs>
          <w:tab w:val="left" w:pos="8711"/>
        </w:tabs>
        <w:spacing w:before="120" w:after="120"/>
        <w:ind w:right="386"/>
        <w:jc w:val="both"/>
        <w:rPr>
          <w:rFonts w:ascii="Verdana" w:hAnsi="Verdana" w:cs="Tahoma"/>
          <w:sz w:val="18"/>
          <w:szCs w:val="18"/>
        </w:rPr>
      </w:pPr>
      <w:r w:rsidRPr="00C2521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B0287A0" w14:textId="77777777" w:rsidR="006552CD" w:rsidRPr="00C25219" w:rsidRDefault="006552CD" w:rsidP="006552CD">
      <w:pPr>
        <w:tabs>
          <w:tab w:val="left" w:pos="560"/>
        </w:tabs>
        <w:spacing w:before="120" w:after="120"/>
        <w:ind w:right="386"/>
        <w:jc w:val="both"/>
        <w:rPr>
          <w:rFonts w:ascii="Verdana" w:hAnsi="Verdana" w:cs="Tahoma"/>
          <w:b/>
          <w:sz w:val="18"/>
          <w:szCs w:val="18"/>
        </w:rPr>
      </w:pPr>
      <w:r w:rsidRPr="00C25219">
        <w:rPr>
          <w:rFonts w:ascii="Verdana" w:hAnsi="Verdana" w:cs="Tahoma"/>
          <w:b/>
          <w:sz w:val="18"/>
          <w:szCs w:val="18"/>
        </w:rPr>
        <w:t>FORMA DE EJECUCIÓN. –</w:t>
      </w:r>
    </w:p>
    <w:p w14:paraId="1B19D021" w14:textId="77777777" w:rsidR="006552CD" w:rsidRPr="00C25219" w:rsidRDefault="006552CD" w:rsidP="006552CD">
      <w:pPr>
        <w:tabs>
          <w:tab w:val="left" w:pos="560"/>
        </w:tabs>
        <w:spacing w:before="120" w:after="120"/>
        <w:ind w:right="386"/>
        <w:jc w:val="both"/>
        <w:rPr>
          <w:rFonts w:ascii="Verdana" w:hAnsi="Verdana" w:cs="Tahoma"/>
          <w:color w:val="000000"/>
          <w:sz w:val="18"/>
          <w:szCs w:val="18"/>
        </w:rPr>
      </w:pPr>
      <w:r w:rsidRPr="00C25219">
        <w:rPr>
          <w:rFonts w:ascii="Verdana" w:hAnsi="Verdana" w:cs="Tahoma"/>
          <w:color w:val="000000"/>
          <w:sz w:val="18"/>
          <w:szCs w:val="18"/>
        </w:rPr>
        <w:lastRenderedPageBreak/>
        <w:t>La Entidad Ejecutora deberá prever todas las herramientas, equipo y andamiaje que fueren necesarios para la ejecución adecuada del ítem. En General se seguirán las siguientes directrices para la ejecución:</w:t>
      </w:r>
    </w:p>
    <w:p w14:paraId="48525502" w14:textId="77777777" w:rsidR="006552CD" w:rsidRPr="00C25219" w:rsidRDefault="006552CD" w:rsidP="006552CD">
      <w:pPr>
        <w:tabs>
          <w:tab w:val="left" w:pos="560"/>
        </w:tabs>
        <w:spacing w:before="120" w:after="120"/>
        <w:ind w:right="386"/>
        <w:jc w:val="both"/>
        <w:rPr>
          <w:rFonts w:ascii="Verdana" w:hAnsi="Verdana" w:cs="Tahoma"/>
          <w:color w:val="000000"/>
          <w:sz w:val="18"/>
          <w:szCs w:val="18"/>
        </w:rPr>
      </w:pPr>
      <w:r w:rsidRPr="00C25219">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9941175" w14:textId="77777777" w:rsidR="006552CD" w:rsidRPr="00C25219" w:rsidRDefault="006552CD" w:rsidP="006552CD">
      <w:pPr>
        <w:tabs>
          <w:tab w:val="left" w:pos="560"/>
        </w:tabs>
        <w:spacing w:before="120" w:after="120"/>
        <w:ind w:right="386"/>
        <w:jc w:val="both"/>
        <w:rPr>
          <w:rFonts w:ascii="Verdana" w:hAnsi="Verdana" w:cs="Tahoma"/>
          <w:color w:val="000000"/>
          <w:sz w:val="18"/>
          <w:szCs w:val="18"/>
        </w:rPr>
      </w:pPr>
      <w:r w:rsidRPr="00C25219">
        <w:rPr>
          <w:rFonts w:ascii="Verdana" w:hAnsi="Verdana" w:cs="Tahoma"/>
          <w:color w:val="000000"/>
          <w:sz w:val="18"/>
          <w:szCs w:val="18"/>
        </w:rPr>
        <w:t>Asimismo, la Entidad Ejecutora aplicará la pintura en los rangos de tiempo, con el equipo y forma que indica el proveedor del material.</w:t>
      </w:r>
    </w:p>
    <w:p w14:paraId="606E8646" w14:textId="77777777" w:rsidR="006552CD" w:rsidRPr="00C25219" w:rsidRDefault="006552CD" w:rsidP="006552CD">
      <w:pPr>
        <w:tabs>
          <w:tab w:val="left" w:pos="560"/>
        </w:tabs>
        <w:spacing w:before="120" w:after="120"/>
        <w:ind w:right="386"/>
        <w:jc w:val="both"/>
        <w:rPr>
          <w:rFonts w:ascii="Verdana" w:hAnsi="Verdana" w:cs="Tahoma"/>
          <w:color w:val="000000"/>
          <w:sz w:val="18"/>
          <w:szCs w:val="18"/>
        </w:rPr>
      </w:pPr>
      <w:r w:rsidRPr="00C25219">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0B22244B" w14:textId="77777777" w:rsidR="006552CD" w:rsidRPr="00C25219" w:rsidRDefault="006552CD" w:rsidP="006552CD">
      <w:pPr>
        <w:tabs>
          <w:tab w:val="left" w:pos="560"/>
        </w:tabs>
        <w:spacing w:before="120" w:after="120"/>
        <w:ind w:right="386"/>
        <w:jc w:val="both"/>
        <w:rPr>
          <w:rFonts w:ascii="Verdana" w:hAnsi="Verdana" w:cs="Tahoma"/>
          <w:color w:val="000000"/>
          <w:sz w:val="18"/>
          <w:szCs w:val="18"/>
        </w:rPr>
      </w:pPr>
      <w:r w:rsidRPr="00C25219">
        <w:rPr>
          <w:rFonts w:ascii="Verdana" w:hAnsi="Verdana"/>
          <w:color w:val="000000" w:themeColor="text1"/>
          <w:sz w:val="18"/>
          <w:szCs w:val="18"/>
        </w:rPr>
        <w:t xml:space="preserve">Previo a la aplicación de la pintura, el Inspector de proyecto deberá aprobar la superficie que recibirá este tratamiento </w:t>
      </w:r>
      <w:r w:rsidRPr="00C25219">
        <w:rPr>
          <w:rFonts w:ascii="Verdana" w:hAnsi="Verdana" w:cs="Tahoma"/>
          <w:color w:val="000000"/>
          <w:sz w:val="18"/>
          <w:szCs w:val="18"/>
        </w:rPr>
        <w:t>a la vez debe verificar que la superficie esté libre de grumos, humedad, moho, polvo o manchas, grasas, etc.</w:t>
      </w:r>
    </w:p>
    <w:p w14:paraId="37D70433" w14:textId="77777777" w:rsidR="006552CD" w:rsidRPr="00C25219" w:rsidRDefault="006552CD" w:rsidP="006552CD">
      <w:pPr>
        <w:tabs>
          <w:tab w:val="left" w:pos="8711"/>
        </w:tabs>
        <w:spacing w:before="120" w:after="120"/>
        <w:ind w:right="386"/>
        <w:jc w:val="both"/>
        <w:rPr>
          <w:rFonts w:ascii="Verdana" w:hAnsi="Verdana" w:cs="Tahoma"/>
          <w:b/>
          <w:sz w:val="18"/>
          <w:szCs w:val="18"/>
        </w:rPr>
      </w:pPr>
      <w:r w:rsidRPr="00C25219">
        <w:rPr>
          <w:rFonts w:ascii="Verdana" w:hAnsi="Verdana" w:cs="Tahoma"/>
          <w:b/>
          <w:sz w:val="18"/>
          <w:szCs w:val="18"/>
        </w:rPr>
        <w:t>Criterios de Aceptación y Rechazo</w:t>
      </w:r>
    </w:p>
    <w:p w14:paraId="4EC8DFC9" w14:textId="77777777" w:rsidR="006552CD" w:rsidRPr="00C25219" w:rsidRDefault="006552CD" w:rsidP="006552CD">
      <w:pPr>
        <w:tabs>
          <w:tab w:val="left" w:pos="560"/>
        </w:tabs>
        <w:spacing w:before="120" w:after="120"/>
        <w:ind w:right="386"/>
        <w:jc w:val="both"/>
        <w:rPr>
          <w:rFonts w:ascii="Verdana" w:hAnsi="Verdana" w:cs="Tahoma"/>
          <w:color w:val="000000"/>
          <w:sz w:val="18"/>
          <w:szCs w:val="18"/>
        </w:rPr>
      </w:pPr>
      <w:r w:rsidRPr="00C25219">
        <w:rPr>
          <w:rFonts w:ascii="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B3DF1E6" w14:textId="77777777" w:rsidR="006552CD" w:rsidRPr="00C25219" w:rsidRDefault="006552CD" w:rsidP="006552CD">
      <w:pPr>
        <w:tabs>
          <w:tab w:val="left" w:pos="560"/>
        </w:tabs>
        <w:spacing w:before="120" w:after="120"/>
        <w:ind w:right="386"/>
        <w:jc w:val="both"/>
        <w:rPr>
          <w:rFonts w:ascii="Verdana" w:hAnsi="Verdana" w:cs="Tahoma"/>
          <w:color w:val="000000"/>
          <w:sz w:val="18"/>
          <w:szCs w:val="18"/>
        </w:rPr>
      </w:pPr>
      <w:r w:rsidRPr="00C25219">
        <w:rPr>
          <w:rFonts w:ascii="Verdana"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6275A9CB" w14:textId="77777777" w:rsidR="006552CD" w:rsidRPr="00C25219" w:rsidRDefault="006552CD" w:rsidP="006552CD">
      <w:pPr>
        <w:tabs>
          <w:tab w:val="left" w:pos="560"/>
        </w:tabs>
        <w:spacing w:before="120" w:after="120"/>
        <w:ind w:right="386"/>
        <w:jc w:val="both"/>
        <w:rPr>
          <w:rFonts w:ascii="Verdana" w:hAnsi="Verdana" w:cs="Tahoma"/>
          <w:b/>
          <w:sz w:val="18"/>
          <w:szCs w:val="18"/>
        </w:rPr>
      </w:pPr>
      <w:r w:rsidRPr="00C25219">
        <w:rPr>
          <w:rFonts w:ascii="Verdana" w:hAnsi="Verdana" w:cs="Tahoma"/>
          <w:b/>
          <w:sz w:val="18"/>
          <w:szCs w:val="18"/>
        </w:rPr>
        <w:t>MEDICIÓN. –</w:t>
      </w:r>
    </w:p>
    <w:p w14:paraId="56FFB526" w14:textId="77777777" w:rsidR="006552CD" w:rsidRPr="00C25219" w:rsidRDefault="006552CD" w:rsidP="006552CD">
      <w:pPr>
        <w:tabs>
          <w:tab w:val="left" w:pos="560"/>
        </w:tabs>
        <w:spacing w:before="120" w:after="120"/>
        <w:ind w:right="386"/>
        <w:jc w:val="both"/>
        <w:rPr>
          <w:rFonts w:ascii="Verdana" w:hAnsi="Verdana" w:cs="Tahoma"/>
          <w:color w:val="000000"/>
          <w:sz w:val="18"/>
          <w:szCs w:val="18"/>
        </w:rPr>
      </w:pPr>
      <w:r w:rsidRPr="00C25219">
        <w:rPr>
          <w:rFonts w:ascii="Verdana" w:hAnsi="Verdana" w:cs="Tahoma"/>
          <w:color w:val="000000"/>
          <w:sz w:val="18"/>
          <w:szCs w:val="18"/>
        </w:rPr>
        <w:t xml:space="preserve">La pintura exterior látex será medida en </w:t>
      </w:r>
      <w:r w:rsidRPr="00C25219">
        <w:rPr>
          <w:rFonts w:ascii="Verdana" w:hAnsi="Verdana" w:cs="Tahoma"/>
          <w:b/>
          <w:color w:val="000000"/>
          <w:sz w:val="18"/>
          <w:szCs w:val="18"/>
        </w:rPr>
        <w:t>metros cuadrados</w:t>
      </w:r>
      <w:r w:rsidRPr="00C25219">
        <w:rPr>
          <w:rFonts w:ascii="Verdana" w:hAnsi="Verdana"/>
          <w:sz w:val="18"/>
          <w:szCs w:val="18"/>
        </w:rPr>
        <w:t xml:space="preserve">, tomando en cuenta únicamente las áreas netas del trabajo ejecutado y autorizado. </w:t>
      </w:r>
      <w:r w:rsidRPr="00C25219">
        <w:rPr>
          <w:rFonts w:ascii="Verdana" w:hAnsi="Verdana" w:cs="Tahoma"/>
          <w:sz w:val="18"/>
          <w:szCs w:val="18"/>
        </w:rPr>
        <w:t>En la medición se descontarán todos los vanos de puertas, ventanas y otros determinados por el Inspector, pero si se incluirán las superficies netas de las jambas.</w:t>
      </w:r>
    </w:p>
    <w:p w14:paraId="2AD55BEE" w14:textId="77777777" w:rsidR="006552CD" w:rsidRPr="00C25219" w:rsidRDefault="006552CD" w:rsidP="006552CD">
      <w:pPr>
        <w:tabs>
          <w:tab w:val="left" w:pos="560"/>
        </w:tabs>
        <w:spacing w:before="120" w:after="120"/>
        <w:ind w:right="386"/>
        <w:jc w:val="both"/>
        <w:rPr>
          <w:rFonts w:ascii="Verdana" w:hAnsi="Verdana" w:cs="Tahoma"/>
          <w:b/>
          <w:sz w:val="18"/>
          <w:szCs w:val="18"/>
        </w:rPr>
      </w:pPr>
      <w:r w:rsidRPr="00C25219">
        <w:rPr>
          <w:rFonts w:ascii="Verdana" w:hAnsi="Verdana" w:cs="Tahoma"/>
          <w:b/>
          <w:sz w:val="18"/>
          <w:szCs w:val="18"/>
        </w:rPr>
        <w:t>APORTE PROPIO. -</w:t>
      </w:r>
    </w:p>
    <w:p w14:paraId="56348D3B"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El aporte propio se encuentra especificado en el análisis </w:t>
      </w:r>
      <w:r w:rsidRPr="00C25219">
        <w:rPr>
          <w:rFonts w:ascii="Verdana" w:hAnsi="Verdana" w:cs="Tahoma"/>
          <w:sz w:val="18"/>
          <w:szCs w:val="18"/>
        </w:rPr>
        <w:t>de precios unitarios</w:t>
      </w:r>
      <w:r w:rsidRPr="00C25219">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91AED1F"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6552CD" w:rsidRPr="00C25219" w14:paraId="40142E41" w14:textId="77777777" w:rsidTr="00E50523">
        <w:tc>
          <w:tcPr>
            <w:tcW w:w="584" w:type="dxa"/>
            <w:shd w:val="clear" w:color="auto" w:fill="1F3864" w:themeFill="accent5" w:themeFillShade="80"/>
          </w:tcPr>
          <w:p w14:paraId="59078C30"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1199E3AF"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57C066AC"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095" w:type="dxa"/>
            <w:shd w:val="clear" w:color="auto" w:fill="1F3864" w:themeFill="accent5" w:themeFillShade="80"/>
          </w:tcPr>
          <w:p w14:paraId="0B2FB3DF"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4A3D09C8" w14:textId="77777777" w:rsidTr="00E50523">
        <w:tc>
          <w:tcPr>
            <w:tcW w:w="584" w:type="dxa"/>
            <w:shd w:val="clear" w:color="auto" w:fill="BDD6EE" w:themeFill="accent1" w:themeFillTint="66"/>
          </w:tcPr>
          <w:p w14:paraId="613F4EF3"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28</w:t>
            </w:r>
          </w:p>
        </w:tc>
        <w:tc>
          <w:tcPr>
            <w:tcW w:w="2385" w:type="dxa"/>
            <w:shd w:val="clear" w:color="auto" w:fill="BDD6EE" w:themeFill="accent1" w:themeFillTint="66"/>
            <w:vAlign w:val="center"/>
          </w:tcPr>
          <w:p w14:paraId="54C4AA3A"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sz w:val="18"/>
                <w:szCs w:val="18"/>
              </w:rPr>
              <w:t>VAC-OG-MES-1</w:t>
            </w:r>
          </w:p>
        </w:tc>
        <w:tc>
          <w:tcPr>
            <w:tcW w:w="1145" w:type="dxa"/>
            <w:shd w:val="clear" w:color="auto" w:fill="BDD6EE" w:themeFill="accent1" w:themeFillTint="66"/>
            <w:vAlign w:val="center"/>
          </w:tcPr>
          <w:p w14:paraId="17C346C5"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M2</w:t>
            </w:r>
          </w:p>
        </w:tc>
        <w:tc>
          <w:tcPr>
            <w:tcW w:w="5095" w:type="dxa"/>
            <w:shd w:val="clear" w:color="auto" w:fill="BDD6EE" w:themeFill="accent1" w:themeFillTint="66"/>
            <w:vAlign w:val="center"/>
          </w:tcPr>
          <w:p w14:paraId="397EA2EC"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bCs/>
                <w:sz w:val="18"/>
                <w:szCs w:val="18"/>
              </w:rPr>
              <w:t>MESÓN DE HORMIGÓN ARMADO PARA COCINA</w:t>
            </w:r>
          </w:p>
        </w:tc>
      </w:tr>
    </w:tbl>
    <w:p w14:paraId="22AD1387"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DESCRIPCIÓN. –</w:t>
      </w:r>
    </w:p>
    <w:p w14:paraId="64D2DBA9"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Este ítem se refiere a la construcción de mesón de hormigón armado con dimensiones señaladas en los planos de detalles, e indicaciones del Inspector de proyecto.</w:t>
      </w:r>
    </w:p>
    <w:p w14:paraId="0841D663"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MATERIALES, HERRAMIENTAS Y EQUIPO. –</w:t>
      </w:r>
    </w:p>
    <w:p w14:paraId="60CA4E55"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C2BFFD3"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lastRenderedPageBreak/>
        <w:t>La Entidad Ejecutora deberá cumplir con los requisitos establecidos en la Norma Boliviana del Hormigón Armado CBH-87 para los materiales que cubre esta norma.</w:t>
      </w:r>
    </w:p>
    <w:p w14:paraId="4F021F89"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F80BB77"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FORMA DE EJECUCIÓN. –</w:t>
      </w:r>
    </w:p>
    <w:p w14:paraId="28A47EE7"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9A52003"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En general, se deberán cumplir con las siguientes directrices referidas a la ejecución.</w:t>
      </w:r>
    </w:p>
    <w:p w14:paraId="5EC9E07D"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Encofrados</w:t>
      </w:r>
    </w:p>
    <w:p w14:paraId="01B60D9B"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encofrados podrán ser de madera, metálicos u otro material lo suficientemente rígido, estanco y estable.</w:t>
      </w:r>
    </w:p>
    <w:p w14:paraId="40349FE4"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3DE6CA9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Su arreglo y escuadrías usadas serán los necesarios para resistir el peso del hormigón fresco, equipo de construcción y los obreros durante la operación del vaciado.</w:t>
      </w:r>
    </w:p>
    <w:p w14:paraId="59F6EEC0"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encofrados deberán ser estancos a fin de evitar el empobrecimiento del hormigón por escurrimiento del agua.</w:t>
      </w:r>
    </w:p>
    <w:p w14:paraId="71322B2A"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CAEEE4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casos que el Inspector de proyecto vea conveniente, solicitara al Entidad Ejecutora las respectivas verificaciones estructurales del encofrado de manera previa.</w:t>
      </w:r>
    </w:p>
    <w:p w14:paraId="4DF81C1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425A99B0"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28C6CE07"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 xml:space="preserve">Limpieza y colocación </w:t>
      </w:r>
    </w:p>
    <w:p w14:paraId="6DDABB41"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7B4EAF36"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Si a momento de colocar el hormigón existieran barras con mortero u hormigón endurecido, éstos se deberán eliminar completamente.</w:t>
      </w:r>
    </w:p>
    <w:p w14:paraId="14A49B89"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09EFA66C"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9D033EF"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En caso de no especificarse los recubrimientos en los planos, se aplicarán los siguientes:</w:t>
      </w:r>
    </w:p>
    <w:p w14:paraId="5365223A" w14:textId="77777777" w:rsidR="006552CD" w:rsidRPr="00C25219" w:rsidRDefault="006552CD" w:rsidP="00AA1A90">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 xml:space="preserve">Ambientes interiores protegidos:                            </w:t>
      </w:r>
      <w:r w:rsidRPr="00C25219">
        <w:rPr>
          <w:rFonts w:ascii="Verdana" w:hAnsi="Verdana"/>
          <w:sz w:val="18"/>
          <w:szCs w:val="18"/>
        </w:rPr>
        <w:tab/>
      </w:r>
      <w:r w:rsidRPr="00C25219">
        <w:rPr>
          <w:rFonts w:ascii="Verdana" w:hAnsi="Verdana"/>
          <w:sz w:val="18"/>
          <w:szCs w:val="18"/>
        </w:rPr>
        <w:tab/>
        <w:t>1,0 a 1,5   cm</w:t>
      </w:r>
    </w:p>
    <w:p w14:paraId="69DEF312" w14:textId="77777777" w:rsidR="006552CD" w:rsidRPr="00C25219" w:rsidRDefault="006552CD" w:rsidP="00AA1A90">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 xml:space="preserve">Elementos expuestos a la atmósfera normal:        </w:t>
      </w:r>
      <w:r w:rsidRPr="00C25219">
        <w:rPr>
          <w:rFonts w:ascii="Verdana" w:hAnsi="Verdana"/>
          <w:sz w:val="18"/>
          <w:szCs w:val="18"/>
        </w:rPr>
        <w:tab/>
      </w:r>
      <w:r w:rsidRPr="00C25219">
        <w:rPr>
          <w:rFonts w:ascii="Verdana" w:hAnsi="Verdana"/>
          <w:sz w:val="18"/>
          <w:szCs w:val="18"/>
        </w:rPr>
        <w:tab/>
        <w:t xml:space="preserve">          1,5 a 2,0   cm</w:t>
      </w:r>
    </w:p>
    <w:p w14:paraId="291FD7E0" w14:textId="77777777" w:rsidR="006552CD" w:rsidRPr="00C25219" w:rsidRDefault="006552CD" w:rsidP="00AA1A90">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 xml:space="preserve">Elementos expuestos a la atmósfera húmeda:       </w:t>
      </w:r>
      <w:r w:rsidRPr="00C25219">
        <w:rPr>
          <w:rFonts w:ascii="Verdana" w:hAnsi="Verdana"/>
          <w:sz w:val="18"/>
          <w:szCs w:val="18"/>
        </w:rPr>
        <w:tab/>
      </w:r>
      <w:r w:rsidRPr="00C25219">
        <w:rPr>
          <w:rFonts w:ascii="Verdana" w:hAnsi="Verdana"/>
          <w:sz w:val="18"/>
          <w:szCs w:val="18"/>
        </w:rPr>
        <w:tab/>
        <w:t>2,0 a 2,5   cm</w:t>
      </w:r>
    </w:p>
    <w:p w14:paraId="45A97A27" w14:textId="77777777" w:rsidR="006552CD" w:rsidRPr="00C25219" w:rsidRDefault="006552CD" w:rsidP="00AA1A90">
      <w:pPr>
        <w:pStyle w:val="Prrafodelista"/>
        <w:widowControl w:val="0"/>
        <w:numPr>
          <w:ilvl w:val="0"/>
          <w:numId w:val="89"/>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 xml:space="preserve">Elementos expuestos a la atmósfera corrosiva:      </w:t>
      </w:r>
      <w:r w:rsidRPr="00C25219">
        <w:rPr>
          <w:rFonts w:ascii="Verdana" w:hAnsi="Verdana"/>
          <w:sz w:val="18"/>
          <w:szCs w:val="18"/>
        </w:rPr>
        <w:tab/>
      </w:r>
      <w:r w:rsidRPr="00C25219">
        <w:rPr>
          <w:rFonts w:ascii="Verdana" w:hAnsi="Verdana"/>
          <w:sz w:val="18"/>
          <w:szCs w:val="18"/>
        </w:rPr>
        <w:tab/>
        <w:t>3,0 a 3,5   cm</w:t>
      </w:r>
    </w:p>
    <w:p w14:paraId="11BFF27A"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lastRenderedPageBreak/>
        <w:t xml:space="preserve">Se cuidará especialmente que todas las armaduras queden protegidas mediante los recubrimientos mínimos especificados en los planos. </w:t>
      </w:r>
    </w:p>
    <w:p w14:paraId="0BC5F0AA"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Todos los cruces de barras deberán atarse en forma adecuada con alambre de amarre o accesorios previamente aprobados.</w:t>
      </w:r>
    </w:p>
    <w:p w14:paraId="43AE6207"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Previamente el vaciado, el Inspector de proyecto deberá verificar cuidadosamente la armadura este exento de óxido y de acuerdo a planos constructivos para luego autorizar de manera escrita el vaciado del hormigón.</w:t>
      </w:r>
    </w:p>
    <w:p w14:paraId="13F39032"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b/>
          <w:sz w:val="18"/>
          <w:szCs w:val="18"/>
        </w:rPr>
        <w:t>Armado de Fierros</w:t>
      </w:r>
    </w:p>
    <w:p w14:paraId="01EF85FD" w14:textId="77777777" w:rsidR="006552CD" w:rsidRPr="00C25219" w:rsidRDefault="006552CD" w:rsidP="006552CD">
      <w:pPr>
        <w:tabs>
          <w:tab w:val="left" w:pos="8711"/>
        </w:tabs>
        <w:spacing w:before="120" w:after="120"/>
        <w:jc w:val="both"/>
        <w:rPr>
          <w:rFonts w:ascii="Verdana" w:hAnsi="Verdana"/>
          <w:sz w:val="18"/>
          <w:szCs w:val="18"/>
        </w:rPr>
      </w:pPr>
      <w:r w:rsidRPr="00C25219">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5CF3FABF" w14:textId="77777777" w:rsidR="006552CD" w:rsidRPr="00C25219" w:rsidRDefault="006552CD" w:rsidP="006552CD">
      <w:pPr>
        <w:tabs>
          <w:tab w:val="left" w:pos="8711"/>
        </w:tabs>
        <w:spacing w:before="120" w:after="120"/>
        <w:jc w:val="both"/>
        <w:rPr>
          <w:rFonts w:ascii="Verdana" w:hAnsi="Verdana"/>
          <w:sz w:val="18"/>
          <w:szCs w:val="18"/>
        </w:rPr>
      </w:pPr>
      <w:r w:rsidRPr="00C25219">
        <w:rPr>
          <w:rFonts w:ascii="Verdana" w:hAnsi="Verdana"/>
          <w:sz w:val="18"/>
          <w:szCs w:val="18"/>
        </w:rPr>
        <w:t>Se dispondrá un sitio específico en la obra para el doblado y preparación de armaduras con las herramientas adecuadas.</w:t>
      </w:r>
    </w:p>
    <w:p w14:paraId="16E7684E"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6992691"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7C696549"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Las barras de fierro que fueron dobladas no podrán ser enderezadas, ni podrán ser utilizadas nuevamente sin antes eliminar la zona doblada.</w:t>
      </w:r>
    </w:p>
    <w:p w14:paraId="725F8ED6"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El radio mínimo de doblado, así como las longitudes de patillas y ganchos, deberá respetar lo indicado en planos constructivos y la normativa CBH-87.</w:t>
      </w:r>
    </w:p>
    <w:p w14:paraId="56F7A88B"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sz w:val="18"/>
          <w:szCs w:val="18"/>
        </w:rPr>
        <w:t>Queda terminantemente prohibido el empleo de aceros de diferentes tipos en una misma</w:t>
      </w:r>
      <w:r w:rsidRPr="00C25219">
        <w:rPr>
          <w:rFonts w:ascii="Verdana" w:hAnsi="Verdana" w:cs="Tahoma"/>
          <w:color w:val="000000"/>
          <w:sz w:val="18"/>
          <w:szCs w:val="18"/>
        </w:rPr>
        <w:t xml:space="preserve"> sección, salvo ello sea debidamente justificado por la Entidad Ejecutora y aprobado por el </w:t>
      </w:r>
      <w:r w:rsidRPr="00C25219">
        <w:rPr>
          <w:rFonts w:ascii="Verdana" w:hAnsi="Verdana"/>
          <w:sz w:val="18"/>
          <w:szCs w:val="18"/>
        </w:rPr>
        <w:t>Inspector de proyecto</w:t>
      </w:r>
      <w:r w:rsidRPr="00C25219">
        <w:rPr>
          <w:rFonts w:ascii="Verdana" w:hAnsi="Verdana" w:cs="Tahoma"/>
          <w:color w:val="000000"/>
          <w:sz w:val="18"/>
          <w:szCs w:val="18"/>
        </w:rPr>
        <w:t>.</w:t>
      </w:r>
    </w:p>
    <w:p w14:paraId="7609BFA0"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Todas las herramientas a emplearse para el cortado, amarre y doblado de fierro, serán proporcionados por la Entidad Ejecutora en condiciones adecuadas y de manera oportuna.</w:t>
      </w:r>
    </w:p>
    <w:p w14:paraId="6F0942E0" w14:textId="77777777" w:rsidR="006552CD" w:rsidRPr="00C25219" w:rsidRDefault="006552CD" w:rsidP="006552CD">
      <w:pPr>
        <w:tabs>
          <w:tab w:val="left" w:pos="560"/>
        </w:tabs>
        <w:spacing w:before="120" w:after="120"/>
        <w:jc w:val="both"/>
        <w:rPr>
          <w:rFonts w:ascii="Verdana" w:hAnsi="Verdana"/>
          <w:b/>
          <w:sz w:val="18"/>
          <w:szCs w:val="18"/>
        </w:rPr>
      </w:pPr>
      <w:r w:rsidRPr="00C25219">
        <w:rPr>
          <w:rFonts w:ascii="Verdana" w:hAnsi="Verdana"/>
          <w:b/>
          <w:sz w:val="18"/>
          <w:szCs w:val="18"/>
        </w:rPr>
        <w:t>Empalmes en las barras</w:t>
      </w:r>
    </w:p>
    <w:p w14:paraId="51577EFD"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Se ejecutarán los empalmes en los sectores donde estén expresamente indicado en planos constructivos o instruido por el Inspector de proyecto.</w:t>
      </w:r>
    </w:p>
    <w:p w14:paraId="24AF943E"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ED6CA50"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Se realizarán empalmes por superposición de acuerdo al siguiente detalle:</w:t>
      </w:r>
    </w:p>
    <w:p w14:paraId="111C5D52" w14:textId="77777777" w:rsidR="006552CD" w:rsidRPr="00C25219" w:rsidRDefault="006552CD" w:rsidP="00AA1A90">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834C8D1" w14:textId="77777777" w:rsidR="006552CD" w:rsidRPr="00C25219" w:rsidRDefault="006552CD" w:rsidP="00AA1A90">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En toda la longitud del empalme se colocarán armaduras transversales suplementarias para mejorar las condiciones del empalme, cuando sea necesario.</w:t>
      </w:r>
    </w:p>
    <w:p w14:paraId="6C08ABFA" w14:textId="77777777" w:rsidR="006552CD" w:rsidRPr="00C25219" w:rsidRDefault="006552CD" w:rsidP="00AA1A90">
      <w:pPr>
        <w:pStyle w:val="Prrafodelista"/>
        <w:widowControl w:val="0"/>
        <w:numPr>
          <w:ilvl w:val="0"/>
          <w:numId w:val="90"/>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3BA7C8D"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Mezclado</w:t>
      </w:r>
    </w:p>
    <w:p w14:paraId="4448E1E6"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El hormigón deberá ser mezclado mecánicamente dosificando por volumen y deseablemente por peso. Para esta tarea:</w:t>
      </w:r>
    </w:p>
    <w:p w14:paraId="3B0F02A1" w14:textId="77777777" w:rsidR="006552CD" w:rsidRPr="00C25219" w:rsidRDefault="006552CD" w:rsidP="00AA1A90">
      <w:pPr>
        <w:pStyle w:val="Prrafodelista"/>
        <w:widowControl w:val="0"/>
        <w:numPr>
          <w:ilvl w:val="0"/>
          <w:numId w:val="91"/>
        </w:numPr>
        <w:tabs>
          <w:tab w:val="left" w:pos="560"/>
        </w:tabs>
        <w:autoSpaceDE w:val="0"/>
        <w:autoSpaceDN w:val="0"/>
        <w:spacing w:before="120" w:after="120"/>
        <w:ind w:left="567" w:hanging="357"/>
        <w:jc w:val="both"/>
        <w:rPr>
          <w:rFonts w:ascii="Verdana" w:hAnsi="Verdana"/>
          <w:sz w:val="18"/>
          <w:szCs w:val="18"/>
        </w:rPr>
      </w:pPr>
      <w:r w:rsidRPr="00C25219">
        <w:rPr>
          <w:rFonts w:ascii="Verdana" w:hAnsi="Verdana"/>
          <w:sz w:val="18"/>
          <w:szCs w:val="18"/>
        </w:rPr>
        <w:t>Se utilizarán una o más hormigoneras de capacidad adecuada y se empleará personal especializado para su manejo.</w:t>
      </w:r>
    </w:p>
    <w:p w14:paraId="49E4BEAB" w14:textId="77777777" w:rsidR="006552CD" w:rsidRPr="00C25219" w:rsidRDefault="006552CD" w:rsidP="00AA1A90">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C25219">
        <w:rPr>
          <w:rFonts w:ascii="Verdana" w:hAnsi="Verdana"/>
          <w:sz w:val="18"/>
          <w:szCs w:val="18"/>
        </w:rPr>
        <w:lastRenderedPageBreak/>
        <w:t>Periódicamente se verificará la uniformidad del mezclado.</w:t>
      </w:r>
    </w:p>
    <w:p w14:paraId="67737A57" w14:textId="77777777" w:rsidR="006552CD" w:rsidRPr="00C25219" w:rsidRDefault="006552CD" w:rsidP="00AA1A90">
      <w:pPr>
        <w:pStyle w:val="Prrafodelista"/>
        <w:widowControl w:val="0"/>
        <w:numPr>
          <w:ilvl w:val="0"/>
          <w:numId w:val="91"/>
        </w:numPr>
        <w:tabs>
          <w:tab w:val="left" w:pos="560"/>
        </w:tabs>
        <w:autoSpaceDE w:val="0"/>
        <w:autoSpaceDN w:val="0"/>
        <w:spacing w:before="120" w:after="120"/>
        <w:ind w:hanging="357"/>
        <w:jc w:val="both"/>
        <w:rPr>
          <w:rFonts w:ascii="Verdana" w:hAnsi="Verdana"/>
          <w:sz w:val="18"/>
          <w:szCs w:val="18"/>
        </w:rPr>
      </w:pPr>
      <w:r w:rsidRPr="00C25219">
        <w:rPr>
          <w:rFonts w:ascii="Verdana" w:hAnsi="Verdana"/>
          <w:sz w:val="18"/>
          <w:szCs w:val="18"/>
        </w:rPr>
        <w:t>Los materiales componentes serán introducidos en el orden siguiente:</w:t>
      </w:r>
    </w:p>
    <w:p w14:paraId="54293BBD" w14:textId="77777777" w:rsidR="006552CD" w:rsidRPr="00C25219" w:rsidRDefault="006552CD" w:rsidP="00AA1A90">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Una parte del agua del mezclado (aproximadamente la mitad)</w:t>
      </w:r>
    </w:p>
    <w:p w14:paraId="4CE59D39" w14:textId="77777777" w:rsidR="006552CD" w:rsidRPr="00C25219" w:rsidRDefault="006552CD" w:rsidP="00AA1A90">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FCD6C33" w14:textId="77777777" w:rsidR="006552CD" w:rsidRPr="00C25219" w:rsidRDefault="006552CD" w:rsidP="00AA1A90">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La grava</w:t>
      </w:r>
    </w:p>
    <w:p w14:paraId="26BCA7DC" w14:textId="77777777" w:rsidR="006552CD" w:rsidRPr="00C25219" w:rsidRDefault="006552CD" w:rsidP="00AA1A90">
      <w:pPr>
        <w:pStyle w:val="Prrafodelista"/>
        <w:widowControl w:val="0"/>
        <w:numPr>
          <w:ilvl w:val="0"/>
          <w:numId w:val="92"/>
        </w:numPr>
        <w:tabs>
          <w:tab w:val="left" w:pos="560"/>
        </w:tabs>
        <w:autoSpaceDE w:val="0"/>
        <w:autoSpaceDN w:val="0"/>
        <w:spacing w:before="120" w:after="120"/>
        <w:jc w:val="both"/>
        <w:rPr>
          <w:rFonts w:ascii="Verdana" w:hAnsi="Verdana"/>
          <w:sz w:val="18"/>
          <w:szCs w:val="18"/>
        </w:rPr>
      </w:pPr>
      <w:r w:rsidRPr="00C25219">
        <w:rPr>
          <w:rFonts w:ascii="Verdana" w:hAnsi="Verdana"/>
          <w:sz w:val="18"/>
          <w:szCs w:val="18"/>
        </w:rPr>
        <w:t>El resto del agua de amasado</w:t>
      </w:r>
    </w:p>
    <w:p w14:paraId="2E8079C4"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1CC1BB0"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 xml:space="preserve">No se permitirá cargar la hormigonera antes de haberse procedido a descargarla totalmente de la batida anterior. </w:t>
      </w:r>
    </w:p>
    <w:p w14:paraId="5E4EED5A"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El mezclado manual queda expresamente prohibido.</w:t>
      </w:r>
    </w:p>
    <w:p w14:paraId="14F47B4D" w14:textId="77777777" w:rsidR="006552CD" w:rsidRPr="00C25219" w:rsidRDefault="006552CD" w:rsidP="006552CD">
      <w:pPr>
        <w:spacing w:before="120" w:after="120"/>
        <w:rPr>
          <w:rFonts w:ascii="Verdana" w:hAnsi="Verdana"/>
          <w:sz w:val="18"/>
          <w:szCs w:val="18"/>
        </w:rPr>
      </w:pPr>
      <w:r w:rsidRPr="00C25219">
        <w:rPr>
          <w:rFonts w:ascii="Verdana" w:hAnsi="Verdana"/>
          <w:sz w:val="18"/>
          <w:szCs w:val="18"/>
        </w:rPr>
        <w:t>El hormigón será de una consistencia tal que se asegure su trabajabilidad y la manipulación de masas compactas, densas, con aspecto y coloración uniformes.</w:t>
      </w:r>
    </w:p>
    <w:p w14:paraId="022AF824" w14:textId="77777777" w:rsidR="006552CD" w:rsidRPr="00C25219" w:rsidRDefault="006552CD" w:rsidP="006552CD">
      <w:pPr>
        <w:spacing w:before="120" w:after="120"/>
        <w:rPr>
          <w:rFonts w:ascii="Verdana" w:hAnsi="Verdana"/>
          <w:color w:val="000000" w:themeColor="text1"/>
          <w:sz w:val="18"/>
          <w:szCs w:val="18"/>
        </w:rPr>
      </w:pPr>
      <w:r w:rsidRPr="00C25219">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6552CD" w:rsidRPr="00C25219" w14:paraId="3307A87B" w14:textId="77777777" w:rsidTr="006552CD">
        <w:trPr>
          <w:trHeight w:hRule="exact" w:val="594"/>
          <w:jc w:val="center"/>
        </w:trPr>
        <w:tc>
          <w:tcPr>
            <w:tcW w:w="2056" w:type="dxa"/>
            <w:shd w:val="clear" w:color="auto" w:fill="1F3864" w:themeFill="accent5" w:themeFillShade="80"/>
            <w:vAlign w:val="center"/>
          </w:tcPr>
          <w:p w14:paraId="457E3546" w14:textId="77777777" w:rsidR="006552CD" w:rsidRPr="00C25219" w:rsidRDefault="006552CD" w:rsidP="006552CD">
            <w:pPr>
              <w:jc w:val="center"/>
              <w:rPr>
                <w:rFonts w:ascii="Verdana" w:hAnsi="Verdana"/>
                <w:b/>
                <w:bCs/>
                <w:color w:val="FFFFFF" w:themeColor="background1"/>
                <w:sz w:val="18"/>
                <w:szCs w:val="18"/>
              </w:rPr>
            </w:pPr>
            <w:r w:rsidRPr="00C25219">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15CEA11E" w14:textId="77777777" w:rsidR="006552CD" w:rsidRPr="00C25219" w:rsidRDefault="006552CD" w:rsidP="006552CD">
            <w:pPr>
              <w:jc w:val="center"/>
              <w:rPr>
                <w:rFonts w:ascii="Verdana" w:hAnsi="Verdana"/>
                <w:b/>
                <w:bCs/>
                <w:color w:val="FFFFFF" w:themeColor="background1"/>
                <w:sz w:val="18"/>
                <w:szCs w:val="18"/>
              </w:rPr>
            </w:pPr>
            <w:r w:rsidRPr="00C25219">
              <w:rPr>
                <w:rFonts w:ascii="Verdana" w:hAnsi="Verdana"/>
                <w:b/>
                <w:bCs/>
                <w:color w:val="FFFFFF" w:themeColor="background1"/>
                <w:sz w:val="18"/>
                <w:szCs w:val="18"/>
              </w:rPr>
              <w:t>CANTIDAD MÍNIMA DE CEMENTO Kg/m3</w:t>
            </w:r>
          </w:p>
        </w:tc>
      </w:tr>
      <w:tr w:rsidR="006552CD" w:rsidRPr="00C25219" w14:paraId="3309D5D2" w14:textId="77777777" w:rsidTr="006552CD">
        <w:trPr>
          <w:trHeight w:hRule="exact" w:val="273"/>
          <w:jc w:val="center"/>
        </w:trPr>
        <w:tc>
          <w:tcPr>
            <w:tcW w:w="2056" w:type="dxa"/>
            <w:shd w:val="clear" w:color="auto" w:fill="auto"/>
            <w:vAlign w:val="center"/>
          </w:tcPr>
          <w:p w14:paraId="47D75372" w14:textId="77777777" w:rsidR="006552CD" w:rsidRPr="00C25219" w:rsidRDefault="006552CD" w:rsidP="006552CD">
            <w:pPr>
              <w:jc w:val="center"/>
              <w:rPr>
                <w:rFonts w:ascii="Verdana" w:hAnsi="Verdana"/>
                <w:color w:val="000000" w:themeColor="text1"/>
                <w:sz w:val="18"/>
                <w:szCs w:val="18"/>
              </w:rPr>
            </w:pPr>
            <w:r w:rsidRPr="00C25219">
              <w:rPr>
                <w:rFonts w:ascii="Verdana" w:hAnsi="Verdana"/>
                <w:color w:val="000000" w:themeColor="text1"/>
                <w:sz w:val="18"/>
                <w:szCs w:val="18"/>
              </w:rPr>
              <w:t>1:2:3</w:t>
            </w:r>
          </w:p>
        </w:tc>
        <w:tc>
          <w:tcPr>
            <w:tcW w:w="2901" w:type="dxa"/>
            <w:shd w:val="clear" w:color="auto" w:fill="auto"/>
            <w:vAlign w:val="center"/>
          </w:tcPr>
          <w:p w14:paraId="2AA9114F" w14:textId="77777777" w:rsidR="006552CD" w:rsidRPr="00C25219" w:rsidRDefault="006552CD" w:rsidP="006552CD">
            <w:pPr>
              <w:jc w:val="center"/>
              <w:rPr>
                <w:rFonts w:ascii="Verdana" w:hAnsi="Verdana"/>
                <w:color w:val="000000" w:themeColor="text1"/>
                <w:sz w:val="18"/>
                <w:szCs w:val="18"/>
              </w:rPr>
            </w:pPr>
            <w:r w:rsidRPr="00C25219">
              <w:rPr>
                <w:rFonts w:ascii="Verdana" w:hAnsi="Verdana"/>
                <w:color w:val="000000" w:themeColor="text1"/>
                <w:sz w:val="18"/>
                <w:szCs w:val="18"/>
              </w:rPr>
              <w:t>350</w:t>
            </w:r>
          </w:p>
        </w:tc>
      </w:tr>
      <w:tr w:rsidR="006552CD" w:rsidRPr="00C25219" w14:paraId="477C1A69" w14:textId="77777777" w:rsidTr="006552CD">
        <w:trPr>
          <w:trHeight w:hRule="exact" w:val="291"/>
          <w:jc w:val="center"/>
        </w:trPr>
        <w:tc>
          <w:tcPr>
            <w:tcW w:w="2056" w:type="dxa"/>
            <w:shd w:val="clear" w:color="auto" w:fill="auto"/>
            <w:vAlign w:val="center"/>
          </w:tcPr>
          <w:p w14:paraId="1B5CB621" w14:textId="77777777" w:rsidR="006552CD" w:rsidRPr="00C25219" w:rsidRDefault="006552CD" w:rsidP="006552CD">
            <w:pPr>
              <w:jc w:val="center"/>
              <w:rPr>
                <w:rFonts w:ascii="Verdana" w:hAnsi="Verdana"/>
                <w:color w:val="000000" w:themeColor="text1"/>
                <w:sz w:val="18"/>
                <w:szCs w:val="18"/>
              </w:rPr>
            </w:pPr>
            <w:r w:rsidRPr="00C25219">
              <w:rPr>
                <w:rFonts w:ascii="Verdana" w:hAnsi="Verdana"/>
                <w:color w:val="000000" w:themeColor="text1"/>
                <w:sz w:val="18"/>
                <w:szCs w:val="18"/>
              </w:rPr>
              <w:t>1:2:4</w:t>
            </w:r>
          </w:p>
        </w:tc>
        <w:tc>
          <w:tcPr>
            <w:tcW w:w="2901" w:type="dxa"/>
            <w:shd w:val="clear" w:color="auto" w:fill="auto"/>
            <w:vAlign w:val="center"/>
          </w:tcPr>
          <w:p w14:paraId="4EC3C57D" w14:textId="77777777" w:rsidR="006552CD" w:rsidRPr="00C25219" w:rsidRDefault="006552CD" w:rsidP="006552CD">
            <w:pPr>
              <w:jc w:val="center"/>
              <w:rPr>
                <w:rFonts w:ascii="Verdana" w:hAnsi="Verdana"/>
                <w:color w:val="000000" w:themeColor="text1"/>
                <w:sz w:val="18"/>
                <w:szCs w:val="18"/>
              </w:rPr>
            </w:pPr>
            <w:r w:rsidRPr="00C25219">
              <w:rPr>
                <w:rFonts w:ascii="Verdana" w:hAnsi="Verdana"/>
                <w:color w:val="000000" w:themeColor="text1"/>
                <w:sz w:val="18"/>
                <w:szCs w:val="18"/>
              </w:rPr>
              <w:t>300</w:t>
            </w:r>
          </w:p>
        </w:tc>
      </w:tr>
      <w:tr w:rsidR="006552CD" w:rsidRPr="00C25219" w14:paraId="37227AE4" w14:textId="77777777" w:rsidTr="006552CD">
        <w:trPr>
          <w:trHeight w:hRule="exact" w:val="295"/>
          <w:jc w:val="center"/>
        </w:trPr>
        <w:tc>
          <w:tcPr>
            <w:tcW w:w="2056" w:type="dxa"/>
            <w:shd w:val="clear" w:color="auto" w:fill="auto"/>
            <w:vAlign w:val="center"/>
          </w:tcPr>
          <w:p w14:paraId="7F0E0B5A" w14:textId="77777777" w:rsidR="006552CD" w:rsidRPr="00C25219" w:rsidRDefault="006552CD" w:rsidP="006552CD">
            <w:pPr>
              <w:jc w:val="center"/>
              <w:rPr>
                <w:rFonts w:ascii="Verdana" w:hAnsi="Verdana"/>
                <w:color w:val="000000" w:themeColor="text1"/>
                <w:sz w:val="18"/>
                <w:szCs w:val="18"/>
              </w:rPr>
            </w:pPr>
            <w:r w:rsidRPr="00C25219">
              <w:rPr>
                <w:rFonts w:ascii="Verdana" w:hAnsi="Verdana"/>
                <w:color w:val="000000" w:themeColor="text1"/>
                <w:sz w:val="18"/>
                <w:szCs w:val="18"/>
              </w:rPr>
              <w:t>1:3:4</w:t>
            </w:r>
          </w:p>
        </w:tc>
        <w:tc>
          <w:tcPr>
            <w:tcW w:w="2901" w:type="dxa"/>
            <w:shd w:val="clear" w:color="auto" w:fill="auto"/>
            <w:vAlign w:val="center"/>
          </w:tcPr>
          <w:p w14:paraId="58D67A66" w14:textId="77777777" w:rsidR="006552CD" w:rsidRPr="00C25219" w:rsidRDefault="006552CD" w:rsidP="006552CD">
            <w:pPr>
              <w:jc w:val="center"/>
              <w:rPr>
                <w:rFonts w:ascii="Verdana" w:hAnsi="Verdana"/>
                <w:color w:val="000000" w:themeColor="text1"/>
                <w:sz w:val="18"/>
                <w:szCs w:val="18"/>
              </w:rPr>
            </w:pPr>
            <w:r w:rsidRPr="00C25219">
              <w:rPr>
                <w:rFonts w:ascii="Verdana" w:hAnsi="Verdana"/>
                <w:color w:val="000000" w:themeColor="text1"/>
                <w:sz w:val="18"/>
                <w:szCs w:val="18"/>
              </w:rPr>
              <w:t>265</w:t>
            </w:r>
          </w:p>
        </w:tc>
      </w:tr>
      <w:tr w:rsidR="006552CD" w:rsidRPr="00C25219" w14:paraId="71C47C4B" w14:textId="77777777" w:rsidTr="006552CD">
        <w:trPr>
          <w:trHeight w:hRule="exact" w:val="271"/>
          <w:jc w:val="center"/>
        </w:trPr>
        <w:tc>
          <w:tcPr>
            <w:tcW w:w="2056" w:type="dxa"/>
            <w:shd w:val="clear" w:color="auto" w:fill="auto"/>
            <w:vAlign w:val="center"/>
          </w:tcPr>
          <w:p w14:paraId="40D13C84" w14:textId="77777777" w:rsidR="006552CD" w:rsidRPr="00C25219" w:rsidRDefault="006552CD" w:rsidP="006552CD">
            <w:pPr>
              <w:jc w:val="center"/>
              <w:rPr>
                <w:rFonts w:ascii="Verdana" w:hAnsi="Verdana"/>
                <w:color w:val="000000" w:themeColor="text1"/>
                <w:sz w:val="18"/>
                <w:szCs w:val="18"/>
              </w:rPr>
            </w:pPr>
            <w:r w:rsidRPr="00C25219">
              <w:rPr>
                <w:rFonts w:ascii="Verdana" w:hAnsi="Verdana"/>
                <w:color w:val="000000" w:themeColor="text1"/>
                <w:sz w:val="18"/>
                <w:szCs w:val="18"/>
              </w:rPr>
              <w:t>1:3:5</w:t>
            </w:r>
          </w:p>
        </w:tc>
        <w:tc>
          <w:tcPr>
            <w:tcW w:w="2901" w:type="dxa"/>
            <w:shd w:val="clear" w:color="auto" w:fill="auto"/>
            <w:vAlign w:val="center"/>
          </w:tcPr>
          <w:p w14:paraId="360B7CEE" w14:textId="77777777" w:rsidR="006552CD" w:rsidRPr="00C25219" w:rsidRDefault="006552CD" w:rsidP="006552CD">
            <w:pPr>
              <w:jc w:val="center"/>
              <w:rPr>
                <w:rFonts w:ascii="Verdana" w:hAnsi="Verdana"/>
                <w:color w:val="000000" w:themeColor="text1"/>
                <w:sz w:val="18"/>
                <w:szCs w:val="18"/>
              </w:rPr>
            </w:pPr>
            <w:r w:rsidRPr="00C25219">
              <w:rPr>
                <w:rFonts w:ascii="Verdana" w:hAnsi="Verdana"/>
                <w:color w:val="000000" w:themeColor="text1"/>
                <w:sz w:val="18"/>
                <w:szCs w:val="18"/>
              </w:rPr>
              <w:t>235</w:t>
            </w:r>
          </w:p>
        </w:tc>
      </w:tr>
    </w:tbl>
    <w:p w14:paraId="19E12E2D" w14:textId="77777777" w:rsidR="006552CD" w:rsidRPr="00C25219" w:rsidRDefault="006552CD" w:rsidP="006552CD">
      <w:pPr>
        <w:spacing w:before="120" w:after="120"/>
        <w:rPr>
          <w:rFonts w:ascii="Verdana" w:hAnsi="Verdana"/>
          <w:color w:val="000000" w:themeColor="text1"/>
          <w:sz w:val="18"/>
          <w:szCs w:val="18"/>
        </w:rPr>
      </w:pPr>
      <w:r w:rsidRPr="00C25219">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6EB54199" w14:textId="77777777" w:rsidR="006552CD" w:rsidRPr="00C25219" w:rsidRDefault="006552CD" w:rsidP="006552CD">
      <w:pPr>
        <w:spacing w:before="120" w:after="120"/>
        <w:rPr>
          <w:rFonts w:ascii="Verdana" w:hAnsi="Verdana" w:cs="Tahoma"/>
          <w:sz w:val="18"/>
          <w:szCs w:val="18"/>
        </w:rPr>
      </w:pPr>
      <w:r w:rsidRPr="00C25219">
        <w:rPr>
          <w:rFonts w:ascii="Verdana" w:hAnsi="Verdana" w:cs="Tahoma"/>
          <w:sz w:val="18"/>
          <w:szCs w:val="18"/>
        </w:rPr>
        <w:t>Las dosificaciones señaladas anteriormente serán empleadas, cuando las mismas no se encuentren especificadas en los planos correspondientes.</w:t>
      </w:r>
    </w:p>
    <w:p w14:paraId="3AA26ED6"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Transporte</w:t>
      </w:r>
    </w:p>
    <w:p w14:paraId="0482E315"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4E6037"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5CDF1A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58BD4F90"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Compactación</w:t>
      </w:r>
    </w:p>
    <w:p w14:paraId="71A23FB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78737212"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vibrado será realizado mediante vibradoras de inmersión y alta frecuencia que deberán ser manejadas por obreros con experiencia en la actividad.</w:t>
      </w:r>
    </w:p>
    <w:p w14:paraId="7FEC230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De ninguna manera se permitirá el uso de las vibradoras para el transporte de la mezcla o la distribución dentro del encofrado.</w:t>
      </w:r>
    </w:p>
    <w:p w14:paraId="2108EBE9"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lastRenderedPageBreak/>
        <w:t>En ningún caso se iniciará el vaciado si no se cuenta por lo menos con dos vibradoras en perfecto estado y con el diámetro de la aguja adecuado para el elemento.</w:t>
      </w:r>
    </w:p>
    <w:p w14:paraId="6E4F02D0"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Las vibradoras serán introducidas en puntos equidistantes a 45 cm. entre sí y durante 5 a 15 segundos para evitar la disgregación.</w:t>
      </w:r>
    </w:p>
    <w:p w14:paraId="682BD61A"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74C19D0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compactado del hormigón se completará con un apisonado manual del hormigón y un golpeteo de los encofrados.</w:t>
      </w:r>
    </w:p>
    <w:p w14:paraId="42B2F45B"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La compactación manual del hormigón mediante varillas de hierro será usada solo bajo autorización de </w:t>
      </w:r>
      <w:r w:rsidRPr="00C25219">
        <w:rPr>
          <w:rFonts w:ascii="Verdana" w:hAnsi="Verdana"/>
          <w:sz w:val="18"/>
          <w:szCs w:val="18"/>
        </w:rPr>
        <w:t>Inspector de proyecto</w:t>
      </w:r>
      <w:r w:rsidRPr="00C25219">
        <w:rPr>
          <w:rFonts w:ascii="Verdana" w:hAnsi="Verdana" w:cs="Tahoma"/>
          <w:sz w:val="18"/>
          <w:szCs w:val="18"/>
        </w:rPr>
        <w:t>.</w:t>
      </w:r>
    </w:p>
    <w:p w14:paraId="665531FB"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Desencofrado</w:t>
      </w:r>
    </w:p>
    <w:p w14:paraId="6D6B4BB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C25219">
        <w:rPr>
          <w:rFonts w:ascii="Verdana" w:hAnsi="Verdana"/>
          <w:sz w:val="18"/>
          <w:szCs w:val="18"/>
        </w:rPr>
        <w:t>Inspector de proyecto</w:t>
      </w:r>
      <w:r w:rsidRPr="00C25219">
        <w:rPr>
          <w:rFonts w:ascii="Verdana" w:hAnsi="Verdana" w:cs="Tahoma"/>
          <w:sz w:val="18"/>
          <w:szCs w:val="18"/>
        </w:rPr>
        <w:t>.</w:t>
      </w:r>
    </w:p>
    <w:p w14:paraId="48457E8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D13FE66"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313647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encofrados superiores en superficies inclinadas deberán ser removidos tan pronto como el hormigón tenga suficiente resistencia para no escurrir.</w:t>
      </w:r>
    </w:p>
    <w:p w14:paraId="4A02527E"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Durante la construcción, queda prohibido aplicar cargas, acumular materiales o maquinarias que signifiquen un peligro en la estabilidad de la estructura.</w:t>
      </w:r>
    </w:p>
    <w:p w14:paraId="56239233"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tiempos de desencofrado serán los indicados en el proyecto (planos y/o memoria de cálculo) y lo indicado en la norma CBH-87.</w:t>
      </w:r>
    </w:p>
    <w:p w14:paraId="2DAC93FB"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El desencofrado requerirá la autorización del </w:t>
      </w:r>
      <w:r w:rsidRPr="00C25219">
        <w:rPr>
          <w:rFonts w:ascii="Verdana" w:hAnsi="Verdana"/>
          <w:sz w:val="18"/>
          <w:szCs w:val="18"/>
        </w:rPr>
        <w:t>Inspector de proyecto</w:t>
      </w:r>
      <w:r w:rsidRPr="00C25219">
        <w:rPr>
          <w:rFonts w:ascii="Verdana" w:hAnsi="Verdana" w:cs="Tahoma"/>
          <w:sz w:val="18"/>
          <w:szCs w:val="18"/>
        </w:rPr>
        <w:t>.</w:t>
      </w:r>
    </w:p>
    <w:p w14:paraId="50B5DBC6"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Protección y Curado</w:t>
      </w:r>
    </w:p>
    <w:p w14:paraId="6BBD21BB"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Una vez vaciado el hormigón fresco, deberá protegerse contra la lluvia, el viento, sol y en general contra toda acción que lo perjudique.</w:t>
      </w:r>
    </w:p>
    <w:p w14:paraId="51C3E4D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hormigón será protegido manteniéndose a una temperatura superior a 5°C por lo menos durante 96 horas.</w:t>
      </w:r>
    </w:p>
    <w:p w14:paraId="632FDBB5"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E0C9E66"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Durante la construcción, queda prohibido aplicar cargas, acumular materiales o maquinarias que signifiquen un peligro en la estabilidad de la estructura.</w:t>
      </w:r>
    </w:p>
    <w:p w14:paraId="05257B43"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MEDICIÓN. -</w:t>
      </w:r>
    </w:p>
    <w:p w14:paraId="09F66267"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 xml:space="preserve">El mesón de hormigón armado para cocina será medido en </w:t>
      </w:r>
      <w:r w:rsidRPr="00C25219">
        <w:rPr>
          <w:rFonts w:ascii="Verdana" w:hAnsi="Verdana" w:cs="Tahoma"/>
          <w:b/>
          <w:sz w:val="18"/>
          <w:szCs w:val="18"/>
        </w:rPr>
        <w:t>metro cuadrado</w:t>
      </w:r>
      <w:r w:rsidRPr="00C25219">
        <w:rPr>
          <w:rFonts w:ascii="Verdana" w:hAnsi="Verdana" w:cs="Tahoma"/>
          <w:sz w:val="18"/>
          <w:szCs w:val="18"/>
        </w:rPr>
        <w:t>, ejecutada con medidas de acuerdo a los planos constructivos y/o instrucciones escritas del Inspector de proyecto.</w:t>
      </w:r>
    </w:p>
    <w:p w14:paraId="4C29D193"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APORTE PROPIO. -</w:t>
      </w:r>
    </w:p>
    <w:p w14:paraId="7B59CB2A"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D4177F" w14:textId="77777777" w:rsidR="006552CD" w:rsidRPr="00C25219" w:rsidRDefault="006552CD" w:rsidP="006552CD">
      <w:pPr>
        <w:widowControl w:val="0"/>
        <w:tabs>
          <w:tab w:val="left" w:pos="560"/>
        </w:tabs>
        <w:autoSpaceDE w:val="0"/>
        <w:autoSpaceDN w:val="0"/>
        <w:spacing w:before="120" w:after="120"/>
        <w:ind w:right="386"/>
        <w:jc w:val="both"/>
        <w:rPr>
          <w:rFonts w:ascii="Verdana" w:hAnsi="Verdana" w:cs="Tahoma"/>
          <w:color w:val="000000"/>
          <w:sz w:val="18"/>
          <w:szCs w:val="18"/>
        </w:rPr>
      </w:pPr>
      <w:r w:rsidRPr="00C25219">
        <w:rPr>
          <w:rFonts w:ascii="Verdana" w:hAnsi="Verdana" w:cs="Tahoma"/>
          <w:color w:val="000000"/>
          <w:sz w:val="18"/>
          <w:szCs w:val="18"/>
        </w:rPr>
        <w:lastRenderedPageBreak/>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6552CD" w:rsidRPr="00C25219" w14:paraId="0DAE9D57" w14:textId="77777777" w:rsidTr="00E50523">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9964C1C"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5F2BA5E"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BE48D15"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23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A050571"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ÍTEM</w:t>
            </w:r>
          </w:p>
        </w:tc>
      </w:tr>
      <w:tr w:rsidR="006552CD" w:rsidRPr="00C25219" w14:paraId="2EA24CAC" w14:textId="77777777" w:rsidTr="00E50523">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ED6CB8C"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29</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14BBBDD"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172C675"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PZA</w:t>
            </w:r>
          </w:p>
        </w:tc>
        <w:tc>
          <w:tcPr>
            <w:tcW w:w="523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B3440AF" w14:textId="77777777" w:rsidR="006552CD" w:rsidRPr="00C25219" w:rsidRDefault="006552CD" w:rsidP="006552CD">
            <w:pPr>
              <w:spacing w:before="120" w:after="120"/>
              <w:jc w:val="center"/>
              <w:rPr>
                <w:rFonts w:ascii="Verdana" w:hAnsi="Verdana" w:cs="Helvetica"/>
                <w:color w:val="333333"/>
                <w:sz w:val="18"/>
                <w:szCs w:val="18"/>
                <w:lang w:eastAsia="es-BO"/>
              </w:rPr>
            </w:pPr>
            <w:r w:rsidRPr="00C25219">
              <w:rPr>
                <w:rFonts w:ascii="Verdana" w:hAnsi="Verdana" w:cs="Tahoma"/>
                <w:b/>
                <w:sz w:val="18"/>
                <w:szCs w:val="18"/>
              </w:rPr>
              <w:t>PROVISIÓN Y COLOCADO DE LAVAPLATOS DE DOS FOSAS CON ACCESORIOS</w:t>
            </w:r>
          </w:p>
        </w:tc>
      </w:tr>
    </w:tbl>
    <w:p w14:paraId="236426D2" w14:textId="77777777" w:rsidR="006552CD" w:rsidRPr="00C25219" w:rsidRDefault="006552CD" w:rsidP="006552CD">
      <w:pPr>
        <w:tabs>
          <w:tab w:val="left" w:pos="560"/>
        </w:tabs>
        <w:spacing w:before="120" w:after="120"/>
        <w:jc w:val="both"/>
        <w:rPr>
          <w:rFonts w:ascii="Verdana" w:hAnsi="Verdana" w:cs="Arial"/>
          <w:b/>
          <w:color w:val="000000"/>
          <w:sz w:val="18"/>
          <w:szCs w:val="18"/>
        </w:rPr>
      </w:pPr>
      <w:r w:rsidRPr="00C25219">
        <w:rPr>
          <w:rFonts w:ascii="Verdana" w:hAnsi="Verdana" w:cs="Arial"/>
          <w:b/>
          <w:color w:val="000000"/>
          <w:sz w:val="18"/>
          <w:szCs w:val="18"/>
        </w:rPr>
        <w:t>DEFINICIÓN. –</w:t>
      </w:r>
    </w:p>
    <w:p w14:paraId="543212F1" w14:textId="77777777" w:rsidR="006552CD" w:rsidRPr="00C25219" w:rsidRDefault="006552CD" w:rsidP="006552CD">
      <w:pPr>
        <w:tabs>
          <w:tab w:val="left" w:pos="560"/>
        </w:tabs>
        <w:spacing w:before="120" w:after="120"/>
        <w:jc w:val="both"/>
        <w:rPr>
          <w:rFonts w:ascii="Verdana" w:hAnsi="Verdana" w:cs="Arial"/>
          <w:color w:val="000000"/>
          <w:sz w:val="18"/>
          <w:szCs w:val="18"/>
        </w:rPr>
      </w:pPr>
      <w:r w:rsidRPr="00C25219">
        <w:rPr>
          <w:rFonts w:ascii="Verdana" w:hAnsi="Verdana" w:cs="Arial"/>
          <w:color w:val="000000"/>
          <w:sz w:val="18"/>
          <w:szCs w:val="18"/>
        </w:rPr>
        <w:t xml:space="preserve">Este ítem se refiere a la </w:t>
      </w:r>
      <w:r w:rsidRPr="00C25219">
        <w:rPr>
          <w:rFonts w:ascii="Verdana" w:hAnsi="Verdana" w:cs="Arial"/>
          <w:b/>
          <w:bCs/>
          <w:color w:val="000000"/>
          <w:sz w:val="18"/>
          <w:szCs w:val="18"/>
        </w:rPr>
        <w:t>provisión y colocado de lavaplatos de dos fosas</w:t>
      </w:r>
      <w:r w:rsidRPr="00C25219">
        <w:rPr>
          <w:rFonts w:ascii="Verdana" w:hAnsi="Verdana" w:cs="Arial"/>
          <w:color w:val="000000"/>
          <w:sz w:val="18"/>
          <w:szCs w:val="18"/>
        </w:rPr>
        <w:t>, grifo, sopapa, sifón y accesorios de instalación, de acuerdo a planos constructivos, e instrucciones del Inspector de proyecto.</w:t>
      </w:r>
    </w:p>
    <w:p w14:paraId="200D7A6C" w14:textId="77777777" w:rsidR="006552CD" w:rsidRPr="00C25219" w:rsidRDefault="006552CD" w:rsidP="006552CD">
      <w:pPr>
        <w:tabs>
          <w:tab w:val="left" w:pos="560"/>
        </w:tabs>
        <w:spacing w:before="120" w:after="120"/>
        <w:rPr>
          <w:rFonts w:ascii="Verdana" w:hAnsi="Verdana" w:cs="Arial"/>
          <w:b/>
          <w:color w:val="000000"/>
          <w:sz w:val="18"/>
          <w:szCs w:val="18"/>
        </w:rPr>
      </w:pPr>
      <w:r w:rsidRPr="00C25219">
        <w:rPr>
          <w:rFonts w:ascii="Verdana" w:hAnsi="Verdana" w:cs="Arial"/>
          <w:b/>
          <w:color w:val="000000"/>
          <w:sz w:val="18"/>
          <w:szCs w:val="18"/>
        </w:rPr>
        <w:t>MATERIALES, HERRAMIENTA Y EQUIPOS. –</w:t>
      </w:r>
    </w:p>
    <w:p w14:paraId="401E5707"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Arial"/>
          <w:sz w:val="18"/>
          <w:szCs w:val="18"/>
        </w:rPr>
        <w:t>La Entidad Ejecutora deberá suministrar todos los materiales, herramientas y equipo necesarios para la ejecución de los trabajos.</w:t>
      </w:r>
    </w:p>
    <w:p w14:paraId="66FD808E" w14:textId="77777777" w:rsidR="006552CD" w:rsidRPr="00C25219" w:rsidRDefault="006552CD" w:rsidP="006552CD">
      <w:pPr>
        <w:tabs>
          <w:tab w:val="left" w:pos="560"/>
        </w:tabs>
        <w:spacing w:before="120" w:after="120"/>
        <w:jc w:val="both"/>
        <w:rPr>
          <w:rFonts w:ascii="Verdana" w:hAnsi="Verdana" w:cs="Arial"/>
          <w:b/>
          <w:color w:val="000000"/>
          <w:sz w:val="18"/>
          <w:szCs w:val="18"/>
        </w:rPr>
      </w:pPr>
      <w:r w:rsidRPr="00C25219">
        <w:rPr>
          <w:rFonts w:ascii="Verdana" w:hAnsi="Verdana" w:cs="Arial"/>
          <w:b/>
          <w:color w:val="000000"/>
          <w:sz w:val="18"/>
          <w:szCs w:val="18"/>
        </w:rPr>
        <w:t>FORMA DE EJECUCIÓN. -</w:t>
      </w:r>
    </w:p>
    <w:p w14:paraId="2639BFB3" w14:textId="77777777" w:rsidR="006552CD" w:rsidRPr="00C25219" w:rsidRDefault="006552CD" w:rsidP="006552CD">
      <w:pPr>
        <w:tabs>
          <w:tab w:val="left" w:pos="560"/>
        </w:tabs>
        <w:spacing w:before="120" w:after="120"/>
        <w:jc w:val="both"/>
        <w:rPr>
          <w:rFonts w:ascii="Verdana" w:hAnsi="Verdana" w:cs="Arial"/>
          <w:sz w:val="18"/>
          <w:szCs w:val="18"/>
        </w:rPr>
      </w:pPr>
      <w:r w:rsidRPr="00C25219">
        <w:rPr>
          <w:rFonts w:ascii="Verdana" w:hAnsi="Verdana" w:cs="Arial"/>
          <w:sz w:val="18"/>
          <w:szCs w:val="18"/>
        </w:rPr>
        <w:t>Se realizará el replanteo donde se ubicará el lavaplatos y el grifo de acuerdo a los detalles arquitectónicos, planos hidráulicos y/o instrucciones del Inspector.</w:t>
      </w:r>
    </w:p>
    <w:p w14:paraId="107BF006" w14:textId="77777777" w:rsidR="006552CD" w:rsidRPr="00C25219" w:rsidRDefault="006552CD" w:rsidP="006552CD">
      <w:pPr>
        <w:tabs>
          <w:tab w:val="left" w:pos="560"/>
        </w:tabs>
        <w:spacing w:before="120" w:after="120"/>
        <w:jc w:val="both"/>
        <w:rPr>
          <w:rFonts w:ascii="Verdana" w:hAnsi="Verdana" w:cs="Arial"/>
          <w:sz w:val="18"/>
          <w:szCs w:val="18"/>
        </w:rPr>
      </w:pPr>
      <w:r w:rsidRPr="00C25219">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7DB3E048" w14:textId="77777777" w:rsidR="006552CD" w:rsidRPr="00C25219" w:rsidRDefault="006552CD" w:rsidP="006552CD">
      <w:pPr>
        <w:tabs>
          <w:tab w:val="left" w:pos="560"/>
        </w:tabs>
        <w:spacing w:before="120" w:after="120"/>
        <w:jc w:val="both"/>
        <w:rPr>
          <w:rFonts w:ascii="Verdana" w:hAnsi="Verdana" w:cs="Arial"/>
          <w:sz w:val="18"/>
          <w:szCs w:val="18"/>
        </w:rPr>
      </w:pPr>
      <w:r w:rsidRPr="00C25219">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78B01CA5" w14:textId="77777777" w:rsidR="006552CD" w:rsidRPr="00C25219" w:rsidRDefault="006552CD" w:rsidP="006552CD">
      <w:pPr>
        <w:tabs>
          <w:tab w:val="left" w:pos="560"/>
        </w:tabs>
        <w:spacing w:before="120" w:after="120"/>
        <w:jc w:val="both"/>
        <w:rPr>
          <w:rFonts w:ascii="Verdana" w:hAnsi="Verdana" w:cs="Arial"/>
          <w:sz w:val="18"/>
          <w:szCs w:val="18"/>
        </w:rPr>
      </w:pPr>
      <w:r w:rsidRPr="00C25219">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1747D4C3" w14:textId="77777777" w:rsidR="006552CD" w:rsidRPr="00C25219" w:rsidRDefault="006552CD" w:rsidP="006552CD">
      <w:pPr>
        <w:tabs>
          <w:tab w:val="left" w:pos="560"/>
        </w:tabs>
        <w:spacing w:before="120" w:after="120"/>
        <w:jc w:val="both"/>
        <w:rPr>
          <w:rFonts w:ascii="Verdana" w:hAnsi="Verdana" w:cs="Arial"/>
          <w:color w:val="000000"/>
          <w:sz w:val="18"/>
          <w:szCs w:val="18"/>
        </w:rPr>
      </w:pPr>
      <w:r w:rsidRPr="00C25219">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9BA0931"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Criterios de Control, Aceptación y Rechazo</w:t>
      </w:r>
    </w:p>
    <w:p w14:paraId="30FF7A2A"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53FE5D2C" w14:textId="77777777" w:rsidR="006552CD" w:rsidRPr="00C25219" w:rsidRDefault="006552CD" w:rsidP="006552CD">
      <w:pPr>
        <w:tabs>
          <w:tab w:val="left" w:pos="560"/>
        </w:tabs>
        <w:spacing w:before="120" w:after="120"/>
        <w:jc w:val="both"/>
        <w:rPr>
          <w:rFonts w:ascii="Verdana" w:hAnsi="Verdana" w:cs="Arial"/>
          <w:b/>
          <w:color w:val="000000"/>
          <w:sz w:val="18"/>
          <w:szCs w:val="18"/>
        </w:rPr>
      </w:pPr>
      <w:r w:rsidRPr="00C25219">
        <w:rPr>
          <w:rFonts w:ascii="Verdana" w:hAnsi="Verdana" w:cs="Arial"/>
          <w:b/>
          <w:color w:val="000000"/>
          <w:sz w:val="18"/>
          <w:szCs w:val="18"/>
        </w:rPr>
        <w:t>MEDICIÓN. -</w:t>
      </w:r>
    </w:p>
    <w:p w14:paraId="60493880"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Arial"/>
          <w:sz w:val="18"/>
          <w:szCs w:val="18"/>
        </w:rPr>
        <w:t xml:space="preserve">La provisión y colocado de lavaplatos de dos fosas con accesorios, será medido por </w:t>
      </w:r>
      <w:r w:rsidRPr="00C25219">
        <w:rPr>
          <w:rFonts w:ascii="Verdana" w:hAnsi="Verdana" w:cs="Arial"/>
          <w:b/>
          <w:sz w:val="18"/>
          <w:szCs w:val="18"/>
        </w:rPr>
        <w:t>Pieza,</w:t>
      </w:r>
      <w:r w:rsidRPr="00C25219">
        <w:rPr>
          <w:rFonts w:ascii="Verdana" w:hAnsi="Verdana" w:cs="Arial"/>
          <w:sz w:val="18"/>
          <w:szCs w:val="18"/>
        </w:rPr>
        <w:t xml:space="preserve"> instalada y correctamente funcionando </w:t>
      </w:r>
      <w:r w:rsidRPr="00C25219">
        <w:rPr>
          <w:rFonts w:ascii="Verdana" w:hAnsi="Verdana" w:cs="Tahoma"/>
          <w:sz w:val="18"/>
          <w:szCs w:val="18"/>
        </w:rPr>
        <w:t>incluyendo todos sus accesorios para el buen funcionamiento.</w:t>
      </w:r>
    </w:p>
    <w:p w14:paraId="74096655" w14:textId="77777777" w:rsidR="006552CD" w:rsidRPr="00C25219" w:rsidRDefault="006552CD" w:rsidP="006552CD">
      <w:pPr>
        <w:tabs>
          <w:tab w:val="left" w:pos="560"/>
        </w:tabs>
        <w:spacing w:before="120" w:after="120"/>
        <w:jc w:val="both"/>
        <w:rPr>
          <w:rFonts w:ascii="Verdana" w:hAnsi="Verdana" w:cs="Arial"/>
          <w:b/>
          <w:sz w:val="18"/>
          <w:szCs w:val="18"/>
        </w:rPr>
      </w:pPr>
      <w:r w:rsidRPr="00C25219">
        <w:rPr>
          <w:rFonts w:ascii="Verdana" w:hAnsi="Verdana" w:cs="Arial"/>
          <w:b/>
          <w:sz w:val="18"/>
          <w:szCs w:val="18"/>
        </w:rPr>
        <w:t>APORTE PROPIO. -</w:t>
      </w:r>
    </w:p>
    <w:p w14:paraId="27A7B0EF" w14:textId="77777777" w:rsidR="006552CD" w:rsidRPr="00C25219" w:rsidRDefault="006552CD" w:rsidP="006552CD">
      <w:pPr>
        <w:widowControl w:val="0"/>
        <w:autoSpaceDE w:val="0"/>
        <w:autoSpaceDN w:val="0"/>
        <w:spacing w:before="120" w:after="120"/>
        <w:jc w:val="both"/>
        <w:rPr>
          <w:rFonts w:ascii="Verdana" w:eastAsia="Arial" w:hAnsi="Verdana" w:cs="Arial"/>
          <w:sz w:val="18"/>
          <w:szCs w:val="18"/>
        </w:rPr>
      </w:pPr>
      <w:r w:rsidRPr="00C25219">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73B8395"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eastAsia="Arial" w:hAnsi="Verdana" w:cs="Arial"/>
          <w:sz w:val="18"/>
          <w:szCs w:val="18"/>
        </w:rPr>
        <w:t>Este aporte estará sujeto al cronograma de ejecución de obra de la Entidad Ejecutora.</w:t>
      </w:r>
      <w:bookmarkStart w:id="187" w:name="_Hlk145519003"/>
    </w:p>
    <w:tbl>
      <w:tblPr>
        <w:tblStyle w:val="Tablaconcuadrcula"/>
        <w:tblW w:w="9209" w:type="dxa"/>
        <w:tblLook w:val="04A0" w:firstRow="1" w:lastRow="0" w:firstColumn="1" w:lastColumn="0" w:noHBand="0" w:noVBand="1"/>
      </w:tblPr>
      <w:tblGrid>
        <w:gridCol w:w="584"/>
        <w:gridCol w:w="2385"/>
        <w:gridCol w:w="1145"/>
        <w:gridCol w:w="5095"/>
      </w:tblGrid>
      <w:tr w:rsidR="006552CD" w:rsidRPr="00C25219" w14:paraId="51EBC6F7" w14:textId="77777777" w:rsidTr="00E50523">
        <w:tc>
          <w:tcPr>
            <w:tcW w:w="584" w:type="dxa"/>
            <w:shd w:val="clear" w:color="auto" w:fill="1F4E79" w:themeFill="accent1" w:themeFillShade="80"/>
          </w:tcPr>
          <w:p w14:paraId="7133E542"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N°</w:t>
            </w:r>
          </w:p>
        </w:tc>
        <w:tc>
          <w:tcPr>
            <w:tcW w:w="2385" w:type="dxa"/>
            <w:shd w:val="clear" w:color="auto" w:fill="1F4E79" w:themeFill="accent1" w:themeFillShade="80"/>
          </w:tcPr>
          <w:p w14:paraId="6EEF1806"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CODIGO</w:t>
            </w:r>
          </w:p>
        </w:tc>
        <w:tc>
          <w:tcPr>
            <w:tcW w:w="1145" w:type="dxa"/>
            <w:shd w:val="clear" w:color="auto" w:fill="1F4E79" w:themeFill="accent1" w:themeFillShade="80"/>
          </w:tcPr>
          <w:p w14:paraId="6579928B"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UNIDAD</w:t>
            </w:r>
          </w:p>
        </w:tc>
        <w:tc>
          <w:tcPr>
            <w:tcW w:w="5095" w:type="dxa"/>
            <w:shd w:val="clear" w:color="auto" w:fill="1F4E79" w:themeFill="accent1" w:themeFillShade="80"/>
          </w:tcPr>
          <w:p w14:paraId="03F7BBC9"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ITEM</w:t>
            </w:r>
          </w:p>
        </w:tc>
      </w:tr>
      <w:tr w:rsidR="006552CD" w:rsidRPr="00C25219" w14:paraId="3F327B4A" w14:textId="77777777" w:rsidTr="00E50523">
        <w:tc>
          <w:tcPr>
            <w:tcW w:w="584" w:type="dxa"/>
            <w:shd w:val="clear" w:color="auto" w:fill="BDD6EE" w:themeFill="accent1" w:themeFillTint="66"/>
          </w:tcPr>
          <w:p w14:paraId="5D3CCD5E"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30</w:t>
            </w:r>
          </w:p>
        </w:tc>
        <w:tc>
          <w:tcPr>
            <w:tcW w:w="2385" w:type="dxa"/>
            <w:shd w:val="clear" w:color="auto" w:fill="BDD6EE" w:themeFill="accent1" w:themeFillTint="66"/>
          </w:tcPr>
          <w:p w14:paraId="009F6E9C"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VAC-OF-REJ-1</w:t>
            </w:r>
          </w:p>
        </w:tc>
        <w:tc>
          <w:tcPr>
            <w:tcW w:w="1145" w:type="dxa"/>
            <w:shd w:val="clear" w:color="auto" w:fill="BDD6EE" w:themeFill="accent1" w:themeFillTint="66"/>
          </w:tcPr>
          <w:p w14:paraId="7F6319E1"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PZA</w:t>
            </w:r>
          </w:p>
        </w:tc>
        <w:tc>
          <w:tcPr>
            <w:tcW w:w="5095" w:type="dxa"/>
            <w:shd w:val="clear" w:color="auto" w:fill="BDD6EE" w:themeFill="accent1" w:themeFillTint="66"/>
          </w:tcPr>
          <w:p w14:paraId="17E4CA52"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REJILLA DE VENTILACIÓN</w:t>
            </w:r>
          </w:p>
        </w:tc>
      </w:tr>
    </w:tbl>
    <w:p w14:paraId="0EB09503" w14:textId="77777777" w:rsidR="006552CD" w:rsidRPr="00C25219" w:rsidRDefault="006552CD" w:rsidP="006552CD">
      <w:pPr>
        <w:tabs>
          <w:tab w:val="left" w:pos="560"/>
        </w:tabs>
        <w:spacing w:before="120" w:after="120"/>
        <w:ind w:right="49"/>
        <w:jc w:val="both"/>
        <w:rPr>
          <w:rFonts w:ascii="Verdana" w:hAnsi="Verdana" w:cs="Tahoma"/>
          <w:b/>
          <w:color w:val="000000"/>
          <w:sz w:val="18"/>
          <w:szCs w:val="18"/>
        </w:rPr>
      </w:pPr>
      <w:r w:rsidRPr="00C25219">
        <w:rPr>
          <w:rFonts w:ascii="Verdana" w:hAnsi="Verdana" w:cs="Tahoma"/>
          <w:b/>
          <w:color w:val="000000"/>
          <w:sz w:val="18"/>
          <w:szCs w:val="18"/>
        </w:rPr>
        <w:t>DESCRIPCIÓN. -</w:t>
      </w:r>
    </w:p>
    <w:p w14:paraId="27514060" w14:textId="77777777" w:rsidR="006552CD" w:rsidRPr="00C25219" w:rsidRDefault="006552CD" w:rsidP="006552CD">
      <w:pPr>
        <w:tabs>
          <w:tab w:val="left" w:pos="560"/>
        </w:tabs>
        <w:spacing w:before="120" w:after="120"/>
        <w:ind w:right="49"/>
        <w:jc w:val="both"/>
        <w:rPr>
          <w:rFonts w:ascii="Verdana" w:hAnsi="Verdana" w:cs="Tahoma"/>
          <w:color w:val="000000"/>
          <w:sz w:val="18"/>
          <w:szCs w:val="18"/>
        </w:rPr>
      </w:pPr>
      <w:r w:rsidRPr="00C25219">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731F63C3" w14:textId="77777777" w:rsidR="006552CD" w:rsidRPr="00C25219" w:rsidRDefault="006552CD" w:rsidP="006552CD">
      <w:pPr>
        <w:tabs>
          <w:tab w:val="left" w:pos="560"/>
        </w:tabs>
        <w:spacing w:before="120" w:after="120"/>
        <w:ind w:right="49"/>
        <w:jc w:val="both"/>
        <w:rPr>
          <w:rFonts w:ascii="Verdana" w:hAnsi="Verdana" w:cs="Tahoma"/>
          <w:b/>
          <w:color w:val="000000"/>
          <w:sz w:val="18"/>
          <w:szCs w:val="18"/>
        </w:rPr>
      </w:pPr>
      <w:r w:rsidRPr="00C25219">
        <w:rPr>
          <w:rFonts w:ascii="Verdana" w:hAnsi="Verdana" w:cs="Tahoma"/>
          <w:b/>
          <w:color w:val="000000"/>
          <w:sz w:val="18"/>
          <w:szCs w:val="18"/>
        </w:rPr>
        <w:lastRenderedPageBreak/>
        <w:t>MATERIALES, HERRAMIENTAS Y EQUIPO. -</w:t>
      </w:r>
    </w:p>
    <w:p w14:paraId="16431538" w14:textId="77777777" w:rsidR="006552CD" w:rsidRPr="00C25219" w:rsidRDefault="006552CD" w:rsidP="006552CD">
      <w:pPr>
        <w:tabs>
          <w:tab w:val="left" w:pos="8711"/>
        </w:tabs>
        <w:spacing w:before="120" w:after="120"/>
        <w:ind w:right="49"/>
        <w:jc w:val="both"/>
        <w:rPr>
          <w:rFonts w:ascii="Verdana" w:hAnsi="Verdana" w:cs="Tahoma"/>
          <w:sz w:val="18"/>
          <w:szCs w:val="18"/>
        </w:rPr>
      </w:pPr>
      <w:r w:rsidRPr="00C2521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691D60B" w14:textId="77777777" w:rsidR="006552CD" w:rsidRPr="00C25219" w:rsidRDefault="006552CD" w:rsidP="006552CD">
      <w:pPr>
        <w:tabs>
          <w:tab w:val="left" w:pos="560"/>
        </w:tabs>
        <w:spacing w:before="120" w:after="120"/>
        <w:ind w:right="49"/>
        <w:jc w:val="both"/>
        <w:rPr>
          <w:rFonts w:ascii="Verdana" w:hAnsi="Verdana" w:cs="Tahoma"/>
          <w:b/>
          <w:color w:val="000000"/>
          <w:sz w:val="18"/>
          <w:szCs w:val="18"/>
        </w:rPr>
      </w:pPr>
      <w:r w:rsidRPr="00C25219">
        <w:rPr>
          <w:rFonts w:ascii="Verdana" w:hAnsi="Verdana" w:cs="Tahoma"/>
          <w:b/>
          <w:color w:val="000000"/>
          <w:sz w:val="18"/>
          <w:szCs w:val="18"/>
        </w:rPr>
        <w:t>FORMA DE EJECUCIÓN. -</w:t>
      </w:r>
    </w:p>
    <w:p w14:paraId="43CD2F86" w14:textId="77777777" w:rsidR="006552CD" w:rsidRPr="00C25219" w:rsidRDefault="006552CD" w:rsidP="006552CD">
      <w:pPr>
        <w:tabs>
          <w:tab w:val="left" w:pos="560"/>
        </w:tabs>
        <w:spacing w:before="120" w:after="120"/>
        <w:ind w:right="49"/>
        <w:jc w:val="both"/>
        <w:rPr>
          <w:rFonts w:ascii="Verdana" w:hAnsi="Verdana" w:cs="Tahoma"/>
          <w:color w:val="000000"/>
          <w:sz w:val="18"/>
          <w:szCs w:val="18"/>
        </w:rPr>
      </w:pPr>
      <w:r w:rsidRPr="00C25219">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31A5051E" w14:textId="77777777" w:rsidR="006552CD" w:rsidRPr="00C25219" w:rsidRDefault="006552CD" w:rsidP="006552CD">
      <w:pPr>
        <w:tabs>
          <w:tab w:val="left" w:pos="560"/>
        </w:tabs>
        <w:spacing w:before="120" w:after="120"/>
        <w:ind w:right="49"/>
        <w:jc w:val="both"/>
        <w:rPr>
          <w:rFonts w:ascii="Verdana" w:hAnsi="Verdana" w:cs="Tahoma"/>
          <w:color w:val="000000"/>
          <w:sz w:val="18"/>
          <w:szCs w:val="18"/>
        </w:rPr>
      </w:pPr>
      <w:r w:rsidRPr="00C25219">
        <w:rPr>
          <w:rFonts w:ascii="Verdana" w:hAnsi="Verdana" w:cs="Tahoma"/>
          <w:color w:val="000000"/>
          <w:sz w:val="18"/>
          <w:szCs w:val="18"/>
        </w:rPr>
        <w:t xml:space="preserve">Las rejillas de ventilación serán aseguradas al muro en 4 partes, fijándose por medio de los tornillos y ramplugs. </w:t>
      </w:r>
    </w:p>
    <w:p w14:paraId="22C216C8" w14:textId="77777777" w:rsidR="006552CD" w:rsidRPr="00C25219" w:rsidRDefault="006552CD" w:rsidP="006552CD">
      <w:pPr>
        <w:tabs>
          <w:tab w:val="left" w:pos="560"/>
        </w:tabs>
        <w:spacing w:before="120" w:after="120"/>
        <w:ind w:right="49"/>
        <w:jc w:val="both"/>
        <w:rPr>
          <w:rFonts w:ascii="Verdana" w:hAnsi="Verdana" w:cs="Tahoma"/>
          <w:color w:val="000000"/>
          <w:sz w:val="18"/>
          <w:szCs w:val="18"/>
        </w:rPr>
      </w:pPr>
      <w:r w:rsidRPr="00C25219">
        <w:rPr>
          <w:rFonts w:ascii="Verdana" w:hAnsi="Verdana" w:cs="Tahoma"/>
          <w:color w:val="000000"/>
          <w:sz w:val="18"/>
          <w:szCs w:val="18"/>
        </w:rPr>
        <w:t>Este ítem contempla todos los accesorios necesarios para el colocado y funcionamiento de la rejilla.</w:t>
      </w:r>
    </w:p>
    <w:p w14:paraId="0AF0CA0E" w14:textId="77777777" w:rsidR="006552CD" w:rsidRPr="00C25219" w:rsidRDefault="006552CD" w:rsidP="006552CD">
      <w:pPr>
        <w:tabs>
          <w:tab w:val="left" w:pos="560"/>
        </w:tabs>
        <w:spacing w:before="120" w:after="120"/>
        <w:ind w:right="49"/>
        <w:jc w:val="both"/>
        <w:rPr>
          <w:rFonts w:ascii="Verdana" w:hAnsi="Verdana" w:cs="Tahoma"/>
          <w:color w:val="000000"/>
          <w:sz w:val="18"/>
          <w:szCs w:val="18"/>
        </w:rPr>
      </w:pPr>
      <w:r w:rsidRPr="00C25219">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528434EE" w14:textId="77777777" w:rsidR="006552CD" w:rsidRPr="00C25219" w:rsidRDefault="006552CD" w:rsidP="006552CD">
      <w:pPr>
        <w:tabs>
          <w:tab w:val="left" w:pos="560"/>
        </w:tabs>
        <w:spacing w:before="120" w:after="120"/>
        <w:ind w:right="49"/>
        <w:jc w:val="both"/>
        <w:rPr>
          <w:rFonts w:ascii="Verdana" w:hAnsi="Verdana" w:cs="Tahoma"/>
          <w:b/>
          <w:sz w:val="18"/>
          <w:szCs w:val="18"/>
        </w:rPr>
      </w:pPr>
      <w:r w:rsidRPr="00C25219">
        <w:rPr>
          <w:rFonts w:ascii="Verdana" w:hAnsi="Verdana" w:cs="Tahoma"/>
          <w:b/>
          <w:sz w:val="18"/>
          <w:szCs w:val="18"/>
        </w:rPr>
        <w:t>Criterios de Control, Aceptación y Rechazo</w:t>
      </w:r>
    </w:p>
    <w:p w14:paraId="34EF70FE" w14:textId="77777777" w:rsidR="006552CD" w:rsidRPr="00C25219" w:rsidRDefault="006552CD" w:rsidP="006552CD">
      <w:pPr>
        <w:tabs>
          <w:tab w:val="left" w:pos="8711"/>
        </w:tabs>
        <w:spacing w:before="120" w:after="120"/>
        <w:ind w:right="49"/>
        <w:jc w:val="both"/>
        <w:rPr>
          <w:rFonts w:ascii="Verdana" w:hAnsi="Verdana" w:cs="Tahoma"/>
          <w:sz w:val="18"/>
          <w:szCs w:val="18"/>
        </w:rPr>
      </w:pPr>
      <w:r w:rsidRPr="00C25219">
        <w:rPr>
          <w:rFonts w:ascii="Verdana" w:hAnsi="Verdana" w:cs="Tahoma"/>
          <w:sz w:val="18"/>
          <w:szCs w:val="18"/>
        </w:rPr>
        <w:t>Se controlará que las rejillas hayan sido ejecutadas de acuerdo a los planos constructivos o instrucción del Inspector de proyecto.</w:t>
      </w:r>
    </w:p>
    <w:p w14:paraId="60CE94A4" w14:textId="77777777" w:rsidR="006552CD" w:rsidRPr="00C25219" w:rsidRDefault="006552CD" w:rsidP="006552CD">
      <w:pPr>
        <w:tabs>
          <w:tab w:val="left" w:pos="560"/>
        </w:tabs>
        <w:spacing w:before="120" w:after="120"/>
        <w:ind w:right="49"/>
        <w:jc w:val="both"/>
        <w:rPr>
          <w:rFonts w:ascii="Verdana" w:hAnsi="Verdana" w:cs="Tahoma"/>
          <w:b/>
          <w:color w:val="000000"/>
          <w:sz w:val="18"/>
          <w:szCs w:val="18"/>
        </w:rPr>
      </w:pPr>
      <w:r w:rsidRPr="00C25219">
        <w:rPr>
          <w:rFonts w:ascii="Verdana" w:hAnsi="Verdana" w:cs="Tahoma"/>
          <w:b/>
          <w:color w:val="000000"/>
          <w:sz w:val="18"/>
          <w:szCs w:val="18"/>
        </w:rPr>
        <w:t xml:space="preserve">MEDICIÓN. </w:t>
      </w:r>
    </w:p>
    <w:p w14:paraId="702945A5" w14:textId="77777777" w:rsidR="006552CD" w:rsidRPr="00C25219" w:rsidRDefault="006552CD" w:rsidP="006552CD">
      <w:pPr>
        <w:tabs>
          <w:tab w:val="left" w:pos="560"/>
        </w:tabs>
        <w:spacing w:before="120" w:after="120"/>
        <w:ind w:right="49"/>
        <w:jc w:val="both"/>
        <w:rPr>
          <w:rFonts w:ascii="Verdana" w:hAnsi="Verdana" w:cs="Tahoma"/>
          <w:color w:val="000000"/>
          <w:sz w:val="18"/>
          <w:szCs w:val="18"/>
        </w:rPr>
      </w:pPr>
      <w:r w:rsidRPr="00C25219">
        <w:rPr>
          <w:rFonts w:ascii="Verdana" w:hAnsi="Verdana" w:cs="Tahoma"/>
          <w:color w:val="000000"/>
          <w:sz w:val="18"/>
          <w:szCs w:val="18"/>
        </w:rPr>
        <w:t xml:space="preserve">El ítem de Rejilla de ventilación se medirá por </w:t>
      </w:r>
      <w:r w:rsidRPr="00C25219">
        <w:rPr>
          <w:rFonts w:ascii="Verdana" w:hAnsi="Verdana" w:cs="Tahoma"/>
          <w:b/>
          <w:color w:val="000000"/>
          <w:sz w:val="18"/>
          <w:szCs w:val="18"/>
        </w:rPr>
        <w:t>pieza,</w:t>
      </w:r>
      <w:r w:rsidRPr="00C25219">
        <w:rPr>
          <w:rFonts w:ascii="Verdana" w:hAnsi="Verdana" w:cs="Tahoma"/>
          <w:color w:val="000000"/>
          <w:sz w:val="18"/>
          <w:szCs w:val="18"/>
        </w:rPr>
        <w:t xml:space="preserve"> (incluyendo todos sus elementos respectivos) instalada y/o autorizada por el Inspector de proyecto.</w:t>
      </w:r>
    </w:p>
    <w:p w14:paraId="7A61C49F" w14:textId="77777777" w:rsidR="006552CD" w:rsidRPr="00C25219" w:rsidRDefault="006552CD" w:rsidP="006552CD">
      <w:pPr>
        <w:tabs>
          <w:tab w:val="left" w:pos="560"/>
        </w:tabs>
        <w:spacing w:before="120" w:after="120"/>
        <w:ind w:right="49"/>
        <w:jc w:val="both"/>
        <w:rPr>
          <w:rFonts w:ascii="Verdana" w:hAnsi="Verdana"/>
          <w:b/>
          <w:sz w:val="18"/>
          <w:szCs w:val="18"/>
        </w:rPr>
      </w:pPr>
      <w:r w:rsidRPr="00C25219">
        <w:rPr>
          <w:rFonts w:ascii="Verdana" w:hAnsi="Verdana"/>
          <w:b/>
          <w:sz w:val="18"/>
          <w:szCs w:val="18"/>
        </w:rPr>
        <w:t>APORTE PROPIO. –</w:t>
      </w:r>
    </w:p>
    <w:p w14:paraId="13C1075E" w14:textId="77777777" w:rsidR="006552CD" w:rsidRPr="00C25219" w:rsidRDefault="006552CD" w:rsidP="006552CD">
      <w:pPr>
        <w:spacing w:before="120" w:after="120"/>
        <w:ind w:right="49"/>
        <w:jc w:val="both"/>
        <w:rPr>
          <w:rFonts w:ascii="Verdana" w:hAnsi="Verdana"/>
          <w:sz w:val="18"/>
          <w:szCs w:val="18"/>
        </w:rPr>
      </w:pPr>
      <w:r w:rsidRPr="00C25219">
        <w:rPr>
          <w:rFonts w:ascii="Verdana" w:hAnsi="Verdana"/>
          <w:sz w:val="18"/>
          <w:szCs w:val="18"/>
        </w:rPr>
        <w:t>El aporte propio se encuentra especificado en el análisis</w:t>
      </w:r>
      <w:r w:rsidRPr="00C25219">
        <w:rPr>
          <w:rFonts w:ascii="Verdana" w:hAnsi="Verdana"/>
          <w:color w:val="FF0000"/>
          <w:sz w:val="18"/>
          <w:szCs w:val="18"/>
        </w:rPr>
        <w:t xml:space="preserve"> </w:t>
      </w:r>
      <w:r w:rsidRPr="00C25219">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6F446182" w14:textId="77777777" w:rsidR="006552CD" w:rsidRPr="00C25219" w:rsidRDefault="006552CD" w:rsidP="006552CD">
      <w:pPr>
        <w:tabs>
          <w:tab w:val="left" w:pos="560"/>
        </w:tabs>
        <w:spacing w:before="120" w:after="120"/>
        <w:ind w:right="49"/>
        <w:jc w:val="both"/>
        <w:rPr>
          <w:rFonts w:ascii="Verdana" w:hAnsi="Verdana" w:cs="Tahoma"/>
          <w:sz w:val="18"/>
          <w:szCs w:val="18"/>
        </w:rPr>
      </w:pPr>
      <w:r w:rsidRPr="00C25219">
        <w:rPr>
          <w:rFonts w:ascii="Verdana" w:hAnsi="Verdana"/>
          <w:sz w:val="18"/>
          <w:szCs w:val="18"/>
        </w:rPr>
        <w:t xml:space="preserve">Este aporte estará sujeto al cronograma de ejecución de obra </w:t>
      </w:r>
      <w:r w:rsidRPr="00C25219">
        <w:rPr>
          <w:rFonts w:ascii="Verdana" w:hAnsi="Verdana" w:cs="Tahoma"/>
          <w:sz w:val="18"/>
          <w:szCs w:val="18"/>
        </w:rPr>
        <w:t>de la Entidad Ejecutora.</w:t>
      </w:r>
      <w:bookmarkEnd w:id="187"/>
    </w:p>
    <w:tbl>
      <w:tblPr>
        <w:tblStyle w:val="Tablaconcuadrcula"/>
        <w:tblW w:w="9209" w:type="dxa"/>
        <w:tblLook w:val="04A0" w:firstRow="1" w:lastRow="0" w:firstColumn="1" w:lastColumn="0" w:noHBand="0" w:noVBand="1"/>
      </w:tblPr>
      <w:tblGrid>
        <w:gridCol w:w="584"/>
        <w:gridCol w:w="2385"/>
        <w:gridCol w:w="1145"/>
        <w:gridCol w:w="5095"/>
      </w:tblGrid>
      <w:tr w:rsidR="006552CD" w:rsidRPr="00C25219" w14:paraId="5DD7212F" w14:textId="77777777" w:rsidTr="00AD133C">
        <w:tc>
          <w:tcPr>
            <w:tcW w:w="584" w:type="dxa"/>
            <w:shd w:val="clear" w:color="auto" w:fill="1F4E79" w:themeFill="accent1" w:themeFillShade="80"/>
          </w:tcPr>
          <w:p w14:paraId="2D5DB98E"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color w:val="FFFFFF" w:themeColor="background1"/>
                <w:sz w:val="18"/>
                <w:szCs w:val="18"/>
              </w:rPr>
              <w:t>N°</w:t>
            </w:r>
          </w:p>
        </w:tc>
        <w:tc>
          <w:tcPr>
            <w:tcW w:w="2385" w:type="dxa"/>
            <w:shd w:val="clear" w:color="auto" w:fill="1F4E79" w:themeFill="accent1" w:themeFillShade="80"/>
          </w:tcPr>
          <w:p w14:paraId="7FA443D7"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CODIGO</w:t>
            </w:r>
          </w:p>
        </w:tc>
        <w:tc>
          <w:tcPr>
            <w:tcW w:w="1145" w:type="dxa"/>
            <w:shd w:val="clear" w:color="auto" w:fill="1F4E79" w:themeFill="accent1" w:themeFillShade="80"/>
          </w:tcPr>
          <w:p w14:paraId="5BCB8557"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UNIDAD</w:t>
            </w:r>
          </w:p>
        </w:tc>
        <w:tc>
          <w:tcPr>
            <w:tcW w:w="5095" w:type="dxa"/>
            <w:shd w:val="clear" w:color="auto" w:fill="1F4E79" w:themeFill="accent1" w:themeFillShade="80"/>
          </w:tcPr>
          <w:p w14:paraId="29C74CB9"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ITEM</w:t>
            </w:r>
          </w:p>
        </w:tc>
      </w:tr>
      <w:tr w:rsidR="006552CD" w:rsidRPr="00C25219" w14:paraId="7860F96B" w14:textId="77777777" w:rsidTr="00AD133C">
        <w:tc>
          <w:tcPr>
            <w:tcW w:w="584" w:type="dxa"/>
            <w:shd w:val="clear" w:color="auto" w:fill="BDD6EE" w:themeFill="accent1" w:themeFillTint="66"/>
          </w:tcPr>
          <w:p w14:paraId="2120E8F5"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31</w:t>
            </w:r>
          </w:p>
        </w:tc>
        <w:tc>
          <w:tcPr>
            <w:tcW w:w="2385" w:type="dxa"/>
            <w:shd w:val="clear" w:color="auto" w:fill="BDD6EE" w:themeFill="accent1" w:themeFillTint="66"/>
          </w:tcPr>
          <w:p w14:paraId="0695D387"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VAC-OF-PIS-2</w:t>
            </w:r>
          </w:p>
        </w:tc>
        <w:tc>
          <w:tcPr>
            <w:tcW w:w="1145" w:type="dxa"/>
            <w:shd w:val="clear" w:color="auto" w:fill="BDD6EE" w:themeFill="accent1" w:themeFillTint="66"/>
          </w:tcPr>
          <w:p w14:paraId="3CE09153"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M2</w:t>
            </w:r>
          </w:p>
        </w:tc>
        <w:tc>
          <w:tcPr>
            <w:tcW w:w="5095" w:type="dxa"/>
            <w:shd w:val="clear" w:color="auto" w:fill="BDD6EE" w:themeFill="accent1" w:themeFillTint="66"/>
          </w:tcPr>
          <w:p w14:paraId="0E33E83C"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PROVISIÓN Y COLOCADO PISO FLOTANTE</w:t>
            </w:r>
          </w:p>
        </w:tc>
      </w:tr>
    </w:tbl>
    <w:p w14:paraId="3B4D83D8" w14:textId="77777777" w:rsidR="006552CD" w:rsidRPr="00C25219" w:rsidRDefault="006552CD" w:rsidP="006552CD">
      <w:pPr>
        <w:tabs>
          <w:tab w:val="left" w:pos="560"/>
        </w:tabs>
        <w:spacing w:before="120" w:after="120"/>
        <w:jc w:val="both"/>
        <w:rPr>
          <w:rFonts w:ascii="Verdana" w:hAnsi="Verdana" w:cs="Tahoma"/>
          <w:b/>
          <w:bCs/>
          <w:color w:val="000000"/>
          <w:sz w:val="18"/>
          <w:szCs w:val="18"/>
        </w:rPr>
      </w:pPr>
      <w:r w:rsidRPr="00C25219">
        <w:rPr>
          <w:rFonts w:ascii="Verdana" w:hAnsi="Verdana" w:cs="Tahoma"/>
          <w:b/>
          <w:bCs/>
          <w:color w:val="000000"/>
          <w:sz w:val="18"/>
          <w:szCs w:val="18"/>
        </w:rPr>
        <w:t>DESCRIPCIÓN. -</w:t>
      </w:r>
    </w:p>
    <w:p w14:paraId="27C7C69E" w14:textId="77777777" w:rsidR="006552CD" w:rsidRPr="00C25219" w:rsidRDefault="006552CD" w:rsidP="006552CD">
      <w:pPr>
        <w:tabs>
          <w:tab w:val="left" w:pos="560"/>
        </w:tabs>
        <w:spacing w:before="120" w:after="120"/>
        <w:jc w:val="both"/>
        <w:rPr>
          <w:rFonts w:ascii="Verdana" w:hAnsi="Verdana" w:cs="Tahoma"/>
          <w:bCs/>
          <w:color w:val="000000"/>
          <w:sz w:val="18"/>
          <w:szCs w:val="18"/>
        </w:rPr>
      </w:pPr>
      <w:r w:rsidRPr="00C25219">
        <w:rPr>
          <w:rFonts w:ascii="Verdana" w:hAnsi="Verdana" w:cs="Tahoma"/>
          <w:color w:val="000000"/>
          <w:sz w:val="18"/>
          <w:szCs w:val="18"/>
        </w:rPr>
        <w:t xml:space="preserve">Este ítem se refiere al colocado de piso flotante para ambientes interiores, como indican los </w:t>
      </w:r>
      <w:r w:rsidRPr="00C25219">
        <w:rPr>
          <w:rFonts w:ascii="Verdana" w:hAnsi="Verdana" w:cs="Tahoma"/>
          <w:bCs/>
          <w:color w:val="000000"/>
          <w:sz w:val="18"/>
          <w:szCs w:val="18"/>
        </w:rPr>
        <w:t>planos constructivos y/o instrucciones del Inspector de proyecto.</w:t>
      </w:r>
    </w:p>
    <w:p w14:paraId="361B6A60" w14:textId="77777777" w:rsidR="006552CD" w:rsidRPr="00C25219" w:rsidRDefault="006552CD" w:rsidP="006552CD">
      <w:pPr>
        <w:tabs>
          <w:tab w:val="left" w:pos="560"/>
        </w:tabs>
        <w:spacing w:before="120" w:after="120"/>
        <w:jc w:val="both"/>
        <w:rPr>
          <w:rFonts w:ascii="Verdana" w:hAnsi="Verdana" w:cs="Tahoma"/>
          <w:b/>
          <w:bCs/>
          <w:color w:val="000000"/>
          <w:sz w:val="18"/>
          <w:szCs w:val="18"/>
        </w:rPr>
      </w:pPr>
      <w:r w:rsidRPr="00C25219">
        <w:rPr>
          <w:rFonts w:ascii="Verdana" w:hAnsi="Verdana" w:cs="Tahoma"/>
          <w:b/>
          <w:bCs/>
          <w:color w:val="000000"/>
          <w:sz w:val="18"/>
          <w:szCs w:val="18"/>
        </w:rPr>
        <w:t>MATERIALES, HERRAMIENTAS Y EQUIPO. –</w:t>
      </w:r>
    </w:p>
    <w:p w14:paraId="54CCA995"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A92A89F" w14:textId="77777777" w:rsidR="006552CD" w:rsidRPr="00C25219" w:rsidRDefault="006552CD" w:rsidP="006552CD">
      <w:pPr>
        <w:tabs>
          <w:tab w:val="left" w:pos="560"/>
        </w:tabs>
        <w:spacing w:before="120" w:after="120"/>
        <w:jc w:val="both"/>
        <w:rPr>
          <w:rFonts w:ascii="Verdana" w:hAnsi="Verdana" w:cs="Tahoma"/>
          <w:b/>
          <w:bCs/>
          <w:color w:val="000000"/>
          <w:sz w:val="18"/>
          <w:szCs w:val="18"/>
        </w:rPr>
      </w:pPr>
      <w:r w:rsidRPr="00C25219">
        <w:rPr>
          <w:rFonts w:ascii="Verdana" w:hAnsi="Verdana" w:cs="Tahoma"/>
          <w:b/>
          <w:bCs/>
          <w:color w:val="000000"/>
          <w:sz w:val="18"/>
          <w:szCs w:val="18"/>
        </w:rPr>
        <w:t>FORMA DE EJECUCIÓN. –</w:t>
      </w:r>
    </w:p>
    <w:p w14:paraId="775BC063"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La Entidad Ejecutora deberá prever todas las herramientas, equipos y accesorios necesarios para la ejecución del ítem. En general se seguirán las siguientes directrices:</w:t>
      </w:r>
    </w:p>
    <w:p w14:paraId="15F093FF"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Preparación de la Superficie</w:t>
      </w:r>
    </w:p>
    <w:p w14:paraId="496A6531" w14:textId="77777777" w:rsidR="006552CD" w:rsidRPr="00C25219" w:rsidRDefault="006552CD" w:rsidP="006552CD">
      <w:pPr>
        <w:spacing w:before="120" w:after="120"/>
        <w:jc w:val="both"/>
        <w:rPr>
          <w:rFonts w:ascii="Verdana" w:hAnsi="Verdana" w:cs="Tahoma"/>
          <w:bCs/>
          <w:color w:val="000000"/>
          <w:sz w:val="18"/>
          <w:szCs w:val="18"/>
        </w:rPr>
      </w:pPr>
      <w:r w:rsidRPr="00C25219">
        <w:rPr>
          <w:rFonts w:ascii="Verdana" w:hAnsi="Verdana" w:cs="Tahoma"/>
          <w:sz w:val="18"/>
          <w:szCs w:val="18"/>
        </w:rPr>
        <w:t>Antes de la colocación del piso se debe verificar que la superficie este uniforme, sin polvo, objetos o sustancias que perjudiquen la buena ejecución</w:t>
      </w:r>
      <w:r w:rsidRPr="00C25219">
        <w:rPr>
          <w:rFonts w:ascii="Verdana" w:hAnsi="Verdana" w:cs="Tahoma"/>
          <w:bCs/>
          <w:color w:val="000000"/>
          <w:sz w:val="18"/>
          <w:szCs w:val="18"/>
        </w:rPr>
        <w:t>.</w:t>
      </w:r>
    </w:p>
    <w:p w14:paraId="11B8F48D"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Instalación del Piso</w:t>
      </w:r>
    </w:p>
    <w:p w14:paraId="7F8A8056"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w:t>
      </w:r>
      <w:r w:rsidRPr="00C25219">
        <w:rPr>
          <w:rFonts w:ascii="Verdana" w:hAnsi="Verdana" w:cs="Tahoma"/>
          <w:color w:val="000000"/>
          <w:sz w:val="18"/>
          <w:szCs w:val="18"/>
        </w:rPr>
        <w:lastRenderedPageBreak/>
        <w:t xml:space="preserve">encolar en sus bordes machihembrados por un sistema de junta "CLIC" donde las placas solo se unen presionando entre sí, brindando una resistencia, estabilidad garantizada para las cargas como las patas de muebles. </w:t>
      </w:r>
    </w:p>
    <w:p w14:paraId="7F6A6F81"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3144A944"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21E63DB"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Deberá dejarse juntas de expansión cada 5m o lo que indique el proveedor.</w:t>
      </w:r>
    </w:p>
    <w:p w14:paraId="52E98D58" w14:textId="77777777" w:rsidR="006552CD" w:rsidRPr="00C25219" w:rsidRDefault="006552CD" w:rsidP="006552CD">
      <w:pPr>
        <w:tabs>
          <w:tab w:val="left" w:pos="8711"/>
        </w:tabs>
        <w:spacing w:before="120" w:after="120"/>
        <w:rPr>
          <w:rFonts w:ascii="Verdana" w:hAnsi="Verdana" w:cs="Tahoma"/>
          <w:b/>
          <w:sz w:val="18"/>
          <w:szCs w:val="18"/>
        </w:rPr>
      </w:pPr>
      <w:r w:rsidRPr="00C25219">
        <w:rPr>
          <w:rFonts w:ascii="Verdana" w:hAnsi="Verdana" w:cs="Tahoma"/>
          <w:b/>
          <w:sz w:val="18"/>
          <w:szCs w:val="18"/>
        </w:rPr>
        <w:t>Criterios de Control, Aceptación y Rechazo</w:t>
      </w:r>
    </w:p>
    <w:p w14:paraId="64E03911"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08FA21B0"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Se rechazará en los siguientes casos:</w:t>
      </w:r>
    </w:p>
    <w:p w14:paraId="7EEB0E9D" w14:textId="77777777" w:rsidR="006552CD" w:rsidRPr="00C25219" w:rsidRDefault="006552CD" w:rsidP="00AA1A90">
      <w:pPr>
        <w:pStyle w:val="Prrafodelista"/>
        <w:widowControl w:val="0"/>
        <w:numPr>
          <w:ilvl w:val="0"/>
          <w:numId w:val="102"/>
        </w:numPr>
        <w:tabs>
          <w:tab w:val="left" w:pos="560"/>
        </w:tabs>
        <w:autoSpaceDE w:val="0"/>
        <w:autoSpaceDN w:val="0"/>
        <w:spacing w:before="120" w:after="120"/>
        <w:jc w:val="both"/>
        <w:rPr>
          <w:rFonts w:ascii="Verdana" w:hAnsi="Verdana" w:cs="Tahoma"/>
          <w:color w:val="000000"/>
          <w:sz w:val="18"/>
          <w:szCs w:val="18"/>
        </w:rPr>
      </w:pPr>
      <w:r w:rsidRPr="00C25219">
        <w:rPr>
          <w:rFonts w:ascii="Verdana" w:hAnsi="Verdana" w:cs="Tahoma"/>
          <w:color w:val="000000"/>
          <w:sz w:val="18"/>
          <w:szCs w:val="18"/>
        </w:rPr>
        <w:t>Discrepancia entre paneles (juntas sueltas o la presencia de irregularidades en la superficie).</w:t>
      </w:r>
    </w:p>
    <w:p w14:paraId="1A9C8749" w14:textId="77777777" w:rsidR="006552CD" w:rsidRPr="00C25219" w:rsidRDefault="006552CD" w:rsidP="00AA1A90">
      <w:pPr>
        <w:pStyle w:val="Prrafodelista"/>
        <w:widowControl w:val="0"/>
        <w:numPr>
          <w:ilvl w:val="0"/>
          <w:numId w:val="102"/>
        </w:numPr>
        <w:tabs>
          <w:tab w:val="left" w:pos="560"/>
        </w:tabs>
        <w:autoSpaceDE w:val="0"/>
        <w:autoSpaceDN w:val="0"/>
        <w:spacing w:before="120" w:after="120"/>
        <w:jc w:val="both"/>
        <w:rPr>
          <w:rFonts w:ascii="Verdana" w:hAnsi="Verdana" w:cs="Tahoma"/>
          <w:color w:val="000000"/>
          <w:sz w:val="18"/>
          <w:szCs w:val="18"/>
        </w:rPr>
      </w:pPr>
      <w:r w:rsidRPr="00C25219">
        <w:rPr>
          <w:rFonts w:ascii="Verdana" w:hAnsi="Verdana" w:cs="Tahoma"/>
          <w:color w:val="000000"/>
          <w:sz w:val="18"/>
          <w:szCs w:val="18"/>
        </w:rPr>
        <w:t>Hinchazón del laminado (amplios espacios entre paneles y paredes o por solera mal seca)</w:t>
      </w:r>
    </w:p>
    <w:p w14:paraId="01FEC4E1" w14:textId="77777777" w:rsidR="006552CD" w:rsidRPr="00C25219" w:rsidRDefault="006552CD" w:rsidP="00AA1A90">
      <w:pPr>
        <w:pStyle w:val="Prrafodelista"/>
        <w:widowControl w:val="0"/>
        <w:numPr>
          <w:ilvl w:val="0"/>
          <w:numId w:val="102"/>
        </w:numPr>
        <w:tabs>
          <w:tab w:val="left" w:pos="560"/>
        </w:tabs>
        <w:autoSpaceDE w:val="0"/>
        <w:autoSpaceDN w:val="0"/>
        <w:spacing w:before="120" w:after="120"/>
        <w:jc w:val="both"/>
        <w:rPr>
          <w:rFonts w:ascii="Verdana" w:hAnsi="Verdana" w:cs="Tahoma"/>
          <w:color w:val="000000"/>
          <w:sz w:val="18"/>
          <w:szCs w:val="18"/>
        </w:rPr>
      </w:pPr>
      <w:r w:rsidRPr="00C25219">
        <w:rPr>
          <w:rFonts w:ascii="Verdana" w:hAnsi="Verdana" w:cs="Tahoma"/>
          <w:color w:val="000000"/>
          <w:sz w:val="18"/>
          <w:szCs w:val="18"/>
        </w:rPr>
        <w:t>Daño en las cerraduras (mala instalación).</w:t>
      </w:r>
    </w:p>
    <w:p w14:paraId="25D3988C" w14:textId="77777777" w:rsidR="006552CD" w:rsidRPr="00C25219" w:rsidRDefault="006552CD" w:rsidP="00AA1A90">
      <w:pPr>
        <w:pStyle w:val="Prrafodelista"/>
        <w:widowControl w:val="0"/>
        <w:numPr>
          <w:ilvl w:val="0"/>
          <w:numId w:val="102"/>
        </w:numPr>
        <w:tabs>
          <w:tab w:val="left" w:pos="560"/>
        </w:tabs>
        <w:autoSpaceDE w:val="0"/>
        <w:autoSpaceDN w:val="0"/>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 Hinchazón de bordes.</w:t>
      </w:r>
    </w:p>
    <w:p w14:paraId="418FFE2A" w14:textId="77777777" w:rsidR="006552CD" w:rsidRPr="00C25219" w:rsidRDefault="006552CD" w:rsidP="00AA1A90">
      <w:pPr>
        <w:pStyle w:val="Prrafodelista"/>
        <w:widowControl w:val="0"/>
        <w:numPr>
          <w:ilvl w:val="0"/>
          <w:numId w:val="102"/>
        </w:numPr>
        <w:tabs>
          <w:tab w:val="left" w:pos="560"/>
        </w:tabs>
        <w:autoSpaceDE w:val="0"/>
        <w:autoSpaceDN w:val="0"/>
        <w:spacing w:before="120" w:after="120"/>
        <w:jc w:val="both"/>
        <w:rPr>
          <w:rFonts w:ascii="Verdana" w:hAnsi="Verdana" w:cs="Tahoma"/>
          <w:color w:val="000000"/>
          <w:sz w:val="18"/>
          <w:szCs w:val="18"/>
        </w:rPr>
      </w:pPr>
      <w:r w:rsidRPr="00C25219">
        <w:rPr>
          <w:rFonts w:ascii="Verdana" w:hAnsi="Verdana" w:cs="Tahoma"/>
          <w:color w:val="000000"/>
          <w:sz w:val="18"/>
          <w:szCs w:val="18"/>
        </w:rPr>
        <w:t>Grietas o falta de juntas de expansión.</w:t>
      </w:r>
    </w:p>
    <w:p w14:paraId="4C1670CA" w14:textId="77777777" w:rsidR="006552CD" w:rsidRPr="00C25219" w:rsidRDefault="006552CD" w:rsidP="00AA1A90">
      <w:pPr>
        <w:pStyle w:val="Prrafodelista"/>
        <w:widowControl w:val="0"/>
        <w:numPr>
          <w:ilvl w:val="0"/>
          <w:numId w:val="102"/>
        </w:numPr>
        <w:tabs>
          <w:tab w:val="left" w:pos="560"/>
        </w:tabs>
        <w:autoSpaceDE w:val="0"/>
        <w:autoSpaceDN w:val="0"/>
        <w:spacing w:before="120" w:after="120"/>
        <w:jc w:val="both"/>
        <w:rPr>
          <w:rFonts w:ascii="Verdana" w:hAnsi="Verdana" w:cs="Tahoma"/>
          <w:color w:val="000000"/>
          <w:sz w:val="18"/>
          <w:szCs w:val="18"/>
        </w:rPr>
      </w:pPr>
      <w:r w:rsidRPr="00C25219">
        <w:rPr>
          <w:rFonts w:ascii="Verdana" w:hAnsi="Verdana" w:cs="Tahoma"/>
          <w:color w:val="000000"/>
          <w:sz w:val="18"/>
          <w:szCs w:val="18"/>
        </w:rPr>
        <w:t>Crujido en el laminado (base desigual)</w:t>
      </w:r>
    </w:p>
    <w:p w14:paraId="13F1E5EE" w14:textId="77777777" w:rsidR="006552CD" w:rsidRPr="00C25219" w:rsidRDefault="006552CD" w:rsidP="006552CD">
      <w:pPr>
        <w:tabs>
          <w:tab w:val="left" w:pos="560"/>
        </w:tabs>
        <w:spacing w:before="120" w:after="120"/>
        <w:jc w:val="both"/>
        <w:rPr>
          <w:rFonts w:ascii="Verdana" w:hAnsi="Verdana" w:cs="Tahoma"/>
          <w:b/>
          <w:bCs/>
          <w:color w:val="000000"/>
          <w:sz w:val="18"/>
          <w:szCs w:val="18"/>
        </w:rPr>
      </w:pPr>
      <w:r w:rsidRPr="00C25219">
        <w:rPr>
          <w:rFonts w:ascii="Verdana" w:hAnsi="Verdana" w:cs="Tahoma"/>
          <w:b/>
          <w:bCs/>
          <w:color w:val="000000"/>
          <w:sz w:val="18"/>
          <w:szCs w:val="18"/>
        </w:rPr>
        <w:t>MEDICIÓN. -</w:t>
      </w:r>
    </w:p>
    <w:p w14:paraId="420E8831"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El piso de Piso flotante se medirá en </w:t>
      </w:r>
      <w:r w:rsidRPr="00C25219">
        <w:rPr>
          <w:rFonts w:ascii="Verdana" w:hAnsi="Verdana" w:cs="Tahoma"/>
          <w:b/>
          <w:bCs/>
          <w:color w:val="000000"/>
          <w:sz w:val="18"/>
          <w:szCs w:val="18"/>
        </w:rPr>
        <w:t xml:space="preserve">metros cuadrados, </w:t>
      </w:r>
      <w:r w:rsidRPr="00C25219">
        <w:rPr>
          <w:rFonts w:ascii="Verdana" w:hAnsi="Verdana" w:cs="Tahoma"/>
          <w:color w:val="000000"/>
          <w:sz w:val="18"/>
          <w:szCs w:val="18"/>
        </w:rPr>
        <w:t>tomando en cuenta solamente el área de trabajo neto ejecutado y autorizado.</w:t>
      </w:r>
    </w:p>
    <w:p w14:paraId="428BAA80"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APORTE PROPIO. -</w:t>
      </w:r>
    </w:p>
    <w:p w14:paraId="0318BD28"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El aporte propio se encuentra especificado en el </w:t>
      </w:r>
      <w:r w:rsidRPr="00C25219">
        <w:rPr>
          <w:rFonts w:ascii="Verdana" w:hAnsi="Verdana" w:cs="Tahoma"/>
          <w:sz w:val="18"/>
          <w:szCs w:val="18"/>
        </w:rPr>
        <w:t xml:space="preserve">análisis de precios unitarios, </w:t>
      </w:r>
      <w:r w:rsidRPr="00C25219">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1D5409"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6552CD" w:rsidRPr="00C25219" w14:paraId="555EF7B2" w14:textId="77777777" w:rsidTr="00AD133C">
        <w:tc>
          <w:tcPr>
            <w:tcW w:w="584" w:type="dxa"/>
            <w:shd w:val="clear" w:color="auto" w:fill="1F3864" w:themeFill="accent5" w:themeFillShade="80"/>
          </w:tcPr>
          <w:p w14:paraId="6B2DD96D"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58FB1A9D"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3438E828"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237" w:type="dxa"/>
            <w:shd w:val="clear" w:color="auto" w:fill="1F3864" w:themeFill="accent5" w:themeFillShade="80"/>
          </w:tcPr>
          <w:p w14:paraId="062F0852"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41107004" w14:textId="77777777" w:rsidTr="00AD133C">
        <w:trPr>
          <w:trHeight w:val="348"/>
        </w:trPr>
        <w:tc>
          <w:tcPr>
            <w:tcW w:w="584" w:type="dxa"/>
            <w:shd w:val="clear" w:color="auto" w:fill="BDD6EE" w:themeFill="accent1" w:themeFillTint="66"/>
          </w:tcPr>
          <w:p w14:paraId="37515390"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32</w:t>
            </w:r>
          </w:p>
        </w:tc>
        <w:tc>
          <w:tcPr>
            <w:tcW w:w="2385" w:type="dxa"/>
            <w:shd w:val="clear" w:color="auto" w:fill="BDD6EE" w:themeFill="accent1" w:themeFillTint="66"/>
          </w:tcPr>
          <w:p w14:paraId="45FF845E"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VAC-OF-ZOC-3</w:t>
            </w:r>
          </w:p>
        </w:tc>
        <w:tc>
          <w:tcPr>
            <w:tcW w:w="1145" w:type="dxa"/>
            <w:shd w:val="clear" w:color="auto" w:fill="BDD6EE" w:themeFill="accent1" w:themeFillTint="66"/>
          </w:tcPr>
          <w:p w14:paraId="7685E7CE"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sz w:val="18"/>
                <w:szCs w:val="18"/>
              </w:rPr>
              <w:t>M</w:t>
            </w:r>
          </w:p>
        </w:tc>
        <w:tc>
          <w:tcPr>
            <w:tcW w:w="5237" w:type="dxa"/>
            <w:shd w:val="clear" w:color="auto" w:fill="BDD6EE" w:themeFill="accent1" w:themeFillTint="66"/>
          </w:tcPr>
          <w:p w14:paraId="0A1ACBFD"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ZÓCALO DE PISO FLOTANTE</w:t>
            </w:r>
          </w:p>
        </w:tc>
      </w:tr>
    </w:tbl>
    <w:p w14:paraId="2EA631C1" w14:textId="77777777" w:rsidR="006552CD" w:rsidRPr="00C25219" w:rsidRDefault="006552CD" w:rsidP="006552CD">
      <w:pPr>
        <w:tabs>
          <w:tab w:val="left" w:pos="560"/>
        </w:tabs>
        <w:spacing w:before="120" w:after="120"/>
        <w:jc w:val="both"/>
        <w:rPr>
          <w:rFonts w:ascii="Verdana" w:hAnsi="Verdana" w:cs="Tahoma"/>
          <w:b/>
          <w:bCs/>
          <w:color w:val="000000"/>
          <w:sz w:val="18"/>
          <w:szCs w:val="18"/>
        </w:rPr>
      </w:pPr>
      <w:r w:rsidRPr="00C25219">
        <w:rPr>
          <w:rFonts w:ascii="Verdana" w:hAnsi="Verdana" w:cs="Tahoma"/>
          <w:b/>
          <w:bCs/>
          <w:color w:val="000000"/>
          <w:sz w:val="18"/>
          <w:szCs w:val="18"/>
        </w:rPr>
        <w:t>DESCRIPCIÓN. -</w:t>
      </w:r>
    </w:p>
    <w:p w14:paraId="38CF8CF5"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Este ítem comprende el colocado de zócalo de piso flotante en lugares indicados en los planos constructivos e</w:t>
      </w:r>
      <w:r w:rsidRPr="00C25219">
        <w:rPr>
          <w:rFonts w:ascii="Verdana" w:hAnsi="Verdana"/>
          <w:kern w:val="28"/>
          <w:sz w:val="18"/>
          <w:szCs w:val="18"/>
        </w:rPr>
        <w:t xml:space="preserve"> instrucción del Inspector de Obra.</w:t>
      </w:r>
    </w:p>
    <w:p w14:paraId="0D5F76A9" w14:textId="77777777" w:rsidR="006552CD" w:rsidRPr="00C25219" w:rsidRDefault="006552CD" w:rsidP="006552CD">
      <w:pPr>
        <w:tabs>
          <w:tab w:val="left" w:pos="560"/>
        </w:tabs>
        <w:spacing w:before="120" w:after="120"/>
        <w:jc w:val="both"/>
        <w:rPr>
          <w:rFonts w:ascii="Verdana" w:hAnsi="Verdana" w:cs="Tahoma"/>
          <w:b/>
          <w:bCs/>
          <w:color w:val="000000"/>
          <w:sz w:val="18"/>
          <w:szCs w:val="18"/>
        </w:rPr>
      </w:pPr>
      <w:r w:rsidRPr="00C25219">
        <w:rPr>
          <w:rFonts w:ascii="Verdana" w:hAnsi="Verdana" w:cs="Tahoma"/>
          <w:b/>
          <w:bCs/>
          <w:color w:val="000000"/>
          <w:sz w:val="18"/>
          <w:szCs w:val="18"/>
        </w:rPr>
        <w:t>MATERIALES, HERRAMIENTAS Y EQUIPO. -</w:t>
      </w:r>
    </w:p>
    <w:p w14:paraId="2257FB33"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44CAA25" w14:textId="77777777" w:rsidR="006552CD" w:rsidRPr="00C25219" w:rsidRDefault="006552CD" w:rsidP="006552CD">
      <w:pPr>
        <w:tabs>
          <w:tab w:val="left" w:pos="560"/>
        </w:tabs>
        <w:spacing w:before="120" w:after="120"/>
        <w:jc w:val="both"/>
        <w:rPr>
          <w:rFonts w:ascii="Verdana" w:hAnsi="Verdana" w:cs="Tahoma"/>
          <w:b/>
          <w:bCs/>
          <w:color w:val="000000"/>
          <w:sz w:val="18"/>
          <w:szCs w:val="18"/>
        </w:rPr>
      </w:pPr>
      <w:r w:rsidRPr="00C25219">
        <w:rPr>
          <w:rFonts w:ascii="Verdana" w:hAnsi="Verdana" w:cs="Tahoma"/>
          <w:b/>
          <w:bCs/>
          <w:color w:val="000000"/>
          <w:sz w:val="18"/>
          <w:szCs w:val="18"/>
        </w:rPr>
        <w:t>FORMA DE EJECUCIÓN. –</w:t>
      </w:r>
    </w:p>
    <w:p w14:paraId="2C282662"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 xml:space="preserve">La Entidad Ejecutora deberá prever todas las herramientas, equipos y accesorios necesarios para la ejecución del ítem. </w:t>
      </w:r>
    </w:p>
    <w:p w14:paraId="1B554862"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lastRenderedPageBreak/>
        <w:t>En general se seguirán las siguientes directrices:</w:t>
      </w:r>
    </w:p>
    <w:p w14:paraId="31C695B8"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2A6A7D93"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Los zócalos deben permitir que el piso flotante quede fijo y no se levante, por lo que es primordial que haya una luz de dilatación, ya que los pisos dilatan en los 4 sentidos.</w:t>
      </w:r>
    </w:p>
    <w:p w14:paraId="5260400D"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51860FC8"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Se harán perforaciones en la pared interior de los muros donde se introducirán los ramplug para posterior colocación del zócalo con tornillos que serán de 2" de cabeza plana.</w:t>
      </w:r>
    </w:p>
    <w:p w14:paraId="1F185C6D"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Se debe cubrir todos los agujeros de los tornillos, así como cualquier rayón o abolladura con un poco de masilla utilizando tu dedo. El secado debe ser bastante rápido.</w:t>
      </w:r>
    </w:p>
    <w:p w14:paraId="049E833D" w14:textId="77777777" w:rsidR="006552CD" w:rsidRPr="00C25219" w:rsidRDefault="006552CD" w:rsidP="006552CD">
      <w:pPr>
        <w:tabs>
          <w:tab w:val="left" w:pos="560"/>
        </w:tabs>
        <w:spacing w:before="120" w:after="120"/>
        <w:jc w:val="both"/>
        <w:rPr>
          <w:rFonts w:ascii="Verdana" w:hAnsi="Verdana" w:cs="Tahoma"/>
          <w:bCs/>
          <w:color w:val="000000"/>
          <w:sz w:val="18"/>
          <w:szCs w:val="18"/>
        </w:rPr>
      </w:pPr>
      <w:r w:rsidRPr="00C25219">
        <w:rPr>
          <w:rFonts w:ascii="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501D7322"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Criterios de Control, Aceptación y Rechazo</w:t>
      </w:r>
    </w:p>
    <w:p w14:paraId="14D6AD21"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ABC934C" w14:textId="77777777" w:rsidR="006552CD" w:rsidRPr="00C25219" w:rsidRDefault="006552CD" w:rsidP="006552CD">
      <w:pPr>
        <w:tabs>
          <w:tab w:val="left" w:pos="560"/>
        </w:tabs>
        <w:spacing w:before="120" w:after="120"/>
        <w:jc w:val="both"/>
        <w:rPr>
          <w:rFonts w:ascii="Verdana" w:hAnsi="Verdana" w:cs="Tahoma"/>
          <w:b/>
          <w:bCs/>
          <w:color w:val="000000"/>
          <w:sz w:val="18"/>
          <w:szCs w:val="18"/>
        </w:rPr>
      </w:pPr>
      <w:r w:rsidRPr="00C25219">
        <w:rPr>
          <w:rFonts w:ascii="Verdana" w:hAnsi="Verdana" w:cs="Tahoma"/>
          <w:b/>
          <w:bCs/>
          <w:color w:val="000000"/>
          <w:sz w:val="18"/>
          <w:szCs w:val="18"/>
        </w:rPr>
        <w:t>MEDICIÓN. -</w:t>
      </w:r>
    </w:p>
    <w:p w14:paraId="7F6B88F2"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El zócalo interior de piso flotante será medido en </w:t>
      </w:r>
      <w:r w:rsidRPr="00C25219">
        <w:rPr>
          <w:rFonts w:ascii="Verdana" w:hAnsi="Verdana" w:cs="Tahoma"/>
          <w:b/>
          <w:bCs/>
          <w:color w:val="000000"/>
          <w:sz w:val="18"/>
          <w:szCs w:val="18"/>
        </w:rPr>
        <w:t xml:space="preserve">metros, </w:t>
      </w:r>
      <w:r w:rsidRPr="00C25219">
        <w:rPr>
          <w:rFonts w:ascii="Verdana" w:hAnsi="Verdana" w:cs="Tahoma"/>
          <w:color w:val="000000"/>
          <w:sz w:val="18"/>
          <w:szCs w:val="18"/>
        </w:rPr>
        <w:t>tomando en cuenta solamente la longitud neta ejecutada y autorizada.</w:t>
      </w:r>
    </w:p>
    <w:p w14:paraId="5B71B0E9"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APORTE PROPIO. -</w:t>
      </w:r>
    </w:p>
    <w:p w14:paraId="339CC45F"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El aporte propio se encuentra especificado en el análisis </w:t>
      </w:r>
      <w:r w:rsidRPr="00C25219">
        <w:rPr>
          <w:rFonts w:ascii="Verdana" w:hAnsi="Verdana" w:cs="Tahoma"/>
          <w:sz w:val="18"/>
          <w:szCs w:val="18"/>
        </w:rPr>
        <w:t xml:space="preserve">de precios unitarios, </w:t>
      </w:r>
      <w:r w:rsidRPr="00C25219">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2A40D03" w14:textId="62BD8D30"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6552CD" w:rsidRPr="00C25219" w14:paraId="0BEB338D" w14:textId="77777777" w:rsidTr="00AD133C">
        <w:tc>
          <w:tcPr>
            <w:tcW w:w="584" w:type="dxa"/>
            <w:shd w:val="clear" w:color="auto" w:fill="1F3864" w:themeFill="accent5" w:themeFillShade="80"/>
            <w:vAlign w:val="center"/>
          </w:tcPr>
          <w:p w14:paraId="3A93E629"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vAlign w:val="center"/>
          </w:tcPr>
          <w:p w14:paraId="56F183F7"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vAlign w:val="center"/>
          </w:tcPr>
          <w:p w14:paraId="0A60891A"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237" w:type="dxa"/>
            <w:shd w:val="clear" w:color="auto" w:fill="1F3864" w:themeFill="accent5" w:themeFillShade="80"/>
            <w:vAlign w:val="center"/>
          </w:tcPr>
          <w:p w14:paraId="34787347"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7999E04F" w14:textId="77777777" w:rsidTr="00AD133C">
        <w:tc>
          <w:tcPr>
            <w:tcW w:w="584" w:type="dxa"/>
            <w:shd w:val="clear" w:color="auto" w:fill="BDD6EE" w:themeFill="accent1" w:themeFillTint="66"/>
            <w:vAlign w:val="center"/>
          </w:tcPr>
          <w:p w14:paraId="59256A02"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33</w:t>
            </w:r>
          </w:p>
        </w:tc>
        <w:tc>
          <w:tcPr>
            <w:tcW w:w="2385" w:type="dxa"/>
            <w:shd w:val="clear" w:color="auto" w:fill="BDD6EE" w:themeFill="accent1" w:themeFillTint="66"/>
            <w:vAlign w:val="center"/>
          </w:tcPr>
          <w:p w14:paraId="0B60BB00"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VAC - OF - PIS - 1</w:t>
            </w:r>
          </w:p>
        </w:tc>
        <w:tc>
          <w:tcPr>
            <w:tcW w:w="1145" w:type="dxa"/>
            <w:shd w:val="clear" w:color="auto" w:fill="BDD6EE" w:themeFill="accent1" w:themeFillTint="66"/>
            <w:vAlign w:val="center"/>
          </w:tcPr>
          <w:p w14:paraId="18F2B489"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M2</w:t>
            </w:r>
          </w:p>
        </w:tc>
        <w:tc>
          <w:tcPr>
            <w:tcW w:w="5237" w:type="dxa"/>
            <w:shd w:val="clear" w:color="auto" w:fill="BDD6EE" w:themeFill="accent1" w:themeFillTint="66"/>
            <w:vAlign w:val="center"/>
          </w:tcPr>
          <w:p w14:paraId="3204B4D3"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PISO DE CERÁMICA C/CEMENTO COLA</w:t>
            </w:r>
          </w:p>
        </w:tc>
      </w:tr>
    </w:tbl>
    <w:p w14:paraId="1F3F38DA"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DESCRIPCIÓN. -</w:t>
      </w:r>
    </w:p>
    <w:p w14:paraId="5774CA4D" w14:textId="77777777" w:rsidR="006552CD" w:rsidRPr="00C25219" w:rsidRDefault="006552CD" w:rsidP="006552CD">
      <w:pPr>
        <w:spacing w:before="120" w:after="120"/>
        <w:jc w:val="both"/>
        <w:rPr>
          <w:rFonts w:ascii="Verdana" w:hAnsi="Verdana" w:cs="Tahoma"/>
          <w:bCs/>
          <w:color w:val="000000"/>
          <w:sz w:val="18"/>
          <w:szCs w:val="18"/>
        </w:rPr>
      </w:pPr>
      <w:r w:rsidRPr="00C25219">
        <w:rPr>
          <w:rFonts w:ascii="Verdana" w:hAnsi="Verdana" w:cs="Tahoma"/>
          <w:bCs/>
          <w:color w:val="000000"/>
          <w:sz w:val="18"/>
          <w:szCs w:val="18"/>
        </w:rPr>
        <w:t xml:space="preserve">Este ítem se refiere al colocado de piso de cerámica con cemento cola, para ambientes interiores o exteriores de acuerdo a lo que indican los planos constructivos y/o instrucciones del Supervisor de Obra. </w:t>
      </w:r>
    </w:p>
    <w:p w14:paraId="3681D446"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MATERIALES, HERRAMIENTAS Y EQUIPO. -</w:t>
      </w:r>
    </w:p>
    <w:p w14:paraId="2DB95547" w14:textId="77777777" w:rsidR="006552CD" w:rsidRPr="00C25219" w:rsidRDefault="006552CD" w:rsidP="006552CD">
      <w:pPr>
        <w:tabs>
          <w:tab w:val="left" w:pos="8711"/>
        </w:tabs>
        <w:spacing w:before="120" w:after="120"/>
        <w:jc w:val="both"/>
        <w:rPr>
          <w:rFonts w:ascii="Verdana" w:hAnsi="Verdana" w:cs="Tahoma"/>
          <w:sz w:val="18"/>
          <w:szCs w:val="18"/>
          <w:lang w:eastAsia="es-ES"/>
        </w:rPr>
      </w:pPr>
      <w:r w:rsidRPr="00C25219">
        <w:rPr>
          <w:rFonts w:ascii="Verdana" w:hAnsi="Verdana" w:cs="Tahoma"/>
          <w:sz w:val="18"/>
          <w:szCs w:val="18"/>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6552CD" w:rsidRPr="00C25219" w14:paraId="781FDBB9" w14:textId="77777777" w:rsidTr="006552CD">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A094216" w14:textId="77777777" w:rsidR="006552CD" w:rsidRPr="00C25219" w:rsidRDefault="006552CD" w:rsidP="006552CD">
            <w:pPr>
              <w:jc w:val="center"/>
              <w:rPr>
                <w:rFonts w:ascii="Verdana" w:hAnsi="Verdana"/>
                <w:color w:val="FFFFFF" w:themeColor="background1"/>
                <w:sz w:val="18"/>
                <w:szCs w:val="18"/>
                <w:lang w:eastAsia="es-ES"/>
              </w:rPr>
            </w:pPr>
            <w:r w:rsidRPr="00C25219">
              <w:rPr>
                <w:rStyle w:val="Textoennegrita"/>
                <w:rFonts w:ascii="Verdana" w:hAnsi="Verdana" w:cs="Helvetica"/>
                <w:color w:val="FFFFFF" w:themeColor="background1"/>
                <w:sz w:val="18"/>
                <w:szCs w:val="18"/>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0390FCD" w14:textId="77777777" w:rsidR="006552CD" w:rsidRPr="00C25219" w:rsidRDefault="006552CD" w:rsidP="006552CD">
            <w:pPr>
              <w:jc w:val="center"/>
              <w:rPr>
                <w:rFonts w:ascii="Verdana" w:hAnsi="Verdana"/>
                <w:color w:val="FFFFFF" w:themeColor="background1"/>
                <w:sz w:val="18"/>
                <w:szCs w:val="18"/>
                <w:lang w:eastAsia="es-ES"/>
              </w:rPr>
            </w:pPr>
            <w:r w:rsidRPr="00C25219">
              <w:rPr>
                <w:rFonts w:ascii="Verdana" w:hAnsi="Verdana"/>
                <w:b/>
                <w:bCs/>
                <w:color w:val="FFFFFF" w:themeColor="background1"/>
                <w:sz w:val="18"/>
                <w:szCs w:val="18"/>
                <w:lang w:eastAsia="es-ES"/>
              </w:rPr>
              <w:t>UNIDAD</w:t>
            </w:r>
          </w:p>
        </w:tc>
      </w:tr>
      <w:tr w:rsidR="006552CD" w:rsidRPr="00C25219" w14:paraId="2D74D593" w14:textId="77777777" w:rsidTr="006552CD">
        <w:trPr>
          <w:trHeight w:val="279"/>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93D4782" w14:textId="77777777" w:rsidR="006552CD" w:rsidRPr="00C25219" w:rsidRDefault="006552CD" w:rsidP="006552CD">
            <w:pPr>
              <w:rPr>
                <w:rFonts w:ascii="Verdana" w:hAnsi="Verdana"/>
                <w:color w:val="333333"/>
                <w:sz w:val="18"/>
                <w:szCs w:val="18"/>
                <w:lang w:eastAsia="es-ES"/>
              </w:rPr>
            </w:pPr>
            <w:r w:rsidRPr="00C25219">
              <w:rPr>
                <w:rFonts w:ascii="Verdana" w:hAnsi="Verdana"/>
                <w:color w:val="333333"/>
                <w:sz w:val="18"/>
                <w:szCs w:val="18"/>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EED3772" w14:textId="77777777" w:rsidR="006552CD" w:rsidRPr="00C25219" w:rsidRDefault="006552CD" w:rsidP="006552CD">
            <w:pPr>
              <w:jc w:val="center"/>
              <w:rPr>
                <w:rFonts w:ascii="Verdana" w:hAnsi="Verdana"/>
                <w:color w:val="333333"/>
                <w:sz w:val="18"/>
                <w:szCs w:val="18"/>
                <w:lang w:eastAsia="es-ES"/>
              </w:rPr>
            </w:pPr>
            <w:r w:rsidRPr="00C25219">
              <w:rPr>
                <w:rFonts w:ascii="Verdana" w:hAnsi="Verdana"/>
                <w:color w:val="333333"/>
                <w:sz w:val="18"/>
                <w:szCs w:val="18"/>
                <w:lang w:eastAsia="es-ES"/>
              </w:rPr>
              <w:t>M2</w:t>
            </w:r>
          </w:p>
        </w:tc>
      </w:tr>
      <w:tr w:rsidR="006552CD" w:rsidRPr="00C25219" w14:paraId="21C51EFC" w14:textId="77777777" w:rsidTr="006552CD">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63234FA" w14:textId="77777777" w:rsidR="006552CD" w:rsidRPr="00C25219" w:rsidRDefault="006552CD" w:rsidP="006552CD">
            <w:pPr>
              <w:rPr>
                <w:rFonts w:ascii="Verdana" w:hAnsi="Verdana"/>
                <w:color w:val="333333"/>
                <w:sz w:val="18"/>
                <w:szCs w:val="18"/>
                <w:lang w:eastAsia="es-ES"/>
              </w:rPr>
            </w:pPr>
            <w:r w:rsidRPr="00C25219">
              <w:rPr>
                <w:rFonts w:ascii="Verdana" w:hAnsi="Verdana"/>
                <w:color w:val="333333"/>
                <w:sz w:val="18"/>
                <w:szCs w:val="18"/>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274D15" w14:textId="77777777" w:rsidR="006552CD" w:rsidRPr="00C25219" w:rsidRDefault="006552CD" w:rsidP="006552CD">
            <w:pPr>
              <w:jc w:val="center"/>
              <w:rPr>
                <w:rFonts w:ascii="Verdana" w:hAnsi="Verdana"/>
                <w:color w:val="333333"/>
                <w:sz w:val="18"/>
                <w:szCs w:val="18"/>
                <w:lang w:eastAsia="es-ES"/>
              </w:rPr>
            </w:pPr>
            <w:r w:rsidRPr="00C25219">
              <w:rPr>
                <w:rFonts w:ascii="Verdana" w:hAnsi="Verdana"/>
                <w:color w:val="333333"/>
                <w:sz w:val="18"/>
                <w:szCs w:val="18"/>
                <w:lang w:eastAsia="es-ES"/>
              </w:rPr>
              <w:t>KG</w:t>
            </w:r>
          </w:p>
        </w:tc>
      </w:tr>
      <w:tr w:rsidR="006552CD" w:rsidRPr="00C25219" w14:paraId="598B480E" w14:textId="77777777" w:rsidTr="006552CD">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24262DF" w14:textId="77777777" w:rsidR="006552CD" w:rsidRPr="00C25219" w:rsidRDefault="006552CD" w:rsidP="006552CD">
            <w:pPr>
              <w:rPr>
                <w:rFonts w:ascii="Verdana" w:hAnsi="Verdana"/>
                <w:color w:val="333333"/>
                <w:sz w:val="18"/>
                <w:szCs w:val="18"/>
                <w:lang w:eastAsia="es-ES"/>
              </w:rPr>
            </w:pPr>
            <w:r w:rsidRPr="00C25219">
              <w:rPr>
                <w:rFonts w:ascii="Verdana" w:hAnsi="Verdana"/>
                <w:color w:val="333333"/>
                <w:sz w:val="18"/>
                <w:szCs w:val="18"/>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7D7B6C3" w14:textId="77777777" w:rsidR="006552CD" w:rsidRPr="00C25219" w:rsidRDefault="006552CD" w:rsidP="006552CD">
            <w:pPr>
              <w:jc w:val="center"/>
              <w:rPr>
                <w:rFonts w:ascii="Verdana" w:hAnsi="Verdana"/>
                <w:color w:val="333333"/>
                <w:sz w:val="18"/>
                <w:szCs w:val="18"/>
                <w:lang w:eastAsia="es-ES"/>
              </w:rPr>
            </w:pPr>
            <w:r w:rsidRPr="00C25219">
              <w:rPr>
                <w:rFonts w:ascii="Verdana" w:hAnsi="Verdana"/>
                <w:color w:val="333333"/>
                <w:sz w:val="18"/>
                <w:szCs w:val="18"/>
                <w:lang w:eastAsia="es-ES"/>
              </w:rPr>
              <w:t>KG</w:t>
            </w:r>
          </w:p>
        </w:tc>
      </w:tr>
    </w:tbl>
    <w:p w14:paraId="4F582C8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04B14962"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lastRenderedPageBreak/>
        <w:t>Cerámica nacional</w:t>
      </w:r>
    </w:p>
    <w:p w14:paraId="2058DE44"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color w:val="000000"/>
          <w:sz w:val="18"/>
          <w:szCs w:val="18"/>
        </w:rPr>
        <w:t xml:space="preserve">La cerámica a utilizarse será cerámica nacional </w:t>
      </w:r>
      <w:r w:rsidRPr="00C25219">
        <w:rPr>
          <w:rFonts w:ascii="Verdana" w:hAnsi="Verdana" w:cs="Tahoma"/>
          <w:b/>
          <w:color w:val="000000"/>
          <w:sz w:val="18"/>
          <w:szCs w:val="18"/>
        </w:rPr>
        <w:t>esmaltada</w:t>
      </w:r>
      <w:r w:rsidRPr="00C25219">
        <w:rPr>
          <w:rFonts w:ascii="Verdana" w:hAnsi="Verdana" w:cs="Tahoma"/>
          <w:color w:val="000000"/>
          <w:sz w:val="18"/>
          <w:szCs w:val="18"/>
        </w:rPr>
        <w:t xml:space="preserve"> de una marca reconocida, con un espesor de 6 a 8 mm de sonido metálico, de color homogéneo definido y aprobado por el Supervisor de Obra y superficie sin ondulaciones o imperfecciones, además de tener un </w:t>
      </w:r>
      <w:r w:rsidRPr="00C25219">
        <w:rPr>
          <w:rFonts w:ascii="Verdana" w:hAnsi="Verdana" w:cs="Tahoma"/>
          <w:b/>
          <w:color w:val="000000"/>
          <w:sz w:val="18"/>
          <w:szCs w:val="18"/>
        </w:rPr>
        <w:t>PEI-3</w:t>
      </w:r>
      <w:r w:rsidRPr="00C25219">
        <w:rPr>
          <w:rFonts w:ascii="Verdana" w:hAnsi="Verdana" w:cs="Tahoma"/>
          <w:color w:val="000000"/>
          <w:sz w:val="18"/>
          <w:szCs w:val="18"/>
        </w:rPr>
        <w:t xml:space="preserve"> como mínimo (Porcelain Enamel Institute), </w:t>
      </w:r>
      <w:r w:rsidRPr="00C25219">
        <w:rPr>
          <w:rFonts w:ascii="Verdana" w:hAnsi="Verdana" w:cs="Tahoma"/>
          <w:sz w:val="18"/>
          <w:szCs w:val="18"/>
        </w:rPr>
        <w:t>que es el índice que mide la resistencia al desgaste.</w:t>
      </w:r>
    </w:p>
    <w:p w14:paraId="0C5389E2"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sz w:val="18"/>
          <w:szCs w:val="18"/>
        </w:rPr>
        <w:t xml:space="preserve">Asimismo, la cerámica deberá cumplir los requisitos de la norma IBNORCA NB/150-10545. </w:t>
      </w:r>
      <w:r w:rsidRPr="00C25219">
        <w:rPr>
          <w:rFonts w:ascii="Verdana" w:hAnsi="Verdana" w:cs="Tahoma"/>
          <w:color w:val="000000"/>
          <w:sz w:val="18"/>
          <w:szCs w:val="18"/>
        </w:rPr>
        <w:t>El almacenamiento y manipuleo deberá seguir las indicaciones del proveedor del material.</w:t>
      </w:r>
    </w:p>
    <w:p w14:paraId="7BDD58E6"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Antes de la colocación de la cerámica, el Contratista suministrará una muestra que deberá ser aprobada por el Supervisor de Obra.</w:t>
      </w:r>
    </w:p>
    <w:p w14:paraId="75A8596D"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Cemento Cola</w:t>
      </w:r>
    </w:p>
    <w:p w14:paraId="567B9DC3"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El cemento cola será de producción reciente y debe ser provisto en obra en envases cerrados y originales. El almacenamiento y manipuleo deberá seguir las indicaciones del proveedor del material.</w:t>
      </w:r>
    </w:p>
    <w:p w14:paraId="5F6022B8"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Antes del uso del cemento cola, el Contratista suministrará una muestra o ficha técnica del cemento cola para que sea verificado su compatibilidad con el revestimiento a utilizar y pueda ser aprobado por el Supervisor de Obra.</w:t>
      </w:r>
    </w:p>
    <w:p w14:paraId="0620E7BB"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Cemento Blanco</w:t>
      </w:r>
    </w:p>
    <w:p w14:paraId="3766A037"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771D290E"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Antes del uso del Cemento Blanco, el Contratista suministrará una muestra que deberá ser aprobada por el Supervisor de Obra.</w:t>
      </w:r>
    </w:p>
    <w:p w14:paraId="34BCFE70"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FORMA DE EJECUCIÓN. –</w:t>
      </w:r>
    </w:p>
    <w:p w14:paraId="5179EE5F"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El Contratista deberá prever todas las herramientas, equipos y accesorios necesarios para la ejecución del ítem. En general se seguirán las siguientes directrices:</w:t>
      </w:r>
    </w:p>
    <w:p w14:paraId="4DBA8AA0"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Preparación de la Superficie</w:t>
      </w:r>
    </w:p>
    <w:p w14:paraId="08650D58" w14:textId="77777777" w:rsidR="006552CD" w:rsidRPr="00C25219" w:rsidRDefault="006552CD" w:rsidP="006552CD">
      <w:pPr>
        <w:spacing w:before="120" w:after="120"/>
        <w:jc w:val="both"/>
        <w:rPr>
          <w:rFonts w:ascii="Verdana" w:hAnsi="Verdana" w:cs="Tahoma"/>
          <w:bCs/>
          <w:color w:val="000000"/>
          <w:sz w:val="18"/>
          <w:szCs w:val="18"/>
        </w:rPr>
      </w:pPr>
      <w:r w:rsidRPr="00C25219">
        <w:rPr>
          <w:rFonts w:ascii="Verdana" w:hAnsi="Verdana" w:cs="Tahoma"/>
          <w:sz w:val="18"/>
          <w:szCs w:val="18"/>
        </w:rPr>
        <w:t>Antes de la colocación de las piezas verificar que la superficie este uniforme sin polvo, grasas o sustancias que perjudiquen la buena ejecución del ítem</w:t>
      </w:r>
      <w:r w:rsidRPr="00C25219">
        <w:rPr>
          <w:rFonts w:ascii="Verdana" w:hAnsi="Verdana" w:cs="Tahoma"/>
          <w:bCs/>
          <w:color w:val="000000"/>
          <w:sz w:val="18"/>
          <w:szCs w:val="18"/>
        </w:rPr>
        <w:t>.</w:t>
      </w:r>
    </w:p>
    <w:p w14:paraId="27BDAE0E"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Preparación del Cemento Cola</w:t>
      </w:r>
    </w:p>
    <w:p w14:paraId="32CB14B2"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cemento cola deberá ser preparado con agua limpia hasta obtener una pasta homogénea sin grumos. Se mezcla deberá seguir estrictamente la dosificación y forma indicado por el proveedor.</w:t>
      </w:r>
    </w:p>
    <w:p w14:paraId="33E5C0B0"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Ejecución del revestimiento</w:t>
      </w:r>
    </w:p>
    <w:p w14:paraId="101DF97B"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Contratista deberá prever el cortado de piezas en el caso de superficies irregulares a fin de minimizar imperfecciones en el acabado y los desperdicios.</w:t>
      </w:r>
    </w:p>
    <w:p w14:paraId="68F8997B" w14:textId="77777777" w:rsidR="006552CD" w:rsidRPr="00C25219" w:rsidRDefault="006552CD" w:rsidP="006552CD">
      <w:pPr>
        <w:spacing w:before="120" w:after="120"/>
        <w:jc w:val="both"/>
        <w:rPr>
          <w:rFonts w:ascii="Verdana" w:hAnsi="Verdana" w:cs="Tahoma"/>
          <w:bCs/>
          <w:color w:val="000000"/>
          <w:sz w:val="18"/>
          <w:szCs w:val="18"/>
        </w:rPr>
      </w:pPr>
      <w:r w:rsidRPr="00C25219">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424ED8F"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Piezas que presenten un mal asentamiento con el cemento cola o que al golpe denoten un sonido hueco deberán ser rehechas inmediatamente.</w:t>
      </w:r>
    </w:p>
    <w:p w14:paraId="37BA53A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228EDB1"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Concluida la operación del colocado, se aplicará una lechada de cemento blanco u otro color aprobado por el supervisor de obra, para cubrir las juntas, limpiándose luego con un trapo seco la superficie obtenida.</w:t>
      </w:r>
    </w:p>
    <w:p w14:paraId="77334A9B" w14:textId="77777777" w:rsidR="006552CD" w:rsidRPr="00C25219" w:rsidRDefault="006552CD" w:rsidP="006552CD">
      <w:pPr>
        <w:tabs>
          <w:tab w:val="left" w:pos="8711"/>
        </w:tabs>
        <w:spacing w:before="120" w:after="120"/>
        <w:rPr>
          <w:rFonts w:ascii="Verdana" w:hAnsi="Verdana" w:cs="Tahoma"/>
          <w:b/>
          <w:sz w:val="18"/>
          <w:szCs w:val="18"/>
        </w:rPr>
      </w:pPr>
      <w:r w:rsidRPr="00C25219">
        <w:rPr>
          <w:rFonts w:ascii="Verdana" w:hAnsi="Verdana" w:cs="Tahoma"/>
          <w:b/>
          <w:sz w:val="18"/>
          <w:szCs w:val="18"/>
        </w:rPr>
        <w:t>Criterios de Control, Aceptación y Rechazo</w:t>
      </w:r>
    </w:p>
    <w:p w14:paraId="05C21C11"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la ejecución se realizará los siguientes controles:</w:t>
      </w:r>
    </w:p>
    <w:p w14:paraId="02BB770B" w14:textId="77777777" w:rsidR="006552CD" w:rsidRPr="00C25219" w:rsidRDefault="006552CD" w:rsidP="00AA1A90">
      <w:pPr>
        <w:pStyle w:val="Prrafodelista"/>
        <w:widowControl w:val="0"/>
        <w:numPr>
          <w:ilvl w:val="0"/>
          <w:numId w:val="93"/>
        </w:numPr>
        <w:tabs>
          <w:tab w:val="left" w:pos="567"/>
        </w:tabs>
        <w:autoSpaceDE w:val="0"/>
        <w:autoSpaceDN w:val="0"/>
        <w:spacing w:before="120" w:after="120"/>
        <w:jc w:val="both"/>
        <w:rPr>
          <w:rFonts w:ascii="Verdana" w:hAnsi="Verdana" w:cs="Tahoma"/>
          <w:sz w:val="18"/>
          <w:szCs w:val="18"/>
        </w:rPr>
      </w:pPr>
      <w:r w:rsidRPr="00C25219">
        <w:rPr>
          <w:rFonts w:ascii="Verdana" w:hAnsi="Verdana" w:cs="Tahoma"/>
          <w:sz w:val="18"/>
          <w:szCs w:val="18"/>
        </w:rPr>
        <w:lastRenderedPageBreak/>
        <w:t>No se aceptarán pisos con piezas rotas, mal pegadas sin juntas adecuadas.</w:t>
      </w:r>
    </w:p>
    <w:p w14:paraId="6CD2A3AE" w14:textId="77777777" w:rsidR="006552CD" w:rsidRPr="00C25219" w:rsidRDefault="006552CD" w:rsidP="00AA1A90">
      <w:pPr>
        <w:pStyle w:val="Prrafodelista"/>
        <w:widowControl w:val="0"/>
        <w:numPr>
          <w:ilvl w:val="0"/>
          <w:numId w:val="93"/>
        </w:numPr>
        <w:tabs>
          <w:tab w:val="left" w:pos="567"/>
        </w:tabs>
        <w:autoSpaceDE w:val="0"/>
        <w:autoSpaceDN w:val="0"/>
        <w:spacing w:before="120" w:after="120"/>
        <w:jc w:val="both"/>
        <w:rPr>
          <w:rFonts w:ascii="Verdana" w:hAnsi="Verdana" w:cs="Tahoma"/>
          <w:sz w:val="18"/>
          <w:szCs w:val="18"/>
        </w:rPr>
      </w:pPr>
      <w:r w:rsidRPr="00C25219">
        <w:rPr>
          <w:rFonts w:ascii="Verdana" w:hAnsi="Verdana" w:cs="Tahoma"/>
          <w:sz w:val="18"/>
          <w:szCs w:val="18"/>
        </w:rPr>
        <w:t>No se aceptan piezas con geometría y bombeo diferentes a lo indicado en los planos que indican la evacuación del agua con las rejillas.</w:t>
      </w:r>
    </w:p>
    <w:p w14:paraId="67DE3D60" w14:textId="77777777" w:rsidR="006552CD" w:rsidRPr="00C25219" w:rsidRDefault="006552CD" w:rsidP="00AA1A90">
      <w:pPr>
        <w:pStyle w:val="Prrafodelista"/>
        <w:widowControl w:val="0"/>
        <w:numPr>
          <w:ilvl w:val="0"/>
          <w:numId w:val="93"/>
        </w:numPr>
        <w:tabs>
          <w:tab w:val="left" w:pos="567"/>
        </w:tabs>
        <w:autoSpaceDE w:val="0"/>
        <w:autoSpaceDN w:val="0"/>
        <w:spacing w:before="120" w:after="120"/>
        <w:jc w:val="both"/>
        <w:rPr>
          <w:rFonts w:ascii="Verdana" w:hAnsi="Verdana" w:cs="Tahoma"/>
          <w:sz w:val="18"/>
          <w:szCs w:val="18"/>
        </w:rPr>
      </w:pPr>
      <w:r w:rsidRPr="00C25219">
        <w:rPr>
          <w:rFonts w:ascii="Verdana" w:hAnsi="Verdana" w:cs="Tahoma"/>
          <w:sz w:val="18"/>
          <w:szCs w:val="18"/>
        </w:rPr>
        <w:t>Los pisos que denoten vacíos entre la cerámica y el cemento cola por un mal asentamiento deberán ser corregidos.</w:t>
      </w:r>
    </w:p>
    <w:p w14:paraId="53E583AF" w14:textId="77777777" w:rsidR="006552CD" w:rsidRPr="00C25219" w:rsidRDefault="006552CD" w:rsidP="00AA1A90">
      <w:pPr>
        <w:pStyle w:val="Prrafodelista"/>
        <w:widowControl w:val="0"/>
        <w:numPr>
          <w:ilvl w:val="0"/>
          <w:numId w:val="93"/>
        </w:numPr>
        <w:tabs>
          <w:tab w:val="left" w:pos="567"/>
        </w:tabs>
        <w:autoSpaceDE w:val="0"/>
        <w:autoSpaceDN w:val="0"/>
        <w:spacing w:before="120" w:after="120"/>
        <w:jc w:val="both"/>
        <w:rPr>
          <w:rFonts w:ascii="Verdana" w:hAnsi="Verdana" w:cs="Tahoma"/>
          <w:sz w:val="18"/>
          <w:szCs w:val="18"/>
        </w:rPr>
      </w:pPr>
      <w:r w:rsidRPr="00C25219">
        <w:rPr>
          <w:rFonts w:ascii="Verdana" w:hAnsi="Verdana" w:cs="Tahoma"/>
          <w:sz w:val="18"/>
          <w:szCs w:val="18"/>
        </w:rPr>
        <w:t>En algunos casos el supervisor de obra indicará la superficie a rehacer el cual deberá ser ejecutado por cuenta del Contratista.</w:t>
      </w:r>
    </w:p>
    <w:p w14:paraId="26F9BB6C"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MEDICIÓN. -</w:t>
      </w:r>
    </w:p>
    <w:p w14:paraId="5597F8D2"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El piso de cerámica con cemento cola se medirá en</w:t>
      </w:r>
      <w:r w:rsidRPr="00C25219">
        <w:rPr>
          <w:rFonts w:ascii="Verdana" w:hAnsi="Verdana" w:cs="Tahoma"/>
          <w:b/>
          <w:color w:val="000000"/>
          <w:sz w:val="18"/>
          <w:szCs w:val="18"/>
        </w:rPr>
        <w:t xml:space="preserve"> metros cuadrados</w:t>
      </w:r>
      <w:r w:rsidRPr="00C25219">
        <w:rPr>
          <w:rFonts w:ascii="Verdana" w:hAnsi="Verdana" w:cs="Tahoma"/>
          <w:color w:val="000000"/>
          <w:sz w:val="18"/>
          <w:szCs w:val="18"/>
        </w:rPr>
        <w:t>, tomando en cuenta solamente el área de trabajo neto ejecutado y autorizado.</w:t>
      </w:r>
    </w:p>
    <w:p w14:paraId="42318148"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FORMA DE PAGO. -</w:t>
      </w:r>
    </w:p>
    <w:p w14:paraId="00397DB4"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El pago por el trabajo ejecutado tal como lo prescribe este ítem y medido en la forma indicada, de acuerdo con los planos y las presentes especificaciones técnicas, será de acuerdo al precio unitario de la propuesta aceptada. </w:t>
      </w:r>
    </w:p>
    <w:p w14:paraId="38980E00"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Dicho precio será en </w:t>
      </w:r>
      <w:r w:rsidRPr="00C25219">
        <w:rPr>
          <w:rFonts w:ascii="Verdana" w:hAnsi="Verdana" w:cs="Tahoma"/>
          <w:bCs/>
          <w:color w:val="000000"/>
          <w:sz w:val="18"/>
          <w:szCs w:val="18"/>
        </w:rPr>
        <w:t>compensación total por los materiales</w:t>
      </w:r>
      <w:r w:rsidRPr="00C25219">
        <w:rPr>
          <w:rFonts w:ascii="Verdana" w:hAnsi="Verdana" w:cs="Tahoma"/>
          <w:color w:val="000000"/>
          <w:sz w:val="18"/>
          <w:szCs w:val="18"/>
        </w:rPr>
        <w:t>, mano de obra, herramientas, equipo señalado en el análisis de precios unitarios para la adecuada y correcta ejecución de los trabajos.</w:t>
      </w:r>
    </w:p>
    <w:p w14:paraId="3C5DE4E7"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APORTE PROPIO. -</w:t>
      </w:r>
    </w:p>
    <w:p w14:paraId="79233E0B"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El aporte propio se encuentra especificado en el </w:t>
      </w:r>
      <w:r w:rsidRPr="00C25219">
        <w:rPr>
          <w:rFonts w:ascii="Verdana" w:hAnsi="Verdana" w:cs="Tahoma"/>
          <w:sz w:val="18"/>
          <w:szCs w:val="18"/>
        </w:rPr>
        <w:t xml:space="preserve">análisis de precios unitarios, </w:t>
      </w:r>
      <w:r w:rsidRPr="00C25219">
        <w:rPr>
          <w:rFonts w:ascii="Verdana" w:hAnsi="Verdana" w:cs="Tahoma"/>
          <w:color w:val="000000"/>
          <w:sz w:val="18"/>
          <w:szCs w:val="18"/>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58101AD0"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Este aporte propio estará sujeto al cronograma de ejecución de obra del contratista.</w:t>
      </w:r>
    </w:p>
    <w:tbl>
      <w:tblPr>
        <w:tblStyle w:val="Tablaconcuadrcula"/>
        <w:tblW w:w="9209" w:type="dxa"/>
        <w:tblLook w:val="04A0" w:firstRow="1" w:lastRow="0" w:firstColumn="1" w:lastColumn="0" w:noHBand="0" w:noVBand="1"/>
      </w:tblPr>
      <w:tblGrid>
        <w:gridCol w:w="584"/>
        <w:gridCol w:w="2385"/>
        <w:gridCol w:w="1145"/>
        <w:gridCol w:w="5095"/>
      </w:tblGrid>
      <w:tr w:rsidR="006552CD" w:rsidRPr="00C25219" w14:paraId="08F83D06" w14:textId="77777777" w:rsidTr="00AD133C">
        <w:tc>
          <w:tcPr>
            <w:tcW w:w="584" w:type="dxa"/>
            <w:shd w:val="clear" w:color="auto" w:fill="1F4E79" w:themeFill="accent1" w:themeFillShade="80"/>
          </w:tcPr>
          <w:p w14:paraId="7CE19046" w14:textId="77777777" w:rsidR="006552CD" w:rsidRPr="00C25219" w:rsidRDefault="006552CD" w:rsidP="006552CD">
            <w:pPr>
              <w:spacing w:before="120" w:after="120"/>
              <w:jc w:val="center"/>
              <w:rPr>
                <w:rFonts w:ascii="Verdana" w:hAnsi="Verdana"/>
                <w:b/>
                <w:color w:val="FFFFFF" w:themeColor="background1"/>
                <w:sz w:val="18"/>
                <w:szCs w:val="18"/>
              </w:rPr>
            </w:pPr>
            <w:bookmarkStart w:id="188" w:name="_Hlk161697100"/>
            <w:r w:rsidRPr="00C25219">
              <w:rPr>
                <w:rFonts w:ascii="Verdana" w:hAnsi="Verdana"/>
                <w:b/>
                <w:color w:val="FFFFFF" w:themeColor="background1"/>
                <w:sz w:val="18"/>
                <w:szCs w:val="18"/>
              </w:rPr>
              <w:t>N°</w:t>
            </w:r>
          </w:p>
        </w:tc>
        <w:tc>
          <w:tcPr>
            <w:tcW w:w="2385" w:type="dxa"/>
            <w:shd w:val="clear" w:color="auto" w:fill="1F4E79" w:themeFill="accent1" w:themeFillShade="80"/>
          </w:tcPr>
          <w:p w14:paraId="7468D127"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CODIGO</w:t>
            </w:r>
          </w:p>
        </w:tc>
        <w:tc>
          <w:tcPr>
            <w:tcW w:w="1145" w:type="dxa"/>
            <w:shd w:val="clear" w:color="auto" w:fill="1F4E79" w:themeFill="accent1" w:themeFillShade="80"/>
          </w:tcPr>
          <w:p w14:paraId="742CAB98"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UNIDAD</w:t>
            </w:r>
          </w:p>
        </w:tc>
        <w:tc>
          <w:tcPr>
            <w:tcW w:w="5095" w:type="dxa"/>
            <w:shd w:val="clear" w:color="auto" w:fill="1F4E79" w:themeFill="accent1" w:themeFillShade="80"/>
          </w:tcPr>
          <w:p w14:paraId="70BFCBBE"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ITEM</w:t>
            </w:r>
          </w:p>
        </w:tc>
      </w:tr>
      <w:tr w:rsidR="006552CD" w:rsidRPr="00C25219" w14:paraId="06102C16" w14:textId="77777777" w:rsidTr="00AD133C">
        <w:trPr>
          <w:trHeight w:val="363"/>
        </w:trPr>
        <w:tc>
          <w:tcPr>
            <w:tcW w:w="584" w:type="dxa"/>
            <w:shd w:val="clear" w:color="auto" w:fill="BDD6EE" w:themeFill="accent1" w:themeFillTint="66"/>
          </w:tcPr>
          <w:p w14:paraId="3649D28B"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34</w:t>
            </w:r>
          </w:p>
        </w:tc>
        <w:tc>
          <w:tcPr>
            <w:tcW w:w="2385" w:type="dxa"/>
            <w:shd w:val="clear" w:color="auto" w:fill="BDD6EE" w:themeFill="accent1" w:themeFillTint="66"/>
          </w:tcPr>
          <w:p w14:paraId="491EDD49"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sz w:val="18"/>
                <w:szCs w:val="18"/>
              </w:rPr>
              <w:t>VAC-OF-ZOC-2</w:t>
            </w:r>
          </w:p>
        </w:tc>
        <w:tc>
          <w:tcPr>
            <w:tcW w:w="1145" w:type="dxa"/>
            <w:shd w:val="clear" w:color="auto" w:fill="BDD6EE" w:themeFill="accent1" w:themeFillTint="66"/>
          </w:tcPr>
          <w:p w14:paraId="401C1B9A"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w:t>
            </w:r>
          </w:p>
        </w:tc>
        <w:tc>
          <w:tcPr>
            <w:tcW w:w="5095" w:type="dxa"/>
            <w:shd w:val="clear" w:color="auto" w:fill="BDD6EE" w:themeFill="accent1" w:themeFillTint="66"/>
          </w:tcPr>
          <w:p w14:paraId="115BB3DF" w14:textId="77777777" w:rsidR="006552CD" w:rsidRPr="00C25219" w:rsidRDefault="006552CD" w:rsidP="006552CD">
            <w:pPr>
              <w:pStyle w:val="Sinespaciado"/>
              <w:spacing w:before="120" w:after="120"/>
              <w:jc w:val="center"/>
              <w:rPr>
                <w:rFonts w:ascii="Verdana" w:hAnsi="Verdana"/>
                <w:b/>
                <w:bCs/>
                <w:sz w:val="18"/>
                <w:szCs w:val="18"/>
              </w:rPr>
            </w:pPr>
            <w:r w:rsidRPr="00C25219">
              <w:rPr>
                <w:rFonts w:ascii="Verdana" w:hAnsi="Verdana"/>
                <w:b/>
                <w:bCs/>
                <w:sz w:val="18"/>
                <w:szCs w:val="18"/>
              </w:rPr>
              <w:t>ZÓCALO DE CERÁMICA C/CEMENTO COLA</w:t>
            </w:r>
          </w:p>
        </w:tc>
      </w:tr>
    </w:tbl>
    <w:bookmarkEnd w:id="188"/>
    <w:p w14:paraId="3577F2B4" w14:textId="77777777" w:rsidR="006552CD" w:rsidRPr="00C25219" w:rsidRDefault="006552CD" w:rsidP="006552CD">
      <w:pPr>
        <w:spacing w:before="120" w:after="120"/>
        <w:jc w:val="both"/>
        <w:rPr>
          <w:rFonts w:ascii="Verdana" w:hAnsi="Verdana" w:cs="Arial"/>
          <w:b/>
          <w:bCs/>
          <w:color w:val="000000" w:themeColor="text1"/>
          <w:sz w:val="18"/>
          <w:szCs w:val="18"/>
        </w:rPr>
      </w:pPr>
      <w:r w:rsidRPr="00C25219">
        <w:rPr>
          <w:rFonts w:ascii="Verdana" w:hAnsi="Verdana"/>
          <w:b/>
          <w:bCs/>
          <w:color w:val="000000" w:themeColor="text1"/>
          <w:sz w:val="18"/>
          <w:szCs w:val="18"/>
        </w:rPr>
        <w:t>DEFINICIÓN. -</w:t>
      </w:r>
    </w:p>
    <w:p w14:paraId="55A6AB65"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 xml:space="preserve">Este ítem se refiere a la construcción de zócalo de cerámica con cemento cola, de acuerdo a lo establecido en los </w:t>
      </w:r>
      <w:r w:rsidRPr="00C25219">
        <w:rPr>
          <w:rFonts w:ascii="Verdana" w:hAnsi="Verdana" w:cs="Tahoma"/>
          <w:color w:val="000000"/>
          <w:sz w:val="18"/>
          <w:szCs w:val="18"/>
        </w:rPr>
        <w:t>planos constructivos e</w:t>
      </w:r>
      <w:r w:rsidRPr="00C25219">
        <w:rPr>
          <w:rFonts w:ascii="Verdana" w:hAnsi="Verdana"/>
          <w:kern w:val="28"/>
          <w:sz w:val="18"/>
          <w:szCs w:val="18"/>
        </w:rPr>
        <w:t xml:space="preserve"> instrucción del Inspector de Obra</w:t>
      </w:r>
      <w:r w:rsidRPr="00C25219">
        <w:rPr>
          <w:rFonts w:ascii="Verdana" w:hAnsi="Verdana" w:cs="Tahoma"/>
          <w:sz w:val="18"/>
          <w:szCs w:val="18"/>
        </w:rPr>
        <w:t>.</w:t>
      </w:r>
    </w:p>
    <w:p w14:paraId="760A30E2" w14:textId="77777777" w:rsidR="006552CD" w:rsidRPr="00C25219" w:rsidRDefault="006552CD" w:rsidP="006552CD">
      <w:pPr>
        <w:spacing w:before="120" w:after="120"/>
        <w:jc w:val="both"/>
        <w:rPr>
          <w:rFonts w:ascii="Verdana" w:hAnsi="Verdana" w:cs="Arial"/>
          <w:b/>
          <w:bCs/>
          <w:color w:val="000000" w:themeColor="text1"/>
          <w:sz w:val="18"/>
          <w:szCs w:val="18"/>
        </w:rPr>
      </w:pPr>
      <w:r w:rsidRPr="00C25219">
        <w:rPr>
          <w:rFonts w:ascii="Verdana" w:hAnsi="Verdana"/>
          <w:b/>
          <w:bCs/>
          <w:color w:val="000000" w:themeColor="text1"/>
          <w:sz w:val="18"/>
          <w:szCs w:val="18"/>
        </w:rPr>
        <w:t>MATERIALES, HERRAMIENTAS Y EQUIPO. -</w:t>
      </w:r>
    </w:p>
    <w:p w14:paraId="00023D39"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0F37591" w14:textId="77777777" w:rsidR="006552CD" w:rsidRPr="00C25219" w:rsidRDefault="006552CD" w:rsidP="006552CD">
      <w:pPr>
        <w:spacing w:before="120" w:after="120"/>
        <w:jc w:val="both"/>
        <w:rPr>
          <w:rFonts w:ascii="Verdana" w:hAnsi="Verdana"/>
          <w:b/>
          <w:bCs/>
          <w:color w:val="000000" w:themeColor="text1"/>
          <w:sz w:val="18"/>
          <w:szCs w:val="18"/>
        </w:rPr>
      </w:pPr>
      <w:r w:rsidRPr="00C25219">
        <w:rPr>
          <w:rFonts w:ascii="Verdana" w:hAnsi="Verdana"/>
          <w:b/>
          <w:bCs/>
          <w:color w:val="000000" w:themeColor="text1"/>
          <w:sz w:val="18"/>
          <w:szCs w:val="18"/>
        </w:rPr>
        <w:t>FORMA DE EJECUCIÓN. -</w:t>
      </w:r>
    </w:p>
    <w:p w14:paraId="46F22EEB"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La Entidad Ejecutora deberá prever todas las herramientas, equipos y accesorios necesarios para la ejecución del ítem. En general se seguirán las siguientes directrices:</w:t>
      </w:r>
    </w:p>
    <w:p w14:paraId="53FEBCB8"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Preparación de la Superficie</w:t>
      </w:r>
    </w:p>
    <w:p w14:paraId="6E9AC664" w14:textId="77777777" w:rsidR="006552CD" w:rsidRPr="00C25219" w:rsidRDefault="006552CD" w:rsidP="006552CD">
      <w:pPr>
        <w:spacing w:before="120" w:after="120"/>
        <w:jc w:val="both"/>
        <w:rPr>
          <w:rFonts w:ascii="Verdana" w:hAnsi="Verdana" w:cs="Tahoma"/>
          <w:kern w:val="28"/>
          <w:sz w:val="18"/>
          <w:szCs w:val="18"/>
        </w:rPr>
      </w:pPr>
      <w:r w:rsidRPr="00C25219">
        <w:rPr>
          <w:rFonts w:ascii="Verdana" w:hAnsi="Verdana" w:cs="Tahoma"/>
          <w:sz w:val="18"/>
          <w:szCs w:val="18"/>
        </w:rPr>
        <w:t>Antes de la colocación de las piezas verificar que la superficie este uniforme sin polvo, grasas o sustancias que perjudiquen la buena ejecución del ítem</w:t>
      </w:r>
      <w:r w:rsidRPr="00C25219">
        <w:rPr>
          <w:rFonts w:ascii="Verdana" w:hAnsi="Verdana" w:cs="Tahoma"/>
          <w:bCs/>
          <w:color w:val="000000"/>
          <w:sz w:val="18"/>
          <w:szCs w:val="18"/>
        </w:rPr>
        <w:t xml:space="preserve">. </w:t>
      </w:r>
      <w:r w:rsidRPr="00C25219">
        <w:rPr>
          <w:rFonts w:ascii="Verdana" w:hAnsi="Verdana" w:cs="Tahoma"/>
          <w:kern w:val="28"/>
          <w:sz w:val="18"/>
          <w:szCs w:val="18"/>
        </w:rPr>
        <w:t>Asimismo, deberán regarse las superficies a revestir salvo indicación contraria del Inspector de Obra.</w:t>
      </w:r>
    </w:p>
    <w:p w14:paraId="42B9EB94"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Previamente se limpiarán las juntas de los muros y tabiques que recibirán este revestimiento.</w:t>
      </w:r>
    </w:p>
    <w:p w14:paraId="718F7357"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Preparación del Cemento Cola</w:t>
      </w:r>
    </w:p>
    <w:p w14:paraId="2748C3FF"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El cemento cola deberá ser preparado con agua limpia hasta obtener una pasta homogénea sin grumos; </w:t>
      </w:r>
      <w:r w:rsidRPr="00C25219">
        <w:rPr>
          <w:rFonts w:ascii="Verdana" w:hAnsi="Verdana" w:cs="Tahoma"/>
          <w:kern w:val="28"/>
          <w:sz w:val="18"/>
          <w:szCs w:val="18"/>
        </w:rPr>
        <w:t>después de 5-10 minutos de reposo, volver a mezclar y la mezcla estará lista para su aplicación sobre la superficie</w:t>
      </w:r>
      <w:r w:rsidRPr="00C25219">
        <w:rPr>
          <w:rFonts w:ascii="Verdana" w:hAnsi="Verdana" w:cs="Tahoma"/>
          <w:sz w:val="18"/>
          <w:szCs w:val="18"/>
        </w:rPr>
        <w:t>. La mezcla deberá seguir estrictamente la dosificación y forma indicado por el proveedor.</w:t>
      </w:r>
    </w:p>
    <w:p w14:paraId="2D93DCFD"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lastRenderedPageBreak/>
        <w:t>Ejecución del revestimiento</w:t>
      </w:r>
    </w:p>
    <w:p w14:paraId="1C91971A" w14:textId="77777777" w:rsidR="006552CD" w:rsidRPr="00C25219" w:rsidRDefault="006552CD" w:rsidP="006552CD">
      <w:pPr>
        <w:spacing w:before="120" w:after="120"/>
        <w:jc w:val="both"/>
        <w:rPr>
          <w:rFonts w:ascii="Verdana" w:hAnsi="Verdana"/>
          <w:color w:val="000000" w:themeColor="text1"/>
          <w:sz w:val="18"/>
          <w:szCs w:val="18"/>
        </w:rPr>
      </w:pPr>
      <w:r w:rsidRPr="00C25219">
        <w:rPr>
          <w:rFonts w:ascii="Verdana" w:hAnsi="Verdana"/>
          <w:color w:val="000000" w:themeColor="text1"/>
          <w:sz w:val="18"/>
          <w:szCs w:val="18"/>
        </w:rPr>
        <w:t>Después de ejecutar los trabajos preliminares señalados anteriormente, se humedecerán los zócalos para aplicar la capa de cemento cola.</w:t>
      </w:r>
    </w:p>
    <w:p w14:paraId="185E74F9" w14:textId="77777777" w:rsidR="006552CD" w:rsidRPr="00C25219" w:rsidRDefault="006552CD" w:rsidP="006552CD">
      <w:pPr>
        <w:spacing w:before="120" w:after="120"/>
        <w:jc w:val="both"/>
        <w:rPr>
          <w:rFonts w:ascii="Verdana" w:hAnsi="Verdana" w:cs="Tahoma"/>
          <w:kern w:val="28"/>
          <w:sz w:val="18"/>
          <w:szCs w:val="18"/>
        </w:rPr>
      </w:pPr>
      <w:r w:rsidRPr="00C25219">
        <w:rPr>
          <w:rFonts w:ascii="Verdana" w:hAnsi="Verdana" w:cs="Tahoma"/>
          <w:kern w:val="28"/>
          <w:sz w:val="18"/>
          <w:szCs w:val="18"/>
        </w:rPr>
        <w:t>Para realizar el corte de las piezas se debe utilizar una cortadora de cerámica la cual debe estar en buen estado para obtener piezas sin astillas ni rajaduras.</w:t>
      </w:r>
    </w:p>
    <w:p w14:paraId="7ABA3498" w14:textId="77777777" w:rsidR="006552CD" w:rsidRPr="00C25219" w:rsidRDefault="006552CD" w:rsidP="006552CD">
      <w:pPr>
        <w:spacing w:before="120" w:after="120"/>
        <w:jc w:val="both"/>
        <w:rPr>
          <w:rFonts w:ascii="Verdana" w:hAnsi="Verdana"/>
          <w:color w:val="000000" w:themeColor="text1"/>
          <w:sz w:val="18"/>
          <w:szCs w:val="18"/>
        </w:rPr>
      </w:pPr>
      <w:r w:rsidRPr="00C25219">
        <w:rPr>
          <w:rFonts w:ascii="Verdana" w:hAnsi="Verdana"/>
          <w:color w:val="000000" w:themeColor="text1"/>
          <w:sz w:val="18"/>
          <w:szCs w:val="18"/>
        </w:rPr>
        <w:t xml:space="preserve">El zócalo tendrá la altura indicada en planos, pero en ningún caso será menor a 10 cm de altura. </w:t>
      </w:r>
    </w:p>
    <w:p w14:paraId="548097A4"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6446421F"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Criterios de Control, Aceptación y Rechazo</w:t>
      </w:r>
    </w:p>
    <w:p w14:paraId="76638D67" w14:textId="77777777" w:rsidR="006552CD" w:rsidRPr="00C25219" w:rsidRDefault="006552CD" w:rsidP="006552CD">
      <w:pPr>
        <w:spacing w:before="120" w:after="120"/>
        <w:jc w:val="both"/>
        <w:rPr>
          <w:rFonts w:ascii="Verdana" w:hAnsi="Verdana" w:cs="Tahoma"/>
          <w:kern w:val="28"/>
          <w:sz w:val="18"/>
          <w:szCs w:val="18"/>
        </w:rPr>
      </w:pPr>
      <w:r w:rsidRPr="00C25219">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6434A911" w14:textId="77777777" w:rsidR="006552CD" w:rsidRPr="00C25219" w:rsidRDefault="006552CD" w:rsidP="006552CD">
      <w:pPr>
        <w:spacing w:before="120" w:after="120"/>
        <w:jc w:val="both"/>
        <w:rPr>
          <w:rFonts w:ascii="Verdana" w:hAnsi="Verdana"/>
          <w:b/>
          <w:bCs/>
          <w:color w:val="000000" w:themeColor="text1"/>
          <w:sz w:val="18"/>
          <w:szCs w:val="18"/>
        </w:rPr>
      </w:pPr>
      <w:r w:rsidRPr="00C25219">
        <w:rPr>
          <w:rFonts w:ascii="Verdana" w:hAnsi="Verdana"/>
          <w:b/>
          <w:bCs/>
          <w:color w:val="000000" w:themeColor="text1"/>
          <w:sz w:val="18"/>
          <w:szCs w:val="18"/>
        </w:rPr>
        <w:t>MEDICIÓN. –</w:t>
      </w:r>
    </w:p>
    <w:p w14:paraId="5346ECBB" w14:textId="77777777" w:rsidR="006552CD" w:rsidRPr="00C25219" w:rsidRDefault="006552CD" w:rsidP="006552CD">
      <w:pPr>
        <w:spacing w:before="120" w:after="120"/>
        <w:jc w:val="both"/>
        <w:rPr>
          <w:rFonts w:ascii="Verdana" w:hAnsi="Verdana"/>
          <w:color w:val="000000" w:themeColor="text1"/>
          <w:sz w:val="18"/>
          <w:szCs w:val="18"/>
        </w:rPr>
      </w:pPr>
      <w:r w:rsidRPr="00C25219">
        <w:rPr>
          <w:rFonts w:ascii="Verdana" w:hAnsi="Verdana"/>
          <w:color w:val="000000" w:themeColor="text1"/>
          <w:sz w:val="18"/>
          <w:szCs w:val="18"/>
        </w:rPr>
        <w:t xml:space="preserve">El Zócalo de Cerámica C/Cemento Cola se medirá en </w:t>
      </w:r>
      <w:r w:rsidRPr="00C25219">
        <w:rPr>
          <w:rFonts w:ascii="Verdana" w:hAnsi="Verdana"/>
          <w:b/>
          <w:bCs/>
          <w:color w:val="000000" w:themeColor="text1"/>
          <w:sz w:val="18"/>
          <w:szCs w:val="18"/>
        </w:rPr>
        <w:t xml:space="preserve">metros </w:t>
      </w:r>
      <w:r w:rsidRPr="00C25219">
        <w:rPr>
          <w:rFonts w:ascii="Verdana" w:hAnsi="Verdana"/>
          <w:color w:val="000000" w:themeColor="text1"/>
          <w:sz w:val="18"/>
          <w:szCs w:val="18"/>
        </w:rPr>
        <w:t>tomando en cuenta únicamente la longitud neta del trabajo ejecutado y autorizado.</w:t>
      </w:r>
    </w:p>
    <w:p w14:paraId="62F4AFED" w14:textId="77777777" w:rsidR="006552CD" w:rsidRPr="00C25219" w:rsidRDefault="006552CD" w:rsidP="006552CD">
      <w:pPr>
        <w:tabs>
          <w:tab w:val="left" w:pos="560"/>
        </w:tabs>
        <w:spacing w:before="120" w:after="120"/>
        <w:jc w:val="both"/>
        <w:rPr>
          <w:rFonts w:ascii="Verdana" w:hAnsi="Verdana"/>
          <w:b/>
          <w:bCs/>
          <w:color w:val="000000" w:themeColor="text1"/>
          <w:sz w:val="18"/>
          <w:szCs w:val="18"/>
        </w:rPr>
      </w:pPr>
      <w:r w:rsidRPr="00C25219">
        <w:rPr>
          <w:rFonts w:ascii="Verdana" w:hAnsi="Verdana"/>
          <w:b/>
          <w:bCs/>
          <w:color w:val="000000" w:themeColor="text1"/>
          <w:sz w:val="18"/>
          <w:szCs w:val="18"/>
        </w:rPr>
        <w:t>APORTE PROPIO. -</w:t>
      </w:r>
    </w:p>
    <w:p w14:paraId="600E09D0"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sz w:val="18"/>
          <w:szCs w:val="18"/>
        </w:rPr>
        <w:t xml:space="preserve">El aporte propio se encuentra especificado en el análisis de precios unitarios, </w:t>
      </w:r>
      <w:r w:rsidRPr="00C25219">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59B4DED"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6552CD" w:rsidRPr="00C25219" w14:paraId="6FFE3B42" w14:textId="77777777" w:rsidTr="00AD133C">
        <w:tc>
          <w:tcPr>
            <w:tcW w:w="584" w:type="dxa"/>
            <w:shd w:val="clear" w:color="auto" w:fill="1F3864" w:themeFill="accent5" w:themeFillShade="80"/>
          </w:tcPr>
          <w:p w14:paraId="02093D04"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N°</w:t>
            </w:r>
          </w:p>
        </w:tc>
        <w:tc>
          <w:tcPr>
            <w:tcW w:w="2385" w:type="dxa"/>
            <w:shd w:val="clear" w:color="auto" w:fill="1F3864" w:themeFill="accent5" w:themeFillShade="80"/>
          </w:tcPr>
          <w:p w14:paraId="3776739B"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CODIGO</w:t>
            </w:r>
          </w:p>
        </w:tc>
        <w:tc>
          <w:tcPr>
            <w:tcW w:w="1145" w:type="dxa"/>
            <w:shd w:val="clear" w:color="auto" w:fill="1F3864" w:themeFill="accent5" w:themeFillShade="80"/>
          </w:tcPr>
          <w:p w14:paraId="563DE125"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UNIDAD</w:t>
            </w:r>
          </w:p>
        </w:tc>
        <w:tc>
          <w:tcPr>
            <w:tcW w:w="5237" w:type="dxa"/>
            <w:shd w:val="clear" w:color="auto" w:fill="1F3864" w:themeFill="accent5" w:themeFillShade="80"/>
          </w:tcPr>
          <w:p w14:paraId="1EF31F23"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ITEM</w:t>
            </w:r>
          </w:p>
        </w:tc>
      </w:tr>
      <w:tr w:rsidR="006552CD" w:rsidRPr="00C25219" w14:paraId="3EBE6ABC" w14:textId="77777777" w:rsidTr="00AD133C">
        <w:tc>
          <w:tcPr>
            <w:tcW w:w="584" w:type="dxa"/>
            <w:shd w:val="clear" w:color="auto" w:fill="BDD6EE" w:themeFill="accent1" w:themeFillTint="66"/>
          </w:tcPr>
          <w:p w14:paraId="07344000"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35</w:t>
            </w:r>
          </w:p>
        </w:tc>
        <w:tc>
          <w:tcPr>
            <w:tcW w:w="2385" w:type="dxa"/>
            <w:shd w:val="clear" w:color="auto" w:fill="BDD6EE" w:themeFill="accent1" w:themeFillTint="66"/>
          </w:tcPr>
          <w:p w14:paraId="7A87FE90"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VAC-OF-RES-1</w:t>
            </w:r>
          </w:p>
        </w:tc>
        <w:tc>
          <w:tcPr>
            <w:tcW w:w="1145" w:type="dxa"/>
            <w:shd w:val="clear" w:color="auto" w:fill="BDD6EE" w:themeFill="accent1" w:themeFillTint="66"/>
          </w:tcPr>
          <w:p w14:paraId="4E3DCDDA"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M2</w:t>
            </w:r>
          </w:p>
        </w:tc>
        <w:tc>
          <w:tcPr>
            <w:tcW w:w="5237" w:type="dxa"/>
            <w:shd w:val="clear" w:color="auto" w:fill="BDD6EE" w:themeFill="accent1" w:themeFillTint="66"/>
          </w:tcPr>
          <w:p w14:paraId="340F01A2"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REVESTIMIENTO DE CERÁMICA C/CEMENTO COLA</w:t>
            </w:r>
          </w:p>
        </w:tc>
      </w:tr>
    </w:tbl>
    <w:p w14:paraId="2A1181B2" w14:textId="77777777" w:rsidR="006552CD" w:rsidRPr="00C25219" w:rsidRDefault="006552CD" w:rsidP="006552CD">
      <w:pPr>
        <w:spacing w:before="120" w:after="120"/>
        <w:jc w:val="both"/>
        <w:rPr>
          <w:rFonts w:ascii="Verdana" w:hAnsi="Verdana" w:cs="Arial"/>
          <w:b/>
          <w:kern w:val="28"/>
          <w:sz w:val="18"/>
          <w:szCs w:val="18"/>
        </w:rPr>
      </w:pPr>
      <w:r w:rsidRPr="00C25219">
        <w:rPr>
          <w:rFonts w:ascii="Verdana" w:hAnsi="Verdana" w:cs="Arial"/>
          <w:b/>
          <w:kern w:val="28"/>
          <w:sz w:val="18"/>
          <w:szCs w:val="18"/>
        </w:rPr>
        <w:t>DESCRIPCIÓN. -</w:t>
      </w:r>
    </w:p>
    <w:p w14:paraId="7CA94381" w14:textId="77777777" w:rsidR="006552CD" w:rsidRPr="00C25219" w:rsidRDefault="006552CD" w:rsidP="006552CD">
      <w:pPr>
        <w:spacing w:before="120" w:after="120"/>
        <w:jc w:val="both"/>
        <w:rPr>
          <w:rFonts w:ascii="Verdana" w:hAnsi="Verdana" w:cs="Arial"/>
          <w:kern w:val="28"/>
          <w:sz w:val="18"/>
          <w:szCs w:val="18"/>
        </w:rPr>
      </w:pPr>
      <w:r w:rsidRPr="00C25219">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048FB4C3" w14:textId="77777777" w:rsidR="006552CD" w:rsidRPr="00C25219" w:rsidRDefault="006552CD" w:rsidP="006552CD">
      <w:pPr>
        <w:spacing w:before="120" w:after="120"/>
        <w:jc w:val="both"/>
        <w:rPr>
          <w:rFonts w:ascii="Verdana" w:hAnsi="Verdana" w:cs="Arial"/>
          <w:b/>
          <w:kern w:val="28"/>
          <w:sz w:val="18"/>
          <w:szCs w:val="18"/>
        </w:rPr>
      </w:pPr>
      <w:r w:rsidRPr="00C25219">
        <w:rPr>
          <w:rFonts w:ascii="Verdana" w:hAnsi="Verdana" w:cs="Arial"/>
          <w:b/>
          <w:kern w:val="28"/>
          <w:sz w:val="18"/>
          <w:szCs w:val="18"/>
        </w:rPr>
        <w:t>MATERIALES, HERRAMIENTAS Y EQUIPO. -</w:t>
      </w:r>
    </w:p>
    <w:p w14:paraId="18164AEC" w14:textId="77777777" w:rsidR="006552CD" w:rsidRPr="00C25219" w:rsidRDefault="006552CD" w:rsidP="006552CD">
      <w:pPr>
        <w:spacing w:before="120" w:after="120"/>
        <w:jc w:val="both"/>
        <w:rPr>
          <w:rFonts w:ascii="Verdana" w:hAnsi="Verdana" w:cs="Tahoma"/>
          <w:kern w:val="28"/>
          <w:sz w:val="18"/>
          <w:szCs w:val="18"/>
        </w:rPr>
      </w:pPr>
      <w:r w:rsidRPr="00C25219">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2A450E69" w14:textId="77777777" w:rsidR="006552CD" w:rsidRPr="00C25219" w:rsidRDefault="006552CD" w:rsidP="006552CD">
      <w:pPr>
        <w:spacing w:before="120" w:after="120"/>
        <w:jc w:val="both"/>
        <w:rPr>
          <w:rFonts w:ascii="Verdana" w:hAnsi="Verdana" w:cs="Arial"/>
          <w:b/>
          <w:kern w:val="28"/>
          <w:sz w:val="18"/>
          <w:szCs w:val="18"/>
        </w:rPr>
      </w:pPr>
      <w:r w:rsidRPr="00C25219">
        <w:rPr>
          <w:rFonts w:ascii="Verdana" w:hAnsi="Verdana" w:cs="Arial"/>
          <w:b/>
          <w:kern w:val="28"/>
          <w:sz w:val="18"/>
          <w:szCs w:val="18"/>
        </w:rPr>
        <w:t>FORMA DE EJECUCIÓN. -</w:t>
      </w:r>
    </w:p>
    <w:p w14:paraId="3646A158"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La Entidad Ejecutora deberá prever todas las herramientas, equipos y accesorios necesarios para la ejecución del ítem. En general se seguirán las siguientes directrices:</w:t>
      </w:r>
    </w:p>
    <w:p w14:paraId="4EA88695"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Preparación de la Superficie</w:t>
      </w:r>
    </w:p>
    <w:p w14:paraId="323FE543" w14:textId="77777777" w:rsidR="006552CD" w:rsidRPr="00C25219" w:rsidRDefault="006552CD" w:rsidP="006552CD">
      <w:pPr>
        <w:spacing w:before="120" w:after="120"/>
        <w:jc w:val="both"/>
        <w:rPr>
          <w:rFonts w:ascii="Verdana" w:hAnsi="Verdana" w:cs="Tahoma"/>
          <w:bCs/>
          <w:color w:val="000000"/>
          <w:sz w:val="18"/>
          <w:szCs w:val="18"/>
        </w:rPr>
      </w:pPr>
      <w:r w:rsidRPr="00C25219">
        <w:rPr>
          <w:rFonts w:ascii="Verdana" w:hAnsi="Verdana" w:cs="Tahoma"/>
          <w:sz w:val="18"/>
          <w:szCs w:val="18"/>
        </w:rPr>
        <w:t>Antes de la colocación de las piezas verificar que la superficie este uniforme sin polvo, grasas o sustancias que perjudiquen la buena ejecución del ítem</w:t>
      </w:r>
      <w:r w:rsidRPr="00C25219">
        <w:rPr>
          <w:rFonts w:ascii="Verdana" w:hAnsi="Verdana" w:cs="Tahoma"/>
          <w:bCs/>
          <w:color w:val="000000"/>
          <w:sz w:val="18"/>
          <w:szCs w:val="18"/>
        </w:rPr>
        <w:t xml:space="preserve">. </w:t>
      </w:r>
      <w:r w:rsidRPr="00C25219">
        <w:rPr>
          <w:rFonts w:ascii="Verdana" w:hAnsi="Verdana" w:cs="Tahoma"/>
          <w:kern w:val="28"/>
          <w:sz w:val="18"/>
          <w:szCs w:val="18"/>
        </w:rPr>
        <w:t>Asimismo, deberán regarse con agua las superficies a revestir salvo indicación contraria del Inspector de proyecto.</w:t>
      </w:r>
    </w:p>
    <w:p w14:paraId="584AFABA"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Preparación del Cemento Cola</w:t>
      </w:r>
    </w:p>
    <w:p w14:paraId="4F81A509"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El cemento cola deberá ser preparado con agua limpia hasta obtener una pasta homogénea sin grumos; </w:t>
      </w:r>
      <w:r w:rsidRPr="00C25219">
        <w:rPr>
          <w:rFonts w:ascii="Verdana" w:hAnsi="Verdana" w:cs="Tahoma"/>
          <w:kern w:val="28"/>
          <w:sz w:val="18"/>
          <w:szCs w:val="18"/>
        </w:rPr>
        <w:t>después de 5-10 minutos de reposo, volver a mezclar y la mezcla estará lista para su aplicación sobre la superficie</w:t>
      </w:r>
      <w:r w:rsidRPr="00C25219">
        <w:rPr>
          <w:rFonts w:ascii="Verdana" w:hAnsi="Verdana" w:cs="Tahoma"/>
          <w:sz w:val="18"/>
          <w:szCs w:val="18"/>
        </w:rPr>
        <w:t>. Se mezcla deberá seguir estrictamente la dosificación y forma indicado por el proveedor.</w:t>
      </w:r>
    </w:p>
    <w:p w14:paraId="3BA52096"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lastRenderedPageBreak/>
        <w:t>Ejecución del revestimiento</w:t>
      </w:r>
    </w:p>
    <w:p w14:paraId="48DFFDEC"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deberá prever el cortado de piezas en el caso de superficies irregulares a fin de minimizar imperfecciones en el acabado y los desperdicios.</w:t>
      </w:r>
    </w:p>
    <w:p w14:paraId="541D21FF" w14:textId="77777777" w:rsidR="006552CD" w:rsidRPr="00C25219" w:rsidRDefault="006552CD" w:rsidP="006552CD">
      <w:pPr>
        <w:spacing w:before="120" w:after="120"/>
        <w:jc w:val="both"/>
        <w:rPr>
          <w:rFonts w:ascii="Verdana" w:hAnsi="Verdana" w:cs="Tahoma"/>
          <w:kern w:val="28"/>
          <w:sz w:val="18"/>
          <w:szCs w:val="18"/>
        </w:rPr>
      </w:pPr>
      <w:r w:rsidRPr="00C25219">
        <w:rPr>
          <w:rFonts w:ascii="Verdana" w:hAnsi="Verdana" w:cs="Tahoma"/>
          <w:kern w:val="28"/>
          <w:sz w:val="18"/>
          <w:szCs w:val="18"/>
        </w:rPr>
        <w:t>Para realizar el corte de las piezas se debe utilizar una cortadora de cerámica la cual debe estar en buen estado para obtener piezas sin astillas ni rajaduras.</w:t>
      </w:r>
    </w:p>
    <w:p w14:paraId="7CAE169D" w14:textId="77777777" w:rsidR="006552CD" w:rsidRPr="00C25219" w:rsidRDefault="006552CD" w:rsidP="006552CD">
      <w:pPr>
        <w:spacing w:before="120" w:after="120"/>
        <w:jc w:val="both"/>
        <w:rPr>
          <w:rFonts w:ascii="Verdana" w:hAnsi="Verdana" w:cs="Tahoma"/>
          <w:bCs/>
          <w:color w:val="000000"/>
          <w:sz w:val="18"/>
          <w:szCs w:val="18"/>
        </w:rPr>
      </w:pPr>
      <w:r w:rsidRPr="00C25219">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DA68337"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Piezas que presenten un mal asentamiento con el cemento cola o que al golpe denoten un sonido hueco deberán ser rehechas inmediatamente.</w:t>
      </w:r>
    </w:p>
    <w:p w14:paraId="3804AA53"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60707B9" w14:textId="77777777" w:rsidR="006552CD" w:rsidRPr="00C25219" w:rsidRDefault="006552CD" w:rsidP="006552CD">
      <w:pPr>
        <w:spacing w:before="120" w:after="120"/>
        <w:jc w:val="both"/>
        <w:rPr>
          <w:rFonts w:ascii="Verdana" w:hAnsi="Verdana" w:cs="Tahoma"/>
          <w:kern w:val="28"/>
          <w:sz w:val="18"/>
          <w:szCs w:val="18"/>
        </w:rPr>
      </w:pPr>
      <w:r w:rsidRPr="00C25219">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6C00850"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00BE989"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Criterios de Control, Aceptación y Rechazo</w:t>
      </w:r>
    </w:p>
    <w:p w14:paraId="240B0C01" w14:textId="77777777" w:rsidR="006552CD" w:rsidRPr="00C25219" w:rsidRDefault="006552CD" w:rsidP="006552CD">
      <w:pPr>
        <w:spacing w:before="120" w:after="120"/>
        <w:jc w:val="both"/>
        <w:rPr>
          <w:rFonts w:ascii="Verdana" w:hAnsi="Verdana" w:cs="Tahoma"/>
          <w:kern w:val="28"/>
          <w:sz w:val="18"/>
          <w:szCs w:val="18"/>
        </w:rPr>
      </w:pPr>
      <w:r w:rsidRPr="00C25219">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56D8570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la ejecución se realizará los siguientes controles:</w:t>
      </w:r>
    </w:p>
    <w:p w14:paraId="448FB17C" w14:textId="77777777" w:rsidR="006552CD" w:rsidRPr="00C25219" w:rsidRDefault="006552CD" w:rsidP="00AA1A90">
      <w:pPr>
        <w:pStyle w:val="Prrafodelista"/>
        <w:widowControl w:val="0"/>
        <w:numPr>
          <w:ilvl w:val="0"/>
          <w:numId w:val="93"/>
        </w:numPr>
        <w:tabs>
          <w:tab w:val="left" w:pos="567"/>
        </w:tabs>
        <w:autoSpaceDE w:val="0"/>
        <w:autoSpaceDN w:val="0"/>
        <w:spacing w:before="120" w:after="120"/>
        <w:jc w:val="both"/>
        <w:rPr>
          <w:rFonts w:ascii="Verdana" w:hAnsi="Verdana" w:cs="Tahoma"/>
          <w:sz w:val="18"/>
          <w:szCs w:val="18"/>
        </w:rPr>
      </w:pPr>
      <w:r w:rsidRPr="00C25219">
        <w:rPr>
          <w:rFonts w:ascii="Verdana" w:hAnsi="Verdana" w:cs="Tahoma"/>
          <w:sz w:val="18"/>
          <w:szCs w:val="18"/>
        </w:rPr>
        <w:t>No se aceptarán pisos con piezas rotas, mal pegadas sin juntas adecuadas.</w:t>
      </w:r>
    </w:p>
    <w:p w14:paraId="5798CB3F" w14:textId="77777777" w:rsidR="006552CD" w:rsidRPr="00C25219" w:rsidRDefault="006552CD" w:rsidP="00AA1A90">
      <w:pPr>
        <w:pStyle w:val="Prrafodelista"/>
        <w:widowControl w:val="0"/>
        <w:numPr>
          <w:ilvl w:val="0"/>
          <w:numId w:val="93"/>
        </w:numPr>
        <w:tabs>
          <w:tab w:val="left" w:pos="567"/>
        </w:tabs>
        <w:autoSpaceDE w:val="0"/>
        <w:autoSpaceDN w:val="0"/>
        <w:spacing w:before="120" w:after="120"/>
        <w:jc w:val="both"/>
        <w:rPr>
          <w:rFonts w:ascii="Verdana" w:hAnsi="Verdana" w:cs="Tahoma"/>
          <w:sz w:val="18"/>
          <w:szCs w:val="18"/>
        </w:rPr>
      </w:pPr>
      <w:r w:rsidRPr="00C25219">
        <w:rPr>
          <w:rFonts w:ascii="Verdana" w:hAnsi="Verdana" w:cs="Tahoma"/>
          <w:sz w:val="18"/>
          <w:szCs w:val="18"/>
        </w:rPr>
        <w:t>No se aceptan piezas con geometría y bombeo diferentes a lo indicado en los planos que indican la evacuación del agua con las rejillas.</w:t>
      </w:r>
    </w:p>
    <w:p w14:paraId="1BBA0AA1" w14:textId="77777777" w:rsidR="006552CD" w:rsidRPr="00C25219" w:rsidRDefault="006552CD" w:rsidP="00AA1A90">
      <w:pPr>
        <w:pStyle w:val="Prrafodelista"/>
        <w:widowControl w:val="0"/>
        <w:numPr>
          <w:ilvl w:val="0"/>
          <w:numId w:val="93"/>
        </w:numPr>
        <w:tabs>
          <w:tab w:val="left" w:pos="567"/>
        </w:tabs>
        <w:autoSpaceDE w:val="0"/>
        <w:autoSpaceDN w:val="0"/>
        <w:spacing w:before="120" w:after="120"/>
        <w:jc w:val="both"/>
        <w:rPr>
          <w:rFonts w:ascii="Verdana" w:hAnsi="Verdana" w:cs="Tahoma"/>
          <w:sz w:val="18"/>
          <w:szCs w:val="18"/>
        </w:rPr>
      </w:pPr>
      <w:r w:rsidRPr="00C25219">
        <w:rPr>
          <w:rFonts w:ascii="Verdana" w:hAnsi="Verdana" w:cs="Tahoma"/>
          <w:sz w:val="18"/>
          <w:szCs w:val="18"/>
        </w:rPr>
        <w:t>Los pisos que denoten vacíos entre la cerámica y el cemento cola por un mal asentamiento deberán ser corregidos.</w:t>
      </w:r>
    </w:p>
    <w:p w14:paraId="4B3674B1" w14:textId="77777777" w:rsidR="006552CD" w:rsidRPr="00C25219" w:rsidRDefault="006552CD" w:rsidP="00AA1A90">
      <w:pPr>
        <w:pStyle w:val="Prrafodelista"/>
        <w:widowControl w:val="0"/>
        <w:numPr>
          <w:ilvl w:val="0"/>
          <w:numId w:val="93"/>
        </w:numPr>
        <w:tabs>
          <w:tab w:val="left" w:pos="567"/>
        </w:tabs>
        <w:autoSpaceDE w:val="0"/>
        <w:autoSpaceDN w:val="0"/>
        <w:spacing w:before="120" w:after="120"/>
        <w:jc w:val="both"/>
        <w:rPr>
          <w:rFonts w:ascii="Verdana" w:hAnsi="Verdana" w:cs="Tahoma"/>
          <w:sz w:val="18"/>
          <w:szCs w:val="18"/>
        </w:rPr>
      </w:pPr>
      <w:r w:rsidRPr="00C25219">
        <w:rPr>
          <w:rFonts w:ascii="Verdana" w:hAnsi="Verdana" w:cs="Tahoma"/>
          <w:sz w:val="18"/>
          <w:szCs w:val="18"/>
        </w:rPr>
        <w:t>En algunos casos el Inspector de proyecto indicará la superficie a rehacer el cual deberá ser ejecutado por cuenta de la Entidad Ejecutora.</w:t>
      </w:r>
    </w:p>
    <w:p w14:paraId="0327789B" w14:textId="77777777" w:rsidR="006552CD" w:rsidRPr="00C25219" w:rsidRDefault="006552CD" w:rsidP="006552CD">
      <w:pPr>
        <w:spacing w:before="120" w:after="120"/>
        <w:jc w:val="both"/>
        <w:rPr>
          <w:rFonts w:ascii="Verdana" w:hAnsi="Verdana" w:cs="Arial"/>
          <w:b/>
          <w:kern w:val="28"/>
          <w:sz w:val="18"/>
          <w:szCs w:val="18"/>
        </w:rPr>
      </w:pPr>
      <w:r w:rsidRPr="00C25219">
        <w:rPr>
          <w:rFonts w:ascii="Verdana" w:hAnsi="Verdana" w:cs="Arial"/>
          <w:b/>
          <w:kern w:val="28"/>
          <w:sz w:val="18"/>
          <w:szCs w:val="18"/>
        </w:rPr>
        <w:t>MEDICIÓN. –</w:t>
      </w:r>
    </w:p>
    <w:p w14:paraId="1C4A7EAB" w14:textId="77777777" w:rsidR="006552CD" w:rsidRPr="00C25219" w:rsidRDefault="006552CD" w:rsidP="006552CD">
      <w:pPr>
        <w:spacing w:before="120" w:after="120"/>
        <w:jc w:val="both"/>
        <w:rPr>
          <w:rFonts w:ascii="Verdana" w:hAnsi="Verdana" w:cs="Arial"/>
          <w:kern w:val="28"/>
          <w:sz w:val="18"/>
          <w:szCs w:val="18"/>
        </w:rPr>
      </w:pPr>
      <w:r w:rsidRPr="00C25219">
        <w:rPr>
          <w:rFonts w:ascii="Verdana" w:hAnsi="Verdana" w:cs="Arial"/>
          <w:bCs/>
          <w:sz w:val="18"/>
          <w:szCs w:val="18"/>
        </w:rPr>
        <w:t>El revestimiento de cerámica</w:t>
      </w:r>
      <w:r w:rsidRPr="00C25219">
        <w:rPr>
          <w:rFonts w:ascii="Verdana" w:hAnsi="Verdana" w:cs="Arial"/>
          <w:kern w:val="28"/>
          <w:sz w:val="18"/>
          <w:szCs w:val="18"/>
        </w:rPr>
        <w:t xml:space="preserve"> c/cemento cola será medido en </w:t>
      </w:r>
      <w:r w:rsidRPr="00C25219">
        <w:rPr>
          <w:rFonts w:ascii="Verdana" w:hAnsi="Verdana" w:cs="Arial"/>
          <w:b/>
          <w:kern w:val="28"/>
          <w:sz w:val="18"/>
          <w:szCs w:val="18"/>
        </w:rPr>
        <w:t>metros cuadrados,</w:t>
      </w:r>
      <w:r w:rsidRPr="00C25219">
        <w:rPr>
          <w:rFonts w:ascii="Verdana" w:hAnsi="Verdana" w:cs="Arial"/>
          <w:kern w:val="28"/>
          <w:sz w:val="18"/>
          <w:szCs w:val="18"/>
        </w:rPr>
        <w:t xml:space="preserve"> tomando en cuenta solamente el área neta ejecutada y autorizada. </w:t>
      </w:r>
    </w:p>
    <w:p w14:paraId="70EA2DFA" w14:textId="77777777" w:rsidR="006552CD" w:rsidRPr="00C25219" w:rsidRDefault="006552CD" w:rsidP="006552CD">
      <w:pPr>
        <w:tabs>
          <w:tab w:val="left" w:pos="560"/>
        </w:tabs>
        <w:spacing w:before="120" w:after="120"/>
        <w:jc w:val="both"/>
        <w:rPr>
          <w:rFonts w:ascii="Verdana" w:hAnsi="Verdana" w:cs="Arial"/>
          <w:b/>
          <w:sz w:val="18"/>
          <w:szCs w:val="18"/>
        </w:rPr>
      </w:pPr>
      <w:r w:rsidRPr="00C25219">
        <w:rPr>
          <w:rFonts w:ascii="Verdana" w:hAnsi="Verdana" w:cs="Arial"/>
          <w:b/>
          <w:sz w:val="18"/>
          <w:szCs w:val="18"/>
        </w:rPr>
        <w:t>APORTE PROPIO. –</w:t>
      </w:r>
    </w:p>
    <w:p w14:paraId="62F2C814"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El aporte propio se encuentra especificado en el análisis </w:t>
      </w:r>
      <w:r w:rsidRPr="00C25219">
        <w:rPr>
          <w:rFonts w:ascii="Verdana" w:hAnsi="Verdana" w:cs="Tahoma"/>
          <w:sz w:val="18"/>
          <w:szCs w:val="18"/>
        </w:rPr>
        <w:t xml:space="preserve">de precios unitarios, </w:t>
      </w:r>
      <w:r w:rsidRPr="00C25219">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6F295A3"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6552CD" w:rsidRPr="00C25219" w14:paraId="39C15568" w14:textId="77777777" w:rsidTr="00AD133C">
        <w:tc>
          <w:tcPr>
            <w:tcW w:w="584" w:type="dxa"/>
            <w:shd w:val="clear" w:color="auto" w:fill="1F3864" w:themeFill="accent5" w:themeFillShade="80"/>
          </w:tcPr>
          <w:p w14:paraId="7363570B"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N°</w:t>
            </w:r>
          </w:p>
        </w:tc>
        <w:tc>
          <w:tcPr>
            <w:tcW w:w="2385" w:type="dxa"/>
            <w:shd w:val="clear" w:color="auto" w:fill="1F3864" w:themeFill="accent5" w:themeFillShade="80"/>
          </w:tcPr>
          <w:p w14:paraId="450F301D"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CODIGO</w:t>
            </w:r>
          </w:p>
        </w:tc>
        <w:tc>
          <w:tcPr>
            <w:tcW w:w="1145" w:type="dxa"/>
            <w:shd w:val="clear" w:color="auto" w:fill="1F3864" w:themeFill="accent5" w:themeFillShade="80"/>
          </w:tcPr>
          <w:p w14:paraId="72B5B0C2"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UNIDAD</w:t>
            </w:r>
          </w:p>
        </w:tc>
        <w:tc>
          <w:tcPr>
            <w:tcW w:w="5237" w:type="dxa"/>
            <w:shd w:val="clear" w:color="auto" w:fill="1F3864" w:themeFill="accent5" w:themeFillShade="80"/>
          </w:tcPr>
          <w:p w14:paraId="3F4AF5B7"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ITEM</w:t>
            </w:r>
          </w:p>
        </w:tc>
      </w:tr>
      <w:tr w:rsidR="006552CD" w:rsidRPr="00C25219" w14:paraId="3C805655" w14:textId="77777777" w:rsidTr="00AD133C">
        <w:tc>
          <w:tcPr>
            <w:tcW w:w="584" w:type="dxa"/>
            <w:shd w:val="clear" w:color="auto" w:fill="BDD6EE" w:themeFill="accent1" w:themeFillTint="66"/>
          </w:tcPr>
          <w:p w14:paraId="48F64E26"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36</w:t>
            </w:r>
          </w:p>
        </w:tc>
        <w:tc>
          <w:tcPr>
            <w:tcW w:w="2385" w:type="dxa"/>
            <w:shd w:val="clear" w:color="auto" w:fill="BDD6EE" w:themeFill="accent1" w:themeFillTint="66"/>
          </w:tcPr>
          <w:p w14:paraId="2C20D9B4"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VAC-OF-RES-2</w:t>
            </w:r>
          </w:p>
        </w:tc>
        <w:tc>
          <w:tcPr>
            <w:tcW w:w="1145" w:type="dxa"/>
            <w:shd w:val="clear" w:color="auto" w:fill="BDD6EE" w:themeFill="accent1" w:themeFillTint="66"/>
          </w:tcPr>
          <w:p w14:paraId="034C9653"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M2</w:t>
            </w:r>
          </w:p>
        </w:tc>
        <w:tc>
          <w:tcPr>
            <w:tcW w:w="5237" w:type="dxa"/>
            <w:shd w:val="clear" w:color="auto" w:fill="BDD6EE" w:themeFill="accent1" w:themeFillTint="66"/>
          </w:tcPr>
          <w:p w14:paraId="2C2FB004"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REVESTIMIENTO DE CERÁMICA PARA MESÓN</w:t>
            </w:r>
          </w:p>
        </w:tc>
      </w:tr>
    </w:tbl>
    <w:p w14:paraId="227CD34C" w14:textId="77777777" w:rsidR="006552CD" w:rsidRPr="00C25219" w:rsidRDefault="006552CD" w:rsidP="006552CD">
      <w:pPr>
        <w:spacing w:before="120" w:after="120"/>
        <w:jc w:val="both"/>
        <w:rPr>
          <w:rFonts w:ascii="Verdana" w:hAnsi="Verdana" w:cs="Tahoma"/>
          <w:b/>
          <w:sz w:val="18"/>
          <w:szCs w:val="18"/>
        </w:rPr>
      </w:pPr>
      <w:r w:rsidRPr="00C25219">
        <w:rPr>
          <w:rFonts w:ascii="Verdana" w:hAnsi="Verdana" w:cs="Tahoma"/>
          <w:b/>
          <w:sz w:val="18"/>
          <w:szCs w:val="18"/>
        </w:rPr>
        <w:t>DESCRIPCIÓN. -</w:t>
      </w:r>
    </w:p>
    <w:p w14:paraId="29C2CAF9"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Este ítem se refiere al revestimiento de cerámica para mesón, de acuerdo a lo señalado en los planos constructivos y/o instrucciones del Inspector de proyecto.</w:t>
      </w:r>
    </w:p>
    <w:p w14:paraId="30F18D6C" w14:textId="77777777" w:rsidR="006552CD" w:rsidRPr="00C25219" w:rsidRDefault="006552CD" w:rsidP="006552CD">
      <w:pPr>
        <w:spacing w:before="120" w:after="120"/>
        <w:jc w:val="both"/>
        <w:rPr>
          <w:rFonts w:ascii="Verdana" w:hAnsi="Verdana" w:cs="Tahoma"/>
          <w:b/>
          <w:sz w:val="18"/>
          <w:szCs w:val="18"/>
        </w:rPr>
      </w:pPr>
      <w:r w:rsidRPr="00C25219">
        <w:rPr>
          <w:rFonts w:ascii="Verdana" w:hAnsi="Verdana" w:cs="Tahoma"/>
          <w:b/>
          <w:sz w:val="18"/>
          <w:szCs w:val="18"/>
        </w:rPr>
        <w:lastRenderedPageBreak/>
        <w:t>MATERIALES, HERRAMIENTAS Y EQUIPO. -</w:t>
      </w:r>
    </w:p>
    <w:p w14:paraId="3DCB2F57"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36E404E8" w14:textId="77777777" w:rsidR="006552CD" w:rsidRPr="00C25219" w:rsidRDefault="006552CD" w:rsidP="006552CD">
      <w:pPr>
        <w:spacing w:before="120" w:after="120"/>
        <w:jc w:val="both"/>
        <w:rPr>
          <w:rFonts w:ascii="Verdana" w:hAnsi="Verdana" w:cs="Tahoma"/>
          <w:b/>
          <w:sz w:val="18"/>
          <w:szCs w:val="18"/>
        </w:rPr>
      </w:pPr>
      <w:r w:rsidRPr="00C25219">
        <w:rPr>
          <w:rFonts w:ascii="Verdana" w:hAnsi="Verdana" w:cs="Tahoma"/>
          <w:b/>
          <w:sz w:val="18"/>
          <w:szCs w:val="18"/>
        </w:rPr>
        <w:t xml:space="preserve">FORMA DE EJECUCIÓN. - </w:t>
      </w:r>
    </w:p>
    <w:p w14:paraId="649D0C20"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La Entidad Ejecutora deberá prever todas las herramientas, equipos y accesorios necesarios para la ejecución del ítem. En general se seguirán las siguientes directrices:</w:t>
      </w:r>
    </w:p>
    <w:p w14:paraId="77E70B47"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Preparación de la Superficie</w:t>
      </w:r>
    </w:p>
    <w:p w14:paraId="75A892F5" w14:textId="77777777" w:rsidR="006552CD" w:rsidRPr="00C25219" w:rsidRDefault="006552CD" w:rsidP="006552CD">
      <w:pPr>
        <w:spacing w:before="120" w:after="120"/>
        <w:jc w:val="both"/>
        <w:rPr>
          <w:rFonts w:ascii="Verdana" w:hAnsi="Verdana" w:cs="Tahoma"/>
          <w:bCs/>
          <w:color w:val="000000"/>
          <w:sz w:val="18"/>
          <w:szCs w:val="18"/>
        </w:rPr>
      </w:pPr>
      <w:r w:rsidRPr="00C25219">
        <w:rPr>
          <w:rFonts w:ascii="Verdana" w:hAnsi="Verdana" w:cs="Tahoma"/>
          <w:sz w:val="18"/>
          <w:szCs w:val="18"/>
        </w:rPr>
        <w:t>Antes de la colocación de las piezas verificar que la superficie del mesón este uniforme sin polvo, grasas o sustancias que perjudiquen la buena ejecución del ítem</w:t>
      </w:r>
      <w:r w:rsidRPr="00C25219">
        <w:rPr>
          <w:rFonts w:ascii="Verdana" w:hAnsi="Verdana" w:cs="Tahoma"/>
          <w:bCs/>
          <w:color w:val="000000"/>
          <w:sz w:val="18"/>
          <w:szCs w:val="18"/>
        </w:rPr>
        <w:t xml:space="preserve">. </w:t>
      </w:r>
      <w:r w:rsidRPr="00C25219">
        <w:rPr>
          <w:rFonts w:ascii="Verdana" w:hAnsi="Verdana" w:cs="Tahoma"/>
          <w:kern w:val="28"/>
          <w:sz w:val="18"/>
          <w:szCs w:val="18"/>
        </w:rPr>
        <w:t>Asimismo, deberán regarse las superficies a revestir salvo indicación contraria del Inspector de proyecto.</w:t>
      </w:r>
    </w:p>
    <w:p w14:paraId="5F1ABE0F"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Preparación del Cemento Cola</w:t>
      </w:r>
    </w:p>
    <w:p w14:paraId="1FFA256F"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El cemento cola deberá ser preparado con agua limpia hasta obtener una pasta homogénea sin grumos; </w:t>
      </w:r>
      <w:r w:rsidRPr="00C25219">
        <w:rPr>
          <w:rFonts w:ascii="Verdana" w:hAnsi="Verdana" w:cs="Tahoma"/>
          <w:kern w:val="28"/>
          <w:sz w:val="18"/>
          <w:szCs w:val="18"/>
        </w:rPr>
        <w:t>después de 5-10 minutos de reposo, se volverá mezclar y la mezcla estará lista para su aplicación sobre la superficie</w:t>
      </w:r>
      <w:r w:rsidRPr="00C25219">
        <w:rPr>
          <w:rFonts w:ascii="Verdana" w:hAnsi="Verdana" w:cs="Tahoma"/>
          <w:sz w:val="18"/>
          <w:szCs w:val="18"/>
        </w:rPr>
        <w:t>. La mezcla deberá seguir estrictamente la dosificación y forma de preparado indicado por el proveedor.</w:t>
      </w:r>
    </w:p>
    <w:p w14:paraId="5A7AE0F3"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Ejecución del revestimiento</w:t>
      </w:r>
    </w:p>
    <w:p w14:paraId="3714AB03"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deberá prever el cortado de piezas en el caso de superficies irregulares a fin de minimizar imperfecciones en el acabado y los desperdicios.</w:t>
      </w:r>
    </w:p>
    <w:p w14:paraId="2EF158AC" w14:textId="77777777" w:rsidR="006552CD" w:rsidRPr="00C25219" w:rsidRDefault="006552CD" w:rsidP="006552CD">
      <w:pPr>
        <w:spacing w:before="120" w:after="120"/>
        <w:jc w:val="both"/>
        <w:rPr>
          <w:rFonts w:ascii="Verdana" w:hAnsi="Verdana" w:cs="Tahoma"/>
          <w:kern w:val="28"/>
          <w:sz w:val="18"/>
          <w:szCs w:val="18"/>
        </w:rPr>
      </w:pPr>
      <w:r w:rsidRPr="00C25219">
        <w:rPr>
          <w:rFonts w:ascii="Verdana" w:hAnsi="Verdana" w:cs="Tahoma"/>
          <w:kern w:val="28"/>
          <w:sz w:val="18"/>
          <w:szCs w:val="18"/>
        </w:rPr>
        <w:t>Para realizar el corte de las piezas se debe utilizar una cortadora de cerámica la cual debe estar en buen estado para obtener piezas sin astillas ni rajaduras.</w:t>
      </w:r>
    </w:p>
    <w:p w14:paraId="7BE39C5E" w14:textId="77777777" w:rsidR="006552CD" w:rsidRPr="00C25219" w:rsidRDefault="006552CD" w:rsidP="006552CD">
      <w:pPr>
        <w:spacing w:before="120" w:after="120"/>
        <w:jc w:val="both"/>
        <w:rPr>
          <w:rFonts w:ascii="Verdana" w:hAnsi="Verdana" w:cs="Tahoma"/>
          <w:bCs/>
          <w:color w:val="000000"/>
          <w:sz w:val="18"/>
          <w:szCs w:val="18"/>
        </w:rPr>
      </w:pPr>
      <w:r w:rsidRPr="00C25219">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65F2B2D7"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Piezas que presenten un mal asentamiento con el cemento cola o que al golpe denoten un sonido hueco deberán ser rehechas inmediatamente.</w:t>
      </w:r>
    </w:p>
    <w:p w14:paraId="2AC3C324"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321F82C" w14:textId="77777777" w:rsidR="006552CD" w:rsidRPr="00C25219" w:rsidRDefault="006552CD" w:rsidP="006552CD">
      <w:pPr>
        <w:spacing w:before="120" w:after="120"/>
        <w:jc w:val="both"/>
        <w:rPr>
          <w:rFonts w:ascii="Verdana" w:hAnsi="Verdana" w:cs="Tahoma"/>
          <w:kern w:val="28"/>
          <w:sz w:val="18"/>
          <w:szCs w:val="18"/>
        </w:rPr>
      </w:pPr>
      <w:r w:rsidRPr="00C25219">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93A7D63"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3E90ACC"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E4FE0B0"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Criterios de Control, Aceptación y Rechazo</w:t>
      </w:r>
    </w:p>
    <w:p w14:paraId="096BC311" w14:textId="77777777" w:rsidR="006552CD" w:rsidRPr="00C25219" w:rsidRDefault="006552CD" w:rsidP="006552CD">
      <w:pPr>
        <w:spacing w:before="120" w:after="120"/>
        <w:jc w:val="both"/>
        <w:rPr>
          <w:rFonts w:ascii="Verdana" w:hAnsi="Verdana" w:cs="Tahoma"/>
          <w:kern w:val="28"/>
          <w:sz w:val="18"/>
          <w:szCs w:val="18"/>
        </w:rPr>
      </w:pPr>
      <w:r w:rsidRPr="00C25219">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062711DC"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la ejecución se realizará los siguientes controles:</w:t>
      </w:r>
    </w:p>
    <w:p w14:paraId="23E4DE9E" w14:textId="77777777" w:rsidR="006552CD" w:rsidRPr="00C25219" w:rsidRDefault="006552CD" w:rsidP="00AA1A90">
      <w:pPr>
        <w:pStyle w:val="Prrafodelista"/>
        <w:widowControl w:val="0"/>
        <w:numPr>
          <w:ilvl w:val="0"/>
          <w:numId w:val="93"/>
        </w:numPr>
        <w:tabs>
          <w:tab w:val="left" w:pos="567"/>
        </w:tabs>
        <w:autoSpaceDE w:val="0"/>
        <w:autoSpaceDN w:val="0"/>
        <w:spacing w:before="120" w:after="120"/>
        <w:jc w:val="both"/>
        <w:rPr>
          <w:rFonts w:ascii="Verdana" w:hAnsi="Verdana" w:cs="Tahoma"/>
          <w:sz w:val="18"/>
          <w:szCs w:val="18"/>
        </w:rPr>
      </w:pPr>
      <w:r w:rsidRPr="00C25219">
        <w:rPr>
          <w:rFonts w:ascii="Verdana" w:hAnsi="Verdana" w:cs="Tahoma"/>
          <w:sz w:val="18"/>
          <w:szCs w:val="18"/>
        </w:rPr>
        <w:t>No se aceptarán pisos con piezas rotas, mal pegadas sin juntas adecuadas.</w:t>
      </w:r>
    </w:p>
    <w:p w14:paraId="1E3D27FF" w14:textId="77777777" w:rsidR="006552CD" w:rsidRPr="00C25219" w:rsidRDefault="006552CD" w:rsidP="00AA1A90">
      <w:pPr>
        <w:pStyle w:val="Prrafodelista"/>
        <w:widowControl w:val="0"/>
        <w:numPr>
          <w:ilvl w:val="0"/>
          <w:numId w:val="93"/>
        </w:numPr>
        <w:tabs>
          <w:tab w:val="left" w:pos="567"/>
        </w:tabs>
        <w:autoSpaceDE w:val="0"/>
        <w:autoSpaceDN w:val="0"/>
        <w:spacing w:before="120" w:after="120"/>
        <w:jc w:val="both"/>
        <w:rPr>
          <w:rFonts w:ascii="Verdana" w:hAnsi="Verdana" w:cs="Tahoma"/>
          <w:sz w:val="18"/>
          <w:szCs w:val="18"/>
        </w:rPr>
      </w:pPr>
      <w:r w:rsidRPr="00C25219">
        <w:rPr>
          <w:rFonts w:ascii="Verdana" w:hAnsi="Verdana" w:cs="Tahoma"/>
          <w:sz w:val="18"/>
          <w:szCs w:val="18"/>
        </w:rPr>
        <w:t>Los pisos que denoten vacíos entre la cerámica y el cemento cola por un mal asentamiento deberán ser corregidos.</w:t>
      </w:r>
    </w:p>
    <w:p w14:paraId="2B3417E3" w14:textId="77777777" w:rsidR="006552CD" w:rsidRPr="00C25219" w:rsidRDefault="006552CD" w:rsidP="00AA1A90">
      <w:pPr>
        <w:pStyle w:val="Prrafodelista"/>
        <w:widowControl w:val="0"/>
        <w:numPr>
          <w:ilvl w:val="0"/>
          <w:numId w:val="93"/>
        </w:numPr>
        <w:tabs>
          <w:tab w:val="left" w:pos="567"/>
        </w:tabs>
        <w:autoSpaceDE w:val="0"/>
        <w:autoSpaceDN w:val="0"/>
        <w:spacing w:before="120" w:after="120"/>
        <w:jc w:val="both"/>
        <w:rPr>
          <w:rFonts w:ascii="Verdana" w:hAnsi="Verdana" w:cs="Tahoma"/>
          <w:sz w:val="18"/>
          <w:szCs w:val="18"/>
        </w:rPr>
      </w:pPr>
      <w:r w:rsidRPr="00C25219">
        <w:rPr>
          <w:rFonts w:ascii="Verdana" w:hAnsi="Verdana" w:cs="Tahoma"/>
          <w:sz w:val="18"/>
          <w:szCs w:val="18"/>
        </w:rPr>
        <w:t xml:space="preserve">En algunos casos el Inspector de proyecto indicará la superficie a rehacer el cual deberá ser </w:t>
      </w:r>
      <w:r w:rsidRPr="00C25219">
        <w:rPr>
          <w:rFonts w:ascii="Verdana" w:hAnsi="Verdana" w:cs="Tahoma"/>
          <w:sz w:val="18"/>
          <w:szCs w:val="18"/>
        </w:rPr>
        <w:lastRenderedPageBreak/>
        <w:t>ejecutado por cuenta de la Entidad Ejecutora.</w:t>
      </w:r>
    </w:p>
    <w:p w14:paraId="0885266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Por último, se verificará la adecuada instalación del esquinero de aluminio, verificándose no tengan ninguna defecto geométrico y estético.</w:t>
      </w:r>
    </w:p>
    <w:p w14:paraId="771FD798" w14:textId="77777777" w:rsidR="006552CD" w:rsidRPr="00C25219" w:rsidRDefault="006552CD" w:rsidP="006552CD">
      <w:pPr>
        <w:spacing w:before="120" w:after="120"/>
        <w:jc w:val="both"/>
        <w:rPr>
          <w:rFonts w:ascii="Verdana" w:hAnsi="Verdana" w:cs="Tahoma"/>
          <w:b/>
          <w:sz w:val="18"/>
          <w:szCs w:val="18"/>
        </w:rPr>
      </w:pPr>
      <w:r w:rsidRPr="00C25219">
        <w:rPr>
          <w:rFonts w:ascii="Verdana" w:hAnsi="Verdana" w:cs="Tahoma"/>
          <w:b/>
          <w:sz w:val="18"/>
          <w:szCs w:val="18"/>
        </w:rPr>
        <w:t>MEDICIÓN. -</w:t>
      </w:r>
    </w:p>
    <w:p w14:paraId="1B9EE4AC"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 xml:space="preserve">Los revestimientos de cerámica para mesón, serán medidos por </w:t>
      </w:r>
      <w:r w:rsidRPr="00C25219">
        <w:rPr>
          <w:rFonts w:ascii="Verdana" w:hAnsi="Verdana" w:cs="Tahoma"/>
          <w:b/>
          <w:bCs/>
          <w:sz w:val="18"/>
          <w:szCs w:val="18"/>
        </w:rPr>
        <w:t>metros cuadrados</w:t>
      </w:r>
      <w:r w:rsidRPr="00C25219">
        <w:rPr>
          <w:rFonts w:ascii="Verdana" w:hAnsi="Verdana" w:cs="Tahoma"/>
          <w:sz w:val="18"/>
          <w:szCs w:val="18"/>
        </w:rPr>
        <w:t>, de superficie neta ejecutada y autorizada.</w:t>
      </w:r>
    </w:p>
    <w:p w14:paraId="39B7571A"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APORTE PROPIO. -</w:t>
      </w:r>
    </w:p>
    <w:p w14:paraId="49955843"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167D7B0"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6552CD" w:rsidRPr="00C25219" w14:paraId="6CBAD35B" w14:textId="77777777" w:rsidTr="00AD133C">
        <w:tc>
          <w:tcPr>
            <w:tcW w:w="584" w:type="dxa"/>
            <w:shd w:val="clear" w:color="auto" w:fill="1F3864" w:themeFill="accent5" w:themeFillShade="80"/>
          </w:tcPr>
          <w:p w14:paraId="07CA2A25"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N°</w:t>
            </w:r>
          </w:p>
        </w:tc>
        <w:tc>
          <w:tcPr>
            <w:tcW w:w="2385" w:type="dxa"/>
            <w:shd w:val="clear" w:color="auto" w:fill="1F3864" w:themeFill="accent5" w:themeFillShade="80"/>
          </w:tcPr>
          <w:p w14:paraId="71BF918D"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CODIGO</w:t>
            </w:r>
          </w:p>
        </w:tc>
        <w:tc>
          <w:tcPr>
            <w:tcW w:w="1145" w:type="dxa"/>
            <w:shd w:val="clear" w:color="auto" w:fill="1F3864" w:themeFill="accent5" w:themeFillShade="80"/>
          </w:tcPr>
          <w:p w14:paraId="5D3FB7D5"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UNIDAD</w:t>
            </w:r>
          </w:p>
        </w:tc>
        <w:tc>
          <w:tcPr>
            <w:tcW w:w="5237" w:type="dxa"/>
            <w:shd w:val="clear" w:color="auto" w:fill="1F3864" w:themeFill="accent5" w:themeFillShade="80"/>
          </w:tcPr>
          <w:p w14:paraId="707C544C"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ITEM</w:t>
            </w:r>
          </w:p>
        </w:tc>
      </w:tr>
      <w:tr w:rsidR="006552CD" w:rsidRPr="00C25219" w14:paraId="0381F60E" w14:textId="77777777" w:rsidTr="00AD133C">
        <w:tc>
          <w:tcPr>
            <w:tcW w:w="584" w:type="dxa"/>
            <w:shd w:val="clear" w:color="auto" w:fill="BDD6EE" w:themeFill="accent1" w:themeFillTint="66"/>
          </w:tcPr>
          <w:p w14:paraId="564B2BB0"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37</w:t>
            </w:r>
          </w:p>
        </w:tc>
        <w:tc>
          <w:tcPr>
            <w:tcW w:w="2385" w:type="dxa"/>
            <w:shd w:val="clear" w:color="auto" w:fill="BDD6EE" w:themeFill="accent1" w:themeFillTint="66"/>
          </w:tcPr>
          <w:p w14:paraId="1CD7F2DB"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VAC-OF-VEN-2</w:t>
            </w:r>
          </w:p>
        </w:tc>
        <w:tc>
          <w:tcPr>
            <w:tcW w:w="1145" w:type="dxa"/>
            <w:shd w:val="clear" w:color="auto" w:fill="BDD6EE" w:themeFill="accent1" w:themeFillTint="66"/>
          </w:tcPr>
          <w:p w14:paraId="238C6EF6"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M2</w:t>
            </w:r>
          </w:p>
        </w:tc>
        <w:tc>
          <w:tcPr>
            <w:tcW w:w="5237" w:type="dxa"/>
            <w:shd w:val="clear" w:color="auto" w:fill="BDD6EE" w:themeFill="accent1" w:themeFillTint="66"/>
          </w:tcPr>
          <w:p w14:paraId="5D899E12"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PROVISIÓN Y COLOCADO VENTANA DE ALUMINIO LÍNEA 20 C/VIDRIO 4MM Y ACCESORIOS</w:t>
            </w:r>
          </w:p>
        </w:tc>
      </w:tr>
    </w:tbl>
    <w:p w14:paraId="2BC91E93" w14:textId="77777777" w:rsidR="006552CD" w:rsidRPr="00C25219" w:rsidRDefault="006552CD" w:rsidP="006552CD">
      <w:pPr>
        <w:spacing w:before="120" w:after="120"/>
        <w:jc w:val="both"/>
        <w:rPr>
          <w:rFonts w:ascii="Verdana" w:hAnsi="Verdana" w:cs="Tahoma"/>
          <w:b/>
          <w:sz w:val="18"/>
          <w:szCs w:val="18"/>
        </w:rPr>
      </w:pPr>
      <w:r w:rsidRPr="00C25219">
        <w:rPr>
          <w:rFonts w:ascii="Verdana" w:hAnsi="Verdana" w:cs="Tahoma"/>
          <w:b/>
          <w:sz w:val="18"/>
          <w:szCs w:val="18"/>
        </w:rPr>
        <w:t>DESCRIPCIÓN. -</w:t>
      </w:r>
    </w:p>
    <w:p w14:paraId="5DA6BCAD"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60A1196E" w14:textId="77777777" w:rsidR="006552CD" w:rsidRPr="00C25219" w:rsidRDefault="006552CD" w:rsidP="006552CD">
      <w:pPr>
        <w:tabs>
          <w:tab w:val="left" w:pos="8711"/>
        </w:tabs>
        <w:spacing w:before="120" w:after="120"/>
        <w:rPr>
          <w:rFonts w:ascii="Verdana" w:hAnsi="Verdana" w:cs="Tahoma"/>
          <w:b/>
          <w:sz w:val="18"/>
          <w:szCs w:val="18"/>
        </w:rPr>
      </w:pPr>
      <w:r w:rsidRPr="00C25219">
        <w:rPr>
          <w:rFonts w:ascii="Verdana" w:hAnsi="Verdana" w:cs="Tahoma"/>
          <w:b/>
          <w:sz w:val="18"/>
          <w:szCs w:val="18"/>
        </w:rPr>
        <w:t>MATERIALES, HERRAMIENTAS Y EQUIPO. -</w:t>
      </w:r>
    </w:p>
    <w:p w14:paraId="1F596FF9"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296339" w14:textId="77777777" w:rsidR="006552CD" w:rsidRPr="00C25219" w:rsidRDefault="006552CD" w:rsidP="006552CD">
      <w:pPr>
        <w:spacing w:before="120" w:after="120"/>
        <w:jc w:val="both"/>
        <w:rPr>
          <w:rFonts w:ascii="Verdana" w:hAnsi="Verdana" w:cs="Tahoma"/>
          <w:b/>
          <w:sz w:val="18"/>
          <w:szCs w:val="18"/>
        </w:rPr>
      </w:pPr>
      <w:r w:rsidRPr="00C25219">
        <w:rPr>
          <w:rFonts w:ascii="Verdana" w:hAnsi="Verdana" w:cs="Tahoma"/>
          <w:b/>
          <w:sz w:val="18"/>
          <w:szCs w:val="18"/>
        </w:rPr>
        <w:t>FORMA DE EJECUCIÓN. -</w:t>
      </w:r>
    </w:p>
    <w:p w14:paraId="5FD04B49"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 xml:space="preserve">Antes de realizar la fabricación de la ventana, La Entidad Ejecutora deberá verificar cuidadosamente las dimensiones reales en obra. </w:t>
      </w:r>
    </w:p>
    <w:p w14:paraId="54E51798"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 xml:space="preserve">En el proceso de fabricación deberá emplearse el equipo y herramientas adecuadas, así como mano de obra calificada, que garantice un trabajo satisfactorio. </w:t>
      </w:r>
    </w:p>
    <w:p w14:paraId="73C70785"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35786956"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76DD0FF"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AF7AEC9"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0AF9414B"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74A9FDB"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lastRenderedPageBreak/>
        <w:t>Se emplearán burletes de goma para sujetar los vidrios y accesorios adecuados al tipo de carpintería aluminio.</w:t>
      </w:r>
    </w:p>
    <w:p w14:paraId="24E36496"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Criterios de Control, Aceptación y Rechazo</w:t>
      </w:r>
    </w:p>
    <w:p w14:paraId="429681AB"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2F95949" w14:textId="77777777" w:rsidR="006552CD" w:rsidRPr="00C25219" w:rsidRDefault="006552CD" w:rsidP="006552CD">
      <w:pPr>
        <w:spacing w:before="120" w:after="120"/>
        <w:jc w:val="both"/>
        <w:rPr>
          <w:rFonts w:ascii="Verdana" w:hAnsi="Verdana" w:cs="Tahoma"/>
          <w:b/>
          <w:sz w:val="18"/>
          <w:szCs w:val="18"/>
        </w:rPr>
      </w:pPr>
      <w:r w:rsidRPr="00C25219">
        <w:rPr>
          <w:rFonts w:ascii="Verdana" w:hAnsi="Verdana" w:cs="Tahoma"/>
          <w:b/>
          <w:sz w:val="18"/>
          <w:szCs w:val="18"/>
        </w:rPr>
        <w:t>MEDICIÓN. -</w:t>
      </w:r>
    </w:p>
    <w:p w14:paraId="52E30907"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 xml:space="preserve">Las ventanas de aluminio línea 20 c/vidrio 4mm más accesorios serán medidas en </w:t>
      </w:r>
      <w:r w:rsidRPr="00C25219">
        <w:rPr>
          <w:rFonts w:ascii="Verdana" w:hAnsi="Verdana" w:cs="Tahoma"/>
          <w:b/>
          <w:sz w:val="18"/>
          <w:szCs w:val="18"/>
        </w:rPr>
        <w:t>metros</w:t>
      </w:r>
      <w:r w:rsidRPr="00C25219">
        <w:rPr>
          <w:rFonts w:ascii="Verdana" w:hAnsi="Verdana" w:cs="Tahoma"/>
          <w:b/>
          <w:bCs/>
          <w:sz w:val="18"/>
          <w:szCs w:val="18"/>
        </w:rPr>
        <w:t xml:space="preserve"> cuadrados </w:t>
      </w:r>
      <w:r w:rsidRPr="00C25219">
        <w:rPr>
          <w:rFonts w:ascii="Verdana" w:hAnsi="Verdana" w:cs="Tahoma"/>
          <w:sz w:val="18"/>
          <w:szCs w:val="18"/>
        </w:rPr>
        <w:t>aprobadas con todos sus elementos de funcionamiento instalado en obra y autorizado por el Inspector de Proyecto.</w:t>
      </w:r>
    </w:p>
    <w:p w14:paraId="6ADE44A1" w14:textId="77777777" w:rsidR="006552CD" w:rsidRPr="00C25219" w:rsidRDefault="006552CD" w:rsidP="006552CD">
      <w:pPr>
        <w:spacing w:before="120" w:after="120"/>
        <w:jc w:val="both"/>
        <w:rPr>
          <w:rFonts w:ascii="Verdana" w:hAnsi="Verdana" w:cs="Tahoma"/>
          <w:b/>
          <w:sz w:val="18"/>
          <w:szCs w:val="18"/>
        </w:rPr>
      </w:pPr>
      <w:r w:rsidRPr="00C25219">
        <w:rPr>
          <w:rFonts w:ascii="Verdana" w:hAnsi="Verdana" w:cs="Tahoma"/>
          <w:b/>
          <w:sz w:val="18"/>
          <w:szCs w:val="18"/>
        </w:rPr>
        <w:t>FORMA DE PAGO. -</w:t>
      </w:r>
    </w:p>
    <w:p w14:paraId="6BFBD4B0"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371B5C0C"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2FA718CB" w14:textId="77777777" w:rsidR="006552CD" w:rsidRPr="00C25219" w:rsidRDefault="006552CD" w:rsidP="006552CD">
      <w:pPr>
        <w:tabs>
          <w:tab w:val="left" w:pos="560"/>
        </w:tabs>
        <w:spacing w:before="120" w:after="120"/>
        <w:jc w:val="both"/>
        <w:rPr>
          <w:rFonts w:ascii="Verdana" w:hAnsi="Verdana" w:cs="Arial"/>
          <w:b/>
          <w:sz w:val="18"/>
          <w:szCs w:val="18"/>
        </w:rPr>
      </w:pPr>
      <w:r w:rsidRPr="00C25219">
        <w:rPr>
          <w:rFonts w:ascii="Verdana" w:hAnsi="Verdana" w:cs="Arial"/>
          <w:b/>
          <w:sz w:val="18"/>
          <w:szCs w:val="18"/>
        </w:rPr>
        <w:t>APORTE PROPIO. -</w:t>
      </w:r>
    </w:p>
    <w:p w14:paraId="386EF4D2" w14:textId="77777777" w:rsidR="006552CD" w:rsidRPr="00C25219" w:rsidRDefault="006552CD" w:rsidP="006552CD">
      <w:pPr>
        <w:widowControl w:val="0"/>
        <w:autoSpaceDE w:val="0"/>
        <w:autoSpaceDN w:val="0"/>
        <w:spacing w:before="120" w:after="120"/>
        <w:jc w:val="both"/>
        <w:rPr>
          <w:rFonts w:ascii="Verdana" w:eastAsia="Arial" w:hAnsi="Verdana" w:cs="Arial"/>
          <w:sz w:val="18"/>
          <w:szCs w:val="18"/>
        </w:rPr>
      </w:pPr>
      <w:r w:rsidRPr="00C25219">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3B2E44C" w14:textId="77777777" w:rsidR="006552CD" w:rsidRPr="00C25219" w:rsidRDefault="006552CD" w:rsidP="006552CD">
      <w:pPr>
        <w:widowControl w:val="0"/>
        <w:tabs>
          <w:tab w:val="left" w:pos="560"/>
        </w:tabs>
        <w:autoSpaceDE w:val="0"/>
        <w:autoSpaceDN w:val="0"/>
        <w:spacing w:before="120" w:after="120"/>
        <w:jc w:val="both"/>
        <w:rPr>
          <w:rFonts w:ascii="Verdana" w:eastAsia="Arial" w:hAnsi="Verdana" w:cs="Arial"/>
          <w:sz w:val="18"/>
          <w:szCs w:val="18"/>
        </w:rPr>
      </w:pPr>
      <w:r w:rsidRPr="00C25219">
        <w:rPr>
          <w:rFonts w:ascii="Verdana" w:eastAsia="Arial" w:hAnsi="Verdana" w:cs="Arial"/>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6552CD" w:rsidRPr="00C25219" w14:paraId="6325D9D2" w14:textId="77777777" w:rsidTr="006552CD">
        <w:tc>
          <w:tcPr>
            <w:tcW w:w="584" w:type="dxa"/>
            <w:shd w:val="clear" w:color="auto" w:fill="1F3864" w:themeFill="accent5" w:themeFillShade="80"/>
          </w:tcPr>
          <w:p w14:paraId="50ED0070"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N°</w:t>
            </w:r>
          </w:p>
        </w:tc>
        <w:tc>
          <w:tcPr>
            <w:tcW w:w="2385" w:type="dxa"/>
            <w:shd w:val="clear" w:color="auto" w:fill="1F3864" w:themeFill="accent5" w:themeFillShade="80"/>
          </w:tcPr>
          <w:p w14:paraId="2F36B7CF"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CODIGO</w:t>
            </w:r>
          </w:p>
        </w:tc>
        <w:tc>
          <w:tcPr>
            <w:tcW w:w="1145" w:type="dxa"/>
            <w:shd w:val="clear" w:color="auto" w:fill="1F3864" w:themeFill="accent5" w:themeFillShade="80"/>
          </w:tcPr>
          <w:p w14:paraId="613641FC"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UNIDAD</w:t>
            </w:r>
          </w:p>
        </w:tc>
        <w:tc>
          <w:tcPr>
            <w:tcW w:w="5095" w:type="dxa"/>
            <w:shd w:val="clear" w:color="auto" w:fill="1F3864" w:themeFill="accent5" w:themeFillShade="80"/>
          </w:tcPr>
          <w:p w14:paraId="798E4CD1"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ITEM</w:t>
            </w:r>
          </w:p>
        </w:tc>
      </w:tr>
      <w:tr w:rsidR="006552CD" w:rsidRPr="00C25219" w14:paraId="1986D1EA" w14:textId="77777777" w:rsidTr="006552CD">
        <w:tc>
          <w:tcPr>
            <w:tcW w:w="584" w:type="dxa"/>
            <w:shd w:val="clear" w:color="auto" w:fill="BDD6EE" w:themeFill="accent1" w:themeFillTint="66"/>
          </w:tcPr>
          <w:p w14:paraId="3E223CB5"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38</w:t>
            </w:r>
          </w:p>
        </w:tc>
        <w:tc>
          <w:tcPr>
            <w:tcW w:w="2385" w:type="dxa"/>
            <w:shd w:val="clear" w:color="auto" w:fill="BDD6EE" w:themeFill="accent1" w:themeFillTint="66"/>
          </w:tcPr>
          <w:p w14:paraId="427FC96A"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VAC-OF-PUE-15</w:t>
            </w:r>
          </w:p>
        </w:tc>
        <w:tc>
          <w:tcPr>
            <w:tcW w:w="1145" w:type="dxa"/>
            <w:shd w:val="clear" w:color="auto" w:fill="BDD6EE" w:themeFill="accent1" w:themeFillTint="66"/>
          </w:tcPr>
          <w:p w14:paraId="3B5EC34C"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PZA</w:t>
            </w:r>
          </w:p>
        </w:tc>
        <w:tc>
          <w:tcPr>
            <w:tcW w:w="5095" w:type="dxa"/>
            <w:shd w:val="clear" w:color="auto" w:fill="BDD6EE" w:themeFill="accent1" w:themeFillTint="66"/>
          </w:tcPr>
          <w:p w14:paraId="3D7701A4"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PROVISIÓN Y COLOCADO DE  PUERTA MIXTA METAL Y MADERA (1,00X2,10) (INC/MARCO Y QUINCALLERÍA)</w:t>
            </w:r>
          </w:p>
        </w:tc>
      </w:tr>
    </w:tbl>
    <w:p w14:paraId="642FAF9C"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DESCRIPCIÓN. -</w:t>
      </w:r>
    </w:p>
    <w:p w14:paraId="1470D6F4"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El ítem comprende la provisión y colocado de</w:t>
      </w:r>
      <w:r w:rsidRPr="00C25219">
        <w:rPr>
          <w:rFonts w:ascii="Verdana" w:hAnsi="Verdana"/>
          <w:b/>
          <w:bCs/>
          <w:sz w:val="18"/>
          <w:szCs w:val="18"/>
        </w:rPr>
        <w:t xml:space="preserve"> </w:t>
      </w:r>
      <w:r w:rsidRPr="00C25219">
        <w:rPr>
          <w:rFonts w:ascii="Verdana" w:hAnsi="Verdana"/>
          <w:sz w:val="18"/>
          <w:szCs w:val="18"/>
        </w:rPr>
        <w:t xml:space="preserve">puerta mixta metal y madera, elaborada con madera semidura con una dimensión de 1,00 x 2,10 m, barnizada y con la respectiva quincallería conforme lo detallado en </w:t>
      </w:r>
      <w:r w:rsidRPr="00C25219">
        <w:rPr>
          <w:rFonts w:ascii="Verdana" w:hAnsi="Verdana" w:cs="Tahoma"/>
          <w:sz w:val="18"/>
          <w:szCs w:val="18"/>
        </w:rPr>
        <w:t xml:space="preserve">los </w:t>
      </w:r>
      <w:r w:rsidRPr="00C25219">
        <w:rPr>
          <w:rFonts w:ascii="Verdana" w:hAnsi="Verdana" w:cs="Tahoma"/>
          <w:bCs/>
          <w:color w:val="000000"/>
          <w:sz w:val="18"/>
          <w:szCs w:val="18"/>
        </w:rPr>
        <w:t>planos constructivos y/o instrucciones del Inspector de obra.</w:t>
      </w:r>
    </w:p>
    <w:p w14:paraId="47F31BF7"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MATERIALES, HERRAMIENTAS Y EQUIPO. -</w:t>
      </w:r>
    </w:p>
    <w:p w14:paraId="5484BDF4" w14:textId="77777777" w:rsidR="006552CD" w:rsidRPr="00C25219" w:rsidRDefault="006552CD" w:rsidP="006552CD">
      <w:pPr>
        <w:tabs>
          <w:tab w:val="left" w:pos="8711"/>
        </w:tabs>
        <w:spacing w:before="120" w:after="120"/>
        <w:jc w:val="both"/>
        <w:rPr>
          <w:rFonts w:ascii="Verdana" w:hAnsi="Verdana" w:cs="Tahoma"/>
          <w:sz w:val="18"/>
          <w:szCs w:val="18"/>
        </w:rPr>
      </w:pPr>
      <w:bookmarkStart w:id="189" w:name="_Hlk95056544"/>
      <w:r w:rsidRPr="00C25219">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89"/>
    <w:p w14:paraId="037810B6"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FORMA DE EJECUCIÓN. -</w:t>
      </w:r>
    </w:p>
    <w:p w14:paraId="3025CC24"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En general, la puerta deberá cumplir con las siguientes directrices referidas a la ejecución:</w:t>
      </w:r>
    </w:p>
    <w:p w14:paraId="3515597F" w14:textId="77777777" w:rsidR="006552CD" w:rsidRPr="00C25219" w:rsidRDefault="006552CD" w:rsidP="006552CD">
      <w:pPr>
        <w:tabs>
          <w:tab w:val="left" w:pos="560"/>
        </w:tabs>
        <w:spacing w:before="120" w:after="120"/>
        <w:jc w:val="both"/>
        <w:rPr>
          <w:rFonts w:ascii="Verdana" w:hAnsi="Verdana" w:cs="Tahoma"/>
          <w:color w:val="000000"/>
          <w:sz w:val="18"/>
          <w:szCs w:val="18"/>
        </w:rPr>
      </w:pPr>
      <w:bookmarkStart w:id="190" w:name="_Hlk95056654"/>
      <w:r w:rsidRPr="00C25219">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0F171D81"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sz w:val="18"/>
          <w:szCs w:val="18"/>
        </w:rPr>
        <w:t>Para la fabricación de la estructura principal, se empleará fierro angular de 11/2” x 1/8” y para la hoja se empleará tubo cuadrado de 30 x 30 x 1,2; La plancha metálica será de 0,07mm.</w:t>
      </w:r>
    </w:p>
    <w:p w14:paraId="04D39278"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3A6A656"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w:t>
      </w:r>
      <w:r w:rsidRPr="00C25219">
        <w:rPr>
          <w:rFonts w:ascii="Verdana" w:hAnsi="Verdana" w:cs="Tahoma"/>
          <w:color w:val="000000"/>
          <w:sz w:val="18"/>
          <w:szCs w:val="18"/>
        </w:rPr>
        <w:lastRenderedPageBreak/>
        <w:t xml:space="preserve">y metal se ejecutarán conforme a lo indicado en los planos de detalle o a las reglas del arte de construcción en madera. </w:t>
      </w:r>
    </w:p>
    <w:p w14:paraId="6B48198A"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C25219">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C25219">
        <w:rPr>
          <w:rFonts w:ascii="Verdana" w:hAnsi="Verdana" w:cs="Tahoma"/>
          <w:color w:val="000000"/>
          <w:sz w:val="18"/>
          <w:szCs w:val="18"/>
        </w:rPr>
        <w:t xml:space="preserve">. La colocación de las piezas se realizará de acuerdo a los planos arquitectónicos y/o instrucciones del Inspector de proyecto. </w:t>
      </w:r>
    </w:p>
    <w:p w14:paraId="4808BD57" w14:textId="77777777" w:rsidR="006552CD" w:rsidRPr="00C25219" w:rsidRDefault="006552CD" w:rsidP="006552CD">
      <w:pPr>
        <w:spacing w:before="120" w:after="120"/>
        <w:jc w:val="both"/>
        <w:rPr>
          <w:rFonts w:ascii="Verdana" w:hAnsi="Verdana" w:cs="Tahoma"/>
          <w:color w:val="000000"/>
          <w:sz w:val="18"/>
          <w:szCs w:val="18"/>
          <w:lang w:val="es-ES_tradnl"/>
        </w:rPr>
      </w:pPr>
      <w:r w:rsidRPr="00C25219">
        <w:rPr>
          <w:rFonts w:ascii="Verdana" w:hAnsi="Verdana" w:cs="Tahoma"/>
          <w:color w:val="000000"/>
          <w:sz w:val="18"/>
          <w:szCs w:val="18"/>
        </w:rPr>
        <w:t xml:space="preserve">La hoja de puerta mixta metal y madera tendrá la dimensión </w:t>
      </w:r>
      <w:r w:rsidRPr="00C25219">
        <w:rPr>
          <w:rFonts w:ascii="Verdana" w:hAnsi="Verdana"/>
          <w:iCs/>
          <w:sz w:val="18"/>
          <w:szCs w:val="18"/>
          <w:lang w:val="es-ES_tradnl"/>
        </w:rPr>
        <w:t xml:space="preserve">de 1,00 x 2,10 m. y estarán sujetas al marco mediante bisagras para metal </w:t>
      </w:r>
      <w:r w:rsidRPr="00C25219">
        <w:rPr>
          <w:rFonts w:ascii="Verdana" w:hAnsi="Verdana" w:cs="Tahoma"/>
          <w:color w:val="000000"/>
          <w:sz w:val="18"/>
          <w:szCs w:val="18"/>
        </w:rPr>
        <w:t xml:space="preserve">conforme a lo detallado en </w:t>
      </w:r>
      <w:r w:rsidRPr="00C25219">
        <w:rPr>
          <w:rFonts w:ascii="Verdana" w:hAnsi="Verdana" w:cs="Tahoma"/>
          <w:sz w:val="18"/>
          <w:szCs w:val="18"/>
        </w:rPr>
        <w:t xml:space="preserve">los planos de construcción y/o instrucciones del Inspector de proyecto. </w:t>
      </w:r>
    </w:p>
    <w:p w14:paraId="12549657" w14:textId="77777777" w:rsidR="006552CD" w:rsidRPr="00C25219" w:rsidRDefault="006552CD" w:rsidP="006552CD">
      <w:pPr>
        <w:spacing w:before="120" w:after="120"/>
        <w:jc w:val="both"/>
        <w:rPr>
          <w:rFonts w:ascii="Verdana" w:hAnsi="Verdana"/>
          <w:iCs/>
          <w:sz w:val="18"/>
          <w:szCs w:val="18"/>
          <w:lang w:val="es-ES_tradnl"/>
        </w:rPr>
      </w:pPr>
      <w:r w:rsidRPr="00C25219">
        <w:rPr>
          <w:rFonts w:ascii="Verdana" w:hAnsi="Verdana"/>
          <w:iCs/>
          <w:sz w:val="18"/>
          <w:szCs w:val="18"/>
          <w:lang w:val="es-ES_tradnl"/>
        </w:rPr>
        <w:t xml:space="preserve">Los marcos de puerta deberán ser ejecutados con fierro angular de 11/2”x1/8” </w:t>
      </w:r>
      <w:r w:rsidRPr="00C25219">
        <w:rPr>
          <w:rFonts w:ascii="Verdana" w:hAnsi="Verdana" w:cs="Tahoma"/>
          <w:color w:val="000000"/>
          <w:sz w:val="18"/>
          <w:szCs w:val="18"/>
        </w:rPr>
        <w:t>de acuerdo a dimensiones de los planos de construcción, cuyo ensamblaje se realizará cuidando lograr una escuadra perfecta.</w:t>
      </w:r>
    </w:p>
    <w:p w14:paraId="52183204"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54395F4"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El colocado de las puertas serán realizadas por un carpintero especialista.</w:t>
      </w:r>
    </w:p>
    <w:p w14:paraId="0CDC6498"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Criterios de Aceptación y Rechazo</w:t>
      </w:r>
    </w:p>
    <w:p w14:paraId="7E0BE279"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28FC3232"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90"/>
    </w:p>
    <w:p w14:paraId="6E1E73EA"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 xml:space="preserve">MEDICIÓN. - </w:t>
      </w:r>
    </w:p>
    <w:p w14:paraId="2151CA5A"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 xml:space="preserve">La provisión y colocado de puerta mixta metal y madera (1,00x2,10) (inc/marco y quincallería) se medirán por </w:t>
      </w:r>
      <w:r w:rsidRPr="00C25219">
        <w:rPr>
          <w:rFonts w:ascii="Verdana" w:hAnsi="Verdana"/>
          <w:b/>
          <w:bCs/>
          <w:sz w:val="18"/>
          <w:szCs w:val="18"/>
        </w:rPr>
        <w:t>pieza</w:t>
      </w:r>
      <w:r w:rsidRPr="00C25219">
        <w:rPr>
          <w:rFonts w:ascii="Verdana" w:hAnsi="Verdana"/>
          <w:sz w:val="18"/>
          <w:szCs w:val="18"/>
        </w:rPr>
        <w:t>, que incluye los marcos respectivos, el barniz, tope y la quincallería.</w:t>
      </w:r>
    </w:p>
    <w:p w14:paraId="59CC995D"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b/>
          <w:sz w:val="18"/>
          <w:szCs w:val="18"/>
        </w:rPr>
        <w:t>APORTE PROPIO. -</w:t>
      </w:r>
    </w:p>
    <w:p w14:paraId="1924673E"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El aporte propio se encuentra especificado en el análisis </w:t>
      </w:r>
      <w:r w:rsidRPr="00C25219">
        <w:rPr>
          <w:rFonts w:ascii="Verdana" w:hAnsi="Verdana" w:cs="Tahoma"/>
          <w:sz w:val="18"/>
          <w:szCs w:val="18"/>
        </w:rPr>
        <w:t xml:space="preserve">de precios unitarios, </w:t>
      </w:r>
      <w:r w:rsidRPr="00C25219">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49982ED" w14:textId="77777777" w:rsidR="006552CD" w:rsidRPr="00C25219" w:rsidRDefault="006552CD" w:rsidP="006552CD">
      <w:pPr>
        <w:widowControl w:val="0"/>
        <w:tabs>
          <w:tab w:val="left" w:pos="560"/>
        </w:tabs>
        <w:autoSpaceDE w:val="0"/>
        <w:autoSpaceDN w:val="0"/>
        <w:spacing w:before="120" w:after="120"/>
        <w:jc w:val="both"/>
        <w:rPr>
          <w:rFonts w:ascii="Verdana" w:eastAsia="Arial" w:hAnsi="Verdana" w:cs="Arial"/>
          <w:sz w:val="18"/>
          <w:szCs w:val="18"/>
        </w:rPr>
      </w:pPr>
      <w:r w:rsidRPr="00C25219">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6552CD" w:rsidRPr="00C25219" w14:paraId="20B497A3" w14:textId="77777777" w:rsidTr="00AD133C">
        <w:tc>
          <w:tcPr>
            <w:tcW w:w="584" w:type="dxa"/>
            <w:shd w:val="clear" w:color="auto" w:fill="1F3864" w:themeFill="accent5" w:themeFillShade="80"/>
          </w:tcPr>
          <w:p w14:paraId="304089ED"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36F81C0B"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6758AEC1"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237" w:type="dxa"/>
            <w:shd w:val="clear" w:color="auto" w:fill="1F3864" w:themeFill="accent5" w:themeFillShade="80"/>
          </w:tcPr>
          <w:p w14:paraId="50351D5F"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51A0A7F6" w14:textId="77777777" w:rsidTr="00AD133C">
        <w:tc>
          <w:tcPr>
            <w:tcW w:w="584" w:type="dxa"/>
            <w:shd w:val="clear" w:color="auto" w:fill="BDD6EE" w:themeFill="accent1" w:themeFillTint="66"/>
          </w:tcPr>
          <w:p w14:paraId="4B29FEB0"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39</w:t>
            </w:r>
          </w:p>
        </w:tc>
        <w:tc>
          <w:tcPr>
            <w:tcW w:w="2385" w:type="dxa"/>
            <w:shd w:val="clear" w:color="auto" w:fill="BDD6EE" w:themeFill="accent1" w:themeFillTint="66"/>
          </w:tcPr>
          <w:p w14:paraId="251C81CD"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VAC-OF-PUE-5</w:t>
            </w:r>
          </w:p>
        </w:tc>
        <w:tc>
          <w:tcPr>
            <w:tcW w:w="1145" w:type="dxa"/>
            <w:shd w:val="clear" w:color="auto" w:fill="BDD6EE" w:themeFill="accent1" w:themeFillTint="66"/>
          </w:tcPr>
          <w:p w14:paraId="51AC6379"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PZA</w:t>
            </w:r>
          </w:p>
        </w:tc>
        <w:tc>
          <w:tcPr>
            <w:tcW w:w="5237" w:type="dxa"/>
            <w:shd w:val="clear" w:color="auto" w:fill="BDD6EE" w:themeFill="accent1" w:themeFillTint="66"/>
          </w:tcPr>
          <w:p w14:paraId="5D70F62B"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PROVISIÓN Y COLOCADO DE  PUERTA TABLERO DE MADERA SEMIDURA C/BARNIZ (0,90X2,10) (INC/MARCO Y QUINCALLERÍA)</w:t>
            </w:r>
          </w:p>
        </w:tc>
      </w:tr>
    </w:tbl>
    <w:p w14:paraId="1B586821" w14:textId="77777777" w:rsidR="006552CD" w:rsidRPr="00C25219" w:rsidRDefault="006552CD" w:rsidP="006552CD">
      <w:pPr>
        <w:tabs>
          <w:tab w:val="left" w:pos="560"/>
        </w:tabs>
        <w:spacing w:before="120" w:after="120"/>
        <w:ind w:right="-21"/>
        <w:jc w:val="both"/>
        <w:rPr>
          <w:rFonts w:ascii="Verdana" w:hAnsi="Verdana" w:cs="Tahoma"/>
          <w:b/>
          <w:color w:val="000000"/>
          <w:sz w:val="18"/>
          <w:szCs w:val="18"/>
        </w:rPr>
      </w:pPr>
      <w:r w:rsidRPr="00C25219">
        <w:rPr>
          <w:rFonts w:ascii="Verdana" w:hAnsi="Verdana" w:cs="Tahoma"/>
          <w:b/>
          <w:color w:val="000000"/>
          <w:sz w:val="18"/>
          <w:szCs w:val="18"/>
        </w:rPr>
        <w:t>DESCRIPCIÓN. -</w:t>
      </w:r>
    </w:p>
    <w:p w14:paraId="299F72B6" w14:textId="77777777" w:rsidR="006552CD" w:rsidRPr="00C25219" w:rsidRDefault="006552CD" w:rsidP="006552CD">
      <w:pPr>
        <w:tabs>
          <w:tab w:val="left" w:pos="8711"/>
        </w:tabs>
        <w:spacing w:before="120" w:after="120"/>
        <w:ind w:right="-21"/>
        <w:jc w:val="both"/>
        <w:rPr>
          <w:rFonts w:ascii="Verdana" w:hAnsi="Verdana" w:cs="Tahoma"/>
          <w:sz w:val="18"/>
          <w:szCs w:val="18"/>
        </w:rPr>
      </w:pPr>
      <w:r w:rsidRPr="00C25219">
        <w:rPr>
          <w:rFonts w:ascii="Verdana" w:hAnsi="Verdana" w:cs="Tahoma"/>
          <w:color w:val="000000"/>
          <w:sz w:val="18"/>
          <w:szCs w:val="18"/>
        </w:rPr>
        <w:t>El ítem comprende la provisión y colocado de</w:t>
      </w:r>
      <w:r w:rsidRPr="00C25219">
        <w:rPr>
          <w:rFonts w:ascii="Verdana" w:hAnsi="Verdana" w:cs="Tahoma"/>
          <w:b/>
          <w:bCs/>
          <w:color w:val="000000"/>
          <w:sz w:val="18"/>
          <w:szCs w:val="18"/>
        </w:rPr>
        <w:t xml:space="preserve"> </w:t>
      </w:r>
      <w:r w:rsidRPr="00C25219">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C25219">
        <w:rPr>
          <w:rFonts w:ascii="Verdana" w:hAnsi="Verdana" w:cs="Tahoma"/>
          <w:sz w:val="18"/>
          <w:szCs w:val="18"/>
        </w:rPr>
        <w:t xml:space="preserve">los </w:t>
      </w:r>
      <w:r w:rsidRPr="00C25219">
        <w:rPr>
          <w:rFonts w:ascii="Verdana" w:hAnsi="Verdana" w:cs="Tahoma"/>
          <w:bCs/>
          <w:color w:val="000000"/>
          <w:sz w:val="18"/>
          <w:szCs w:val="18"/>
        </w:rPr>
        <w:t>planos constructivos e instrucciones del Inspector de proyecto.</w:t>
      </w:r>
      <w:r w:rsidRPr="00C25219">
        <w:rPr>
          <w:rFonts w:ascii="Verdana" w:hAnsi="Verdana" w:cs="Tahoma"/>
          <w:sz w:val="18"/>
          <w:szCs w:val="18"/>
        </w:rPr>
        <w:t xml:space="preserve"> </w:t>
      </w:r>
    </w:p>
    <w:p w14:paraId="650076D9" w14:textId="77777777" w:rsidR="006552CD" w:rsidRPr="00C25219" w:rsidRDefault="006552CD" w:rsidP="006552CD">
      <w:pPr>
        <w:tabs>
          <w:tab w:val="left" w:pos="560"/>
        </w:tabs>
        <w:spacing w:before="120" w:after="120"/>
        <w:ind w:right="-21"/>
        <w:jc w:val="both"/>
        <w:rPr>
          <w:rFonts w:ascii="Verdana" w:hAnsi="Verdana" w:cs="Tahoma"/>
          <w:b/>
          <w:color w:val="000000"/>
          <w:sz w:val="18"/>
          <w:szCs w:val="18"/>
        </w:rPr>
      </w:pPr>
      <w:r w:rsidRPr="00C25219">
        <w:rPr>
          <w:rFonts w:ascii="Verdana" w:hAnsi="Verdana" w:cs="Tahoma"/>
          <w:b/>
          <w:color w:val="000000"/>
          <w:sz w:val="18"/>
          <w:szCs w:val="18"/>
        </w:rPr>
        <w:t>MATERIALES, HERRAMIENTAS Y EQUIPO. -</w:t>
      </w:r>
    </w:p>
    <w:p w14:paraId="5DDC4EA7" w14:textId="77777777" w:rsidR="006552CD" w:rsidRPr="00C25219" w:rsidRDefault="006552CD" w:rsidP="006552CD">
      <w:pPr>
        <w:tabs>
          <w:tab w:val="left" w:pos="8711"/>
        </w:tabs>
        <w:spacing w:before="120" w:after="120"/>
        <w:ind w:right="-21"/>
        <w:jc w:val="both"/>
        <w:rPr>
          <w:rFonts w:ascii="Verdana" w:hAnsi="Verdana" w:cs="Tahoma"/>
          <w:sz w:val="18"/>
          <w:szCs w:val="18"/>
        </w:rPr>
      </w:pPr>
      <w:r w:rsidRPr="00C25219">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67C2451E" w14:textId="77777777" w:rsidR="006552CD" w:rsidRPr="00C25219" w:rsidRDefault="006552CD" w:rsidP="006552CD">
      <w:pPr>
        <w:adjustRightInd w:val="0"/>
        <w:spacing w:before="120" w:after="120"/>
        <w:ind w:right="-21"/>
        <w:jc w:val="both"/>
        <w:rPr>
          <w:rFonts w:ascii="Verdana" w:hAnsi="Verdana"/>
          <w:sz w:val="18"/>
          <w:szCs w:val="18"/>
        </w:rPr>
      </w:pPr>
      <w:r w:rsidRPr="00C25219">
        <w:rPr>
          <w:rFonts w:ascii="Verdana" w:hAnsi="Verdana"/>
          <w:sz w:val="18"/>
          <w:szCs w:val="18"/>
        </w:rPr>
        <w:t xml:space="preserve">La madera será de primera calidad, semidura, sin ojos ni astilla dura, bien estacionada, seca y de las dimensiones señaladas en los planos, de acuerdo al </w:t>
      </w:r>
      <w:r w:rsidRPr="00C25219">
        <w:rPr>
          <w:rFonts w:ascii="Verdana" w:hAnsi="Verdana"/>
          <w:i/>
          <w:sz w:val="18"/>
          <w:szCs w:val="18"/>
        </w:rPr>
        <w:t>Manual de Diseño para Maderas del Grupo Andino</w:t>
      </w:r>
      <w:r w:rsidRPr="00C25219">
        <w:rPr>
          <w:rFonts w:ascii="Verdana" w:hAnsi="Verdana"/>
          <w:sz w:val="18"/>
          <w:szCs w:val="18"/>
        </w:rPr>
        <w:t>.</w:t>
      </w:r>
    </w:p>
    <w:p w14:paraId="22E271AF" w14:textId="77777777" w:rsidR="006552CD" w:rsidRPr="00C25219" w:rsidRDefault="006552CD" w:rsidP="006552CD">
      <w:pPr>
        <w:tabs>
          <w:tab w:val="left" w:pos="8711"/>
        </w:tabs>
        <w:spacing w:before="120" w:after="120"/>
        <w:ind w:right="-21"/>
        <w:jc w:val="both"/>
        <w:rPr>
          <w:rFonts w:ascii="Verdana" w:hAnsi="Verdana" w:cs="Tahoma"/>
          <w:sz w:val="18"/>
          <w:szCs w:val="18"/>
        </w:rPr>
      </w:pPr>
      <w:r w:rsidRPr="00C25219">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42FFB9F" w14:textId="77777777" w:rsidR="006552CD" w:rsidRPr="00C25219" w:rsidRDefault="006552CD" w:rsidP="006552CD">
      <w:pPr>
        <w:tabs>
          <w:tab w:val="left" w:pos="560"/>
        </w:tabs>
        <w:spacing w:before="120" w:after="120"/>
        <w:ind w:right="-21"/>
        <w:jc w:val="both"/>
        <w:rPr>
          <w:rFonts w:ascii="Verdana" w:hAnsi="Verdana" w:cs="Tahoma"/>
          <w:b/>
          <w:color w:val="000000"/>
          <w:sz w:val="18"/>
          <w:szCs w:val="18"/>
        </w:rPr>
      </w:pPr>
      <w:r w:rsidRPr="00C25219">
        <w:rPr>
          <w:rFonts w:ascii="Verdana" w:hAnsi="Verdana" w:cs="Tahoma"/>
          <w:b/>
          <w:color w:val="000000"/>
          <w:sz w:val="18"/>
          <w:szCs w:val="18"/>
        </w:rPr>
        <w:t>FORMA DE EJECUCIÓN. -</w:t>
      </w:r>
    </w:p>
    <w:p w14:paraId="1FD4F3AE" w14:textId="77777777" w:rsidR="006552CD" w:rsidRPr="00C25219" w:rsidRDefault="006552CD" w:rsidP="006552CD">
      <w:pPr>
        <w:spacing w:before="120" w:after="120"/>
        <w:ind w:right="-21"/>
        <w:jc w:val="both"/>
        <w:rPr>
          <w:rFonts w:ascii="Verdana" w:hAnsi="Verdana" w:cs="Tahoma"/>
          <w:sz w:val="18"/>
          <w:szCs w:val="18"/>
        </w:rPr>
      </w:pPr>
      <w:r w:rsidRPr="00C25219">
        <w:rPr>
          <w:rFonts w:ascii="Verdana" w:hAnsi="Verdana" w:cs="Tahoma"/>
          <w:sz w:val="18"/>
          <w:szCs w:val="18"/>
        </w:rPr>
        <w:t>En general, la puerta deberá cumplir con las siguientes directrices referidas a la ejecución:</w:t>
      </w:r>
    </w:p>
    <w:p w14:paraId="479529C9" w14:textId="77777777" w:rsidR="006552CD" w:rsidRPr="00C25219" w:rsidRDefault="006552CD" w:rsidP="006552CD">
      <w:pPr>
        <w:tabs>
          <w:tab w:val="left" w:pos="560"/>
        </w:tabs>
        <w:spacing w:before="120" w:after="120"/>
        <w:ind w:right="-21"/>
        <w:jc w:val="both"/>
        <w:rPr>
          <w:rFonts w:ascii="Verdana" w:hAnsi="Verdana" w:cs="Tahoma"/>
          <w:color w:val="000000"/>
          <w:sz w:val="18"/>
          <w:szCs w:val="18"/>
        </w:rPr>
      </w:pPr>
      <w:r w:rsidRPr="00C25219">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4070DA1D" w14:textId="77777777" w:rsidR="006552CD" w:rsidRPr="00C25219" w:rsidRDefault="006552CD" w:rsidP="006552CD">
      <w:pPr>
        <w:tabs>
          <w:tab w:val="left" w:pos="560"/>
        </w:tabs>
        <w:spacing w:before="120" w:after="120"/>
        <w:ind w:right="-21"/>
        <w:jc w:val="both"/>
        <w:rPr>
          <w:rFonts w:ascii="Verdana" w:hAnsi="Verdana" w:cs="Tahoma"/>
          <w:color w:val="000000"/>
          <w:sz w:val="18"/>
          <w:szCs w:val="18"/>
        </w:rPr>
      </w:pPr>
      <w:r w:rsidRPr="00C25219">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46C590F" w14:textId="77777777" w:rsidR="006552CD" w:rsidRPr="00C25219" w:rsidRDefault="006552CD" w:rsidP="006552CD">
      <w:pPr>
        <w:tabs>
          <w:tab w:val="left" w:pos="560"/>
        </w:tabs>
        <w:spacing w:before="120" w:after="120"/>
        <w:ind w:right="-21"/>
        <w:jc w:val="both"/>
        <w:rPr>
          <w:rFonts w:ascii="Verdana" w:hAnsi="Verdana" w:cs="Tahoma"/>
          <w:color w:val="000000"/>
          <w:sz w:val="18"/>
          <w:szCs w:val="18"/>
        </w:rPr>
      </w:pPr>
      <w:r w:rsidRPr="00C25219">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BA17C14" w14:textId="77777777" w:rsidR="006552CD" w:rsidRPr="00C25219" w:rsidRDefault="006552CD" w:rsidP="006552CD">
      <w:pPr>
        <w:tabs>
          <w:tab w:val="left" w:pos="560"/>
        </w:tabs>
        <w:spacing w:before="120" w:after="120"/>
        <w:ind w:right="-21"/>
        <w:jc w:val="both"/>
        <w:rPr>
          <w:rFonts w:ascii="Verdana" w:hAnsi="Verdana" w:cs="Tahoma"/>
          <w:color w:val="000000"/>
          <w:sz w:val="18"/>
          <w:szCs w:val="18"/>
        </w:rPr>
      </w:pPr>
      <w:r w:rsidRPr="00C25219">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4D21C6C2" w14:textId="77777777" w:rsidR="006552CD" w:rsidRPr="00C25219" w:rsidRDefault="006552CD" w:rsidP="006552CD">
      <w:pPr>
        <w:tabs>
          <w:tab w:val="left" w:pos="560"/>
        </w:tabs>
        <w:spacing w:before="120" w:after="120"/>
        <w:ind w:right="-21"/>
        <w:jc w:val="both"/>
        <w:rPr>
          <w:rFonts w:ascii="Verdana" w:hAnsi="Verdana" w:cs="Tahoma"/>
          <w:color w:val="000000"/>
          <w:sz w:val="18"/>
          <w:szCs w:val="18"/>
        </w:rPr>
      </w:pPr>
      <w:r w:rsidRPr="00C25219">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23D2E2DC" w14:textId="77777777" w:rsidR="006552CD" w:rsidRPr="00C25219" w:rsidRDefault="006552CD" w:rsidP="006552CD">
      <w:pPr>
        <w:tabs>
          <w:tab w:val="left" w:pos="560"/>
        </w:tabs>
        <w:spacing w:before="120" w:after="120"/>
        <w:ind w:right="-21"/>
        <w:jc w:val="both"/>
        <w:rPr>
          <w:rFonts w:ascii="Verdana" w:hAnsi="Verdana" w:cs="Tahoma"/>
          <w:color w:val="000000"/>
          <w:sz w:val="18"/>
          <w:szCs w:val="18"/>
        </w:rPr>
      </w:pPr>
      <w:r w:rsidRPr="00C25219">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C55D85A" w14:textId="77777777" w:rsidR="006552CD" w:rsidRPr="00C25219" w:rsidRDefault="006552CD" w:rsidP="006552CD">
      <w:pPr>
        <w:tabs>
          <w:tab w:val="left" w:pos="560"/>
        </w:tabs>
        <w:spacing w:before="120" w:after="120"/>
        <w:ind w:right="-21"/>
        <w:jc w:val="both"/>
        <w:rPr>
          <w:rFonts w:ascii="Verdana" w:hAnsi="Verdana" w:cs="Tahoma"/>
          <w:color w:val="000000"/>
          <w:sz w:val="18"/>
          <w:szCs w:val="18"/>
        </w:rPr>
      </w:pPr>
      <w:r w:rsidRPr="00C25219">
        <w:rPr>
          <w:rFonts w:ascii="Verdana" w:hAnsi="Verdana" w:cs="Tahoma"/>
          <w:color w:val="000000"/>
          <w:sz w:val="18"/>
          <w:szCs w:val="18"/>
        </w:rPr>
        <w:t xml:space="preserve">La hoja de puerta tablero tendrá las dimensiones conforme a lo detallado en </w:t>
      </w:r>
      <w:r w:rsidRPr="00C25219">
        <w:rPr>
          <w:rFonts w:ascii="Verdana" w:hAnsi="Verdana" w:cs="Tahoma"/>
          <w:sz w:val="18"/>
          <w:szCs w:val="18"/>
        </w:rPr>
        <w:t>los planos de construcción y/o instrucciones del Inspector de proyecto.</w:t>
      </w:r>
    </w:p>
    <w:p w14:paraId="3459EB02" w14:textId="77777777" w:rsidR="006552CD" w:rsidRPr="00C25219" w:rsidRDefault="006552CD" w:rsidP="006552CD">
      <w:pPr>
        <w:tabs>
          <w:tab w:val="left" w:pos="560"/>
        </w:tabs>
        <w:spacing w:before="120" w:after="120"/>
        <w:ind w:right="-21"/>
        <w:jc w:val="both"/>
        <w:rPr>
          <w:rFonts w:ascii="Verdana" w:hAnsi="Verdana" w:cs="Tahoma"/>
          <w:color w:val="000000"/>
          <w:sz w:val="18"/>
          <w:szCs w:val="18"/>
        </w:rPr>
      </w:pPr>
      <w:r w:rsidRPr="00C25219">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8997E5F" w14:textId="77777777" w:rsidR="006552CD" w:rsidRPr="00C25219" w:rsidRDefault="006552CD" w:rsidP="006552CD">
      <w:pPr>
        <w:tabs>
          <w:tab w:val="left" w:pos="560"/>
        </w:tabs>
        <w:spacing w:before="120" w:after="120"/>
        <w:ind w:right="-21"/>
        <w:jc w:val="both"/>
        <w:rPr>
          <w:rFonts w:ascii="Verdana" w:hAnsi="Verdana" w:cs="Tahoma"/>
          <w:color w:val="000000"/>
          <w:sz w:val="18"/>
          <w:szCs w:val="18"/>
        </w:rPr>
      </w:pPr>
      <w:r w:rsidRPr="00C25219">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391E9C4" w14:textId="77777777" w:rsidR="006552CD" w:rsidRPr="00C25219" w:rsidRDefault="006552CD" w:rsidP="006552CD">
      <w:pPr>
        <w:tabs>
          <w:tab w:val="left" w:pos="560"/>
        </w:tabs>
        <w:spacing w:before="120" w:after="120"/>
        <w:ind w:right="-21"/>
        <w:jc w:val="both"/>
        <w:rPr>
          <w:rFonts w:ascii="Verdana" w:hAnsi="Verdana" w:cs="Tahoma"/>
          <w:color w:val="000000"/>
          <w:sz w:val="18"/>
          <w:szCs w:val="18"/>
        </w:rPr>
      </w:pPr>
      <w:r w:rsidRPr="00C25219">
        <w:rPr>
          <w:rFonts w:ascii="Verdana" w:hAnsi="Verdana" w:cs="Tahoma"/>
          <w:color w:val="000000"/>
          <w:sz w:val="18"/>
          <w:szCs w:val="18"/>
        </w:rPr>
        <w:t>El colocado de las puertas serán realizadas por un carpintero especialista.</w:t>
      </w:r>
    </w:p>
    <w:p w14:paraId="7FC1C35D" w14:textId="77777777" w:rsidR="006552CD" w:rsidRPr="00C25219" w:rsidRDefault="006552CD" w:rsidP="006552CD">
      <w:pPr>
        <w:tabs>
          <w:tab w:val="left" w:pos="8711"/>
        </w:tabs>
        <w:spacing w:before="120" w:after="120"/>
        <w:ind w:right="-21"/>
        <w:jc w:val="both"/>
        <w:rPr>
          <w:rFonts w:ascii="Verdana" w:hAnsi="Verdana" w:cs="Tahoma"/>
          <w:b/>
          <w:sz w:val="18"/>
          <w:szCs w:val="18"/>
        </w:rPr>
      </w:pPr>
      <w:r w:rsidRPr="00C25219">
        <w:rPr>
          <w:rFonts w:ascii="Verdana" w:hAnsi="Verdana" w:cs="Tahoma"/>
          <w:b/>
          <w:sz w:val="18"/>
          <w:szCs w:val="18"/>
        </w:rPr>
        <w:t>Criterios de Aceptación y Rechazo</w:t>
      </w:r>
    </w:p>
    <w:p w14:paraId="4770CBB5" w14:textId="77777777" w:rsidR="006552CD" w:rsidRPr="00C25219" w:rsidRDefault="006552CD" w:rsidP="006552CD">
      <w:pPr>
        <w:tabs>
          <w:tab w:val="left" w:pos="560"/>
        </w:tabs>
        <w:spacing w:before="120" w:after="120"/>
        <w:ind w:right="-21"/>
        <w:jc w:val="both"/>
        <w:rPr>
          <w:rFonts w:ascii="Verdana" w:hAnsi="Verdana" w:cs="Tahoma"/>
          <w:sz w:val="18"/>
          <w:szCs w:val="18"/>
        </w:rPr>
      </w:pPr>
      <w:r w:rsidRPr="00C25219">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4D43C195" w14:textId="77777777" w:rsidR="006552CD" w:rsidRPr="00C25219" w:rsidRDefault="006552CD" w:rsidP="006552CD">
      <w:pPr>
        <w:tabs>
          <w:tab w:val="left" w:pos="560"/>
        </w:tabs>
        <w:spacing w:before="120" w:after="120"/>
        <w:ind w:right="-21"/>
        <w:jc w:val="both"/>
        <w:rPr>
          <w:rFonts w:ascii="Verdana" w:hAnsi="Verdana" w:cs="Tahoma"/>
          <w:sz w:val="18"/>
          <w:szCs w:val="18"/>
        </w:rPr>
      </w:pPr>
      <w:r w:rsidRPr="00C25219">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3B66615F" w14:textId="77777777" w:rsidR="006552CD" w:rsidRPr="00C25219" w:rsidRDefault="006552CD" w:rsidP="006552CD">
      <w:pPr>
        <w:tabs>
          <w:tab w:val="left" w:pos="560"/>
        </w:tabs>
        <w:spacing w:before="120" w:after="120"/>
        <w:ind w:right="-21"/>
        <w:jc w:val="both"/>
        <w:rPr>
          <w:rFonts w:ascii="Verdana" w:hAnsi="Verdana" w:cs="Tahoma"/>
          <w:b/>
          <w:color w:val="000000"/>
          <w:sz w:val="18"/>
          <w:szCs w:val="18"/>
        </w:rPr>
      </w:pPr>
      <w:r w:rsidRPr="00C25219">
        <w:rPr>
          <w:rFonts w:ascii="Verdana" w:hAnsi="Verdana" w:cs="Tahoma"/>
          <w:b/>
          <w:color w:val="000000"/>
          <w:sz w:val="18"/>
          <w:szCs w:val="18"/>
        </w:rPr>
        <w:lastRenderedPageBreak/>
        <w:t>MEDICIÓN. -</w:t>
      </w:r>
    </w:p>
    <w:p w14:paraId="61B25718" w14:textId="77777777" w:rsidR="006552CD" w:rsidRPr="00C25219" w:rsidRDefault="006552CD" w:rsidP="006552CD">
      <w:pPr>
        <w:tabs>
          <w:tab w:val="left" w:pos="560"/>
        </w:tabs>
        <w:spacing w:before="120" w:after="120"/>
        <w:ind w:right="-21"/>
        <w:jc w:val="both"/>
        <w:rPr>
          <w:rFonts w:ascii="Verdana" w:hAnsi="Verdana" w:cs="Tahoma"/>
          <w:color w:val="000000"/>
          <w:sz w:val="18"/>
          <w:szCs w:val="18"/>
        </w:rPr>
      </w:pPr>
      <w:r w:rsidRPr="00C25219">
        <w:rPr>
          <w:rFonts w:ascii="Verdana" w:hAnsi="Verdana" w:cs="Tahoma"/>
          <w:color w:val="000000"/>
          <w:sz w:val="18"/>
          <w:szCs w:val="18"/>
        </w:rPr>
        <w:t xml:space="preserve">La </w:t>
      </w:r>
      <w:r w:rsidRPr="00C25219">
        <w:rPr>
          <w:rFonts w:ascii="Verdana" w:hAnsi="Verdana" w:cs="Tahoma"/>
          <w:sz w:val="18"/>
          <w:szCs w:val="18"/>
        </w:rPr>
        <w:t xml:space="preserve">provisión y colocado de puerta tablero de madera semidura c/barniz (0,90x2,10) (inc/marco y quincallería) </w:t>
      </w:r>
      <w:r w:rsidRPr="00C25219">
        <w:rPr>
          <w:rFonts w:ascii="Verdana" w:hAnsi="Verdana" w:cs="Tahoma"/>
          <w:color w:val="000000"/>
          <w:sz w:val="18"/>
          <w:szCs w:val="18"/>
        </w:rPr>
        <w:t xml:space="preserve">se medirá por </w:t>
      </w:r>
      <w:r w:rsidRPr="00C25219">
        <w:rPr>
          <w:rFonts w:ascii="Verdana" w:hAnsi="Verdana" w:cs="Tahoma"/>
          <w:b/>
          <w:bCs/>
          <w:color w:val="000000"/>
          <w:sz w:val="18"/>
          <w:szCs w:val="18"/>
        </w:rPr>
        <w:t>pieza</w:t>
      </w:r>
      <w:r w:rsidRPr="00C25219">
        <w:rPr>
          <w:rFonts w:ascii="Verdana" w:hAnsi="Verdana" w:cs="Tahoma"/>
          <w:color w:val="000000"/>
          <w:sz w:val="18"/>
          <w:szCs w:val="18"/>
        </w:rPr>
        <w:t xml:space="preserve">, que incluye los marcos respectivos, el barniz, tope y la quincallería. </w:t>
      </w:r>
    </w:p>
    <w:p w14:paraId="11C42EE7" w14:textId="77777777" w:rsidR="006552CD" w:rsidRPr="00C25219" w:rsidRDefault="006552CD" w:rsidP="006552CD">
      <w:pPr>
        <w:tabs>
          <w:tab w:val="left" w:pos="560"/>
        </w:tabs>
        <w:spacing w:before="120" w:after="120"/>
        <w:ind w:right="-21"/>
        <w:jc w:val="both"/>
        <w:rPr>
          <w:rFonts w:ascii="Verdana" w:hAnsi="Verdana" w:cs="Tahoma"/>
          <w:b/>
          <w:color w:val="000000"/>
          <w:sz w:val="18"/>
          <w:szCs w:val="18"/>
        </w:rPr>
      </w:pPr>
      <w:r w:rsidRPr="00C25219">
        <w:rPr>
          <w:rFonts w:ascii="Verdana" w:hAnsi="Verdana" w:cs="Tahoma"/>
          <w:b/>
          <w:color w:val="000000"/>
          <w:sz w:val="18"/>
          <w:szCs w:val="18"/>
        </w:rPr>
        <w:t>APORTE PROPIO. -</w:t>
      </w:r>
    </w:p>
    <w:p w14:paraId="2E481F13"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FDCD680"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6552CD" w:rsidRPr="00C25219" w14:paraId="77F401EA" w14:textId="77777777" w:rsidTr="00AD133C">
        <w:tc>
          <w:tcPr>
            <w:tcW w:w="584" w:type="dxa"/>
            <w:shd w:val="clear" w:color="auto" w:fill="1F3864" w:themeFill="accent5" w:themeFillShade="80"/>
          </w:tcPr>
          <w:p w14:paraId="761DA19F"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N°</w:t>
            </w:r>
          </w:p>
        </w:tc>
        <w:tc>
          <w:tcPr>
            <w:tcW w:w="2385" w:type="dxa"/>
            <w:shd w:val="clear" w:color="auto" w:fill="1F3864" w:themeFill="accent5" w:themeFillShade="80"/>
          </w:tcPr>
          <w:p w14:paraId="69CE48A5"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CÓDIGO</w:t>
            </w:r>
          </w:p>
        </w:tc>
        <w:tc>
          <w:tcPr>
            <w:tcW w:w="1145" w:type="dxa"/>
            <w:shd w:val="clear" w:color="auto" w:fill="1F3864" w:themeFill="accent5" w:themeFillShade="80"/>
          </w:tcPr>
          <w:p w14:paraId="29C5D3C2"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UNIDAD</w:t>
            </w:r>
          </w:p>
        </w:tc>
        <w:tc>
          <w:tcPr>
            <w:tcW w:w="5095" w:type="dxa"/>
            <w:shd w:val="clear" w:color="auto" w:fill="1F3864" w:themeFill="accent5" w:themeFillShade="80"/>
          </w:tcPr>
          <w:p w14:paraId="25598FF2"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ÍTEM</w:t>
            </w:r>
          </w:p>
        </w:tc>
      </w:tr>
      <w:tr w:rsidR="006552CD" w:rsidRPr="00C25219" w14:paraId="0BB37435" w14:textId="77777777" w:rsidTr="00AD133C">
        <w:tc>
          <w:tcPr>
            <w:tcW w:w="584" w:type="dxa"/>
            <w:shd w:val="clear" w:color="auto" w:fill="BDD6EE" w:themeFill="accent1" w:themeFillTint="66"/>
          </w:tcPr>
          <w:p w14:paraId="66FA6764"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40</w:t>
            </w:r>
          </w:p>
        </w:tc>
        <w:tc>
          <w:tcPr>
            <w:tcW w:w="2385" w:type="dxa"/>
            <w:shd w:val="clear" w:color="auto" w:fill="BDD6EE" w:themeFill="accent1" w:themeFillTint="66"/>
          </w:tcPr>
          <w:p w14:paraId="2F5D4B0F"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VAC-IE-TBD-1</w:t>
            </w:r>
          </w:p>
        </w:tc>
        <w:tc>
          <w:tcPr>
            <w:tcW w:w="1145" w:type="dxa"/>
            <w:shd w:val="clear" w:color="auto" w:fill="BDD6EE" w:themeFill="accent1" w:themeFillTint="66"/>
          </w:tcPr>
          <w:p w14:paraId="29154F39"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GLB</w:t>
            </w:r>
          </w:p>
        </w:tc>
        <w:tc>
          <w:tcPr>
            <w:tcW w:w="5095" w:type="dxa"/>
            <w:shd w:val="clear" w:color="auto" w:fill="BDD6EE" w:themeFill="accent1" w:themeFillTint="66"/>
          </w:tcPr>
          <w:p w14:paraId="318D1034"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TABLERO DE DISTRIBUCIÓN (3 CIRCUITOS)</w:t>
            </w:r>
          </w:p>
        </w:tc>
      </w:tr>
    </w:tbl>
    <w:p w14:paraId="7E7DDC82" w14:textId="77777777" w:rsidR="006552CD" w:rsidRPr="00C25219" w:rsidRDefault="006552CD" w:rsidP="006552CD">
      <w:pPr>
        <w:pStyle w:val="Ttulo1"/>
        <w:spacing w:before="120" w:after="120"/>
        <w:rPr>
          <w:rFonts w:ascii="Verdana" w:hAnsi="Verdana"/>
          <w:sz w:val="18"/>
          <w:szCs w:val="18"/>
        </w:rPr>
      </w:pPr>
      <w:r w:rsidRPr="00C25219">
        <w:rPr>
          <w:rFonts w:ascii="Verdana" w:hAnsi="Verdana"/>
          <w:sz w:val="18"/>
          <w:szCs w:val="18"/>
        </w:rPr>
        <w:t>DESCRIPCIÓN. –</w:t>
      </w:r>
    </w:p>
    <w:p w14:paraId="3D815D77" w14:textId="77777777" w:rsidR="006552CD" w:rsidRPr="00C25219" w:rsidRDefault="006552CD" w:rsidP="006552CD">
      <w:pPr>
        <w:pStyle w:val="Textoindependiente"/>
        <w:spacing w:before="120"/>
        <w:ind w:right="145"/>
        <w:rPr>
          <w:rFonts w:ascii="Verdana" w:hAnsi="Verdana"/>
          <w:sz w:val="18"/>
          <w:szCs w:val="18"/>
        </w:rPr>
      </w:pPr>
      <w:r w:rsidRPr="00C25219">
        <w:rPr>
          <w:rFonts w:ascii="Verdana" w:hAnsi="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26EB69FC" w14:textId="77777777" w:rsidR="006552CD" w:rsidRPr="00C25219" w:rsidRDefault="006552CD" w:rsidP="006552CD">
      <w:pPr>
        <w:pStyle w:val="Ttulo1"/>
        <w:spacing w:before="120" w:after="120"/>
        <w:rPr>
          <w:rFonts w:ascii="Verdana" w:hAnsi="Verdana"/>
          <w:sz w:val="18"/>
          <w:szCs w:val="18"/>
        </w:rPr>
      </w:pPr>
      <w:r w:rsidRPr="00C25219">
        <w:rPr>
          <w:rFonts w:ascii="Verdana" w:hAnsi="Verdana"/>
          <w:sz w:val="18"/>
          <w:szCs w:val="18"/>
        </w:rPr>
        <w:t>MATERIALES, HERRAMIENTAS Y EQUIPO. –</w:t>
      </w:r>
    </w:p>
    <w:p w14:paraId="304DB487"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0135990" w14:textId="77777777" w:rsidR="006552CD" w:rsidRPr="00C25219" w:rsidRDefault="006552CD" w:rsidP="006552CD">
      <w:pPr>
        <w:tabs>
          <w:tab w:val="left" w:pos="8711"/>
        </w:tabs>
        <w:spacing w:before="120" w:after="120"/>
        <w:jc w:val="both"/>
        <w:rPr>
          <w:rFonts w:ascii="Verdana" w:hAnsi="Verdana"/>
          <w:sz w:val="18"/>
          <w:szCs w:val="18"/>
        </w:rPr>
      </w:pPr>
      <w:r w:rsidRPr="00C25219">
        <w:rPr>
          <w:rFonts w:ascii="Verdana" w:hAnsi="Verdana"/>
          <w:sz w:val="18"/>
          <w:szCs w:val="18"/>
        </w:rPr>
        <w:t>Los accesorios deben ser de primera calidad dentro el mercado local y que cumplan las exigencias técnicas del proyecto.</w:t>
      </w:r>
    </w:p>
    <w:p w14:paraId="715FBDD4" w14:textId="77777777" w:rsidR="006552CD" w:rsidRPr="00C25219" w:rsidRDefault="006552CD" w:rsidP="006552CD">
      <w:pPr>
        <w:pStyle w:val="Ttulo1"/>
        <w:spacing w:before="120" w:after="120"/>
        <w:ind w:left="390"/>
        <w:rPr>
          <w:rFonts w:ascii="Verdana" w:hAnsi="Verdana"/>
          <w:sz w:val="18"/>
          <w:szCs w:val="18"/>
        </w:rPr>
      </w:pPr>
      <w:r w:rsidRPr="00C25219">
        <w:rPr>
          <w:rFonts w:ascii="Verdana" w:hAnsi="Verdana"/>
          <w:sz w:val="18"/>
          <w:szCs w:val="18"/>
        </w:rPr>
        <w:t>FORMA DE EJECUCIÓN. –</w:t>
      </w:r>
    </w:p>
    <w:p w14:paraId="01026A07"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54AA3355"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208024D7"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F120CB1"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27DD22C"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FF49CC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63054D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caso de que existiere discrepancia entre planos y especificaciones, se deberá presentar la solución a la Inspectoría, para obtener la aprobación de la misma.</w:t>
      </w:r>
    </w:p>
    <w:p w14:paraId="37348DCF"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76310AD9"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Criterios de Control, Aceptación y Rechazo</w:t>
      </w:r>
    </w:p>
    <w:p w14:paraId="527A2011"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22D021F"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3B71FDB" w14:textId="77777777" w:rsidR="006552CD" w:rsidRPr="00C25219" w:rsidRDefault="006552CD" w:rsidP="006552CD">
      <w:pPr>
        <w:pStyle w:val="Ttulo1"/>
        <w:spacing w:before="120" w:after="120"/>
        <w:rPr>
          <w:rFonts w:ascii="Verdana" w:hAnsi="Verdana"/>
          <w:sz w:val="18"/>
          <w:szCs w:val="18"/>
        </w:rPr>
      </w:pPr>
      <w:r w:rsidRPr="00C25219">
        <w:rPr>
          <w:rFonts w:ascii="Verdana" w:hAnsi="Verdana"/>
          <w:sz w:val="18"/>
          <w:szCs w:val="18"/>
        </w:rPr>
        <w:t>MEDICIÓN. –</w:t>
      </w:r>
    </w:p>
    <w:p w14:paraId="234DB7B4" w14:textId="77777777" w:rsidR="006552CD" w:rsidRPr="00C25219" w:rsidRDefault="006552CD" w:rsidP="006552CD">
      <w:pPr>
        <w:pStyle w:val="Textoindependiente"/>
        <w:spacing w:before="120"/>
        <w:rPr>
          <w:rFonts w:ascii="Verdana" w:hAnsi="Verdana"/>
          <w:sz w:val="18"/>
          <w:szCs w:val="18"/>
        </w:rPr>
      </w:pPr>
      <w:r w:rsidRPr="00C25219">
        <w:rPr>
          <w:rFonts w:ascii="Verdana" w:hAnsi="Verdana"/>
          <w:sz w:val="18"/>
          <w:szCs w:val="18"/>
        </w:rPr>
        <w:t>El tablero de distribución (3 circuitos),</w:t>
      </w:r>
      <w:r w:rsidRPr="00C25219">
        <w:rPr>
          <w:rFonts w:ascii="Verdana" w:hAnsi="Verdana"/>
          <w:color w:val="FF0000"/>
          <w:sz w:val="18"/>
          <w:szCs w:val="18"/>
        </w:rPr>
        <w:t xml:space="preserve"> </w:t>
      </w:r>
      <w:r w:rsidRPr="00C25219">
        <w:rPr>
          <w:rFonts w:ascii="Verdana" w:hAnsi="Verdana"/>
          <w:sz w:val="18"/>
          <w:szCs w:val="18"/>
        </w:rPr>
        <w:t xml:space="preserve">se medirá en forma </w:t>
      </w:r>
      <w:r w:rsidRPr="00C25219">
        <w:rPr>
          <w:rFonts w:ascii="Verdana" w:hAnsi="Verdana"/>
          <w:b/>
          <w:sz w:val="18"/>
          <w:szCs w:val="18"/>
        </w:rPr>
        <w:t xml:space="preserve">Global, </w:t>
      </w:r>
      <w:r w:rsidRPr="00C25219">
        <w:rPr>
          <w:rFonts w:ascii="Verdana" w:hAnsi="Verdana"/>
          <w:sz w:val="18"/>
          <w:szCs w:val="18"/>
        </w:rPr>
        <w:t>de acuerdo a lo estipulado en la presentación de propuesta.</w:t>
      </w:r>
    </w:p>
    <w:p w14:paraId="778D2F22" w14:textId="77777777" w:rsidR="006552CD" w:rsidRPr="00C25219" w:rsidRDefault="006552CD" w:rsidP="006552CD">
      <w:pPr>
        <w:pStyle w:val="Ttulo1"/>
        <w:spacing w:before="120" w:after="120"/>
        <w:rPr>
          <w:rFonts w:ascii="Verdana" w:hAnsi="Verdana"/>
          <w:sz w:val="18"/>
          <w:szCs w:val="18"/>
        </w:rPr>
      </w:pPr>
      <w:r w:rsidRPr="00C25219">
        <w:rPr>
          <w:rFonts w:ascii="Verdana" w:hAnsi="Verdana"/>
          <w:sz w:val="18"/>
          <w:szCs w:val="18"/>
        </w:rPr>
        <w:t>APORTE PROPIO. –</w:t>
      </w:r>
    </w:p>
    <w:p w14:paraId="7E5614C6" w14:textId="77777777" w:rsidR="006552CD" w:rsidRPr="00C25219" w:rsidRDefault="006552CD" w:rsidP="006552CD">
      <w:pPr>
        <w:pStyle w:val="Textoindependiente"/>
        <w:spacing w:before="120"/>
        <w:ind w:left="119" w:right="154"/>
        <w:rPr>
          <w:rFonts w:ascii="Verdana" w:hAnsi="Verdana"/>
          <w:sz w:val="18"/>
          <w:szCs w:val="18"/>
        </w:rPr>
      </w:pPr>
      <w:r w:rsidRPr="00C25219">
        <w:rPr>
          <w:rFonts w:ascii="Verdana" w:hAnsi="Verdana"/>
          <w:sz w:val="18"/>
          <w:szCs w:val="18"/>
        </w:rPr>
        <w:t>El</w:t>
      </w:r>
      <w:r w:rsidRPr="00C25219">
        <w:rPr>
          <w:rFonts w:ascii="Verdana" w:hAnsi="Verdana"/>
          <w:spacing w:val="-7"/>
          <w:sz w:val="18"/>
          <w:szCs w:val="18"/>
        </w:rPr>
        <w:t xml:space="preserve"> </w:t>
      </w:r>
      <w:r w:rsidRPr="00C25219">
        <w:rPr>
          <w:rFonts w:ascii="Verdana" w:hAnsi="Verdana"/>
          <w:sz w:val="18"/>
          <w:szCs w:val="18"/>
        </w:rPr>
        <w:t>aporte</w:t>
      </w:r>
      <w:r w:rsidRPr="00C25219">
        <w:rPr>
          <w:rFonts w:ascii="Verdana" w:hAnsi="Verdana"/>
          <w:spacing w:val="-14"/>
          <w:sz w:val="18"/>
          <w:szCs w:val="18"/>
        </w:rPr>
        <w:t xml:space="preserve"> </w:t>
      </w:r>
      <w:r w:rsidRPr="00C25219">
        <w:rPr>
          <w:rFonts w:ascii="Verdana" w:hAnsi="Verdana"/>
          <w:sz w:val="18"/>
          <w:szCs w:val="18"/>
        </w:rPr>
        <w:t>propio</w:t>
      </w:r>
      <w:r w:rsidRPr="00C25219">
        <w:rPr>
          <w:rFonts w:ascii="Verdana" w:hAnsi="Verdana"/>
          <w:spacing w:val="-11"/>
          <w:sz w:val="18"/>
          <w:szCs w:val="18"/>
        </w:rPr>
        <w:t xml:space="preserve"> </w:t>
      </w:r>
      <w:r w:rsidRPr="00C25219">
        <w:rPr>
          <w:rFonts w:ascii="Verdana" w:hAnsi="Verdana"/>
          <w:sz w:val="18"/>
          <w:szCs w:val="18"/>
        </w:rPr>
        <w:t>se</w:t>
      </w:r>
      <w:r w:rsidRPr="00C25219">
        <w:rPr>
          <w:rFonts w:ascii="Verdana" w:hAnsi="Verdana"/>
          <w:spacing w:val="-11"/>
          <w:sz w:val="18"/>
          <w:szCs w:val="18"/>
        </w:rPr>
        <w:t xml:space="preserve"> </w:t>
      </w:r>
      <w:r w:rsidRPr="00C25219">
        <w:rPr>
          <w:rFonts w:ascii="Verdana" w:hAnsi="Verdana"/>
          <w:sz w:val="18"/>
          <w:szCs w:val="18"/>
        </w:rPr>
        <w:t>encuentra</w:t>
      </w:r>
      <w:r w:rsidRPr="00C25219">
        <w:rPr>
          <w:rFonts w:ascii="Verdana" w:hAnsi="Verdana"/>
          <w:spacing w:val="-6"/>
          <w:sz w:val="18"/>
          <w:szCs w:val="18"/>
        </w:rPr>
        <w:t xml:space="preserve"> </w:t>
      </w:r>
      <w:r w:rsidRPr="00C25219">
        <w:rPr>
          <w:rFonts w:ascii="Verdana" w:hAnsi="Verdana"/>
          <w:sz w:val="18"/>
          <w:szCs w:val="18"/>
        </w:rPr>
        <w:t>especificado</w:t>
      </w:r>
      <w:r w:rsidRPr="00C25219">
        <w:rPr>
          <w:rFonts w:ascii="Verdana" w:hAnsi="Verdana"/>
          <w:spacing w:val="-12"/>
          <w:sz w:val="18"/>
          <w:szCs w:val="18"/>
        </w:rPr>
        <w:t xml:space="preserve"> </w:t>
      </w:r>
      <w:r w:rsidRPr="00C25219">
        <w:rPr>
          <w:rFonts w:ascii="Verdana" w:hAnsi="Verdana"/>
          <w:sz w:val="18"/>
          <w:szCs w:val="18"/>
        </w:rPr>
        <w:t>en</w:t>
      </w:r>
      <w:r w:rsidRPr="00C25219">
        <w:rPr>
          <w:rFonts w:ascii="Verdana" w:hAnsi="Verdana"/>
          <w:spacing w:val="-7"/>
          <w:sz w:val="18"/>
          <w:szCs w:val="18"/>
        </w:rPr>
        <w:t xml:space="preserve"> </w:t>
      </w:r>
      <w:r w:rsidRPr="00C25219">
        <w:rPr>
          <w:rFonts w:ascii="Verdana" w:hAnsi="Verdana"/>
          <w:sz w:val="18"/>
          <w:szCs w:val="18"/>
        </w:rPr>
        <w:t>el</w:t>
      </w:r>
      <w:r w:rsidRPr="00C25219">
        <w:rPr>
          <w:rFonts w:ascii="Verdana" w:hAnsi="Verdana"/>
          <w:spacing w:val="-5"/>
          <w:sz w:val="18"/>
          <w:szCs w:val="18"/>
        </w:rPr>
        <w:t xml:space="preserve"> </w:t>
      </w:r>
      <w:r w:rsidRPr="00C25219">
        <w:rPr>
          <w:rFonts w:ascii="Verdana" w:hAnsi="Verdana"/>
          <w:sz w:val="18"/>
          <w:szCs w:val="18"/>
        </w:rPr>
        <w:t>análisis</w:t>
      </w:r>
      <w:r w:rsidRPr="00C25219">
        <w:rPr>
          <w:rFonts w:ascii="Verdana" w:hAnsi="Verdana"/>
          <w:color w:val="FF0000"/>
          <w:sz w:val="18"/>
          <w:szCs w:val="18"/>
        </w:rPr>
        <w:t xml:space="preserve"> </w:t>
      </w:r>
      <w:r w:rsidRPr="00C25219">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767DFA6" w14:textId="77777777" w:rsidR="006552CD" w:rsidRPr="00C25219" w:rsidRDefault="006552CD" w:rsidP="006552CD">
      <w:pPr>
        <w:pStyle w:val="Textoindependiente"/>
        <w:spacing w:before="120"/>
        <w:ind w:left="119"/>
        <w:rPr>
          <w:rFonts w:ascii="Verdana" w:hAnsi="Verdana"/>
          <w:sz w:val="18"/>
          <w:szCs w:val="18"/>
        </w:rPr>
      </w:pPr>
      <w:r w:rsidRPr="00C25219">
        <w:rPr>
          <w:rFonts w:ascii="Verdana" w:hAnsi="Verdana"/>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6552CD" w:rsidRPr="00C25219" w14:paraId="51566837" w14:textId="77777777" w:rsidTr="00AD133C">
        <w:tc>
          <w:tcPr>
            <w:tcW w:w="584" w:type="dxa"/>
            <w:shd w:val="clear" w:color="auto" w:fill="1F3864" w:themeFill="accent5" w:themeFillShade="80"/>
          </w:tcPr>
          <w:p w14:paraId="76FBB68C"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3197117F"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0B86F9B3"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095" w:type="dxa"/>
            <w:shd w:val="clear" w:color="auto" w:fill="1F3864" w:themeFill="accent5" w:themeFillShade="80"/>
          </w:tcPr>
          <w:p w14:paraId="54260338"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298621A5" w14:textId="77777777" w:rsidTr="00AD133C">
        <w:tc>
          <w:tcPr>
            <w:tcW w:w="584" w:type="dxa"/>
            <w:shd w:val="clear" w:color="auto" w:fill="BDD6EE" w:themeFill="accent1" w:themeFillTint="66"/>
          </w:tcPr>
          <w:p w14:paraId="7AE8DCE5"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41</w:t>
            </w:r>
          </w:p>
        </w:tc>
        <w:tc>
          <w:tcPr>
            <w:tcW w:w="2385" w:type="dxa"/>
            <w:shd w:val="clear" w:color="auto" w:fill="BDD6EE" w:themeFill="accent1" w:themeFillTint="66"/>
          </w:tcPr>
          <w:p w14:paraId="526F3201"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sz w:val="18"/>
                <w:szCs w:val="18"/>
              </w:rPr>
              <w:t>VAC-IE-ILU-1</w:t>
            </w:r>
          </w:p>
        </w:tc>
        <w:tc>
          <w:tcPr>
            <w:tcW w:w="1145" w:type="dxa"/>
            <w:shd w:val="clear" w:color="auto" w:fill="BDD6EE" w:themeFill="accent1" w:themeFillTint="66"/>
          </w:tcPr>
          <w:p w14:paraId="0EDE3119"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sz w:val="18"/>
                <w:szCs w:val="18"/>
              </w:rPr>
              <w:t>PTO</w:t>
            </w:r>
          </w:p>
        </w:tc>
        <w:tc>
          <w:tcPr>
            <w:tcW w:w="5095" w:type="dxa"/>
            <w:shd w:val="clear" w:color="auto" w:fill="BDD6EE" w:themeFill="accent1" w:themeFillTint="66"/>
          </w:tcPr>
          <w:p w14:paraId="7D0E52A9"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bCs/>
                <w:sz w:val="18"/>
                <w:szCs w:val="18"/>
              </w:rPr>
              <w:t>INSTALACIÓN ELÉCTRICA (PUNTO DE ILUMINACIÓN FOCO LED 18 W)</w:t>
            </w:r>
          </w:p>
        </w:tc>
      </w:tr>
    </w:tbl>
    <w:p w14:paraId="19C58159"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DESCRIPCIÓN. -</w:t>
      </w:r>
    </w:p>
    <w:p w14:paraId="48FFF4F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Este Ítem comprende la </w:t>
      </w:r>
      <w:r w:rsidRPr="00C25219">
        <w:rPr>
          <w:rFonts w:ascii="Verdana" w:hAnsi="Verdana" w:cs="Tahoma"/>
          <w:bCs/>
          <w:sz w:val="18"/>
          <w:szCs w:val="18"/>
        </w:rPr>
        <w:t>Instalación eléctrica (punto de iluminación Foco Led 18W)</w:t>
      </w:r>
      <w:r w:rsidRPr="00C25219">
        <w:rPr>
          <w:rFonts w:ascii="Verdana" w:hAnsi="Verdana" w:cs="Tahoma"/>
          <w:sz w:val="18"/>
          <w:szCs w:val="18"/>
        </w:rPr>
        <w:t>, dispuesta de acuerdo a los detalles de planos del proyecto o bien a lo indicado por el Inspector de proyectos.</w:t>
      </w:r>
    </w:p>
    <w:p w14:paraId="1E65AC6E"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MATERIALES, HERRAMIENTAS Y EQUIPO. -</w:t>
      </w:r>
    </w:p>
    <w:p w14:paraId="3D94C5B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F72ABF8" w14:textId="77777777" w:rsidR="006552CD" w:rsidRPr="00C25219" w:rsidRDefault="006552CD" w:rsidP="006552CD">
      <w:pPr>
        <w:tabs>
          <w:tab w:val="left" w:pos="8711"/>
        </w:tabs>
        <w:spacing w:before="120" w:after="120"/>
        <w:jc w:val="both"/>
        <w:rPr>
          <w:rFonts w:ascii="Verdana" w:hAnsi="Verdana"/>
          <w:sz w:val="18"/>
          <w:szCs w:val="18"/>
        </w:rPr>
      </w:pPr>
      <w:r w:rsidRPr="00C25219">
        <w:rPr>
          <w:rFonts w:ascii="Verdana" w:hAnsi="Verdana"/>
          <w:sz w:val="18"/>
          <w:szCs w:val="18"/>
        </w:rPr>
        <w:t>Los accesorios deben ser de primera calidad dentro el mercado local y que cumplan las exigencias técnicas del proyecto.</w:t>
      </w:r>
    </w:p>
    <w:p w14:paraId="3D3C076F"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FORMA DE EJECUCIÓN. –</w:t>
      </w:r>
    </w:p>
    <w:p w14:paraId="42F60BF5"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4359FA6"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83AA7DA"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D463C7A"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lastRenderedPageBreak/>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5A8AC579"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8C692CB"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4FA3570"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5DE0CC4C"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140A6BCF"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caso de que existiere discrepancia entre planos y especificaciones, se deberá presentar la solución al Inspector del Proyecto, para obtener la aprobación de la misma.</w:t>
      </w:r>
    </w:p>
    <w:p w14:paraId="6ED6A2C3"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B2F0661"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161494AD"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Criterios de Control, Aceptación y Rechazo</w:t>
      </w:r>
    </w:p>
    <w:p w14:paraId="2E9877BB"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A361455"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7B6BAB8"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MEDICIÓN. -</w:t>
      </w:r>
    </w:p>
    <w:p w14:paraId="38262DB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La </w:t>
      </w:r>
      <w:r w:rsidRPr="00C25219">
        <w:rPr>
          <w:rFonts w:ascii="Verdana" w:hAnsi="Verdana" w:cs="Tahoma"/>
          <w:bCs/>
          <w:sz w:val="18"/>
          <w:szCs w:val="18"/>
        </w:rPr>
        <w:t>Instalación eléctrica (punto de iluminación Foco Led 18W) se medirá</w:t>
      </w:r>
      <w:r w:rsidRPr="00C25219">
        <w:rPr>
          <w:rFonts w:ascii="Verdana" w:hAnsi="Verdana" w:cs="Tahoma"/>
          <w:sz w:val="18"/>
          <w:szCs w:val="18"/>
        </w:rPr>
        <w:t xml:space="preserve"> por </w:t>
      </w:r>
      <w:r w:rsidRPr="00C25219">
        <w:rPr>
          <w:rFonts w:ascii="Verdana" w:hAnsi="Verdana" w:cs="Tahoma"/>
          <w:b/>
          <w:sz w:val="18"/>
          <w:szCs w:val="18"/>
        </w:rPr>
        <w:t xml:space="preserve">Punto </w:t>
      </w:r>
      <w:r w:rsidRPr="00C25219">
        <w:rPr>
          <w:rFonts w:ascii="Verdana" w:hAnsi="Verdana" w:cs="Tahoma"/>
          <w:sz w:val="18"/>
          <w:szCs w:val="18"/>
        </w:rPr>
        <w:t>instalado con todos sus accesorios</w:t>
      </w:r>
      <w:r w:rsidRPr="00C25219">
        <w:rPr>
          <w:rFonts w:ascii="Verdana" w:hAnsi="Verdana" w:cs="Tahoma"/>
          <w:b/>
          <w:sz w:val="18"/>
          <w:szCs w:val="18"/>
        </w:rPr>
        <w:t xml:space="preserve"> </w:t>
      </w:r>
      <w:r w:rsidRPr="00C25219">
        <w:rPr>
          <w:rFonts w:ascii="Verdana" w:hAnsi="Verdana" w:cs="Tahoma"/>
          <w:sz w:val="18"/>
          <w:szCs w:val="18"/>
        </w:rPr>
        <w:t xml:space="preserve">y funcionamiento comprobado de acuerdo a planos y/o instrucción del Inspector de proyecto. </w:t>
      </w:r>
    </w:p>
    <w:p w14:paraId="2BB5801B"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APORTE PROPIO. -</w:t>
      </w:r>
    </w:p>
    <w:p w14:paraId="6D005A7B"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19C163F" w14:textId="77777777" w:rsidR="006552CD" w:rsidRPr="00C25219" w:rsidRDefault="006552CD" w:rsidP="006552CD">
      <w:pPr>
        <w:tabs>
          <w:tab w:val="left" w:pos="8711"/>
        </w:tabs>
        <w:spacing w:before="120" w:after="120"/>
        <w:jc w:val="both"/>
        <w:rPr>
          <w:rFonts w:ascii="Verdana" w:hAnsi="Verdana"/>
          <w:sz w:val="18"/>
          <w:szCs w:val="18"/>
          <w:u w:val="single"/>
        </w:rPr>
      </w:pPr>
      <w:r w:rsidRPr="00C25219">
        <w:rPr>
          <w:rFonts w:ascii="Verdana" w:hAnsi="Verdana" w:cs="Tahoma"/>
          <w:sz w:val="18"/>
          <w:szCs w:val="18"/>
        </w:rPr>
        <w:t>Este aporte propio estará sujeto al cronograma de ejecución de obra de la Entidad Ejecutora.</w:t>
      </w:r>
      <w:bookmarkStart w:id="191" w:name="_Hlk67220710"/>
    </w:p>
    <w:tbl>
      <w:tblPr>
        <w:tblStyle w:val="Tablaconcuadrcula"/>
        <w:tblW w:w="9209" w:type="dxa"/>
        <w:tblLook w:val="04A0" w:firstRow="1" w:lastRow="0" w:firstColumn="1" w:lastColumn="0" w:noHBand="0" w:noVBand="1"/>
      </w:tblPr>
      <w:tblGrid>
        <w:gridCol w:w="584"/>
        <w:gridCol w:w="2385"/>
        <w:gridCol w:w="1145"/>
        <w:gridCol w:w="5095"/>
      </w:tblGrid>
      <w:tr w:rsidR="006552CD" w:rsidRPr="00C25219" w14:paraId="1E41B5C2" w14:textId="77777777" w:rsidTr="00AD133C">
        <w:tc>
          <w:tcPr>
            <w:tcW w:w="584" w:type="dxa"/>
            <w:shd w:val="clear" w:color="auto" w:fill="1F3864" w:themeFill="accent5" w:themeFillShade="80"/>
          </w:tcPr>
          <w:bookmarkEnd w:id="191"/>
          <w:p w14:paraId="1C0E4894"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6B031980"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70F62521"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095" w:type="dxa"/>
            <w:shd w:val="clear" w:color="auto" w:fill="1F3864" w:themeFill="accent5" w:themeFillShade="80"/>
          </w:tcPr>
          <w:p w14:paraId="2DFB56E7"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6D87BFFD" w14:textId="77777777" w:rsidTr="00AD133C">
        <w:tc>
          <w:tcPr>
            <w:tcW w:w="584" w:type="dxa"/>
            <w:shd w:val="clear" w:color="auto" w:fill="BDD6EE" w:themeFill="accent1" w:themeFillTint="66"/>
          </w:tcPr>
          <w:p w14:paraId="59E6A526"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42</w:t>
            </w:r>
          </w:p>
        </w:tc>
        <w:tc>
          <w:tcPr>
            <w:tcW w:w="2385" w:type="dxa"/>
            <w:shd w:val="clear" w:color="auto" w:fill="BDD6EE" w:themeFill="accent1" w:themeFillTint="66"/>
          </w:tcPr>
          <w:p w14:paraId="005A7C33"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VAC-IE-COR-1</w:t>
            </w:r>
          </w:p>
        </w:tc>
        <w:tc>
          <w:tcPr>
            <w:tcW w:w="1145" w:type="dxa"/>
            <w:shd w:val="clear" w:color="auto" w:fill="BDD6EE" w:themeFill="accent1" w:themeFillTint="66"/>
          </w:tcPr>
          <w:p w14:paraId="2A5B5864"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PTO</w:t>
            </w:r>
          </w:p>
        </w:tc>
        <w:tc>
          <w:tcPr>
            <w:tcW w:w="5095" w:type="dxa"/>
            <w:shd w:val="clear" w:color="auto" w:fill="BDD6EE" w:themeFill="accent1" w:themeFillTint="66"/>
          </w:tcPr>
          <w:p w14:paraId="0D5AC016"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bCs/>
                <w:sz w:val="18"/>
                <w:szCs w:val="18"/>
              </w:rPr>
              <w:t>INSTALACIÓN ELÉCTRICA (PUNTO TOMACORRIENTE DOBLE)</w:t>
            </w:r>
          </w:p>
        </w:tc>
      </w:tr>
    </w:tbl>
    <w:p w14:paraId="0BDD4F5D" w14:textId="77777777" w:rsidR="006552CD" w:rsidRPr="00C25219" w:rsidRDefault="006552CD" w:rsidP="006552CD">
      <w:pPr>
        <w:tabs>
          <w:tab w:val="left" w:pos="8711"/>
        </w:tabs>
        <w:spacing w:before="120" w:after="120"/>
        <w:rPr>
          <w:rFonts w:ascii="Verdana" w:hAnsi="Verdana" w:cs="Tahoma"/>
          <w:b/>
          <w:sz w:val="18"/>
          <w:szCs w:val="18"/>
        </w:rPr>
      </w:pPr>
      <w:r w:rsidRPr="00C25219">
        <w:rPr>
          <w:rFonts w:ascii="Verdana" w:hAnsi="Verdana" w:cs="Tahoma"/>
          <w:b/>
          <w:sz w:val="18"/>
          <w:szCs w:val="18"/>
        </w:rPr>
        <w:t>DESCRIPCIÓN. -</w:t>
      </w:r>
    </w:p>
    <w:p w14:paraId="443A5F67"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lastRenderedPageBreak/>
        <w:t xml:space="preserve">Este Ítem comprende la Instalación eléctrica (punto de tomacorriente doble), dispuesta de acuerdo </w:t>
      </w:r>
      <w:r w:rsidRPr="00C25219">
        <w:rPr>
          <w:rFonts w:ascii="Verdana" w:hAnsi="Verdana" w:cs="Tahoma"/>
          <w:color w:val="000000"/>
          <w:sz w:val="18"/>
          <w:szCs w:val="18"/>
        </w:rPr>
        <w:t>los planos constructivos y/o instrucciones del Inspector de proyecto</w:t>
      </w:r>
      <w:r w:rsidRPr="00C25219">
        <w:rPr>
          <w:rFonts w:ascii="Verdana" w:hAnsi="Verdana" w:cs="Tahoma"/>
          <w:sz w:val="18"/>
          <w:szCs w:val="18"/>
        </w:rPr>
        <w:t>.</w:t>
      </w:r>
    </w:p>
    <w:p w14:paraId="0E6ACA3D" w14:textId="77777777" w:rsidR="006552CD" w:rsidRPr="00C25219" w:rsidRDefault="006552CD" w:rsidP="006552CD">
      <w:pPr>
        <w:tabs>
          <w:tab w:val="left" w:pos="8711"/>
        </w:tabs>
        <w:spacing w:before="120" w:after="120"/>
        <w:rPr>
          <w:rFonts w:ascii="Verdana" w:hAnsi="Verdana" w:cs="Tahoma"/>
          <w:b/>
          <w:sz w:val="18"/>
          <w:szCs w:val="18"/>
        </w:rPr>
      </w:pPr>
      <w:r w:rsidRPr="00C25219">
        <w:rPr>
          <w:rFonts w:ascii="Verdana" w:hAnsi="Verdana" w:cs="Tahoma"/>
          <w:b/>
          <w:sz w:val="18"/>
          <w:szCs w:val="18"/>
        </w:rPr>
        <w:t>MATERIALES, HERRAMIENTAS Y EQUIPO. -</w:t>
      </w:r>
    </w:p>
    <w:p w14:paraId="31DD3524"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E4C7BA6" w14:textId="77777777" w:rsidR="006552CD" w:rsidRPr="00C25219" w:rsidRDefault="006552CD" w:rsidP="006552CD">
      <w:pPr>
        <w:tabs>
          <w:tab w:val="left" w:pos="8711"/>
        </w:tabs>
        <w:spacing w:before="120" w:after="120"/>
        <w:jc w:val="both"/>
        <w:rPr>
          <w:rFonts w:ascii="Verdana" w:hAnsi="Verdana"/>
          <w:sz w:val="18"/>
          <w:szCs w:val="18"/>
        </w:rPr>
      </w:pPr>
      <w:r w:rsidRPr="00C25219">
        <w:rPr>
          <w:rFonts w:ascii="Verdana" w:hAnsi="Verdana"/>
          <w:sz w:val="18"/>
          <w:szCs w:val="18"/>
        </w:rPr>
        <w:t>Los accesorios deben ser de primera calidad dentro el mercado local y que cumplan las exigencias técnicas del proyecto.</w:t>
      </w:r>
    </w:p>
    <w:p w14:paraId="2730536B" w14:textId="77777777" w:rsidR="006552CD" w:rsidRPr="00C25219" w:rsidRDefault="006552CD" w:rsidP="006552CD">
      <w:pPr>
        <w:tabs>
          <w:tab w:val="left" w:pos="8711"/>
        </w:tabs>
        <w:spacing w:before="120" w:after="120"/>
        <w:rPr>
          <w:rFonts w:ascii="Verdana" w:hAnsi="Verdana" w:cs="Tahoma"/>
          <w:b/>
          <w:sz w:val="18"/>
          <w:szCs w:val="18"/>
        </w:rPr>
      </w:pPr>
      <w:r w:rsidRPr="00C25219">
        <w:rPr>
          <w:rFonts w:ascii="Verdana" w:hAnsi="Verdana" w:cs="Tahoma"/>
          <w:b/>
          <w:sz w:val="18"/>
          <w:szCs w:val="18"/>
        </w:rPr>
        <w:t>FORMA DE EJECUCIÓN. -</w:t>
      </w:r>
    </w:p>
    <w:p w14:paraId="03FCE79F"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En general, la instalación eléctrica (punto tomacorriente doble) deberá cumplir con las siguientes directrices referidas a la ejecución:</w:t>
      </w:r>
    </w:p>
    <w:p w14:paraId="184E77A3"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5505686"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46140FE5"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0AB2AD65"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El empalme, enlace o unión del cableado eléctrico de dos o más cables en una instalación eléctrica </w:t>
      </w:r>
      <w:r w:rsidRPr="00C25219">
        <w:rPr>
          <w:rFonts w:ascii="Verdana" w:hAnsi="Verdana"/>
          <w:sz w:val="18"/>
          <w:szCs w:val="18"/>
        </w:rPr>
        <w:t>se realizarán únicamente en las cajas dispuestas para este efecto</w:t>
      </w:r>
      <w:r w:rsidRPr="00C25219">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3B2B012"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791954B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BD4CB52"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D8901F4"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sz w:val="18"/>
          <w:szCs w:val="18"/>
        </w:rPr>
        <w:t xml:space="preserve">Los tomacorrientes deben instalarse a 0.40 m sobre el nivel del piso terminado, </w:t>
      </w:r>
      <w:r w:rsidRPr="00C25219">
        <w:rPr>
          <w:rFonts w:ascii="Verdana" w:hAnsi="Verdana" w:cs="Tahoma"/>
          <w:sz w:val="18"/>
          <w:szCs w:val="18"/>
        </w:rPr>
        <w:t>y en los lugares indicados en planos y/o instrucciones del Inspector de proyecto.</w:t>
      </w:r>
    </w:p>
    <w:p w14:paraId="5C1C961A"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caso de que existiere discrepancia entre planos y especificaciones, se deberá presentar la solución al Inspector de proyecto, para obtener la aprobación de la misma.</w:t>
      </w:r>
    </w:p>
    <w:p w14:paraId="4FB74095"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Criterios de Control, Aceptación y Rechazo</w:t>
      </w:r>
    </w:p>
    <w:p w14:paraId="44356580"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4F83C361"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CEB3EF3" w14:textId="77777777" w:rsidR="006552CD" w:rsidRPr="00C25219" w:rsidRDefault="006552CD" w:rsidP="006552CD">
      <w:pPr>
        <w:tabs>
          <w:tab w:val="left" w:pos="8711"/>
        </w:tabs>
        <w:spacing w:before="120" w:after="120"/>
        <w:rPr>
          <w:rFonts w:ascii="Verdana" w:hAnsi="Verdana" w:cs="Tahoma"/>
          <w:b/>
          <w:sz w:val="18"/>
          <w:szCs w:val="18"/>
        </w:rPr>
      </w:pPr>
      <w:r w:rsidRPr="00C25219">
        <w:rPr>
          <w:rFonts w:ascii="Verdana" w:hAnsi="Verdana" w:cs="Tahoma"/>
          <w:b/>
          <w:sz w:val="18"/>
          <w:szCs w:val="18"/>
        </w:rPr>
        <w:lastRenderedPageBreak/>
        <w:t>MEDICIÓN. -</w:t>
      </w:r>
    </w:p>
    <w:p w14:paraId="37DABA8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La instalación eléctrica (punto tomacorriente simple) se medirá por </w:t>
      </w:r>
      <w:r w:rsidRPr="00C25219">
        <w:rPr>
          <w:rFonts w:ascii="Verdana" w:hAnsi="Verdana" w:cs="Tahoma"/>
          <w:b/>
          <w:sz w:val="18"/>
          <w:szCs w:val="18"/>
        </w:rPr>
        <w:t xml:space="preserve">Punto, </w:t>
      </w:r>
      <w:r w:rsidRPr="00C25219">
        <w:rPr>
          <w:rFonts w:ascii="Verdana" w:hAnsi="Verdana" w:cs="Tahoma"/>
          <w:sz w:val="18"/>
          <w:szCs w:val="18"/>
        </w:rPr>
        <w:t>instalado con todos sus accesorios de acuerdo a planos constructivos y/o instrucción del Inspector de proyecto</w:t>
      </w:r>
      <w:r w:rsidRPr="00C25219">
        <w:rPr>
          <w:rFonts w:ascii="Verdana" w:hAnsi="Verdana" w:cs="Tahoma"/>
          <w:b/>
          <w:sz w:val="18"/>
          <w:szCs w:val="18"/>
        </w:rPr>
        <w:t xml:space="preserve"> </w:t>
      </w:r>
      <w:r w:rsidRPr="00C25219">
        <w:rPr>
          <w:rFonts w:ascii="Verdana" w:hAnsi="Verdana" w:cs="Tahoma"/>
          <w:sz w:val="18"/>
          <w:szCs w:val="18"/>
        </w:rPr>
        <w:t>y funcionamiento comprobado mediante testeo o pruebas correspondientes.</w:t>
      </w:r>
    </w:p>
    <w:p w14:paraId="5D32CD78"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APORTE PROPIO. -</w:t>
      </w:r>
    </w:p>
    <w:p w14:paraId="01015B2D"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137403"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6552CD" w:rsidRPr="00C25219" w14:paraId="001BCE9F" w14:textId="77777777" w:rsidTr="00AD133C">
        <w:tc>
          <w:tcPr>
            <w:tcW w:w="584" w:type="dxa"/>
            <w:shd w:val="clear" w:color="auto" w:fill="1F3864" w:themeFill="accent5" w:themeFillShade="80"/>
          </w:tcPr>
          <w:p w14:paraId="01566672"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N°</w:t>
            </w:r>
          </w:p>
        </w:tc>
        <w:tc>
          <w:tcPr>
            <w:tcW w:w="2385" w:type="dxa"/>
            <w:shd w:val="clear" w:color="auto" w:fill="1F3864" w:themeFill="accent5" w:themeFillShade="80"/>
          </w:tcPr>
          <w:p w14:paraId="6AA4C9BD"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CODIGO</w:t>
            </w:r>
          </w:p>
        </w:tc>
        <w:tc>
          <w:tcPr>
            <w:tcW w:w="1145" w:type="dxa"/>
            <w:shd w:val="clear" w:color="auto" w:fill="1F3864" w:themeFill="accent5" w:themeFillShade="80"/>
          </w:tcPr>
          <w:p w14:paraId="4EDC4132"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UNIDAD</w:t>
            </w:r>
          </w:p>
        </w:tc>
        <w:tc>
          <w:tcPr>
            <w:tcW w:w="5095" w:type="dxa"/>
            <w:shd w:val="clear" w:color="auto" w:fill="1F3864" w:themeFill="accent5" w:themeFillShade="80"/>
          </w:tcPr>
          <w:p w14:paraId="72BE0D94"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ITEM</w:t>
            </w:r>
          </w:p>
        </w:tc>
      </w:tr>
      <w:tr w:rsidR="006552CD" w:rsidRPr="00C25219" w14:paraId="419D11C0" w14:textId="77777777" w:rsidTr="00AD133C">
        <w:tc>
          <w:tcPr>
            <w:tcW w:w="584" w:type="dxa"/>
            <w:shd w:val="clear" w:color="auto" w:fill="BDD6EE" w:themeFill="accent1" w:themeFillTint="66"/>
          </w:tcPr>
          <w:p w14:paraId="45D253F2"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43</w:t>
            </w:r>
          </w:p>
        </w:tc>
        <w:tc>
          <w:tcPr>
            <w:tcW w:w="2385" w:type="dxa"/>
            <w:shd w:val="clear" w:color="auto" w:fill="BDD6EE" w:themeFill="accent1" w:themeFillTint="66"/>
          </w:tcPr>
          <w:p w14:paraId="30EB4EDF"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VAC-IE-FUE-1</w:t>
            </w:r>
          </w:p>
        </w:tc>
        <w:tc>
          <w:tcPr>
            <w:tcW w:w="1145" w:type="dxa"/>
            <w:shd w:val="clear" w:color="auto" w:fill="BDD6EE" w:themeFill="accent1" w:themeFillTint="66"/>
          </w:tcPr>
          <w:p w14:paraId="4E3D8EB6"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PTO</w:t>
            </w:r>
          </w:p>
        </w:tc>
        <w:tc>
          <w:tcPr>
            <w:tcW w:w="5095" w:type="dxa"/>
            <w:shd w:val="clear" w:color="auto" w:fill="BDD6EE" w:themeFill="accent1" w:themeFillTint="66"/>
          </w:tcPr>
          <w:p w14:paraId="2A98C3D2"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INSTALACIÓN ELÉCTRICA (TOMA DE FUERZA)</w:t>
            </w:r>
          </w:p>
        </w:tc>
      </w:tr>
    </w:tbl>
    <w:p w14:paraId="41BED103" w14:textId="77777777" w:rsidR="006552CD" w:rsidRPr="00C25219" w:rsidRDefault="006552CD" w:rsidP="006552CD">
      <w:pPr>
        <w:pStyle w:val="Ttulo1"/>
        <w:spacing w:before="120" w:after="120"/>
        <w:jc w:val="both"/>
        <w:rPr>
          <w:rFonts w:ascii="Verdana" w:hAnsi="Verdana"/>
          <w:sz w:val="18"/>
          <w:szCs w:val="18"/>
        </w:rPr>
      </w:pPr>
      <w:r w:rsidRPr="00C25219">
        <w:rPr>
          <w:rFonts w:ascii="Verdana" w:hAnsi="Verdana"/>
          <w:sz w:val="18"/>
          <w:szCs w:val="18"/>
        </w:rPr>
        <w:t>DESCRIPCIÓN. -</w:t>
      </w:r>
    </w:p>
    <w:p w14:paraId="506526E5" w14:textId="77777777" w:rsidR="006552CD" w:rsidRPr="00C25219" w:rsidRDefault="006552CD" w:rsidP="006552CD">
      <w:pPr>
        <w:pStyle w:val="Textoindependiente"/>
        <w:spacing w:before="120"/>
        <w:ind w:right="145"/>
        <w:rPr>
          <w:rFonts w:ascii="Verdana" w:hAnsi="Verdana"/>
          <w:sz w:val="18"/>
          <w:szCs w:val="18"/>
        </w:rPr>
      </w:pPr>
      <w:r w:rsidRPr="00C25219">
        <w:rPr>
          <w:rFonts w:ascii="Verdana" w:hAnsi="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39211FB" w14:textId="77777777" w:rsidR="006552CD" w:rsidRPr="00C25219" w:rsidRDefault="006552CD" w:rsidP="006552CD">
      <w:pPr>
        <w:pStyle w:val="Ttulo1"/>
        <w:spacing w:before="120" w:after="120"/>
        <w:jc w:val="both"/>
        <w:rPr>
          <w:rFonts w:ascii="Verdana" w:hAnsi="Verdana"/>
          <w:sz w:val="18"/>
          <w:szCs w:val="18"/>
        </w:rPr>
      </w:pPr>
      <w:r w:rsidRPr="00C25219">
        <w:rPr>
          <w:rFonts w:ascii="Verdana" w:hAnsi="Verdana"/>
          <w:sz w:val="18"/>
          <w:szCs w:val="18"/>
        </w:rPr>
        <w:t>MATERIALES, HERRAMIENTAS Y EQUIPO. -</w:t>
      </w:r>
    </w:p>
    <w:p w14:paraId="25C8AE84" w14:textId="77777777" w:rsidR="006552CD" w:rsidRPr="00C25219" w:rsidRDefault="006552CD" w:rsidP="006552CD">
      <w:pPr>
        <w:tabs>
          <w:tab w:val="left" w:pos="8711"/>
        </w:tabs>
        <w:spacing w:before="120" w:after="120"/>
        <w:jc w:val="both"/>
        <w:rPr>
          <w:rFonts w:ascii="Verdana" w:hAnsi="Verdana" w:cs="Tahoma"/>
          <w:sz w:val="18"/>
          <w:szCs w:val="18"/>
        </w:rPr>
      </w:pPr>
      <w:bookmarkStart w:id="192" w:name="_Hlk129440156"/>
      <w:r w:rsidRPr="00C25219">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2"/>
    <w:p w14:paraId="1EDBB9C0" w14:textId="77777777" w:rsidR="006552CD" w:rsidRPr="00C25219" w:rsidRDefault="006552CD" w:rsidP="006552CD">
      <w:pPr>
        <w:tabs>
          <w:tab w:val="left" w:pos="8711"/>
        </w:tabs>
        <w:spacing w:before="120" w:after="120"/>
        <w:jc w:val="both"/>
        <w:rPr>
          <w:rFonts w:ascii="Verdana" w:hAnsi="Verdana"/>
          <w:sz w:val="18"/>
          <w:szCs w:val="18"/>
        </w:rPr>
      </w:pPr>
      <w:r w:rsidRPr="00C25219">
        <w:rPr>
          <w:rFonts w:ascii="Verdana" w:hAnsi="Verdana"/>
          <w:sz w:val="18"/>
          <w:szCs w:val="18"/>
        </w:rPr>
        <w:t>Los accesorios deben ser de primera calidad dentro el mercado local y que cumplan las exigencias técnicas del proyecto.</w:t>
      </w:r>
    </w:p>
    <w:p w14:paraId="6E71AC46" w14:textId="77777777" w:rsidR="006552CD" w:rsidRPr="00C25219" w:rsidRDefault="006552CD" w:rsidP="006552CD">
      <w:pPr>
        <w:pStyle w:val="Ttulo1"/>
        <w:spacing w:before="120" w:after="120"/>
        <w:jc w:val="both"/>
        <w:rPr>
          <w:rFonts w:ascii="Verdana" w:hAnsi="Verdana"/>
          <w:sz w:val="18"/>
          <w:szCs w:val="18"/>
        </w:rPr>
      </w:pPr>
      <w:r w:rsidRPr="00C25219">
        <w:rPr>
          <w:rFonts w:ascii="Verdana" w:hAnsi="Verdana"/>
          <w:sz w:val="18"/>
          <w:szCs w:val="18"/>
        </w:rPr>
        <w:t>FORMA DE EJECUCIÓN. –</w:t>
      </w:r>
    </w:p>
    <w:p w14:paraId="19EAFC1B"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6D66941"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A90CD76"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0270275"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3960D21"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E82A7E6"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456FCE2A"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En caso de que existiere discrepancia entre planos y especificaciones, se deberá presentar la solución al Inspector de proyecto, para obtener la aprobación de la misma.</w:t>
      </w:r>
    </w:p>
    <w:p w14:paraId="6D44F028"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lastRenderedPageBreak/>
        <w:t>Criterios de Control, Aceptación y Rechazo</w:t>
      </w:r>
    </w:p>
    <w:p w14:paraId="08BE12A4"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EDDC476"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CC6ED7D" w14:textId="77777777" w:rsidR="006552CD" w:rsidRPr="00C25219" w:rsidRDefault="006552CD" w:rsidP="006552CD">
      <w:pPr>
        <w:pStyle w:val="Ttulo1"/>
        <w:spacing w:before="120" w:after="120"/>
        <w:rPr>
          <w:rFonts w:ascii="Verdana" w:hAnsi="Verdana"/>
          <w:sz w:val="18"/>
          <w:szCs w:val="18"/>
        </w:rPr>
      </w:pPr>
      <w:r w:rsidRPr="00C25219">
        <w:rPr>
          <w:rFonts w:ascii="Verdana" w:hAnsi="Verdana"/>
          <w:sz w:val="18"/>
          <w:szCs w:val="18"/>
        </w:rPr>
        <w:t>MEDICIÓN. –</w:t>
      </w:r>
    </w:p>
    <w:p w14:paraId="16918963" w14:textId="77777777" w:rsidR="006552CD" w:rsidRPr="00C25219" w:rsidRDefault="006552CD" w:rsidP="006552CD">
      <w:pPr>
        <w:pStyle w:val="Textoindependiente"/>
        <w:spacing w:before="120"/>
        <w:ind w:right="161"/>
        <w:rPr>
          <w:rFonts w:ascii="Verdana" w:hAnsi="Verdana"/>
          <w:bCs/>
          <w:sz w:val="18"/>
          <w:szCs w:val="18"/>
        </w:rPr>
      </w:pPr>
      <w:r w:rsidRPr="00C25219">
        <w:rPr>
          <w:rFonts w:ascii="Verdana" w:hAnsi="Verdana"/>
          <w:sz w:val="18"/>
          <w:szCs w:val="18"/>
        </w:rPr>
        <w:t xml:space="preserve">La instalación eléctrica (toma de fuerza) se medirá por </w:t>
      </w:r>
      <w:r w:rsidRPr="00C25219">
        <w:rPr>
          <w:rFonts w:ascii="Verdana" w:hAnsi="Verdana"/>
          <w:b/>
          <w:sz w:val="18"/>
          <w:szCs w:val="18"/>
        </w:rPr>
        <w:t xml:space="preserve">Punto, </w:t>
      </w:r>
      <w:r w:rsidRPr="00C25219">
        <w:rPr>
          <w:rFonts w:ascii="Verdana" w:hAnsi="Verdana"/>
          <w:bCs/>
          <w:sz w:val="18"/>
          <w:szCs w:val="18"/>
        </w:rPr>
        <w:t>correctamente instalado por la Entidad Ejecutora y aprobado por el Inspector de proyecto.</w:t>
      </w:r>
    </w:p>
    <w:p w14:paraId="68505E8C" w14:textId="77777777" w:rsidR="006552CD" w:rsidRPr="00C25219" w:rsidRDefault="006552CD" w:rsidP="006552CD">
      <w:pPr>
        <w:pStyle w:val="Ttulo1"/>
        <w:spacing w:before="120" w:after="120"/>
        <w:rPr>
          <w:rFonts w:ascii="Verdana" w:hAnsi="Verdana"/>
          <w:sz w:val="18"/>
          <w:szCs w:val="18"/>
        </w:rPr>
      </w:pPr>
      <w:r w:rsidRPr="00C25219">
        <w:rPr>
          <w:rFonts w:ascii="Verdana" w:hAnsi="Verdana"/>
          <w:sz w:val="18"/>
          <w:szCs w:val="18"/>
        </w:rPr>
        <w:t>APORTE PROPIO. –</w:t>
      </w:r>
    </w:p>
    <w:p w14:paraId="6E481AEA" w14:textId="77777777" w:rsidR="006552CD" w:rsidRPr="00C25219" w:rsidRDefault="006552CD" w:rsidP="006552CD">
      <w:pPr>
        <w:pStyle w:val="Textoindependiente"/>
        <w:spacing w:before="120"/>
        <w:ind w:right="154"/>
        <w:rPr>
          <w:rFonts w:ascii="Verdana" w:hAnsi="Verdana"/>
          <w:sz w:val="18"/>
          <w:szCs w:val="18"/>
        </w:rPr>
      </w:pPr>
      <w:r w:rsidRPr="00C25219">
        <w:rPr>
          <w:rFonts w:ascii="Verdana" w:hAnsi="Verdana"/>
          <w:sz w:val="18"/>
          <w:szCs w:val="18"/>
        </w:rPr>
        <w:t>El</w:t>
      </w:r>
      <w:r w:rsidRPr="00C25219">
        <w:rPr>
          <w:rFonts w:ascii="Verdana" w:hAnsi="Verdana"/>
          <w:spacing w:val="-7"/>
          <w:sz w:val="18"/>
          <w:szCs w:val="18"/>
        </w:rPr>
        <w:t xml:space="preserve"> </w:t>
      </w:r>
      <w:r w:rsidRPr="00C25219">
        <w:rPr>
          <w:rFonts w:ascii="Verdana" w:hAnsi="Verdana"/>
          <w:sz w:val="18"/>
          <w:szCs w:val="18"/>
        </w:rPr>
        <w:t>aporte</w:t>
      </w:r>
      <w:r w:rsidRPr="00C25219">
        <w:rPr>
          <w:rFonts w:ascii="Verdana" w:hAnsi="Verdana"/>
          <w:spacing w:val="-14"/>
          <w:sz w:val="18"/>
          <w:szCs w:val="18"/>
        </w:rPr>
        <w:t xml:space="preserve"> </w:t>
      </w:r>
      <w:r w:rsidRPr="00C25219">
        <w:rPr>
          <w:rFonts w:ascii="Verdana" w:hAnsi="Verdana"/>
          <w:sz w:val="18"/>
          <w:szCs w:val="18"/>
        </w:rPr>
        <w:t>propio</w:t>
      </w:r>
      <w:r w:rsidRPr="00C25219">
        <w:rPr>
          <w:rFonts w:ascii="Verdana" w:hAnsi="Verdana"/>
          <w:spacing w:val="-11"/>
          <w:sz w:val="18"/>
          <w:szCs w:val="18"/>
        </w:rPr>
        <w:t xml:space="preserve"> </w:t>
      </w:r>
      <w:r w:rsidRPr="00C25219">
        <w:rPr>
          <w:rFonts w:ascii="Verdana" w:hAnsi="Verdana"/>
          <w:sz w:val="18"/>
          <w:szCs w:val="18"/>
        </w:rPr>
        <w:t>se</w:t>
      </w:r>
      <w:r w:rsidRPr="00C25219">
        <w:rPr>
          <w:rFonts w:ascii="Verdana" w:hAnsi="Verdana"/>
          <w:spacing w:val="-11"/>
          <w:sz w:val="18"/>
          <w:szCs w:val="18"/>
        </w:rPr>
        <w:t xml:space="preserve"> </w:t>
      </w:r>
      <w:r w:rsidRPr="00C25219">
        <w:rPr>
          <w:rFonts w:ascii="Verdana" w:hAnsi="Verdana"/>
          <w:sz w:val="18"/>
          <w:szCs w:val="18"/>
        </w:rPr>
        <w:t>encuentra</w:t>
      </w:r>
      <w:r w:rsidRPr="00C25219">
        <w:rPr>
          <w:rFonts w:ascii="Verdana" w:hAnsi="Verdana"/>
          <w:spacing w:val="-6"/>
          <w:sz w:val="18"/>
          <w:szCs w:val="18"/>
        </w:rPr>
        <w:t xml:space="preserve"> </w:t>
      </w:r>
      <w:r w:rsidRPr="00C25219">
        <w:rPr>
          <w:rFonts w:ascii="Verdana" w:hAnsi="Verdana"/>
          <w:sz w:val="18"/>
          <w:szCs w:val="18"/>
        </w:rPr>
        <w:t>especificado</w:t>
      </w:r>
      <w:r w:rsidRPr="00C25219">
        <w:rPr>
          <w:rFonts w:ascii="Verdana" w:hAnsi="Verdana"/>
          <w:spacing w:val="-9"/>
          <w:sz w:val="18"/>
          <w:szCs w:val="18"/>
        </w:rPr>
        <w:t xml:space="preserve"> </w:t>
      </w:r>
      <w:r w:rsidRPr="00C25219">
        <w:rPr>
          <w:rFonts w:ascii="Verdana" w:hAnsi="Verdana"/>
          <w:sz w:val="18"/>
          <w:szCs w:val="18"/>
        </w:rPr>
        <w:t>en</w:t>
      </w:r>
      <w:r w:rsidRPr="00C25219">
        <w:rPr>
          <w:rFonts w:ascii="Verdana" w:hAnsi="Verdana"/>
          <w:spacing w:val="-9"/>
          <w:sz w:val="18"/>
          <w:szCs w:val="18"/>
        </w:rPr>
        <w:t xml:space="preserve"> </w:t>
      </w:r>
      <w:r w:rsidRPr="00C25219">
        <w:rPr>
          <w:rFonts w:ascii="Verdana" w:hAnsi="Verdana"/>
          <w:sz w:val="18"/>
          <w:szCs w:val="18"/>
        </w:rPr>
        <w:t>el</w:t>
      </w:r>
      <w:r w:rsidRPr="00C25219">
        <w:rPr>
          <w:rFonts w:ascii="Verdana" w:hAnsi="Verdana"/>
          <w:spacing w:val="-5"/>
          <w:sz w:val="18"/>
          <w:szCs w:val="18"/>
        </w:rPr>
        <w:t xml:space="preserve"> </w:t>
      </w:r>
      <w:r w:rsidRPr="00C25219">
        <w:rPr>
          <w:rFonts w:ascii="Verdana" w:hAnsi="Verdana"/>
          <w:sz w:val="18"/>
          <w:szCs w:val="18"/>
        </w:rPr>
        <w:t>análisis</w:t>
      </w:r>
      <w:r w:rsidRPr="00C25219">
        <w:rPr>
          <w:rFonts w:ascii="Verdana" w:hAnsi="Verdana"/>
          <w:spacing w:val="-12"/>
          <w:sz w:val="18"/>
          <w:szCs w:val="18"/>
        </w:rPr>
        <w:t xml:space="preserve"> de precios </w:t>
      </w:r>
      <w:r w:rsidRPr="00C25219">
        <w:rPr>
          <w:rFonts w:ascii="Verdana" w:hAnsi="Verdana"/>
          <w:sz w:val="18"/>
          <w:szCs w:val="18"/>
        </w:rPr>
        <w:t>unitarios,</w:t>
      </w:r>
      <w:r w:rsidRPr="00C25219">
        <w:rPr>
          <w:rFonts w:ascii="Verdana" w:hAnsi="Verdana"/>
          <w:spacing w:val="-10"/>
          <w:sz w:val="18"/>
          <w:szCs w:val="18"/>
        </w:rPr>
        <w:t xml:space="preserve"> </w:t>
      </w:r>
      <w:r w:rsidRPr="00C25219">
        <w:rPr>
          <w:rFonts w:ascii="Verdana" w:hAnsi="Verdana"/>
          <w:sz w:val="18"/>
          <w:szCs w:val="18"/>
        </w:rPr>
        <w:t>mismos</w:t>
      </w:r>
      <w:r w:rsidRPr="00C25219">
        <w:rPr>
          <w:rFonts w:ascii="Verdana" w:hAnsi="Verdana"/>
          <w:spacing w:val="-13"/>
          <w:sz w:val="18"/>
          <w:szCs w:val="18"/>
        </w:rPr>
        <w:t xml:space="preserve"> </w:t>
      </w:r>
      <w:r w:rsidRPr="00C25219">
        <w:rPr>
          <w:rFonts w:ascii="Verdana" w:hAnsi="Verdana"/>
          <w:sz w:val="18"/>
          <w:szCs w:val="18"/>
        </w:rPr>
        <w:t>que</w:t>
      </w:r>
      <w:r w:rsidRPr="00C25219">
        <w:rPr>
          <w:rFonts w:ascii="Verdana" w:hAnsi="Verdana"/>
          <w:spacing w:val="-11"/>
          <w:sz w:val="18"/>
          <w:szCs w:val="18"/>
        </w:rPr>
        <w:t xml:space="preserve"> </w:t>
      </w:r>
      <w:r w:rsidRPr="00C25219">
        <w:rPr>
          <w:rFonts w:ascii="Verdana" w:hAnsi="Verdana"/>
          <w:sz w:val="18"/>
          <w:szCs w:val="18"/>
        </w:rPr>
        <w:t>no</w:t>
      </w:r>
      <w:r w:rsidRPr="00C25219">
        <w:rPr>
          <w:rFonts w:ascii="Verdana" w:hAnsi="Verdana"/>
          <w:spacing w:val="-11"/>
          <w:sz w:val="18"/>
          <w:szCs w:val="18"/>
        </w:rPr>
        <w:t xml:space="preserve"> </w:t>
      </w:r>
      <w:r w:rsidRPr="00C25219">
        <w:rPr>
          <w:rFonts w:ascii="Verdana" w:hAnsi="Verdana"/>
          <w:sz w:val="18"/>
          <w:szCs w:val="18"/>
        </w:rPr>
        <w:t>serán</w:t>
      </w:r>
      <w:r w:rsidRPr="00C25219">
        <w:rPr>
          <w:rFonts w:ascii="Verdana" w:hAnsi="Verdana"/>
          <w:spacing w:val="-8"/>
          <w:sz w:val="18"/>
          <w:szCs w:val="18"/>
        </w:rPr>
        <w:t xml:space="preserve"> </w:t>
      </w:r>
      <w:r w:rsidRPr="00C25219">
        <w:rPr>
          <w:rFonts w:ascii="Verdana" w:hAnsi="Verdan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5F3D7F16" w14:textId="77777777" w:rsidR="006552CD" w:rsidRPr="00C25219" w:rsidRDefault="006552CD" w:rsidP="006552CD">
      <w:pPr>
        <w:pStyle w:val="Textoindependiente"/>
        <w:spacing w:before="120"/>
        <w:rPr>
          <w:rFonts w:ascii="Verdana" w:hAnsi="Verdana"/>
          <w:sz w:val="18"/>
          <w:szCs w:val="18"/>
        </w:rPr>
      </w:pPr>
      <w:r w:rsidRPr="00C25219">
        <w:rPr>
          <w:rFonts w:ascii="Verdana" w:hAnsi="Verdana"/>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6552CD" w:rsidRPr="00C25219" w14:paraId="0C65B625" w14:textId="77777777" w:rsidTr="00AD133C">
        <w:tc>
          <w:tcPr>
            <w:tcW w:w="584" w:type="dxa"/>
            <w:shd w:val="clear" w:color="auto" w:fill="1F3864" w:themeFill="accent5" w:themeFillShade="80"/>
          </w:tcPr>
          <w:p w14:paraId="55416767"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N°</w:t>
            </w:r>
          </w:p>
        </w:tc>
        <w:tc>
          <w:tcPr>
            <w:tcW w:w="2385" w:type="dxa"/>
            <w:shd w:val="clear" w:color="auto" w:fill="1F3864" w:themeFill="accent5" w:themeFillShade="80"/>
          </w:tcPr>
          <w:p w14:paraId="4928B049"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CODIGO</w:t>
            </w:r>
          </w:p>
        </w:tc>
        <w:tc>
          <w:tcPr>
            <w:tcW w:w="1145" w:type="dxa"/>
            <w:shd w:val="clear" w:color="auto" w:fill="1F3864" w:themeFill="accent5" w:themeFillShade="80"/>
          </w:tcPr>
          <w:p w14:paraId="38FFC081"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UNIDAD</w:t>
            </w:r>
          </w:p>
        </w:tc>
        <w:tc>
          <w:tcPr>
            <w:tcW w:w="5095" w:type="dxa"/>
            <w:shd w:val="clear" w:color="auto" w:fill="1F3864" w:themeFill="accent5" w:themeFillShade="80"/>
          </w:tcPr>
          <w:p w14:paraId="4688E27D"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ITEM</w:t>
            </w:r>
          </w:p>
        </w:tc>
      </w:tr>
      <w:tr w:rsidR="006552CD" w:rsidRPr="00C25219" w14:paraId="66723EA5" w14:textId="77777777" w:rsidTr="00AD133C">
        <w:tc>
          <w:tcPr>
            <w:tcW w:w="584" w:type="dxa"/>
            <w:shd w:val="clear" w:color="auto" w:fill="BDD6EE" w:themeFill="accent1" w:themeFillTint="66"/>
          </w:tcPr>
          <w:p w14:paraId="35097006"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44</w:t>
            </w:r>
          </w:p>
        </w:tc>
        <w:tc>
          <w:tcPr>
            <w:tcW w:w="2385" w:type="dxa"/>
            <w:shd w:val="clear" w:color="auto" w:fill="BDD6EE" w:themeFill="accent1" w:themeFillTint="66"/>
          </w:tcPr>
          <w:p w14:paraId="461B7411"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bCs/>
                <w:color w:val="000000"/>
                <w:sz w:val="18"/>
                <w:szCs w:val="18"/>
              </w:rPr>
              <w:t>VAC-IA-APO-1</w:t>
            </w:r>
          </w:p>
        </w:tc>
        <w:tc>
          <w:tcPr>
            <w:tcW w:w="1145" w:type="dxa"/>
            <w:shd w:val="clear" w:color="auto" w:fill="BDD6EE" w:themeFill="accent1" w:themeFillTint="66"/>
          </w:tcPr>
          <w:p w14:paraId="26407A82"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GLB</w:t>
            </w:r>
          </w:p>
        </w:tc>
        <w:tc>
          <w:tcPr>
            <w:tcW w:w="5095" w:type="dxa"/>
            <w:shd w:val="clear" w:color="auto" w:fill="BDD6EE" w:themeFill="accent1" w:themeFillTint="66"/>
          </w:tcPr>
          <w:p w14:paraId="12A887E6"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INSTALACIÓN DE AGUA POTABLE</w:t>
            </w:r>
          </w:p>
        </w:tc>
      </w:tr>
    </w:tbl>
    <w:p w14:paraId="47DA33B5" w14:textId="77777777" w:rsidR="006552CD" w:rsidRPr="00C25219" w:rsidRDefault="006552CD" w:rsidP="006552CD">
      <w:pPr>
        <w:pStyle w:val="Ttulo1"/>
        <w:spacing w:before="120" w:after="120"/>
        <w:rPr>
          <w:rFonts w:ascii="Verdana" w:hAnsi="Verdana"/>
          <w:sz w:val="18"/>
          <w:szCs w:val="18"/>
        </w:rPr>
      </w:pPr>
      <w:r w:rsidRPr="00C25219">
        <w:rPr>
          <w:rFonts w:ascii="Verdana" w:hAnsi="Verdana"/>
          <w:sz w:val="18"/>
          <w:szCs w:val="18"/>
        </w:rPr>
        <w:t>DESCRIPCIÓN. -</w:t>
      </w:r>
    </w:p>
    <w:p w14:paraId="18FE7296" w14:textId="77777777" w:rsidR="006552CD" w:rsidRPr="00C25219" w:rsidRDefault="006552CD" w:rsidP="006552CD">
      <w:pPr>
        <w:pStyle w:val="Textoindependiente"/>
        <w:spacing w:before="120"/>
        <w:ind w:right="156"/>
        <w:jc w:val="both"/>
        <w:rPr>
          <w:rFonts w:ascii="Verdana" w:hAnsi="Verdana"/>
          <w:sz w:val="18"/>
          <w:szCs w:val="18"/>
        </w:rPr>
      </w:pPr>
      <w:r w:rsidRPr="00C25219">
        <w:rPr>
          <w:rFonts w:ascii="Verdana" w:hAnsi="Verdana"/>
          <w:sz w:val="18"/>
          <w:szCs w:val="18"/>
        </w:rPr>
        <w:t>Este ítem comprende la instalación y ejecución de todos los trabajos para efectuar las</w:t>
      </w:r>
      <w:r w:rsidRPr="00C25219">
        <w:rPr>
          <w:rFonts w:ascii="Verdana" w:hAnsi="Verdana"/>
          <w:spacing w:val="-29"/>
          <w:sz w:val="18"/>
          <w:szCs w:val="18"/>
        </w:rPr>
        <w:t xml:space="preserve"> </w:t>
      </w:r>
      <w:r w:rsidRPr="00C25219">
        <w:rPr>
          <w:rFonts w:ascii="Verdana" w:hAnsi="Verdana"/>
          <w:sz w:val="18"/>
          <w:szCs w:val="18"/>
        </w:rPr>
        <w:t>conexiones domiciliarias</w:t>
      </w:r>
      <w:r w:rsidRPr="00C25219">
        <w:rPr>
          <w:rFonts w:ascii="Verdana" w:hAnsi="Verdana"/>
          <w:spacing w:val="-9"/>
          <w:sz w:val="18"/>
          <w:szCs w:val="18"/>
        </w:rPr>
        <w:t xml:space="preserve"> </w:t>
      </w:r>
      <w:r w:rsidRPr="00C25219">
        <w:rPr>
          <w:rFonts w:ascii="Verdana" w:hAnsi="Verdana"/>
          <w:sz w:val="18"/>
          <w:szCs w:val="18"/>
        </w:rPr>
        <w:t>de</w:t>
      </w:r>
      <w:r w:rsidRPr="00C25219">
        <w:rPr>
          <w:rFonts w:ascii="Verdana" w:hAnsi="Verdana"/>
          <w:spacing w:val="-8"/>
          <w:sz w:val="18"/>
          <w:szCs w:val="18"/>
        </w:rPr>
        <w:t xml:space="preserve"> </w:t>
      </w:r>
      <w:r w:rsidRPr="00C25219">
        <w:rPr>
          <w:rFonts w:ascii="Verdana" w:hAnsi="Verdana"/>
          <w:sz w:val="18"/>
          <w:szCs w:val="18"/>
        </w:rPr>
        <w:t>agua</w:t>
      </w:r>
      <w:r w:rsidRPr="00C25219">
        <w:rPr>
          <w:rFonts w:ascii="Verdana" w:hAnsi="Verdana"/>
          <w:spacing w:val="-9"/>
          <w:sz w:val="18"/>
          <w:szCs w:val="18"/>
        </w:rPr>
        <w:t xml:space="preserve"> </w:t>
      </w:r>
      <w:r w:rsidRPr="00C25219">
        <w:rPr>
          <w:rFonts w:ascii="Verdana" w:hAnsi="Verdana"/>
          <w:sz w:val="18"/>
          <w:szCs w:val="18"/>
        </w:rPr>
        <w:t>potable</w:t>
      </w:r>
      <w:r w:rsidRPr="00C25219">
        <w:rPr>
          <w:rFonts w:ascii="Verdana" w:hAnsi="Verdana"/>
          <w:spacing w:val="-10"/>
          <w:sz w:val="18"/>
          <w:szCs w:val="18"/>
        </w:rPr>
        <w:t xml:space="preserve"> </w:t>
      </w:r>
      <w:r w:rsidRPr="00C25219">
        <w:rPr>
          <w:rFonts w:ascii="Verdana" w:hAnsi="Verdana"/>
          <w:sz w:val="18"/>
          <w:szCs w:val="18"/>
        </w:rPr>
        <w:t>de</w:t>
      </w:r>
      <w:r w:rsidRPr="00C25219">
        <w:rPr>
          <w:rFonts w:ascii="Verdana" w:hAnsi="Verdana"/>
          <w:spacing w:val="-10"/>
          <w:sz w:val="18"/>
          <w:szCs w:val="18"/>
        </w:rPr>
        <w:t xml:space="preserve"> </w:t>
      </w:r>
      <w:r w:rsidRPr="00C25219">
        <w:rPr>
          <w:rFonts w:ascii="Verdana" w:hAnsi="Verdana"/>
          <w:sz w:val="18"/>
          <w:szCs w:val="18"/>
        </w:rPr>
        <w:t>acuerdo</w:t>
      </w:r>
      <w:r w:rsidRPr="00C25219">
        <w:rPr>
          <w:rFonts w:ascii="Verdana" w:hAnsi="Verdana"/>
          <w:spacing w:val="-7"/>
          <w:sz w:val="18"/>
          <w:szCs w:val="18"/>
        </w:rPr>
        <w:t xml:space="preserve"> </w:t>
      </w:r>
      <w:r w:rsidRPr="00C25219">
        <w:rPr>
          <w:rFonts w:ascii="Verdana" w:hAnsi="Verdana"/>
          <w:sz w:val="18"/>
          <w:szCs w:val="18"/>
        </w:rPr>
        <w:t>a</w:t>
      </w:r>
      <w:r w:rsidRPr="00C25219">
        <w:rPr>
          <w:rFonts w:ascii="Verdana" w:hAnsi="Verdana"/>
          <w:spacing w:val="-8"/>
          <w:sz w:val="18"/>
          <w:szCs w:val="18"/>
        </w:rPr>
        <w:t xml:space="preserve"> </w:t>
      </w:r>
      <w:r w:rsidRPr="00C25219">
        <w:rPr>
          <w:rFonts w:ascii="Verdana" w:hAnsi="Verdana"/>
          <w:sz w:val="18"/>
          <w:szCs w:val="18"/>
        </w:rPr>
        <w:t>los</w:t>
      </w:r>
      <w:r w:rsidRPr="00C25219">
        <w:rPr>
          <w:rFonts w:ascii="Verdana" w:hAnsi="Verdana"/>
          <w:spacing w:val="-9"/>
          <w:sz w:val="18"/>
          <w:szCs w:val="18"/>
        </w:rPr>
        <w:t xml:space="preserve"> </w:t>
      </w:r>
      <w:r w:rsidRPr="00C25219">
        <w:rPr>
          <w:rFonts w:ascii="Verdana" w:hAnsi="Verdana"/>
          <w:sz w:val="18"/>
          <w:szCs w:val="18"/>
        </w:rPr>
        <w:t>planos</w:t>
      </w:r>
      <w:r w:rsidRPr="00C25219">
        <w:rPr>
          <w:rFonts w:ascii="Verdana" w:hAnsi="Verdana"/>
          <w:spacing w:val="-9"/>
          <w:sz w:val="18"/>
          <w:szCs w:val="18"/>
        </w:rPr>
        <w:t xml:space="preserve"> </w:t>
      </w:r>
      <w:r w:rsidRPr="00C25219">
        <w:rPr>
          <w:rFonts w:ascii="Verdana" w:hAnsi="Verdana"/>
          <w:sz w:val="18"/>
          <w:szCs w:val="18"/>
        </w:rPr>
        <w:t>de</w:t>
      </w:r>
      <w:r w:rsidRPr="00C25219">
        <w:rPr>
          <w:rFonts w:ascii="Verdana" w:hAnsi="Verdana"/>
          <w:spacing w:val="-8"/>
          <w:sz w:val="18"/>
          <w:szCs w:val="18"/>
        </w:rPr>
        <w:t xml:space="preserve"> </w:t>
      </w:r>
      <w:r w:rsidRPr="00C25219">
        <w:rPr>
          <w:rFonts w:ascii="Verdana" w:hAnsi="Verdana"/>
          <w:sz w:val="18"/>
          <w:szCs w:val="18"/>
        </w:rPr>
        <w:t>detalle</w:t>
      </w:r>
      <w:r w:rsidRPr="00C25219">
        <w:rPr>
          <w:rFonts w:ascii="Verdana" w:hAnsi="Verdana"/>
          <w:spacing w:val="-6"/>
          <w:sz w:val="18"/>
          <w:szCs w:val="18"/>
        </w:rPr>
        <w:t xml:space="preserve"> </w:t>
      </w:r>
      <w:r w:rsidRPr="00C25219">
        <w:rPr>
          <w:rFonts w:ascii="Verdana" w:hAnsi="Verdana"/>
          <w:sz w:val="18"/>
          <w:szCs w:val="18"/>
        </w:rPr>
        <w:t>y/o instrucciones del Inspector de proyecto.</w:t>
      </w:r>
    </w:p>
    <w:p w14:paraId="747E9112" w14:textId="77777777" w:rsidR="006552CD" w:rsidRPr="00C25219" w:rsidRDefault="006552CD" w:rsidP="006552CD">
      <w:pPr>
        <w:pStyle w:val="Ttulo1"/>
        <w:spacing w:before="120" w:after="120"/>
        <w:rPr>
          <w:rFonts w:ascii="Verdana" w:hAnsi="Verdana"/>
          <w:sz w:val="18"/>
          <w:szCs w:val="18"/>
        </w:rPr>
      </w:pPr>
      <w:r w:rsidRPr="00C25219">
        <w:rPr>
          <w:rFonts w:ascii="Verdana" w:hAnsi="Verdana"/>
          <w:sz w:val="18"/>
          <w:szCs w:val="18"/>
        </w:rPr>
        <w:t>MATERIALES, HERRAMIENTAS Y EQUIPO. -</w:t>
      </w:r>
    </w:p>
    <w:p w14:paraId="369062AA" w14:textId="77777777" w:rsidR="006552CD" w:rsidRPr="00C25219" w:rsidRDefault="006552CD" w:rsidP="006552CD">
      <w:pPr>
        <w:pStyle w:val="Textoindependiente"/>
        <w:spacing w:before="120"/>
        <w:jc w:val="both"/>
        <w:rPr>
          <w:rFonts w:ascii="Verdana" w:hAnsi="Verdana" w:cs="Tahoma"/>
          <w:sz w:val="18"/>
          <w:szCs w:val="18"/>
        </w:rPr>
      </w:pPr>
      <w:r w:rsidRPr="00C2521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C25E8CD" w14:textId="77777777" w:rsidR="006552CD" w:rsidRPr="00C25219" w:rsidRDefault="006552CD" w:rsidP="006552CD">
      <w:pPr>
        <w:pStyle w:val="Ttulo1"/>
        <w:spacing w:before="120" w:after="120"/>
        <w:rPr>
          <w:rFonts w:ascii="Verdana" w:hAnsi="Verdana"/>
          <w:sz w:val="18"/>
          <w:szCs w:val="18"/>
        </w:rPr>
      </w:pPr>
      <w:r w:rsidRPr="00C25219">
        <w:rPr>
          <w:rFonts w:ascii="Verdana" w:hAnsi="Verdana"/>
          <w:sz w:val="18"/>
          <w:szCs w:val="18"/>
        </w:rPr>
        <w:t>FORMA DE EJECUCIÓN. –</w:t>
      </w:r>
    </w:p>
    <w:p w14:paraId="3560E088" w14:textId="77777777" w:rsidR="006552CD" w:rsidRPr="00C25219" w:rsidRDefault="006552CD" w:rsidP="006552CD">
      <w:pPr>
        <w:pStyle w:val="Textoindependiente"/>
        <w:spacing w:before="120"/>
        <w:ind w:right="153"/>
        <w:jc w:val="both"/>
        <w:rPr>
          <w:rFonts w:ascii="Verdana" w:hAnsi="Verdana"/>
          <w:sz w:val="18"/>
          <w:szCs w:val="18"/>
        </w:rPr>
      </w:pPr>
      <w:r w:rsidRPr="00C25219">
        <w:rPr>
          <w:rFonts w:ascii="Verdana" w:hAnsi="Verdana"/>
          <w:sz w:val="18"/>
          <w:szCs w:val="18"/>
        </w:rPr>
        <w:t>Previa la instalación en la vivienda, el beneficiario será el encargado de las conexiones domiciliarias desde la tubería matriz hasta la</w:t>
      </w:r>
      <w:r w:rsidRPr="00C25219">
        <w:rPr>
          <w:rFonts w:ascii="Verdana" w:hAnsi="Verdana"/>
          <w:spacing w:val="-20"/>
          <w:sz w:val="18"/>
          <w:szCs w:val="18"/>
        </w:rPr>
        <w:t xml:space="preserve"> </w:t>
      </w:r>
      <w:r w:rsidRPr="00C25219">
        <w:rPr>
          <w:rFonts w:ascii="Verdana" w:hAnsi="Verdana"/>
          <w:sz w:val="18"/>
          <w:szCs w:val="18"/>
        </w:rPr>
        <w:t>llave</w:t>
      </w:r>
      <w:r w:rsidRPr="00C25219">
        <w:rPr>
          <w:rFonts w:ascii="Verdana" w:hAnsi="Verdana"/>
          <w:spacing w:val="-17"/>
          <w:sz w:val="18"/>
          <w:szCs w:val="18"/>
        </w:rPr>
        <w:t xml:space="preserve"> </w:t>
      </w:r>
      <w:r w:rsidRPr="00C25219">
        <w:rPr>
          <w:rFonts w:ascii="Verdana" w:hAnsi="Verdana"/>
          <w:sz w:val="18"/>
          <w:szCs w:val="18"/>
        </w:rPr>
        <w:t>de</w:t>
      </w:r>
      <w:r w:rsidRPr="00C25219">
        <w:rPr>
          <w:rFonts w:ascii="Verdana" w:hAnsi="Verdana"/>
          <w:spacing w:val="-18"/>
          <w:sz w:val="18"/>
          <w:szCs w:val="18"/>
        </w:rPr>
        <w:t xml:space="preserve"> </w:t>
      </w:r>
      <w:r w:rsidRPr="00C25219">
        <w:rPr>
          <w:rFonts w:ascii="Verdana" w:hAnsi="Verdana"/>
          <w:sz w:val="18"/>
          <w:szCs w:val="18"/>
        </w:rPr>
        <w:t>paso</w:t>
      </w:r>
      <w:r w:rsidRPr="00C25219">
        <w:rPr>
          <w:rFonts w:ascii="Verdana" w:hAnsi="Verdana"/>
          <w:spacing w:val="-15"/>
          <w:sz w:val="18"/>
          <w:szCs w:val="18"/>
        </w:rPr>
        <w:t xml:space="preserve"> </w:t>
      </w:r>
      <w:r w:rsidRPr="00C25219">
        <w:rPr>
          <w:rFonts w:ascii="Verdana" w:hAnsi="Verdana"/>
          <w:sz w:val="18"/>
          <w:szCs w:val="18"/>
        </w:rPr>
        <w:t>a</w:t>
      </w:r>
      <w:r w:rsidRPr="00C25219">
        <w:rPr>
          <w:rFonts w:ascii="Verdana" w:hAnsi="Verdana"/>
          <w:spacing w:val="-12"/>
          <w:sz w:val="18"/>
          <w:szCs w:val="18"/>
        </w:rPr>
        <w:t xml:space="preserve"> </w:t>
      </w:r>
      <w:r w:rsidRPr="00C25219">
        <w:rPr>
          <w:rFonts w:ascii="Verdana" w:hAnsi="Verdana"/>
          <w:sz w:val="18"/>
          <w:szCs w:val="18"/>
        </w:rPr>
        <w:t>instalarse</w:t>
      </w:r>
      <w:r w:rsidRPr="00C25219">
        <w:rPr>
          <w:rFonts w:ascii="Verdana" w:hAnsi="Verdana"/>
          <w:spacing w:val="-14"/>
          <w:sz w:val="18"/>
          <w:szCs w:val="18"/>
        </w:rPr>
        <w:t xml:space="preserve"> </w:t>
      </w:r>
      <w:r w:rsidRPr="00C25219">
        <w:rPr>
          <w:rFonts w:ascii="Verdana" w:hAnsi="Verdana"/>
          <w:sz w:val="18"/>
          <w:szCs w:val="18"/>
        </w:rPr>
        <w:t>en</w:t>
      </w:r>
      <w:r w:rsidRPr="00C25219">
        <w:rPr>
          <w:rFonts w:ascii="Verdana" w:hAnsi="Verdana"/>
          <w:spacing w:val="-13"/>
          <w:sz w:val="18"/>
          <w:szCs w:val="18"/>
        </w:rPr>
        <w:t xml:space="preserve"> </w:t>
      </w:r>
      <w:r w:rsidRPr="00C25219">
        <w:rPr>
          <w:rFonts w:ascii="Verdana" w:hAnsi="Verdana"/>
          <w:sz w:val="18"/>
          <w:szCs w:val="18"/>
        </w:rPr>
        <w:t>la</w:t>
      </w:r>
      <w:r w:rsidRPr="00C25219">
        <w:rPr>
          <w:rFonts w:ascii="Verdana" w:hAnsi="Verdana"/>
          <w:spacing w:val="-15"/>
          <w:sz w:val="18"/>
          <w:szCs w:val="18"/>
        </w:rPr>
        <w:t xml:space="preserve"> </w:t>
      </w:r>
      <w:r w:rsidRPr="00C25219">
        <w:rPr>
          <w:rFonts w:ascii="Verdana" w:hAnsi="Verdana"/>
          <w:sz w:val="18"/>
          <w:szCs w:val="18"/>
        </w:rPr>
        <w:t>cámara</w:t>
      </w:r>
      <w:r w:rsidRPr="00C25219">
        <w:rPr>
          <w:rFonts w:ascii="Verdana" w:hAnsi="Verdana"/>
          <w:spacing w:val="-12"/>
          <w:sz w:val="18"/>
          <w:szCs w:val="18"/>
        </w:rPr>
        <w:t xml:space="preserve"> </w:t>
      </w:r>
      <w:r w:rsidRPr="00C25219">
        <w:rPr>
          <w:rFonts w:ascii="Verdana" w:hAnsi="Verdana"/>
          <w:sz w:val="18"/>
          <w:szCs w:val="18"/>
        </w:rPr>
        <w:t>de</w:t>
      </w:r>
      <w:r w:rsidRPr="00C25219">
        <w:rPr>
          <w:rFonts w:ascii="Verdana" w:hAnsi="Verdana"/>
          <w:spacing w:val="-15"/>
          <w:sz w:val="18"/>
          <w:szCs w:val="18"/>
        </w:rPr>
        <w:t xml:space="preserve"> </w:t>
      </w:r>
      <w:r w:rsidRPr="00C25219">
        <w:rPr>
          <w:rFonts w:ascii="Verdana" w:hAnsi="Verdana"/>
          <w:sz w:val="18"/>
          <w:szCs w:val="18"/>
        </w:rPr>
        <w:t>medidor</w:t>
      </w:r>
      <w:r w:rsidRPr="00C25219">
        <w:rPr>
          <w:rFonts w:ascii="Verdana" w:hAnsi="Verdana"/>
          <w:spacing w:val="-18"/>
          <w:sz w:val="18"/>
          <w:szCs w:val="18"/>
        </w:rPr>
        <w:t xml:space="preserve"> </w:t>
      </w:r>
      <w:r w:rsidRPr="00C25219">
        <w:rPr>
          <w:rFonts w:ascii="Verdana" w:hAnsi="Verdana"/>
          <w:sz w:val="18"/>
          <w:szCs w:val="18"/>
        </w:rPr>
        <w:t>ubicado</w:t>
      </w:r>
      <w:r w:rsidRPr="00C25219">
        <w:rPr>
          <w:rFonts w:ascii="Verdana" w:hAnsi="Verdana"/>
          <w:spacing w:val="-17"/>
          <w:sz w:val="18"/>
          <w:szCs w:val="18"/>
        </w:rPr>
        <w:t xml:space="preserve"> </w:t>
      </w:r>
      <w:r w:rsidRPr="00C25219">
        <w:rPr>
          <w:rFonts w:ascii="Verdana" w:hAnsi="Verdana"/>
          <w:sz w:val="18"/>
          <w:szCs w:val="18"/>
        </w:rPr>
        <w:t>en</w:t>
      </w:r>
      <w:r w:rsidRPr="00C25219">
        <w:rPr>
          <w:rFonts w:ascii="Verdana" w:hAnsi="Verdana"/>
          <w:spacing w:val="-11"/>
          <w:sz w:val="18"/>
          <w:szCs w:val="18"/>
        </w:rPr>
        <w:t xml:space="preserve"> </w:t>
      </w:r>
      <w:r w:rsidRPr="00C25219">
        <w:rPr>
          <w:rFonts w:ascii="Verdana" w:hAnsi="Verdana"/>
          <w:sz w:val="18"/>
          <w:szCs w:val="18"/>
        </w:rPr>
        <w:t>la</w:t>
      </w:r>
      <w:r w:rsidRPr="00C25219">
        <w:rPr>
          <w:rFonts w:ascii="Verdana" w:hAnsi="Verdana"/>
          <w:spacing w:val="-15"/>
          <w:sz w:val="18"/>
          <w:szCs w:val="18"/>
        </w:rPr>
        <w:t xml:space="preserve"> </w:t>
      </w:r>
      <w:r w:rsidRPr="00C25219">
        <w:rPr>
          <w:rFonts w:ascii="Verdana" w:hAnsi="Verdana"/>
          <w:sz w:val="18"/>
          <w:szCs w:val="18"/>
        </w:rPr>
        <w:t>acera</w:t>
      </w:r>
      <w:r w:rsidRPr="00C25219">
        <w:rPr>
          <w:rFonts w:ascii="Verdana" w:hAnsi="Verdana"/>
          <w:spacing w:val="-7"/>
          <w:sz w:val="18"/>
          <w:szCs w:val="18"/>
        </w:rPr>
        <w:t xml:space="preserve"> </w:t>
      </w:r>
      <w:r w:rsidRPr="00C25219">
        <w:rPr>
          <w:rFonts w:ascii="Verdana" w:hAnsi="Verdana"/>
          <w:sz w:val="18"/>
          <w:szCs w:val="18"/>
        </w:rPr>
        <w:t>exterior</w:t>
      </w:r>
      <w:r w:rsidRPr="00C25219">
        <w:rPr>
          <w:rFonts w:ascii="Verdana" w:hAnsi="Verdana"/>
          <w:spacing w:val="-14"/>
          <w:sz w:val="18"/>
          <w:szCs w:val="18"/>
        </w:rPr>
        <w:t xml:space="preserve"> </w:t>
      </w:r>
      <w:r w:rsidRPr="00C25219">
        <w:rPr>
          <w:rFonts w:ascii="Verdana" w:hAnsi="Verdana"/>
          <w:sz w:val="18"/>
          <w:szCs w:val="18"/>
        </w:rPr>
        <w:t>de</w:t>
      </w:r>
      <w:r w:rsidRPr="00C25219">
        <w:rPr>
          <w:rFonts w:ascii="Verdana" w:hAnsi="Verdana"/>
          <w:spacing w:val="-14"/>
          <w:sz w:val="18"/>
          <w:szCs w:val="18"/>
        </w:rPr>
        <w:t xml:space="preserve"> </w:t>
      </w:r>
      <w:r w:rsidRPr="00C25219">
        <w:rPr>
          <w:rFonts w:ascii="Verdana" w:hAnsi="Verdana"/>
          <w:sz w:val="18"/>
          <w:szCs w:val="18"/>
        </w:rPr>
        <w:t>la</w:t>
      </w:r>
      <w:r w:rsidRPr="00C25219">
        <w:rPr>
          <w:rFonts w:ascii="Verdana" w:hAnsi="Verdana"/>
          <w:spacing w:val="-16"/>
          <w:sz w:val="18"/>
          <w:szCs w:val="18"/>
        </w:rPr>
        <w:t xml:space="preserve"> </w:t>
      </w:r>
      <w:r w:rsidRPr="00C25219">
        <w:rPr>
          <w:rFonts w:ascii="Verdana" w:hAnsi="Verdana"/>
          <w:sz w:val="18"/>
          <w:szCs w:val="18"/>
        </w:rPr>
        <w:t>vivienda, y de esta hasta el lugar de emplazamiento de la vivienda, para el correcto funcionamiento de las áreas donde se realice las conexiones hidráulicas.</w:t>
      </w:r>
    </w:p>
    <w:p w14:paraId="60929600" w14:textId="77777777" w:rsidR="006552CD" w:rsidRPr="00C25219" w:rsidRDefault="006552CD" w:rsidP="006552CD">
      <w:pPr>
        <w:spacing w:before="120" w:after="120"/>
        <w:jc w:val="both"/>
        <w:rPr>
          <w:rFonts w:ascii="Verdana" w:hAnsi="Verdana" w:cs="Tahoma"/>
          <w:color w:val="000000"/>
          <w:sz w:val="18"/>
          <w:szCs w:val="18"/>
          <w:shd w:val="clear" w:color="auto" w:fill="FFFFFF"/>
        </w:rPr>
      </w:pPr>
      <w:r w:rsidRPr="00C25219">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2915A9C" w14:textId="77777777" w:rsidR="006552CD" w:rsidRPr="00C25219" w:rsidRDefault="006552CD" w:rsidP="006552CD">
      <w:pPr>
        <w:spacing w:before="120" w:after="120"/>
        <w:jc w:val="both"/>
        <w:rPr>
          <w:rFonts w:ascii="Verdana" w:hAnsi="Verdana" w:cs="Tahoma"/>
          <w:color w:val="000000"/>
          <w:sz w:val="18"/>
          <w:szCs w:val="18"/>
          <w:shd w:val="clear" w:color="auto" w:fill="FFFFFF"/>
        </w:rPr>
      </w:pPr>
      <w:r w:rsidRPr="00C25219">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D4DFFFE"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Criterios de Control, Aceptación y Rechazo</w:t>
      </w:r>
    </w:p>
    <w:p w14:paraId="44628DB6"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Inspector de proyecto deberá verificar que la ejecución del ítem no presenta ningún defecto de materiales, ejecución o dimensiones mediante algún método conveniente.</w:t>
      </w:r>
    </w:p>
    <w:p w14:paraId="13E3622D"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Para una buena ejecución del ítem se realizará pruebas hidráulicas y pruebas de aceptación del sistema.</w:t>
      </w:r>
    </w:p>
    <w:p w14:paraId="153A10C6" w14:textId="77777777" w:rsidR="006552CD" w:rsidRPr="00C25219" w:rsidRDefault="006552CD" w:rsidP="006552CD">
      <w:pPr>
        <w:pStyle w:val="Textoindependiente"/>
        <w:spacing w:before="120"/>
        <w:ind w:right="159"/>
        <w:jc w:val="both"/>
        <w:rPr>
          <w:rFonts w:ascii="Verdana" w:hAnsi="Verdana"/>
          <w:sz w:val="18"/>
          <w:szCs w:val="18"/>
        </w:rPr>
      </w:pPr>
      <w:r w:rsidRPr="00C25219">
        <w:rPr>
          <w:rFonts w:ascii="Verdana" w:hAnsi="Verdana"/>
          <w:sz w:val="18"/>
          <w:szCs w:val="18"/>
        </w:rPr>
        <w:t>La</w:t>
      </w:r>
      <w:r w:rsidRPr="00C25219">
        <w:rPr>
          <w:rFonts w:ascii="Verdana" w:hAnsi="Verdana"/>
          <w:spacing w:val="-12"/>
          <w:sz w:val="18"/>
          <w:szCs w:val="18"/>
        </w:rPr>
        <w:t xml:space="preserve"> </w:t>
      </w:r>
      <w:r w:rsidRPr="00C25219">
        <w:rPr>
          <w:rFonts w:ascii="Verdana" w:hAnsi="Verdana"/>
          <w:sz w:val="18"/>
          <w:szCs w:val="18"/>
        </w:rPr>
        <w:t>prueba</w:t>
      </w:r>
      <w:r w:rsidRPr="00C25219">
        <w:rPr>
          <w:rFonts w:ascii="Verdana" w:hAnsi="Verdana"/>
          <w:spacing w:val="-10"/>
          <w:sz w:val="18"/>
          <w:szCs w:val="18"/>
        </w:rPr>
        <w:t xml:space="preserve"> </w:t>
      </w:r>
      <w:r w:rsidRPr="00C25219">
        <w:rPr>
          <w:rFonts w:ascii="Verdana" w:hAnsi="Verdana"/>
          <w:sz w:val="18"/>
          <w:szCs w:val="18"/>
        </w:rPr>
        <w:t>hidráulica</w:t>
      </w:r>
      <w:r w:rsidRPr="00C25219">
        <w:rPr>
          <w:rFonts w:ascii="Verdana" w:hAnsi="Verdana"/>
          <w:spacing w:val="-7"/>
          <w:sz w:val="18"/>
          <w:szCs w:val="18"/>
        </w:rPr>
        <w:t xml:space="preserve"> </w:t>
      </w:r>
      <w:r w:rsidRPr="00C25219">
        <w:rPr>
          <w:rFonts w:ascii="Verdana" w:hAnsi="Verdana"/>
          <w:sz w:val="18"/>
          <w:szCs w:val="18"/>
        </w:rPr>
        <w:t>se</w:t>
      </w:r>
      <w:r w:rsidRPr="00C25219">
        <w:rPr>
          <w:rFonts w:ascii="Verdana" w:hAnsi="Verdana"/>
          <w:spacing w:val="-11"/>
          <w:sz w:val="18"/>
          <w:szCs w:val="18"/>
        </w:rPr>
        <w:t xml:space="preserve"> </w:t>
      </w:r>
      <w:r w:rsidRPr="00C25219">
        <w:rPr>
          <w:rFonts w:ascii="Verdana" w:hAnsi="Verdana"/>
          <w:sz w:val="18"/>
          <w:szCs w:val="18"/>
        </w:rPr>
        <w:t>realizará</w:t>
      </w:r>
      <w:r w:rsidRPr="00C25219">
        <w:rPr>
          <w:rFonts w:ascii="Verdana" w:hAnsi="Verdana"/>
          <w:spacing w:val="-7"/>
          <w:sz w:val="18"/>
          <w:szCs w:val="18"/>
        </w:rPr>
        <w:t xml:space="preserve"> </w:t>
      </w:r>
      <w:r w:rsidRPr="00C25219">
        <w:rPr>
          <w:rFonts w:ascii="Verdana" w:hAnsi="Verdana"/>
          <w:sz w:val="18"/>
          <w:szCs w:val="18"/>
        </w:rPr>
        <w:t>con</w:t>
      </w:r>
      <w:r w:rsidRPr="00C25219">
        <w:rPr>
          <w:rFonts w:ascii="Verdana" w:hAnsi="Verdana"/>
          <w:spacing w:val="-9"/>
          <w:sz w:val="18"/>
          <w:szCs w:val="18"/>
        </w:rPr>
        <w:t xml:space="preserve"> </w:t>
      </w:r>
      <w:r w:rsidRPr="00C25219">
        <w:rPr>
          <w:rFonts w:ascii="Verdana" w:hAnsi="Verdana"/>
          <w:sz w:val="18"/>
          <w:szCs w:val="18"/>
        </w:rPr>
        <w:t>una</w:t>
      </w:r>
      <w:r w:rsidRPr="00C25219">
        <w:rPr>
          <w:rFonts w:ascii="Verdana" w:hAnsi="Verdana"/>
          <w:spacing w:val="-10"/>
          <w:sz w:val="18"/>
          <w:szCs w:val="18"/>
        </w:rPr>
        <w:t xml:space="preserve"> </w:t>
      </w:r>
      <w:r w:rsidRPr="00C25219">
        <w:rPr>
          <w:rFonts w:ascii="Verdana" w:hAnsi="Verdana"/>
          <w:sz w:val="18"/>
          <w:szCs w:val="18"/>
        </w:rPr>
        <w:t>presión</w:t>
      </w:r>
      <w:r w:rsidRPr="00C25219">
        <w:rPr>
          <w:rFonts w:ascii="Verdana" w:hAnsi="Verdana"/>
          <w:spacing w:val="-9"/>
          <w:sz w:val="18"/>
          <w:szCs w:val="18"/>
        </w:rPr>
        <w:t xml:space="preserve"> </w:t>
      </w:r>
      <w:r w:rsidRPr="00C25219">
        <w:rPr>
          <w:rFonts w:ascii="Verdana" w:hAnsi="Verdana"/>
          <w:sz w:val="18"/>
          <w:szCs w:val="18"/>
        </w:rPr>
        <w:t>1,5</w:t>
      </w:r>
      <w:r w:rsidRPr="00C25219">
        <w:rPr>
          <w:rFonts w:ascii="Verdana" w:hAnsi="Verdana"/>
          <w:spacing w:val="-9"/>
          <w:sz w:val="18"/>
          <w:szCs w:val="18"/>
        </w:rPr>
        <w:t xml:space="preserve"> </w:t>
      </w:r>
      <w:r w:rsidRPr="00C25219">
        <w:rPr>
          <w:rFonts w:ascii="Verdana" w:hAnsi="Verdana"/>
          <w:sz w:val="18"/>
          <w:szCs w:val="18"/>
        </w:rPr>
        <w:t>mayor</w:t>
      </w:r>
      <w:r w:rsidRPr="00C25219">
        <w:rPr>
          <w:rFonts w:ascii="Verdana" w:hAnsi="Verdana"/>
          <w:spacing w:val="-11"/>
          <w:sz w:val="18"/>
          <w:szCs w:val="18"/>
        </w:rPr>
        <w:t xml:space="preserve"> </w:t>
      </w:r>
      <w:r w:rsidRPr="00C25219">
        <w:rPr>
          <w:rFonts w:ascii="Verdana" w:hAnsi="Verdana"/>
          <w:sz w:val="18"/>
          <w:szCs w:val="18"/>
        </w:rPr>
        <w:t>a</w:t>
      </w:r>
      <w:r w:rsidRPr="00C25219">
        <w:rPr>
          <w:rFonts w:ascii="Verdana" w:hAnsi="Verdana"/>
          <w:spacing w:val="-8"/>
          <w:sz w:val="18"/>
          <w:szCs w:val="18"/>
        </w:rPr>
        <w:t xml:space="preserve"> </w:t>
      </w:r>
      <w:r w:rsidRPr="00C25219">
        <w:rPr>
          <w:rFonts w:ascii="Verdana" w:hAnsi="Verdana"/>
          <w:sz w:val="18"/>
          <w:szCs w:val="18"/>
        </w:rPr>
        <w:t>la</w:t>
      </w:r>
      <w:r w:rsidRPr="00C25219">
        <w:rPr>
          <w:rFonts w:ascii="Verdana" w:hAnsi="Verdana"/>
          <w:spacing w:val="-10"/>
          <w:sz w:val="18"/>
          <w:szCs w:val="18"/>
        </w:rPr>
        <w:t xml:space="preserve"> </w:t>
      </w:r>
      <w:r w:rsidRPr="00C25219">
        <w:rPr>
          <w:rFonts w:ascii="Verdana" w:hAnsi="Verdana"/>
          <w:sz w:val="18"/>
          <w:szCs w:val="18"/>
        </w:rPr>
        <w:t>presión</w:t>
      </w:r>
      <w:r w:rsidRPr="00C25219">
        <w:rPr>
          <w:rFonts w:ascii="Verdana" w:hAnsi="Verdana"/>
          <w:spacing w:val="-5"/>
          <w:sz w:val="18"/>
          <w:szCs w:val="18"/>
        </w:rPr>
        <w:t xml:space="preserve"> </w:t>
      </w:r>
      <w:r w:rsidRPr="00C25219">
        <w:rPr>
          <w:rFonts w:ascii="Verdana" w:hAnsi="Verdana"/>
          <w:sz w:val="18"/>
          <w:szCs w:val="18"/>
        </w:rPr>
        <w:t>estática</w:t>
      </w:r>
      <w:r w:rsidRPr="00C25219">
        <w:rPr>
          <w:rFonts w:ascii="Verdana" w:hAnsi="Verdana"/>
          <w:spacing w:val="-10"/>
          <w:sz w:val="18"/>
          <w:szCs w:val="18"/>
        </w:rPr>
        <w:t xml:space="preserve"> </w:t>
      </w:r>
      <w:r w:rsidRPr="00C25219">
        <w:rPr>
          <w:rFonts w:ascii="Verdana" w:hAnsi="Verdana"/>
          <w:sz w:val="18"/>
          <w:szCs w:val="18"/>
        </w:rPr>
        <w:t>del</w:t>
      </w:r>
      <w:r w:rsidRPr="00C25219">
        <w:rPr>
          <w:rFonts w:ascii="Verdana" w:hAnsi="Verdana"/>
          <w:spacing w:val="-7"/>
          <w:sz w:val="18"/>
          <w:szCs w:val="18"/>
        </w:rPr>
        <w:t xml:space="preserve"> </w:t>
      </w:r>
      <w:r w:rsidRPr="00C25219">
        <w:rPr>
          <w:rFonts w:ascii="Verdana" w:hAnsi="Verdana"/>
          <w:sz w:val="18"/>
          <w:szCs w:val="18"/>
        </w:rPr>
        <w:t>servicio</w:t>
      </w:r>
      <w:r w:rsidRPr="00C25219">
        <w:rPr>
          <w:rFonts w:ascii="Verdana" w:hAnsi="Verdana"/>
          <w:spacing w:val="-11"/>
          <w:sz w:val="18"/>
          <w:szCs w:val="18"/>
        </w:rPr>
        <w:t xml:space="preserve"> </w:t>
      </w:r>
      <w:r w:rsidRPr="00C25219">
        <w:rPr>
          <w:rFonts w:ascii="Verdana" w:hAnsi="Verdana"/>
          <w:sz w:val="18"/>
          <w:szCs w:val="18"/>
        </w:rPr>
        <w:t>del sistema,</w:t>
      </w:r>
      <w:r w:rsidRPr="00C25219">
        <w:rPr>
          <w:rFonts w:ascii="Verdana" w:hAnsi="Verdana"/>
          <w:spacing w:val="-10"/>
          <w:sz w:val="18"/>
          <w:szCs w:val="18"/>
        </w:rPr>
        <w:t xml:space="preserve"> </w:t>
      </w:r>
      <w:r w:rsidRPr="00C25219">
        <w:rPr>
          <w:rFonts w:ascii="Verdana" w:hAnsi="Verdana"/>
          <w:sz w:val="18"/>
          <w:szCs w:val="18"/>
        </w:rPr>
        <w:t>se</w:t>
      </w:r>
      <w:r w:rsidRPr="00C25219">
        <w:rPr>
          <w:rFonts w:ascii="Verdana" w:hAnsi="Verdana"/>
          <w:spacing w:val="-9"/>
          <w:sz w:val="18"/>
          <w:szCs w:val="18"/>
        </w:rPr>
        <w:t xml:space="preserve"> </w:t>
      </w:r>
      <w:r w:rsidRPr="00C25219">
        <w:rPr>
          <w:rFonts w:ascii="Verdana" w:hAnsi="Verdana"/>
          <w:sz w:val="18"/>
          <w:szCs w:val="18"/>
        </w:rPr>
        <w:t>bloqueará</w:t>
      </w:r>
      <w:r w:rsidRPr="00C25219">
        <w:rPr>
          <w:rFonts w:ascii="Verdana" w:hAnsi="Verdana"/>
          <w:spacing w:val="-5"/>
          <w:sz w:val="18"/>
          <w:szCs w:val="18"/>
        </w:rPr>
        <w:t xml:space="preserve"> </w:t>
      </w:r>
      <w:r w:rsidRPr="00C25219">
        <w:rPr>
          <w:rFonts w:ascii="Verdana" w:hAnsi="Verdana"/>
          <w:sz w:val="18"/>
          <w:szCs w:val="18"/>
        </w:rPr>
        <w:t>el</w:t>
      </w:r>
      <w:r w:rsidRPr="00C25219">
        <w:rPr>
          <w:rFonts w:ascii="Verdana" w:hAnsi="Verdana"/>
          <w:spacing w:val="-8"/>
          <w:sz w:val="18"/>
          <w:szCs w:val="18"/>
        </w:rPr>
        <w:t xml:space="preserve"> </w:t>
      </w:r>
      <w:r w:rsidRPr="00C25219">
        <w:rPr>
          <w:rFonts w:ascii="Verdana" w:hAnsi="Verdana"/>
          <w:sz w:val="18"/>
          <w:szCs w:val="18"/>
        </w:rPr>
        <w:t>circuito</w:t>
      </w:r>
      <w:r w:rsidRPr="00C25219">
        <w:rPr>
          <w:rFonts w:ascii="Verdana" w:hAnsi="Verdana"/>
          <w:spacing w:val="-10"/>
          <w:sz w:val="18"/>
          <w:szCs w:val="18"/>
        </w:rPr>
        <w:t xml:space="preserve"> </w:t>
      </w:r>
      <w:r w:rsidRPr="00C25219">
        <w:rPr>
          <w:rFonts w:ascii="Verdana" w:hAnsi="Verdana"/>
          <w:sz w:val="18"/>
          <w:szCs w:val="18"/>
        </w:rPr>
        <w:t>o</w:t>
      </w:r>
      <w:r w:rsidRPr="00C25219">
        <w:rPr>
          <w:rFonts w:ascii="Verdana" w:hAnsi="Verdana"/>
          <w:spacing w:val="-11"/>
          <w:sz w:val="18"/>
          <w:szCs w:val="18"/>
        </w:rPr>
        <w:t xml:space="preserve"> </w:t>
      </w:r>
      <w:r w:rsidRPr="00C25219">
        <w:rPr>
          <w:rFonts w:ascii="Verdana" w:hAnsi="Verdana"/>
          <w:sz w:val="18"/>
          <w:szCs w:val="18"/>
        </w:rPr>
        <w:t>tramo</w:t>
      </w:r>
      <w:r w:rsidRPr="00C25219">
        <w:rPr>
          <w:rFonts w:ascii="Verdana" w:hAnsi="Verdana"/>
          <w:spacing w:val="-9"/>
          <w:sz w:val="18"/>
          <w:szCs w:val="18"/>
        </w:rPr>
        <w:t xml:space="preserve"> </w:t>
      </w:r>
      <w:r w:rsidRPr="00C25219">
        <w:rPr>
          <w:rFonts w:ascii="Verdana" w:hAnsi="Verdana"/>
          <w:sz w:val="18"/>
          <w:szCs w:val="18"/>
        </w:rPr>
        <w:t>a</w:t>
      </w:r>
      <w:r w:rsidRPr="00C25219">
        <w:rPr>
          <w:rFonts w:ascii="Verdana" w:hAnsi="Verdana"/>
          <w:spacing w:val="-8"/>
          <w:sz w:val="18"/>
          <w:szCs w:val="18"/>
        </w:rPr>
        <w:t xml:space="preserve"> </w:t>
      </w:r>
      <w:r w:rsidRPr="00C25219">
        <w:rPr>
          <w:rFonts w:ascii="Verdana" w:hAnsi="Verdana"/>
          <w:sz w:val="18"/>
          <w:szCs w:val="18"/>
        </w:rPr>
        <w:t>probar</w:t>
      </w:r>
      <w:r w:rsidRPr="00C25219">
        <w:rPr>
          <w:rFonts w:ascii="Verdana" w:hAnsi="Verdana"/>
          <w:spacing w:val="-12"/>
          <w:sz w:val="18"/>
          <w:szCs w:val="18"/>
        </w:rPr>
        <w:t xml:space="preserve"> </w:t>
      </w:r>
      <w:r w:rsidRPr="00C25219">
        <w:rPr>
          <w:rFonts w:ascii="Verdana" w:hAnsi="Verdana"/>
          <w:sz w:val="18"/>
          <w:szCs w:val="18"/>
        </w:rPr>
        <w:t>mediante</w:t>
      </w:r>
      <w:r w:rsidRPr="00C25219">
        <w:rPr>
          <w:rFonts w:ascii="Verdana" w:hAnsi="Verdana"/>
          <w:spacing w:val="-11"/>
          <w:sz w:val="18"/>
          <w:szCs w:val="18"/>
        </w:rPr>
        <w:t xml:space="preserve"> </w:t>
      </w:r>
      <w:r w:rsidRPr="00C25219">
        <w:rPr>
          <w:rFonts w:ascii="Verdana" w:hAnsi="Verdana"/>
          <w:sz w:val="18"/>
          <w:szCs w:val="18"/>
        </w:rPr>
        <w:t>tapones</w:t>
      </w:r>
      <w:r w:rsidRPr="00C25219">
        <w:rPr>
          <w:rFonts w:ascii="Verdana" w:hAnsi="Verdana"/>
          <w:spacing w:val="-8"/>
          <w:sz w:val="18"/>
          <w:szCs w:val="18"/>
        </w:rPr>
        <w:t xml:space="preserve"> </w:t>
      </w:r>
      <w:r w:rsidRPr="00C25219">
        <w:rPr>
          <w:rFonts w:ascii="Verdana" w:hAnsi="Verdana"/>
          <w:sz w:val="18"/>
          <w:szCs w:val="18"/>
        </w:rPr>
        <w:t>o</w:t>
      </w:r>
      <w:r w:rsidRPr="00C25219">
        <w:rPr>
          <w:rFonts w:ascii="Verdana" w:hAnsi="Verdana"/>
          <w:spacing w:val="-9"/>
          <w:sz w:val="18"/>
          <w:szCs w:val="18"/>
        </w:rPr>
        <w:t xml:space="preserve"> </w:t>
      </w:r>
      <w:r w:rsidRPr="00C25219">
        <w:rPr>
          <w:rFonts w:ascii="Verdana" w:hAnsi="Verdana"/>
          <w:sz w:val="18"/>
          <w:szCs w:val="18"/>
        </w:rPr>
        <w:t>cerrando</w:t>
      </w:r>
      <w:r w:rsidRPr="00C25219">
        <w:rPr>
          <w:rFonts w:ascii="Verdana" w:hAnsi="Verdana"/>
          <w:spacing w:val="-8"/>
          <w:sz w:val="18"/>
          <w:szCs w:val="18"/>
        </w:rPr>
        <w:t xml:space="preserve"> </w:t>
      </w:r>
      <w:r w:rsidRPr="00C25219">
        <w:rPr>
          <w:rFonts w:ascii="Verdana" w:hAnsi="Verdana"/>
          <w:sz w:val="18"/>
          <w:szCs w:val="18"/>
        </w:rPr>
        <w:t>completamente las válvulas</w:t>
      </w:r>
      <w:r w:rsidRPr="00C25219">
        <w:rPr>
          <w:rFonts w:ascii="Verdana" w:hAnsi="Verdana"/>
          <w:spacing w:val="-6"/>
          <w:sz w:val="18"/>
          <w:szCs w:val="18"/>
        </w:rPr>
        <w:t xml:space="preserve"> </w:t>
      </w:r>
      <w:r w:rsidRPr="00C25219">
        <w:rPr>
          <w:rFonts w:ascii="Verdana" w:hAnsi="Verdana"/>
          <w:sz w:val="18"/>
          <w:szCs w:val="18"/>
        </w:rPr>
        <w:t>necesarias.</w:t>
      </w:r>
    </w:p>
    <w:p w14:paraId="6FA226C9" w14:textId="77777777" w:rsidR="006552CD" w:rsidRPr="00C25219" w:rsidRDefault="006552CD" w:rsidP="006552CD">
      <w:pPr>
        <w:pStyle w:val="Ttulo1"/>
        <w:spacing w:before="120" w:after="120"/>
        <w:rPr>
          <w:rFonts w:ascii="Verdana" w:hAnsi="Verdana"/>
          <w:sz w:val="18"/>
          <w:szCs w:val="18"/>
        </w:rPr>
      </w:pPr>
      <w:r w:rsidRPr="00C25219">
        <w:rPr>
          <w:rFonts w:ascii="Verdana" w:hAnsi="Verdana"/>
          <w:sz w:val="18"/>
          <w:szCs w:val="18"/>
        </w:rPr>
        <w:lastRenderedPageBreak/>
        <w:t>MEDICIÓN. –</w:t>
      </w:r>
    </w:p>
    <w:p w14:paraId="3AB6E954" w14:textId="77777777" w:rsidR="006552CD" w:rsidRPr="00C25219" w:rsidRDefault="006552CD" w:rsidP="006552CD">
      <w:pPr>
        <w:pStyle w:val="Textoindependiente"/>
        <w:spacing w:before="120"/>
        <w:ind w:right="159"/>
        <w:jc w:val="both"/>
        <w:rPr>
          <w:rFonts w:ascii="Verdana" w:hAnsi="Verdana"/>
          <w:sz w:val="18"/>
          <w:szCs w:val="18"/>
        </w:rPr>
      </w:pPr>
      <w:r w:rsidRPr="00C25219">
        <w:rPr>
          <w:rFonts w:ascii="Verdana" w:hAnsi="Verdana"/>
          <w:sz w:val="18"/>
          <w:szCs w:val="18"/>
        </w:rPr>
        <w:t xml:space="preserve">La instalación de agua potable se medirá en forma </w:t>
      </w:r>
      <w:r w:rsidRPr="00C25219">
        <w:rPr>
          <w:rFonts w:ascii="Verdana" w:hAnsi="Verdana"/>
          <w:b/>
          <w:sz w:val="18"/>
          <w:szCs w:val="18"/>
        </w:rPr>
        <w:t xml:space="preserve">Global </w:t>
      </w:r>
      <w:r w:rsidRPr="00C25219">
        <w:rPr>
          <w:rFonts w:ascii="Verdana" w:hAnsi="Verdana"/>
          <w:sz w:val="18"/>
          <w:szCs w:val="18"/>
        </w:rPr>
        <w:t>de acuerdo a lo efectivamente ejecutado para el buen funcionamiento, de acuerdo a planos, autorizados y aprobados por el Inspector de proyecto.</w:t>
      </w:r>
    </w:p>
    <w:p w14:paraId="1621FC2E" w14:textId="77777777" w:rsidR="006552CD" w:rsidRPr="00C25219" w:rsidRDefault="006552CD" w:rsidP="006552CD">
      <w:pPr>
        <w:pStyle w:val="Ttulo1"/>
        <w:spacing w:before="120" w:after="120"/>
        <w:rPr>
          <w:rFonts w:ascii="Verdana" w:hAnsi="Verdana"/>
          <w:sz w:val="18"/>
          <w:szCs w:val="18"/>
        </w:rPr>
      </w:pPr>
      <w:r w:rsidRPr="00C25219">
        <w:rPr>
          <w:rFonts w:ascii="Verdana" w:hAnsi="Verdana"/>
          <w:sz w:val="18"/>
          <w:szCs w:val="18"/>
        </w:rPr>
        <w:t>APORTE PROPIO. –</w:t>
      </w:r>
    </w:p>
    <w:p w14:paraId="30D4412F"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El aporte propio se encuentra especificado en el análisis </w:t>
      </w:r>
      <w:r w:rsidRPr="00C25219">
        <w:rPr>
          <w:rFonts w:ascii="Verdana" w:hAnsi="Verdana" w:cs="Tahoma"/>
          <w:sz w:val="18"/>
          <w:szCs w:val="18"/>
        </w:rPr>
        <w:t>de precios unitarios</w:t>
      </w:r>
      <w:r w:rsidRPr="00C25219">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9D5850F"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6552CD" w:rsidRPr="00C25219" w14:paraId="598676BF" w14:textId="77777777" w:rsidTr="00AD133C">
        <w:tc>
          <w:tcPr>
            <w:tcW w:w="584" w:type="dxa"/>
            <w:shd w:val="clear" w:color="auto" w:fill="1F3864" w:themeFill="accent5" w:themeFillShade="80"/>
          </w:tcPr>
          <w:p w14:paraId="6F5E7A3F"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1684AF03"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CÓDIGO</w:t>
            </w:r>
          </w:p>
        </w:tc>
        <w:tc>
          <w:tcPr>
            <w:tcW w:w="1145" w:type="dxa"/>
            <w:shd w:val="clear" w:color="auto" w:fill="1F3864" w:themeFill="accent5" w:themeFillShade="80"/>
          </w:tcPr>
          <w:p w14:paraId="7B3ABDC2"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095" w:type="dxa"/>
            <w:shd w:val="clear" w:color="auto" w:fill="1F3864" w:themeFill="accent5" w:themeFillShade="80"/>
          </w:tcPr>
          <w:p w14:paraId="178EBA1C"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ÍTEM</w:t>
            </w:r>
          </w:p>
        </w:tc>
      </w:tr>
      <w:tr w:rsidR="006552CD" w:rsidRPr="00C25219" w14:paraId="12BF7ECF" w14:textId="77777777" w:rsidTr="00AD133C">
        <w:trPr>
          <w:trHeight w:val="370"/>
        </w:trPr>
        <w:tc>
          <w:tcPr>
            <w:tcW w:w="584" w:type="dxa"/>
            <w:shd w:val="clear" w:color="auto" w:fill="BDD6EE" w:themeFill="accent1" w:themeFillTint="66"/>
          </w:tcPr>
          <w:p w14:paraId="16866E88"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45</w:t>
            </w:r>
          </w:p>
        </w:tc>
        <w:tc>
          <w:tcPr>
            <w:tcW w:w="2385" w:type="dxa"/>
            <w:shd w:val="clear" w:color="auto" w:fill="BDD6EE" w:themeFill="accent1" w:themeFillTint="66"/>
            <w:vAlign w:val="center"/>
          </w:tcPr>
          <w:p w14:paraId="3E4B1586"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sz w:val="18"/>
                <w:szCs w:val="18"/>
              </w:rPr>
              <w:t>VAC-IS-SAN-1</w:t>
            </w:r>
          </w:p>
        </w:tc>
        <w:tc>
          <w:tcPr>
            <w:tcW w:w="1145" w:type="dxa"/>
            <w:shd w:val="clear" w:color="auto" w:fill="BDD6EE" w:themeFill="accent1" w:themeFillTint="66"/>
            <w:vAlign w:val="center"/>
          </w:tcPr>
          <w:p w14:paraId="61857F68"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GLB</w:t>
            </w:r>
          </w:p>
        </w:tc>
        <w:tc>
          <w:tcPr>
            <w:tcW w:w="5095" w:type="dxa"/>
            <w:shd w:val="clear" w:color="auto" w:fill="BDD6EE" w:themeFill="accent1" w:themeFillTint="66"/>
            <w:vAlign w:val="center"/>
          </w:tcPr>
          <w:p w14:paraId="5975AECB"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bCs/>
                <w:sz w:val="18"/>
                <w:szCs w:val="18"/>
              </w:rPr>
              <w:t>INSTALACIÓN SANITARIA</w:t>
            </w:r>
          </w:p>
        </w:tc>
      </w:tr>
    </w:tbl>
    <w:p w14:paraId="5770959A"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DESCRIPCIÓN. –</w:t>
      </w:r>
    </w:p>
    <w:p w14:paraId="15281CF3" w14:textId="77777777" w:rsidR="006552CD" w:rsidRPr="00C25219" w:rsidRDefault="006552CD" w:rsidP="006552CD">
      <w:pPr>
        <w:spacing w:before="120" w:after="120"/>
        <w:jc w:val="both"/>
        <w:rPr>
          <w:rFonts w:ascii="Verdana" w:eastAsia="Verdana" w:hAnsi="Verdana" w:cs="Tahoma"/>
          <w:spacing w:val="-1"/>
          <w:sz w:val="18"/>
          <w:szCs w:val="18"/>
        </w:rPr>
      </w:pPr>
      <w:r w:rsidRPr="00C25219">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C25219">
        <w:rPr>
          <w:rFonts w:ascii="Verdana" w:hAnsi="Verdana"/>
          <w:sz w:val="18"/>
          <w:szCs w:val="18"/>
        </w:rPr>
        <w:t xml:space="preserve">, </w:t>
      </w:r>
      <w:r w:rsidRPr="00C25219">
        <w:rPr>
          <w:rFonts w:ascii="Verdana" w:eastAsia="Verdana" w:hAnsi="Verdana" w:cs="Tahoma"/>
          <w:spacing w:val="-1"/>
          <w:sz w:val="18"/>
          <w:szCs w:val="18"/>
        </w:rPr>
        <w:t>e instrucciones del Inspector de proyectos.</w:t>
      </w:r>
    </w:p>
    <w:p w14:paraId="3EEB4E40"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MATERIALES, HERRAMIENTAS Y EQUIPO. -</w:t>
      </w:r>
    </w:p>
    <w:p w14:paraId="6425BB06"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684C3DA"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deberá cumplir con los requisitos establecidos en la Norma Boliviana del Hormigón Armado CBH-87 para los materiales que cubre esta norma.</w:t>
      </w:r>
    </w:p>
    <w:p w14:paraId="7E5A408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676AA667"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FORMA DE EJECUCIÓN. -</w:t>
      </w:r>
    </w:p>
    <w:p w14:paraId="017EA725" w14:textId="77777777" w:rsidR="006552CD" w:rsidRPr="00C25219" w:rsidRDefault="006552CD" w:rsidP="006552CD">
      <w:pPr>
        <w:spacing w:before="120" w:after="120"/>
        <w:jc w:val="both"/>
        <w:rPr>
          <w:rFonts w:ascii="Verdana" w:hAnsi="Verdana" w:cs="Tahoma"/>
          <w:color w:val="000000"/>
          <w:sz w:val="18"/>
          <w:szCs w:val="18"/>
          <w:shd w:val="clear" w:color="auto" w:fill="FFFFFF"/>
        </w:rPr>
      </w:pPr>
      <w:r w:rsidRPr="00C25219">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72DEF53B" w14:textId="77777777" w:rsidR="006552CD" w:rsidRPr="00C25219" w:rsidRDefault="006552CD" w:rsidP="006552CD">
      <w:pPr>
        <w:tabs>
          <w:tab w:val="left" w:pos="560"/>
        </w:tabs>
        <w:spacing w:before="120" w:after="120"/>
        <w:jc w:val="both"/>
        <w:rPr>
          <w:rFonts w:ascii="Verdana" w:hAnsi="Verdana"/>
          <w:color w:val="000000" w:themeColor="text1"/>
          <w:sz w:val="18"/>
          <w:szCs w:val="18"/>
        </w:rPr>
      </w:pPr>
      <w:r w:rsidRPr="00C25219">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E72BA83" w14:textId="77777777" w:rsidR="006552CD" w:rsidRPr="00C25219" w:rsidRDefault="006552CD" w:rsidP="006552CD">
      <w:pPr>
        <w:spacing w:before="120" w:after="120"/>
        <w:jc w:val="both"/>
        <w:rPr>
          <w:rFonts w:ascii="Verdana" w:hAnsi="Verdana" w:cs="Tahoma"/>
          <w:color w:val="000000"/>
          <w:sz w:val="18"/>
          <w:szCs w:val="18"/>
          <w:shd w:val="clear" w:color="auto" w:fill="FFFFFF"/>
        </w:rPr>
      </w:pPr>
      <w:r w:rsidRPr="00C25219">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26A367D"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Criterios de Control, Aceptación y Rechazo</w:t>
      </w:r>
    </w:p>
    <w:p w14:paraId="7FB93FD5"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00D2DA33"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MEDICIÓN. -</w:t>
      </w:r>
    </w:p>
    <w:p w14:paraId="340987E8" w14:textId="77777777" w:rsidR="006552CD" w:rsidRPr="00C25219" w:rsidRDefault="006552CD" w:rsidP="006552CD">
      <w:pPr>
        <w:spacing w:before="120" w:after="120"/>
        <w:jc w:val="both"/>
        <w:rPr>
          <w:rFonts w:ascii="Verdana" w:hAnsi="Verdana"/>
          <w:color w:val="000000" w:themeColor="text1"/>
          <w:sz w:val="18"/>
          <w:szCs w:val="18"/>
        </w:rPr>
      </w:pPr>
      <w:r w:rsidRPr="00C25219">
        <w:rPr>
          <w:rFonts w:ascii="Verdana" w:hAnsi="Verdana"/>
          <w:color w:val="000000" w:themeColor="text1"/>
          <w:sz w:val="18"/>
          <w:szCs w:val="18"/>
        </w:rPr>
        <w:t xml:space="preserve">La instalación sanitaria se medirá en forma </w:t>
      </w:r>
      <w:r w:rsidRPr="00C25219">
        <w:rPr>
          <w:rFonts w:ascii="Verdana" w:hAnsi="Verdana"/>
          <w:b/>
          <w:color w:val="000000" w:themeColor="text1"/>
          <w:sz w:val="18"/>
          <w:szCs w:val="18"/>
        </w:rPr>
        <w:t xml:space="preserve">Global, </w:t>
      </w:r>
      <w:r w:rsidRPr="00C25219">
        <w:rPr>
          <w:rFonts w:ascii="Verdana" w:hAnsi="Verdana"/>
          <w:sz w:val="18"/>
          <w:szCs w:val="18"/>
        </w:rPr>
        <w:t>incluyendo todos sus accesorios para el buen funcionamiento, de acuerdo a planos, autorizados y aprobados por el Inspector de proyectos.</w:t>
      </w:r>
    </w:p>
    <w:p w14:paraId="6CAF9DA8"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APORTE PROPIO. -</w:t>
      </w:r>
    </w:p>
    <w:p w14:paraId="28401B39"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lastRenderedPageBreak/>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E612C34"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6552CD" w:rsidRPr="00C25219" w14:paraId="5D35E0C8" w14:textId="77777777" w:rsidTr="00AD133C">
        <w:tc>
          <w:tcPr>
            <w:tcW w:w="584" w:type="dxa"/>
            <w:shd w:val="clear" w:color="auto" w:fill="1F3864" w:themeFill="accent5" w:themeFillShade="80"/>
          </w:tcPr>
          <w:p w14:paraId="30E9A035"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0DB3D884"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CÓDIGO</w:t>
            </w:r>
          </w:p>
        </w:tc>
        <w:tc>
          <w:tcPr>
            <w:tcW w:w="1145" w:type="dxa"/>
            <w:shd w:val="clear" w:color="auto" w:fill="1F3864" w:themeFill="accent5" w:themeFillShade="80"/>
          </w:tcPr>
          <w:p w14:paraId="4785E977"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095" w:type="dxa"/>
            <w:shd w:val="clear" w:color="auto" w:fill="1F3864" w:themeFill="accent5" w:themeFillShade="80"/>
          </w:tcPr>
          <w:p w14:paraId="775A45D4"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ÍTEM</w:t>
            </w:r>
          </w:p>
        </w:tc>
      </w:tr>
      <w:tr w:rsidR="006552CD" w:rsidRPr="00C25219" w14:paraId="4076F44F" w14:textId="77777777" w:rsidTr="00AD133C">
        <w:trPr>
          <w:trHeight w:val="370"/>
        </w:trPr>
        <w:tc>
          <w:tcPr>
            <w:tcW w:w="584" w:type="dxa"/>
            <w:shd w:val="clear" w:color="auto" w:fill="BDD6EE" w:themeFill="accent1" w:themeFillTint="66"/>
          </w:tcPr>
          <w:p w14:paraId="76FD41C7"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46</w:t>
            </w:r>
          </w:p>
        </w:tc>
        <w:tc>
          <w:tcPr>
            <w:tcW w:w="2385" w:type="dxa"/>
            <w:shd w:val="clear" w:color="auto" w:fill="BDD6EE" w:themeFill="accent1" w:themeFillTint="66"/>
            <w:vAlign w:val="center"/>
          </w:tcPr>
          <w:p w14:paraId="6CD1696C"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sz w:val="18"/>
                <w:szCs w:val="18"/>
              </w:rPr>
              <w:t>VAC - IS - CAS - 8</w:t>
            </w:r>
          </w:p>
        </w:tc>
        <w:tc>
          <w:tcPr>
            <w:tcW w:w="1145" w:type="dxa"/>
            <w:shd w:val="clear" w:color="auto" w:fill="BDD6EE" w:themeFill="accent1" w:themeFillTint="66"/>
            <w:vAlign w:val="center"/>
          </w:tcPr>
          <w:p w14:paraId="38C6576F"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GLB</w:t>
            </w:r>
          </w:p>
        </w:tc>
        <w:tc>
          <w:tcPr>
            <w:tcW w:w="5095" w:type="dxa"/>
            <w:shd w:val="clear" w:color="auto" w:fill="BDD6EE" w:themeFill="accent1" w:themeFillTint="66"/>
            <w:vAlign w:val="center"/>
          </w:tcPr>
          <w:p w14:paraId="2C151943"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bCs/>
                <w:sz w:val="18"/>
                <w:szCs w:val="18"/>
              </w:rPr>
              <w:t>CÁMARA SÉPTICA DE PVC 900 LTS (1,50X1,20)</w:t>
            </w:r>
          </w:p>
        </w:tc>
      </w:tr>
    </w:tbl>
    <w:p w14:paraId="2E8753CA"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DESCRIPCIÓN. –</w:t>
      </w:r>
    </w:p>
    <w:p w14:paraId="18A6451A" w14:textId="77777777" w:rsidR="006552CD" w:rsidRPr="00C25219" w:rsidRDefault="006552CD" w:rsidP="006552CD">
      <w:pPr>
        <w:spacing w:before="120" w:after="120"/>
        <w:jc w:val="both"/>
        <w:rPr>
          <w:rFonts w:ascii="Verdana" w:eastAsia="Verdana" w:hAnsi="Verdana" w:cs="Tahoma"/>
          <w:spacing w:val="-1"/>
          <w:sz w:val="18"/>
          <w:szCs w:val="18"/>
        </w:rPr>
      </w:pPr>
      <w:r w:rsidRPr="00C25219">
        <w:rPr>
          <w:rFonts w:ascii="Verdana" w:hAnsi="Verdana" w:cs="Tahoma"/>
          <w:sz w:val="18"/>
          <w:szCs w:val="18"/>
        </w:rPr>
        <w:t xml:space="preserve">El ítem comprende la provisión, instalación de </w:t>
      </w:r>
      <w:r w:rsidRPr="00C25219">
        <w:rPr>
          <w:rFonts w:ascii="Verdana" w:hAnsi="Verdana" w:cs="Tahoma"/>
          <w:b/>
          <w:bCs/>
          <w:sz w:val="18"/>
          <w:szCs w:val="18"/>
        </w:rPr>
        <w:t>cámara la séptica</w:t>
      </w:r>
      <w:r w:rsidRPr="00C25219">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C25219">
        <w:rPr>
          <w:rFonts w:ascii="Verdana" w:hAnsi="Verdana"/>
          <w:sz w:val="18"/>
          <w:szCs w:val="18"/>
        </w:rPr>
        <w:t xml:space="preserve">, </w:t>
      </w:r>
      <w:r w:rsidRPr="00C25219">
        <w:rPr>
          <w:rFonts w:ascii="Verdana" w:eastAsia="Verdana" w:hAnsi="Verdana" w:cs="Tahoma"/>
          <w:spacing w:val="-1"/>
          <w:sz w:val="18"/>
          <w:szCs w:val="18"/>
        </w:rPr>
        <w:t>e instrucciones del Inspector de proyectos.</w:t>
      </w:r>
    </w:p>
    <w:p w14:paraId="3DB5AC52"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MATERIALES, HERRAMIENTAS Y EQUIPO. -</w:t>
      </w:r>
    </w:p>
    <w:p w14:paraId="7DA09044"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13CB6FA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deberá cumplir con los requisitos establecidos en la Norma Boliviana del Hormigón Armado CBH-87 para los materiales que cubre esta norma.</w:t>
      </w:r>
    </w:p>
    <w:p w14:paraId="7E87F3C5"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409FC80C"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FORMA DE EJECUCIÓN. -</w:t>
      </w:r>
    </w:p>
    <w:p w14:paraId="4CCA5B63" w14:textId="77777777" w:rsidR="006552CD" w:rsidRPr="00C25219" w:rsidRDefault="006552CD" w:rsidP="006552CD">
      <w:pPr>
        <w:spacing w:before="120" w:after="120"/>
        <w:jc w:val="both"/>
        <w:rPr>
          <w:rFonts w:ascii="Verdana" w:hAnsi="Verdana" w:cs="Tahoma"/>
          <w:color w:val="000000"/>
          <w:sz w:val="18"/>
          <w:szCs w:val="18"/>
          <w:shd w:val="clear" w:color="auto" w:fill="FFFFFF"/>
        </w:rPr>
      </w:pPr>
      <w:r w:rsidRPr="00C25219">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0A20B571" w14:textId="77777777" w:rsidR="006552CD" w:rsidRPr="00C25219" w:rsidRDefault="006552CD" w:rsidP="006552CD">
      <w:pPr>
        <w:spacing w:before="120" w:after="120"/>
        <w:jc w:val="both"/>
        <w:rPr>
          <w:rFonts w:ascii="Verdana" w:hAnsi="Verdana" w:cs="Tahoma"/>
          <w:color w:val="000000"/>
          <w:sz w:val="18"/>
          <w:szCs w:val="18"/>
          <w:shd w:val="clear" w:color="auto" w:fill="FFFFFF"/>
        </w:rPr>
      </w:pPr>
      <w:r w:rsidRPr="00C25219">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3DD66AD"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7FB8BE48"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color w:val="000000"/>
          <w:sz w:val="18"/>
          <w:szCs w:val="18"/>
          <w:shd w:val="clear" w:color="auto" w:fill="FFFFFF"/>
        </w:rPr>
        <w:t>Previa verificación del nivel de la excavación y el asentamiento del terreno, los muros de ladrillo serán</w:t>
      </w:r>
      <w:r w:rsidRPr="00C25219">
        <w:rPr>
          <w:rFonts w:ascii="Verdana" w:hAnsi="Verdana" w:cs="Tahoma"/>
          <w:sz w:val="18"/>
          <w:szCs w:val="18"/>
        </w:rPr>
        <w:t xml:space="preserve"> construidas sobre una base de hormigón ciclópeo de 5 cm., a continuación, se procederá con la ejecución de los muros laterales de mampostería de ladrillo.</w:t>
      </w:r>
    </w:p>
    <w:p w14:paraId="6D68BC46"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660BCDD3"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6DE4165B"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623A80D1"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 xml:space="preserve">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w:t>
      </w:r>
      <w:r w:rsidRPr="00C25219">
        <w:rPr>
          <w:rFonts w:ascii="Verdana" w:hAnsi="Verdana" w:cs="Tahoma"/>
          <w:sz w:val="18"/>
          <w:szCs w:val="18"/>
        </w:rPr>
        <w:lastRenderedPageBreak/>
        <w:t>planos, las que deberán deslizarse fácilmente por los huecos dejados para el efecto y quedar perdidas al ras de la cara superior de la tapa.</w:t>
      </w:r>
    </w:p>
    <w:p w14:paraId="796CB128"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9D54690"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La instalación de la tubería de entrada y salida de la cámara y los accesorios necesarios deberán se provistos por la Entidad Ejecutora de acuerdo a los planos de detalle.</w:t>
      </w:r>
    </w:p>
    <w:p w14:paraId="6600E60A"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4B8604C5"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Para una buena ejecución del ítem se realizará pruebas hidráulicas y pruebas de aceptación del sistema.</w:t>
      </w:r>
    </w:p>
    <w:p w14:paraId="6F71CC0F"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BAE5B20" w14:textId="77777777" w:rsidR="006552CD" w:rsidRPr="00C25219" w:rsidRDefault="006552CD" w:rsidP="006552CD">
      <w:pPr>
        <w:spacing w:before="120" w:after="120"/>
        <w:jc w:val="both"/>
        <w:rPr>
          <w:rFonts w:ascii="Verdana" w:hAnsi="Verdana" w:cs="Tahoma"/>
          <w:b/>
          <w:sz w:val="18"/>
          <w:szCs w:val="18"/>
        </w:rPr>
      </w:pPr>
      <w:r w:rsidRPr="00C25219">
        <w:rPr>
          <w:rFonts w:ascii="Verdana" w:hAnsi="Verdana" w:cs="Tahoma"/>
          <w:b/>
          <w:sz w:val="18"/>
          <w:szCs w:val="18"/>
        </w:rPr>
        <w:t>Criterios de Control, Aceptación y Rechazo</w:t>
      </w:r>
    </w:p>
    <w:p w14:paraId="6AEAC83E"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C10E8D6"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MEDICIÓN. -</w:t>
      </w:r>
    </w:p>
    <w:p w14:paraId="3FC12C63"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 xml:space="preserve">La cámara séptica de PVC 900 lts (1,50x1,20) será medida en forma </w:t>
      </w:r>
      <w:r w:rsidRPr="00C25219">
        <w:rPr>
          <w:rFonts w:ascii="Verdana" w:hAnsi="Verdana" w:cs="Tahoma"/>
          <w:b/>
          <w:sz w:val="18"/>
          <w:szCs w:val="18"/>
        </w:rPr>
        <w:t>Global</w:t>
      </w:r>
      <w:r w:rsidRPr="00C25219">
        <w:rPr>
          <w:rFonts w:ascii="Verdana" w:hAnsi="Verdana" w:cs="Tahoma"/>
          <w:sz w:val="18"/>
          <w:szCs w:val="18"/>
        </w:rPr>
        <w:t>, incluyendo todos sus accesorios para el buen funcionamiento.</w:t>
      </w:r>
    </w:p>
    <w:p w14:paraId="70D0B937"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APORTE PROPIO. -</w:t>
      </w:r>
    </w:p>
    <w:p w14:paraId="125E585D"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1A27ACB" w14:textId="66558A8D"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6552CD" w:rsidRPr="00C25219" w14:paraId="7F70E2B9" w14:textId="77777777" w:rsidTr="00AD133C">
        <w:tc>
          <w:tcPr>
            <w:tcW w:w="584" w:type="dxa"/>
            <w:shd w:val="clear" w:color="auto" w:fill="1F3864" w:themeFill="accent5" w:themeFillShade="80"/>
          </w:tcPr>
          <w:p w14:paraId="714D74D1"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4387632C"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CÓDIGO</w:t>
            </w:r>
          </w:p>
        </w:tc>
        <w:tc>
          <w:tcPr>
            <w:tcW w:w="1145" w:type="dxa"/>
            <w:shd w:val="clear" w:color="auto" w:fill="1F3864" w:themeFill="accent5" w:themeFillShade="80"/>
          </w:tcPr>
          <w:p w14:paraId="3BF46288"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237" w:type="dxa"/>
            <w:shd w:val="clear" w:color="auto" w:fill="1F3864" w:themeFill="accent5" w:themeFillShade="80"/>
          </w:tcPr>
          <w:p w14:paraId="2974C330"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ÍTEM</w:t>
            </w:r>
          </w:p>
        </w:tc>
      </w:tr>
      <w:tr w:rsidR="006552CD" w:rsidRPr="00C25219" w14:paraId="44B12640" w14:textId="77777777" w:rsidTr="00AD133C">
        <w:tc>
          <w:tcPr>
            <w:tcW w:w="584" w:type="dxa"/>
            <w:shd w:val="clear" w:color="auto" w:fill="BDD6EE" w:themeFill="accent1" w:themeFillTint="66"/>
          </w:tcPr>
          <w:p w14:paraId="28B6CEB1"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47</w:t>
            </w:r>
          </w:p>
        </w:tc>
        <w:tc>
          <w:tcPr>
            <w:tcW w:w="2385" w:type="dxa"/>
            <w:shd w:val="clear" w:color="auto" w:fill="BDD6EE" w:themeFill="accent1" w:themeFillTint="66"/>
          </w:tcPr>
          <w:p w14:paraId="08241CF8"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6C780033"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color w:val="000000" w:themeColor="text1"/>
                <w:sz w:val="18"/>
                <w:szCs w:val="18"/>
                <w:lang w:eastAsia="es-ES"/>
              </w:rPr>
              <w:t>PZA</w:t>
            </w:r>
          </w:p>
        </w:tc>
        <w:tc>
          <w:tcPr>
            <w:tcW w:w="5237" w:type="dxa"/>
            <w:shd w:val="clear" w:color="auto" w:fill="BDD6EE" w:themeFill="accent1" w:themeFillTint="66"/>
          </w:tcPr>
          <w:p w14:paraId="52ACA7E0"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bCs/>
                <w:sz w:val="18"/>
                <w:szCs w:val="18"/>
              </w:rPr>
              <w:t>PROVISIÓN Y COLOCADO DE DUCHA ELÉCTRICA</w:t>
            </w:r>
          </w:p>
        </w:tc>
      </w:tr>
    </w:tbl>
    <w:p w14:paraId="5B1531FA"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b/>
          <w:color w:val="000000"/>
          <w:sz w:val="18"/>
          <w:szCs w:val="18"/>
        </w:rPr>
        <w:t>DESCRIPCIÓN. –</w:t>
      </w:r>
    </w:p>
    <w:p w14:paraId="572B1DA9"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Este ítem se refiere a la </w:t>
      </w:r>
      <w:r w:rsidRPr="00C25219">
        <w:rPr>
          <w:rFonts w:ascii="Verdana" w:hAnsi="Verdana" w:cs="Tahoma"/>
          <w:bCs/>
          <w:color w:val="000000"/>
          <w:sz w:val="18"/>
          <w:szCs w:val="18"/>
        </w:rPr>
        <w:t>provisión y colocado de ducha eléctrica</w:t>
      </w:r>
      <w:r w:rsidRPr="00C25219">
        <w:rPr>
          <w:rFonts w:ascii="Verdana" w:hAnsi="Verdana" w:cs="Tahoma"/>
          <w:color w:val="000000"/>
          <w:sz w:val="18"/>
          <w:szCs w:val="18"/>
        </w:rPr>
        <w:t>, con todos sus accesorios, de acuerdo a lo establecido en los planos constructivos y/o instrucciones del Inspector de proyecto.</w:t>
      </w:r>
    </w:p>
    <w:p w14:paraId="2C1DAE11"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b/>
          <w:color w:val="000000"/>
          <w:sz w:val="18"/>
          <w:szCs w:val="18"/>
        </w:rPr>
        <w:t>MATERIALES, HERRAMIENTAS Y EQUIPO. -</w:t>
      </w:r>
    </w:p>
    <w:p w14:paraId="09AB9B92"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77BD7E7"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FORMA DE EJECUCIÓN. -</w:t>
      </w:r>
    </w:p>
    <w:p w14:paraId="051684AD"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La ducha deberá ser instalada a una altura de aproximadamente 2.10 m. sobre el nivel del piso o lo indicado en los planos de detalle.</w:t>
      </w:r>
    </w:p>
    <w:p w14:paraId="4BEC8676"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BEF3DC0"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Criterios de Control, Aceptación y Rechazo</w:t>
      </w:r>
    </w:p>
    <w:p w14:paraId="3420C345"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lastRenderedPageBreak/>
        <w:t>El Inspector de proyecto deberá verificar que la ejecución del ítem no presenta ningún defecto de materiales, ejecución, conexión, fuga, dimensiones o mal apoyado mediante testeo, inspección visual u otro método conveniente.</w:t>
      </w:r>
    </w:p>
    <w:p w14:paraId="67F003B5"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b/>
          <w:color w:val="000000"/>
          <w:sz w:val="18"/>
          <w:szCs w:val="18"/>
        </w:rPr>
        <w:t>MEDICIÓN. -</w:t>
      </w:r>
    </w:p>
    <w:p w14:paraId="7DCB2831"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sz w:val="18"/>
          <w:szCs w:val="18"/>
        </w:rPr>
        <w:t xml:space="preserve">La provisión y colocado de ducha eléctrica, </w:t>
      </w:r>
      <w:r w:rsidRPr="00C25219">
        <w:rPr>
          <w:rFonts w:ascii="Verdana" w:hAnsi="Verdana" w:cs="Tahoma"/>
          <w:color w:val="000000"/>
          <w:sz w:val="18"/>
          <w:szCs w:val="18"/>
        </w:rPr>
        <w:t xml:space="preserve">se medirá por </w:t>
      </w:r>
      <w:r w:rsidRPr="00C25219">
        <w:rPr>
          <w:rFonts w:ascii="Verdana" w:hAnsi="Verdana" w:cs="Tahoma"/>
          <w:b/>
          <w:bCs/>
          <w:color w:val="000000"/>
          <w:sz w:val="18"/>
          <w:szCs w:val="18"/>
        </w:rPr>
        <w:t>Pieza,</w:t>
      </w:r>
      <w:r w:rsidRPr="00C25219">
        <w:rPr>
          <w:rFonts w:ascii="Verdana" w:hAnsi="Verdana" w:cs="Tahoma"/>
          <w:color w:val="000000"/>
          <w:sz w:val="18"/>
          <w:szCs w:val="18"/>
        </w:rPr>
        <w:t xml:space="preserve"> colocada y terminada en sitio de acuerdo a planos y/o instrucciones del Inspector de proyecto.</w:t>
      </w:r>
    </w:p>
    <w:p w14:paraId="75D1E026" w14:textId="77777777" w:rsidR="006552CD" w:rsidRPr="00C25219" w:rsidRDefault="006552CD" w:rsidP="006552CD">
      <w:pPr>
        <w:tabs>
          <w:tab w:val="left" w:pos="560"/>
        </w:tabs>
        <w:spacing w:before="120" w:after="120"/>
        <w:jc w:val="both"/>
        <w:rPr>
          <w:rFonts w:ascii="Verdana" w:hAnsi="Verdana"/>
          <w:b/>
          <w:sz w:val="18"/>
          <w:szCs w:val="18"/>
        </w:rPr>
      </w:pPr>
      <w:r w:rsidRPr="00C25219">
        <w:rPr>
          <w:rFonts w:ascii="Verdana" w:hAnsi="Verdana" w:cs="Tahoma"/>
          <w:b/>
          <w:color w:val="000000"/>
          <w:sz w:val="18"/>
          <w:szCs w:val="18"/>
        </w:rPr>
        <w:t>APORTE PROPIO. -</w:t>
      </w:r>
    </w:p>
    <w:p w14:paraId="0F9117DB"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El aporte propio se encuentra especificado en el análisis </w:t>
      </w:r>
      <w:r w:rsidRPr="00C25219">
        <w:rPr>
          <w:rFonts w:ascii="Verdana" w:hAnsi="Verdana" w:cs="Tahoma"/>
          <w:sz w:val="18"/>
          <w:szCs w:val="18"/>
        </w:rPr>
        <w:t xml:space="preserve">de precios </w:t>
      </w:r>
      <w:r w:rsidRPr="00C25219">
        <w:rPr>
          <w:rFonts w:ascii="Verdana" w:hAnsi="Verdana" w:cs="Tahoma"/>
          <w:color w:val="000000"/>
          <w:sz w:val="18"/>
          <w:szCs w:val="18"/>
        </w:rPr>
        <w:t>unitario</w:t>
      </w:r>
      <w:r w:rsidRPr="00C25219">
        <w:rPr>
          <w:rFonts w:ascii="Verdana" w:hAnsi="Verdana" w:cs="Tahoma"/>
          <w:sz w:val="18"/>
          <w:szCs w:val="18"/>
        </w:rPr>
        <w:t>s</w:t>
      </w:r>
      <w:r w:rsidRPr="00C25219">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4C4CDE63"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6552CD" w:rsidRPr="00C25219" w14:paraId="4B623965" w14:textId="77777777" w:rsidTr="00AD133C">
        <w:tc>
          <w:tcPr>
            <w:tcW w:w="584" w:type="dxa"/>
            <w:shd w:val="clear" w:color="auto" w:fill="1F3864" w:themeFill="accent5" w:themeFillShade="80"/>
          </w:tcPr>
          <w:p w14:paraId="3BFC4DCA"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5940FF58"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2D90BF51"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237" w:type="dxa"/>
            <w:shd w:val="clear" w:color="auto" w:fill="1F3864" w:themeFill="accent5" w:themeFillShade="80"/>
          </w:tcPr>
          <w:p w14:paraId="250852EE"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36C21365" w14:textId="77777777" w:rsidTr="00AD133C">
        <w:tc>
          <w:tcPr>
            <w:tcW w:w="584" w:type="dxa"/>
            <w:shd w:val="clear" w:color="auto" w:fill="BDD6EE" w:themeFill="accent1" w:themeFillTint="66"/>
          </w:tcPr>
          <w:p w14:paraId="1240B5BB"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48</w:t>
            </w:r>
          </w:p>
        </w:tc>
        <w:tc>
          <w:tcPr>
            <w:tcW w:w="2385" w:type="dxa"/>
            <w:shd w:val="clear" w:color="auto" w:fill="BDD6EE" w:themeFill="accent1" w:themeFillTint="66"/>
          </w:tcPr>
          <w:p w14:paraId="578878D6"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bCs/>
                <w:sz w:val="18"/>
                <w:szCs w:val="18"/>
              </w:rPr>
              <w:t>VAC-IA-ART-2</w:t>
            </w:r>
          </w:p>
        </w:tc>
        <w:tc>
          <w:tcPr>
            <w:tcW w:w="1145" w:type="dxa"/>
            <w:shd w:val="clear" w:color="auto" w:fill="BDD6EE" w:themeFill="accent1" w:themeFillTint="66"/>
          </w:tcPr>
          <w:p w14:paraId="29908289"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bCs/>
                <w:sz w:val="18"/>
                <w:szCs w:val="18"/>
              </w:rPr>
              <w:t>PZA</w:t>
            </w:r>
          </w:p>
        </w:tc>
        <w:tc>
          <w:tcPr>
            <w:tcW w:w="5237" w:type="dxa"/>
            <w:shd w:val="clear" w:color="auto" w:fill="BDD6EE" w:themeFill="accent1" w:themeFillTint="66"/>
          </w:tcPr>
          <w:p w14:paraId="27EC7E9D" w14:textId="77777777" w:rsidR="006552CD" w:rsidRPr="00C25219" w:rsidRDefault="006552CD" w:rsidP="006552CD">
            <w:pPr>
              <w:spacing w:before="120" w:after="120"/>
              <w:jc w:val="center"/>
              <w:rPr>
                <w:rFonts w:ascii="Verdana" w:hAnsi="Verdana"/>
                <w:b/>
                <w:sz w:val="18"/>
                <w:szCs w:val="18"/>
              </w:rPr>
            </w:pPr>
            <w:bookmarkStart w:id="193" w:name="_Hlk164170039"/>
            <w:r w:rsidRPr="00C25219">
              <w:rPr>
                <w:rFonts w:ascii="Verdana" w:hAnsi="Verdana" w:cs="Tahoma"/>
                <w:b/>
                <w:bCs/>
                <w:sz w:val="18"/>
                <w:szCs w:val="18"/>
              </w:rPr>
              <w:t>PROVISIÓN Y COLOCADO DE LAVANDERÍA DE CEMENTO CON ACCESORIOS</w:t>
            </w:r>
            <w:bookmarkEnd w:id="193"/>
          </w:p>
        </w:tc>
      </w:tr>
    </w:tbl>
    <w:p w14:paraId="4E6ED2AC" w14:textId="77777777" w:rsidR="006552CD" w:rsidRPr="00C25219" w:rsidRDefault="006552CD" w:rsidP="006552CD">
      <w:pPr>
        <w:spacing w:before="120" w:after="120"/>
        <w:jc w:val="both"/>
        <w:rPr>
          <w:rFonts w:ascii="Verdana" w:hAnsi="Verdana" w:cs="Tahoma"/>
          <w:b/>
          <w:sz w:val="18"/>
          <w:szCs w:val="18"/>
        </w:rPr>
      </w:pPr>
      <w:r w:rsidRPr="00C25219">
        <w:rPr>
          <w:rFonts w:ascii="Verdana" w:hAnsi="Verdana" w:cs="Tahoma"/>
          <w:b/>
          <w:sz w:val="18"/>
          <w:szCs w:val="18"/>
        </w:rPr>
        <w:t>DESCRIPCIÓN. -</w:t>
      </w:r>
    </w:p>
    <w:p w14:paraId="0C94E72E"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cs="Tahoma"/>
          <w:sz w:val="18"/>
          <w:szCs w:val="18"/>
        </w:rPr>
        <w:t xml:space="preserve">Este ítem se refiere a la provisión y colocado de lavandería de cemento con accesorios incluyendo grifo de acuerdo a la ubicación establecida en los planos </w:t>
      </w:r>
      <w:r w:rsidRPr="00C25219">
        <w:rPr>
          <w:rFonts w:ascii="Verdana" w:hAnsi="Verdana"/>
          <w:sz w:val="18"/>
          <w:szCs w:val="18"/>
        </w:rPr>
        <w:t>constructivos y/o instrucciones del Inspector de proyecto.</w:t>
      </w:r>
    </w:p>
    <w:p w14:paraId="47758941" w14:textId="77777777" w:rsidR="006552CD" w:rsidRPr="00C25219" w:rsidRDefault="006552CD" w:rsidP="006552CD">
      <w:pPr>
        <w:pStyle w:val="Textoindependiente3"/>
        <w:spacing w:before="120"/>
        <w:rPr>
          <w:rFonts w:ascii="Verdana" w:hAnsi="Verdana" w:cs="Tahoma"/>
          <w:b/>
          <w:sz w:val="18"/>
          <w:szCs w:val="18"/>
        </w:rPr>
      </w:pPr>
      <w:r w:rsidRPr="00C25219">
        <w:rPr>
          <w:rFonts w:ascii="Verdana" w:hAnsi="Verdana" w:cs="Tahoma"/>
          <w:b/>
          <w:sz w:val="18"/>
          <w:szCs w:val="18"/>
        </w:rPr>
        <w:t>MATERIALES, HERRAMIENTAS Y EQUIPO. -</w:t>
      </w:r>
      <w:r w:rsidRPr="00C25219">
        <w:rPr>
          <w:rFonts w:ascii="Verdana" w:hAnsi="Verdana" w:cs="Arial Narrow"/>
          <w:sz w:val="18"/>
          <w:szCs w:val="18"/>
          <w:lang w:val="es-ES_tradnl"/>
        </w:rPr>
        <w:tab/>
      </w:r>
    </w:p>
    <w:p w14:paraId="031F6FA3" w14:textId="77777777" w:rsidR="006552CD" w:rsidRPr="00C25219" w:rsidRDefault="006552CD" w:rsidP="006552CD">
      <w:pPr>
        <w:tabs>
          <w:tab w:val="left" w:pos="8711"/>
        </w:tabs>
        <w:spacing w:before="120" w:after="120"/>
        <w:jc w:val="both"/>
        <w:rPr>
          <w:rFonts w:ascii="Verdana" w:hAnsi="Verdana" w:cs="Tahoma"/>
          <w:sz w:val="18"/>
          <w:szCs w:val="18"/>
          <w:lang w:eastAsia="es-ES"/>
        </w:rPr>
      </w:pPr>
      <w:r w:rsidRPr="00C25219">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680A7EB4" w14:textId="77777777" w:rsidR="006552CD" w:rsidRPr="00C25219" w:rsidRDefault="006552CD" w:rsidP="006552CD">
      <w:pPr>
        <w:tabs>
          <w:tab w:val="left" w:pos="8711"/>
        </w:tabs>
        <w:spacing w:before="120" w:after="120"/>
        <w:jc w:val="both"/>
        <w:rPr>
          <w:rFonts w:ascii="Verdana" w:hAnsi="Verdana" w:cs="Tahoma"/>
          <w:sz w:val="18"/>
          <w:szCs w:val="18"/>
          <w:lang w:eastAsia="es-ES"/>
        </w:rPr>
      </w:pPr>
      <w:r w:rsidRPr="00C25219">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5ABABF6" w14:textId="77777777" w:rsidR="006552CD" w:rsidRPr="00C25219" w:rsidRDefault="006552CD" w:rsidP="006552CD">
      <w:pPr>
        <w:spacing w:before="120" w:after="120"/>
        <w:jc w:val="both"/>
        <w:rPr>
          <w:rFonts w:ascii="Verdana" w:hAnsi="Verdana" w:cs="Tahoma"/>
          <w:b/>
          <w:sz w:val="18"/>
          <w:szCs w:val="18"/>
        </w:rPr>
      </w:pPr>
      <w:r w:rsidRPr="00C25219">
        <w:rPr>
          <w:rFonts w:ascii="Verdana" w:hAnsi="Verdana" w:cs="Tahoma"/>
          <w:b/>
          <w:sz w:val="18"/>
          <w:szCs w:val="18"/>
        </w:rPr>
        <w:t>FORMA DE EJECUCIÓN. -</w:t>
      </w:r>
    </w:p>
    <w:p w14:paraId="55F0F4C7"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17EB4C3D"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Antes de la colocación la Entidad Ejecutora deberá presentar el artefacto al Inspector de proyecto para su aprobación correspondiente.</w:t>
      </w:r>
    </w:p>
    <w:p w14:paraId="38D880C0"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Se realizará el replanteo donde se ubicará la lavandería y el grifo de acuerdo a los detalles arquitectónicos, planos constructivos y/o instrucciones del Inspector de proyecto.</w:t>
      </w:r>
    </w:p>
    <w:p w14:paraId="64D00F41"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1CE611B9" w14:textId="77777777" w:rsidR="006552CD" w:rsidRPr="00C25219" w:rsidRDefault="006552CD" w:rsidP="006552CD">
      <w:pPr>
        <w:tabs>
          <w:tab w:val="left" w:pos="560"/>
        </w:tabs>
        <w:spacing w:before="120" w:after="120"/>
        <w:jc w:val="both"/>
        <w:rPr>
          <w:rFonts w:ascii="Verdana" w:eastAsia="Calibri" w:hAnsi="Verdana" w:cs="Tahoma"/>
          <w:sz w:val="18"/>
          <w:szCs w:val="18"/>
        </w:rPr>
      </w:pPr>
      <w:r w:rsidRPr="00C25219">
        <w:rPr>
          <w:rFonts w:ascii="Verdana" w:eastAsia="Calibri" w:hAnsi="Verdana" w:cs="Tahoma"/>
          <w:sz w:val="18"/>
          <w:szCs w:val="18"/>
        </w:rPr>
        <w:t>La instalación de la lavandería comprenderá la colocación del artefacto, la grifería, sopapas, sifones de PVC y su conexión al sistema de desagüe.</w:t>
      </w:r>
    </w:p>
    <w:p w14:paraId="4142A945" w14:textId="77777777" w:rsidR="006552CD" w:rsidRPr="00C25219" w:rsidRDefault="006552CD" w:rsidP="006552CD">
      <w:pPr>
        <w:tabs>
          <w:tab w:val="left" w:pos="560"/>
        </w:tabs>
        <w:spacing w:before="120" w:after="120"/>
        <w:jc w:val="both"/>
        <w:rPr>
          <w:rFonts w:ascii="Verdana" w:eastAsia="Calibri" w:hAnsi="Verdana" w:cs="Tahoma"/>
          <w:sz w:val="18"/>
          <w:szCs w:val="18"/>
        </w:rPr>
      </w:pPr>
      <w:r w:rsidRPr="00C25219">
        <w:rPr>
          <w:rFonts w:ascii="Verdana" w:eastAsia="Calibri" w:hAnsi="Verdana" w:cs="Tahoma"/>
          <w:sz w:val="18"/>
          <w:szCs w:val="18"/>
        </w:rPr>
        <w:t>Fijar la lavandería con mortero de cemento en el lugar indicado en los planos constructivos y/o instrucciones del Inspector de proyecto.</w:t>
      </w:r>
    </w:p>
    <w:p w14:paraId="35648559" w14:textId="77777777" w:rsidR="006552CD" w:rsidRPr="00C25219" w:rsidRDefault="006552CD" w:rsidP="006552CD">
      <w:pPr>
        <w:spacing w:before="120" w:after="120"/>
        <w:jc w:val="both"/>
        <w:rPr>
          <w:rFonts w:ascii="Verdana" w:eastAsia="Calibri" w:hAnsi="Verdana" w:cs="Tahoma"/>
          <w:sz w:val="18"/>
          <w:szCs w:val="18"/>
        </w:rPr>
      </w:pPr>
      <w:r w:rsidRPr="00C25219">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6C5C7388" w14:textId="77777777" w:rsidR="006552CD" w:rsidRPr="00C25219" w:rsidRDefault="006552CD" w:rsidP="006552CD">
      <w:pPr>
        <w:tabs>
          <w:tab w:val="left" w:pos="560"/>
        </w:tabs>
        <w:spacing w:before="120" w:after="120"/>
        <w:jc w:val="both"/>
        <w:rPr>
          <w:rFonts w:ascii="Verdana" w:eastAsia="Calibri" w:hAnsi="Verdana" w:cs="Tahoma"/>
          <w:sz w:val="18"/>
          <w:szCs w:val="18"/>
        </w:rPr>
      </w:pPr>
      <w:r w:rsidRPr="00C25219">
        <w:rPr>
          <w:rFonts w:ascii="Verdana" w:eastAsia="Calibri" w:hAnsi="Verdana" w:cs="Tahoma"/>
          <w:sz w:val="18"/>
          <w:szCs w:val="18"/>
        </w:rPr>
        <w:t>La conexión de la grifería se ejecutará minuciosamente, asegurando un sellado efectivo en todos los elementos empleados.</w:t>
      </w:r>
    </w:p>
    <w:p w14:paraId="31C91E32" w14:textId="77777777" w:rsidR="006552CD" w:rsidRPr="00C25219" w:rsidRDefault="006552CD" w:rsidP="006552CD">
      <w:pPr>
        <w:spacing w:before="120" w:after="120"/>
        <w:jc w:val="both"/>
        <w:rPr>
          <w:rFonts w:ascii="Verdana" w:eastAsia="Calibri" w:hAnsi="Verdana" w:cs="Tahoma"/>
          <w:sz w:val="18"/>
          <w:szCs w:val="18"/>
        </w:rPr>
      </w:pPr>
      <w:r w:rsidRPr="00C25219">
        <w:rPr>
          <w:rFonts w:ascii="Verdana" w:eastAsia="Calibri" w:hAnsi="Verdana" w:cs="Tahoma"/>
          <w:sz w:val="18"/>
          <w:szCs w:val="18"/>
        </w:rPr>
        <w:t xml:space="preserve">Una vez que se haya culminado la instalación completa de la lavandería, el Inspector de proyecto procederá a evaluar y aprobar, o en su defecto, rechazar los trabajos efectuados. Dicha revisión incluirá </w:t>
      </w:r>
      <w:r w:rsidRPr="00C25219">
        <w:rPr>
          <w:rFonts w:ascii="Verdana" w:eastAsia="Calibri" w:hAnsi="Verdana" w:cs="Tahoma"/>
          <w:sz w:val="18"/>
          <w:szCs w:val="18"/>
        </w:rPr>
        <w:lastRenderedPageBreak/>
        <w:t>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0B982C53" w14:textId="77777777" w:rsidR="006552CD" w:rsidRPr="00C25219" w:rsidRDefault="006552CD" w:rsidP="006552CD">
      <w:pPr>
        <w:spacing w:before="120" w:after="120"/>
        <w:jc w:val="both"/>
        <w:rPr>
          <w:rFonts w:ascii="Verdana" w:eastAsia="Calibri" w:hAnsi="Verdana" w:cs="Tahoma"/>
          <w:sz w:val="18"/>
          <w:szCs w:val="18"/>
        </w:rPr>
      </w:pPr>
      <w:r w:rsidRPr="00C25219">
        <w:rPr>
          <w:rFonts w:ascii="Verdana" w:eastAsia="Calibri" w:hAnsi="Verdana" w:cs="Tahoma"/>
          <w:sz w:val="18"/>
          <w:szCs w:val="18"/>
        </w:rPr>
        <w:t>El área de apoyo se someterá a un revestimiento de mortero de cemento, el cual culminará con un acabado de tipo frotachado.</w:t>
      </w:r>
    </w:p>
    <w:p w14:paraId="67E91C8E" w14:textId="77777777" w:rsidR="006552CD" w:rsidRPr="00C25219" w:rsidRDefault="006552CD" w:rsidP="006552CD">
      <w:pPr>
        <w:spacing w:before="120" w:after="120"/>
        <w:jc w:val="both"/>
        <w:rPr>
          <w:rFonts w:ascii="Verdana" w:eastAsia="Calibri" w:hAnsi="Verdana" w:cs="Tahoma"/>
          <w:sz w:val="18"/>
          <w:szCs w:val="18"/>
        </w:rPr>
      </w:pPr>
      <w:r w:rsidRPr="00C25219">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4F95A76"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b/>
          <w:sz w:val="18"/>
          <w:szCs w:val="18"/>
        </w:rPr>
        <w:t>Criterios de Control, Aceptación y Rechazo</w:t>
      </w:r>
    </w:p>
    <w:p w14:paraId="1D1049C5"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14EAC96F" w14:textId="77777777" w:rsidR="006552CD" w:rsidRPr="00C25219" w:rsidRDefault="006552CD" w:rsidP="006552CD">
      <w:pPr>
        <w:tabs>
          <w:tab w:val="left" w:pos="560"/>
        </w:tabs>
        <w:spacing w:before="120" w:after="120"/>
        <w:jc w:val="both"/>
        <w:rPr>
          <w:rFonts w:ascii="Verdana" w:eastAsia="Calibri" w:hAnsi="Verdana" w:cs="Tahoma"/>
          <w:b/>
          <w:sz w:val="18"/>
          <w:szCs w:val="18"/>
        </w:rPr>
      </w:pPr>
      <w:r w:rsidRPr="00C25219">
        <w:rPr>
          <w:rFonts w:ascii="Verdana" w:eastAsia="Calibri" w:hAnsi="Verdana" w:cs="Tahoma"/>
          <w:b/>
          <w:sz w:val="18"/>
          <w:szCs w:val="18"/>
        </w:rPr>
        <w:t>MEDICIÒN. -</w:t>
      </w:r>
    </w:p>
    <w:p w14:paraId="0E3E6A04" w14:textId="77777777" w:rsidR="006552CD" w:rsidRPr="00C25219" w:rsidRDefault="006552CD" w:rsidP="006552CD">
      <w:pPr>
        <w:tabs>
          <w:tab w:val="left" w:pos="560"/>
        </w:tabs>
        <w:spacing w:before="120" w:after="120"/>
        <w:jc w:val="both"/>
        <w:rPr>
          <w:rFonts w:ascii="Verdana" w:eastAsia="Calibri" w:hAnsi="Verdana" w:cs="Tahoma"/>
          <w:sz w:val="18"/>
          <w:szCs w:val="18"/>
        </w:rPr>
      </w:pPr>
      <w:r w:rsidRPr="00C25219">
        <w:rPr>
          <w:rFonts w:ascii="Verdana" w:eastAsia="Calibri" w:hAnsi="Verdana" w:cs="Tahoma"/>
          <w:sz w:val="18"/>
          <w:szCs w:val="18"/>
        </w:rPr>
        <w:t>La provisión y colocado de lavandería de cemento con accesorios, se medirá por</w:t>
      </w:r>
      <w:r w:rsidRPr="00C25219">
        <w:rPr>
          <w:rFonts w:ascii="Verdana" w:eastAsia="Calibri" w:hAnsi="Verdana" w:cs="Tahoma"/>
          <w:b/>
          <w:sz w:val="18"/>
          <w:szCs w:val="18"/>
        </w:rPr>
        <w:t xml:space="preserve"> Pieza</w:t>
      </w:r>
      <w:r w:rsidRPr="00C25219">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0B75C1E5" w14:textId="77777777" w:rsidR="006552CD" w:rsidRPr="00C25219" w:rsidRDefault="006552CD" w:rsidP="006552CD">
      <w:pPr>
        <w:spacing w:before="120" w:after="120"/>
        <w:jc w:val="both"/>
        <w:rPr>
          <w:rFonts w:ascii="Verdana" w:hAnsi="Verdana" w:cs="Tahoma"/>
          <w:b/>
          <w:sz w:val="18"/>
          <w:szCs w:val="18"/>
        </w:rPr>
      </w:pPr>
      <w:r w:rsidRPr="00C25219">
        <w:rPr>
          <w:rFonts w:ascii="Verdana" w:hAnsi="Verdana" w:cs="Tahoma"/>
          <w:b/>
          <w:sz w:val="18"/>
          <w:szCs w:val="18"/>
        </w:rPr>
        <w:t>APORTE PROPIO. -</w:t>
      </w:r>
    </w:p>
    <w:p w14:paraId="3F9C28A3"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4CFC2C4"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6552CD" w:rsidRPr="00C25219" w14:paraId="35CE104F" w14:textId="77777777" w:rsidTr="00AD133C">
        <w:tc>
          <w:tcPr>
            <w:tcW w:w="584" w:type="dxa"/>
            <w:shd w:val="clear" w:color="auto" w:fill="1F3864" w:themeFill="accent5" w:themeFillShade="80"/>
          </w:tcPr>
          <w:p w14:paraId="116FB2F8"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05319ECD"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CÓDIGO</w:t>
            </w:r>
          </w:p>
        </w:tc>
        <w:tc>
          <w:tcPr>
            <w:tcW w:w="1145" w:type="dxa"/>
            <w:shd w:val="clear" w:color="auto" w:fill="1F3864" w:themeFill="accent5" w:themeFillShade="80"/>
          </w:tcPr>
          <w:p w14:paraId="5BA5D59E"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237" w:type="dxa"/>
            <w:shd w:val="clear" w:color="auto" w:fill="1F3864" w:themeFill="accent5" w:themeFillShade="80"/>
          </w:tcPr>
          <w:p w14:paraId="0401029E"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4CD75C71" w14:textId="77777777" w:rsidTr="00AD133C">
        <w:tc>
          <w:tcPr>
            <w:tcW w:w="584" w:type="dxa"/>
            <w:shd w:val="clear" w:color="auto" w:fill="BDD6EE" w:themeFill="accent1" w:themeFillTint="66"/>
          </w:tcPr>
          <w:p w14:paraId="3D548748"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49</w:t>
            </w:r>
          </w:p>
        </w:tc>
        <w:tc>
          <w:tcPr>
            <w:tcW w:w="2385" w:type="dxa"/>
            <w:shd w:val="clear" w:color="auto" w:fill="BDD6EE" w:themeFill="accent1" w:themeFillTint="66"/>
          </w:tcPr>
          <w:p w14:paraId="6ED6B42A"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VAC - OF - ART - 2</w:t>
            </w:r>
          </w:p>
        </w:tc>
        <w:tc>
          <w:tcPr>
            <w:tcW w:w="1145" w:type="dxa"/>
            <w:shd w:val="clear" w:color="auto" w:fill="BDD6EE" w:themeFill="accent1" w:themeFillTint="66"/>
          </w:tcPr>
          <w:p w14:paraId="3DCA9563"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 xml:space="preserve">PZA </w:t>
            </w:r>
          </w:p>
        </w:tc>
        <w:tc>
          <w:tcPr>
            <w:tcW w:w="5237" w:type="dxa"/>
            <w:shd w:val="clear" w:color="auto" w:fill="BDD6EE" w:themeFill="accent1" w:themeFillTint="66"/>
          </w:tcPr>
          <w:p w14:paraId="1FD1C09F"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PROVISIÓN Y COLOCADO DE INODORO C/TANQUE BAJO Y ACCESORIOS</w:t>
            </w:r>
          </w:p>
        </w:tc>
      </w:tr>
    </w:tbl>
    <w:p w14:paraId="7D023C3B" w14:textId="77777777" w:rsidR="006552CD" w:rsidRPr="00C25219" w:rsidRDefault="006552CD" w:rsidP="006552CD">
      <w:pPr>
        <w:tabs>
          <w:tab w:val="left" w:pos="560"/>
        </w:tabs>
        <w:spacing w:before="120" w:after="120"/>
        <w:jc w:val="both"/>
        <w:rPr>
          <w:rFonts w:ascii="Verdana" w:hAnsi="Verdana"/>
          <w:b/>
          <w:sz w:val="18"/>
          <w:szCs w:val="18"/>
        </w:rPr>
      </w:pPr>
      <w:r w:rsidRPr="00C25219">
        <w:rPr>
          <w:rFonts w:ascii="Verdana" w:hAnsi="Verdana"/>
          <w:b/>
          <w:sz w:val="18"/>
          <w:szCs w:val="18"/>
        </w:rPr>
        <w:t>DESCRIPCIÓN. -</w:t>
      </w:r>
    </w:p>
    <w:p w14:paraId="59CD93D3"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3EACF12D" w14:textId="77777777" w:rsidR="006552CD" w:rsidRPr="00C25219" w:rsidRDefault="006552CD" w:rsidP="006552CD">
      <w:pPr>
        <w:tabs>
          <w:tab w:val="left" w:pos="560"/>
        </w:tabs>
        <w:spacing w:before="120" w:after="120"/>
        <w:jc w:val="both"/>
        <w:rPr>
          <w:rFonts w:ascii="Verdana" w:hAnsi="Verdana"/>
          <w:b/>
          <w:sz w:val="18"/>
          <w:szCs w:val="18"/>
        </w:rPr>
      </w:pPr>
      <w:r w:rsidRPr="00C25219">
        <w:rPr>
          <w:rFonts w:ascii="Verdana" w:hAnsi="Verdana"/>
          <w:b/>
          <w:sz w:val="18"/>
          <w:szCs w:val="18"/>
        </w:rPr>
        <w:t>MATERIALES, HERRAMIENTAS Y EQUIPO. -</w:t>
      </w:r>
    </w:p>
    <w:p w14:paraId="0BAD17EE"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A7BAB01"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455BF8EA" w14:textId="77777777" w:rsidR="006552CD" w:rsidRPr="00C25219" w:rsidRDefault="006552CD" w:rsidP="006552CD">
      <w:pPr>
        <w:tabs>
          <w:tab w:val="left" w:pos="560"/>
        </w:tabs>
        <w:spacing w:before="120" w:after="120"/>
        <w:jc w:val="both"/>
        <w:rPr>
          <w:rFonts w:ascii="Verdana" w:hAnsi="Verdana"/>
          <w:b/>
          <w:sz w:val="18"/>
          <w:szCs w:val="18"/>
        </w:rPr>
      </w:pPr>
      <w:r w:rsidRPr="00C25219">
        <w:rPr>
          <w:rFonts w:ascii="Verdana" w:hAnsi="Verdana"/>
          <w:b/>
          <w:sz w:val="18"/>
          <w:szCs w:val="18"/>
        </w:rPr>
        <w:t xml:space="preserve">FORMA DE EJECUCIÓN. - </w:t>
      </w:r>
    </w:p>
    <w:p w14:paraId="746901A5"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La Entidad Ejecutora deberá prever todas las herramientas, equipos y accesorios necesarios para la ejecución del ítem. En general se seguirán las siguientes directrices:</w:t>
      </w:r>
    </w:p>
    <w:p w14:paraId="7B711292"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BE26027"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Previa a la instalación se deberá verificar que toda la instalación de agua potable y desagüe sanitario este culminada.</w:t>
      </w:r>
    </w:p>
    <w:p w14:paraId="768F8E68"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lastRenderedPageBreak/>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7C572E9A"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7A3CFD8"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22695BBA"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Cualquier pieza colocada que presente defectos o fugas de agua será rechazada por el Inspector de proyecto hasta que se corrijan las fallas.</w:t>
      </w:r>
    </w:p>
    <w:p w14:paraId="3EF0A245"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Criterios de Control, Aceptación y Rechazo</w:t>
      </w:r>
    </w:p>
    <w:p w14:paraId="308E17A5"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62DE1F7"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3942B672" w14:textId="77777777" w:rsidR="006552CD" w:rsidRPr="00C25219" w:rsidRDefault="006552CD" w:rsidP="006552CD">
      <w:pPr>
        <w:tabs>
          <w:tab w:val="left" w:pos="560"/>
        </w:tabs>
        <w:spacing w:before="120" w:after="120"/>
        <w:jc w:val="both"/>
        <w:rPr>
          <w:rFonts w:ascii="Verdana" w:hAnsi="Verdana"/>
          <w:b/>
          <w:sz w:val="18"/>
          <w:szCs w:val="18"/>
        </w:rPr>
      </w:pPr>
      <w:r w:rsidRPr="00C25219">
        <w:rPr>
          <w:rFonts w:ascii="Verdana" w:hAnsi="Verdana"/>
          <w:b/>
          <w:sz w:val="18"/>
          <w:szCs w:val="18"/>
        </w:rPr>
        <w:t>MEDICIÓN. -</w:t>
      </w:r>
    </w:p>
    <w:p w14:paraId="4F5DF49A"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La provisión</w:t>
      </w:r>
      <w:r w:rsidRPr="00C25219">
        <w:rPr>
          <w:rFonts w:ascii="Verdana" w:hAnsi="Verdana" w:cs="Tahoma"/>
          <w:color w:val="000000"/>
          <w:sz w:val="18"/>
          <w:szCs w:val="18"/>
        </w:rPr>
        <w:t xml:space="preserve"> y colocado de inodoro c/tanque bajo y accesorios se medirá por </w:t>
      </w:r>
      <w:r w:rsidRPr="00C25219">
        <w:rPr>
          <w:rFonts w:ascii="Verdana" w:hAnsi="Verdana"/>
          <w:b/>
          <w:sz w:val="18"/>
          <w:szCs w:val="18"/>
        </w:rPr>
        <w:t xml:space="preserve">Pieza, </w:t>
      </w:r>
      <w:r w:rsidRPr="00C25219">
        <w:rPr>
          <w:rFonts w:ascii="Verdana" w:hAnsi="Verdana"/>
          <w:sz w:val="18"/>
          <w:szCs w:val="18"/>
        </w:rPr>
        <w:t>incluyendo todos sus accesorios para el buen funcionamiento.</w:t>
      </w:r>
    </w:p>
    <w:p w14:paraId="627D92D5"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APORTE PROPIO. -</w:t>
      </w:r>
    </w:p>
    <w:p w14:paraId="0676DBE2"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8DE332A"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6552CD" w:rsidRPr="00C25219" w14:paraId="5E959ED1" w14:textId="77777777" w:rsidTr="00AD133C">
        <w:tc>
          <w:tcPr>
            <w:tcW w:w="584" w:type="dxa"/>
            <w:shd w:val="clear" w:color="auto" w:fill="1F3864" w:themeFill="accent5" w:themeFillShade="80"/>
          </w:tcPr>
          <w:p w14:paraId="1F5D7F5E"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60EBF9F6"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57E130C7"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237" w:type="dxa"/>
            <w:shd w:val="clear" w:color="auto" w:fill="1F3864" w:themeFill="accent5" w:themeFillShade="80"/>
          </w:tcPr>
          <w:p w14:paraId="75191709"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138B0BCE" w14:textId="77777777" w:rsidTr="00AD133C">
        <w:tc>
          <w:tcPr>
            <w:tcW w:w="584" w:type="dxa"/>
            <w:shd w:val="clear" w:color="auto" w:fill="BDD6EE" w:themeFill="accent1" w:themeFillTint="66"/>
          </w:tcPr>
          <w:p w14:paraId="2CFA9D28"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50</w:t>
            </w:r>
          </w:p>
        </w:tc>
        <w:tc>
          <w:tcPr>
            <w:tcW w:w="2385" w:type="dxa"/>
            <w:shd w:val="clear" w:color="auto" w:fill="BDD6EE" w:themeFill="accent1" w:themeFillTint="66"/>
          </w:tcPr>
          <w:p w14:paraId="256BCA38"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bCs/>
                <w:color w:val="000000"/>
                <w:sz w:val="18"/>
                <w:szCs w:val="18"/>
              </w:rPr>
              <w:t>VAC-IA-ART-1</w:t>
            </w:r>
          </w:p>
        </w:tc>
        <w:tc>
          <w:tcPr>
            <w:tcW w:w="1145" w:type="dxa"/>
            <w:shd w:val="clear" w:color="auto" w:fill="BDD6EE" w:themeFill="accent1" w:themeFillTint="66"/>
          </w:tcPr>
          <w:p w14:paraId="33399325"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PZA</w:t>
            </w:r>
          </w:p>
        </w:tc>
        <w:tc>
          <w:tcPr>
            <w:tcW w:w="5237" w:type="dxa"/>
            <w:shd w:val="clear" w:color="auto" w:fill="BDD6EE" w:themeFill="accent1" w:themeFillTint="66"/>
            <w:vAlign w:val="center"/>
          </w:tcPr>
          <w:p w14:paraId="42CED340"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PROVISIÓN Y COLOCADO DE LAVAMANOS CON ACCESORIOS</w:t>
            </w:r>
          </w:p>
        </w:tc>
      </w:tr>
    </w:tbl>
    <w:p w14:paraId="5850913C" w14:textId="77777777" w:rsidR="006552CD" w:rsidRPr="00C25219" w:rsidRDefault="006552CD" w:rsidP="006552CD">
      <w:pPr>
        <w:tabs>
          <w:tab w:val="left" w:pos="560"/>
        </w:tabs>
        <w:spacing w:before="120" w:after="120"/>
        <w:jc w:val="both"/>
        <w:rPr>
          <w:rFonts w:ascii="Verdana" w:hAnsi="Verdana"/>
          <w:b/>
          <w:sz w:val="18"/>
          <w:szCs w:val="18"/>
        </w:rPr>
      </w:pPr>
      <w:r w:rsidRPr="00C25219">
        <w:rPr>
          <w:rFonts w:ascii="Verdana" w:hAnsi="Verdana"/>
          <w:b/>
          <w:sz w:val="18"/>
          <w:szCs w:val="18"/>
        </w:rPr>
        <w:t>DESCRIPCIÓN. -</w:t>
      </w:r>
    </w:p>
    <w:p w14:paraId="25E09BDE"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34C84ACC" w14:textId="77777777" w:rsidR="006552CD" w:rsidRPr="00C25219" w:rsidRDefault="006552CD" w:rsidP="006552CD">
      <w:pPr>
        <w:tabs>
          <w:tab w:val="left" w:pos="560"/>
        </w:tabs>
        <w:spacing w:before="120" w:after="120"/>
        <w:jc w:val="both"/>
        <w:rPr>
          <w:rFonts w:ascii="Verdana" w:hAnsi="Verdana"/>
          <w:b/>
          <w:sz w:val="18"/>
          <w:szCs w:val="18"/>
        </w:rPr>
      </w:pPr>
      <w:r w:rsidRPr="00C25219">
        <w:rPr>
          <w:rFonts w:ascii="Verdana" w:hAnsi="Verdana"/>
          <w:b/>
          <w:sz w:val="18"/>
          <w:szCs w:val="18"/>
        </w:rPr>
        <w:t>MATERIALES, HERRAMIENTAS Y EQUIPO. -</w:t>
      </w:r>
    </w:p>
    <w:p w14:paraId="02EA41F7"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FF149A4" w14:textId="77777777" w:rsidR="006552CD" w:rsidRPr="00C25219" w:rsidRDefault="006552CD" w:rsidP="006552CD">
      <w:pPr>
        <w:tabs>
          <w:tab w:val="left" w:pos="8711"/>
        </w:tabs>
        <w:spacing w:before="120" w:after="120"/>
        <w:jc w:val="both"/>
        <w:rPr>
          <w:rFonts w:ascii="Verdana" w:hAnsi="Verdana"/>
          <w:sz w:val="18"/>
          <w:szCs w:val="18"/>
        </w:rPr>
      </w:pPr>
      <w:r w:rsidRPr="00C25219">
        <w:rPr>
          <w:rFonts w:ascii="Verdana" w:hAnsi="Verdana"/>
          <w:sz w:val="18"/>
          <w:szCs w:val="18"/>
        </w:rPr>
        <w:t>Los accesorios deben ser de primera calidad dentro el mercado local y que cumplan las exigencias técnicas del proyecto.</w:t>
      </w:r>
    </w:p>
    <w:p w14:paraId="16A2F92A" w14:textId="77777777" w:rsidR="006552CD" w:rsidRPr="00C25219" w:rsidRDefault="006552CD" w:rsidP="006552CD">
      <w:pPr>
        <w:tabs>
          <w:tab w:val="left" w:pos="560"/>
        </w:tabs>
        <w:spacing w:before="120" w:after="120"/>
        <w:jc w:val="both"/>
        <w:rPr>
          <w:rFonts w:ascii="Verdana" w:hAnsi="Verdana"/>
          <w:b/>
          <w:sz w:val="18"/>
          <w:szCs w:val="18"/>
        </w:rPr>
      </w:pPr>
      <w:r w:rsidRPr="00C25219">
        <w:rPr>
          <w:rFonts w:ascii="Verdana" w:hAnsi="Verdana"/>
          <w:b/>
          <w:sz w:val="18"/>
          <w:szCs w:val="18"/>
        </w:rPr>
        <w:t xml:space="preserve">FORMA DE EJECUCIÓN. - </w:t>
      </w:r>
    </w:p>
    <w:p w14:paraId="053D8FE9"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lastRenderedPageBreak/>
        <w:t>Su ubicación e instalación del lavamanos será el indicado en los planos de construcción o los indicados por el Inspector de proyecto, donde exista el punto sanitario y el punto hidráulico.</w:t>
      </w:r>
    </w:p>
    <w:p w14:paraId="25C69458"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Antes de la colocación la Entidad Ejecutora deberá presentar el artefacto al Inspector de proyecto para su correspondiente aprobación.</w:t>
      </w:r>
    </w:p>
    <w:p w14:paraId="4E35BE5F"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Se realizará el replanteo donde se ubicará el lavamanos y el grifo de acuerdo a los detalles arquitectónicos, planos constructivos y/o instrucciones del Inspector de proyecto.</w:t>
      </w:r>
    </w:p>
    <w:p w14:paraId="7ED52A82"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Verificar que el revestimiento cerámico de las paredes y piso del baño este totalmente culminados.</w:t>
      </w:r>
    </w:p>
    <w:p w14:paraId="52CCC1EC"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14386EF3"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Colocar el lavamanos con pedestal con la posición final a instalar.</w:t>
      </w:r>
    </w:p>
    <w:p w14:paraId="54052F8D"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Marcar la posición de la platina, uñetas, las grapas plásticas o los tornillos en la pared terminada (según sea el caso).</w:t>
      </w:r>
    </w:p>
    <w:p w14:paraId="65FE14CE"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Fijar la platina, uñetas o las grapas plásticas (según sea el caso).</w:t>
      </w:r>
    </w:p>
    <w:p w14:paraId="5F7101D8"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Perforar los agujeros marcados en la pared o en piso terminado (si el modelo lo permite). No fijar firmemente aún.</w:t>
      </w:r>
    </w:p>
    <w:p w14:paraId="0D60A199"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Colocar el lavamanos en la platina, las grapas plásticas o tornillos (según sea el caso).</w:t>
      </w:r>
    </w:p>
    <w:p w14:paraId="4F243429"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Posicionar el pedestal levantando el lavamanos suavemente y fijándolo contra la pared. Fijar la platina, uñetas o las grapas plásticas (según sea el caso).</w:t>
      </w:r>
    </w:p>
    <w:p w14:paraId="3AF1F0F8"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6EB63F65"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Conectar los suministros de agua a la grifería con el chicotillo flexible comprobando el sellado en todos los elementos utilizados.</w:t>
      </w:r>
    </w:p>
    <w:p w14:paraId="60AAF5B5" w14:textId="77777777" w:rsidR="006552CD" w:rsidRPr="00C25219" w:rsidRDefault="006552CD" w:rsidP="006552CD">
      <w:pPr>
        <w:tabs>
          <w:tab w:val="left" w:pos="560"/>
        </w:tabs>
        <w:spacing w:before="120" w:after="120"/>
        <w:jc w:val="both"/>
        <w:rPr>
          <w:rFonts w:ascii="Verdana" w:hAnsi="Verdana"/>
          <w:color w:val="000000"/>
          <w:sz w:val="18"/>
          <w:szCs w:val="18"/>
        </w:rPr>
      </w:pPr>
      <w:r w:rsidRPr="00C25219">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9A10FE0" w14:textId="77777777" w:rsidR="006552CD" w:rsidRPr="00C25219" w:rsidRDefault="006552CD" w:rsidP="006552CD">
      <w:pPr>
        <w:tabs>
          <w:tab w:val="left" w:pos="560"/>
        </w:tabs>
        <w:spacing w:before="120" w:after="120"/>
        <w:jc w:val="both"/>
        <w:rPr>
          <w:rFonts w:ascii="Verdana" w:hAnsi="Verdana"/>
          <w:sz w:val="18"/>
          <w:szCs w:val="18"/>
        </w:rPr>
      </w:pPr>
      <w:r w:rsidRPr="00C25219">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52EAC629"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Criterios de Control, Aceptación y Rechazo</w:t>
      </w:r>
    </w:p>
    <w:p w14:paraId="13C0FF2B"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E09DA27" w14:textId="77777777" w:rsidR="006552CD" w:rsidRPr="00C25219" w:rsidRDefault="006552CD" w:rsidP="006552CD">
      <w:pPr>
        <w:tabs>
          <w:tab w:val="left" w:pos="560"/>
        </w:tabs>
        <w:spacing w:before="120" w:after="120"/>
        <w:jc w:val="both"/>
        <w:rPr>
          <w:rFonts w:ascii="Verdana" w:hAnsi="Verdana"/>
          <w:b/>
          <w:sz w:val="18"/>
          <w:szCs w:val="18"/>
        </w:rPr>
      </w:pPr>
      <w:r w:rsidRPr="00C25219">
        <w:rPr>
          <w:rFonts w:ascii="Verdana" w:hAnsi="Verdana"/>
          <w:b/>
          <w:sz w:val="18"/>
          <w:szCs w:val="18"/>
        </w:rPr>
        <w:t>MEDICIÓN. -</w:t>
      </w:r>
    </w:p>
    <w:p w14:paraId="0B02F997" w14:textId="77777777" w:rsidR="006552CD" w:rsidRPr="00C25219" w:rsidRDefault="006552CD" w:rsidP="006552CD">
      <w:pPr>
        <w:spacing w:before="120" w:after="120"/>
        <w:jc w:val="both"/>
        <w:rPr>
          <w:rFonts w:ascii="Verdana" w:hAnsi="Verdana"/>
          <w:sz w:val="18"/>
          <w:szCs w:val="18"/>
        </w:rPr>
      </w:pPr>
      <w:r w:rsidRPr="00C25219">
        <w:rPr>
          <w:rFonts w:ascii="Verdana" w:hAnsi="Verdana"/>
          <w:sz w:val="18"/>
          <w:szCs w:val="18"/>
        </w:rPr>
        <w:t xml:space="preserve">La provisión, y colocado de lavamanos con pedestal de porcelana sanitaria color blanco más accesorios e instalación se medirán en </w:t>
      </w:r>
      <w:r w:rsidRPr="00C25219">
        <w:rPr>
          <w:rFonts w:ascii="Verdana" w:hAnsi="Verdana"/>
          <w:b/>
          <w:sz w:val="18"/>
          <w:szCs w:val="18"/>
        </w:rPr>
        <w:t>pieza,</w:t>
      </w:r>
      <w:r w:rsidRPr="00C25219">
        <w:rPr>
          <w:rFonts w:ascii="Verdana" w:hAnsi="Verdana"/>
          <w:sz w:val="18"/>
          <w:szCs w:val="18"/>
        </w:rPr>
        <w:t xml:space="preserve"> incluyendo todos sus accesorios para el buen funcionamiento, de acuerdo a planos, autorizados y aprobados por el Inspector de proyecto.</w:t>
      </w:r>
    </w:p>
    <w:p w14:paraId="0C2DCD3B"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APORTE PROPIO. -</w:t>
      </w:r>
    </w:p>
    <w:p w14:paraId="54270CD3"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El aporte propio se encuentra especificado en el análisis </w:t>
      </w:r>
      <w:r w:rsidRPr="00C25219">
        <w:rPr>
          <w:rFonts w:ascii="Verdana" w:hAnsi="Verdana" w:cs="Tahoma"/>
          <w:sz w:val="18"/>
          <w:szCs w:val="18"/>
        </w:rPr>
        <w:t xml:space="preserve">de precios unitarios, </w:t>
      </w:r>
      <w:r w:rsidRPr="00C25219">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923E3EC" w14:textId="77777777" w:rsidR="006552CD"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Este aporte propio estará sujeto al cronograma de ejecución de obra de la Entidad Ejecutora.</w:t>
      </w:r>
    </w:p>
    <w:p w14:paraId="19A75830" w14:textId="77777777" w:rsidR="00AD133C" w:rsidRPr="00C25219" w:rsidRDefault="00AD133C" w:rsidP="006552CD">
      <w:pPr>
        <w:tabs>
          <w:tab w:val="left" w:pos="560"/>
        </w:tabs>
        <w:spacing w:before="120" w:after="120"/>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6552CD" w:rsidRPr="00C25219" w14:paraId="6FC87645" w14:textId="77777777" w:rsidTr="00AD133C">
        <w:tc>
          <w:tcPr>
            <w:tcW w:w="584" w:type="dxa"/>
            <w:shd w:val="clear" w:color="auto" w:fill="1F3864" w:themeFill="accent5" w:themeFillShade="80"/>
          </w:tcPr>
          <w:p w14:paraId="70EBDCCD"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lastRenderedPageBreak/>
              <w:t>N°</w:t>
            </w:r>
          </w:p>
        </w:tc>
        <w:tc>
          <w:tcPr>
            <w:tcW w:w="2385" w:type="dxa"/>
            <w:shd w:val="clear" w:color="auto" w:fill="1F3864" w:themeFill="accent5" w:themeFillShade="80"/>
          </w:tcPr>
          <w:p w14:paraId="23829F48"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CÓDIGO</w:t>
            </w:r>
          </w:p>
        </w:tc>
        <w:tc>
          <w:tcPr>
            <w:tcW w:w="1145" w:type="dxa"/>
            <w:shd w:val="clear" w:color="auto" w:fill="1F3864" w:themeFill="accent5" w:themeFillShade="80"/>
          </w:tcPr>
          <w:p w14:paraId="65255BE7"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UNIDAD</w:t>
            </w:r>
          </w:p>
        </w:tc>
        <w:tc>
          <w:tcPr>
            <w:tcW w:w="5237" w:type="dxa"/>
            <w:shd w:val="clear" w:color="auto" w:fill="1F3864" w:themeFill="accent5" w:themeFillShade="80"/>
          </w:tcPr>
          <w:p w14:paraId="6543A972" w14:textId="77777777" w:rsidR="006552CD" w:rsidRPr="00C25219" w:rsidRDefault="006552CD" w:rsidP="006552CD">
            <w:pPr>
              <w:spacing w:before="120" w:after="120"/>
              <w:jc w:val="center"/>
              <w:rPr>
                <w:rFonts w:ascii="Verdana" w:hAnsi="Verdana"/>
                <w:b/>
                <w:color w:val="FFFFFF" w:themeColor="background1"/>
                <w:sz w:val="18"/>
                <w:szCs w:val="18"/>
              </w:rPr>
            </w:pPr>
            <w:r w:rsidRPr="00C25219">
              <w:rPr>
                <w:rFonts w:ascii="Verdana" w:hAnsi="Verdana"/>
                <w:b/>
                <w:color w:val="FFFFFF" w:themeColor="background1"/>
                <w:sz w:val="18"/>
                <w:szCs w:val="18"/>
              </w:rPr>
              <w:t>ÍTEM</w:t>
            </w:r>
          </w:p>
        </w:tc>
      </w:tr>
      <w:tr w:rsidR="006552CD" w:rsidRPr="00C25219" w14:paraId="36B628FF" w14:textId="77777777" w:rsidTr="00AD133C">
        <w:trPr>
          <w:trHeight w:val="719"/>
        </w:trPr>
        <w:tc>
          <w:tcPr>
            <w:tcW w:w="584" w:type="dxa"/>
            <w:shd w:val="clear" w:color="auto" w:fill="B4C6E7" w:themeFill="accent5" w:themeFillTint="66"/>
          </w:tcPr>
          <w:p w14:paraId="786E1891"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51</w:t>
            </w:r>
          </w:p>
        </w:tc>
        <w:tc>
          <w:tcPr>
            <w:tcW w:w="2385" w:type="dxa"/>
            <w:shd w:val="clear" w:color="auto" w:fill="B4C6E7" w:themeFill="accent5" w:themeFillTint="66"/>
            <w:vAlign w:val="center"/>
          </w:tcPr>
          <w:p w14:paraId="32B17B45" w14:textId="77777777" w:rsidR="006552CD" w:rsidRPr="00C25219" w:rsidRDefault="006552CD" w:rsidP="006552CD">
            <w:pPr>
              <w:spacing w:before="120" w:after="120"/>
              <w:jc w:val="center"/>
              <w:rPr>
                <w:rFonts w:ascii="Verdana" w:hAnsi="Verdana"/>
                <w:b/>
                <w:bCs/>
                <w:color w:val="212529"/>
                <w:sz w:val="18"/>
                <w:szCs w:val="18"/>
              </w:rPr>
            </w:pPr>
            <w:r w:rsidRPr="00C25219">
              <w:rPr>
                <w:rFonts w:ascii="Verdana" w:hAnsi="Verdana"/>
                <w:b/>
                <w:bCs/>
                <w:color w:val="212529"/>
                <w:sz w:val="18"/>
                <w:szCs w:val="18"/>
              </w:rPr>
              <w:t>VAC-IA-TAN-01</w:t>
            </w:r>
          </w:p>
          <w:p w14:paraId="5DD2E500" w14:textId="77777777" w:rsidR="006552CD" w:rsidRPr="00C25219" w:rsidRDefault="006552CD" w:rsidP="006552CD">
            <w:pPr>
              <w:spacing w:before="120" w:after="120"/>
              <w:jc w:val="center"/>
              <w:rPr>
                <w:rFonts w:ascii="Verdana" w:hAnsi="Verdana"/>
                <w:b/>
                <w:sz w:val="18"/>
                <w:szCs w:val="18"/>
              </w:rPr>
            </w:pPr>
          </w:p>
        </w:tc>
        <w:tc>
          <w:tcPr>
            <w:tcW w:w="1145" w:type="dxa"/>
            <w:shd w:val="clear" w:color="auto" w:fill="B4C6E7" w:themeFill="accent5" w:themeFillTint="66"/>
            <w:vAlign w:val="center"/>
          </w:tcPr>
          <w:p w14:paraId="7EA81028" w14:textId="77777777" w:rsidR="006552CD" w:rsidRPr="00C25219" w:rsidRDefault="006552CD" w:rsidP="006552CD">
            <w:pPr>
              <w:spacing w:before="120" w:after="120"/>
              <w:jc w:val="center"/>
              <w:rPr>
                <w:rFonts w:ascii="Verdana" w:hAnsi="Verdana"/>
                <w:b/>
                <w:sz w:val="18"/>
                <w:szCs w:val="18"/>
              </w:rPr>
            </w:pPr>
            <w:r w:rsidRPr="00C25219">
              <w:rPr>
                <w:rFonts w:ascii="Verdana" w:eastAsia="Calibri" w:hAnsi="Verdana" w:cs="Tahoma"/>
                <w:b/>
                <w:sz w:val="18"/>
                <w:szCs w:val="18"/>
              </w:rPr>
              <w:t>GLB</w:t>
            </w:r>
          </w:p>
        </w:tc>
        <w:tc>
          <w:tcPr>
            <w:tcW w:w="5237" w:type="dxa"/>
            <w:shd w:val="clear" w:color="auto" w:fill="B4C6E7" w:themeFill="accent5" w:themeFillTint="66"/>
            <w:vAlign w:val="center"/>
          </w:tcPr>
          <w:p w14:paraId="1080C299"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bCs/>
                <w:sz w:val="18"/>
                <w:szCs w:val="18"/>
              </w:rPr>
              <w:t>PROVISIÓN Y COLOCADO DE TANQUE PLÁSTICO DE AGUA DE 450 LITROS C/ACCESORIOS</w:t>
            </w:r>
          </w:p>
        </w:tc>
      </w:tr>
    </w:tbl>
    <w:p w14:paraId="054F8812"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DESCRIPCIÓN. –</w:t>
      </w:r>
    </w:p>
    <w:p w14:paraId="5723CE50"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13AEC09C"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MATERIALES, HERRAMIENTAS Y EQUIPO. –</w:t>
      </w:r>
    </w:p>
    <w:p w14:paraId="321FE994"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materiales a emplearse deberán ser suministrados de acuerdo al siguiente detalle:</w:t>
      </w:r>
    </w:p>
    <w:p w14:paraId="0D50A27E"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767970"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11DAA56"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FORMA DE EJECUCIÓN. –</w:t>
      </w:r>
    </w:p>
    <w:p w14:paraId="6A1C6740"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Se deberá garantizar la estabilidad y resistencia de toda la estructura y someter al tanque a las pruebas necesarias llenándolo, para el efecto, con agua limpia y potable.</w:t>
      </w:r>
    </w:p>
    <w:p w14:paraId="5EB2036D"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6E3A5798"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F3F4ABE"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4A2343D9" w14:textId="77777777" w:rsidR="006552CD" w:rsidRPr="00C25219" w:rsidRDefault="006552CD" w:rsidP="006552CD">
      <w:pPr>
        <w:spacing w:before="120" w:after="120"/>
        <w:jc w:val="both"/>
        <w:rPr>
          <w:rFonts w:ascii="Verdana" w:hAnsi="Verdana"/>
          <w:kern w:val="28"/>
          <w:sz w:val="18"/>
          <w:szCs w:val="18"/>
        </w:rPr>
      </w:pPr>
      <w:r w:rsidRPr="00C25219">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45EEBA17" w14:textId="77777777" w:rsidR="006552CD" w:rsidRPr="00C25219" w:rsidRDefault="006552CD" w:rsidP="006552CD">
      <w:pPr>
        <w:spacing w:before="120" w:after="120"/>
        <w:jc w:val="both"/>
        <w:rPr>
          <w:rFonts w:ascii="Verdana" w:hAnsi="Verdana" w:cs="Tahoma"/>
          <w:b/>
          <w:sz w:val="18"/>
          <w:szCs w:val="18"/>
        </w:rPr>
      </w:pPr>
      <w:r w:rsidRPr="00C25219">
        <w:rPr>
          <w:rFonts w:ascii="Verdana" w:hAnsi="Verdana" w:cs="Tahoma"/>
          <w:b/>
          <w:sz w:val="18"/>
          <w:szCs w:val="18"/>
        </w:rPr>
        <w:t>Criterios de Control, Aceptación y Rechazo</w:t>
      </w:r>
    </w:p>
    <w:p w14:paraId="7265F186" w14:textId="77777777" w:rsidR="006552CD" w:rsidRPr="00C25219" w:rsidRDefault="006552CD" w:rsidP="006552CD">
      <w:pPr>
        <w:tabs>
          <w:tab w:val="left" w:pos="560"/>
        </w:tabs>
        <w:spacing w:before="120" w:after="120"/>
        <w:jc w:val="both"/>
        <w:rPr>
          <w:rFonts w:ascii="Verdana" w:hAnsi="Verdana"/>
          <w:kern w:val="28"/>
          <w:sz w:val="18"/>
          <w:szCs w:val="18"/>
        </w:rPr>
      </w:pPr>
      <w:r w:rsidRPr="00C25219">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4BEF9478" w14:textId="77777777" w:rsidR="006552CD" w:rsidRPr="00C25219" w:rsidRDefault="006552CD" w:rsidP="006552CD">
      <w:pPr>
        <w:tabs>
          <w:tab w:val="left" w:pos="560"/>
        </w:tabs>
        <w:spacing w:before="120" w:after="120"/>
        <w:jc w:val="both"/>
        <w:rPr>
          <w:rFonts w:ascii="Verdana" w:hAnsi="Verdana"/>
          <w:kern w:val="28"/>
          <w:sz w:val="18"/>
          <w:szCs w:val="18"/>
        </w:rPr>
      </w:pPr>
      <w:r w:rsidRPr="00C25219">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411FA3EC" w14:textId="77777777" w:rsidR="006552CD" w:rsidRPr="00C25219" w:rsidRDefault="006552CD" w:rsidP="006552CD">
      <w:pPr>
        <w:tabs>
          <w:tab w:val="left" w:pos="8711"/>
        </w:tabs>
        <w:spacing w:before="120" w:after="120"/>
        <w:jc w:val="both"/>
        <w:rPr>
          <w:rFonts w:ascii="Verdana" w:hAnsi="Verdana" w:cs="Tahoma"/>
          <w:b/>
          <w:sz w:val="18"/>
          <w:szCs w:val="18"/>
        </w:rPr>
      </w:pPr>
      <w:r w:rsidRPr="00C25219">
        <w:rPr>
          <w:rFonts w:ascii="Verdana" w:hAnsi="Verdana" w:cs="Tahoma"/>
          <w:b/>
          <w:sz w:val="18"/>
          <w:szCs w:val="18"/>
        </w:rPr>
        <w:t xml:space="preserve">FORMA DE PAGO. - </w:t>
      </w:r>
    </w:p>
    <w:p w14:paraId="75E076E3"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3F3DE0B8"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43E2CF3B"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lastRenderedPageBreak/>
        <w:t>MEDICIÓN. -</w:t>
      </w:r>
    </w:p>
    <w:p w14:paraId="6F34E2D9"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 xml:space="preserve">El tanque plástico de agua de 450 litros c/accesorios será medido en forma </w:t>
      </w:r>
      <w:r w:rsidRPr="00C25219">
        <w:rPr>
          <w:rFonts w:ascii="Verdana" w:hAnsi="Verdana" w:cs="Tahoma"/>
          <w:b/>
          <w:sz w:val="18"/>
          <w:szCs w:val="18"/>
        </w:rPr>
        <w:t>global</w:t>
      </w:r>
      <w:r w:rsidRPr="00C25219">
        <w:rPr>
          <w:rFonts w:ascii="Verdana" w:hAnsi="Verdana" w:cs="Tahoma"/>
          <w:sz w:val="18"/>
          <w:szCs w:val="18"/>
        </w:rPr>
        <w:t>, incluyendo todos sus accesorios para el buen funcionamiento del ítem.</w:t>
      </w:r>
    </w:p>
    <w:p w14:paraId="5AEF858F"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APORTE PROPIO. -</w:t>
      </w:r>
    </w:p>
    <w:p w14:paraId="31E399FD"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C25219">
        <w:rPr>
          <w:rFonts w:ascii="Verdana" w:hAnsi="Verdana"/>
          <w:kern w:val="28"/>
          <w:sz w:val="18"/>
          <w:szCs w:val="18"/>
        </w:rPr>
        <w:t>Inspector de Proyecto</w:t>
      </w:r>
      <w:r w:rsidRPr="00C25219">
        <w:rPr>
          <w:rFonts w:ascii="Verdana" w:hAnsi="Verdana" w:cs="Tahoma"/>
          <w:color w:val="000000"/>
          <w:sz w:val="18"/>
          <w:szCs w:val="18"/>
        </w:rPr>
        <w:t>, para garantizar su calidad.</w:t>
      </w:r>
    </w:p>
    <w:p w14:paraId="03974CFD"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Este aporte propio estará sujeto al cronograma de ejecución del Proyecto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6552CD" w:rsidRPr="00C25219" w14:paraId="016F1673" w14:textId="77777777" w:rsidTr="00AD133C">
        <w:tc>
          <w:tcPr>
            <w:tcW w:w="584" w:type="dxa"/>
            <w:shd w:val="clear" w:color="auto" w:fill="1F3864" w:themeFill="accent5" w:themeFillShade="80"/>
          </w:tcPr>
          <w:p w14:paraId="5E7143B9"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3A400ACA"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CÓDIGO</w:t>
            </w:r>
          </w:p>
        </w:tc>
        <w:tc>
          <w:tcPr>
            <w:tcW w:w="1145" w:type="dxa"/>
            <w:shd w:val="clear" w:color="auto" w:fill="1F3864" w:themeFill="accent5" w:themeFillShade="80"/>
          </w:tcPr>
          <w:p w14:paraId="45EAC784"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237" w:type="dxa"/>
            <w:shd w:val="clear" w:color="auto" w:fill="1F3864" w:themeFill="accent5" w:themeFillShade="80"/>
          </w:tcPr>
          <w:p w14:paraId="5AF4EE84"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ÍTEM</w:t>
            </w:r>
          </w:p>
        </w:tc>
      </w:tr>
      <w:tr w:rsidR="006552CD" w:rsidRPr="00C25219" w14:paraId="05B149C7" w14:textId="77777777" w:rsidTr="00AD133C">
        <w:tc>
          <w:tcPr>
            <w:tcW w:w="584" w:type="dxa"/>
            <w:shd w:val="clear" w:color="auto" w:fill="BDD6EE" w:themeFill="accent1" w:themeFillTint="66"/>
          </w:tcPr>
          <w:p w14:paraId="1DBCDAC0"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52</w:t>
            </w:r>
          </w:p>
        </w:tc>
        <w:tc>
          <w:tcPr>
            <w:tcW w:w="2385" w:type="dxa"/>
            <w:shd w:val="clear" w:color="auto" w:fill="BDD6EE" w:themeFill="accent1" w:themeFillTint="66"/>
          </w:tcPr>
          <w:p w14:paraId="7120A83A"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sz w:val="18"/>
                <w:szCs w:val="18"/>
              </w:rPr>
              <w:t>VAC-IS-CAI-6</w:t>
            </w:r>
          </w:p>
        </w:tc>
        <w:tc>
          <w:tcPr>
            <w:tcW w:w="1145" w:type="dxa"/>
            <w:shd w:val="clear" w:color="auto" w:fill="BDD6EE" w:themeFill="accent1" w:themeFillTint="66"/>
          </w:tcPr>
          <w:p w14:paraId="0CE2B26C"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sz w:val="18"/>
                <w:szCs w:val="18"/>
              </w:rPr>
              <w:t>PZA</w:t>
            </w:r>
          </w:p>
        </w:tc>
        <w:tc>
          <w:tcPr>
            <w:tcW w:w="5237" w:type="dxa"/>
            <w:shd w:val="clear" w:color="auto" w:fill="BDD6EE" w:themeFill="accent1" w:themeFillTint="66"/>
          </w:tcPr>
          <w:p w14:paraId="6FE37FF8"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bCs/>
                <w:sz w:val="18"/>
                <w:szCs w:val="18"/>
              </w:rPr>
              <w:t>CÁMARA DE INSPECCIÓN DE LADRILLO GAMBOTE (25X12X6,5) (0,60X0,60)</w:t>
            </w:r>
          </w:p>
        </w:tc>
      </w:tr>
    </w:tbl>
    <w:p w14:paraId="7D68145B"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DESCRIPCIÓN. -</w:t>
      </w:r>
    </w:p>
    <w:p w14:paraId="1CE1E8B0"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 xml:space="preserve">Este ítem comprende la provisión, instalación y construcción de </w:t>
      </w:r>
      <w:r w:rsidRPr="00C25219">
        <w:rPr>
          <w:rFonts w:ascii="Verdana" w:hAnsi="Verdana" w:cs="Tahoma"/>
          <w:bCs/>
          <w:sz w:val="18"/>
          <w:szCs w:val="18"/>
        </w:rPr>
        <w:t>cámara de inspección de ladrillo Gambote</w:t>
      </w:r>
      <w:r w:rsidRPr="00C25219">
        <w:rPr>
          <w:rFonts w:ascii="Verdana" w:hAnsi="Verdana" w:cs="Tahoma"/>
          <w:sz w:val="18"/>
          <w:szCs w:val="18"/>
        </w:rPr>
        <w:t>, incluyendo sus tapas de hormigón armado, de acuerdo a planos constructivos, y/o instrucción del Inspector de proyecto.</w:t>
      </w:r>
    </w:p>
    <w:p w14:paraId="21A864B5"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MATERIALES, HERRAMIENTAS Y EQUIPO. -</w:t>
      </w:r>
    </w:p>
    <w:p w14:paraId="542C3324"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EB2DF8B"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materiales serán de calidad que aseguren la durabilidad y correcto funcionamiento de las instalaciones; previo a su empleo en obra deberá ser aprobado por el Inspector de proyecto.</w:t>
      </w:r>
    </w:p>
    <w:p w14:paraId="6F36ADD0"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FORMA DE EJECUCIÓN. -</w:t>
      </w:r>
    </w:p>
    <w:p w14:paraId="1FB6E7FF" w14:textId="77777777" w:rsidR="006552CD" w:rsidRPr="00C25219" w:rsidRDefault="006552CD" w:rsidP="006552CD">
      <w:pPr>
        <w:spacing w:before="120" w:after="120"/>
        <w:jc w:val="both"/>
        <w:rPr>
          <w:rFonts w:ascii="Verdana" w:hAnsi="Verdana" w:cs="Tahoma"/>
          <w:color w:val="000000"/>
          <w:sz w:val="18"/>
          <w:szCs w:val="18"/>
          <w:shd w:val="clear" w:color="auto" w:fill="FFFFFF"/>
        </w:rPr>
      </w:pPr>
      <w:r w:rsidRPr="00C25219">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46EED69C" w14:textId="77777777" w:rsidR="006552CD" w:rsidRPr="00C25219" w:rsidRDefault="006552CD" w:rsidP="006552CD">
      <w:pPr>
        <w:spacing w:before="120" w:after="120"/>
        <w:jc w:val="both"/>
        <w:rPr>
          <w:rFonts w:ascii="Verdana" w:hAnsi="Verdana"/>
          <w:sz w:val="18"/>
          <w:szCs w:val="18"/>
        </w:rPr>
      </w:pPr>
      <w:r w:rsidRPr="00C25219">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25219">
        <w:rPr>
          <w:rFonts w:ascii="Verdana" w:hAnsi="Verdana" w:cs="Tahoma"/>
          <w:color w:val="000000"/>
          <w:sz w:val="18"/>
          <w:szCs w:val="18"/>
          <w:shd w:val="clear" w:color="auto" w:fill="FFFFFF"/>
        </w:rPr>
        <w:cr/>
      </w:r>
      <w:r w:rsidRPr="00C25219">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53AC089F"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color w:val="000000"/>
          <w:sz w:val="18"/>
          <w:szCs w:val="18"/>
          <w:shd w:val="clear" w:color="auto" w:fill="FFFFFF"/>
        </w:rPr>
        <w:t>Previa verificación del nivel de la excavación y el asentamiento del terreno, los muros de ladrillo serán</w:t>
      </w:r>
      <w:r w:rsidRPr="00C25219">
        <w:rPr>
          <w:rFonts w:ascii="Verdana" w:hAnsi="Verdana" w:cs="Tahoma"/>
          <w:sz w:val="18"/>
          <w:szCs w:val="18"/>
        </w:rPr>
        <w:t xml:space="preserve"> construidas sobre una base de soladura de piedra, sobre la cual se colocará una capa de hormigón simple de 5 cm, y a continuación se procederá con la ejecución de los muros laterales de mampostería de ladrillo Gambote.</w:t>
      </w:r>
    </w:p>
    <w:p w14:paraId="09D38F76"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1433513A"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0FBFC9C2"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w:t>
      </w:r>
      <w:r w:rsidRPr="00C25219">
        <w:rPr>
          <w:rFonts w:ascii="Verdana" w:hAnsi="Verdana" w:cs="Tahoma"/>
          <w:sz w:val="18"/>
          <w:szCs w:val="18"/>
        </w:rPr>
        <w:lastRenderedPageBreak/>
        <w:t>correspondiente agarrador según indica los planos, las que deberán deslizarse fácilmente por los huecos dejados para el efecto y quedar perdidas al ras de la cara superior de la tapa.</w:t>
      </w:r>
    </w:p>
    <w:p w14:paraId="4BABC6FB" w14:textId="77777777" w:rsidR="006552CD" w:rsidRPr="00C25219" w:rsidRDefault="006552CD" w:rsidP="006552CD">
      <w:pPr>
        <w:spacing w:before="120" w:after="120"/>
        <w:jc w:val="both"/>
        <w:rPr>
          <w:rFonts w:ascii="Verdana" w:hAnsi="Verdana" w:cs="Tahoma"/>
          <w:sz w:val="18"/>
          <w:szCs w:val="18"/>
        </w:rPr>
      </w:pPr>
      <w:r w:rsidRPr="00C25219">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17FD6B2B"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70051E3F"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Para una buena ejecución del ítem se realizará pruebas hidráulicas y pruebas de aceptación del sistema.</w:t>
      </w:r>
    </w:p>
    <w:p w14:paraId="0F66379F" w14:textId="77777777" w:rsidR="006552CD" w:rsidRPr="00C25219" w:rsidRDefault="006552CD" w:rsidP="006552CD">
      <w:pPr>
        <w:tabs>
          <w:tab w:val="left" w:pos="560"/>
        </w:tabs>
        <w:spacing w:before="120" w:after="120"/>
        <w:contextualSpacing/>
        <w:jc w:val="both"/>
        <w:rPr>
          <w:rFonts w:ascii="Verdana" w:hAnsi="Verdana" w:cs="Tahoma"/>
          <w:sz w:val="18"/>
          <w:szCs w:val="18"/>
        </w:rPr>
      </w:pPr>
      <w:r w:rsidRPr="00C25219">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5F70956B" w14:textId="77777777" w:rsidR="006552CD" w:rsidRPr="00C25219" w:rsidRDefault="006552CD" w:rsidP="006552CD">
      <w:pPr>
        <w:spacing w:before="120" w:after="120"/>
        <w:contextualSpacing/>
        <w:jc w:val="both"/>
        <w:rPr>
          <w:rFonts w:ascii="Verdana" w:hAnsi="Verdana" w:cs="Tahoma"/>
          <w:b/>
          <w:sz w:val="18"/>
          <w:szCs w:val="18"/>
        </w:rPr>
      </w:pPr>
    </w:p>
    <w:p w14:paraId="7D210EB9" w14:textId="77777777" w:rsidR="006552CD" w:rsidRPr="00C25219" w:rsidRDefault="006552CD" w:rsidP="006552CD">
      <w:pPr>
        <w:spacing w:before="120" w:after="120"/>
        <w:contextualSpacing/>
        <w:jc w:val="both"/>
        <w:rPr>
          <w:rFonts w:ascii="Verdana" w:hAnsi="Verdana" w:cs="Tahoma"/>
          <w:sz w:val="18"/>
          <w:szCs w:val="18"/>
        </w:rPr>
      </w:pPr>
      <w:r w:rsidRPr="00C25219">
        <w:rPr>
          <w:rFonts w:ascii="Verdana" w:hAnsi="Verdana" w:cs="Tahoma"/>
          <w:b/>
          <w:sz w:val="18"/>
          <w:szCs w:val="18"/>
        </w:rPr>
        <w:t>Criterios de Control, Aceptación y Rechazo</w:t>
      </w:r>
    </w:p>
    <w:p w14:paraId="783EBBC6"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19B6A2C7"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MEDICIÓN. -</w:t>
      </w:r>
    </w:p>
    <w:p w14:paraId="0E8F6BE9"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La cámara de inspección de ladrillo gambote (25X12X6,5) (0,60X0,60)</w:t>
      </w:r>
      <w:r w:rsidRPr="00C25219">
        <w:rPr>
          <w:rFonts w:ascii="Verdana" w:hAnsi="Verdana" w:cs="Tahoma"/>
          <w:color w:val="FF0000"/>
          <w:sz w:val="18"/>
          <w:szCs w:val="18"/>
        </w:rPr>
        <w:t xml:space="preserve"> </w:t>
      </w:r>
      <w:r w:rsidRPr="00C25219">
        <w:rPr>
          <w:rFonts w:ascii="Verdana" w:hAnsi="Verdana" w:cs="Tahoma"/>
          <w:sz w:val="18"/>
          <w:szCs w:val="18"/>
        </w:rPr>
        <w:t>será medida por</w:t>
      </w:r>
      <w:r w:rsidRPr="00C25219">
        <w:rPr>
          <w:rFonts w:ascii="Verdana" w:hAnsi="Verdana" w:cs="Tahoma"/>
          <w:color w:val="FF0000"/>
          <w:sz w:val="18"/>
          <w:szCs w:val="18"/>
        </w:rPr>
        <w:t xml:space="preserve"> </w:t>
      </w:r>
      <w:r w:rsidRPr="00C25219">
        <w:rPr>
          <w:rFonts w:ascii="Verdana" w:hAnsi="Verdana" w:cs="Tahoma"/>
          <w:b/>
          <w:sz w:val="18"/>
          <w:szCs w:val="18"/>
        </w:rPr>
        <w:t>pieza</w:t>
      </w:r>
      <w:r w:rsidRPr="00C25219">
        <w:rPr>
          <w:rFonts w:ascii="Verdana" w:hAnsi="Verdana" w:cs="Tahoma"/>
          <w:sz w:val="18"/>
          <w:szCs w:val="18"/>
        </w:rPr>
        <w:t>, incluyendo todos sus accesorios para el buen funcionamiento.</w:t>
      </w:r>
    </w:p>
    <w:p w14:paraId="2F2B854A"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cs="Tahoma"/>
          <w:b/>
          <w:sz w:val="18"/>
          <w:szCs w:val="18"/>
        </w:rPr>
        <w:t>APORTE PROPIO. -</w:t>
      </w:r>
    </w:p>
    <w:p w14:paraId="33A531D7"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375C34B"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Este aporte propio estará sujeto al cronograma de ejecución de obra de la Entidad Ejecutora.</w:t>
      </w:r>
    </w:p>
    <w:p w14:paraId="37D20B4F" w14:textId="77777777" w:rsidR="006552CD" w:rsidRPr="00C25219" w:rsidRDefault="006552CD" w:rsidP="006552CD">
      <w:pPr>
        <w:tabs>
          <w:tab w:val="left" w:pos="560"/>
        </w:tabs>
        <w:spacing w:before="120" w:after="120"/>
        <w:jc w:val="both"/>
        <w:rPr>
          <w:rFonts w:ascii="Verdana" w:hAnsi="Verdana" w:cs="Tahoma"/>
          <w:b/>
          <w:sz w:val="18"/>
          <w:szCs w:val="18"/>
        </w:rPr>
      </w:pPr>
      <w:r w:rsidRPr="00C25219">
        <w:rPr>
          <w:rFonts w:ascii="Verdana" w:hAnsi="Verdana"/>
          <w:noProof/>
          <w:sz w:val="18"/>
          <w:szCs w:val="18"/>
          <w:lang w:val="es-BO" w:eastAsia="es-BO"/>
        </w:rPr>
        <w:drawing>
          <wp:anchor distT="0" distB="0" distL="114300" distR="114300" simplePos="0" relativeHeight="251704320" behindDoc="0" locked="0" layoutInCell="1" allowOverlap="1" wp14:anchorId="5D70AA46" wp14:editId="6C49D635">
            <wp:simplePos x="0" y="0"/>
            <wp:positionH relativeFrom="margin">
              <wp:posOffset>-136473</wp:posOffset>
            </wp:positionH>
            <wp:positionV relativeFrom="paragraph">
              <wp:posOffset>227076</wp:posOffset>
            </wp:positionV>
            <wp:extent cx="2867558" cy="2016409"/>
            <wp:effectExtent l="0" t="0" r="9525" b="3175"/>
            <wp:wrapNone/>
            <wp:docPr id="1806676065" name="Imagen 180667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t="3047"/>
                    <a:stretch/>
                  </pic:blipFill>
                  <pic:spPr bwMode="auto">
                    <a:xfrm>
                      <a:off x="0" y="0"/>
                      <a:ext cx="2872895" cy="20201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5219">
        <w:rPr>
          <w:rFonts w:ascii="Verdana" w:hAnsi="Verdana" w:cs="Tahoma"/>
          <w:b/>
          <w:sz w:val="18"/>
          <w:szCs w:val="18"/>
        </w:rPr>
        <w:t>DETALLE CONSTRUCTIVO. -</w:t>
      </w:r>
    </w:p>
    <w:p w14:paraId="1008A13B" w14:textId="77777777" w:rsidR="006552CD" w:rsidRPr="00C25219" w:rsidRDefault="006552CD" w:rsidP="006552CD">
      <w:pPr>
        <w:tabs>
          <w:tab w:val="left" w:pos="8711"/>
        </w:tabs>
        <w:spacing w:before="120" w:after="120"/>
        <w:jc w:val="both"/>
        <w:rPr>
          <w:rFonts w:ascii="Verdana" w:hAnsi="Verdana"/>
          <w:sz w:val="18"/>
          <w:szCs w:val="18"/>
          <w:u w:val="single"/>
        </w:rPr>
      </w:pPr>
      <w:r w:rsidRPr="00C25219">
        <w:rPr>
          <w:rFonts w:ascii="Verdana" w:hAnsi="Verdana"/>
          <w:noProof/>
          <w:sz w:val="18"/>
          <w:szCs w:val="18"/>
          <w:lang w:val="es-BO" w:eastAsia="es-BO"/>
        </w:rPr>
        <w:drawing>
          <wp:anchor distT="0" distB="0" distL="114300" distR="114300" simplePos="0" relativeHeight="251699200" behindDoc="0" locked="0" layoutInCell="1" allowOverlap="1" wp14:anchorId="4D6A1B99" wp14:editId="7843EC23">
            <wp:simplePos x="0" y="0"/>
            <wp:positionH relativeFrom="margin">
              <wp:posOffset>2892019</wp:posOffset>
            </wp:positionH>
            <wp:positionV relativeFrom="paragraph">
              <wp:posOffset>11811</wp:posOffset>
            </wp:positionV>
            <wp:extent cx="3263847" cy="1931213"/>
            <wp:effectExtent l="0" t="0" r="0" b="0"/>
            <wp:wrapNone/>
            <wp:docPr id="1635913385" name="Imagen 163591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72809" cy="1936516"/>
                    </a:xfrm>
                    <a:prstGeom prst="rect">
                      <a:avLst/>
                    </a:prstGeom>
                  </pic:spPr>
                </pic:pic>
              </a:graphicData>
            </a:graphic>
            <wp14:sizeRelH relativeFrom="margin">
              <wp14:pctWidth>0</wp14:pctWidth>
            </wp14:sizeRelH>
            <wp14:sizeRelV relativeFrom="margin">
              <wp14:pctHeight>0</wp14:pctHeight>
            </wp14:sizeRelV>
          </wp:anchor>
        </w:drawing>
      </w:r>
    </w:p>
    <w:p w14:paraId="361E0B82" w14:textId="77777777" w:rsidR="006552CD" w:rsidRPr="00C25219" w:rsidRDefault="006552CD" w:rsidP="006552CD">
      <w:pPr>
        <w:tabs>
          <w:tab w:val="left" w:pos="8711"/>
        </w:tabs>
        <w:spacing w:before="120" w:after="120"/>
        <w:jc w:val="both"/>
        <w:rPr>
          <w:rFonts w:ascii="Verdana" w:hAnsi="Verdana"/>
          <w:sz w:val="18"/>
          <w:szCs w:val="18"/>
          <w:u w:val="single"/>
        </w:rPr>
      </w:pPr>
    </w:p>
    <w:p w14:paraId="39AC411C" w14:textId="77777777" w:rsidR="006552CD" w:rsidRPr="00C25219" w:rsidRDefault="006552CD" w:rsidP="006552CD">
      <w:pPr>
        <w:tabs>
          <w:tab w:val="left" w:pos="8711"/>
        </w:tabs>
        <w:spacing w:before="120" w:after="120"/>
        <w:jc w:val="both"/>
        <w:rPr>
          <w:rFonts w:ascii="Verdana" w:hAnsi="Verdana"/>
          <w:sz w:val="18"/>
          <w:szCs w:val="18"/>
          <w:u w:val="single"/>
        </w:rPr>
      </w:pPr>
    </w:p>
    <w:p w14:paraId="204AA292" w14:textId="77777777" w:rsidR="006552CD" w:rsidRPr="00C25219" w:rsidRDefault="006552CD" w:rsidP="006552CD">
      <w:pPr>
        <w:tabs>
          <w:tab w:val="left" w:pos="8711"/>
        </w:tabs>
        <w:spacing w:before="120" w:after="120"/>
        <w:jc w:val="both"/>
        <w:rPr>
          <w:rFonts w:ascii="Verdana" w:hAnsi="Verdana"/>
          <w:sz w:val="18"/>
          <w:szCs w:val="18"/>
          <w:u w:val="single"/>
        </w:rPr>
      </w:pPr>
    </w:p>
    <w:p w14:paraId="6A4B74E2" w14:textId="77777777" w:rsidR="006552CD" w:rsidRPr="00C25219" w:rsidRDefault="006552CD" w:rsidP="006552CD">
      <w:pPr>
        <w:tabs>
          <w:tab w:val="left" w:pos="8711"/>
        </w:tabs>
        <w:spacing w:before="120" w:after="120"/>
        <w:jc w:val="both"/>
        <w:rPr>
          <w:rFonts w:ascii="Verdana" w:hAnsi="Verdana"/>
          <w:sz w:val="18"/>
          <w:szCs w:val="18"/>
          <w:u w:val="single"/>
        </w:rPr>
      </w:pPr>
    </w:p>
    <w:p w14:paraId="6BCFE4A1" w14:textId="77777777" w:rsidR="006552CD" w:rsidRPr="00C25219" w:rsidRDefault="006552CD" w:rsidP="006552CD">
      <w:pPr>
        <w:tabs>
          <w:tab w:val="left" w:pos="8711"/>
        </w:tabs>
        <w:spacing w:before="120" w:after="120"/>
        <w:jc w:val="both"/>
        <w:rPr>
          <w:rFonts w:ascii="Verdana" w:hAnsi="Verdana"/>
          <w:sz w:val="18"/>
          <w:szCs w:val="18"/>
          <w:u w:val="single"/>
        </w:rPr>
      </w:pPr>
    </w:p>
    <w:p w14:paraId="2182EF39" w14:textId="77777777" w:rsidR="006552CD" w:rsidRPr="00C25219" w:rsidRDefault="006552CD" w:rsidP="006552CD">
      <w:pPr>
        <w:tabs>
          <w:tab w:val="left" w:pos="8711"/>
        </w:tabs>
        <w:spacing w:before="120" w:after="120"/>
        <w:jc w:val="both"/>
        <w:rPr>
          <w:rFonts w:ascii="Verdana" w:hAnsi="Verdana"/>
          <w:sz w:val="18"/>
          <w:szCs w:val="18"/>
          <w:u w:val="single"/>
        </w:rPr>
      </w:pPr>
    </w:p>
    <w:p w14:paraId="37202590" w14:textId="77777777" w:rsidR="006552CD" w:rsidRPr="00C25219" w:rsidRDefault="006552CD" w:rsidP="006552CD">
      <w:pPr>
        <w:tabs>
          <w:tab w:val="left" w:pos="8711"/>
        </w:tabs>
        <w:spacing w:before="120" w:after="120"/>
        <w:jc w:val="both"/>
        <w:rPr>
          <w:rFonts w:ascii="Verdana" w:hAnsi="Verdana"/>
          <w:sz w:val="18"/>
          <w:szCs w:val="18"/>
          <w:u w:val="single"/>
        </w:rPr>
      </w:pPr>
    </w:p>
    <w:p w14:paraId="674DE691" w14:textId="77777777" w:rsidR="006552CD" w:rsidRPr="00C25219" w:rsidRDefault="006552CD" w:rsidP="006552CD">
      <w:pPr>
        <w:tabs>
          <w:tab w:val="left" w:pos="8711"/>
        </w:tabs>
        <w:spacing w:before="120" w:after="120"/>
        <w:jc w:val="both"/>
        <w:rPr>
          <w:rFonts w:ascii="Verdana" w:hAnsi="Verdana"/>
          <w:sz w:val="18"/>
          <w:szCs w:val="18"/>
          <w:u w:val="single"/>
        </w:rPr>
      </w:pPr>
    </w:p>
    <w:p w14:paraId="560C80AB" w14:textId="77777777" w:rsidR="006552CD" w:rsidRPr="00C25219" w:rsidRDefault="006552CD" w:rsidP="006552CD">
      <w:pPr>
        <w:tabs>
          <w:tab w:val="left" w:pos="560"/>
        </w:tabs>
        <w:spacing w:before="120" w:after="120"/>
        <w:jc w:val="both"/>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6552CD" w:rsidRPr="00C25219" w14:paraId="34C343DD" w14:textId="77777777" w:rsidTr="00AD133C">
        <w:tc>
          <w:tcPr>
            <w:tcW w:w="584" w:type="dxa"/>
            <w:shd w:val="clear" w:color="auto" w:fill="1F3864" w:themeFill="accent5" w:themeFillShade="80"/>
          </w:tcPr>
          <w:p w14:paraId="38B11370"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N°</w:t>
            </w:r>
          </w:p>
        </w:tc>
        <w:tc>
          <w:tcPr>
            <w:tcW w:w="2385" w:type="dxa"/>
            <w:shd w:val="clear" w:color="auto" w:fill="1F3864" w:themeFill="accent5" w:themeFillShade="80"/>
          </w:tcPr>
          <w:p w14:paraId="7C437811"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CÓDIGO</w:t>
            </w:r>
          </w:p>
        </w:tc>
        <w:tc>
          <w:tcPr>
            <w:tcW w:w="1145" w:type="dxa"/>
            <w:shd w:val="clear" w:color="auto" w:fill="1F3864" w:themeFill="accent5" w:themeFillShade="80"/>
          </w:tcPr>
          <w:p w14:paraId="43620FD9"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095" w:type="dxa"/>
            <w:shd w:val="clear" w:color="auto" w:fill="1F3864" w:themeFill="accent5" w:themeFillShade="80"/>
          </w:tcPr>
          <w:p w14:paraId="2406D26C"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ÍTEM</w:t>
            </w:r>
          </w:p>
        </w:tc>
      </w:tr>
      <w:tr w:rsidR="006552CD" w:rsidRPr="00C25219" w14:paraId="0804C397" w14:textId="77777777" w:rsidTr="00AD133C">
        <w:trPr>
          <w:trHeight w:val="370"/>
        </w:trPr>
        <w:tc>
          <w:tcPr>
            <w:tcW w:w="584" w:type="dxa"/>
            <w:shd w:val="clear" w:color="auto" w:fill="BDD6EE" w:themeFill="accent1" w:themeFillTint="66"/>
          </w:tcPr>
          <w:p w14:paraId="420F4BD4"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53</w:t>
            </w:r>
          </w:p>
        </w:tc>
        <w:tc>
          <w:tcPr>
            <w:tcW w:w="2385" w:type="dxa"/>
            <w:shd w:val="clear" w:color="auto" w:fill="BDD6EE" w:themeFill="accent1" w:themeFillTint="66"/>
            <w:vAlign w:val="center"/>
          </w:tcPr>
          <w:p w14:paraId="5FDCD5FC"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sz w:val="18"/>
                <w:szCs w:val="18"/>
              </w:rPr>
              <w:t>VAC-IS-POA-4</w:t>
            </w:r>
          </w:p>
        </w:tc>
        <w:tc>
          <w:tcPr>
            <w:tcW w:w="1145" w:type="dxa"/>
            <w:shd w:val="clear" w:color="auto" w:fill="BDD6EE" w:themeFill="accent1" w:themeFillTint="66"/>
            <w:vAlign w:val="center"/>
          </w:tcPr>
          <w:p w14:paraId="360A19D0"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GLB</w:t>
            </w:r>
          </w:p>
        </w:tc>
        <w:tc>
          <w:tcPr>
            <w:tcW w:w="5095" w:type="dxa"/>
            <w:shd w:val="clear" w:color="auto" w:fill="BDD6EE" w:themeFill="accent1" w:themeFillTint="66"/>
            <w:vAlign w:val="center"/>
          </w:tcPr>
          <w:p w14:paraId="3C8CFE4E"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bCs/>
                <w:sz w:val="18"/>
                <w:szCs w:val="18"/>
              </w:rPr>
              <w:t>POZO ABSORBENTE DE MAMPOSTERÍA DE PIEDRA H=2,50</w:t>
            </w:r>
          </w:p>
        </w:tc>
      </w:tr>
    </w:tbl>
    <w:p w14:paraId="39D035BF"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DESCRIPCIÓN. –</w:t>
      </w:r>
    </w:p>
    <w:p w14:paraId="03AABB94" w14:textId="77777777" w:rsidR="006552CD" w:rsidRPr="00C25219" w:rsidRDefault="006552CD" w:rsidP="006552CD">
      <w:pPr>
        <w:spacing w:before="120" w:after="120"/>
        <w:jc w:val="both"/>
        <w:rPr>
          <w:rFonts w:ascii="Verdana" w:eastAsia="Verdana" w:hAnsi="Verdana" w:cs="Tahoma"/>
          <w:spacing w:val="-1"/>
          <w:sz w:val="18"/>
          <w:szCs w:val="18"/>
        </w:rPr>
      </w:pPr>
      <w:r w:rsidRPr="00C25219">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C25219">
        <w:rPr>
          <w:rFonts w:ascii="Verdana" w:hAnsi="Verdana"/>
          <w:sz w:val="18"/>
          <w:szCs w:val="18"/>
        </w:rPr>
        <w:t xml:space="preserve">, </w:t>
      </w:r>
      <w:r w:rsidRPr="00C25219">
        <w:rPr>
          <w:rFonts w:ascii="Verdana" w:eastAsia="Verdana" w:hAnsi="Verdana" w:cs="Tahoma"/>
          <w:spacing w:val="-1"/>
          <w:sz w:val="18"/>
          <w:szCs w:val="18"/>
        </w:rPr>
        <w:t>e instrucciones del Inspector de obra.</w:t>
      </w:r>
    </w:p>
    <w:p w14:paraId="47EAD26A"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MATERIALES, HERRAMIENTAS Y EQUIPO. -</w:t>
      </w:r>
    </w:p>
    <w:p w14:paraId="16970873"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obra.</w:t>
      </w:r>
    </w:p>
    <w:p w14:paraId="3B2BD262"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La Entidad Ejecutora deberá cumplir con los requisitos establecidos en la Norma Boliviana del Hormigón Armado CBH-87 para los materiales que cubre esta norma.</w:t>
      </w:r>
    </w:p>
    <w:p w14:paraId="1B32D2B2"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07C9A905"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FORMA DE EJECUCIÓN. -</w:t>
      </w:r>
    </w:p>
    <w:p w14:paraId="5E65DAB0" w14:textId="77777777" w:rsidR="006552CD" w:rsidRPr="00C25219" w:rsidRDefault="006552CD" w:rsidP="006552CD">
      <w:pPr>
        <w:spacing w:before="120" w:after="120"/>
        <w:jc w:val="both"/>
        <w:rPr>
          <w:rFonts w:ascii="Verdana" w:hAnsi="Verdana" w:cs="Tahoma"/>
          <w:sz w:val="18"/>
          <w:szCs w:val="18"/>
          <w:shd w:val="clear" w:color="auto" w:fill="FFFFFF"/>
        </w:rPr>
      </w:pPr>
      <w:r w:rsidRPr="00C25219">
        <w:rPr>
          <w:rFonts w:ascii="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048382C9" w14:textId="77777777" w:rsidR="006552CD" w:rsidRPr="00C25219" w:rsidRDefault="006552CD" w:rsidP="006552CD">
      <w:pPr>
        <w:spacing w:before="120" w:after="120"/>
        <w:jc w:val="both"/>
        <w:rPr>
          <w:rFonts w:ascii="Verdana" w:hAnsi="Verdana"/>
          <w:sz w:val="18"/>
          <w:szCs w:val="18"/>
        </w:rPr>
      </w:pPr>
      <w:r w:rsidRPr="00C25219">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25219">
        <w:rPr>
          <w:rFonts w:ascii="Verdana" w:hAnsi="Verdana" w:cs="Tahoma"/>
          <w:sz w:val="18"/>
          <w:szCs w:val="18"/>
          <w:shd w:val="clear" w:color="auto" w:fill="FFFFFF"/>
        </w:rPr>
        <w:cr/>
      </w:r>
      <w:r w:rsidRPr="00C25219">
        <w:rPr>
          <w:rFonts w:ascii="Verdana" w:hAnsi="Verdana"/>
          <w:sz w:val="18"/>
          <w:szCs w:val="18"/>
        </w:rPr>
        <w:t>En la excavación se protegerán árboles, postes, cercas, letreros, tuberías de agua potable y otros, debiendo la Entidad Ejecutora en caso de ser dañados reemplazarlos o restaurarlos a su cuenta.</w:t>
      </w:r>
    </w:p>
    <w:p w14:paraId="443CFB43"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 xml:space="preserve">Previa </w:t>
      </w:r>
      <w:r w:rsidRPr="00C25219">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7280138D"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367AFCBD"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Para una buena ejecución del ítem se realizará pruebas hidráulicas y pruebas de aceptación del sistema.</w:t>
      </w:r>
    </w:p>
    <w:p w14:paraId="273EA385"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2913FC63" w14:textId="77777777" w:rsidR="006552CD" w:rsidRPr="00C25219" w:rsidRDefault="006552CD" w:rsidP="006552CD">
      <w:pPr>
        <w:spacing w:before="120" w:after="120"/>
        <w:jc w:val="both"/>
        <w:rPr>
          <w:rFonts w:ascii="Verdana" w:hAnsi="Verdana" w:cs="Tahoma"/>
          <w:b/>
          <w:sz w:val="18"/>
          <w:szCs w:val="18"/>
        </w:rPr>
      </w:pPr>
      <w:r w:rsidRPr="00C25219">
        <w:rPr>
          <w:rFonts w:ascii="Verdana" w:hAnsi="Verdana" w:cs="Tahoma"/>
          <w:b/>
          <w:sz w:val="18"/>
          <w:szCs w:val="18"/>
        </w:rPr>
        <w:t>Criterios de Control, Aceptación y Rechazo</w:t>
      </w:r>
    </w:p>
    <w:p w14:paraId="7EC617FC" w14:textId="77777777" w:rsidR="006552CD" w:rsidRPr="00C25219" w:rsidRDefault="006552CD" w:rsidP="006552CD">
      <w:pPr>
        <w:tabs>
          <w:tab w:val="left" w:pos="560"/>
        </w:tabs>
        <w:spacing w:before="120" w:after="120"/>
        <w:jc w:val="both"/>
        <w:rPr>
          <w:rFonts w:ascii="Verdana" w:hAnsi="Verdana" w:cs="Tahoma"/>
          <w:sz w:val="18"/>
          <w:szCs w:val="18"/>
        </w:rPr>
      </w:pPr>
      <w:r w:rsidRPr="00C25219">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0931D54" w14:textId="77777777" w:rsidR="006552CD" w:rsidRPr="00C25219" w:rsidRDefault="006552CD" w:rsidP="006552CD">
      <w:pPr>
        <w:spacing w:before="120" w:after="120"/>
        <w:jc w:val="both"/>
        <w:rPr>
          <w:rFonts w:ascii="Verdana" w:hAnsi="Verdana"/>
          <w:b/>
          <w:sz w:val="18"/>
          <w:szCs w:val="18"/>
        </w:rPr>
      </w:pPr>
      <w:r w:rsidRPr="00C25219">
        <w:rPr>
          <w:rFonts w:ascii="Verdana" w:hAnsi="Verdana"/>
          <w:b/>
          <w:sz w:val="18"/>
          <w:szCs w:val="18"/>
        </w:rPr>
        <w:t>MEDICIÓN. -</w:t>
      </w:r>
    </w:p>
    <w:p w14:paraId="76D8DFE0"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 xml:space="preserve">El pozo absorbente de mampostería de piedra H=2,50 será medido en forma </w:t>
      </w:r>
      <w:r w:rsidRPr="00C25219">
        <w:rPr>
          <w:rFonts w:ascii="Verdana" w:hAnsi="Verdana" w:cs="Tahoma"/>
          <w:b/>
          <w:bCs/>
          <w:sz w:val="18"/>
          <w:szCs w:val="18"/>
        </w:rPr>
        <w:t>Global</w:t>
      </w:r>
      <w:r w:rsidRPr="00C25219">
        <w:rPr>
          <w:rFonts w:ascii="Verdana" w:hAnsi="Verdana" w:cs="Tahoma"/>
          <w:sz w:val="18"/>
          <w:szCs w:val="18"/>
        </w:rPr>
        <w:t>, incluyendo todos sus accesorios para el buen funcionamiento del pozo de absorción.</w:t>
      </w:r>
    </w:p>
    <w:p w14:paraId="791195B3"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APORTE PROPIO. -</w:t>
      </w:r>
    </w:p>
    <w:p w14:paraId="32A8E1A6"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13E56D42" w14:textId="77777777" w:rsidR="006552CD" w:rsidRPr="00C25219" w:rsidRDefault="006552CD" w:rsidP="006552CD">
      <w:pPr>
        <w:tabs>
          <w:tab w:val="left" w:pos="8711"/>
        </w:tabs>
        <w:spacing w:before="120" w:after="120"/>
        <w:jc w:val="both"/>
        <w:rPr>
          <w:rFonts w:ascii="Verdana" w:hAnsi="Verdana" w:cs="Tahoma"/>
          <w:sz w:val="18"/>
          <w:szCs w:val="18"/>
        </w:rPr>
      </w:pPr>
      <w:r w:rsidRPr="00C25219">
        <w:rPr>
          <w:rFonts w:ascii="Verdana" w:hAnsi="Verdana" w:cs="Tahoma"/>
          <w:sz w:val="18"/>
          <w:szCs w:val="18"/>
        </w:rPr>
        <w:t>Este aporte propio estará sujeto al cronograma de ejecución de obra de la Entidad Ejecutora.</w:t>
      </w:r>
    </w:p>
    <w:p w14:paraId="639D292F" w14:textId="77777777" w:rsidR="006552CD" w:rsidRPr="00C25219" w:rsidRDefault="006552CD" w:rsidP="006552CD">
      <w:pPr>
        <w:tabs>
          <w:tab w:val="left" w:pos="8711"/>
        </w:tabs>
        <w:spacing w:before="120" w:after="120"/>
        <w:jc w:val="both"/>
        <w:rPr>
          <w:rFonts w:ascii="Verdana" w:hAnsi="Verdana" w:cs="Tahoma"/>
          <w:sz w:val="18"/>
          <w:szCs w:val="18"/>
        </w:rPr>
      </w:pPr>
    </w:p>
    <w:p w14:paraId="1F41D05C" w14:textId="77777777" w:rsidR="006552CD" w:rsidRPr="00C25219" w:rsidRDefault="006552CD" w:rsidP="006552CD">
      <w:pPr>
        <w:tabs>
          <w:tab w:val="left" w:pos="8711"/>
        </w:tabs>
        <w:spacing w:before="120" w:after="120"/>
        <w:jc w:val="both"/>
        <w:rPr>
          <w:rFonts w:ascii="Verdana" w:hAnsi="Verdana" w:cs="Tahoma"/>
          <w:sz w:val="18"/>
          <w:szCs w:val="18"/>
        </w:rPr>
      </w:pPr>
    </w:p>
    <w:p w14:paraId="35CB6A33" w14:textId="77777777" w:rsidR="006552CD" w:rsidRPr="00C25219" w:rsidRDefault="006552CD" w:rsidP="006552CD">
      <w:pPr>
        <w:tabs>
          <w:tab w:val="left" w:pos="8711"/>
        </w:tabs>
        <w:spacing w:before="120" w:after="120"/>
        <w:jc w:val="both"/>
        <w:rPr>
          <w:rFonts w:ascii="Verdana" w:hAnsi="Verdana" w:cs="Tahoma"/>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6552CD" w:rsidRPr="00C25219" w14:paraId="5DE90AFD" w14:textId="77777777" w:rsidTr="00AD133C">
        <w:tc>
          <w:tcPr>
            <w:tcW w:w="584" w:type="dxa"/>
            <w:shd w:val="clear" w:color="auto" w:fill="1F3864" w:themeFill="accent5" w:themeFillShade="80"/>
          </w:tcPr>
          <w:p w14:paraId="57B5EE9B"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lastRenderedPageBreak/>
              <w:t>N°</w:t>
            </w:r>
          </w:p>
        </w:tc>
        <w:tc>
          <w:tcPr>
            <w:tcW w:w="2385" w:type="dxa"/>
            <w:shd w:val="clear" w:color="auto" w:fill="1F3864" w:themeFill="accent5" w:themeFillShade="80"/>
          </w:tcPr>
          <w:p w14:paraId="798FA678"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CODIGO</w:t>
            </w:r>
          </w:p>
        </w:tc>
        <w:tc>
          <w:tcPr>
            <w:tcW w:w="1145" w:type="dxa"/>
            <w:shd w:val="clear" w:color="auto" w:fill="1F3864" w:themeFill="accent5" w:themeFillShade="80"/>
          </w:tcPr>
          <w:p w14:paraId="16F23498"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UNIDAD</w:t>
            </w:r>
          </w:p>
        </w:tc>
        <w:tc>
          <w:tcPr>
            <w:tcW w:w="5237" w:type="dxa"/>
            <w:shd w:val="clear" w:color="auto" w:fill="1F3864" w:themeFill="accent5" w:themeFillShade="80"/>
          </w:tcPr>
          <w:p w14:paraId="64D86D61"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ITEM</w:t>
            </w:r>
          </w:p>
        </w:tc>
      </w:tr>
      <w:tr w:rsidR="006552CD" w:rsidRPr="00C25219" w14:paraId="1842060E" w14:textId="77777777" w:rsidTr="00AD133C">
        <w:tc>
          <w:tcPr>
            <w:tcW w:w="584" w:type="dxa"/>
            <w:shd w:val="clear" w:color="auto" w:fill="BDD6EE" w:themeFill="accent1" w:themeFillTint="66"/>
          </w:tcPr>
          <w:p w14:paraId="50576333"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54</w:t>
            </w:r>
          </w:p>
        </w:tc>
        <w:tc>
          <w:tcPr>
            <w:tcW w:w="2385" w:type="dxa"/>
            <w:shd w:val="clear" w:color="auto" w:fill="BDD6EE" w:themeFill="accent1" w:themeFillTint="66"/>
          </w:tcPr>
          <w:p w14:paraId="43858CD2"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VAC-OF-LIM-1</w:t>
            </w:r>
          </w:p>
        </w:tc>
        <w:tc>
          <w:tcPr>
            <w:tcW w:w="1145" w:type="dxa"/>
            <w:shd w:val="clear" w:color="auto" w:fill="BDD6EE" w:themeFill="accent1" w:themeFillTint="66"/>
          </w:tcPr>
          <w:p w14:paraId="75782057" w14:textId="77777777" w:rsidR="006552CD" w:rsidRPr="00C25219" w:rsidRDefault="006552CD" w:rsidP="006552CD">
            <w:pPr>
              <w:spacing w:before="120" w:after="120"/>
              <w:jc w:val="center"/>
              <w:rPr>
                <w:rFonts w:ascii="Verdana" w:hAnsi="Verdana"/>
                <w:b/>
                <w:sz w:val="18"/>
                <w:szCs w:val="18"/>
              </w:rPr>
            </w:pPr>
            <w:r w:rsidRPr="00C25219">
              <w:rPr>
                <w:rFonts w:ascii="Verdana" w:hAnsi="Verdana"/>
                <w:b/>
                <w:sz w:val="18"/>
                <w:szCs w:val="18"/>
              </w:rPr>
              <w:t>GLB</w:t>
            </w:r>
          </w:p>
        </w:tc>
        <w:tc>
          <w:tcPr>
            <w:tcW w:w="5237" w:type="dxa"/>
            <w:shd w:val="clear" w:color="auto" w:fill="BDD6EE" w:themeFill="accent1" w:themeFillTint="66"/>
          </w:tcPr>
          <w:p w14:paraId="1C7D9175" w14:textId="77777777" w:rsidR="006552CD" w:rsidRPr="00C25219" w:rsidRDefault="006552CD" w:rsidP="006552CD">
            <w:pPr>
              <w:spacing w:before="120" w:after="120"/>
              <w:jc w:val="center"/>
              <w:rPr>
                <w:rFonts w:ascii="Verdana" w:hAnsi="Verdana"/>
                <w:b/>
                <w:sz w:val="18"/>
                <w:szCs w:val="18"/>
              </w:rPr>
            </w:pPr>
            <w:r w:rsidRPr="00C25219">
              <w:rPr>
                <w:rFonts w:ascii="Verdana" w:hAnsi="Verdana" w:cs="Tahoma"/>
                <w:b/>
                <w:color w:val="000000" w:themeColor="text1"/>
                <w:sz w:val="18"/>
                <w:szCs w:val="18"/>
                <w:lang w:eastAsia="es-ES"/>
              </w:rPr>
              <w:t>LIMPIEZA GENERAL</w:t>
            </w:r>
          </w:p>
        </w:tc>
      </w:tr>
    </w:tbl>
    <w:p w14:paraId="37EF04AE" w14:textId="77777777" w:rsidR="006552CD" w:rsidRPr="00C25219" w:rsidRDefault="006552CD" w:rsidP="006552CD">
      <w:pPr>
        <w:tabs>
          <w:tab w:val="left" w:pos="560"/>
        </w:tabs>
        <w:spacing w:before="120" w:after="120"/>
        <w:jc w:val="both"/>
        <w:rPr>
          <w:rFonts w:ascii="Verdana" w:hAnsi="Verdana" w:cs="Tahoma"/>
          <w:b/>
          <w:color w:val="000000" w:themeColor="text1"/>
          <w:sz w:val="18"/>
          <w:szCs w:val="18"/>
          <w:lang w:eastAsia="es-ES"/>
        </w:rPr>
      </w:pPr>
      <w:r w:rsidRPr="00C25219">
        <w:rPr>
          <w:rFonts w:ascii="Verdana" w:hAnsi="Verdana" w:cs="Tahoma"/>
          <w:b/>
          <w:color w:val="000000" w:themeColor="text1"/>
          <w:sz w:val="18"/>
          <w:szCs w:val="18"/>
          <w:lang w:eastAsia="es-ES"/>
        </w:rPr>
        <w:t>DESCRIPCIÓN. -</w:t>
      </w:r>
    </w:p>
    <w:p w14:paraId="67934686" w14:textId="77777777" w:rsidR="006552CD" w:rsidRPr="00C25219" w:rsidRDefault="006552CD" w:rsidP="006552CD">
      <w:pPr>
        <w:tabs>
          <w:tab w:val="left" w:pos="560"/>
        </w:tabs>
        <w:spacing w:before="120" w:after="120"/>
        <w:jc w:val="both"/>
        <w:rPr>
          <w:rFonts w:ascii="Verdana" w:hAnsi="Verdana" w:cs="Tahoma"/>
          <w:color w:val="000000" w:themeColor="text1"/>
          <w:sz w:val="18"/>
          <w:szCs w:val="18"/>
          <w:lang w:eastAsia="es-ES"/>
        </w:rPr>
      </w:pPr>
      <w:r w:rsidRPr="00C25219">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8056F2E" w14:textId="77777777" w:rsidR="006552CD" w:rsidRPr="00C25219" w:rsidRDefault="006552CD" w:rsidP="006552CD">
      <w:pPr>
        <w:tabs>
          <w:tab w:val="left" w:pos="560"/>
        </w:tabs>
        <w:spacing w:before="120" w:after="120"/>
        <w:jc w:val="both"/>
        <w:rPr>
          <w:rFonts w:ascii="Verdana" w:hAnsi="Verdana" w:cs="Tahoma"/>
          <w:b/>
          <w:color w:val="000000" w:themeColor="text1"/>
          <w:sz w:val="18"/>
          <w:szCs w:val="18"/>
          <w:lang w:eastAsia="es-ES"/>
        </w:rPr>
      </w:pPr>
      <w:r w:rsidRPr="00C25219">
        <w:rPr>
          <w:rFonts w:ascii="Verdana" w:hAnsi="Verdana" w:cs="Tahoma"/>
          <w:b/>
          <w:color w:val="000000" w:themeColor="text1"/>
          <w:sz w:val="18"/>
          <w:szCs w:val="18"/>
          <w:lang w:eastAsia="es-ES"/>
        </w:rPr>
        <w:t>MATERIALES, HERRAMIENTAS Y EQUIPO. -</w:t>
      </w:r>
    </w:p>
    <w:p w14:paraId="2386EBCA" w14:textId="77777777" w:rsidR="006552CD" w:rsidRPr="00C25219" w:rsidRDefault="006552CD" w:rsidP="006552CD">
      <w:pPr>
        <w:tabs>
          <w:tab w:val="left" w:pos="560"/>
        </w:tabs>
        <w:spacing w:before="120" w:after="120"/>
        <w:jc w:val="both"/>
        <w:rPr>
          <w:rFonts w:ascii="Verdana" w:hAnsi="Verdana" w:cs="Tahoma"/>
          <w:color w:val="000000" w:themeColor="text1"/>
          <w:sz w:val="18"/>
          <w:szCs w:val="18"/>
          <w:lang w:eastAsia="es-ES"/>
        </w:rPr>
      </w:pPr>
      <w:r w:rsidRPr="00C25219">
        <w:rPr>
          <w:rFonts w:ascii="Verdana"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A106114" w14:textId="77777777" w:rsidR="006552CD" w:rsidRPr="00C25219" w:rsidRDefault="006552CD" w:rsidP="006552CD">
      <w:pPr>
        <w:tabs>
          <w:tab w:val="left" w:pos="560"/>
        </w:tabs>
        <w:spacing w:before="120" w:after="120"/>
        <w:jc w:val="both"/>
        <w:rPr>
          <w:rFonts w:ascii="Verdana" w:hAnsi="Verdana" w:cs="Tahoma"/>
          <w:b/>
          <w:color w:val="000000" w:themeColor="text1"/>
          <w:sz w:val="18"/>
          <w:szCs w:val="18"/>
          <w:lang w:eastAsia="es-ES"/>
        </w:rPr>
      </w:pPr>
      <w:r w:rsidRPr="00C25219">
        <w:rPr>
          <w:rFonts w:ascii="Verdana" w:hAnsi="Verdana" w:cs="Tahoma"/>
          <w:b/>
          <w:color w:val="000000" w:themeColor="text1"/>
          <w:sz w:val="18"/>
          <w:szCs w:val="18"/>
          <w:lang w:eastAsia="es-ES"/>
        </w:rPr>
        <w:t>FORMA DE EJECUCIÓN. -</w:t>
      </w:r>
    </w:p>
    <w:p w14:paraId="3168F4B0" w14:textId="77777777" w:rsidR="006552CD" w:rsidRPr="00C25219" w:rsidRDefault="006552CD" w:rsidP="006552CD">
      <w:pPr>
        <w:tabs>
          <w:tab w:val="left" w:pos="560"/>
        </w:tabs>
        <w:spacing w:before="120" w:after="120"/>
        <w:jc w:val="both"/>
        <w:rPr>
          <w:rFonts w:ascii="Verdana" w:hAnsi="Verdana" w:cs="Tahoma"/>
          <w:color w:val="000000" w:themeColor="text1"/>
          <w:sz w:val="18"/>
          <w:szCs w:val="18"/>
          <w:lang w:eastAsia="es-ES"/>
        </w:rPr>
      </w:pPr>
      <w:r w:rsidRPr="00C25219">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C25219">
        <w:rPr>
          <w:rFonts w:ascii="Verdana" w:hAnsi="Verdana" w:cs="Tahoma"/>
          <w:color w:val="000000" w:themeColor="text1"/>
          <w:sz w:val="18"/>
          <w:szCs w:val="18"/>
          <w:lang w:eastAsia="es-ES"/>
        </w:rPr>
        <w:t>todos los trabajos necesarios para mantener la obra libre de desechos para aprobación y aceptación</w:t>
      </w:r>
      <w:r w:rsidRPr="00C25219">
        <w:rPr>
          <w:rFonts w:ascii="Verdana" w:hAnsi="Verdana" w:cs="Tahoma"/>
          <w:color w:val="000000" w:themeColor="text1"/>
          <w:sz w:val="18"/>
          <w:szCs w:val="18"/>
          <w:lang w:val="es-MX" w:eastAsia="es-ES"/>
        </w:rPr>
        <w:t xml:space="preserve"> </w:t>
      </w:r>
      <w:r w:rsidRPr="00C25219">
        <w:rPr>
          <w:rFonts w:ascii="Verdana" w:hAnsi="Verdana" w:cs="Tahoma"/>
          <w:color w:val="000000" w:themeColor="text1"/>
          <w:sz w:val="18"/>
          <w:szCs w:val="18"/>
          <w:lang w:eastAsia="es-ES"/>
        </w:rPr>
        <w:t xml:space="preserve">del Inspector de proyecto. </w:t>
      </w:r>
    </w:p>
    <w:p w14:paraId="227FD529" w14:textId="77777777" w:rsidR="006552CD" w:rsidRPr="00C25219" w:rsidRDefault="006552CD" w:rsidP="006552CD">
      <w:pPr>
        <w:tabs>
          <w:tab w:val="left" w:pos="560"/>
        </w:tabs>
        <w:spacing w:before="120" w:after="120"/>
        <w:jc w:val="both"/>
        <w:rPr>
          <w:rFonts w:ascii="Verdana" w:hAnsi="Verdana" w:cs="Tahoma"/>
          <w:color w:val="000000" w:themeColor="text1"/>
          <w:sz w:val="18"/>
          <w:szCs w:val="18"/>
          <w:lang w:val="es-MX" w:eastAsia="es-ES"/>
        </w:rPr>
      </w:pPr>
      <w:r w:rsidRPr="00C25219">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C25219">
        <w:rPr>
          <w:rFonts w:ascii="Verdana" w:hAnsi="Verdana" w:cs="Tahoma"/>
          <w:color w:val="000000" w:themeColor="text1"/>
          <w:sz w:val="18"/>
          <w:szCs w:val="18"/>
          <w:lang w:val="es-MX" w:eastAsia="es-ES"/>
        </w:rPr>
        <w:t xml:space="preserve"> </w:t>
      </w:r>
      <w:r w:rsidRPr="00C25219">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1D215BD7" w14:textId="77777777" w:rsidR="006552CD" w:rsidRPr="00C25219" w:rsidRDefault="006552CD" w:rsidP="006552CD">
      <w:pPr>
        <w:tabs>
          <w:tab w:val="left" w:pos="560"/>
        </w:tabs>
        <w:spacing w:before="120" w:after="120"/>
        <w:jc w:val="both"/>
        <w:rPr>
          <w:rFonts w:ascii="Verdana" w:hAnsi="Verdana" w:cs="Tahoma"/>
          <w:b/>
          <w:color w:val="000000" w:themeColor="text1"/>
          <w:sz w:val="18"/>
          <w:szCs w:val="18"/>
          <w:lang w:eastAsia="es-ES"/>
        </w:rPr>
      </w:pPr>
      <w:r w:rsidRPr="00C25219">
        <w:rPr>
          <w:rFonts w:ascii="Verdana" w:hAnsi="Verdana" w:cs="Tahoma"/>
          <w:b/>
          <w:color w:val="000000" w:themeColor="text1"/>
          <w:sz w:val="18"/>
          <w:szCs w:val="18"/>
          <w:lang w:eastAsia="es-ES"/>
        </w:rPr>
        <w:t>MEDICIÓN. -</w:t>
      </w:r>
    </w:p>
    <w:p w14:paraId="23CD07B2" w14:textId="77777777" w:rsidR="006552CD" w:rsidRPr="00C25219" w:rsidRDefault="006552CD" w:rsidP="006552CD">
      <w:pPr>
        <w:tabs>
          <w:tab w:val="left" w:pos="560"/>
        </w:tabs>
        <w:spacing w:before="120" w:after="120"/>
        <w:jc w:val="both"/>
        <w:rPr>
          <w:rFonts w:ascii="Verdana" w:hAnsi="Verdana" w:cs="Tahoma"/>
          <w:b/>
          <w:color w:val="000000" w:themeColor="text1"/>
          <w:sz w:val="18"/>
          <w:szCs w:val="18"/>
          <w:lang w:eastAsia="es-ES"/>
        </w:rPr>
      </w:pPr>
      <w:r w:rsidRPr="00C25219">
        <w:rPr>
          <w:rFonts w:ascii="Verdana" w:hAnsi="Verdana" w:cs="Tahoma"/>
          <w:color w:val="000000" w:themeColor="text1"/>
          <w:sz w:val="18"/>
          <w:szCs w:val="18"/>
          <w:lang w:eastAsia="es-ES"/>
        </w:rPr>
        <w:t>El ítem limpieza general será medido de forma</w:t>
      </w:r>
      <w:r w:rsidRPr="00C25219">
        <w:rPr>
          <w:rFonts w:ascii="Verdana" w:hAnsi="Verdana" w:cs="Tahoma"/>
          <w:b/>
          <w:color w:val="000000" w:themeColor="text1"/>
          <w:sz w:val="18"/>
          <w:szCs w:val="18"/>
          <w:lang w:eastAsia="es-ES"/>
        </w:rPr>
        <w:t xml:space="preserve"> global.</w:t>
      </w:r>
    </w:p>
    <w:p w14:paraId="0BAD012C" w14:textId="77777777" w:rsidR="006552CD" w:rsidRPr="00C25219" w:rsidRDefault="006552CD" w:rsidP="006552CD">
      <w:pPr>
        <w:tabs>
          <w:tab w:val="left" w:pos="560"/>
        </w:tabs>
        <w:spacing w:before="120" w:after="120"/>
        <w:jc w:val="both"/>
        <w:rPr>
          <w:rFonts w:ascii="Verdana" w:hAnsi="Verdana" w:cs="Tahoma"/>
          <w:b/>
          <w:color w:val="000000"/>
          <w:sz w:val="18"/>
          <w:szCs w:val="18"/>
        </w:rPr>
      </w:pPr>
      <w:r w:rsidRPr="00C25219">
        <w:rPr>
          <w:rFonts w:ascii="Verdana" w:hAnsi="Verdana" w:cs="Tahoma"/>
          <w:b/>
          <w:color w:val="000000"/>
          <w:sz w:val="18"/>
          <w:szCs w:val="18"/>
        </w:rPr>
        <w:t>APORTE PROPIO. -</w:t>
      </w:r>
    </w:p>
    <w:p w14:paraId="0712AFBB" w14:textId="77777777" w:rsidR="006552CD" w:rsidRPr="00C25219" w:rsidRDefault="006552CD" w:rsidP="006552CD">
      <w:pPr>
        <w:spacing w:before="120" w:after="120"/>
        <w:jc w:val="both"/>
        <w:rPr>
          <w:rFonts w:ascii="Verdana" w:hAnsi="Verdana" w:cs="Tahoma"/>
          <w:color w:val="000000"/>
          <w:sz w:val="18"/>
          <w:szCs w:val="18"/>
        </w:rPr>
      </w:pPr>
      <w:r w:rsidRPr="00C25219">
        <w:rPr>
          <w:rFonts w:ascii="Verdana" w:hAnsi="Verdana" w:cs="Tahoma"/>
          <w:color w:val="000000"/>
          <w:sz w:val="18"/>
          <w:szCs w:val="18"/>
        </w:rPr>
        <w:t xml:space="preserve">El aporte propio se encuentra especificado en el análisis </w:t>
      </w:r>
      <w:r w:rsidRPr="00C25219">
        <w:rPr>
          <w:rFonts w:ascii="Verdana" w:hAnsi="Verdana" w:cs="Tahoma"/>
          <w:sz w:val="18"/>
          <w:szCs w:val="18"/>
        </w:rPr>
        <w:t xml:space="preserve">de precios unitarios, </w:t>
      </w:r>
      <w:r w:rsidRPr="00C25219">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2EC5BFE" w14:textId="77777777" w:rsidR="006552CD" w:rsidRPr="00C25219" w:rsidRDefault="006552CD" w:rsidP="006552CD">
      <w:pPr>
        <w:tabs>
          <w:tab w:val="left" w:pos="560"/>
        </w:tabs>
        <w:spacing w:before="120" w:after="120"/>
        <w:jc w:val="both"/>
        <w:rPr>
          <w:rFonts w:ascii="Verdana" w:hAnsi="Verdana" w:cs="Tahoma"/>
          <w:color w:val="000000"/>
          <w:sz w:val="18"/>
          <w:szCs w:val="18"/>
        </w:rPr>
      </w:pPr>
      <w:r w:rsidRPr="00C25219">
        <w:rPr>
          <w:rFonts w:ascii="Verdana" w:hAnsi="Verdana" w:cs="Tahoma"/>
          <w:color w:val="000000"/>
          <w:sz w:val="18"/>
          <w:szCs w:val="18"/>
        </w:rPr>
        <w:t>Este aporte propio estará sujeto al cronograma de ejecución de obra de la Entidad Ejecutora.</w:t>
      </w:r>
    </w:p>
    <w:p w14:paraId="70920EEA" w14:textId="77777777" w:rsidR="006552CD" w:rsidRPr="00C25219" w:rsidRDefault="006552CD" w:rsidP="006552CD">
      <w:pPr>
        <w:spacing w:line="300" w:lineRule="auto"/>
        <w:jc w:val="both"/>
        <w:rPr>
          <w:rFonts w:ascii="Verdana" w:hAnsi="Verdana" w:cs="Arial"/>
          <w:iCs/>
          <w:sz w:val="18"/>
          <w:szCs w:val="18"/>
        </w:rPr>
      </w:pPr>
    </w:p>
    <w:p w14:paraId="294C5529" w14:textId="77777777" w:rsidR="00CD2EA7" w:rsidRPr="00C25219" w:rsidRDefault="00CD2EA7" w:rsidP="001D0769">
      <w:pPr>
        <w:jc w:val="center"/>
        <w:rPr>
          <w:rFonts w:ascii="Verdana" w:hAnsi="Verdana" w:cs="Arial"/>
          <w:b/>
          <w:sz w:val="18"/>
          <w:szCs w:val="18"/>
        </w:rPr>
      </w:pPr>
    </w:p>
    <w:p w14:paraId="7209C4F2" w14:textId="77777777" w:rsidR="00011157" w:rsidRPr="00C25219" w:rsidRDefault="00011157" w:rsidP="001D0769">
      <w:pPr>
        <w:jc w:val="center"/>
        <w:rPr>
          <w:rFonts w:ascii="Verdana" w:hAnsi="Verdana" w:cs="Arial"/>
          <w:b/>
          <w:sz w:val="18"/>
          <w:szCs w:val="18"/>
        </w:rPr>
      </w:pPr>
    </w:p>
    <w:p w14:paraId="7BD5598B" w14:textId="77777777" w:rsidR="00011157" w:rsidRPr="00C25219" w:rsidRDefault="00011157" w:rsidP="001D0769">
      <w:pPr>
        <w:jc w:val="center"/>
        <w:rPr>
          <w:rFonts w:ascii="Verdana" w:hAnsi="Verdana" w:cs="Arial"/>
          <w:b/>
          <w:sz w:val="18"/>
          <w:szCs w:val="18"/>
        </w:rPr>
      </w:pPr>
    </w:p>
    <w:p w14:paraId="42D91D69" w14:textId="77777777" w:rsidR="00011157" w:rsidRPr="00C25219" w:rsidRDefault="00011157" w:rsidP="001D0769">
      <w:pPr>
        <w:jc w:val="center"/>
        <w:rPr>
          <w:rFonts w:ascii="Verdana" w:hAnsi="Verdana" w:cs="Arial"/>
          <w:b/>
          <w:sz w:val="18"/>
          <w:szCs w:val="18"/>
        </w:rPr>
      </w:pPr>
    </w:p>
    <w:p w14:paraId="1E4A1EFC" w14:textId="77777777" w:rsidR="00011157" w:rsidRPr="00C25219" w:rsidRDefault="00011157" w:rsidP="001D0769">
      <w:pPr>
        <w:jc w:val="center"/>
        <w:rPr>
          <w:rFonts w:ascii="Verdana" w:hAnsi="Verdana" w:cs="Arial"/>
          <w:b/>
          <w:sz w:val="18"/>
          <w:szCs w:val="18"/>
        </w:rPr>
      </w:pPr>
    </w:p>
    <w:p w14:paraId="1C937B39" w14:textId="77777777" w:rsidR="00011157" w:rsidRPr="00C25219" w:rsidRDefault="00011157" w:rsidP="001D0769">
      <w:pPr>
        <w:jc w:val="center"/>
        <w:rPr>
          <w:rFonts w:ascii="Verdana" w:hAnsi="Verdana" w:cs="Arial"/>
          <w:b/>
          <w:sz w:val="18"/>
          <w:szCs w:val="18"/>
        </w:rPr>
      </w:pPr>
    </w:p>
    <w:p w14:paraId="60EAECBB" w14:textId="77777777" w:rsidR="00011157" w:rsidRPr="00C25219" w:rsidRDefault="00011157" w:rsidP="001D0769">
      <w:pPr>
        <w:jc w:val="center"/>
        <w:rPr>
          <w:rFonts w:ascii="Verdana" w:hAnsi="Verdana" w:cs="Arial"/>
          <w:b/>
          <w:sz w:val="18"/>
          <w:szCs w:val="18"/>
        </w:rPr>
      </w:pPr>
    </w:p>
    <w:p w14:paraId="2F88B686" w14:textId="77777777" w:rsidR="00011157" w:rsidRPr="00C25219" w:rsidRDefault="00011157" w:rsidP="001D0769">
      <w:pPr>
        <w:jc w:val="center"/>
        <w:rPr>
          <w:rFonts w:ascii="Verdana" w:hAnsi="Verdana" w:cs="Arial"/>
          <w:b/>
          <w:sz w:val="18"/>
          <w:szCs w:val="18"/>
        </w:rPr>
      </w:pPr>
    </w:p>
    <w:p w14:paraId="2ACEFE6F" w14:textId="77777777" w:rsidR="00011157" w:rsidRPr="00C25219" w:rsidRDefault="00011157" w:rsidP="001D0769">
      <w:pPr>
        <w:jc w:val="center"/>
        <w:rPr>
          <w:rFonts w:ascii="Verdana" w:hAnsi="Verdana" w:cs="Arial"/>
          <w:b/>
          <w:sz w:val="18"/>
          <w:szCs w:val="18"/>
        </w:rPr>
      </w:pPr>
    </w:p>
    <w:p w14:paraId="6203B44D" w14:textId="77777777" w:rsidR="00011157" w:rsidRPr="00C25219" w:rsidRDefault="00011157" w:rsidP="001D0769">
      <w:pPr>
        <w:jc w:val="center"/>
        <w:rPr>
          <w:rFonts w:ascii="Verdana" w:hAnsi="Verdana" w:cs="Arial"/>
          <w:b/>
          <w:sz w:val="18"/>
          <w:szCs w:val="18"/>
        </w:rPr>
      </w:pPr>
    </w:p>
    <w:p w14:paraId="4328CEDB" w14:textId="77777777" w:rsidR="00011157" w:rsidRPr="00C25219" w:rsidRDefault="00011157" w:rsidP="001D0769">
      <w:pPr>
        <w:jc w:val="center"/>
        <w:rPr>
          <w:rFonts w:ascii="Verdana" w:hAnsi="Verdana" w:cs="Arial"/>
          <w:b/>
          <w:sz w:val="18"/>
          <w:szCs w:val="18"/>
        </w:rPr>
      </w:pPr>
    </w:p>
    <w:p w14:paraId="0F947C15" w14:textId="77777777" w:rsidR="00011157" w:rsidRPr="00C25219" w:rsidRDefault="00011157" w:rsidP="001D0769">
      <w:pPr>
        <w:jc w:val="center"/>
        <w:rPr>
          <w:rFonts w:ascii="Verdana" w:hAnsi="Verdana" w:cs="Arial"/>
          <w:b/>
          <w:sz w:val="18"/>
          <w:szCs w:val="18"/>
        </w:rPr>
      </w:pPr>
    </w:p>
    <w:p w14:paraId="4E68E0E8" w14:textId="77777777" w:rsidR="00011157" w:rsidRPr="00C25219" w:rsidRDefault="00011157" w:rsidP="001D0769">
      <w:pPr>
        <w:jc w:val="center"/>
        <w:rPr>
          <w:rFonts w:ascii="Verdana" w:hAnsi="Verdana" w:cs="Arial"/>
          <w:b/>
          <w:sz w:val="18"/>
          <w:szCs w:val="18"/>
        </w:rPr>
      </w:pPr>
    </w:p>
    <w:p w14:paraId="288915B9" w14:textId="77777777" w:rsidR="00011157" w:rsidRPr="00C25219" w:rsidRDefault="00011157" w:rsidP="001D0769">
      <w:pPr>
        <w:jc w:val="center"/>
        <w:rPr>
          <w:rFonts w:ascii="Verdana" w:hAnsi="Verdana" w:cs="Arial"/>
          <w:b/>
          <w:sz w:val="18"/>
          <w:szCs w:val="18"/>
        </w:rPr>
      </w:pPr>
    </w:p>
    <w:p w14:paraId="2E133433" w14:textId="77777777" w:rsidR="00011157" w:rsidRPr="00C25219" w:rsidRDefault="00011157" w:rsidP="001D0769">
      <w:pPr>
        <w:jc w:val="center"/>
        <w:rPr>
          <w:rFonts w:ascii="Verdana" w:hAnsi="Verdana" w:cs="Arial"/>
          <w:b/>
          <w:sz w:val="18"/>
          <w:szCs w:val="18"/>
        </w:rPr>
      </w:pPr>
    </w:p>
    <w:p w14:paraId="31C641C6" w14:textId="77777777" w:rsidR="00011157" w:rsidRPr="00C25219" w:rsidRDefault="00011157" w:rsidP="001D0769">
      <w:pPr>
        <w:jc w:val="center"/>
        <w:rPr>
          <w:rFonts w:ascii="Verdana" w:hAnsi="Verdana" w:cs="Arial"/>
          <w:b/>
          <w:sz w:val="18"/>
          <w:szCs w:val="18"/>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42DE86B6" w14:textId="59F8F50A" w:rsidR="00843294" w:rsidRDefault="00843294" w:rsidP="00AD133C">
      <w:pP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AD133C" w:rsidRDefault="00E13509" w:rsidP="00E13509">
      <w:pPr>
        <w:ind w:left="2124" w:hanging="2124"/>
        <w:jc w:val="both"/>
        <w:rPr>
          <w:rFonts w:ascii="Verdana" w:hAnsi="Verdana" w:cs="Arial"/>
          <w:sz w:val="18"/>
          <w:szCs w:val="18"/>
        </w:rPr>
      </w:pPr>
      <w:r w:rsidRPr="00AD133C">
        <w:rPr>
          <w:rFonts w:ascii="Verdana" w:hAnsi="Verdana" w:cs="Arial"/>
          <w:sz w:val="18"/>
          <w:szCs w:val="18"/>
        </w:rPr>
        <w:t>Formulario A-</w:t>
      </w:r>
      <w:r w:rsidR="00BB1F56" w:rsidRPr="00AD133C">
        <w:rPr>
          <w:rFonts w:ascii="Verdana" w:hAnsi="Verdana" w:cs="Arial"/>
          <w:sz w:val="18"/>
          <w:szCs w:val="18"/>
        </w:rPr>
        <w:t>4</w:t>
      </w:r>
      <w:r w:rsidRPr="00AD133C">
        <w:rPr>
          <w:rFonts w:ascii="Verdana" w:hAnsi="Verdana" w:cs="Arial"/>
          <w:sz w:val="18"/>
          <w:szCs w:val="18"/>
        </w:rPr>
        <w:tab/>
        <w:t>Hoja de Vida del Personal.</w:t>
      </w:r>
    </w:p>
    <w:p w14:paraId="0878416C" w14:textId="77777777" w:rsidR="00E13509" w:rsidRPr="00AD133C" w:rsidRDefault="00E13509" w:rsidP="00E13509">
      <w:pPr>
        <w:ind w:left="2124" w:hanging="2124"/>
        <w:jc w:val="both"/>
        <w:rPr>
          <w:rFonts w:ascii="Verdana" w:hAnsi="Verdana" w:cs="Arial"/>
          <w:sz w:val="18"/>
          <w:szCs w:val="18"/>
        </w:rPr>
      </w:pPr>
      <w:r w:rsidRPr="00AD133C">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AD133C">
        <w:rPr>
          <w:rFonts w:ascii="Verdana" w:hAnsi="Verdana" w:cs="Arial"/>
          <w:sz w:val="18"/>
          <w:szCs w:val="18"/>
        </w:rPr>
        <w:t>Formular</w:t>
      </w:r>
      <w:r w:rsidR="000B0066" w:rsidRPr="00AD133C">
        <w:rPr>
          <w:rFonts w:ascii="Verdana" w:hAnsi="Verdana" w:cs="Arial"/>
          <w:sz w:val="18"/>
          <w:szCs w:val="18"/>
        </w:rPr>
        <w:t>io C-2</w:t>
      </w:r>
      <w:r w:rsidR="000B0066" w:rsidRPr="00AD133C">
        <w:rPr>
          <w:rFonts w:ascii="Verdana" w:hAnsi="Verdana" w:cs="Arial"/>
          <w:sz w:val="18"/>
          <w:szCs w:val="18"/>
        </w:rPr>
        <w:tab/>
      </w:r>
      <w:r w:rsidR="000B0066" w:rsidRPr="00AD133C">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AA1A90">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94" w:name="_Hlk146219645"/>
      <w:r w:rsidRPr="00843294">
        <w:rPr>
          <w:rFonts w:ascii="Verdana" w:hAnsi="Verdana" w:cs="Arial"/>
          <w:sz w:val="18"/>
          <w:szCs w:val="18"/>
          <w:lang w:val="es-BO"/>
        </w:rPr>
        <w:t>vigente hasta la suscripción del contrato.</w:t>
      </w:r>
      <w:bookmarkEnd w:id="194"/>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092798CD" w14:textId="3CBA8EE2" w:rsidR="00AD133C" w:rsidRDefault="00AD133C" w:rsidP="00AD133C">
      <w:pPr>
        <w:rPr>
          <w:rFonts w:ascii="Verdana" w:hAnsi="Verdana" w:cs="Arial"/>
          <w:b/>
          <w:sz w:val="18"/>
          <w:szCs w:val="16"/>
          <w:lang w:val="es-BO"/>
        </w:rPr>
      </w:pPr>
    </w:p>
    <w:p w14:paraId="5C085548" w14:textId="77777777" w:rsidR="00AD133C" w:rsidRDefault="00AD133C" w:rsidP="00AD133C">
      <w:pPr>
        <w:rPr>
          <w:rFonts w:ascii="Verdana" w:hAnsi="Verdana" w:cs="Arial"/>
          <w:b/>
          <w:sz w:val="18"/>
          <w:szCs w:val="16"/>
          <w:lang w:val="es-BO"/>
        </w:rPr>
      </w:pPr>
    </w:p>
    <w:p w14:paraId="46BC9B8C" w14:textId="77777777" w:rsidR="00AD133C" w:rsidRDefault="00AD133C" w:rsidP="00AD133C">
      <w:pPr>
        <w:rPr>
          <w:rFonts w:ascii="Verdana" w:hAnsi="Verdana" w:cs="Arial"/>
          <w:b/>
          <w:sz w:val="18"/>
          <w:szCs w:val="16"/>
          <w:lang w:val="es-BO"/>
        </w:rPr>
      </w:pPr>
    </w:p>
    <w:p w14:paraId="4CA83562" w14:textId="77777777" w:rsidR="00AD133C" w:rsidRDefault="00AD133C" w:rsidP="00AD133C">
      <w:pPr>
        <w:rPr>
          <w:rFonts w:ascii="Verdana" w:hAnsi="Verdana" w:cs="Arial"/>
          <w:b/>
          <w:sz w:val="18"/>
          <w:szCs w:val="16"/>
          <w:lang w:val="es-BO"/>
        </w:rPr>
      </w:pPr>
    </w:p>
    <w:p w14:paraId="6C14BD2D" w14:textId="77777777" w:rsidR="00AD133C" w:rsidRPr="00AD133C" w:rsidRDefault="00AD133C" w:rsidP="00AD133C">
      <w:pPr>
        <w:rPr>
          <w:rFonts w:ascii="Verdana" w:hAnsi="Verdana" w:cs="Arial"/>
          <w:b/>
          <w:sz w:val="18"/>
          <w:szCs w:val="16"/>
          <w:lang w:val="es-BO"/>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AA1A90">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AA1A90">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AA1A90">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AA1A90">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AA1A90">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72AA599C" w14:textId="77777777" w:rsidR="00AD133C" w:rsidRDefault="00AD133C" w:rsidP="003752D7">
      <w:pPr>
        <w:jc w:val="center"/>
        <w:rPr>
          <w:rFonts w:ascii="Verdana" w:hAnsi="Verdana" w:cs="Arial"/>
          <w:b/>
          <w:bCs/>
          <w:i/>
          <w:iCs/>
          <w:sz w:val="16"/>
          <w:szCs w:val="16"/>
          <w:lang w:val="es-BO"/>
        </w:rPr>
      </w:pPr>
    </w:p>
    <w:p w14:paraId="0C3CB607" w14:textId="77777777" w:rsidR="00AD133C" w:rsidRDefault="00AD133C"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AA1A90">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AA1A90">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AA1A90">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AA1A90">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AA1A90">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AA1A90">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AA1A90">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AA1A90">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350BBD">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350BB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350BB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350BBD">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350BBD">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350BBD">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350BBD">
            <w:pPr>
              <w:jc w:val="center"/>
              <w:rPr>
                <w:rFonts w:ascii="Arial" w:hAnsi="Arial" w:cs="Arial"/>
                <w:b/>
                <w:color w:val="000000" w:themeColor="text1"/>
                <w:sz w:val="2"/>
                <w:szCs w:val="2"/>
              </w:rPr>
            </w:pPr>
          </w:p>
        </w:tc>
      </w:tr>
      <w:tr w:rsidR="009C58B4" w:rsidRPr="00653C8D" w14:paraId="2FE56134" w14:textId="77777777" w:rsidTr="00350BB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350BBD">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350BBD">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350BBD">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350BBD">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350BBD">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350BBD">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350BBD">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350BBD">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350BBD">
            <w:pPr>
              <w:rPr>
                <w:rFonts w:ascii="Arial" w:hAnsi="Arial" w:cs="Arial"/>
                <w:color w:val="000000" w:themeColor="text1"/>
                <w:sz w:val="14"/>
                <w:szCs w:val="14"/>
              </w:rPr>
            </w:pPr>
          </w:p>
        </w:tc>
      </w:tr>
      <w:tr w:rsidR="009C58B4" w:rsidRPr="00653C8D" w14:paraId="64EC6CD0" w14:textId="77777777" w:rsidTr="00350B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350BBD">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350BB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350BBD">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350BBD">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350BBD">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350BBD">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350BBD">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350BBD">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350BBD">
            <w:pPr>
              <w:rPr>
                <w:rFonts w:ascii="Arial" w:hAnsi="Arial" w:cs="Arial"/>
                <w:color w:val="000000" w:themeColor="text1"/>
                <w:sz w:val="16"/>
                <w:szCs w:val="16"/>
              </w:rPr>
            </w:pPr>
          </w:p>
        </w:tc>
      </w:tr>
      <w:tr w:rsidR="009C58B4" w:rsidRPr="00653C8D" w14:paraId="5CD0D8FE" w14:textId="77777777" w:rsidTr="00350BB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350BBD">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350BB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350BBD">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350BBD">
            <w:pPr>
              <w:rPr>
                <w:rFonts w:ascii="Arial" w:hAnsi="Arial" w:cs="Arial"/>
                <w:color w:val="000000" w:themeColor="text1"/>
                <w:sz w:val="2"/>
                <w:szCs w:val="2"/>
              </w:rPr>
            </w:pPr>
          </w:p>
        </w:tc>
      </w:tr>
      <w:tr w:rsidR="009C58B4" w:rsidRPr="00653C8D" w14:paraId="29CC0BD7" w14:textId="77777777" w:rsidTr="00350BB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350BBD">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350BBD">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350BBD">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350BBD">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350BBD">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350BBD">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350BBD">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350BBD">
            <w:pPr>
              <w:rPr>
                <w:rFonts w:ascii="Arial" w:hAnsi="Arial" w:cs="Arial"/>
                <w:color w:val="000000" w:themeColor="text1"/>
                <w:sz w:val="14"/>
                <w:szCs w:val="14"/>
              </w:rPr>
            </w:pPr>
          </w:p>
        </w:tc>
      </w:tr>
      <w:tr w:rsidR="009C58B4" w:rsidRPr="00653C8D" w14:paraId="379CD254" w14:textId="77777777" w:rsidTr="00350B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350BBD">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350BB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350BBD">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350BBD">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350BBD">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350BBD">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350BBD">
            <w:pPr>
              <w:rPr>
                <w:rFonts w:ascii="Arial" w:hAnsi="Arial" w:cs="Arial"/>
                <w:color w:val="000000" w:themeColor="text1"/>
                <w:sz w:val="16"/>
                <w:szCs w:val="16"/>
              </w:rPr>
            </w:pPr>
          </w:p>
        </w:tc>
      </w:tr>
      <w:tr w:rsidR="009C58B4" w:rsidRPr="00653C8D" w14:paraId="0E0E6442" w14:textId="77777777" w:rsidTr="00350B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350BB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350BB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350BB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350BBD">
            <w:pPr>
              <w:jc w:val="center"/>
              <w:rPr>
                <w:rFonts w:ascii="Arial" w:hAnsi="Arial" w:cs="Arial"/>
                <w:b/>
                <w:color w:val="000000" w:themeColor="text1"/>
                <w:sz w:val="2"/>
                <w:szCs w:val="2"/>
              </w:rPr>
            </w:pPr>
          </w:p>
        </w:tc>
      </w:tr>
      <w:tr w:rsidR="009C58B4" w:rsidRPr="00653C8D" w14:paraId="7CAC4D78" w14:textId="77777777" w:rsidTr="00350B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350BB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350BB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350BB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350BBD">
            <w:pPr>
              <w:jc w:val="center"/>
              <w:rPr>
                <w:rFonts w:ascii="Arial" w:hAnsi="Arial" w:cs="Arial"/>
                <w:b/>
                <w:color w:val="000000" w:themeColor="text1"/>
                <w:sz w:val="2"/>
                <w:szCs w:val="2"/>
              </w:rPr>
            </w:pPr>
          </w:p>
        </w:tc>
      </w:tr>
      <w:tr w:rsidR="009C58B4" w:rsidRPr="00653C8D" w14:paraId="6609F608" w14:textId="77777777" w:rsidTr="00350B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350BBD">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350BB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350BB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350BBD">
            <w:pPr>
              <w:jc w:val="center"/>
              <w:rPr>
                <w:rFonts w:ascii="Arial" w:hAnsi="Arial" w:cs="Arial"/>
                <w:b/>
                <w:color w:val="000000" w:themeColor="text1"/>
                <w:sz w:val="2"/>
                <w:szCs w:val="2"/>
              </w:rPr>
            </w:pPr>
          </w:p>
        </w:tc>
      </w:tr>
      <w:tr w:rsidR="009C58B4" w:rsidRPr="00653C8D" w14:paraId="1F87E2CB" w14:textId="77777777" w:rsidTr="00350B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350BBD">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350BBD">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350BBD">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350BBD">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350BBD">
            <w:pPr>
              <w:rPr>
                <w:rFonts w:ascii="Arial" w:hAnsi="Arial" w:cs="Arial"/>
                <w:color w:val="000000" w:themeColor="text1"/>
                <w:sz w:val="16"/>
                <w:szCs w:val="16"/>
              </w:rPr>
            </w:pPr>
          </w:p>
        </w:tc>
      </w:tr>
      <w:tr w:rsidR="009C58B4" w:rsidRPr="00653C8D" w14:paraId="60E566E6" w14:textId="77777777" w:rsidTr="00350BB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350BBD">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350BBD">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350BBD">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350BBD">
            <w:pPr>
              <w:jc w:val="center"/>
              <w:rPr>
                <w:rFonts w:ascii="Arial" w:hAnsi="Arial" w:cs="Arial"/>
                <w:b/>
                <w:color w:val="000000" w:themeColor="text1"/>
                <w:sz w:val="2"/>
                <w:szCs w:val="2"/>
              </w:rPr>
            </w:pPr>
          </w:p>
        </w:tc>
      </w:tr>
      <w:tr w:rsidR="009C58B4" w:rsidRPr="00653C8D" w14:paraId="2E20C046" w14:textId="77777777" w:rsidTr="00350BB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350BBD">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350BBD">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350BBD">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350BBD">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AA1A90">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AA1A90">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AA1A90">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AA1A90">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lastRenderedPageBreak/>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350BBD">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350BB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350BB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350BB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350BB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350BB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350BB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350BB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350BB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350BB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350BBD">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350BB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350BB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350BB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350BB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350BB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350BBD">
            <w:pPr>
              <w:jc w:val="right"/>
              <w:rPr>
                <w:rFonts w:ascii="Century Gothic" w:hAnsi="Century Gothic"/>
                <w:color w:val="0000FF"/>
                <w:sz w:val="16"/>
                <w:szCs w:val="16"/>
                <w:lang w:val="es-BO" w:eastAsia="es-BO"/>
              </w:rPr>
            </w:pPr>
          </w:p>
        </w:tc>
      </w:tr>
      <w:tr w:rsidR="009E28E4" w:rsidRPr="00653C8D" w14:paraId="24846296" w14:textId="77777777" w:rsidTr="00350BB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350BB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350BB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350BB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350BB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350BB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350BBD">
            <w:pPr>
              <w:jc w:val="right"/>
              <w:rPr>
                <w:rFonts w:ascii="Century Gothic" w:hAnsi="Century Gothic"/>
                <w:color w:val="0000FF"/>
                <w:sz w:val="16"/>
                <w:szCs w:val="16"/>
                <w:lang w:val="es-BO" w:eastAsia="es-BO"/>
              </w:rPr>
            </w:pPr>
          </w:p>
        </w:tc>
      </w:tr>
      <w:tr w:rsidR="009E28E4" w:rsidRPr="00653C8D" w14:paraId="580ED31E" w14:textId="77777777" w:rsidTr="00350BB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350BB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350BB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350BB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350BB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350BB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350BBD">
            <w:pPr>
              <w:jc w:val="right"/>
              <w:rPr>
                <w:rFonts w:ascii="Century Gothic" w:hAnsi="Century Gothic"/>
                <w:color w:val="0000FF"/>
                <w:sz w:val="16"/>
                <w:szCs w:val="16"/>
                <w:lang w:val="es-BO" w:eastAsia="es-BO"/>
              </w:rPr>
            </w:pPr>
          </w:p>
        </w:tc>
      </w:tr>
      <w:tr w:rsidR="009E28E4" w:rsidRPr="00653C8D" w14:paraId="1C018443" w14:textId="77777777" w:rsidTr="00350BB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350BB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350BB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350BB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350BB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350BB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350BBD">
            <w:pPr>
              <w:jc w:val="right"/>
              <w:rPr>
                <w:rFonts w:ascii="Century Gothic" w:hAnsi="Century Gothic"/>
                <w:color w:val="0000FF"/>
                <w:sz w:val="16"/>
                <w:szCs w:val="16"/>
                <w:lang w:eastAsia="es-BO"/>
              </w:rPr>
            </w:pPr>
          </w:p>
        </w:tc>
      </w:tr>
      <w:tr w:rsidR="009E28E4" w:rsidRPr="00653C8D" w14:paraId="2726E58A" w14:textId="77777777" w:rsidTr="00350BB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350BB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350BB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350BB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350BB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350BB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350BBD">
            <w:pPr>
              <w:jc w:val="right"/>
              <w:rPr>
                <w:rFonts w:ascii="Century Gothic" w:hAnsi="Century Gothic"/>
                <w:color w:val="0000FF"/>
                <w:sz w:val="16"/>
                <w:szCs w:val="16"/>
                <w:lang w:eastAsia="es-BO"/>
              </w:rPr>
            </w:pPr>
          </w:p>
        </w:tc>
      </w:tr>
      <w:tr w:rsidR="009E28E4" w:rsidRPr="00653C8D" w14:paraId="1ED878B2" w14:textId="77777777" w:rsidTr="00350BB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350BB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350BB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350BB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350BB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350BB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350BBD">
            <w:pPr>
              <w:jc w:val="right"/>
              <w:rPr>
                <w:rFonts w:ascii="Century Gothic" w:hAnsi="Century Gothic"/>
                <w:color w:val="0000FF"/>
                <w:sz w:val="16"/>
                <w:szCs w:val="16"/>
                <w:lang w:eastAsia="es-BO"/>
              </w:rPr>
            </w:pPr>
          </w:p>
        </w:tc>
      </w:tr>
      <w:tr w:rsidR="009E28E4" w:rsidRPr="00653C8D" w14:paraId="226B147E" w14:textId="77777777" w:rsidTr="00350BB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350BB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350BB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350BB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350BB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350BB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350BBD">
            <w:pPr>
              <w:jc w:val="right"/>
              <w:rPr>
                <w:rFonts w:ascii="Century Gothic" w:hAnsi="Century Gothic"/>
                <w:color w:val="0000FF"/>
                <w:sz w:val="16"/>
                <w:szCs w:val="16"/>
                <w:lang w:eastAsia="es-BO"/>
              </w:rPr>
            </w:pPr>
          </w:p>
        </w:tc>
      </w:tr>
      <w:tr w:rsidR="009E28E4" w:rsidRPr="00653C8D" w14:paraId="41DA284B" w14:textId="77777777" w:rsidTr="00350BB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350BB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350BB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350BB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350BB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350BB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350BBD">
            <w:pPr>
              <w:jc w:val="right"/>
              <w:rPr>
                <w:rFonts w:ascii="Century Gothic" w:hAnsi="Century Gothic"/>
                <w:color w:val="0000FF"/>
                <w:sz w:val="16"/>
                <w:szCs w:val="16"/>
                <w:lang w:eastAsia="es-BO"/>
              </w:rPr>
            </w:pPr>
          </w:p>
        </w:tc>
      </w:tr>
      <w:tr w:rsidR="009E28E4" w:rsidRPr="00653C8D" w14:paraId="2967911C" w14:textId="77777777" w:rsidTr="00350BBD">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350BB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350BB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350BB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350BB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350BB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350BBD">
            <w:pPr>
              <w:jc w:val="right"/>
              <w:rPr>
                <w:rFonts w:ascii="Century Gothic" w:hAnsi="Century Gothic"/>
                <w:color w:val="0000FF"/>
                <w:sz w:val="16"/>
                <w:szCs w:val="16"/>
                <w:lang w:eastAsia="es-BO"/>
              </w:rPr>
            </w:pPr>
          </w:p>
        </w:tc>
      </w:tr>
      <w:tr w:rsidR="009E28E4" w:rsidRPr="00AE0FAB" w14:paraId="2A03EB59" w14:textId="77777777" w:rsidTr="00350BBD">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AA1A90">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350BBD">
            <w:pPr>
              <w:jc w:val="right"/>
              <w:rPr>
                <w:rFonts w:ascii="Century Gothic" w:hAnsi="Century Gothic"/>
                <w:color w:val="0000FF"/>
                <w:sz w:val="16"/>
                <w:szCs w:val="16"/>
                <w:lang w:eastAsia="es-BO"/>
              </w:rPr>
            </w:pPr>
          </w:p>
        </w:tc>
      </w:tr>
      <w:tr w:rsidR="009E28E4" w:rsidRPr="00AE0FAB" w14:paraId="58B75308" w14:textId="77777777" w:rsidTr="00350BBD">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350BBD">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350BBD">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350BBD">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350BBD">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350BBD">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350BBD">
            <w:pPr>
              <w:jc w:val="right"/>
              <w:rPr>
                <w:rFonts w:ascii="Tahoma" w:hAnsi="Tahoma" w:cs="Tahoma"/>
                <w:b/>
                <w:bCs/>
                <w:lang w:val="es-ES_tradnl"/>
              </w:rPr>
            </w:pPr>
          </w:p>
        </w:tc>
      </w:tr>
      <w:tr w:rsidR="009E28E4" w:rsidRPr="00AE0FAB" w14:paraId="17584DD7" w14:textId="77777777" w:rsidTr="00350BB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AA1A90">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350BBD">
            <w:pPr>
              <w:jc w:val="right"/>
              <w:rPr>
                <w:rFonts w:ascii="Century Gothic" w:hAnsi="Century Gothic"/>
                <w:color w:val="0000FF"/>
                <w:sz w:val="16"/>
                <w:szCs w:val="16"/>
                <w:lang w:eastAsia="es-BO"/>
              </w:rPr>
            </w:pPr>
          </w:p>
        </w:tc>
      </w:tr>
      <w:tr w:rsidR="009E28E4" w:rsidRPr="00AE0FAB" w14:paraId="2DAF22BF" w14:textId="77777777" w:rsidTr="00350BB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350BBD">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350BBD">
            <w:pPr>
              <w:jc w:val="right"/>
              <w:rPr>
                <w:rFonts w:ascii="Century Gothic" w:hAnsi="Century Gothic"/>
                <w:color w:val="0000FF"/>
                <w:sz w:val="16"/>
                <w:szCs w:val="16"/>
                <w:lang w:eastAsia="es-BO"/>
              </w:rPr>
            </w:pPr>
          </w:p>
        </w:tc>
      </w:tr>
      <w:tr w:rsidR="009E28E4" w:rsidRPr="00AE0FAB" w14:paraId="07E915BC" w14:textId="77777777" w:rsidTr="00350BBD">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350BBD">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350BBD">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350BBD">
        <w:tc>
          <w:tcPr>
            <w:tcW w:w="9782" w:type="dxa"/>
            <w:shd w:val="clear" w:color="auto" w:fill="DEEAF6" w:themeFill="accent1" w:themeFillTint="33"/>
          </w:tcPr>
          <w:p w14:paraId="54B37D9D" w14:textId="77777777" w:rsidR="009E28E4" w:rsidRPr="00B273D2" w:rsidRDefault="009E28E4" w:rsidP="00350BBD">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350BBD">
            <w:pPr>
              <w:pStyle w:val="Prrafodelista"/>
              <w:ind w:left="0"/>
              <w:jc w:val="center"/>
              <w:rPr>
                <w:rFonts w:ascii="Tahoma" w:hAnsi="Tahoma" w:cs="Tahoma"/>
                <w:b/>
                <w:iCs/>
              </w:rPr>
            </w:pPr>
          </w:p>
          <w:p w14:paraId="28595FD4" w14:textId="77777777" w:rsidR="009E28E4" w:rsidRPr="00B273D2" w:rsidRDefault="009E28E4" w:rsidP="00350BBD">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350BBD">
            <w:pPr>
              <w:ind w:left="113" w:right="113"/>
              <w:jc w:val="center"/>
              <w:rPr>
                <w:rFonts w:ascii="Tahoma" w:hAnsi="Tahoma" w:cs="Tahoma"/>
                <w:b/>
                <w:lang w:val="es-BO"/>
              </w:rPr>
            </w:pPr>
          </w:p>
          <w:p w14:paraId="21BB9C0A" w14:textId="77777777" w:rsidR="009E28E4" w:rsidRPr="00B273D2" w:rsidRDefault="009E28E4" w:rsidP="00AA1A90">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350BBD">
            <w:pPr>
              <w:ind w:right="113"/>
              <w:jc w:val="both"/>
              <w:rPr>
                <w:rFonts w:ascii="Tahoma" w:hAnsi="Tahoma" w:cs="Tahoma"/>
                <w:lang w:val="es-BO"/>
              </w:rPr>
            </w:pPr>
          </w:p>
          <w:p w14:paraId="6DC0A148" w14:textId="77777777" w:rsidR="009E28E4" w:rsidRPr="005749E4" w:rsidRDefault="009E28E4" w:rsidP="00AA1A90">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AA1A90">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AA1A90">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350BBD">
            <w:pPr>
              <w:pStyle w:val="Prrafodelista"/>
              <w:ind w:left="1080" w:right="113"/>
              <w:jc w:val="both"/>
              <w:rPr>
                <w:rFonts w:ascii="Tahoma" w:hAnsi="Tahoma" w:cs="Tahoma"/>
                <w:lang w:val="es-BO"/>
              </w:rPr>
            </w:pPr>
          </w:p>
          <w:p w14:paraId="1F514F0E" w14:textId="77777777" w:rsidR="009E28E4" w:rsidRPr="00B273D2" w:rsidRDefault="009E28E4" w:rsidP="00350BBD">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350BBD">
            <w:pPr>
              <w:pStyle w:val="Prrafodelista"/>
              <w:ind w:left="1451" w:right="113"/>
              <w:jc w:val="both"/>
              <w:rPr>
                <w:rFonts w:ascii="Tahoma" w:hAnsi="Tahoma" w:cs="Tahoma"/>
                <w:lang w:val="es-BO"/>
              </w:rPr>
            </w:pPr>
          </w:p>
          <w:p w14:paraId="34ABFE2E" w14:textId="77777777" w:rsidR="009E28E4" w:rsidRPr="00B273D2" w:rsidRDefault="009E28E4" w:rsidP="00AA1A90">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350BBD">
            <w:pPr>
              <w:jc w:val="both"/>
              <w:rPr>
                <w:rFonts w:ascii="Tahoma" w:hAnsi="Tahoma" w:cs="Tahoma"/>
                <w:lang w:val="es-BO"/>
              </w:rPr>
            </w:pPr>
          </w:p>
          <w:p w14:paraId="33CDEC88" w14:textId="77777777" w:rsidR="009E28E4" w:rsidRPr="00B2383B" w:rsidRDefault="009E28E4" w:rsidP="00350BBD">
            <w:pPr>
              <w:suppressAutoHyphens/>
              <w:ind w:left="360"/>
              <w:jc w:val="both"/>
              <w:rPr>
                <w:rFonts w:ascii="Verdana" w:hAnsi="Verdana" w:cs="Tahoma"/>
                <w:lang w:val="es-ES_tradnl"/>
              </w:rPr>
            </w:pPr>
          </w:p>
        </w:tc>
      </w:tr>
      <w:tr w:rsidR="009E28E4" w:rsidRPr="00B2383B" w14:paraId="2A2AF083" w14:textId="77777777" w:rsidTr="00350BBD">
        <w:tc>
          <w:tcPr>
            <w:tcW w:w="9782" w:type="dxa"/>
            <w:shd w:val="clear" w:color="auto" w:fill="DEEAF6" w:themeFill="accent1" w:themeFillTint="33"/>
          </w:tcPr>
          <w:p w14:paraId="28824F5A" w14:textId="77777777" w:rsidR="009E28E4" w:rsidRPr="00B2383B" w:rsidRDefault="009E28E4" w:rsidP="00350BBD">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AD133C">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D44C700" w14:textId="6EC9D81F" w:rsidR="00977D51" w:rsidRPr="00653C8D" w:rsidRDefault="00430F97" w:rsidP="00AD133C">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D133C" w:rsidRPr="00317ABB" w14:paraId="302D2133" w14:textId="77777777" w:rsidTr="001846E5">
        <w:trPr>
          <w:trHeight w:val="20"/>
          <w:tblHeader/>
          <w:jc w:val="center"/>
        </w:trPr>
        <w:tc>
          <w:tcPr>
            <w:tcW w:w="0" w:type="auto"/>
            <w:gridSpan w:val="3"/>
            <w:shd w:val="clear" w:color="auto" w:fill="BDD6EE"/>
            <w:vAlign w:val="center"/>
          </w:tcPr>
          <w:p w14:paraId="3A5E421F" w14:textId="77777777" w:rsidR="00AD133C" w:rsidRPr="00317ABB" w:rsidRDefault="00AD133C" w:rsidP="001846E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D1B6CE3" w14:textId="77777777" w:rsidR="00AD133C" w:rsidRPr="00317ABB" w:rsidRDefault="00AD133C" w:rsidP="001846E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AD133C" w:rsidRPr="00317ABB" w14:paraId="4A32A29C" w14:textId="77777777" w:rsidTr="001846E5">
        <w:trPr>
          <w:trHeight w:val="20"/>
          <w:jc w:val="center"/>
        </w:trPr>
        <w:tc>
          <w:tcPr>
            <w:tcW w:w="0" w:type="auto"/>
            <w:shd w:val="clear" w:color="auto" w:fill="BFBFBF"/>
            <w:vAlign w:val="center"/>
          </w:tcPr>
          <w:p w14:paraId="4E5F681C" w14:textId="77777777" w:rsidR="00AD133C" w:rsidRPr="00317ABB" w:rsidRDefault="00AD133C" w:rsidP="001846E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D29D80F" w14:textId="77777777" w:rsidR="00AD133C" w:rsidRPr="00317ABB" w:rsidRDefault="00AD133C" w:rsidP="001846E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95281C8" w14:textId="77777777" w:rsidR="00AD133C" w:rsidRPr="00317ABB" w:rsidRDefault="00AD133C" w:rsidP="001846E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D499053" w14:textId="77777777" w:rsidR="00AD133C" w:rsidRPr="00317ABB" w:rsidRDefault="00AD133C" w:rsidP="001846E5">
            <w:pPr>
              <w:jc w:val="center"/>
              <w:rPr>
                <w:rFonts w:ascii="Tahoma" w:hAnsi="Tahoma" w:cs="Tahoma"/>
                <w:b/>
                <w:sz w:val="16"/>
                <w:szCs w:val="16"/>
              </w:rPr>
            </w:pPr>
            <w:r w:rsidRPr="00317ABB">
              <w:rPr>
                <w:rFonts w:ascii="Tahoma" w:hAnsi="Tahoma" w:cs="Tahoma"/>
                <w:b/>
                <w:sz w:val="16"/>
                <w:szCs w:val="16"/>
              </w:rPr>
              <w:t>Condiciones Adicionales Propuestas (***)</w:t>
            </w:r>
          </w:p>
        </w:tc>
      </w:tr>
      <w:tr w:rsidR="00AD133C" w:rsidRPr="00317ABB" w14:paraId="3B2AC3D0" w14:textId="77777777" w:rsidTr="001846E5">
        <w:trPr>
          <w:trHeight w:val="20"/>
          <w:jc w:val="center"/>
        </w:trPr>
        <w:tc>
          <w:tcPr>
            <w:tcW w:w="0" w:type="auto"/>
            <w:shd w:val="clear" w:color="auto" w:fill="auto"/>
            <w:vAlign w:val="center"/>
          </w:tcPr>
          <w:p w14:paraId="13950813" w14:textId="77777777" w:rsidR="00AD133C" w:rsidRPr="00317ABB" w:rsidRDefault="00AD133C" w:rsidP="001846E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57638CBB" w14:textId="77777777" w:rsidR="00AD133C" w:rsidRPr="00317ABB" w:rsidRDefault="00AD133C" w:rsidP="001846E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11AB4E2" w14:textId="77777777" w:rsidR="00AD133C" w:rsidRPr="00317ABB" w:rsidRDefault="00AD133C" w:rsidP="001846E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1899F881" w14:textId="77777777" w:rsidR="00AD133C" w:rsidRPr="00317ABB" w:rsidRDefault="00AD133C" w:rsidP="001846E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65DF1B64" w14:textId="77777777" w:rsidR="00AD133C" w:rsidRPr="00317ABB" w:rsidRDefault="00AD133C" w:rsidP="001846E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AD133C" w:rsidRPr="00317ABB" w14:paraId="5746B919" w14:textId="77777777" w:rsidTr="001846E5">
        <w:trPr>
          <w:trHeight w:val="20"/>
          <w:jc w:val="center"/>
        </w:trPr>
        <w:tc>
          <w:tcPr>
            <w:tcW w:w="0" w:type="auto"/>
            <w:shd w:val="clear" w:color="auto" w:fill="auto"/>
            <w:vAlign w:val="center"/>
          </w:tcPr>
          <w:p w14:paraId="72A6DF65" w14:textId="77777777" w:rsidR="00AD133C" w:rsidRPr="00317ABB" w:rsidRDefault="00AD133C" w:rsidP="001846E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6D527EC" w14:textId="77777777" w:rsidR="00AD133C" w:rsidRPr="00317ABB" w:rsidRDefault="00AD133C" w:rsidP="001846E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A693086" w14:textId="77777777" w:rsidR="00AD133C" w:rsidRPr="00317ABB" w:rsidRDefault="00AD133C" w:rsidP="001846E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0774976" w14:textId="77777777" w:rsidR="00AD133C" w:rsidRPr="00317ABB" w:rsidRDefault="00AD133C" w:rsidP="001846E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B4A2A55" w14:textId="77777777" w:rsidR="00AD133C" w:rsidRPr="00317ABB" w:rsidRDefault="00AD133C" w:rsidP="001846E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D133C" w:rsidRPr="00317ABB" w14:paraId="1536F109" w14:textId="77777777" w:rsidTr="001846E5">
        <w:trPr>
          <w:trHeight w:val="20"/>
          <w:jc w:val="center"/>
        </w:trPr>
        <w:tc>
          <w:tcPr>
            <w:tcW w:w="0" w:type="auto"/>
            <w:shd w:val="clear" w:color="auto" w:fill="auto"/>
            <w:vAlign w:val="center"/>
          </w:tcPr>
          <w:p w14:paraId="4F37D317" w14:textId="77777777" w:rsidR="00AD133C" w:rsidRPr="00317ABB" w:rsidRDefault="00AD133C" w:rsidP="001846E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BA9FF7C" w14:textId="77777777" w:rsidR="00AD133C" w:rsidRPr="00317ABB" w:rsidRDefault="00AD133C" w:rsidP="001846E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33BB01A1" w14:textId="77777777" w:rsidR="00AD133C" w:rsidRPr="00317ABB" w:rsidRDefault="00AD133C" w:rsidP="001846E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83A3F34" w14:textId="77777777" w:rsidR="00AD133C" w:rsidRPr="00317ABB" w:rsidRDefault="00AD133C" w:rsidP="001846E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D976CD4" w14:textId="77777777" w:rsidR="00AD133C" w:rsidRPr="00317ABB" w:rsidRDefault="00AD133C" w:rsidP="001846E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D133C" w:rsidRPr="00317ABB" w14:paraId="5B11D5A1" w14:textId="77777777" w:rsidTr="001846E5">
        <w:trPr>
          <w:trHeight w:val="20"/>
          <w:jc w:val="center"/>
        </w:trPr>
        <w:tc>
          <w:tcPr>
            <w:tcW w:w="0" w:type="auto"/>
            <w:shd w:val="clear" w:color="auto" w:fill="auto"/>
            <w:vAlign w:val="center"/>
          </w:tcPr>
          <w:p w14:paraId="77C9AEF2" w14:textId="77777777" w:rsidR="00AD133C" w:rsidRPr="00317ABB" w:rsidRDefault="00AD133C" w:rsidP="001846E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0F498176" w14:textId="77777777" w:rsidR="00AD133C" w:rsidRPr="00317ABB" w:rsidRDefault="00AD133C" w:rsidP="001846E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11F855F9" w14:textId="77777777" w:rsidR="00AD133C" w:rsidRPr="00317ABB" w:rsidRDefault="00AD133C" w:rsidP="001846E5">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7F06FD95" w14:textId="77777777" w:rsidR="00AD133C" w:rsidRPr="00317ABB" w:rsidRDefault="00AD133C" w:rsidP="001846E5">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A3B2BF3" w14:textId="77777777" w:rsidR="00AD133C" w:rsidRPr="00317ABB" w:rsidRDefault="00AD133C" w:rsidP="001846E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D133C" w:rsidRPr="00317ABB" w14:paraId="75197A5F" w14:textId="77777777" w:rsidTr="001846E5">
        <w:trPr>
          <w:trHeight w:val="20"/>
          <w:jc w:val="center"/>
        </w:trPr>
        <w:tc>
          <w:tcPr>
            <w:tcW w:w="0" w:type="auto"/>
            <w:shd w:val="clear" w:color="auto" w:fill="auto"/>
            <w:vAlign w:val="center"/>
          </w:tcPr>
          <w:p w14:paraId="563D5ED9" w14:textId="77777777" w:rsidR="00AD133C" w:rsidRPr="00317ABB" w:rsidRDefault="00AD133C" w:rsidP="001846E5">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B6C911D" w14:textId="77777777" w:rsidR="00AD133C" w:rsidRPr="00317ABB" w:rsidRDefault="00AD133C" w:rsidP="001846E5">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F07B6B0" w14:textId="77777777" w:rsidR="00AD133C" w:rsidRPr="00317ABB" w:rsidRDefault="00AD133C" w:rsidP="001846E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5F85DC5" w14:textId="77777777" w:rsidR="00AD133C" w:rsidRPr="00317ABB" w:rsidRDefault="00AD133C" w:rsidP="001846E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432349E" w14:textId="77777777" w:rsidR="00AD133C" w:rsidRPr="00317ABB" w:rsidRDefault="00AD133C" w:rsidP="001846E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AD133C" w:rsidRPr="00317ABB" w14:paraId="36CD00AE" w14:textId="77777777" w:rsidTr="001846E5">
        <w:trPr>
          <w:trHeight w:val="20"/>
          <w:jc w:val="center"/>
        </w:trPr>
        <w:tc>
          <w:tcPr>
            <w:tcW w:w="0" w:type="auto"/>
            <w:shd w:val="clear" w:color="auto" w:fill="auto"/>
            <w:vAlign w:val="center"/>
          </w:tcPr>
          <w:p w14:paraId="6D787AB5" w14:textId="77777777" w:rsidR="00AD133C" w:rsidRPr="00317ABB" w:rsidRDefault="00AD133C" w:rsidP="001846E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20856AF" w14:textId="77777777" w:rsidR="00AD133C" w:rsidRPr="00AA07C4" w:rsidRDefault="00AD133C" w:rsidP="001846E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4F244D3" w14:textId="77777777" w:rsidR="00AD133C" w:rsidRPr="00317ABB" w:rsidRDefault="00AD133C" w:rsidP="001846E5">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D4736E7" w14:textId="77777777" w:rsidR="00AD133C" w:rsidRPr="00317ABB" w:rsidRDefault="00AD133C" w:rsidP="001846E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0123D78" w14:textId="77777777" w:rsidR="00AD133C" w:rsidRPr="001F5BA3" w:rsidRDefault="00AD133C" w:rsidP="001846E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D133C" w:rsidRPr="00317ABB" w14:paraId="27F7E5EC" w14:textId="77777777" w:rsidTr="001846E5">
        <w:trPr>
          <w:trHeight w:val="20"/>
          <w:jc w:val="center"/>
        </w:trPr>
        <w:tc>
          <w:tcPr>
            <w:tcW w:w="0" w:type="auto"/>
            <w:shd w:val="clear" w:color="auto" w:fill="auto"/>
            <w:vAlign w:val="center"/>
          </w:tcPr>
          <w:p w14:paraId="719FF61D" w14:textId="77777777" w:rsidR="00AD133C" w:rsidRPr="00317ABB" w:rsidRDefault="00AD133C" w:rsidP="001846E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0B1ADC0" w14:textId="77777777" w:rsidR="00AD133C" w:rsidRPr="00317ABB" w:rsidRDefault="00AD133C" w:rsidP="001846E5">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B6351ED" w14:textId="77777777" w:rsidR="00AD133C" w:rsidRPr="00317ABB" w:rsidRDefault="00AD133C" w:rsidP="001846E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C4ACD43" w14:textId="77777777" w:rsidR="00AD133C" w:rsidRPr="00317ABB" w:rsidRDefault="00AD133C" w:rsidP="001846E5">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CB146DA" w14:textId="77777777" w:rsidR="00AD133C" w:rsidRPr="001F5BA3" w:rsidRDefault="00AD133C" w:rsidP="001846E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D133C" w:rsidRPr="00317ABB" w14:paraId="4C25A77E" w14:textId="77777777" w:rsidTr="001846E5">
        <w:trPr>
          <w:trHeight w:val="307"/>
          <w:jc w:val="center"/>
        </w:trPr>
        <w:tc>
          <w:tcPr>
            <w:tcW w:w="0" w:type="auto"/>
            <w:vMerge w:val="restart"/>
            <w:shd w:val="clear" w:color="auto" w:fill="auto"/>
            <w:vAlign w:val="center"/>
          </w:tcPr>
          <w:p w14:paraId="6C3C6892" w14:textId="77777777" w:rsidR="00AD133C" w:rsidRPr="00317ABB" w:rsidRDefault="00AD133C" w:rsidP="001846E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484A113" w14:textId="77777777" w:rsidR="00AD133C" w:rsidRPr="00190284" w:rsidRDefault="00AD133C" w:rsidP="001846E5">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F242F71" w14:textId="77777777" w:rsidR="00AD133C" w:rsidRPr="00BB28D2" w:rsidRDefault="00AD133C" w:rsidP="001846E5">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3A3CDE37" w14:textId="77777777" w:rsidR="00AD133C" w:rsidRPr="001F5BA3" w:rsidRDefault="00AD133C" w:rsidP="001846E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AD133C" w:rsidRPr="00317ABB" w14:paraId="695D428C" w14:textId="77777777" w:rsidTr="001846E5">
        <w:trPr>
          <w:trHeight w:val="700"/>
          <w:jc w:val="center"/>
        </w:trPr>
        <w:tc>
          <w:tcPr>
            <w:tcW w:w="0" w:type="auto"/>
            <w:vMerge/>
            <w:shd w:val="clear" w:color="auto" w:fill="auto"/>
            <w:vAlign w:val="center"/>
          </w:tcPr>
          <w:p w14:paraId="5B975980" w14:textId="77777777" w:rsidR="00AD133C" w:rsidRDefault="00AD133C" w:rsidP="001846E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8515D56" w14:textId="77777777" w:rsidR="00AD133C" w:rsidRPr="00C62EAD" w:rsidRDefault="00AD133C" w:rsidP="001846E5">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4476A447" w14:textId="77777777" w:rsidR="00AD133C" w:rsidRDefault="00AD133C" w:rsidP="00AA1A90">
            <w:pPr>
              <w:pStyle w:val="Prrafodelista"/>
              <w:numPr>
                <w:ilvl w:val="0"/>
                <w:numId w:val="108"/>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1689112F" w14:textId="77777777" w:rsidR="00AD133C" w:rsidRPr="00BB28D2" w:rsidRDefault="00AD133C" w:rsidP="00AA1A90">
            <w:pPr>
              <w:pStyle w:val="Prrafodelista"/>
              <w:numPr>
                <w:ilvl w:val="0"/>
                <w:numId w:val="108"/>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2365064D" w14:textId="77777777" w:rsidR="00AD133C" w:rsidRPr="00317ABB" w:rsidRDefault="00AD133C" w:rsidP="001846E5">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75AF83B9" w14:textId="77777777" w:rsidR="00AD133C" w:rsidRPr="001F5BA3" w:rsidRDefault="00AD133C" w:rsidP="001846E5">
            <w:pPr>
              <w:jc w:val="center"/>
              <w:rPr>
                <w:rFonts w:ascii="Tahoma" w:hAnsi="Tahoma" w:cs="Tahoma"/>
                <w:b/>
                <w:i/>
                <w:color w:val="FF0000"/>
                <w:sz w:val="16"/>
                <w:szCs w:val="16"/>
                <w:lang w:eastAsia="es-BO"/>
              </w:rPr>
            </w:pPr>
          </w:p>
        </w:tc>
      </w:tr>
      <w:tr w:rsidR="00AD133C" w:rsidRPr="00317ABB" w14:paraId="7B85D741" w14:textId="77777777" w:rsidTr="001846E5">
        <w:trPr>
          <w:trHeight w:val="179"/>
          <w:jc w:val="center"/>
        </w:trPr>
        <w:tc>
          <w:tcPr>
            <w:tcW w:w="0" w:type="auto"/>
            <w:vMerge/>
            <w:shd w:val="clear" w:color="auto" w:fill="auto"/>
            <w:vAlign w:val="center"/>
          </w:tcPr>
          <w:p w14:paraId="39CED5E4" w14:textId="77777777" w:rsidR="00AD133C" w:rsidRDefault="00AD133C" w:rsidP="001846E5">
            <w:pPr>
              <w:jc w:val="center"/>
              <w:rPr>
                <w:rFonts w:ascii="Tahoma" w:hAnsi="Tahoma" w:cs="Tahoma"/>
                <w:sz w:val="16"/>
                <w:szCs w:val="16"/>
              </w:rPr>
            </w:pPr>
          </w:p>
        </w:tc>
        <w:tc>
          <w:tcPr>
            <w:tcW w:w="0" w:type="auto"/>
            <w:vMerge/>
            <w:shd w:val="clear" w:color="auto" w:fill="auto"/>
            <w:vAlign w:val="center"/>
          </w:tcPr>
          <w:p w14:paraId="4EF06E49" w14:textId="77777777" w:rsidR="00AD133C" w:rsidRPr="00317ABB" w:rsidRDefault="00AD133C" w:rsidP="001846E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8C3B3EB" w14:textId="77777777" w:rsidR="00AD133C" w:rsidRPr="00317ABB" w:rsidRDefault="00AD133C" w:rsidP="001846E5">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06DA3091" w14:textId="77777777" w:rsidR="00AD133C" w:rsidRPr="001F5BA3" w:rsidRDefault="00AD133C" w:rsidP="001846E5">
            <w:pPr>
              <w:jc w:val="center"/>
              <w:rPr>
                <w:rFonts w:ascii="Tahoma" w:hAnsi="Tahoma" w:cs="Tahoma"/>
                <w:b/>
                <w:i/>
                <w:color w:val="FF0000"/>
                <w:sz w:val="16"/>
                <w:szCs w:val="16"/>
                <w:lang w:eastAsia="es-BO"/>
              </w:rPr>
            </w:pPr>
          </w:p>
        </w:tc>
      </w:tr>
      <w:tr w:rsidR="00AD133C" w:rsidRPr="00317ABB" w14:paraId="501FCB5F" w14:textId="77777777" w:rsidTr="001846E5">
        <w:trPr>
          <w:trHeight w:val="20"/>
          <w:jc w:val="center"/>
        </w:trPr>
        <w:tc>
          <w:tcPr>
            <w:tcW w:w="0" w:type="auto"/>
            <w:gridSpan w:val="2"/>
            <w:shd w:val="clear" w:color="auto" w:fill="BFBFBF"/>
            <w:vAlign w:val="center"/>
          </w:tcPr>
          <w:p w14:paraId="589FDBBD" w14:textId="77777777" w:rsidR="00AD133C" w:rsidRPr="00317ABB" w:rsidRDefault="00AD133C" w:rsidP="001846E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7BDB6B5" w14:textId="77777777" w:rsidR="00AD133C" w:rsidRPr="00317ABB" w:rsidRDefault="00AD133C" w:rsidP="001846E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1416F774" w14:textId="77777777" w:rsidR="00AD133C" w:rsidRPr="00317ABB" w:rsidRDefault="00AD133C" w:rsidP="001846E5">
            <w:pPr>
              <w:jc w:val="center"/>
              <w:rPr>
                <w:rFonts w:ascii="Tahoma" w:hAnsi="Tahoma" w:cs="Tahoma"/>
                <w:b/>
                <w:sz w:val="24"/>
                <w:szCs w:val="2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Pr="00AD133C" w:rsidRDefault="007F6449" w:rsidP="007F6449">
      <w:pPr>
        <w:jc w:val="both"/>
        <w:rPr>
          <w:rFonts w:ascii="Verdana" w:hAnsi="Verdana" w:cs="Tahoma"/>
          <w:b/>
          <w:color w:val="000000"/>
          <w:sz w:val="18"/>
          <w:szCs w:val="18"/>
        </w:rPr>
      </w:pPr>
      <w:r w:rsidRPr="00A36E22">
        <w:rPr>
          <w:rFonts w:ascii="Tahoma" w:hAnsi="Tahoma" w:cs="Tahoma"/>
          <w:b/>
          <w:color w:val="000000"/>
        </w:rPr>
        <w:t xml:space="preserve">NOTA: </w:t>
      </w:r>
    </w:p>
    <w:p w14:paraId="6E16A751" w14:textId="77777777" w:rsidR="00AD133C" w:rsidRPr="00AD133C" w:rsidRDefault="00AD133C" w:rsidP="007F6449">
      <w:pPr>
        <w:jc w:val="both"/>
        <w:rPr>
          <w:rFonts w:ascii="Verdana" w:hAnsi="Verdana" w:cs="Tahoma"/>
          <w:b/>
          <w:color w:val="000000"/>
          <w:sz w:val="18"/>
          <w:szCs w:val="18"/>
        </w:rPr>
      </w:pPr>
    </w:p>
    <w:p w14:paraId="496624CC" w14:textId="77777777" w:rsidR="00AD133C" w:rsidRPr="00AD133C" w:rsidRDefault="00AD133C" w:rsidP="00AA1A90">
      <w:pPr>
        <w:numPr>
          <w:ilvl w:val="0"/>
          <w:numId w:val="38"/>
        </w:numPr>
        <w:jc w:val="both"/>
        <w:rPr>
          <w:rFonts w:ascii="Verdana" w:hAnsi="Verdana" w:cs="Tahoma"/>
          <w:color w:val="000000"/>
          <w:sz w:val="18"/>
          <w:szCs w:val="18"/>
        </w:rPr>
      </w:pPr>
      <w:r w:rsidRPr="00AD133C">
        <w:rPr>
          <w:rFonts w:ascii="Verdana" w:hAnsi="Verdana" w:cs="Tahoma"/>
          <w:color w:val="000000"/>
          <w:sz w:val="18"/>
          <w:szCs w:val="18"/>
        </w:rPr>
        <w:t>El proponente que oferte “vehículos” adicionales, deberá adjuntar documento de respaldo en fotocopia simple legible del RUAT, para propios o alquilados. En caso de adjudicación debe presentar:</w:t>
      </w:r>
    </w:p>
    <w:p w14:paraId="6E9E8E8F" w14:textId="77777777" w:rsidR="00AD133C" w:rsidRPr="00AD133C" w:rsidRDefault="00AD133C" w:rsidP="00AD133C">
      <w:pPr>
        <w:pStyle w:val="Prrafodelista"/>
        <w:tabs>
          <w:tab w:val="left" w:pos="709"/>
        </w:tabs>
        <w:jc w:val="both"/>
        <w:outlineLvl w:val="0"/>
        <w:rPr>
          <w:rFonts w:ascii="Verdana" w:hAnsi="Verdana" w:cs="Tahoma"/>
          <w:b/>
          <w:i/>
          <w:sz w:val="18"/>
          <w:szCs w:val="18"/>
          <w:lang w:val="es-ES_tradnl"/>
        </w:rPr>
      </w:pPr>
      <w:r w:rsidRPr="00AD133C">
        <w:rPr>
          <w:rFonts w:ascii="Verdana" w:hAnsi="Verdana" w:cs="Tahoma"/>
          <w:b/>
          <w:i/>
          <w:sz w:val="18"/>
          <w:szCs w:val="18"/>
          <w:lang w:val="es-ES_tradnl"/>
        </w:rPr>
        <w:lastRenderedPageBreak/>
        <w:t xml:space="preserve">• Para Vehículos livianos, pesados y motocicletas PROPIOS, presentar Original o Fotocopia Legalizada o Notariado de RUAT. </w:t>
      </w:r>
    </w:p>
    <w:p w14:paraId="53CFFCBC" w14:textId="77777777" w:rsidR="00AD133C" w:rsidRPr="00AD133C" w:rsidRDefault="00AD133C" w:rsidP="00AD133C">
      <w:pPr>
        <w:pStyle w:val="Prrafodelista"/>
        <w:tabs>
          <w:tab w:val="left" w:pos="709"/>
        </w:tabs>
        <w:jc w:val="both"/>
        <w:outlineLvl w:val="0"/>
        <w:rPr>
          <w:rFonts w:ascii="Verdana" w:hAnsi="Verdana" w:cs="Tahoma"/>
          <w:b/>
          <w:i/>
          <w:sz w:val="18"/>
          <w:szCs w:val="18"/>
          <w:lang w:val="es-ES_tradnl"/>
        </w:rPr>
      </w:pPr>
      <w:r w:rsidRPr="00AD133C">
        <w:rPr>
          <w:rFonts w:ascii="Verdana" w:hAnsi="Verdana" w:cs="Tahoma"/>
          <w:b/>
          <w:i/>
          <w:sz w:val="18"/>
          <w:szCs w:val="18"/>
          <w:lang w:val="es-ES_tradnl"/>
        </w:rPr>
        <w:t>• Para Vehículos livianos, pesados y motocicletas ALQUILADOS, presentar el Contrato de Alquiler Original.</w:t>
      </w:r>
    </w:p>
    <w:p w14:paraId="6D1F8AA4" w14:textId="77777777" w:rsidR="00AD133C" w:rsidRPr="00AD133C" w:rsidRDefault="00AD133C" w:rsidP="00AA1A90">
      <w:pPr>
        <w:numPr>
          <w:ilvl w:val="0"/>
          <w:numId w:val="38"/>
        </w:numPr>
        <w:jc w:val="both"/>
        <w:rPr>
          <w:rFonts w:ascii="Verdana" w:hAnsi="Verdana" w:cs="Tahoma"/>
          <w:color w:val="000000"/>
          <w:sz w:val="18"/>
          <w:szCs w:val="18"/>
        </w:rPr>
      </w:pPr>
      <w:r w:rsidRPr="00AD133C">
        <w:rPr>
          <w:rFonts w:ascii="Verdana" w:hAnsi="Verdan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AD133C" w:rsidRDefault="007F6449" w:rsidP="00430F97">
      <w:pPr>
        <w:jc w:val="both"/>
        <w:rPr>
          <w:rFonts w:ascii="Verdana" w:hAnsi="Verdana" w:cs="Tahoma"/>
          <w:sz w:val="18"/>
          <w:szCs w:val="18"/>
        </w:rPr>
      </w:pPr>
    </w:p>
    <w:p w14:paraId="05A7D17E" w14:textId="77777777" w:rsidR="00713413" w:rsidRPr="00AD133C" w:rsidRDefault="00713413" w:rsidP="00713413">
      <w:pPr>
        <w:ind w:left="-709"/>
        <w:jc w:val="both"/>
        <w:rPr>
          <w:rFonts w:ascii="Verdana" w:hAnsi="Verdana" w:cs="Tahoma"/>
          <w:color w:val="000000" w:themeColor="text1"/>
          <w:sz w:val="18"/>
          <w:szCs w:val="18"/>
        </w:rPr>
      </w:pPr>
    </w:p>
    <w:p w14:paraId="121C755D" w14:textId="77777777" w:rsidR="00713413" w:rsidRPr="00AD133C" w:rsidRDefault="00713413" w:rsidP="00713413">
      <w:pPr>
        <w:jc w:val="center"/>
        <w:rPr>
          <w:rFonts w:ascii="Verdana" w:hAnsi="Verdana" w:cs="Arial"/>
          <w:b/>
          <w:color w:val="000000" w:themeColor="text1"/>
          <w:sz w:val="18"/>
          <w:szCs w:val="18"/>
        </w:rPr>
      </w:pPr>
    </w:p>
    <w:p w14:paraId="2C35F0C9" w14:textId="1D1041BB" w:rsidR="00D61F46" w:rsidRPr="00AD133C"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Default="00A853BF" w:rsidP="00713413">
      <w:pPr>
        <w:jc w:val="center"/>
        <w:rPr>
          <w:rFonts w:ascii="Verdana" w:hAnsi="Verdana" w:cs="Arial"/>
          <w:b/>
          <w:color w:val="000000" w:themeColor="text1"/>
          <w:sz w:val="18"/>
          <w:szCs w:val="18"/>
        </w:rPr>
      </w:pPr>
    </w:p>
    <w:p w14:paraId="50750A95" w14:textId="77777777" w:rsidR="00AD133C" w:rsidRDefault="00AD133C" w:rsidP="00713413">
      <w:pPr>
        <w:jc w:val="center"/>
        <w:rPr>
          <w:rFonts w:ascii="Verdana" w:hAnsi="Verdana" w:cs="Arial"/>
          <w:b/>
          <w:color w:val="000000" w:themeColor="text1"/>
          <w:sz w:val="18"/>
          <w:szCs w:val="18"/>
        </w:rPr>
      </w:pPr>
    </w:p>
    <w:p w14:paraId="3523D091" w14:textId="77777777" w:rsidR="00AD133C" w:rsidRDefault="00AD133C" w:rsidP="00713413">
      <w:pPr>
        <w:jc w:val="center"/>
        <w:rPr>
          <w:rFonts w:ascii="Verdana" w:hAnsi="Verdana" w:cs="Arial"/>
          <w:b/>
          <w:color w:val="000000" w:themeColor="text1"/>
          <w:sz w:val="18"/>
          <w:szCs w:val="18"/>
        </w:rPr>
      </w:pPr>
    </w:p>
    <w:p w14:paraId="3A052DBB" w14:textId="77777777" w:rsidR="00AD133C" w:rsidRDefault="00AD133C" w:rsidP="00713413">
      <w:pPr>
        <w:jc w:val="center"/>
        <w:rPr>
          <w:rFonts w:ascii="Verdana" w:hAnsi="Verdana" w:cs="Arial"/>
          <w:b/>
          <w:color w:val="000000" w:themeColor="text1"/>
          <w:sz w:val="18"/>
          <w:szCs w:val="18"/>
        </w:rPr>
      </w:pPr>
    </w:p>
    <w:p w14:paraId="73B83DB7" w14:textId="77777777" w:rsidR="00AD133C" w:rsidRDefault="00AD133C" w:rsidP="00713413">
      <w:pPr>
        <w:jc w:val="center"/>
        <w:rPr>
          <w:rFonts w:ascii="Verdana" w:hAnsi="Verdana" w:cs="Arial"/>
          <w:b/>
          <w:color w:val="000000" w:themeColor="text1"/>
          <w:sz w:val="18"/>
          <w:szCs w:val="18"/>
        </w:rPr>
      </w:pPr>
    </w:p>
    <w:p w14:paraId="7E248D10" w14:textId="77777777" w:rsidR="00AD133C" w:rsidRDefault="00AD133C" w:rsidP="00713413">
      <w:pPr>
        <w:jc w:val="center"/>
        <w:rPr>
          <w:rFonts w:ascii="Verdana" w:hAnsi="Verdana" w:cs="Arial"/>
          <w:b/>
          <w:color w:val="000000" w:themeColor="text1"/>
          <w:sz w:val="18"/>
          <w:szCs w:val="18"/>
        </w:rPr>
      </w:pPr>
    </w:p>
    <w:p w14:paraId="5B449B1E" w14:textId="77777777" w:rsidR="00AD133C" w:rsidRDefault="00AD133C" w:rsidP="00713413">
      <w:pPr>
        <w:jc w:val="center"/>
        <w:rPr>
          <w:rFonts w:ascii="Verdana" w:hAnsi="Verdana" w:cs="Arial"/>
          <w:b/>
          <w:color w:val="000000" w:themeColor="text1"/>
          <w:sz w:val="18"/>
          <w:szCs w:val="18"/>
        </w:rPr>
      </w:pPr>
    </w:p>
    <w:p w14:paraId="71FFB4EC" w14:textId="77777777" w:rsidR="00AD133C" w:rsidRDefault="00AD133C" w:rsidP="00713413">
      <w:pPr>
        <w:jc w:val="center"/>
        <w:rPr>
          <w:rFonts w:ascii="Verdana" w:hAnsi="Verdana" w:cs="Arial"/>
          <w:b/>
          <w:color w:val="000000" w:themeColor="text1"/>
          <w:sz w:val="18"/>
          <w:szCs w:val="18"/>
        </w:rPr>
      </w:pPr>
    </w:p>
    <w:p w14:paraId="79CCB891" w14:textId="77777777" w:rsidR="00AD133C" w:rsidRDefault="00AD133C" w:rsidP="00713413">
      <w:pPr>
        <w:jc w:val="center"/>
        <w:rPr>
          <w:rFonts w:ascii="Verdana" w:hAnsi="Verdana" w:cs="Arial"/>
          <w:b/>
          <w:color w:val="000000" w:themeColor="text1"/>
          <w:sz w:val="18"/>
          <w:szCs w:val="18"/>
        </w:rPr>
      </w:pPr>
    </w:p>
    <w:p w14:paraId="3DD1962D" w14:textId="77777777" w:rsidR="00AD133C" w:rsidRDefault="00AD133C" w:rsidP="00713413">
      <w:pPr>
        <w:jc w:val="center"/>
        <w:rPr>
          <w:rFonts w:ascii="Verdana" w:hAnsi="Verdana" w:cs="Arial"/>
          <w:b/>
          <w:color w:val="000000" w:themeColor="text1"/>
          <w:sz w:val="18"/>
          <w:szCs w:val="18"/>
        </w:rPr>
      </w:pPr>
    </w:p>
    <w:p w14:paraId="2C7B0DCC" w14:textId="77777777" w:rsidR="00AD133C" w:rsidRDefault="00AD133C" w:rsidP="00713413">
      <w:pPr>
        <w:jc w:val="center"/>
        <w:rPr>
          <w:rFonts w:ascii="Verdana" w:hAnsi="Verdana" w:cs="Arial"/>
          <w:b/>
          <w:color w:val="000000" w:themeColor="text1"/>
          <w:sz w:val="18"/>
          <w:szCs w:val="18"/>
        </w:rPr>
      </w:pPr>
    </w:p>
    <w:p w14:paraId="07CD0F99" w14:textId="77777777" w:rsidR="00AD133C" w:rsidRDefault="00AD133C" w:rsidP="00713413">
      <w:pPr>
        <w:jc w:val="center"/>
        <w:rPr>
          <w:rFonts w:ascii="Verdana" w:hAnsi="Verdana" w:cs="Arial"/>
          <w:b/>
          <w:color w:val="000000" w:themeColor="text1"/>
          <w:sz w:val="18"/>
          <w:szCs w:val="18"/>
        </w:rPr>
      </w:pPr>
    </w:p>
    <w:p w14:paraId="60DC14CE" w14:textId="77777777" w:rsidR="00AD133C" w:rsidRDefault="00AD133C" w:rsidP="00713413">
      <w:pPr>
        <w:jc w:val="center"/>
        <w:rPr>
          <w:rFonts w:ascii="Verdana" w:hAnsi="Verdana" w:cs="Arial"/>
          <w:b/>
          <w:color w:val="000000" w:themeColor="text1"/>
          <w:sz w:val="18"/>
          <w:szCs w:val="18"/>
        </w:rPr>
      </w:pPr>
    </w:p>
    <w:p w14:paraId="761713D3" w14:textId="77777777" w:rsidR="00AD133C" w:rsidRDefault="00AD133C" w:rsidP="00713413">
      <w:pPr>
        <w:jc w:val="center"/>
        <w:rPr>
          <w:rFonts w:ascii="Verdana" w:hAnsi="Verdana" w:cs="Arial"/>
          <w:b/>
          <w:color w:val="000000" w:themeColor="text1"/>
          <w:sz w:val="18"/>
          <w:szCs w:val="18"/>
        </w:rPr>
      </w:pPr>
    </w:p>
    <w:p w14:paraId="6E60828E" w14:textId="77777777" w:rsidR="00AD133C" w:rsidRDefault="00AD133C" w:rsidP="00713413">
      <w:pPr>
        <w:jc w:val="center"/>
        <w:rPr>
          <w:rFonts w:ascii="Verdana" w:hAnsi="Verdana" w:cs="Arial"/>
          <w:b/>
          <w:color w:val="000000" w:themeColor="text1"/>
          <w:sz w:val="18"/>
          <w:szCs w:val="18"/>
        </w:rPr>
      </w:pPr>
    </w:p>
    <w:p w14:paraId="077D7A00" w14:textId="77777777" w:rsidR="00AD133C" w:rsidRDefault="00AD133C" w:rsidP="00713413">
      <w:pPr>
        <w:jc w:val="center"/>
        <w:rPr>
          <w:rFonts w:ascii="Verdana" w:hAnsi="Verdana" w:cs="Arial"/>
          <w:b/>
          <w:color w:val="000000" w:themeColor="text1"/>
          <w:sz w:val="18"/>
          <w:szCs w:val="18"/>
        </w:rPr>
      </w:pPr>
    </w:p>
    <w:p w14:paraId="73BE0194" w14:textId="77777777" w:rsidR="00AD133C" w:rsidRDefault="00AD133C" w:rsidP="00713413">
      <w:pPr>
        <w:jc w:val="center"/>
        <w:rPr>
          <w:rFonts w:ascii="Verdana" w:hAnsi="Verdana" w:cs="Arial"/>
          <w:b/>
          <w:color w:val="000000" w:themeColor="text1"/>
          <w:sz w:val="18"/>
          <w:szCs w:val="18"/>
        </w:rPr>
      </w:pPr>
    </w:p>
    <w:p w14:paraId="5B4F71B7" w14:textId="77777777" w:rsidR="00AD133C" w:rsidRDefault="00AD133C" w:rsidP="00713413">
      <w:pPr>
        <w:jc w:val="center"/>
        <w:rPr>
          <w:rFonts w:ascii="Verdana" w:hAnsi="Verdana" w:cs="Arial"/>
          <w:b/>
          <w:color w:val="000000" w:themeColor="text1"/>
          <w:sz w:val="18"/>
          <w:szCs w:val="18"/>
        </w:rPr>
      </w:pPr>
    </w:p>
    <w:p w14:paraId="11CA6980" w14:textId="77777777" w:rsidR="00AD133C" w:rsidRDefault="00AD133C" w:rsidP="00713413">
      <w:pPr>
        <w:jc w:val="center"/>
        <w:rPr>
          <w:rFonts w:ascii="Verdana" w:hAnsi="Verdana" w:cs="Arial"/>
          <w:b/>
          <w:color w:val="000000" w:themeColor="text1"/>
          <w:sz w:val="18"/>
          <w:szCs w:val="18"/>
        </w:rPr>
      </w:pPr>
    </w:p>
    <w:p w14:paraId="1D3E1C2F" w14:textId="77777777" w:rsidR="00AD133C" w:rsidRDefault="00AD133C" w:rsidP="00713413">
      <w:pPr>
        <w:jc w:val="center"/>
        <w:rPr>
          <w:rFonts w:ascii="Verdana" w:hAnsi="Verdana" w:cs="Arial"/>
          <w:b/>
          <w:color w:val="000000" w:themeColor="text1"/>
          <w:sz w:val="18"/>
          <w:szCs w:val="18"/>
        </w:rPr>
      </w:pPr>
    </w:p>
    <w:p w14:paraId="72CBF1E4" w14:textId="77777777" w:rsidR="00AD133C" w:rsidRDefault="00AD133C" w:rsidP="00713413">
      <w:pPr>
        <w:jc w:val="center"/>
        <w:rPr>
          <w:rFonts w:ascii="Verdana" w:hAnsi="Verdana" w:cs="Arial"/>
          <w:b/>
          <w:color w:val="000000" w:themeColor="text1"/>
          <w:sz w:val="18"/>
          <w:szCs w:val="18"/>
        </w:rPr>
      </w:pPr>
    </w:p>
    <w:p w14:paraId="150BA839" w14:textId="77777777" w:rsidR="00AD133C" w:rsidRDefault="00AD133C" w:rsidP="00713413">
      <w:pPr>
        <w:jc w:val="center"/>
        <w:rPr>
          <w:rFonts w:ascii="Verdana" w:hAnsi="Verdana" w:cs="Arial"/>
          <w:b/>
          <w:color w:val="000000" w:themeColor="text1"/>
          <w:sz w:val="18"/>
          <w:szCs w:val="18"/>
        </w:rPr>
      </w:pPr>
    </w:p>
    <w:p w14:paraId="7B4157DD" w14:textId="77777777" w:rsidR="00AD133C" w:rsidRDefault="00AD133C" w:rsidP="00713413">
      <w:pPr>
        <w:jc w:val="center"/>
        <w:rPr>
          <w:rFonts w:ascii="Verdana" w:hAnsi="Verdana" w:cs="Arial"/>
          <w:b/>
          <w:color w:val="000000" w:themeColor="text1"/>
          <w:sz w:val="18"/>
          <w:szCs w:val="18"/>
        </w:rPr>
      </w:pPr>
    </w:p>
    <w:p w14:paraId="14D4AC3A" w14:textId="77777777" w:rsidR="00AD133C" w:rsidRDefault="00AD133C" w:rsidP="00713413">
      <w:pPr>
        <w:jc w:val="center"/>
        <w:rPr>
          <w:rFonts w:ascii="Verdana" w:hAnsi="Verdana" w:cs="Arial"/>
          <w:b/>
          <w:color w:val="000000" w:themeColor="text1"/>
          <w:sz w:val="18"/>
          <w:szCs w:val="18"/>
        </w:rPr>
      </w:pPr>
    </w:p>
    <w:p w14:paraId="3DDFF91F" w14:textId="77777777" w:rsidR="00AD133C" w:rsidRDefault="00AD133C" w:rsidP="00713413">
      <w:pPr>
        <w:jc w:val="center"/>
        <w:rPr>
          <w:rFonts w:ascii="Verdana" w:hAnsi="Verdana" w:cs="Arial"/>
          <w:b/>
          <w:color w:val="000000" w:themeColor="text1"/>
          <w:sz w:val="18"/>
          <w:szCs w:val="18"/>
        </w:rPr>
      </w:pPr>
    </w:p>
    <w:p w14:paraId="5465021D" w14:textId="77777777" w:rsidR="00AD133C" w:rsidRDefault="00AD133C" w:rsidP="00713413">
      <w:pPr>
        <w:jc w:val="center"/>
        <w:rPr>
          <w:rFonts w:ascii="Verdana" w:hAnsi="Verdana" w:cs="Arial"/>
          <w:b/>
          <w:color w:val="000000" w:themeColor="text1"/>
          <w:sz w:val="18"/>
          <w:szCs w:val="18"/>
        </w:rPr>
      </w:pPr>
    </w:p>
    <w:p w14:paraId="0873E895" w14:textId="77777777" w:rsidR="00AD133C" w:rsidRDefault="00AD133C" w:rsidP="00713413">
      <w:pPr>
        <w:jc w:val="center"/>
        <w:rPr>
          <w:rFonts w:ascii="Verdana" w:hAnsi="Verdana" w:cs="Arial"/>
          <w:b/>
          <w:color w:val="000000" w:themeColor="text1"/>
          <w:sz w:val="18"/>
          <w:szCs w:val="18"/>
        </w:rPr>
      </w:pPr>
    </w:p>
    <w:p w14:paraId="61AE5BBE" w14:textId="77777777" w:rsidR="00AD133C" w:rsidRPr="00653C8D" w:rsidRDefault="00AD133C"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AD133C">
        <w:rPr>
          <w:rFonts w:ascii="Verdana" w:hAnsi="Verdana" w:cs="Arial"/>
          <w:color w:val="000000" w:themeColor="text1"/>
          <w:sz w:val="18"/>
          <w:szCs w:val="18"/>
        </w:rPr>
        <w:t>Formulario V-4</w:t>
      </w:r>
      <w:r w:rsidRPr="00AD133C">
        <w:rPr>
          <w:rFonts w:ascii="Verdana" w:hAnsi="Verdana" w:cs="Arial"/>
          <w:color w:val="000000" w:themeColor="text1"/>
          <w:sz w:val="18"/>
          <w:szCs w:val="18"/>
        </w:rPr>
        <w:tab/>
      </w:r>
      <w:r w:rsidRPr="00AD133C">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06D3B">
          <w:headerReference w:type="default" r:id="rId40"/>
          <w:footerReference w:type="default" r:id="rId41"/>
          <w:headerReference w:type="first" r:id="rId42"/>
          <w:pgSz w:w="12240" w:h="15840" w:code="1"/>
          <w:pgMar w:top="1276"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350BBD">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350BBD">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350BBD">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350BBD">
            <w:pPr>
              <w:rPr>
                <w:rFonts w:ascii="Arial" w:hAnsi="Arial" w:cs="Arial"/>
                <w:b/>
                <w:color w:val="000000" w:themeColor="text1"/>
                <w:sz w:val="12"/>
                <w:szCs w:val="18"/>
              </w:rPr>
            </w:pPr>
          </w:p>
        </w:tc>
      </w:tr>
      <w:tr w:rsidR="009E28E4" w:rsidRPr="00653C8D" w14:paraId="483A81CF" w14:textId="77777777" w:rsidTr="00350BBD">
        <w:trPr>
          <w:jc w:val="center"/>
        </w:trPr>
        <w:tc>
          <w:tcPr>
            <w:tcW w:w="3154" w:type="dxa"/>
            <w:tcMar>
              <w:right w:w="85" w:type="dxa"/>
            </w:tcMar>
            <w:vAlign w:val="center"/>
          </w:tcPr>
          <w:p w14:paraId="3224962E" w14:textId="77777777" w:rsidR="009E28E4" w:rsidRPr="00653C8D" w:rsidRDefault="009E28E4" w:rsidP="00350BBD">
            <w:pPr>
              <w:jc w:val="right"/>
              <w:rPr>
                <w:rFonts w:ascii="Arial" w:hAnsi="Arial" w:cs="Arial"/>
                <w:sz w:val="2"/>
                <w:szCs w:val="2"/>
              </w:rPr>
            </w:pPr>
          </w:p>
        </w:tc>
        <w:tc>
          <w:tcPr>
            <w:tcW w:w="641" w:type="dxa"/>
            <w:vAlign w:val="center"/>
          </w:tcPr>
          <w:p w14:paraId="40A237C2" w14:textId="77777777" w:rsidR="009E28E4" w:rsidRPr="00653C8D" w:rsidRDefault="009E28E4" w:rsidP="00350BBD">
            <w:pPr>
              <w:jc w:val="center"/>
              <w:rPr>
                <w:rFonts w:ascii="Arial" w:hAnsi="Arial" w:cs="Arial"/>
                <w:b/>
                <w:sz w:val="2"/>
                <w:szCs w:val="2"/>
              </w:rPr>
            </w:pPr>
          </w:p>
        </w:tc>
        <w:tc>
          <w:tcPr>
            <w:tcW w:w="600" w:type="dxa"/>
            <w:vAlign w:val="center"/>
          </w:tcPr>
          <w:p w14:paraId="2A41DE2D" w14:textId="77777777" w:rsidR="009E28E4" w:rsidRPr="00653C8D" w:rsidRDefault="009E28E4" w:rsidP="00350BBD">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350BBD">
            <w:pPr>
              <w:jc w:val="center"/>
              <w:rPr>
                <w:rFonts w:ascii="Arial" w:hAnsi="Arial" w:cs="Arial"/>
                <w:b/>
                <w:sz w:val="2"/>
                <w:szCs w:val="2"/>
              </w:rPr>
            </w:pPr>
          </w:p>
        </w:tc>
      </w:tr>
      <w:tr w:rsidR="009E28E4" w:rsidRPr="00653C8D" w14:paraId="03C1BD70" w14:textId="77777777" w:rsidTr="00350BBD">
        <w:trPr>
          <w:trHeight w:val="75"/>
          <w:jc w:val="center"/>
        </w:trPr>
        <w:tc>
          <w:tcPr>
            <w:tcW w:w="3154" w:type="dxa"/>
            <w:tcMar>
              <w:right w:w="85" w:type="dxa"/>
            </w:tcMar>
            <w:vAlign w:val="center"/>
          </w:tcPr>
          <w:p w14:paraId="0792CF73" w14:textId="77777777" w:rsidR="009E28E4" w:rsidRPr="00653C8D" w:rsidRDefault="009E28E4" w:rsidP="00350BBD">
            <w:pPr>
              <w:jc w:val="right"/>
              <w:rPr>
                <w:rFonts w:ascii="Arial" w:hAnsi="Arial" w:cs="Arial"/>
                <w:sz w:val="2"/>
                <w:szCs w:val="2"/>
              </w:rPr>
            </w:pPr>
          </w:p>
        </w:tc>
        <w:tc>
          <w:tcPr>
            <w:tcW w:w="641" w:type="dxa"/>
            <w:vAlign w:val="center"/>
          </w:tcPr>
          <w:p w14:paraId="262D1BD0" w14:textId="77777777" w:rsidR="009E28E4" w:rsidRPr="00653C8D" w:rsidRDefault="009E28E4" w:rsidP="00350BBD">
            <w:pPr>
              <w:jc w:val="center"/>
              <w:rPr>
                <w:rFonts w:ascii="Arial" w:hAnsi="Arial" w:cs="Arial"/>
                <w:b/>
                <w:sz w:val="2"/>
                <w:szCs w:val="2"/>
              </w:rPr>
            </w:pPr>
          </w:p>
        </w:tc>
        <w:tc>
          <w:tcPr>
            <w:tcW w:w="600" w:type="dxa"/>
            <w:vAlign w:val="center"/>
          </w:tcPr>
          <w:p w14:paraId="2B90B469" w14:textId="77777777" w:rsidR="009E28E4" w:rsidRPr="00653C8D" w:rsidRDefault="009E28E4" w:rsidP="00350BBD">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350BBD">
            <w:pPr>
              <w:jc w:val="center"/>
              <w:rPr>
                <w:rFonts w:ascii="Arial" w:hAnsi="Arial" w:cs="Arial"/>
                <w:b/>
                <w:sz w:val="2"/>
                <w:szCs w:val="2"/>
              </w:rPr>
            </w:pPr>
          </w:p>
        </w:tc>
      </w:tr>
      <w:tr w:rsidR="009E28E4" w:rsidRPr="00653C8D" w14:paraId="3532F588" w14:textId="77777777" w:rsidTr="00350BBD">
        <w:trPr>
          <w:trHeight w:val="338"/>
          <w:jc w:val="center"/>
        </w:trPr>
        <w:tc>
          <w:tcPr>
            <w:tcW w:w="3154" w:type="dxa"/>
            <w:tcMar>
              <w:left w:w="0" w:type="dxa"/>
              <w:right w:w="85" w:type="dxa"/>
            </w:tcMar>
            <w:vAlign w:val="center"/>
          </w:tcPr>
          <w:p w14:paraId="3A8D1308" w14:textId="77777777" w:rsidR="009E28E4" w:rsidRPr="00653C8D" w:rsidRDefault="009E28E4" w:rsidP="00350BBD">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350BB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350BBD">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350BBD">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350BBD">
            <w:pPr>
              <w:rPr>
                <w:rFonts w:ascii="Arial" w:hAnsi="Arial" w:cs="Arial"/>
                <w:sz w:val="16"/>
                <w:szCs w:val="16"/>
              </w:rPr>
            </w:pPr>
          </w:p>
        </w:tc>
      </w:tr>
      <w:tr w:rsidR="009E28E4" w:rsidRPr="00653C8D" w14:paraId="3FC1175C" w14:textId="77777777" w:rsidTr="00350BBD">
        <w:trPr>
          <w:trHeight w:val="75"/>
          <w:jc w:val="center"/>
        </w:trPr>
        <w:tc>
          <w:tcPr>
            <w:tcW w:w="3154" w:type="dxa"/>
            <w:tcMar>
              <w:left w:w="0" w:type="dxa"/>
              <w:right w:w="85" w:type="dxa"/>
            </w:tcMar>
            <w:vAlign w:val="center"/>
          </w:tcPr>
          <w:p w14:paraId="7F0223F7" w14:textId="77777777" w:rsidR="009E28E4" w:rsidRPr="00653C8D" w:rsidRDefault="009E28E4" w:rsidP="00350BBD">
            <w:pPr>
              <w:jc w:val="right"/>
              <w:rPr>
                <w:rFonts w:ascii="Arial" w:hAnsi="Arial" w:cs="Arial"/>
                <w:sz w:val="2"/>
                <w:szCs w:val="2"/>
              </w:rPr>
            </w:pPr>
          </w:p>
        </w:tc>
        <w:tc>
          <w:tcPr>
            <w:tcW w:w="641" w:type="dxa"/>
            <w:vAlign w:val="center"/>
          </w:tcPr>
          <w:p w14:paraId="102AB877" w14:textId="77777777" w:rsidR="009E28E4" w:rsidRPr="00653C8D" w:rsidRDefault="009E28E4" w:rsidP="00350BBD">
            <w:pPr>
              <w:jc w:val="center"/>
              <w:rPr>
                <w:rFonts w:ascii="Arial" w:hAnsi="Arial" w:cs="Arial"/>
                <w:b/>
                <w:sz w:val="2"/>
                <w:szCs w:val="2"/>
              </w:rPr>
            </w:pPr>
          </w:p>
        </w:tc>
        <w:tc>
          <w:tcPr>
            <w:tcW w:w="600" w:type="dxa"/>
            <w:vAlign w:val="center"/>
          </w:tcPr>
          <w:p w14:paraId="51F358EA" w14:textId="77777777" w:rsidR="009E28E4" w:rsidRPr="00653C8D" w:rsidRDefault="009E28E4" w:rsidP="00350BBD">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350BBD">
            <w:pPr>
              <w:jc w:val="center"/>
              <w:rPr>
                <w:rFonts w:ascii="Arial" w:hAnsi="Arial" w:cs="Arial"/>
                <w:b/>
                <w:sz w:val="2"/>
                <w:szCs w:val="2"/>
              </w:rPr>
            </w:pPr>
          </w:p>
        </w:tc>
      </w:tr>
      <w:tr w:rsidR="009E28E4" w:rsidRPr="00653C8D" w14:paraId="3E493630" w14:textId="77777777" w:rsidTr="00350BBD">
        <w:trPr>
          <w:trHeight w:val="257"/>
          <w:jc w:val="center"/>
        </w:trPr>
        <w:tc>
          <w:tcPr>
            <w:tcW w:w="3154" w:type="dxa"/>
            <w:tcMar>
              <w:left w:w="0" w:type="dxa"/>
              <w:right w:w="85" w:type="dxa"/>
            </w:tcMar>
            <w:vAlign w:val="center"/>
          </w:tcPr>
          <w:p w14:paraId="6DA9F21F" w14:textId="77777777" w:rsidR="009E28E4" w:rsidRPr="00653C8D" w:rsidRDefault="009E28E4" w:rsidP="00350BBD">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350BB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350BB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350BBD">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350BBD">
            <w:pPr>
              <w:rPr>
                <w:rFonts w:ascii="Arial" w:hAnsi="Arial" w:cs="Arial"/>
                <w:sz w:val="16"/>
                <w:szCs w:val="16"/>
              </w:rPr>
            </w:pPr>
          </w:p>
        </w:tc>
      </w:tr>
      <w:tr w:rsidR="009E28E4" w:rsidRPr="00653C8D" w14:paraId="41FFDA52" w14:textId="77777777" w:rsidTr="00350BBD">
        <w:trPr>
          <w:trHeight w:val="134"/>
          <w:jc w:val="center"/>
        </w:trPr>
        <w:tc>
          <w:tcPr>
            <w:tcW w:w="3154" w:type="dxa"/>
            <w:tcMar>
              <w:right w:w="85" w:type="dxa"/>
            </w:tcMar>
            <w:vAlign w:val="center"/>
          </w:tcPr>
          <w:p w14:paraId="19B0B3C5" w14:textId="77777777" w:rsidR="009E28E4" w:rsidRPr="00653C8D" w:rsidRDefault="009E28E4" w:rsidP="00350BBD">
            <w:pPr>
              <w:jc w:val="right"/>
              <w:rPr>
                <w:rFonts w:ascii="Arial" w:hAnsi="Arial" w:cs="Arial"/>
                <w:sz w:val="2"/>
                <w:szCs w:val="2"/>
              </w:rPr>
            </w:pPr>
          </w:p>
        </w:tc>
        <w:tc>
          <w:tcPr>
            <w:tcW w:w="641" w:type="dxa"/>
            <w:vAlign w:val="center"/>
          </w:tcPr>
          <w:p w14:paraId="2AED485C" w14:textId="77777777" w:rsidR="009E28E4" w:rsidRPr="00653C8D" w:rsidRDefault="009E28E4" w:rsidP="00350BBD">
            <w:pPr>
              <w:jc w:val="center"/>
              <w:rPr>
                <w:rFonts w:ascii="Arial" w:hAnsi="Arial" w:cs="Arial"/>
                <w:b/>
                <w:sz w:val="2"/>
                <w:szCs w:val="2"/>
              </w:rPr>
            </w:pPr>
          </w:p>
        </w:tc>
        <w:tc>
          <w:tcPr>
            <w:tcW w:w="600" w:type="dxa"/>
            <w:vAlign w:val="center"/>
          </w:tcPr>
          <w:p w14:paraId="6BFDC94F" w14:textId="77777777" w:rsidR="009E28E4" w:rsidRPr="00653C8D" w:rsidRDefault="009E28E4" w:rsidP="00350BBD">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350BBD">
            <w:pPr>
              <w:jc w:val="center"/>
              <w:rPr>
                <w:rFonts w:ascii="Arial" w:hAnsi="Arial" w:cs="Arial"/>
                <w:b/>
                <w:sz w:val="2"/>
                <w:szCs w:val="2"/>
              </w:rPr>
            </w:pPr>
          </w:p>
        </w:tc>
      </w:tr>
      <w:tr w:rsidR="009E28E4" w:rsidRPr="00653C8D" w14:paraId="3CE6111A" w14:textId="77777777" w:rsidTr="00350BBD">
        <w:trPr>
          <w:trHeight w:val="278"/>
          <w:jc w:val="center"/>
        </w:trPr>
        <w:tc>
          <w:tcPr>
            <w:tcW w:w="3154" w:type="dxa"/>
            <w:tcMar>
              <w:left w:w="0" w:type="dxa"/>
              <w:right w:w="85" w:type="dxa"/>
            </w:tcMar>
            <w:vAlign w:val="center"/>
          </w:tcPr>
          <w:p w14:paraId="0F6766A4" w14:textId="77777777" w:rsidR="009E28E4" w:rsidRPr="00653C8D" w:rsidRDefault="009E28E4" w:rsidP="00350BBD">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350BB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350BB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350BBD">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350BBD">
            <w:pPr>
              <w:rPr>
                <w:rFonts w:ascii="Arial" w:hAnsi="Arial" w:cs="Arial"/>
                <w:sz w:val="16"/>
                <w:szCs w:val="16"/>
              </w:rPr>
            </w:pPr>
          </w:p>
        </w:tc>
      </w:tr>
      <w:tr w:rsidR="009E28E4" w:rsidRPr="00653C8D" w14:paraId="76035F37" w14:textId="77777777" w:rsidTr="00350BBD">
        <w:trPr>
          <w:trHeight w:val="75"/>
          <w:jc w:val="center"/>
        </w:trPr>
        <w:tc>
          <w:tcPr>
            <w:tcW w:w="3154" w:type="dxa"/>
            <w:tcMar>
              <w:right w:w="85" w:type="dxa"/>
            </w:tcMar>
            <w:vAlign w:val="center"/>
          </w:tcPr>
          <w:p w14:paraId="612AD44E" w14:textId="77777777" w:rsidR="009E28E4" w:rsidRPr="00653C8D" w:rsidRDefault="009E28E4" w:rsidP="00350BBD">
            <w:pPr>
              <w:jc w:val="right"/>
              <w:rPr>
                <w:rFonts w:ascii="Arial" w:hAnsi="Arial" w:cs="Arial"/>
                <w:sz w:val="2"/>
                <w:szCs w:val="2"/>
              </w:rPr>
            </w:pPr>
          </w:p>
        </w:tc>
        <w:tc>
          <w:tcPr>
            <w:tcW w:w="641" w:type="dxa"/>
            <w:vAlign w:val="center"/>
          </w:tcPr>
          <w:p w14:paraId="431FA793" w14:textId="77777777" w:rsidR="009E28E4" w:rsidRPr="00653C8D" w:rsidRDefault="009E28E4" w:rsidP="00350BBD">
            <w:pPr>
              <w:jc w:val="center"/>
              <w:rPr>
                <w:rFonts w:ascii="Arial" w:hAnsi="Arial" w:cs="Arial"/>
                <w:b/>
                <w:sz w:val="2"/>
                <w:szCs w:val="2"/>
              </w:rPr>
            </w:pPr>
          </w:p>
        </w:tc>
        <w:tc>
          <w:tcPr>
            <w:tcW w:w="600" w:type="dxa"/>
            <w:vAlign w:val="center"/>
          </w:tcPr>
          <w:p w14:paraId="306C9A2E" w14:textId="77777777" w:rsidR="009E28E4" w:rsidRPr="00653C8D" w:rsidRDefault="009E28E4" w:rsidP="00350BBD">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350BBD">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C05695F"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1F4FB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AD133C" w:rsidRDefault="007A0438" w:rsidP="007A0438">
            <w:pPr>
              <w:numPr>
                <w:ilvl w:val="0"/>
                <w:numId w:val="13"/>
              </w:numPr>
              <w:rPr>
                <w:rFonts w:ascii="Arial" w:hAnsi="Arial" w:cs="Arial"/>
                <w:b/>
                <w:sz w:val="16"/>
                <w:szCs w:val="16"/>
              </w:rPr>
            </w:pPr>
            <w:r w:rsidRPr="00AD133C">
              <w:rPr>
                <w:rFonts w:ascii="Arial" w:hAnsi="Arial" w:cs="Arial"/>
                <w:b/>
                <w:sz w:val="16"/>
                <w:szCs w:val="16"/>
              </w:rPr>
              <w:t>Formulario C-2.</w:t>
            </w:r>
            <w:r w:rsidRPr="00AD133C">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350BBD">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350BBD">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350BBD">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350BBD">
            <w:pPr>
              <w:rPr>
                <w:rFonts w:ascii="Arial" w:hAnsi="Arial" w:cs="Arial"/>
                <w:b/>
                <w:color w:val="FFFFFF"/>
                <w:sz w:val="18"/>
                <w:szCs w:val="18"/>
              </w:rPr>
            </w:pPr>
          </w:p>
        </w:tc>
      </w:tr>
      <w:tr w:rsidR="002E7361" w:rsidRPr="00653C8D" w14:paraId="2E0F6286" w14:textId="77777777" w:rsidTr="00350BBD">
        <w:trPr>
          <w:jc w:val="center"/>
        </w:trPr>
        <w:tc>
          <w:tcPr>
            <w:tcW w:w="3154" w:type="dxa"/>
            <w:tcMar>
              <w:right w:w="85" w:type="dxa"/>
            </w:tcMar>
            <w:vAlign w:val="center"/>
          </w:tcPr>
          <w:p w14:paraId="789746A0" w14:textId="77777777" w:rsidR="002E7361" w:rsidRPr="00653C8D" w:rsidRDefault="002E7361" w:rsidP="00350BBD">
            <w:pPr>
              <w:jc w:val="right"/>
              <w:rPr>
                <w:rFonts w:ascii="Arial" w:hAnsi="Arial" w:cs="Arial"/>
                <w:sz w:val="2"/>
                <w:szCs w:val="2"/>
              </w:rPr>
            </w:pPr>
          </w:p>
        </w:tc>
        <w:tc>
          <w:tcPr>
            <w:tcW w:w="641" w:type="dxa"/>
            <w:vAlign w:val="center"/>
          </w:tcPr>
          <w:p w14:paraId="5E7D57D7" w14:textId="77777777" w:rsidR="002E7361" w:rsidRPr="00653C8D" w:rsidRDefault="002E7361" w:rsidP="00350BBD">
            <w:pPr>
              <w:jc w:val="center"/>
              <w:rPr>
                <w:rFonts w:ascii="Arial" w:hAnsi="Arial" w:cs="Arial"/>
                <w:b/>
                <w:sz w:val="2"/>
                <w:szCs w:val="2"/>
              </w:rPr>
            </w:pPr>
          </w:p>
        </w:tc>
        <w:tc>
          <w:tcPr>
            <w:tcW w:w="600" w:type="dxa"/>
            <w:vAlign w:val="center"/>
          </w:tcPr>
          <w:p w14:paraId="099FCCB8" w14:textId="77777777" w:rsidR="002E7361" w:rsidRPr="00653C8D" w:rsidRDefault="002E7361" w:rsidP="00350BBD">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350BBD">
            <w:pPr>
              <w:jc w:val="center"/>
              <w:rPr>
                <w:rFonts w:ascii="Arial" w:hAnsi="Arial" w:cs="Arial"/>
                <w:b/>
                <w:sz w:val="2"/>
                <w:szCs w:val="2"/>
              </w:rPr>
            </w:pPr>
          </w:p>
        </w:tc>
      </w:tr>
      <w:tr w:rsidR="002E7361" w:rsidRPr="00653C8D" w14:paraId="77643277" w14:textId="77777777" w:rsidTr="00350BBD">
        <w:trPr>
          <w:trHeight w:val="75"/>
          <w:jc w:val="center"/>
        </w:trPr>
        <w:tc>
          <w:tcPr>
            <w:tcW w:w="3154" w:type="dxa"/>
            <w:tcMar>
              <w:right w:w="85" w:type="dxa"/>
            </w:tcMar>
            <w:vAlign w:val="center"/>
          </w:tcPr>
          <w:p w14:paraId="1F43824D" w14:textId="77777777" w:rsidR="002E7361" w:rsidRPr="00653C8D" w:rsidRDefault="002E7361" w:rsidP="00350BBD">
            <w:pPr>
              <w:jc w:val="right"/>
              <w:rPr>
                <w:rFonts w:ascii="Arial" w:hAnsi="Arial" w:cs="Arial"/>
                <w:sz w:val="2"/>
                <w:szCs w:val="2"/>
              </w:rPr>
            </w:pPr>
          </w:p>
        </w:tc>
        <w:tc>
          <w:tcPr>
            <w:tcW w:w="641" w:type="dxa"/>
            <w:vAlign w:val="center"/>
          </w:tcPr>
          <w:p w14:paraId="7BEA92B8" w14:textId="77777777" w:rsidR="002E7361" w:rsidRPr="00653C8D" w:rsidRDefault="002E7361" w:rsidP="00350BBD">
            <w:pPr>
              <w:jc w:val="center"/>
              <w:rPr>
                <w:rFonts w:ascii="Arial" w:hAnsi="Arial" w:cs="Arial"/>
                <w:b/>
                <w:sz w:val="2"/>
                <w:szCs w:val="2"/>
              </w:rPr>
            </w:pPr>
          </w:p>
        </w:tc>
        <w:tc>
          <w:tcPr>
            <w:tcW w:w="600" w:type="dxa"/>
            <w:vAlign w:val="center"/>
          </w:tcPr>
          <w:p w14:paraId="710B995F" w14:textId="77777777" w:rsidR="002E7361" w:rsidRPr="00653C8D" w:rsidRDefault="002E7361" w:rsidP="00350BBD">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350BBD">
            <w:pPr>
              <w:jc w:val="center"/>
              <w:rPr>
                <w:rFonts w:ascii="Arial" w:hAnsi="Arial" w:cs="Arial"/>
                <w:b/>
                <w:sz w:val="2"/>
                <w:szCs w:val="2"/>
              </w:rPr>
            </w:pPr>
          </w:p>
        </w:tc>
      </w:tr>
      <w:tr w:rsidR="002E7361" w:rsidRPr="00653C8D" w14:paraId="54B4759E" w14:textId="77777777" w:rsidTr="00350BBD">
        <w:trPr>
          <w:trHeight w:val="338"/>
          <w:jc w:val="center"/>
        </w:trPr>
        <w:tc>
          <w:tcPr>
            <w:tcW w:w="3154" w:type="dxa"/>
            <w:tcMar>
              <w:left w:w="0" w:type="dxa"/>
              <w:right w:w="85" w:type="dxa"/>
            </w:tcMar>
            <w:vAlign w:val="center"/>
          </w:tcPr>
          <w:p w14:paraId="59F1068D" w14:textId="77777777" w:rsidR="002E7361" w:rsidRPr="00653C8D" w:rsidRDefault="002E7361" w:rsidP="00350BBD">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350BB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350BBD">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350BBD">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350BBD">
            <w:pPr>
              <w:rPr>
                <w:rFonts w:ascii="Arial" w:hAnsi="Arial" w:cs="Arial"/>
                <w:sz w:val="16"/>
                <w:szCs w:val="16"/>
              </w:rPr>
            </w:pPr>
          </w:p>
        </w:tc>
      </w:tr>
      <w:tr w:rsidR="002E7361" w:rsidRPr="00653C8D" w14:paraId="59A00CE6" w14:textId="77777777" w:rsidTr="00350BBD">
        <w:trPr>
          <w:trHeight w:val="75"/>
          <w:jc w:val="center"/>
        </w:trPr>
        <w:tc>
          <w:tcPr>
            <w:tcW w:w="3154" w:type="dxa"/>
            <w:tcMar>
              <w:left w:w="0" w:type="dxa"/>
              <w:right w:w="85" w:type="dxa"/>
            </w:tcMar>
            <w:vAlign w:val="center"/>
          </w:tcPr>
          <w:p w14:paraId="2A10FE93" w14:textId="77777777" w:rsidR="002E7361" w:rsidRPr="00653C8D" w:rsidRDefault="002E7361" w:rsidP="00350BBD">
            <w:pPr>
              <w:jc w:val="right"/>
              <w:rPr>
                <w:rFonts w:ascii="Arial" w:hAnsi="Arial" w:cs="Arial"/>
                <w:sz w:val="2"/>
                <w:szCs w:val="2"/>
              </w:rPr>
            </w:pPr>
          </w:p>
        </w:tc>
        <w:tc>
          <w:tcPr>
            <w:tcW w:w="641" w:type="dxa"/>
            <w:vAlign w:val="center"/>
          </w:tcPr>
          <w:p w14:paraId="69030E83" w14:textId="77777777" w:rsidR="002E7361" w:rsidRPr="00653C8D" w:rsidRDefault="002E7361" w:rsidP="00350BBD">
            <w:pPr>
              <w:jc w:val="center"/>
              <w:rPr>
                <w:rFonts w:ascii="Arial" w:hAnsi="Arial" w:cs="Arial"/>
                <w:b/>
                <w:sz w:val="2"/>
                <w:szCs w:val="2"/>
              </w:rPr>
            </w:pPr>
          </w:p>
        </w:tc>
        <w:tc>
          <w:tcPr>
            <w:tcW w:w="600" w:type="dxa"/>
            <w:vAlign w:val="center"/>
          </w:tcPr>
          <w:p w14:paraId="3550B1E0" w14:textId="77777777" w:rsidR="002E7361" w:rsidRPr="00653C8D" w:rsidRDefault="002E7361" w:rsidP="00350BBD">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350BBD">
            <w:pPr>
              <w:jc w:val="center"/>
              <w:rPr>
                <w:rFonts w:ascii="Arial" w:hAnsi="Arial" w:cs="Arial"/>
                <w:b/>
                <w:sz w:val="2"/>
                <w:szCs w:val="2"/>
              </w:rPr>
            </w:pPr>
          </w:p>
        </w:tc>
      </w:tr>
      <w:tr w:rsidR="002E7361" w:rsidRPr="00653C8D" w14:paraId="0C78290C" w14:textId="77777777" w:rsidTr="00350BBD">
        <w:trPr>
          <w:trHeight w:val="320"/>
          <w:jc w:val="center"/>
        </w:trPr>
        <w:tc>
          <w:tcPr>
            <w:tcW w:w="3154" w:type="dxa"/>
            <w:tcMar>
              <w:left w:w="0" w:type="dxa"/>
              <w:right w:w="85" w:type="dxa"/>
            </w:tcMar>
            <w:vAlign w:val="center"/>
          </w:tcPr>
          <w:p w14:paraId="6C1BAAB2" w14:textId="77777777" w:rsidR="002E7361" w:rsidRPr="00653C8D" w:rsidRDefault="002E7361" w:rsidP="00350BBD">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350BB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350BB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350BBD">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350BBD">
            <w:pPr>
              <w:rPr>
                <w:rFonts w:ascii="Arial" w:hAnsi="Arial" w:cs="Arial"/>
                <w:sz w:val="16"/>
                <w:szCs w:val="16"/>
              </w:rPr>
            </w:pPr>
          </w:p>
        </w:tc>
      </w:tr>
      <w:tr w:rsidR="002E7361" w:rsidRPr="00653C8D" w14:paraId="1431FCB8" w14:textId="77777777" w:rsidTr="00350BBD">
        <w:trPr>
          <w:trHeight w:val="75"/>
          <w:jc w:val="center"/>
        </w:trPr>
        <w:tc>
          <w:tcPr>
            <w:tcW w:w="3154" w:type="dxa"/>
            <w:tcMar>
              <w:right w:w="85" w:type="dxa"/>
            </w:tcMar>
            <w:vAlign w:val="center"/>
          </w:tcPr>
          <w:p w14:paraId="78CB6A60" w14:textId="77777777" w:rsidR="002E7361" w:rsidRPr="00653C8D" w:rsidRDefault="002E7361" w:rsidP="00350BBD">
            <w:pPr>
              <w:jc w:val="right"/>
              <w:rPr>
                <w:rFonts w:ascii="Arial" w:hAnsi="Arial" w:cs="Arial"/>
                <w:sz w:val="2"/>
                <w:szCs w:val="2"/>
              </w:rPr>
            </w:pPr>
          </w:p>
        </w:tc>
        <w:tc>
          <w:tcPr>
            <w:tcW w:w="641" w:type="dxa"/>
            <w:vAlign w:val="center"/>
          </w:tcPr>
          <w:p w14:paraId="2EBCEDD8" w14:textId="77777777" w:rsidR="002E7361" w:rsidRPr="00653C8D" w:rsidRDefault="002E7361" w:rsidP="00350BBD">
            <w:pPr>
              <w:jc w:val="center"/>
              <w:rPr>
                <w:rFonts w:ascii="Arial" w:hAnsi="Arial" w:cs="Arial"/>
                <w:b/>
                <w:sz w:val="2"/>
                <w:szCs w:val="2"/>
              </w:rPr>
            </w:pPr>
          </w:p>
        </w:tc>
        <w:tc>
          <w:tcPr>
            <w:tcW w:w="600" w:type="dxa"/>
            <w:vAlign w:val="center"/>
          </w:tcPr>
          <w:p w14:paraId="20FD52CF" w14:textId="77777777" w:rsidR="002E7361" w:rsidRPr="00653C8D" w:rsidRDefault="002E7361" w:rsidP="00350BBD">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350BBD">
            <w:pPr>
              <w:jc w:val="center"/>
              <w:rPr>
                <w:rFonts w:ascii="Arial" w:hAnsi="Arial" w:cs="Arial"/>
                <w:b/>
                <w:sz w:val="2"/>
                <w:szCs w:val="2"/>
              </w:rPr>
            </w:pPr>
          </w:p>
        </w:tc>
      </w:tr>
      <w:tr w:rsidR="002E7361" w:rsidRPr="00653C8D" w14:paraId="26AE8311" w14:textId="77777777" w:rsidTr="00350BBD">
        <w:trPr>
          <w:trHeight w:val="274"/>
          <w:jc w:val="center"/>
        </w:trPr>
        <w:tc>
          <w:tcPr>
            <w:tcW w:w="3154" w:type="dxa"/>
            <w:tcMar>
              <w:left w:w="0" w:type="dxa"/>
              <w:right w:w="85" w:type="dxa"/>
            </w:tcMar>
            <w:vAlign w:val="center"/>
          </w:tcPr>
          <w:p w14:paraId="5CB8CE32" w14:textId="77777777" w:rsidR="002E7361" w:rsidRPr="00653C8D" w:rsidRDefault="002E7361" w:rsidP="00350BBD">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350BBD">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350BBD">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350BBD">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350BBD">
            <w:pPr>
              <w:rPr>
                <w:rFonts w:ascii="Arial" w:hAnsi="Arial" w:cs="Arial"/>
                <w:sz w:val="16"/>
                <w:szCs w:val="16"/>
              </w:rPr>
            </w:pPr>
          </w:p>
        </w:tc>
      </w:tr>
      <w:tr w:rsidR="002E7361" w:rsidRPr="00653C8D" w14:paraId="66BD4522" w14:textId="77777777" w:rsidTr="00350BBD">
        <w:trPr>
          <w:trHeight w:val="75"/>
          <w:jc w:val="center"/>
        </w:trPr>
        <w:tc>
          <w:tcPr>
            <w:tcW w:w="3154" w:type="dxa"/>
            <w:tcMar>
              <w:right w:w="85" w:type="dxa"/>
            </w:tcMar>
            <w:vAlign w:val="center"/>
          </w:tcPr>
          <w:p w14:paraId="0FE6E9C3" w14:textId="77777777" w:rsidR="002E7361" w:rsidRPr="00653C8D" w:rsidRDefault="002E7361" w:rsidP="00350BBD">
            <w:pPr>
              <w:jc w:val="right"/>
              <w:rPr>
                <w:rFonts w:ascii="Arial" w:hAnsi="Arial" w:cs="Arial"/>
                <w:sz w:val="2"/>
                <w:szCs w:val="2"/>
              </w:rPr>
            </w:pPr>
          </w:p>
        </w:tc>
        <w:tc>
          <w:tcPr>
            <w:tcW w:w="641" w:type="dxa"/>
            <w:vAlign w:val="center"/>
          </w:tcPr>
          <w:p w14:paraId="28A2955D" w14:textId="77777777" w:rsidR="002E7361" w:rsidRPr="00653C8D" w:rsidRDefault="002E7361" w:rsidP="00350BBD">
            <w:pPr>
              <w:jc w:val="center"/>
              <w:rPr>
                <w:rFonts w:ascii="Arial" w:hAnsi="Arial" w:cs="Arial"/>
                <w:b/>
                <w:sz w:val="2"/>
                <w:szCs w:val="2"/>
              </w:rPr>
            </w:pPr>
          </w:p>
        </w:tc>
        <w:tc>
          <w:tcPr>
            <w:tcW w:w="600" w:type="dxa"/>
            <w:vAlign w:val="center"/>
          </w:tcPr>
          <w:p w14:paraId="0048DB1E" w14:textId="77777777" w:rsidR="002E7361" w:rsidRPr="00653C8D" w:rsidRDefault="002E7361" w:rsidP="00350BBD">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350BBD">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AA1A90">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AA1A90">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AA1A90">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AA1A90">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AA1A90">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AD133C" w:rsidRDefault="00147A4C" w:rsidP="00AA1A90">
            <w:pPr>
              <w:numPr>
                <w:ilvl w:val="0"/>
                <w:numId w:val="20"/>
              </w:numPr>
              <w:rPr>
                <w:rFonts w:ascii="Arial" w:hAnsi="Arial" w:cs="Arial"/>
                <w:b/>
                <w:sz w:val="16"/>
                <w:szCs w:val="16"/>
              </w:rPr>
            </w:pPr>
            <w:r w:rsidRPr="00AD133C">
              <w:rPr>
                <w:rFonts w:ascii="Arial" w:hAnsi="Arial" w:cs="Arial"/>
                <w:b/>
                <w:sz w:val="16"/>
                <w:szCs w:val="16"/>
              </w:rPr>
              <w:t xml:space="preserve">Formulario C-1. </w:t>
            </w:r>
            <w:r w:rsidRPr="00AD133C">
              <w:rPr>
                <w:rFonts w:ascii="Arial" w:hAnsi="Arial" w:cs="Arial"/>
                <w:sz w:val="16"/>
                <w:szCs w:val="16"/>
              </w:rPr>
              <w:t>Propuesta Técnica</w:t>
            </w:r>
            <w:r w:rsidR="00FB5E51" w:rsidRPr="00AD133C">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AD133C" w:rsidRDefault="00147A4C" w:rsidP="00AA1A90">
            <w:pPr>
              <w:numPr>
                <w:ilvl w:val="0"/>
                <w:numId w:val="20"/>
              </w:numPr>
              <w:rPr>
                <w:rFonts w:ascii="Arial" w:hAnsi="Arial" w:cs="Arial"/>
                <w:b/>
                <w:sz w:val="16"/>
                <w:szCs w:val="16"/>
              </w:rPr>
            </w:pPr>
            <w:r w:rsidRPr="00AD133C">
              <w:rPr>
                <w:rFonts w:ascii="Arial" w:hAnsi="Arial" w:cs="Arial"/>
                <w:b/>
                <w:sz w:val="16"/>
                <w:szCs w:val="16"/>
              </w:rPr>
              <w:t>Formulario C-2.</w:t>
            </w:r>
            <w:r w:rsidRPr="00AD133C">
              <w:rPr>
                <w:rFonts w:ascii="Arial" w:hAnsi="Arial" w:cs="Arial"/>
                <w:sz w:val="16"/>
                <w:szCs w:val="16"/>
              </w:rPr>
              <w:t xml:space="preserve"> Condiciones Adicionales</w:t>
            </w:r>
            <w:r w:rsidR="00FB5E51" w:rsidRPr="00AD133C">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AD133C" w:rsidRDefault="00147A4C" w:rsidP="00147A4C">
            <w:pPr>
              <w:rPr>
                <w:rFonts w:ascii="Arial" w:hAnsi="Arial" w:cs="Arial"/>
                <w:b/>
                <w:sz w:val="16"/>
                <w:szCs w:val="16"/>
              </w:rPr>
            </w:pPr>
            <w:r w:rsidRPr="00AD133C">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AA1A90">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AA1A90">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350BBD">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350BBD">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350BBD">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350BBD">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350BBD">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350BBD">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350BBD">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350BBD">
            <w:pPr>
              <w:jc w:val="center"/>
              <w:rPr>
                <w:rFonts w:ascii="Arial" w:hAnsi="Arial" w:cs="Arial"/>
                <w:b/>
                <w:strike/>
                <w:sz w:val="16"/>
                <w:szCs w:val="16"/>
                <w:lang w:val="es-BO"/>
              </w:rPr>
            </w:pPr>
          </w:p>
        </w:tc>
      </w:tr>
      <w:tr w:rsidR="002E7361" w:rsidRPr="00AE79D2" w14:paraId="28AB4C28" w14:textId="77777777" w:rsidTr="00350BBD">
        <w:trPr>
          <w:cantSplit/>
          <w:trHeight w:val="401"/>
          <w:jc w:val="center"/>
        </w:trPr>
        <w:tc>
          <w:tcPr>
            <w:tcW w:w="508" w:type="dxa"/>
            <w:vAlign w:val="center"/>
          </w:tcPr>
          <w:p w14:paraId="397FA1C5" w14:textId="77777777" w:rsidR="002E7361" w:rsidRPr="00AE79D2" w:rsidRDefault="002E7361" w:rsidP="00350BBD">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350BBD">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350BBD">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350BBD">
            <w:pPr>
              <w:jc w:val="center"/>
              <w:rPr>
                <w:rFonts w:ascii="Arial" w:hAnsi="Arial" w:cs="Arial"/>
                <w:sz w:val="16"/>
                <w:szCs w:val="16"/>
                <w:lang w:val="es-BO"/>
              </w:rPr>
            </w:pPr>
          </w:p>
        </w:tc>
        <w:tc>
          <w:tcPr>
            <w:tcW w:w="1761" w:type="dxa"/>
          </w:tcPr>
          <w:p w14:paraId="36319EF1" w14:textId="77777777" w:rsidR="002E7361" w:rsidRPr="00AE79D2" w:rsidRDefault="002E7361" w:rsidP="00350BBD">
            <w:pPr>
              <w:jc w:val="center"/>
              <w:rPr>
                <w:rFonts w:ascii="Arial" w:hAnsi="Arial" w:cs="Arial"/>
                <w:sz w:val="16"/>
                <w:szCs w:val="16"/>
                <w:lang w:val="es-BO"/>
              </w:rPr>
            </w:pPr>
          </w:p>
        </w:tc>
      </w:tr>
      <w:tr w:rsidR="002E7361" w:rsidRPr="00AE79D2" w14:paraId="00BFC37E" w14:textId="77777777" w:rsidTr="00350BBD">
        <w:trPr>
          <w:cantSplit/>
          <w:trHeight w:val="401"/>
          <w:jc w:val="center"/>
        </w:trPr>
        <w:tc>
          <w:tcPr>
            <w:tcW w:w="508" w:type="dxa"/>
            <w:vAlign w:val="center"/>
          </w:tcPr>
          <w:p w14:paraId="4E9574BF" w14:textId="77777777" w:rsidR="002E7361" w:rsidRPr="00AE79D2" w:rsidRDefault="002E7361" w:rsidP="00350BBD">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350BBD">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350BBD">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350BBD">
            <w:pPr>
              <w:jc w:val="center"/>
              <w:rPr>
                <w:rFonts w:ascii="Arial" w:hAnsi="Arial" w:cs="Arial"/>
                <w:sz w:val="16"/>
                <w:szCs w:val="16"/>
                <w:lang w:val="es-BO"/>
              </w:rPr>
            </w:pPr>
          </w:p>
        </w:tc>
        <w:tc>
          <w:tcPr>
            <w:tcW w:w="1761" w:type="dxa"/>
          </w:tcPr>
          <w:p w14:paraId="2EAEBE1A" w14:textId="77777777" w:rsidR="002E7361" w:rsidRPr="00AE79D2" w:rsidRDefault="002E7361" w:rsidP="00350BBD">
            <w:pPr>
              <w:jc w:val="center"/>
              <w:rPr>
                <w:rFonts w:ascii="Arial" w:hAnsi="Arial" w:cs="Arial"/>
                <w:sz w:val="16"/>
                <w:szCs w:val="16"/>
                <w:lang w:val="es-BO"/>
              </w:rPr>
            </w:pPr>
          </w:p>
        </w:tc>
      </w:tr>
      <w:tr w:rsidR="002E7361" w:rsidRPr="00AE79D2" w14:paraId="286F87C4" w14:textId="77777777" w:rsidTr="00350BBD">
        <w:trPr>
          <w:cantSplit/>
          <w:trHeight w:val="401"/>
          <w:jc w:val="center"/>
        </w:trPr>
        <w:tc>
          <w:tcPr>
            <w:tcW w:w="508" w:type="dxa"/>
            <w:vAlign w:val="center"/>
          </w:tcPr>
          <w:p w14:paraId="57BB564B" w14:textId="77777777" w:rsidR="002E7361" w:rsidRPr="00AE79D2" w:rsidRDefault="002E7361" w:rsidP="00350BBD">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350BBD">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350BBD">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350BBD">
            <w:pPr>
              <w:jc w:val="center"/>
              <w:rPr>
                <w:rFonts w:ascii="Arial" w:hAnsi="Arial" w:cs="Arial"/>
                <w:sz w:val="16"/>
                <w:szCs w:val="16"/>
                <w:lang w:val="es-BO"/>
              </w:rPr>
            </w:pPr>
          </w:p>
        </w:tc>
        <w:tc>
          <w:tcPr>
            <w:tcW w:w="1761" w:type="dxa"/>
          </w:tcPr>
          <w:p w14:paraId="22E4391B" w14:textId="77777777" w:rsidR="002E7361" w:rsidRPr="00AE79D2" w:rsidRDefault="002E7361" w:rsidP="00350BBD">
            <w:pPr>
              <w:jc w:val="center"/>
              <w:rPr>
                <w:rFonts w:ascii="Arial" w:hAnsi="Arial" w:cs="Arial"/>
                <w:sz w:val="16"/>
                <w:szCs w:val="16"/>
                <w:lang w:val="es-BO"/>
              </w:rPr>
            </w:pPr>
          </w:p>
        </w:tc>
      </w:tr>
      <w:tr w:rsidR="002E7361" w:rsidRPr="00AE79D2" w14:paraId="4430DB89" w14:textId="77777777" w:rsidTr="00350BBD">
        <w:trPr>
          <w:cantSplit/>
          <w:trHeight w:val="401"/>
          <w:jc w:val="center"/>
        </w:trPr>
        <w:tc>
          <w:tcPr>
            <w:tcW w:w="508" w:type="dxa"/>
            <w:vAlign w:val="center"/>
          </w:tcPr>
          <w:p w14:paraId="59B84491" w14:textId="77777777" w:rsidR="002E7361" w:rsidRPr="00AE79D2" w:rsidRDefault="002E7361" w:rsidP="00350BBD">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350BBD">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350BBD">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350BBD">
            <w:pPr>
              <w:jc w:val="center"/>
              <w:rPr>
                <w:rFonts w:ascii="Arial" w:hAnsi="Arial" w:cs="Arial"/>
                <w:sz w:val="16"/>
                <w:szCs w:val="16"/>
                <w:lang w:val="es-BO"/>
              </w:rPr>
            </w:pPr>
          </w:p>
        </w:tc>
        <w:tc>
          <w:tcPr>
            <w:tcW w:w="1761" w:type="dxa"/>
          </w:tcPr>
          <w:p w14:paraId="406A2C43" w14:textId="77777777" w:rsidR="002E7361" w:rsidRPr="00AE79D2" w:rsidRDefault="002E7361" w:rsidP="00350BBD">
            <w:pPr>
              <w:jc w:val="center"/>
              <w:rPr>
                <w:rFonts w:ascii="Arial" w:hAnsi="Arial" w:cs="Arial"/>
                <w:sz w:val="16"/>
                <w:szCs w:val="16"/>
                <w:lang w:val="es-BO"/>
              </w:rPr>
            </w:pPr>
          </w:p>
        </w:tc>
      </w:tr>
      <w:tr w:rsidR="002E7361" w:rsidRPr="00AE79D2" w14:paraId="5BA0A308" w14:textId="77777777" w:rsidTr="00350BBD">
        <w:trPr>
          <w:cantSplit/>
          <w:trHeight w:val="401"/>
          <w:jc w:val="center"/>
        </w:trPr>
        <w:tc>
          <w:tcPr>
            <w:tcW w:w="508" w:type="dxa"/>
            <w:vAlign w:val="center"/>
          </w:tcPr>
          <w:p w14:paraId="2162DE67" w14:textId="77777777" w:rsidR="002E7361" w:rsidRPr="00AE79D2" w:rsidRDefault="002E7361" w:rsidP="00350BBD">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350BBD">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350BBD">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350BBD">
            <w:pPr>
              <w:jc w:val="center"/>
              <w:rPr>
                <w:rFonts w:ascii="Arial" w:hAnsi="Arial" w:cs="Arial"/>
                <w:sz w:val="16"/>
                <w:szCs w:val="16"/>
                <w:lang w:val="es-BO"/>
              </w:rPr>
            </w:pPr>
          </w:p>
        </w:tc>
        <w:tc>
          <w:tcPr>
            <w:tcW w:w="1761" w:type="dxa"/>
          </w:tcPr>
          <w:p w14:paraId="67BD1377" w14:textId="77777777" w:rsidR="002E7361" w:rsidRPr="00AE79D2" w:rsidRDefault="002E7361" w:rsidP="00350BBD">
            <w:pPr>
              <w:jc w:val="center"/>
              <w:rPr>
                <w:rFonts w:ascii="Arial" w:hAnsi="Arial" w:cs="Arial"/>
                <w:sz w:val="16"/>
                <w:szCs w:val="16"/>
                <w:lang w:val="es-BO"/>
              </w:rPr>
            </w:pPr>
          </w:p>
        </w:tc>
      </w:tr>
      <w:tr w:rsidR="002E7361" w:rsidRPr="00AE79D2" w14:paraId="14D02ABB" w14:textId="77777777" w:rsidTr="00350BBD">
        <w:trPr>
          <w:cantSplit/>
          <w:trHeight w:val="401"/>
          <w:jc w:val="center"/>
        </w:trPr>
        <w:tc>
          <w:tcPr>
            <w:tcW w:w="508" w:type="dxa"/>
            <w:vAlign w:val="center"/>
          </w:tcPr>
          <w:p w14:paraId="3C9B4BD7" w14:textId="77777777" w:rsidR="002E7361" w:rsidRPr="00AE79D2" w:rsidRDefault="002E7361" w:rsidP="00350BBD">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350BBD">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350BBD">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350BBD">
            <w:pPr>
              <w:jc w:val="center"/>
              <w:rPr>
                <w:rFonts w:ascii="Arial" w:hAnsi="Arial" w:cs="Arial"/>
                <w:sz w:val="16"/>
                <w:szCs w:val="16"/>
                <w:lang w:val="es-BO"/>
              </w:rPr>
            </w:pPr>
          </w:p>
        </w:tc>
        <w:tc>
          <w:tcPr>
            <w:tcW w:w="1761" w:type="dxa"/>
          </w:tcPr>
          <w:p w14:paraId="1E93527C" w14:textId="77777777" w:rsidR="002E7361" w:rsidRPr="00AE79D2" w:rsidRDefault="002E7361" w:rsidP="00350BBD">
            <w:pPr>
              <w:jc w:val="center"/>
              <w:rPr>
                <w:rFonts w:ascii="Arial" w:hAnsi="Arial" w:cs="Arial"/>
                <w:sz w:val="16"/>
                <w:szCs w:val="16"/>
                <w:lang w:val="es-BO"/>
              </w:rPr>
            </w:pPr>
          </w:p>
        </w:tc>
      </w:tr>
      <w:tr w:rsidR="002E7361" w:rsidRPr="00AE79D2" w14:paraId="16727C4F" w14:textId="77777777" w:rsidTr="00350BBD">
        <w:trPr>
          <w:cantSplit/>
          <w:trHeight w:val="401"/>
          <w:jc w:val="center"/>
        </w:trPr>
        <w:tc>
          <w:tcPr>
            <w:tcW w:w="508" w:type="dxa"/>
            <w:tcBorders>
              <w:bottom w:val="single" w:sz="12" w:space="0" w:color="auto"/>
            </w:tcBorders>
            <w:vAlign w:val="center"/>
          </w:tcPr>
          <w:p w14:paraId="1103F215" w14:textId="77777777" w:rsidR="002E7361" w:rsidRPr="00AE79D2" w:rsidRDefault="002E7361" w:rsidP="00350BBD">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350BBD">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350BBD">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350BBD">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350BBD">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AD133C" w:rsidRDefault="00DD6827" w:rsidP="00FC038C">
            <w:pPr>
              <w:jc w:val="center"/>
              <w:rPr>
                <w:rFonts w:ascii="Arial" w:hAnsi="Arial" w:cs="Arial"/>
                <w:b/>
                <w:sz w:val="16"/>
                <w:szCs w:val="16"/>
                <w:lang w:val="es-BO"/>
              </w:rPr>
            </w:pPr>
            <w:r w:rsidRPr="00AD133C">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AD133C">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79026A07" w14:textId="77777777" w:rsidR="00AD133C" w:rsidRDefault="00AD133C" w:rsidP="00DD6827">
      <w:pPr>
        <w:tabs>
          <w:tab w:val="center" w:pos="5833"/>
          <w:tab w:val="right" w:pos="10252"/>
        </w:tabs>
        <w:rPr>
          <w:rFonts w:ascii="Verdana" w:hAnsi="Verdana" w:cs="Arial"/>
          <w:b/>
          <w:sz w:val="18"/>
          <w:szCs w:val="18"/>
        </w:rPr>
      </w:pPr>
    </w:p>
    <w:p w14:paraId="6CAA7EDC" w14:textId="77777777" w:rsidR="00AD133C" w:rsidRDefault="00AD133C"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B83831" w14:textId="77777777" w:rsidR="0098748C" w:rsidRDefault="0098748C">
      <w:r>
        <w:separator/>
      </w:r>
    </w:p>
  </w:endnote>
  <w:endnote w:type="continuationSeparator" w:id="0">
    <w:p w14:paraId="3DAE73E1" w14:textId="77777777" w:rsidR="0098748C" w:rsidRDefault="00987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DB2E55" w:rsidRDefault="00DB2E55">
        <w:pPr>
          <w:pStyle w:val="Piedepgina"/>
          <w:jc w:val="right"/>
        </w:pPr>
        <w:r>
          <w:fldChar w:fldCharType="begin"/>
        </w:r>
        <w:r>
          <w:instrText>PAGE   \* MERGEFORMAT</w:instrText>
        </w:r>
        <w:r>
          <w:fldChar w:fldCharType="separate"/>
        </w:r>
        <w:r w:rsidR="00AE489A" w:rsidRPr="00AE489A">
          <w:rPr>
            <w:noProof/>
            <w:lang w:val="es-ES"/>
          </w:rPr>
          <w:t>213</w:t>
        </w:r>
        <w:r>
          <w:fldChar w:fldCharType="end"/>
        </w:r>
      </w:p>
    </w:sdtContent>
  </w:sdt>
  <w:p w14:paraId="4F2D598D" w14:textId="77777777" w:rsidR="00DB2E55" w:rsidRDefault="00DB2E5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DB2E55" w:rsidRDefault="00DB2E5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DB2E55" w:rsidRDefault="00DB2E55"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05EFF3" w14:textId="77777777" w:rsidR="0098748C" w:rsidRDefault="0098748C">
      <w:r>
        <w:separator/>
      </w:r>
    </w:p>
  </w:footnote>
  <w:footnote w:type="continuationSeparator" w:id="0">
    <w:p w14:paraId="6551E4C6" w14:textId="77777777" w:rsidR="0098748C" w:rsidRDefault="009874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B2E55" w:rsidRPr="00A017BF" w14:paraId="6C76B3B9" w14:textId="77777777" w:rsidTr="00350BBD">
      <w:trPr>
        <w:jc w:val="center"/>
      </w:trPr>
      <w:tc>
        <w:tcPr>
          <w:tcW w:w="2817" w:type="pct"/>
        </w:tcPr>
        <w:p w14:paraId="6220ED1C" w14:textId="47B0711E" w:rsidR="00DB2E55" w:rsidRDefault="00DB2E55"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DB2E55" w:rsidRPr="00B85534" w:rsidRDefault="00DB2E55" w:rsidP="00A017BF">
          <w:pPr>
            <w:pStyle w:val="Encabezado"/>
            <w:tabs>
              <w:tab w:val="clear" w:pos="4419"/>
              <w:tab w:val="clear" w:pos="8838"/>
            </w:tabs>
            <w:rPr>
              <w:rFonts w:ascii="Verdana" w:hAnsi="Verdana"/>
              <w:i/>
              <w:sz w:val="16"/>
              <w:szCs w:val="16"/>
            </w:rPr>
          </w:pPr>
        </w:p>
      </w:tc>
      <w:tc>
        <w:tcPr>
          <w:tcW w:w="2183" w:type="pct"/>
        </w:tcPr>
        <w:p w14:paraId="29B3A968" w14:textId="77777777" w:rsidR="00DB2E55" w:rsidRPr="00A017BF" w:rsidRDefault="00DB2E55"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DB2E55" w:rsidRPr="00A017BF" w:rsidRDefault="00DB2E55"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B2E55" w:rsidRPr="00A017BF" w14:paraId="30E7B3AA" w14:textId="77777777" w:rsidTr="00350BBD">
      <w:trPr>
        <w:jc w:val="center"/>
      </w:trPr>
      <w:tc>
        <w:tcPr>
          <w:tcW w:w="2817" w:type="pct"/>
        </w:tcPr>
        <w:p w14:paraId="6AF9F552" w14:textId="77777777" w:rsidR="00DB2E55" w:rsidRDefault="00DB2E55"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DB2E55" w:rsidRPr="00B85534" w:rsidRDefault="00DB2E55" w:rsidP="00C93DE8">
          <w:pPr>
            <w:pStyle w:val="Encabezado"/>
            <w:tabs>
              <w:tab w:val="clear" w:pos="4419"/>
              <w:tab w:val="clear" w:pos="8838"/>
            </w:tabs>
            <w:rPr>
              <w:rFonts w:ascii="Verdana" w:hAnsi="Verdana"/>
              <w:i/>
              <w:sz w:val="16"/>
              <w:szCs w:val="16"/>
            </w:rPr>
          </w:pPr>
        </w:p>
      </w:tc>
      <w:tc>
        <w:tcPr>
          <w:tcW w:w="2183" w:type="pct"/>
        </w:tcPr>
        <w:p w14:paraId="041EE945" w14:textId="7D5E5D09" w:rsidR="00DB2E55" w:rsidRPr="00A017BF" w:rsidRDefault="00DB2E55"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DB2E55" w:rsidRDefault="0098748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DB2E55">
          <w:rPr>
            <w:color w:val="5B9BD5" w:themeColor="accent1"/>
          </w:rPr>
          <w:t>[Título del documento]</w:t>
        </w:r>
      </w:sdtContent>
    </w:sdt>
  </w:p>
  <w:p w14:paraId="6CDF5A1F" w14:textId="77777777" w:rsidR="00DB2E55" w:rsidRDefault="00DB2E5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B73361"/>
    <w:multiLevelType w:val="hybridMultilevel"/>
    <w:tmpl w:val="B7A84A4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EE74B46"/>
    <w:multiLevelType w:val="hybridMultilevel"/>
    <w:tmpl w:val="07FCD11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7B84933"/>
    <w:multiLevelType w:val="hybridMultilevel"/>
    <w:tmpl w:val="F716CF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117C76"/>
    <w:multiLevelType w:val="hybridMultilevel"/>
    <w:tmpl w:val="1188E01E"/>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74CE4AF0"/>
    <w:multiLevelType w:val="hybridMultilevel"/>
    <w:tmpl w:val="30DE1CFA"/>
    <w:lvl w:ilvl="0" w:tplc="1884C90C">
      <w:numFmt w:val="bullet"/>
      <w:lvlText w:val="-"/>
      <w:lvlJc w:val="left"/>
      <w:pPr>
        <w:ind w:left="720" w:hanging="360"/>
      </w:pPr>
      <w:rPr>
        <w:rFonts w:ascii="Verdana" w:eastAsia="Times New Roman" w:hAnsi="Verdana" w:cs="Tahoma" w:hint="default"/>
      </w:rPr>
    </w:lvl>
    <w:lvl w:ilvl="1" w:tplc="153AB00C">
      <w:start w:val="3"/>
      <w:numFmt w:val="bullet"/>
      <w:lvlText w:val="•"/>
      <w:lvlJc w:val="left"/>
      <w:pPr>
        <w:ind w:left="1635" w:hanging="555"/>
      </w:pPr>
      <w:rPr>
        <w:rFonts w:ascii="Verdana" w:eastAsia="Arial" w:hAnsi="Verdan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3"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5"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6"/>
  </w:num>
  <w:num w:numId="2">
    <w:abstractNumId w:val="26"/>
  </w:num>
  <w:num w:numId="3">
    <w:abstractNumId w:val="9"/>
  </w:num>
  <w:num w:numId="4">
    <w:abstractNumId w:val="18"/>
  </w:num>
  <w:num w:numId="5">
    <w:abstractNumId w:val="60"/>
  </w:num>
  <w:num w:numId="6">
    <w:abstractNumId w:val="80"/>
  </w:num>
  <w:num w:numId="7">
    <w:abstractNumId w:val="64"/>
  </w:num>
  <w:num w:numId="8">
    <w:abstractNumId w:val="88"/>
  </w:num>
  <w:num w:numId="9">
    <w:abstractNumId w:val="92"/>
  </w:num>
  <w:num w:numId="10">
    <w:abstractNumId w:val="34"/>
  </w:num>
  <w:num w:numId="11">
    <w:abstractNumId w:val="104"/>
  </w:num>
  <w:num w:numId="12">
    <w:abstractNumId w:val="25"/>
  </w:num>
  <w:num w:numId="13">
    <w:abstractNumId w:val="106"/>
  </w:num>
  <w:num w:numId="14">
    <w:abstractNumId w:val="50"/>
  </w:num>
  <w:num w:numId="15">
    <w:abstractNumId w:val="19"/>
  </w:num>
  <w:num w:numId="16">
    <w:abstractNumId w:val="73"/>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num>
  <w:num w:numId="20">
    <w:abstractNumId w:val="62"/>
  </w:num>
  <w:num w:numId="21">
    <w:abstractNumId w:val="35"/>
  </w:num>
  <w:num w:numId="22">
    <w:abstractNumId w:val="2"/>
  </w:num>
  <w:num w:numId="23">
    <w:abstractNumId w:val="37"/>
  </w:num>
  <w:num w:numId="24">
    <w:abstractNumId w:val="0"/>
  </w:num>
  <w:num w:numId="25">
    <w:abstractNumId w:val="54"/>
  </w:num>
  <w:num w:numId="26">
    <w:abstractNumId w:val="46"/>
  </w:num>
  <w:num w:numId="27">
    <w:abstractNumId w:val="48"/>
  </w:num>
  <w:num w:numId="28">
    <w:abstractNumId w:val="74"/>
  </w:num>
  <w:num w:numId="29">
    <w:abstractNumId w:val="42"/>
  </w:num>
  <w:num w:numId="30">
    <w:abstractNumId w:val="96"/>
  </w:num>
  <w:num w:numId="31">
    <w:abstractNumId w:val="29"/>
  </w:num>
  <w:num w:numId="32">
    <w:abstractNumId w:val="87"/>
  </w:num>
  <w:num w:numId="33">
    <w:abstractNumId w:val="30"/>
  </w:num>
  <w:num w:numId="34">
    <w:abstractNumId w:val="72"/>
  </w:num>
  <w:num w:numId="35">
    <w:abstractNumId w:val="59"/>
  </w:num>
  <w:num w:numId="36">
    <w:abstractNumId w:val="13"/>
  </w:num>
  <w:num w:numId="37">
    <w:abstractNumId w:val="95"/>
  </w:num>
  <w:num w:numId="38">
    <w:abstractNumId w:val="67"/>
  </w:num>
  <w:num w:numId="39">
    <w:abstractNumId w:val="93"/>
  </w:num>
  <w:num w:numId="40">
    <w:abstractNumId w:val="79"/>
  </w:num>
  <w:num w:numId="41">
    <w:abstractNumId w:val="68"/>
  </w:num>
  <w:num w:numId="42">
    <w:abstractNumId w:val="66"/>
  </w:num>
  <w:num w:numId="43">
    <w:abstractNumId w:val="85"/>
  </w:num>
  <w:num w:numId="44">
    <w:abstractNumId w:val="58"/>
  </w:num>
  <w:num w:numId="45">
    <w:abstractNumId w:val="27"/>
  </w:num>
  <w:num w:numId="46">
    <w:abstractNumId w:val="101"/>
  </w:num>
  <w:num w:numId="47">
    <w:abstractNumId w:val="65"/>
  </w:num>
  <w:num w:numId="48">
    <w:abstractNumId w:val="77"/>
  </w:num>
  <w:num w:numId="49">
    <w:abstractNumId w:val="4"/>
  </w:num>
  <w:num w:numId="50">
    <w:abstractNumId w:val="52"/>
  </w:num>
  <w:num w:numId="51">
    <w:abstractNumId w:val="40"/>
  </w:num>
  <w:num w:numId="52">
    <w:abstractNumId w:val="28"/>
  </w:num>
  <w:num w:numId="53">
    <w:abstractNumId w:val="17"/>
  </w:num>
  <w:num w:numId="54">
    <w:abstractNumId w:val="75"/>
  </w:num>
  <w:num w:numId="55">
    <w:abstractNumId w:val="11"/>
  </w:num>
  <w:num w:numId="56">
    <w:abstractNumId w:val="31"/>
  </w:num>
  <w:num w:numId="57">
    <w:abstractNumId w:val="89"/>
  </w:num>
  <w:num w:numId="58">
    <w:abstractNumId w:val="84"/>
  </w:num>
  <w:num w:numId="59">
    <w:abstractNumId w:val="38"/>
  </w:num>
  <w:num w:numId="60">
    <w:abstractNumId w:val="102"/>
  </w:num>
  <w:num w:numId="61">
    <w:abstractNumId w:val="32"/>
  </w:num>
  <w:num w:numId="62">
    <w:abstractNumId w:val="47"/>
  </w:num>
  <w:num w:numId="63">
    <w:abstractNumId w:val="44"/>
  </w:num>
  <w:num w:numId="64">
    <w:abstractNumId w:val="39"/>
  </w:num>
  <w:num w:numId="65">
    <w:abstractNumId w:val="69"/>
  </w:num>
  <w:num w:numId="66">
    <w:abstractNumId w:val="57"/>
  </w:num>
  <w:num w:numId="67">
    <w:abstractNumId w:val="78"/>
  </w:num>
  <w:num w:numId="68">
    <w:abstractNumId w:val="23"/>
  </w:num>
  <w:num w:numId="69">
    <w:abstractNumId w:val="63"/>
  </w:num>
  <w:num w:numId="70">
    <w:abstractNumId w:val="14"/>
  </w:num>
  <w:num w:numId="71">
    <w:abstractNumId w:val="71"/>
  </w:num>
  <w:num w:numId="72">
    <w:abstractNumId w:val="76"/>
  </w:num>
  <w:num w:numId="73">
    <w:abstractNumId w:val="10"/>
  </w:num>
  <w:num w:numId="74">
    <w:abstractNumId w:val="43"/>
  </w:num>
  <w:num w:numId="75">
    <w:abstractNumId w:val="49"/>
  </w:num>
  <w:num w:numId="76">
    <w:abstractNumId w:val="24"/>
  </w:num>
  <w:num w:numId="77">
    <w:abstractNumId w:val="91"/>
  </w:num>
  <w:num w:numId="78">
    <w:abstractNumId w:val="1"/>
  </w:num>
  <w:num w:numId="79">
    <w:abstractNumId w:val="83"/>
  </w:num>
  <w:num w:numId="80">
    <w:abstractNumId w:val="94"/>
  </w:num>
  <w:num w:numId="81">
    <w:abstractNumId w:val="99"/>
  </w:num>
  <w:num w:numId="82">
    <w:abstractNumId w:val="15"/>
  </w:num>
  <w:num w:numId="83">
    <w:abstractNumId w:val="55"/>
  </w:num>
  <w:num w:numId="84">
    <w:abstractNumId w:val="98"/>
  </w:num>
  <w:num w:numId="85">
    <w:abstractNumId w:val="90"/>
  </w:num>
  <w:num w:numId="86">
    <w:abstractNumId w:val="82"/>
  </w:num>
  <w:num w:numId="87">
    <w:abstractNumId w:val="105"/>
  </w:num>
  <w:num w:numId="88">
    <w:abstractNumId w:val="33"/>
  </w:num>
  <w:num w:numId="89">
    <w:abstractNumId w:val="36"/>
  </w:num>
  <w:num w:numId="90">
    <w:abstractNumId w:val="22"/>
  </w:num>
  <w:num w:numId="91">
    <w:abstractNumId w:val="100"/>
  </w:num>
  <w:num w:numId="92">
    <w:abstractNumId w:val="53"/>
  </w:num>
  <w:num w:numId="93">
    <w:abstractNumId w:val="103"/>
  </w:num>
  <w:num w:numId="94">
    <w:abstractNumId w:val="7"/>
  </w:num>
  <w:num w:numId="95">
    <w:abstractNumId w:val="41"/>
  </w:num>
  <w:num w:numId="96">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
  </w:num>
  <w:num w:numId="98">
    <w:abstractNumId w:val="51"/>
  </w:num>
  <w:num w:numId="99">
    <w:abstractNumId w:val="20"/>
  </w:num>
  <w:num w:numId="100">
    <w:abstractNumId w:val="81"/>
  </w:num>
  <w:num w:numId="101">
    <w:abstractNumId w:val="70"/>
  </w:num>
  <w:num w:numId="102">
    <w:abstractNumId w:val="6"/>
  </w:num>
  <w:num w:numId="103">
    <w:abstractNumId w:val="45"/>
  </w:num>
  <w:num w:numId="104">
    <w:abstractNumId w:val="21"/>
  </w:num>
  <w:num w:numId="105">
    <w:abstractNumId w:val="97"/>
  </w:num>
  <w:num w:numId="106">
    <w:abstractNumId w:val="86"/>
  </w:num>
  <w:num w:numId="107">
    <w:abstractNumId w:val="3"/>
  </w:num>
  <w:num w:numId="108">
    <w:abstractNumId w:val="61"/>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A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6E5"/>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4FB2"/>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33F"/>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7B"/>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217"/>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BB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D3B"/>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76F3D"/>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9AF"/>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2CD"/>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5B1B"/>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577A8"/>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8C"/>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A90"/>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33C"/>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9A"/>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37"/>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219"/>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066"/>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CD"/>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E55"/>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23"/>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10E"/>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6552CD"/>
    <w:rPr>
      <w:color w:val="605E5C"/>
      <w:shd w:val="clear" w:color="auto" w:fill="E1DFDD"/>
    </w:rPr>
  </w:style>
  <w:style w:type="table" w:styleId="Tabladecuadrcula4-nfasis1">
    <w:name w:val="Grid Table 4 Accent 1"/>
    <w:basedOn w:val="Tablanormal"/>
    <w:uiPriority w:val="49"/>
    <w:rsid w:val="006552CD"/>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6552CD"/>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6552CD"/>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6552CD"/>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6552CD"/>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19.jpeg"/><Relationship Id="rId40" Type="http://schemas.openxmlformats.org/officeDocument/2006/relationships/header" Target="header1.xml"/><Relationship Id="rId45" Type="http://schemas.openxmlformats.org/officeDocument/2006/relationships/glossaryDocument" Target="glossary/document.xml"/><Relationship Id="rId5"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theme" Target="theme/theme1.xml"/><Relationship Id="rId20" Type="http://schemas.openxmlformats.org/officeDocument/2006/relationships/image" Target="media/image10.wmf"/><Relationship Id="rId41"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575A6"/>
    <w:rsid w:val="002A3072"/>
    <w:rsid w:val="002A3E5D"/>
    <w:rsid w:val="0047078B"/>
    <w:rsid w:val="005F51BF"/>
    <w:rsid w:val="00641753"/>
    <w:rsid w:val="00667B1B"/>
    <w:rsid w:val="0070595E"/>
    <w:rsid w:val="00723F6B"/>
    <w:rsid w:val="00B233F1"/>
    <w:rsid w:val="00CD52F4"/>
    <w:rsid w:val="00D64F68"/>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C71116-67F8-440C-A590-1C371E5DB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Pages>
  <Words>97241</Words>
  <Characters>534829</Characters>
  <Application>Microsoft Office Word</Application>
  <DocSecurity>0</DocSecurity>
  <Lines>4456</Lines>
  <Paragraphs>1261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630809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24</cp:revision>
  <cp:lastPrinted>2025-01-31T03:16:00Z</cp:lastPrinted>
  <dcterms:created xsi:type="dcterms:W3CDTF">2024-10-30T20:21:00Z</dcterms:created>
  <dcterms:modified xsi:type="dcterms:W3CDTF">2025-01-31T03:17:00Z</dcterms:modified>
</cp:coreProperties>
</file>