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17FB6D1F" w14:textId="3EAB61D6" w:rsidR="00FA5B9B" w:rsidRDefault="00E70A92" w:rsidP="00A306FB">
                            <w:pPr>
                              <w:jc w:val="center"/>
                              <w:rPr>
                                <w:rFonts w:ascii="Century Gothic" w:hAnsi="Century Gothic" w:cs="Arial"/>
                                <w:b/>
                                <w:color w:val="000000" w:themeColor="text1"/>
                                <w:sz w:val="32"/>
                              </w:rPr>
                            </w:pPr>
                            <w:r w:rsidRPr="00E70A92">
                              <w:rPr>
                                <w:rFonts w:ascii="Century Gothic" w:hAnsi="Century Gothic" w:cs="Arial"/>
                                <w:b/>
                                <w:color w:val="000000" w:themeColor="text1"/>
                                <w:sz w:val="32"/>
                              </w:rPr>
                              <w:t>SUPERVISION TECNICA PARA EL PROYECTO DE VIVIENDA NUEVA EN EL MUNICIPIO DE MAGDALENA -FASE(XX) 2024- BENI</w:t>
                            </w:r>
                          </w:p>
                          <w:p w14:paraId="4FD52895" w14:textId="77777777" w:rsidR="00E70A92" w:rsidRDefault="00E70A92"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4BB3C152" w14:textId="5094D867" w:rsidR="00FA5B9B" w:rsidRDefault="00E70A92" w:rsidP="0053086D">
                            <w:pPr>
                              <w:jc w:val="center"/>
                              <w:rPr>
                                <w:rFonts w:ascii="Century Gothic" w:hAnsi="Century Gothic"/>
                                <w:b/>
                                <w:color w:val="0000FF"/>
                                <w:sz w:val="32"/>
                                <w:lang w:val="es-AR"/>
                              </w:rPr>
                            </w:pPr>
                            <w:r w:rsidRPr="00E70A92">
                              <w:rPr>
                                <w:rFonts w:ascii="Century Gothic" w:hAnsi="Century Gothic"/>
                                <w:b/>
                                <w:color w:val="0000FF"/>
                                <w:sz w:val="32"/>
                                <w:lang w:val="es-AR"/>
                              </w:rPr>
                              <w:t>AEV-BN-DC-87/2024</w:t>
                            </w:r>
                          </w:p>
                          <w:p w14:paraId="793ECAB2" w14:textId="77777777" w:rsidR="00E70A92" w:rsidRDefault="00E70A92" w:rsidP="0053086D">
                            <w:pPr>
                              <w:jc w:val="center"/>
                              <w:rPr>
                                <w:rFonts w:ascii="Century Gothic" w:hAnsi="Century Gothic"/>
                                <w:b/>
                                <w:color w:val="0000FF"/>
                                <w:sz w:val="32"/>
                                <w:lang w:val="es-AR"/>
                              </w:rPr>
                            </w:pPr>
                          </w:p>
                          <w:p w14:paraId="7D2766B3" w14:textId="434CDA92"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17FB6D1F" w14:textId="3EAB61D6" w:rsidR="00FA5B9B" w:rsidRDefault="00E70A92" w:rsidP="00A306FB">
                      <w:pPr>
                        <w:jc w:val="center"/>
                        <w:rPr>
                          <w:rFonts w:ascii="Century Gothic" w:hAnsi="Century Gothic" w:cs="Arial"/>
                          <w:b/>
                          <w:color w:val="000000" w:themeColor="text1"/>
                          <w:sz w:val="32"/>
                        </w:rPr>
                      </w:pPr>
                      <w:r w:rsidRPr="00E70A92">
                        <w:rPr>
                          <w:rFonts w:ascii="Century Gothic" w:hAnsi="Century Gothic" w:cs="Arial"/>
                          <w:b/>
                          <w:color w:val="000000" w:themeColor="text1"/>
                          <w:sz w:val="32"/>
                        </w:rPr>
                        <w:t>SUPERVISION TECNICA PARA EL PROYECTO DE VIVIENDA NUEVA EN EL MUNICIPIO DE MAGDALENA -FASE(XX) 2024- BENI</w:t>
                      </w:r>
                    </w:p>
                    <w:p w14:paraId="4FD52895" w14:textId="77777777" w:rsidR="00E70A92" w:rsidRDefault="00E70A92"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4BB3C152" w14:textId="5094D867" w:rsidR="00FA5B9B" w:rsidRDefault="00E70A92" w:rsidP="0053086D">
                      <w:pPr>
                        <w:jc w:val="center"/>
                        <w:rPr>
                          <w:rFonts w:ascii="Century Gothic" w:hAnsi="Century Gothic"/>
                          <w:b/>
                          <w:color w:val="0000FF"/>
                          <w:sz w:val="32"/>
                          <w:lang w:val="es-AR"/>
                        </w:rPr>
                      </w:pPr>
                      <w:r w:rsidRPr="00E70A92">
                        <w:rPr>
                          <w:rFonts w:ascii="Century Gothic" w:hAnsi="Century Gothic"/>
                          <w:b/>
                          <w:color w:val="0000FF"/>
                          <w:sz w:val="32"/>
                          <w:lang w:val="es-AR"/>
                        </w:rPr>
                        <w:t>AEV-BN-DC-87/2024</w:t>
                      </w:r>
                    </w:p>
                    <w:p w14:paraId="793ECAB2" w14:textId="77777777" w:rsidR="00E70A92" w:rsidRDefault="00E70A92" w:rsidP="0053086D">
                      <w:pPr>
                        <w:jc w:val="center"/>
                        <w:rPr>
                          <w:rFonts w:ascii="Century Gothic" w:hAnsi="Century Gothic"/>
                          <w:b/>
                          <w:color w:val="0000FF"/>
                          <w:sz w:val="32"/>
                          <w:lang w:val="es-AR"/>
                        </w:rPr>
                      </w:pPr>
                    </w:p>
                    <w:p w14:paraId="7D2766B3" w14:textId="434CDA92"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9146A8">
      <w:pPr>
        <w:widowControl w:val="0"/>
        <w:ind w:left="426"/>
        <w:jc w:val="both"/>
        <w:rPr>
          <w:rFonts w:cs="Arial"/>
          <w:sz w:val="18"/>
          <w:szCs w:val="18"/>
        </w:rPr>
      </w:pP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lastRenderedPageBreak/>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3B12A78E" w:rsidR="00163F62" w:rsidRPr="00545432" w:rsidRDefault="00E70A92" w:rsidP="00681B59">
            <w:pPr>
              <w:widowControl w:val="0"/>
              <w:rPr>
                <w:rFonts w:cs="Arial"/>
              </w:rPr>
            </w:pPr>
            <w:r w:rsidRPr="00E70A92">
              <w:rPr>
                <w:rFonts w:cs="Arial"/>
              </w:rPr>
              <w:t>SUPERVISION TECNICA PARA EL PROYECTO DE VIVIENDA NUEVA EN EL MUNICIPIO DE MAGDALENA -FASE(XX) 2024-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0914B812" w:rsidR="00163F62" w:rsidRPr="00545432" w:rsidRDefault="00E70A92" w:rsidP="00684196">
            <w:pPr>
              <w:widowControl w:val="0"/>
              <w:rPr>
                <w:rFonts w:cs="Arial"/>
              </w:rPr>
            </w:pPr>
            <w:r w:rsidRPr="00E70A92">
              <w:rPr>
                <w:rFonts w:cs="Arial"/>
              </w:rPr>
              <w:t>AEV-BN-DC-87/2024</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2C3BAC6C" w:rsidR="00163F62" w:rsidRPr="00545432" w:rsidRDefault="00E70A92" w:rsidP="008952E6">
            <w:pPr>
              <w:widowControl w:val="0"/>
              <w:rPr>
                <w:rFonts w:cs="Arial"/>
                <w:i/>
                <w:lang w:val="es-ES_tradnl"/>
              </w:rPr>
            </w:pPr>
            <w:r w:rsidRPr="00E70A92">
              <w:rPr>
                <w:rFonts w:cs="Arial"/>
                <w:i/>
                <w:lang w:val="es-ES_tradnl"/>
              </w:rPr>
              <w:t>Bs.75,300.00 (Setenta y cinco mil trescientos con 00/100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592"/>
        <w:gridCol w:w="10"/>
      </w:tblGrid>
      <w:tr w:rsidR="00163F62" w:rsidRPr="00A77C81" w14:paraId="4307A802" w14:textId="77777777" w:rsidTr="00E55969">
        <w:trPr>
          <w:trHeight w:val="20"/>
        </w:trPr>
        <w:tc>
          <w:tcPr>
            <w:tcW w:w="5000" w:type="pct"/>
            <w:gridSpan w:val="2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gridAfter w:val="1"/>
          <w:wAfter w:w="11" w:type="pct"/>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177334C8" w:rsidR="00163F62" w:rsidRPr="00A77C81" w:rsidRDefault="00F24B2E" w:rsidP="00E70A92">
            <w:pPr>
              <w:adjustRightInd w:val="0"/>
              <w:snapToGrid w:val="0"/>
              <w:jc w:val="center"/>
              <w:rPr>
                <w:rFonts w:ascii="Arial" w:hAnsi="Arial" w:cs="Arial"/>
                <w:lang w:val="es-BO"/>
              </w:rPr>
            </w:pPr>
            <w:r>
              <w:rPr>
                <w:rFonts w:ascii="Arial" w:hAnsi="Arial" w:cs="Arial"/>
                <w:lang w:val="es-BO"/>
              </w:rPr>
              <w:t>1</w:t>
            </w:r>
            <w:r w:rsidR="00E70A92">
              <w:rPr>
                <w:rFonts w:ascii="Arial" w:hAnsi="Arial" w:cs="Arial"/>
                <w:lang w:val="es-BO"/>
              </w:rPr>
              <w:t>4</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7D109633" w:rsidR="00163F62" w:rsidRPr="00A77C81" w:rsidRDefault="00F24B2E"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70781510" w:rsidR="00163F62" w:rsidRPr="00A77C81" w:rsidRDefault="00E70A92" w:rsidP="002E7325">
            <w:pPr>
              <w:adjustRightInd w:val="0"/>
              <w:snapToGrid w:val="0"/>
              <w:jc w:val="center"/>
              <w:rPr>
                <w:rFonts w:ascii="Arial" w:hAnsi="Arial" w:cs="Arial"/>
                <w:lang w:val="es-BO"/>
              </w:rPr>
            </w:pPr>
            <w:r>
              <w:rPr>
                <w:rFonts w:ascii="Arial" w:hAnsi="Arial" w:cs="Arial"/>
                <w:lang w:val="es-BO"/>
              </w:rPr>
              <w:t>20</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2129DB24" w:rsidR="00163F62" w:rsidRPr="00A77C81" w:rsidRDefault="0045495C"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Presentación:</w:t>
            </w:r>
          </w:p>
          <w:p w14:paraId="2F485704" w14:textId="52EC55DA" w:rsidR="00163F62" w:rsidRPr="00A77C81" w:rsidRDefault="002E7325" w:rsidP="00684196">
            <w:pPr>
              <w:adjustRightInd w:val="0"/>
              <w:snapToGrid w:val="0"/>
              <w:jc w:val="center"/>
              <w:rPr>
                <w:rFonts w:ascii="Arial" w:hAnsi="Arial" w:cs="Arial"/>
                <w:lang w:val="es-BO"/>
              </w:rPr>
            </w:pPr>
            <w:r>
              <w:rPr>
                <w:rFonts w:ascii="Arial" w:hAnsi="Arial" w:cs="Arial"/>
                <w:lang w:val="es-BO"/>
              </w:rPr>
              <w:t>1</w:t>
            </w:r>
            <w:r w:rsidR="00E70A92">
              <w:rPr>
                <w:rFonts w:ascii="Arial" w:hAnsi="Arial" w:cs="Arial"/>
                <w:lang w:val="es-BO"/>
              </w:rPr>
              <w:t>1</w:t>
            </w:r>
            <w:r>
              <w:rPr>
                <w:rFonts w:ascii="Arial" w:hAnsi="Arial" w:cs="Arial"/>
                <w:lang w:val="es-BO"/>
              </w:rPr>
              <w:t>:</w:t>
            </w:r>
            <w:r w:rsidR="00E70A92">
              <w:rPr>
                <w:rFonts w:ascii="Arial" w:hAnsi="Arial" w:cs="Arial"/>
                <w:lang w:val="es-BO"/>
              </w:rPr>
              <w:t>0</w:t>
            </w:r>
            <w:r w:rsidR="00163F62" w:rsidRPr="00A77C81">
              <w:rPr>
                <w:rFonts w:ascii="Arial" w:hAnsi="Arial" w:cs="Arial"/>
                <w:lang w:val="es-BO"/>
              </w:rPr>
              <w:t>0</w:t>
            </w:r>
          </w:p>
          <w:p w14:paraId="053F1112" w14:textId="77777777" w:rsidR="00163F62" w:rsidRPr="00A77C81" w:rsidRDefault="00163F62" w:rsidP="00684196">
            <w:pPr>
              <w:adjustRightInd w:val="0"/>
              <w:snapToGrid w:val="0"/>
              <w:jc w:val="center"/>
              <w:rPr>
                <w:rFonts w:ascii="Arial" w:hAnsi="Arial" w:cs="Arial"/>
                <w:lang w:val="es-BO"/>
              </w:rPr>
            </w:pPr>
          </w:p>
          <w:p w14:paraId="5F7E8022" w14:textId="77777777" w:rsidR="00163F62" w:rsidRPr="00A77C81" w:rsidRDefault="00163F62" w:rsidP="00684196">
            <w:pPr>
              <w:adjustRightInd w:val="0"/>
              <w:snapToGrid w:val="0"/>
              <w:jc w:val="center"/>
              <w:rPr>
                <w:rFonts w:ascii="Arial" w:hAnsi="Arial" w:cs="Arial"/>
                <w:lang w:val="es-BO"/>
              </w:rPr>
            </w:pPr>
          </w:p>
          <w:p w14:paraId="130672B8" w14:textId="77777777" w:rsidR="00163F62" w:rsidRPr="00A77C81" w:rsidRDefault="00163F62" w:rsidP="00684196">
            <w:pPr>
              <w:adjustRightInd w:val="0"/>
              <w:snapToGrid w:val="0"/>
              <w:jc w:val="center"/>
              <w:rPr>
                <w:rFonts w:ascii="Arial" w:hAnsi="Arial" w:cs="Arial"/>
                <w:b/>
                <w:lang w:val="es-BO"/>
              </w:rPr>
            </w:pPr>
            <w:proofErr w:type="gramStart"/>
            <w:r w:rsidRPr="00A77C81">
              <w:rPr>
                <w:rFonts w:ascii="Arial" w:hAnsi="Arial" w:cs="Arial"/>
                <w:b/>
                <w:lang w:val="es-BO"/>
              </w:rPr>
              <w:t>Apertura :</w:t>
            </w:r>
            <w:proofErr w:type="gramEnd"/>
          </w:p>
          <w:p w14:paraId="796BB290" w14:textId="5FA2F0C0" w:rsidR="00163F62" w:rsidRPr="00A77C81" w:rsidRDefault="00766F77" w:rsidP="00681B59">
            <w:pPr>
              <w:adjustRightInd w:val="0"/>
              <w:snapToGrid w:val="0"/>
              <w:jc w:val="center"/>
              <w:rPr>
                <w:rFonts w:ascii="Arial" w:hAnsi="Arial" w:cs="Arial"/>
                <w:lang w:val="es-BO"/>
              </w:rPr>
            </w:pPr>
            <w:r>
              <w:rPr>
                <w:rFonts w:ascii="Arial" w:hAnsi="Arial" w:cs="Arial"/>
                <w:lang w:val="es-BO"/>
              </w:rPr>
              <w:t>1</w:t>
            </w:r>
            <w:r w:rsidR="00E70A92">
              <w:rPr>
                <w:rFonts w:ascii="Arial" w:hAnsi="Arial" w:cs="Arial"/>
                <w:lang w:val="es-BO"/>
              </w:rPr>
              <w:t>2</w:t>
            </w:r>
            <w:r w:rsidR="00163F62" w:rsidRPr="00A77C81">
              <w:rPr>
                <w:rFonts w:ascii="Arial" w:hAnsi="Arial" w:cs="Arial"/>
                <w:lang w:val="es-BO"/>
              </w:rPr>
              <w:t>:</w:t>
            </w:r>
            <w:r w:rsidR="00E70A92">
              <w:rPr>
                <w:rFonts w:ascii="Arial" w:hAnsi="Arial" w:cs="Arial"/>
                <w:lang w:val="es-BO"/>
              </w:rPr>
              <w:t>0</w:t>
            </w:r>
            <w:r w:rsidR="00163F62">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7ABFEAEF" w14:textId="77777777" w:rsidR="00E70A92" w:rsidRPr="008C081D" w:rsidRDefault="00E70A92" w:rsidP="00E70A92">
            <w:pPr>
              <w:shd w:val="clear" w:color="auto" w:fill="FFFFFF"/>
              <w:rPr>
                <w:rFonts w:ascii="Arial" w:hAnsi="Arial" w:cs="Arial"/>
                <w:color w:val="000000"/>
                <w:sz w:val="18"/>
                <w:szCs w:val="18"/>
                <w:lang w:val="es-BO" w:eastAsia="es-BO"/>
              </w:rPr>
            </w:pPr>
            <w:hyperlink r:id="rId10" w:tgtFrame="_blank" w:history="1">
              <w:r w:rsidRPr="008C081D">
                <w:rPr>
                  <w:rStyle w:val="Hipervnculo"/>
                  <w:rFonts w:ascii="Arial" w:hAnsi="Arial" w:cs="Arial"/>
                  <w:color w:val="005A95"/>
                  <w:sz w:val="18"/>
                  <w:szCs w:val="18"/>
                </w:rPr>
                <w:t>https://meet.google.com/bhr-zmkg-ahd</w:t>
              </w:r>
            </w:hyperlink>
            <w:r w:rsidRPr="008C081D">
              <w:rPr>
                <w:rFonts w:ascii="Arial" w:hAnsi="Arial" w:cs="Arial"/>
                <w:color w:val="000000"/>
                <w:sz w:val="18"/>
                <w:szCs w:val="18"/>
              </w:rPr>
              <w:t> </w:t>
            </w:r>
          </w:p>
          <w:p w14:paraId="2FA4D61A" w14:textId="77777777" w:rsidR="00E70A92" w:rsidRPr="008C081D" w:rsidRDefault="00E70A92" w:rsidP="00E70A92">
            <w:pPr>
              <w:shd w:val="clear" w:color="auto" w:fill="FFFFFF"/>
              <w:rPr>
                <w:rFonts w:ascii="Arial" w:hAnsi="Arial" w:cs="Arial"/>
                <w:color w:val="000000"/>
                <w:sz w:val="18"/>
                <w:szCs w:val="18"/>
              </w:rPr>
            </w:pPr>
            <w:hyperlink r:id="rId11" w:tgtFrame="_blank" w:history="1">
              <w:r w:rsidRPr="008C081D">
                <w:rPr>
                  <w:rStyle w:val="Hipervnculo"/>
                  <w:rFonts w:ascii="Arial" w:hAnsi="Arial" w:cs="Arial"/>
                  <w:color w:val="005A95"/>
                  <w:sz w:val="18"/>
                  <w:szCs w:val="18"/>
                  <w:u w:val="none"/>
                </w:rPr>
                <w:t>https://youtube.com/live/YaHw7GT9oS4?feature=share</w:t>
              </w:r>
            </w:hyperlink>
          </w:p>
          <w:p w14:paraId="220535D4" w14:textId="7232322A" w:rsidR="00D84DE7" w:rsidRPr="00A77C81" w:rsidRDefault="00D84DE7" w:rsidP="00E70A92">
            <w:pPr>
              <w:shd w:val="clear" w:color="auto" w:fill="FFFFFF"/>
              <w:rPr>
                <w:rFonts w:ascii="Arial" w:hAnsi="Arial" w:cs="Arial"/>
                <w:lang w:val="es-BO"/>
              </w:rPr>
            </w:pPr>
          </w:p>
        </w:tc>
      </w:tr>
      <w:tr w:rsidR="00163F62" w:rsidRPr="00A77C81" w14:paraId="0F2E63E1"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00D04C81" w:rsidR="00163F62" w:rsidRPr="00A77C81" w:rsidRDefault="00E70A92" w:rsidP="00684196">
            <w:pPr>
              <w:adjustRightInd w:val="0"/>
              <w:snapToGrid w:val="0"/>
              <w:jc w:val="center"/>
              <w:rPr>
                <w:rFonts w:ascii="Arial" w:hAnsi="Arial" w:cs="Arial"/>
                <w:lang w:val="es-BO"/>
              </w:rPr>
            </w:pPr>
            <w:r>
              <w:rPr>
                <w:rFonts w:ascii="Arial" w:hAnsi="Arial" w:cs="Arial"/>
                <w:lang w:val="es-BO"/>
              </w:rPr>
              <w:t>25</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2538215B" w:rsidR="00163F62" w:rsidRPr="00A77C81" w:rsidRDefault="002E7325"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7350FB70" w:rsidR="00163F62" w:rsidRPr="00A77C81" w:rsidRDefault="00E70A92" w:rsidP="0001100A">
            <w:pPr>
              <w:adjustRightInd w:val="0"/>
              <w:snapToGrid w:val="0"/>
              <w:jc w:val="center"/>
              <w:rPr>
                <w:rFonts w:ascii="Arial" w:hAnsi="Arial" w:cs="Arial"/>
                <w:lang w:val="es-BO"/>
              </w:rPr>
            </w:pPr>
            <w:r>
              <w:rPr>
                <w:rFonts w:ascii="Arial" w:hAnsi="Arial" w:cs="Arial"/>
                <w:lang w:val="es-BO"/>
              </w:rPr>
              <w:t>27</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1F2B622B" w:rsidR="00163F62" w:rsidRPr="00A77C81" w:rsidRDefault="002E7325"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gridAfter w:val="1"/>
          <w:wAfter w:w="11" w:type="pct"/>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76500B8B" w:rsidR="00163F62" w:rsidRPr="00A77C81" w:rsidRDefault="00E70A92" w:rsidP="00684196">
            <w:pPr>
              <w:adjustRightInd w:val="0"/>
              <w:snapToGrid w:val="0"/>
              <w:jc w:val="center"/>
              <w:rPr>
                <w:rFonts w:ascii="Arial" w:hAnsi="Arial" w:cs="Arial"/>
                <w:lang w:val="es-BO"/>
              </w:rPr>
            </w:pPr>
            <w:r>
              <w:rPr>
                <w:rFonts w:ascii="Arial" w:hAnsi="Arial" w:cs="Arial"/>
                <w:lang w:val="es-BO"/>
              </w:rPr>
              <w:t>28</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1085FCFE" w:rsidR="00163F62" w:rsidRPr="00A77C81" w:rsidRDefault="002E7325" w:rsidP="00684196">
            <w:pPr>
              <w:adjustRightInd w:val="0"/>
              <w:snapToGrid w:val="0"/>
              <w:jc w:val="center"/>
              <w:rPr>
                <w:rFonts w:ascii="Arial" w:hAnsi="Arial" w:cs="Arial"/>
                <w:lang w:val="es-BO"/>
              </w:rPr>
            </w:pPr>
            <w:r>
              <w:rPr>
                <w:rFonts w:ascii="Arial" w:hAnsi="Arial" w:cs="Arial"/>
                <w:lang w:val="es-BO"/>
              </w:rPr>
              <w:t>02</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580FC682" w:rsidR="00163F62" w:rsidRPr="00A77C81" w:rsidRDefault="00E70A92" w:rsidP="00684196">
            <w:pPr>
              <w:adjustRightInd w:val="0"/>
              <w:snapToGrid w:val="0"/>
              <w:jc w:val="center"/>
              <w:rPr>
                <w:rFonts w:ascii="Arial" w:hAnsi="Arial" w:cs="Arial"/>
                <w:lang w:val="es-BO"/>
              </w:rPr>
            </w:pPr>
            <w:r>
              <w:rPr>
                <w:rFonts w:ascii="Arial" w:hAnsi="Arial" w:cs="Arial"/>
                <w:lang w:val="es-BO"/>
              </w:rPr>
              <w:t>07</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34D81A35" w:rsidR="00163F62" w:rsidRPr="00A77C81" w:rsidRDefault="00E70A92"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gridAfter w:val="1"/>
          <w:wAfter w:w="11" w:type="pct"/>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7768B86E" w:rsidR="00163F62" w:rsidRPr="00A77C81" w:rsidRDefault="00E70A92" w:rsidP="00684196">
            <w:pPr>
              <w:adjustRightInd w:val="0"/>
              <w:snapToGrid w:val="0"/>
              <w:jc w:val="center"/>
              <w:rPr>
                <w:rFonts w:ascii="Arial" w:hAnsi="Arial" w:cs="Arial"/>
                <w:lang w:val="es-BO"/>
              </w:rPr>
            </w:pPr>
            <w:r>
              <w:rPr>
                <w:rFonts w:ascii="Arial" w:hAnsi="Arial" w:cs="Arial"/>
                <w:lang w:val="es-BO"/>
              </w:rPr>
              <w:t>11</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4AD8C596" w:rsidR="00163F62" w:rsidRPr="00A77C81" w:rsidRDefault="00E70A92"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651DACB6" w:rsidR="00C76EE2" w:rsidRDefault="00C76EE2" w:rsidP="009146A8">
      <w:pPr>
        <w:widowControl w:val="0"/>
        <w:jc w:val="center"/>
        <w:rPr>
          <w:rFonts w:cs="Arial"/>
          <w:b/>
          <w:sz w:val="18"/>
        </w:rPr>
      </w:pPr>
    </w:p>
    <w:p w14:paraId="3E77A626" w14:textId="77777777" w:rsidR="00E70A92" w:rsidRDefault="00E70A92" w:rsidP="009146A8">
      <w:pPr>
        <w:widowControl w:val="0"/>
        <w:jc w:val="center"/>
        <w:rPr>
          <w:rFonts w:cs="Arial"/>
          <w:b/>
          <w:sz w:val="18"/>
        </w:rPr>
      </w:pPr>
    </w:p>
    <w:p w14:paraId="1DF036B1" w14:textId="77777777" w:rsidR="00681B59" w:rsidRPr="00681B59" w:rsidRDefault="00681B59" w:rsidP="00681B59">
      <w:pPr>
        <w:jc w:val="center"/>
        <w:rPr>
          <w:rFonts w:ascii="Tahoma" w:hAnsi="Tahoma" w:cs="Tahoma"/>
          <w:sz w:val="20"/>
          <w:szCs w:val="20"/>
          <w:lang w:val="es-ES_tradnl"/>
        </w:rPr>
      </w:pPr>
      <w:bookmarkStart w:id="16" w:name="_Toc536520845"/>
    </w:p>
    <w:p w14:paraId="4F54C8F6" w14:textId="77777777" w:rsidR="00E70A92" w:rsidRPr="00E70A92" w:rsidRDefault="00E70A92" w:rsidP="00E70A92">
      <w:pPr>
        <w:tabs>
          <w:tab w:val="left" w:pos="6348"/>
        </w:tabs>
        <w:autoSpaceDE w:val="0"/>
        <w:autoSpaceDN w:val="0"/>
        <w:adjustRightInd w:val="0"/>
        <w:spacing w:line="360" w:lineRule="auto"/>
        <w:jc w:val="center"/>
        <w:rPr>
          <w:rFonts w:ascii="Tahoma" w:eastAsia="Calibri" w:hAnsi="Tahoma" w:cs="Tahoma"/>
          <w:b/>
          <w:sz w:val="28"/>
          <w:szCs w:val="28"/>
          <w:lang w:val="es-BO" w:eastAsia="en-US"/>
        </w:rPr>
      </w:pPr>
      <w:r w:rsidRPr="00E70A92">
        <w:rPr>
          <w:rFonts w:ascii="Tahoma" w:eastAsia="Calibri" w:hAnsi="Tahoma" w:cs="Tahoma"/>
          <w:b/>
          <w:sz w:val="28"/>
          <w:szCs w:val="28"/>
          <w:lang w:val="es-BO" w:eastAsia="en-US"/>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E70A92" w:rsidRPr="00E70A92" w14:paraId="7941C67F" w14:textId="77777777" w:rsidTr="00BE6B2A">
        <w:trPr>
          <w:trHeight w:val="615"/>
        </w:trPr>
        <w:tc>
          <w:tcPr>
            <w:tcW w:w="8788" w:type="dxa"/>
            <w:shd w:val="clear" w:color="auto" w:fill="2E74B5" w:themeFill="accent1" w:themeFillShade="BF"/>
            <w:vAlign w:val="center"/>
          </w:tcPr>
          <w:p w14:paraId="02AE716B" w14:textId="77777777" w:rsidR="00E70A92" w:rsidRPr="00E70A92" w:rsidRDefault="00E70A92" w:rsidP="00E70A92">
            <w:pPr>
              <w:autoSpaceDE w:val="0"/>
              <w:autoSpaceDN w:val="0"/>
              <w:adjustRightInd w:val="0"/>
              <w:jc w:val="center"/>
              <w:rPr>
                <w:rFonts w:ascii="Tahoma" w:eastAsia="Calibri" w:hAnsi="Tahoma" w:cs="Tahoma"/>
                <w:b/>
                <w:bCs/>
                <w:sz w:val="14"/>
                <w:szCs w:val="14"/>
                <w:lang w:val="es-BO" w:eastAsia="en-US"/>
              </w:rPr>
            </w:pPr>
            <w:r w:rsidRPr="00E70A92">
              <w:rPr>
                <w:rFonts w:ascii="Tahoma" w:eastAsia="Calibri" w:hAnsi="Tahoma" w:cs="Tahoma"/>
                <w:b/>
                <w:color w:val="FFFFFF" w:themeColor="background1"/>
                <w:sz w:val="20"/>
                <w:szCs w:val="20"/>
                <w:lang w:val="es-BO" w:eastAsia="en-US"/>
              </w:rPr>
              <w:t>SUPERVISIÓN TÉCNICA PARA EL PROYECTO DE VIVIENDA NUEVA EN EL MUNICIPIO DE MAGDALENA -FASE(XX) 2024- BENI</w:t>
            </w:r>
          </w:p>
        </w:tc>
      </w:tr>
    </w:tbl>
    <w:p w14:paraId="6B68F1EB" w14:textId="77777777" w:rsidR="00E70A92" w:rsidRPr="00E70A92" w:rsidRDefault="00E70A92" w:rsidP="00E70A92">
      <w:pPr>
        <w:rPr>
          <w:rFonts w:ascii="Times New Roman" w:hAnsi="Times New Roman"/>
          <w:vanish/>
          <w:sz w:val="20"/>
          <w:szCs w:val="20"/>
          <w:lang w:eastAsia="en-US"/>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E70A92" w:rsidRPr="00E70A92" w14:paraId="7786CD87" w14:textId="77777777" w:rsidTr="00BE6B2A">
        <w:trPr>
          <w:trHeight w:val="494"/>
        </w:trPr>
        <w:tc>
          <w:tcPr>
            <w:tcW w:w="4044" w:type="dxa"/>
            <w:shd w:val="clear" w:color="auto" w:fill="auto"/>
            <w:vAlign w:val="center"/>
          </w:tcPr>
          <w:p w14:paraId="3415B7FD" w14:textId="77777777" w:rsidR="00E70A92" w:rsidRPr="00E70A92" w:rsidRDefault="00E70A92" w:rsidP="00E70A92">
            <w:pPr>
              <w:spacing w:afterLines="100" w:after="240"/>
              <w:ind w:right="616"/>
              <w:rPr>
                <w:rFonts w:ascii="Tahoma" w:hAnsi="Tahoma" w:cs="Tahoma"/>
                <w:b/>
                <w:color w:val="FF0000"/>
                <w:sz w:val="20"/>
                <w:szCs w:val="20"/>
                <w:lang w:val="es-ES_tradnl" w:eastAsia="en-US"/>
              </w:rPr>
            </w:pPr>
            <w:r w:rsidRPr="00E70A92">
              <w:rPr>
                <w:rFonts w:ascii="Tahoma" w:hAnsi="Tahoma" w:cs="Tahoma"/>
                <w:b/>
                <w:sz w:val="20"/>
                <w:szCs w:val="20"/>
                <w:lang w:val="es-ES_tradnl" w:eastAsia="en-US"/>
              </w:rPr>
              <w:t>Modalidad de Proyecto:</w:t>
            </w:r>
          </w:p>
        </w:tc>
        <w:tc>
          <w:tcPr>
            <w:tcW w:w="4879" w:type="dxa"/>
            <w:shd w:val="clear" w:color="auto" w:fill="auto"/>
            <w:vAlign w:val="center"/>
          </w:tcPr>
          <w:p w14:paraId="404022E0" w14:textId="77777777" w:rsidR="00E70A92" w:rsidRPr="00E70A92" w:rsidRDefault="00E70A92" w:rsidP="00E70A92">
            <w:pPr>
              <w:spacing w:afterLines="100" w:after="240"/>
              <w:ind w:right="616"/>
              <w:rPr>
                <w:rFonts w:ascii="Tahoma" w:hAnsi="Tahoma" w:cs="Tahoma"/>
                <w:b/>
                <w:sz w:val="20"/>
                <w:szCs w:val="20"/>
                <w:lang w:val="es-ES_tradnl" w:eastAsia="en-US"/>
              </w:rPr>
            </w:pPr>
            <w:r w:rsidRPr="00E70A92">
              <w:rPr>
                <w:rFonts w:ascii="Tahoma" w:hAnsi="Tahoma" w:cs="Tahoma"/>
                <w:b/>
                <w:sz w:val="20"/>
                <w:szCs w:val="20"/>
                <w:lang w:val="es-ES_tradnl" w:eastAsia="en-US"/>
              </w:rPr>
              <w:t>A Solicitud</w:t>
            </w:r>
          </w:p>
        </w:tc>
      </w:tr>
      <w:tr w:rsidR="00E70A92" w:rsidRPr="00E70A92" w14:paraId="0450B40E" w14:textId="77777777" w:rsidTr="00BE6B2A">
        <w:trPr>
          <w:trHeight w:val="501"/>
        </w:trPr>
        <w:tc>
          <w:tcPr>
            <w:tcW w:w="4044" w:type="dxa"/>
            <w:shd w:val="clear" w:color="auto" w:fill="auto"/>
            <w:vAlign w:val="center"/>
          </w:tcPr>
          <w:p w14:paraId="0987B24D" w14:textId="77777777" w:rsidR="00E70A92" w:rsidRPr="00E70A92" w:rsidRDefault="00E70A92" w:rsidP="00E70A92">
            <w:pPr>
              <w:spacing w:afterLines="100" w:after="240"/>
              <w:ind w:right="616"/>
              <w:rPr>
                <w:rFonts w:ascii="Tahoma" w:hAnsi="Tahoma" w:cs="Tahoma"/>
                <w:b/>
                <w:color w:val="FF0000"/>
                <w:sz w:val="20"/>
                <w:szCs w:val="20"/>
                <w:lang w:val="es-ES_tradnl" w:eastAsia="en-US"/>
              </w:rPr>
            </w:pPr>
            <w:r w:rsidRPr="00E70A92">
              <w:rPr>
                <w:rFonts w:ascii="Tahoma" w:hAnsi="Tahoma" w:cs="Tahoma"/>
                <w:b/>
                <w:sz w:val="20"/>
                <w:szCs w:val="20"/>
                <w:lang w:val="es-ES_tradnl" w:eastAsia="en-US"/>
              </w:rPr>
              <w:t>Tipo de Proponente:</w:t>
            </w:r>
          </w:p>
        </w:tc>
        <w:tc>
          <w:tcPr>
            <w:tcW w:w="4879" w:type="dxa"/>
            <w:shd w:val="clear" w:color="auto" w:fill="auto"/>
            <w:vAlign w:val="center"/>
          </w:tcPr>
          <w:p w14:paraId="35CFE9FF" w14:textId="77777777" w:rsidR="00E70A92" w:rsidRPr="00E70A92" w:rsidRDefault="00E70A92" w:rsidP="00E70A92">
            <w:pPr>
              <w:spacing w:afterLines="100" w:after="240"/>
              <w:ind w:right="616"/>
              <w:rPr>
                <w:rFonts w:ascii="Tahoma" w:hAnsi="Tahoma" w:cs="Tahoma"/>
                <w:b/>
                <w:sz w:val="20"/>
                <w:szCs w:val="20"/>
                <w:lang w:val="es-ES_tradnl" w:eastAsia="en-US"/>
              </w:rPr>
            </w:pPr>
            <w:r w:rsidRPr="00E70A92">
              <w:rPr>
                <w:rFonts w:ascii="Tahoma" w:eastAsiaTheme="minorHAnsi" w:hAnsi="Tahoma" w:cs="Tahoma"/>
                <w:b/>
                <w:color w:val="FF0000"/>
                <w:sz w:val="20"/>
                <w:szCs w:val="20"/>
                <w:lang w:val="es-ES_tradnl" w:eastAsia="en-US"/>
              </w:rPr>
              <w:t xml:space="preserve">Persona Natural/Empresa Unipersonal </w:t>
            </w:r>
            <w:r w:rsidRPr="00E70A92">
              <w:rPr>
                <w:rFonts w:ascii="Tahoma" w:eastAsiaTheme="minorHAnsi" w:hAnsi="Tahoma" w:cs="Tahoma"/>
                <w:b/>
                <w:i/>
                <w:color w:val="FF0000"/>
                <w:sz w:val="20"/>
                <w:szCs w:val="20"/>
                <w:highlight w:val="yellow"/>
                <w:lang w:val="es-ES_tradnl" w:eastAsia="en-US"/>
              </w:rPr>
              <w:t>(cuando corresponda la cuantía)</w:t>
            </w:r>
          </w:p>
        </w:tc>
      </w:tr>
      <w:tr w:rsidR="00E70A92" w:rsidRPr="00E70A92" w14:paraId="066C2322" w14:textId="77777777" w:rsidTr="00BE6B2A">
        <w:trPr>
          <w:trHeight w:val="613"/>
        </w:trPr>
        <w:tc>
          <w:tcPr>
            <w:tcW w:w="4044" w:type="dxa"/>
            <w:shd w:val="clear" w:color="auto" w:fill="auto"/>
            <w:vAlign w:val="center"/>
          </w:tcPr>
          <w:p w14:paraId="27183D74" w14:textId="77777777" w:rsidR="00E70A92" w:rsidRPr="00E70A92" w:rsidRDefault="00E70A92" w:rsidP="00E70A92">
            <w:pPr>
              <w:spacing w:afterLines="100" w:after="240"/>
              <w:ind w:right="616"/>
              <w:rPr>
                <w:rFonts w:ascii="Tahoma" w:hAnsi="Tahoma" w:cs="Tahoma"/>
                <w:b/>
                <w:color w:val="FF0000"/>
                <w:sz w:val="20"/>
                <w:szCs w:val="20"/>
                <w:lang w:val="es-ES_tradnl" w:eastAsia="en-US"/>
              </w:rPr>
            </w:pPr>
            <w:r w:rsidRPr="00E70A92">
              <w:rPr>
                <w:rFonts w:ascii="Tahoma" w:hAnsi="Tahoma" w:cs="Tahoma"/>
                <w:b/>
                <w:sz w:val="20"/>
                <w:szCs w:val="20"/>
                <w:lang w:val="es-ES_tradnl" w:eastAsia="en-US"/>
              </w:rPr>
              <w:t>Método de Selección y adjudicación:</w:t>
            </w:r>
          </w:p>
        </w:tc>
        <w:tc>
          <w:tcPr>
            <w:tcW w:w="4879" w:type="dxa"/>
            <w:shd w:val="clear" w:color="auto" w:fill="auto"/>
            <w:vAlign w:val="center"/>
          </w:tcPr>
          <w:p w14:paraId="67FA3FBD" w14:textId="77777777" w:rsidR="00E70A92" w:rsidRPr="00E70A92" w:rsidRDefault="00E70A92" w:rsidP="00E70A92">
            <w:pPr>
              <w:spacing w:afterLines="100" w:after="240"/>
              <w:ind w:right="616"/>
              <w:rPr>
                <w:rFonts w:ascii="Tahoma" w:hAnsi="Tahoma" w:cs="Tahoma"/>
                <w:b/>
                <w:sz w:val="20"/>
                <w:szCs w:val="20"/>
                <w:lang w:val="es-ES_tradnl" w:eastAsia="en-US"/>
              </w:rPr>
            </w:pPr>
            <w:r w:rsidRPr="00E70A92">
              <w:rPr>
                <w:rFonts w:ascii="Tahoma" w:eastAsiaTheme="minorHAnsi" w:hAnsi="Tahoma" w:cs="Tahoma"/>
                <w:b/>
                <w:sz w:val="22"/>
                <w:szCs w:val="22"/>
                <w:lang w:val="es-ES_tradnl" w:eastAsia="en-US"/>
              </w:rPr>
              <w:t>Presupuesto Fijo</w:t>
            </w:r>
          </w:p>
        </w:tc>
      </w:tr>
      <w:tr w:rsidR="00E70A92" w:rsidRPr="00E70A92" w14:paraId="08FF9E4E" w14:textId="77777777" w:rsidTr="00BE6B2A">
        <w:trPr>
          <w:trHeight w:val="494"/>
        </w:trPr>
        <w:tc>
          <w:tcPr>
            <w:tcW w:w="4044" w:type="dxa"/>
            <w:shd w:val="clear" w:color="auto" w:fill="auto"/>
            <w:vAlign w:val="center"/>
          </w:tcPr>
          <w:p w14:paraId="7D8C9149" w14:textId="77777777" w:rsidR="00E70A92" w:rsidRPr="00E70A92" w:rsidRDefault="00E70A92" w:rsidP="00E70A92">
            <w:pPr>
              <w:spacing w:afterLines="100" w:after="240"/>
              <w:ind w:right="616"/>
              <w:rPr>
                <w:rFonts w:ascii="Tahoma" w:hAnsi="Tahoma" w:cs="Tahoma"/>
                <w:b/>
                <w:color w:val="FF0000"/>
                <w:sz w:val="20"/>
                <w:szCs w:val="20"/>
                <w:lang w:val="es-ES_tradnl" w:eastAsia="en-US"/>
              </w:rPr>
            </w:pPr>
            <w:r w:rsidRPr="00E70A92">
              <w:rPr>
                <w:rFonts w:ascii="Tahoma" w:hAnsi="Tahoma" w:cs="Tahoma"/>
                <w:b/>
                <w:sz w:val="20"/>
                <w:szCs w:val="20"/>
                <w:lang w:val="es-ES_tradnl" w:eastAsia="en-US"/>
              </w:rPr>
              <w:t>Forma de Adjudicación:</w:t>
            </w:r>
          </w:p>
        </w:tc>
        <w:tc>
          <w:tcPr>
            <w:tcW w:w="4879" w:type="dxa"/>
            <w:shd w:val="clear" w:color="auto" w:fill="auto"/>
            <w:vAlign w:val="center"/>
          </w:tcPr>
          <w:p w14:paraId="14AE97BB" w14:textId="77777777" w:rsidR="00E70A92" w:rsidRPr="00E70A92" w:rsidRDefault="00E70A92" w:rsidP="00E70A92">
            <w:pPr>
              <w:spacing w:afterLines="100" w:after="240"/>
              <w:ind w:right="616"/>
              <w:rPr>
                <w:rFonts w:ascii="Tahoma" w:hAnsi="Tahoma" w:cs="Tahoma"/>
                <w:b/>
                <w:sz w:val="20"/>
                <w:szCs w:val="20"/>
                <w:lang w:val="es-ES_tradnl" w:eastAsia="en-US"/>
              </w:rPr>
            </w:pPr>
            <w:r w:rsidRPr="00E70A92">
              <w:rPr>
                <w:rFonts w:ascii="Tahoma" w:hAnsi="Tahoma" w:cs="Tahoma"/>
                <w:b/>
                <w:sz w:val="20"/>
                <w:szCs w:val="20"/>
                <w:lang w:val="es-ES_tradnl" w:eastAsia="en-US"/>
              </w:rPr>
              <w:t>Por el Total</w:t>
            </w:r>
          </w:p>
        </w:tc>
      </w:tr>
    </w:tbl>
    <w:p w14:paraId="5168C0BF" w14:textId="77777777" w:rsidR="00E70A92" w:rsidRPr="00E70A92" w:rsidRDefault="00E70A92" w:rsidP="00E70A92">
      <w:pPr>
        <w:spacing w:after="160" w:line="259" w:lineRule="auto"/>
        <w:rPr>
          <w:rFonts w:asciiTheme="minorHAnsi" w:eastAsiaTheme="minorHAnsi" w:hAnsiTheme="minorHAnsi" w:cstheme="minorBidi"/>
          <w:sz w:val="22"/>
          <w:szCs w:val="22"/>
          <w:lang w:val="es-ES_tradnl" w:eastAsia="en-US"/>
        </w:rPr>
      </w:pPr>
    </w:p>
    <w:p w14:paraId="3AB731E2" w14:textId="77777777" w:rsidR="00E70A92" w:rsidRPr="00E70A92" w:rsidRDefault="00E70A92" w:rsidP="00E70A92">
      <w:pPr>
        <w:spacing w:after="160" w:line="259" w:lineRule="auto"/>
        <w:rPr>
          <w:rFonts w:asciiTheme="minorHAnsi" w:eastAsiaTheme="minorHAnsi" w:hAnsiTheme="minorHAnsi" w:cstheme="minorBidi"/>
          <w:sz w:val="22"/>
          <w:szCs w:val="22"/>
          <w:lang w:val="es-ES_tradnl" w:eastAsia="en-US"/>
        </w:rPr>
      </w:pPr>
    </w:p>
    <w:p w14:paraId="2101846B" w14:textId="77777777" w:rsidR="00E70A92" w:rsidRPr="00E70A92" w:rsidRDefault="00E70A92" w:rsidP="00E70A92">
      <w:pPr>
        <w:spacing w:after="160" w:line="259" w:lineRule="auto"/>
        <w:rPr>
          <w:rFonts w:asciiTheme="minorHAnsi" w:eastAsiaTheme="minorHAnsi" w:hAnsiTheme="minorHAnsi" w:cstheme="minorBidi"/>
          <w:sz w:val="22"/>
          <w:szCs w:val="22"/>
          <w:lang w:val="es-ES_tradnl" w:eastAsia="en-US"/>
        </w:rPr>
      </w:pPr>
    </w:p>
    <w:p w14:paraId="5241C421" w14:textId="77777777" w:rsidR="00E70A92" w:rsidRPr="00E70A92" w:rsidRDefault="00E70A92" w:rsidP="00E70A92">
      <w:pPr>
        <w:spacing w:after="160" w:line="259" w:lineRule="auto"/>
        <w:rPr>
          <w:rFonts w:asciiTheme="minorHAnsi" w:eastAsiaTheme="minorHAnsi" w:hAnsiTheme="minorHAnsi" w:cstheme="minorBidi"/>
          <w:sz w:val="22"/>
          <w:szCs w:val="22"/>
          <w:lang w:val="es-ES_tradnl" w:eastAsia="en-US"/>
        </w:rPr>
      </w:pPr>
    </w:p>
    <w:p w14:paraId="400DF5DD" w14:textId="77777777" w:rsidR="00E70A92" w:rsidRPr="00E70A92" w:rsidRDefault="00E70A92" w:rsidP="00E70A92">
      <w:pPr>
        <w:spacing w:after="160" w:line="259" w:lineRule="auto"/>
        <w:rPr>
          <w:rFonts w:asciiTheme="minorHAnsi" w:eastAsiaTheme="minorHAnsi" w:hAnsiTheme="minorHAnsi" w:cstheme="minorBidi"/>
          <w:sz w:val="22"/>
          <w:szCs w:val="22"/>
          <w:lang w:val="es-ES_tradnl" w:eastAsia="en-US"/>
        </w:rPr>
      </w:pPr>
    </w:p>
    <w:p w14:paraId="729DEAE3" w14:textId="77777777" w:rsidR="00E70A92" w:rsidRPr="00E70A92" w:rsidRDefault="00E70A92" w:rsidP="00E70A92">
      <w:pPr>
        <w:rPr>
          <w:rFonts w:ascii="Times New Roman" w:hAnsi="Times New Roman"/>
          <w:sz w:val="20"/>
          <w:szCs w:val="20"/>
          <w:lang w:val="es-ES_tradnl" w:eastAsia="en-US"/>
        </w:rPr>
      </w:pPr>
    </w:p>
    <w:p w14:paraId="2F48EADF" w14:textId="77777777" w:rsidR="00E70A92" w:rsidRPr="00E70A92" w:rsidRDefault="00E70A92" w:rsidP="00E70A92">
      <w:pPr>
        <w:rPr>
          <w:rFonts w:ascii="Tahoma" w:hAnsi="Tahoma" w:cs="Tahoma"/>
          <w:b/>
          <w:sz w:val="22"/>
          <w:szCs w:val="22"/>
          <w:u w:val="single"/>
          <w:lang w:val="es-ES_tradnl" w:eastAsia="en-US"/>
        </w:rPr>
      </w:pPr>
    </w:p>
    <w:p w14:paraId="1B672FC6" w14:textId="77777777" w:rsidR="00E70A92" w:rsidRPr="00E70A92" w:rsidRDefault="00E70A92" w:rsidP="00E70A92">
      <w:pPr>
        <w:rPr>
          <w:rFonts w:ascii="Tahoma" w:hAnsi="Tahoma" w:cs="Tahoma"/>
          <w:b/>
          <w:sz w:val="22"/>
          <w:szCs w:val="22"/>
          <w:u w:val="single"/>
          <w:lang w:val="es-ES_tradnl" w:eastAsia="en-US"/>
        </w:rPr>
      </w:pPr>
    </w:p>
    <w:p w14:paraId="60A092B3" w14:textId="77777777" w:rsidR="00E70A92" w:rsidRPr="00E70A92" w:rsidRDefault="00E70A92" w:rsidP="00E70A92">
      <w:pPr>
        <w:spacing w:afterLines="100" w:after="240"/>
        <w:ind w:right="616"/>
        <w:rPr>
          <w:rFonts w:ascii="Tahoma" w:hAnsi="Tahoma" w:cs="Tahoma"/>
          <w:b/>
          <w:sz w:val="20"/>
          <w:szCs w:val="20"/>
          <w:u w:val="single"/>
          <w:lang w:val="es-ES_tradnl"/>
        </w:rPr>
      </w:pPr>
      <w:r w:rsidRPr="00E70A92">
        <w:rPr>
          <w:rFonts w:ascii="Tahoma" w:hAnsi="Tahoma" w:cs="Tahoma"/>
          <w:b/>
          <w:sz w:val="20"/>
          <w:szCs w:val="20"/>
          <w:u w:val="single"/>
          <w:lang w:val="es-ES_tradnl"/>
        </w:rPr>
        <w:t xml:space="preserve">CONDICIONES GENERALES: </w:t>
      </w:r>
    </w:p>
    <w:p w14:paraId="0B28B9B8"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u w:val="single"/>
        </w:rPr>
      </w:pPr>
      <w:bookmarkStart w:id="17" w:name="_Toc118720293"/>
      <w:r w:rsidRPr="00E70A92">
        <w:rPr>
          <w:rFonts w:ascii="Tahoma" w:hAnsi="Tahoma" w:cs="Tahoma"/>
          <w:b/>
          <w:sz w:val="20"/>
          <w:szCs w:val="20"/>
        </w:rPr>
        <w:t>ANTECEDENTES</w:t>
      </w:r>
      <w:bookmarkEnd w:id="17"/>
    </w:p>
    <w:p w14:paraId="34696F68" w14:textId="77777777" w:rsidR="00E70A92" w:rsidRPr="00E70A92" w:rsidRDefault="00E70A92" w:rsidP="00E70A92">
      <w:pPr>
        <w:spacing w:afterLines="100" w:after="240" w:line="260" w:lineRule="atLeast"/>
        <w:jc w:val="both"/>
        <w:rPr>
          <w:rFonts w:ascii="Tahoma" w:hAnsi="Tahoma" w:cs="Tahoma"/>
          <w:sz w:val="20"/>
          <w:szCs w:val="20"/>
        </w:rPr>
      </w:pPr>
      <w:r w:rsidRPr="00E70A92">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E70A92">
        <w:rPr>
          <w:rFonts w:ascii="Tahoma" w:hAnsi="Tahoma" w:cs="Tahoma"/>
          <w:sz w:val="20"/>
          <w:szCs w:val="20"/>
          <w:lang w:eastAsia="es-BO"/>
        </w:rPr>
        <w:t>,</w:t>
      </w:r>
      <w:r w:rsidRPr="00E70A92">
        <w:rPr>
          <w:rFonts w:ascii="Tahoma" w:hAnsi="Tahoma" w:cs="Tahoma"/>
          <w:sz w:val="20"/>
          <w:szCs w:val="20"/>
        </w:rPr>
        <w:t xml:space="preserve"> con el objetivo de incidir en la disminución del déficit habitacional cualitativo mediante la implementación de programas y/o proyectos </w:t>
      </w:r>
      <w:r w:rsidRPr="00E70A92">
        <w:rPr>
          <w:rFonts w:ascii="Tahoma" w:hAnsi="Tahoma" w:cs="Tahoma"/>
          <w:b/>
          <w:sz w:val="20"/>
          <w:szCs w:val="20"/>
        </w:rPr>
        <w:t>de Vivienda Nueva</w:t>
      </w:r>
      <w:r w:rsidRPr="00E70A92">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E70A92">
        <w:rPr>
          <w:rFonts w:ascii="Tahoma" w:hAnsi="Tahoma" w:cs="Tahoma"/>
          <w:b/>
          <w:sz w:val="20"/>
          <w:szCs w:val="20"/>
        </w:rPr>
        <w:t>Supervisión Técnica</w:t>
      </w:r>
      <w:r w:rsidRPr="00E70A92">
        <w:rPr>
          <w:rFonts w:ascii="Tahoma" w:hAnsi="Tahoma" w:cs="Tahoma"/>
          <w:sz w:val="20"/>
          <w:szCs w:val="20"/>
        </w:rPr>
        <w:t xml:space="preserve"> del Proyecto: </w:t>
      </w:r>
    </w:p>
    <w:p w14:paraId="4BE3BF06" w14:textId="77777777" w:rsidR="00E70A92" w:rsidRPr="00E70A92" w:rsidRDefault="00E70A92" w:rsidP="00E70A92">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ascii="Tahoma" w:hAnsi="Tahoma" w:cs="Tahoma"/>
          <w:color w:val="FF0000"/>
          <w:sz w:val="20"/>
          <w:szCs w:val="20"/>
        </w:rPr>
      </w:pPr>
      <w:r w:rsidRPr="00E70A92">
        <w:rPr>
          <w:rFonts w:ascii="Tahoma" w:hAnsi="Tahoma" w:cs="Tahoma"/>
          <w:b/>
          <w:sz w:val="20"/>
          <w:szCs w:val="20"/>
        </w:rPr>
        <w:t>PROYECTO DE VIVIENDA NUEVA EN EL MUNICIPIO DE MAGDALENA -FASE(XX) 2024- BENI</w:t>
      </w:r>
    </w:p>
    <w:p w14:paraId="7B2425A3" w14:textId="77777777" w:rsidR="00E70A92" w:rsidRPr="00E70A92" w:rsidRDefault="00E70A92" w:rsidP="00E70A92">
      <w:pPr>
        <w:spacing w:line="259" w:lineRule="auto"/>
        <w:rPr>
          <w:rFonts w:asciiTheme="minorHAnsi" w:eastAsiaTheme="minorHAnsi" w:hAnsiTheme="minorHAnsi" w:cstheme="minorBidi"/>
          <w:sz w:val="22"/>
          <w:szCs w:val="22"/>
          <w:lang w:val="es-BO" w:eastAsia="en-US"/>
        </w:rPr>
      </w:pPr>
    </w:p>
    <w:p w14:paraId="34C4E3F6"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rPr>
      </w:pPr>
      <w:bookmarkStart w:id="18" w:name="_Toc118720294"/>
      <w:r w:rsidRPr="00E70A92">
        <w:rPr>
          <w:rFonts w:ascii="Tahoma" w:hAnsi="Tahoma" w:cs="Tahoma"/>
          <w:b/>
          <w:sz w:val="20"/>
          <w:szCs w:val="20"/>
        </w:rPr>
        <w:t>JUSTIFICACIÓN.</w:t>
      </w:r>
      <w:bookmarkEnd w:id="18"/>
    </w:p>
    <w:p w14:paraId="006A370D"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 xml:space="preserve">El Municipio de </w:t>
      </w:r>
      <w:r w:rsidRPr="00E70A92">
        <w:rPr>
          <w:rFonts w:ascii="Tahoma" w:hAnsi="Tahoma" w:cs="Tahoma"/>
          <w:b/>
          <w:color w:val="FF0000"/>
          <w:sz w:val="20"/>
          <w:szCs w:val="20"/>
        </w:rPr>
        <w:t xml:space="preserve">Magdalena </w:t>
      </w:r>
      <w:r w:rsidRPr="00E70A92">
        <w:rPr>
          <w:rFonts w:ascii="Tahoma" w:hAnsi="Tahoma" w:cs="Tahoma"/>
          <w:sz w:val="20"/>
          <w:szCs w:val="20"/>
          <w:lang w:val="es-ES_tradnl"/>
        </w:rPr>
        <w:t xml:space="preserve">del Departamento de </w:t>
      </w:r>
      <w:r w:rsidRPr="00E70A92">
        <w:rPr>
          <w:rFonts w:ascii="Tahoma" w:hAnsi="Tahoma" w:cs="Tahoma"/>
          <w:b/>
          <w:color w:val="FF0000"/>
          <w:sz w:val="20"/>
          <w:szCs w:val="20"/>
        </w:rPr>
        <w:t xml:space="preserve">Beni </w:t>
      </w:r>
      <w:r w:rsidRPr="00E70A92">
        <w:rPr>
          <w:rFonts w:ascii="Tahoma" w:hAnsi="Tahoma" w:cs="Tahoma"/>
          <w:sz w:val="20"/>
          <w:szCs w:val="20"/>
          <w:lang w:val="es-ES_tradnl"/>
        </w:rPr>
        <w:t xml:space="preserve">se encuentra inscrito en el </w:t>
      </w:r>
      <w:r w:rsidRPr="00E70A92">
        <w:rPr>
          <w:rFonts w:ascii="Tahoma" w:hAnsi="Tahoma" w:cs="Tahoma"/>
          <w:b/>
          <w:sz w:val="20"/>
          <w:szCs w:val="20"/>
          <w:lang w:val="es-ES_tradnl"/>
        </w:rPr>
        <w:t xml:space="preserve">Plan Plurianual de Reducción del Déficit Habitacional – PPRDH </w:t>
      </w:r>
      <w:r w:rsidRPr="00E70A92">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05CEA9AB"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E70A92">
        <w:rPr>
          <w:rFonts w:ascii="Tahoma" w:hAnsi="Tahoma" w:cs="Tahoma"/>
          <w:b/>
          <w:sz w:val="20"/>
          <w:szCs w:val="20"/>
          <w:lang w:val="es-ES_tradnl"/>
        </w:rPr>
        <w:t>Criterios de Priorización</w:t>
      </w:r>
      <w:r w:rsidRPr="00E70A92">
        <w:rPr>
          <w:rFonts w:ascii="Tahoma" w:hAnsi="Tahoma" w:cs="Tahoma"/>
          <w:sz w:val="20"/>
          <w:szCs w:val="20"/>
          <w:lang w:val="es-ES_tradnl"/>
        </w:rPr>
        <w:t xml:space="preserve">: familias de mayor </w:t>
      </w:r>
      <w:r w:rsidRPr="00E70A92">
        <w:rPr>
          <w:rFonts w:ascii="Tahoma" w:hAnsi="Tahoma" w:cs="Tahoma"/>
          <w:b/>
          <w:sz w:val="20"/>
          <w:szCs w:val="20"/>
          <w:lang w:val="es-ES_tradnl"/>
        </w:rPr>
        <w:t>número de miembros</w:t>
      </w:r>
      <w:r w:rsidRPr="00E70A92">
        <w:rPr>
          <w:rFonts w:ascii="Tahoma" w:hAnsi="Tahoma" w:cs="Tahoma"/>
          <w:sz w:val="20"/>
          <w:szCs w:val="20"/>
          <w:lang w:val="es-ES_tradnl"/>
        </w:rPr>
        <w:t xml:space="preserve"> del núcleo familiar (que pueden presentar hacinamiento según el número de ambientes con que disponen en su vivienda), </w:t>
      </w:r>
      <w:r w:rsidRPr="00E70A92">
        <w:rPr>
          <w:rFonts w:ascii="Tahoma" w:hAnsi="Tahoma" w:cs="Tahoma"/>
          <w:b/>
          <w:sz w:val="20"/>
          <w:szCs w:val="20"/>
          <w:lang w:val="es-ES_tradnl"/>
        </w:rPr>
        <w:t>discapacidad</w:t>
      </w:r>
      <w:r w:rsidRPr="00E70A92">
        <w:rPr>
          <w:rFonts w:ascii="Tahoma" w:hAnsi="Tahoma" w:cs="Tahoma"/>
          <w:sz w:val="20"/>
          <w:szCs w:val="20"/>
          <w:lang w:val="es-ES_tradnl"/>
        </w:rPr>
        <w:t xml:space="preserve"> del solicitante o de algún miembro de la familia, </w:t>
      </w:r>
      <w:r w:rsidRPr="00E70A92">
        <w:rPr>
          <w:rFonts w:ascii="Tahoma" w:hAnsi="Tahoma" w:cs="Tahoma"/>
          <w:b/>
          <w:sz w:val="20"/>
          <w:szCs w:val="20"/>
          <w:lang w:val="es-ES_tradnl"/>
        </w:rPr>
        <w:t>padre/madre soltero</w:t>
      </w:r>
      <w:r w:rsidRPr="00E70A92">
        <w:rPr>
          <w:rFonts w:ascii="Tahoma" w:hAnsi="Tahoma" w:cs="Tahoma"/>
          <w:sz w:val="20"/>
          <w:szCs w:val="20"/>
          <w:lang w:val="es-ES_tradnl"/>
        </w:rPr>
        <w:t xml:space="preserve">/a, personas de la </w:t>
      </w:r>
      <w:r w:rsidRPr="00E70A92">
        <w:rPr>
          <w:rFonts w:ascii="Tahoma" w:hAnsi="Tahoma" w:cs="Tahoma"/>
          <w:b/>
          <w:sz w:val="20"/>
          <w:szCs w:val="20"/>
          <w:lang w:val="es-ES_tradnl"/>
        </w:rPr>
        <w:t>tercera edad</w:t>
      </w:r>
      <w:r w:rsidRPr="00E70A92">
        <w:rPr>
          <w:rFonts w:ascii="Tahoma" w:hAnsi="Tahoma" w:cs="Tahoma"/>
          <w:sz w:val="20"/>
          <w:szCs w:val="20"/>
          <w:lang w:val="es-ES_tradnl"/>
        </w:rPr>
        <w:t xml:space="preserve"> dependientes del solicitante o en situación de abandono y familias de  </w:t>
      </w:r>
      <w:r w:rsidRPr="00E70A92">
        <w:rPr>
          <w:rFonts w:ascii="Tahoma" w:hAnsi="Tahoma" w:cs="Tahoma"/>
          <w:b/>
          <w:sz w:val="20"/>
          <w:szCs w:val="20"/>
          <w:lang w:val="es-ES_tradnl"/>
        </w:rPr>
        <w:t>escasos ingresos económicos</w:t>
      </w:r>
      <w:r w:rsidRPr="00E70A92">
        <w:rPr>
          <w:rFonts w:ascii="Tahoma" w:hAnsi="Tahoma" w:cs="Tahoma"/>
          <w:sz w:val="20"/>
          <w:szCs w:val="20"/>
          <w:lang w:val="es-ES_tradnl"/>
        </w:rPr>
        <w:t>.</w:t>
      </w:r>
    </w:p>
    <w:p w14:paraId="644FC496" w14:textId="77777777" w:rsidR="00E70A92" w:rsidRPr="00E70A92" w:rsidRDefault="00E70A92" w:rsidP="00E70A92">
      <w:pPr>
        <w:spacing w:line="260" w:lineRule="atLeast"/>
        <w:jc w:val="both"/>
        <w:rPr>
          <w:rFonts w:ascii="Tahoma" w:hAnsi="Tahoma" w:cs="Tahoma"/>
          <w:sz w:val="20"/>
          <w:szCs w:val="20"/>
        </w:rPr>
      </w:pPr>
      <w:r w:rsidRPr="00E70A92">
        <w:rPr>
          <w:rFonts w:ascii="Tahoma" w:hAnsi="Tahoma" w:cs="Tahoma"/>
          <w:sz w:val="20"/>
          <w:szCs w:val="20"/>
        </w:rPr>
        <w:t xml:space="preserve">En tal sentido, es necesario contar con la </w:t>
      </w:r>
      <w:r w:rsidRPr="00E70A92">
        <w:rPr>
          <w:rFonts w:ascii="Tahoma" w:hAnsi="Tahoma" w:cs="Tahoma"/>
          <w:b/>
          <w:sz w:val="20"/>
          <w:szCs w:val="20"/>
        </w:rPr>
        <w:t xml:space="preserve">Supervisión Técnica </w:t>
      </w:r>
      <w:r w:rsidRPr="00E70A92">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63358E0F" w14:textId="77777777" w:rsidR="00E70A92" w:rsidRPr="00E70A92" w:rsidRDefault="00E70A92" w:rsidP="00E70A92">
      <w:pPr>
        <w:jc w:val="both"/>
        <w:rPr>
          <w:rFonts w:ascii="Tahoma" w:hAnsi="Tahoma" w:cs="Tahoma"/>
          <w:sz w:val="20"/>
          <w:szCs w:val="20"/>
        </w:rPr>
      </w:pPr>
      <w:r w:rsidRPr="00E70A92">
        <w:rPr>
          <w:rFonts w:ascii="Tahoma" w:hAnsi="Tahoma" w:cs="Tahoma"/>
          <w:sz w:val="20"/>
          <w:szCs w:val="20"/>
        </w:rPr>
        <w:t xml:space="preserve">En tal sentido, es necesario contar con la </w:t>
      </w:r>
      <w:r w:rsidRPr="00E70A92">
        <w:rPr>
          <w:rFonts w:ascii="Tahoma" w:hAnsi="Tahoma" w:cs="Tahoma"/>
          <w:b/>
          <w:sz w:val="20"/>
          <w:szCs w:val="20"/>
        </w:rPr>
        <w:t xml:space="preserve">Supervisión Técnica </w:t>
      </w:r>
      <w:r w:rsidRPr="00E70A92">
        <w:rPr>
          <w:rFonts w:ascii="Tahoma" w:hAnsi="Tahoma" w:cs="Tahoma"/>
          <w:sz w:val="20"/>
          <w:szCs w:val="20"/>
        </w:rPr>
        <w:t xml:space="preserve">del </w:t>
      </w:r>
      <w:r w:rsidRPr="00E70A92">
        <w:rPr>
          <w:rFonts w:ascii="Tahoma" w:hAnsi="Tahoma" w:cs="Tahoma"/>
          <w:b/>
          <w:sz w:val="20"/>
          <w:szCs w:val="20"/>
        </w:rPr>
        <w:t>PROYECTO DE VIVIENDA NUEVA EN EL MUNICIPIO DE</w:t>
      </w:r>
      <w:r w:rsidRPr="00E70A92">
        <w:rPr>
          <w:rFonts w:ascii="Tahoma" w:hAnsi="Tahoma" w:cs="Tahoma"/>
          <w:b/>
          <w:color w:val="FF0000"/>
          <w:sz w:val="20"/>
          <w:szCs w:val="20"/>
        </w:rPr>
        <w:t xml:space="preserve"> MAGDALENA – FASE XX 2024 –BENI </w:t>
      </w:r>
      <w:r w:rsidRPr="00E70A92">
        <w:rPr>
          <w:rFonts w:ascii="Tahoma" w:hAnsi="Tahoma" w:cs="Tahoma"/>
          <w:sz w:val="20"/>
          <w:szCs w:val="20"/>
        </w:rPr>
        <w:t>que supervise los trabajos de la construcción de las Soluciones habitacionales del Contratista, para el oportuno logro de objetivos del proyecto.</w:t>
      </w:r>
    </w:p>
    <w:p w14:paraId="1897AEB1" w14:textId="77777777" w:rsidR="00E70A92" w:rsidRPr="00E70A92" w:rsidRDefault="00E70A92" w:rsidP="00E70A92">
      <w:pPr>
        <w:spacing w:line="260" w:lineRule="atLeast"/>
        <w:jc w:val="both"/>
        <w:rPr>
          <w:rFonts w:ascii="Tahoma" w:hAnsi="Tahoma" w:cs="Tahoma"/>
          <w:sz w:val="20"/>
          <w:szCs w:val="20"/>
        </w:rPr>
      </w:pPr>
      <w:bookmarkStart w:id="19" w:name="_Toc481514426"/>
      <w:r w:rsidRPr="00E70A92">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0E157C98" w14:textId="77777777" w:rsidR="00E70A92" w:rsidRPr="00E70A92" w:rsidRDefault="00E70A92" w:rsidP="00E70A92">
      <w:pPr>
        <w:spacing w:line="260" w:lineRule="atLeast"/>
        <w:ind w:left="360"/>
        <w:contextualSpacing/>
        <w:jc w:val="both"/>
        <w:rPr>
          <w:rFonts w:ascii="Tahoma" w:hAnsi="Tahoma" w:cs="Tahoma"/>
          <w:sz w:val="20"/>
          <w:szCs w:val="20"/>
        </w:rPr>
      </w:pPr>
    </w:p>
    <w:p w14:paraId="695980D9"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rPr>
      </w:pPr>
      <w:bookmarkStart w:id="20" w:name="_Toc118720295"/>
      <w:r w:rsidRPr="00E70A92">
        <w:rPr>
          <w:rFonts w:ascii="Tahoma" w:hAnsi="Tahoma" w:cs="Tahoma"/>
          <w:b/>
          <w:sz w:val="20"/>
          <w:szCs w:val="20"/>
        </w:rPr>
        <w:t>DESCRIPCIÓN DEL PROYECTO.</w:t>
      </w:r>
      <w:bookmarkEnd w:id="19"/>
      <w:bookmarkEnd w:id="20"/>
    </w:p>
    <w:p w14:paraId="29B0F66D"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 xml:space="preserve">El presente es un Proyecto para la </w:t>
      </w:r>
      <w:r w:rsidRPr="00E70A92">
        <w:rPr>
          <w:rFonts w:ascii="Tahoma" w:hAnsi="Tahoma" w:cs="Tahoma"/>
          <w:b/>
          <w:sz w:val="20"/>
          <w:szCs w:val="20"/>
          <w:lang w:val="es-ES_tradnl"/>
        </w:rPr>
        <w:t>Construcción de Vivienda Nueva A Solicitud</w:t>
      </w:r>
      <w:r w:rsidRPr="00E70A92">
        <w:rPr>
          <w:rFonts w:ascii="Tahoma" w:hAnsi="Tahoma" w:cs="Tahoma"/>
          <w:sz w:val="20"/>
          <w:szCs w:val="20"/>
          <w:lang w:val="es-ES_tradnl"/>
        </w:rPr>
        <w:t xml:space="preserve"> (cuenta con lista de beneficiarios aprobados por la AEVIVIENDA) con la Modalidad de Financiamiento – Subsidio. </w:t>
      </w:r>
    </w:p>
    <w:p w14:paraId="04EA752A"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 xml:space="preserve">El </w:t>
      </w:r>
      <w:bookmarkStart w:id="21" w:name="_Hlk117754133"/>
      <w:r w:rsidRPr="00E70A92">
        <w:rPr>
          <w:rFonts w:ascii="Tahoma" w:hAnsi="Tahoma" w:cs="Tahoma"/>
          <w:b/>
          <w:sz w:val="20"/>
          <w:szCs w:val="20"/>
          <w:lang w:val="es-ES_tradnl"/>
        </w:rPr>
        <w:t xml:space="preserve">PROYECTO </w:t>
      </w:r>
      <w:r w:rsidRPr="00E70A92">
        <w:rPr>
          <w:rFonts w:ascii="Tahoma" w:hAnsi="Tahoma" w:cs="Tahoma"/>
          <w:b/>
          <w:sz w:val="20"/>
          <w:szCs w:val="20"/>
        </w:rPr>
        <w:t>DE VIVIENDA NUEVA EN EL MUNICIPIO DE</w:t>
      </w:r>
      <w:r w:rsidRPr="00E70A92">
        <w:rPr>
          <w:rFonts w:ascii="Tahoma" w:hAnsi="Tahoma" w:cs="Tahoma"/>
          <w:b/>
          <w:color w:val="FF0000"/>
          <w:sz w:val="20"/>
          <w:szCs w:val="20"/>
        </w:rPr>
        <w:t xml:space="preserve"> MAGDALENA </w:t>
      </w:r>
      <w:r w:rsidRPr="00E70A92">
        <w:rPr>
          <w:rFonts w:ascii="Tahoma" w:hAnsi="Tahoma" w:cs="Tahoma"/>
          <w:b/>
          <w:sz w:val="20"/>
          <w:szCs w:val="20"/>
        </w:rPr>
        <w:t xml:space="preserve">– FASE </w:t>
      </w:r>
      <w:r w:rsidRPr="00E70A92">
        <w:rPr>
          <w:rFonts w:ascii="Tahoma" w:hAnsi="Tahoma" w:cs="Tahoma"/>
          <w:b/>
          <w:color w:val="FF0000"/>
          <w:sz w:val="20"/>
          <w:szCs w:val="20"/>
        </w:rPr>
        <w:t>(XX)</w:t>
      </w:r>
      <w:r w:rsidRPr="00E70A92">
        <w:rPr>
          <w:rFonts w:ascii="Tahoma" w:hAnsi="Tahoma" w:cs="Tahoma"/>
          <w:b/>
          <w:sz w:val="20"/>
          <w:szCs w:val="20"/>
        </w:rPr>
        <w:t xml:space="preserve"> </w:t>
      </w:r>
      <w:r w:rsidRPr="00E70A92">
        <w:rPr>
          <w:rFonts w:ascii="Tahoma" w:hAnsi="Tahoma" w:cs="Tahoma"/>
          <w:b/>
          <w:color w:val="FF0000"/>
          <w:sz w:val="20"/>
          <w:szCs w:val="20"/>
        </w:rPr>
        <w:t>2024</w:t>
      </w:r>
      <w:r w:rsidRPr="00E70A92">
        <w:rPr>
          <w:rFonts w:ascii="Tahoma" w:hAnsi="Tahoma" w:cs="Tahoma"/>
          <w:b/>
          <w:sz w:val="20"/>
          <w:szCs w:val="20"/>
        </w:rPr>
        <w:t xml:space="preserve"> –</w:t>
      </w:r>
      <w:bookmarkEnd w:id="21"/>
      <w:r w:rsidRPr="00E70A92">
        <w:rPr>
          <w:rFonts w:ascii="Tahoma" w:hAnsi="Tahoma" w:cs="Tahoma"/>
          <w:b/>
          <w:color w:val="FF0000"/>
          <w:sz w:val="20"/>
          <w:szCs w:val="20"/>
        </w:rPr>
        <w:t xml:space="preserve">BENI, </w:t>
      </w:r>
      <w:r w:rsidRPr="00E70A92">
        <w:rPr>
          <w:rFonts w:ascii="Tahoma" w:hAnsi="Tahoma" w:cs="Tahoma"/>
          <w:sz w:val="20"/>
          <w:szCs w:val="20"/>
        </w:rPr>
        <w:t xml:space="preserve">comprende en la construcción de </w:t>
      </w:r>
      <w:r w:rsidRPr="00E70A92">
        <w:rPr>
          <w:rFonts w:ascii="Tahoma" w:hAnsi="Tahoma" w:cs="Tahoma"/>
          <w:b/>
          <w:color w:val="FF0000"/>
          <w:sz w:val="20"/>
          <w:szCs w:val="20"/>
        </w:rPr>
        <w:t>20</w:t>
      </w:r>
      <w:r w:rsidRPr="00E70A92">
        <w:rPr>
          <w:rFonts w:ascii="Tahoma" w:hAnsi="Tahoma" w:cs="Tahoma"/>
          <w:sz w:val="20"/>
          <w:szCs w:val="20"/>
        </w:rPr>
        <w:t xml:space="preserve"> soluciones habitacionales.</w:t>
      </w:r>
    </w:p>
    <w:p w14:paraId="319D7D43"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El proyecto de construcción de viviendas sociales cuenta con las siguientes superficies:</w:t>
      </w:r>
    </w:p>
    <w:p w14:paraId="01DB453E" w14:textId="77777777" w:rsidR="00E70A92" w:rsidRPr="00E70A92" w:rsidRDefault="00E70A92" w:rsidP="00E70A92">
      <w:pPr>
        <w:spacing w:line="260" w:lineRule="atLeast"/>
        <w:jc w:val="both"/>
        <w:rPr>
          <w:rFonts w:ascii="Tahoma" w:hAnsi="Tahoma" w:cs="Tahoma"/>
          <w:color w:val="FF0000"/>
          <w:sz w:val="20"/>
          <w:szCs w:val="20"/>
          <w:lang w:val="es-ES_tradnl"/>
        </w:rPr>
      </w:pPr>
    </w:p>
    <w:p w14:paraId="53FBFD17" w14:textId="77777777" w:rsidR="00E70A92" w:rsidRPr="00E70A92" w:rsidRDefault="00E70A92" w:rsidP="00E70A92">
      <w:pPr>
        <w:spacing w:line="260" w:lineRule="atLeast"/>
        <w:jc w:val="both"/>
        <w:rPr>
          <w:rFonts w:ascii="Tahoma" w:hAnsi="Tahoma" w:cs="Tahoma"/>
          <w:b/>
          <w:color w:val="FF0000"/>
          <w:sz w:val="20"/>
          <w:szCs w:val="20"/>
          <w:lang w:val="es-ES_tradnl"/>
        </w:rPr>
      </w:pPr>
      <w:r w:rsidRPr="00E70A92">
        <w:rPr>
          <w:rFonts w:ascii="Tahoma" w:hAnsi="Tahoma" w:cs="Tahoma"/>
          <w:b/>
          <w:sz w:val="20"/>
          <w:szCs w:val="20"/>
          <w:lang w:val="es-ES_tradnl"/>
        </w:rPr>
        <w:t xml:space="preserve">MODULO: VIVIENDA TIPO </w:t>
      </w:r>
      <w:r w:rsidRPr="00E70A92">
        <w:rPr>
          <w:rFonts w:ascii="Tahoma" w:hAnsi="Tahoma" w:cs="Tahoma"/>
          <w:b/>
          <w:color w:val="FF0000"/>
          <w:sz w:val="20"/>
          <w:szCs w:val="20"/>
          <w:lang w:val="es-ES_tradnl"/>
        </w:rPr>
        <w:t xml:space="preserve">2 – </w:t>
      </w:r>
      <w:r w:rsidRPr="00E70A92">
        <w:rPr>
          <w:rFonts w:ascii="Tahoma" w:hAnsi="Tahoma" w:cs="Tahoma"/>
          <w:b/>
          <w:sz w:val="20"/>
          <w:szCs w:val="20"/>
          <w:lang w:val="es-ES_tradnl"/>
        </w:rPr>
        <w:t xml:space="preserve">CANTIDAD DE VIVIENDAS </w:t>
      </w:r>
      <w:r w:rsidRPr="00E70A92">
        <w:rPr>
          <w:rFonts w:ascii="Tahoma" w:hAnsi="Tahoma" w:cs="Tahoma"/>
          <w:b/>
          <w:color w:val="FF0000"/>
          <w:sz w:val="20"/>
          <w:szCs w:val="20"/>
          <w:lang w:val="es-ES_tradnl"/>
        </w:rPr>
        <w:t>20</w:t>
      </w:r>
    </w:p>
    <w:p w14:paraId="05294396" w14:textId="77777777" w:rsidR="00E70A92" w:rsidRPr="00E70A92" w:rsidRDefault="00E70A92" w:rsidP="00E70A92">
      <w:pPr>
        <w:spacing w:line="260" w:lineRule="atLeast"/>
        <w:jc w:val="both"/>
        <w:rPr>
          <w:rFonts w:ascii="Tahoma" w:hAnsi="Tahoma" w:cs="Tahoma"/>
          <w:color w:val="FF0000"/>
          <w:sz w:val="20"/>
          <w:szCs w:val="20"/>
          <w:lang w:val="es-ES_tradnl"/>
        </w:rPr>
      </w:pPr>
    </w:p>
    <w:tbl>
      <w:tblPr>
        <w:tblW w:w="5420" w:type="dxa"/>
        <w:jc w:val="center"/>
        <w:tblCellMar>
          <w:left w:w="70" w:type="dxa"/>
          <w:right w:w="70" w:type="dxa"/>
        </w:tblCellMar>
        <w:tblLook w:val="04A0" w:firstRow="1" w:lastRow="0" w:firstColumn="1" w:lastColumn="0" w:noHBand="0" w:noVBand="1"/>
      </w:tblPr>
      <w:tblGrid>
        <w:gridCol w:w="3354"/>
        <w:gridCol w:w="2066"/>
      </w:tblGrid>
      <w:tr w:rsidR="00E70A92" w:rsidRPr="00E70A92" w14:paraId="096D78F2" w14:textId="77777777" w:rsidTr="00BE6B2A">
        <w:trPr>
          <w:trHeight w:val="301"/>
          <w:jc w:val="center"/>
        </w:trPr>
        <w:tc>
          <w:tcPr>
            <w:tcW w:w="3354"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B128F03" w14:textId="77777777" w:rsidR="00E70A92" w:rsidRPr="00E70A92" w:rsidRDefault="00E70A92" w:rsidP="00E70A92">
            <w:pPr>
              <w:jc w:val="center"/>
              <w:rPr>
                <w:rFonts w:ascii="Tahoma" w:hAnsi="Tahoma" w:cs="Tahoma"/>
                <w:b/>
                <w:color w:val="FFFFFF"/>
                <w:sz w:val="20"/>
                <w:szCs w:val="20"/>
                <w:lang w:val="es-BO" w:eastAsia="es-BO"/>
              </w:rPr>
            </w:pPr>
            <w:r w:rsidRPr="00E70A92">
              <w:rPr>
                <w:rFonts w:ascii="Tahoma" w:hAnsi="Tahoma" w:cs="Tahoma"/>
                <w:b/>
                <w:color w:val="FFFFFF"/>
                <w:sz w:val="20"/>
                <w:szCs w:val="20"/>
                <w:lang w:val="es-BO" w:eastAsia="es-BO"/>
              </w:rPr>
              <w:t xml:space="preserve">Tipo de Ambiente </w:t>
            </w:r>
          </w:p>
        </w:tc>
        <w:tc>
          <w:tcPr>
            <w:tcW w:w="2066" w:type="dxa"/>
            <w:tcBorders>
              <w:top w:val="single" w:sz="4" w:space="0" w:color="auto"/>
              <w:left w:val="nil"/>
              <w:bottom w:val="single" w:sz="4" w:space="0" w:color="auto"/>
              <w:right w:val="single" w:sz="4" w:space="0" w:color="auto"/>
            </w:tcBorders>
            <w:shd w:val="clear" w:color="auto" w:fill="394877"/>
            <w:noWrap/>
            <w:vAlign w:val="bottom"/>
            <w:hideMark/>
          </w:tcPr>
          <w:p w14:paraId="32051E70" w14:textId="77777777" w:rsidR="00E70A92" w:rsidRPr="00E70A92" w:rsidRDefault="00E70A92" w:rsidP="00E70A92">
            <w:pPr>
              <w:jc w:val="center"/>
              <w:rPr>
                <w:rFonts w:ascii="Tahoma" w:hAnsi="Tahoma" w:cs="Tahoma"/>
                <w:b/>
                <w:color w:val="FFFFFF"/>
                <w:sz w:val="20"/>
                <w:szCs w:val="20"/>
                <w:lang w:val="es-BO" w:eastAsia="es-BO"/>
              </w:rPr>
            </w:pPr>
            <w:r w:rsidRPr="00E70A92">
              <w:rPr>
                <w:rFonts w:ascii="Tahoma" w:hAnsi="Tahoma" w:cs="Tahoma"/>
                <w:b/>
                <w:color w:val="FFFFFF"/>
                <w:sz w:val="20"/>
                <w:szCs w:val="20"/>
                <w:lang w:val="es-BO" w:eastAsia="es-BO"/>
              </w:rPr>
              <w:t>Área Útil (M2)</w:t>
            </w:r>
          </w:p>
        </w:tc>
      </w:tr>
      <w:tr w:rsidR="00E70A92" w:rsidRPr="00E70A92" w14:paraId="453E3410" w14:textId="77777777" w:rsidTr="00BE6B2A">
        <w:trPr>
          <w:trHeight w:val="263"/>
          <w:jc w:val="center"/>
        </w:trPr>
        <w:tc>
          <w:tcPr>
            <w:tcW w:w="3354" w:type="dxa"/>
            <w:tcBorders>
              <w:top w:val="nil"/>
              <w:left w:val="single" w:sz="4" w:space="0" w:color="auto"/>
              <w:bottom w:val="single" w:sz="4" w:space="0" w:color="auto"/>
              <w:right w:val="single" w:sz="4" w:space="0" w:color="auto"/>
            </w:tcBorders>
            <w:noWrap/>
            <w:vAlign w:val="bottom"/>
            <w:hideMark/>
          </w:tcPr>
          <w:p w14:paraId="47C58F9D" w14:textId="77777777" w:rsidR="00E70A92" w:rsidRPr="00E70A92" w:rsidRDefault="00E70A92" w:rsidP="00E70A92">
            <w:pPr>
              <w:rPr>
                <w:rFonts w:ascii="Tahoma" w:hAnsi="Tahoma" w:cs="Tahoma"/>
                <w:sz w:val="20"/>
                <w:szCs w:val="20"/>
                <w:lang w:val="es-BO" w:eastAsia="es-BO"/>
              </w:rPr>
            </w:pPr>
            <w:r w:rsidRPr="00E70A92">
              <w:rPr>
                <w:rFonts w:eastAsiaTheme="minorHAnsi" w:cs="Tahoma"/>
                <w:color w:val="FF0000"/>
                <w:sz w:val="20"/>
                <w:szCs w:val="20"/>
                <w:lang w:val="es-BO" w:eastAsia="es-BO"/>
              </w:rPr>
              <w:t>Dormitorio 1</w:t>
            </w:r>
          </w:p>
        </w:tc>
        <w:tc>
          <w:tcPr>
            <w:tcW w:w="2066" w:type="dxa"/>
            <w:tcBorders>
              <w:top w:val="nil"/>
              <w:left w:val="nil"/>
              <w:bottom w:val="single" w:sz="4" w:space="0" w:color="auto"/>
              <w:right w:val="single" w:sz="4" w:space="0" w:color="auto"/>
            </w:tcBorders>
            <w:noWrap/>
            <w:vAlign w:val="center"/>
            <w:hideMark/>
          </w:tcPr>
          <w:p w14:paraId="0123609E" w14:textId="77777777" w:rsidR="00E70A92" w:rsidRPr="00E70A92" w:rsidRDefault="00E70A92" w:rsidP="00E70A92">
            <w:pPr>
              <w:jc w:val="right"/>
              <w:rPr>
                <w:rFonts w:ascii="Tahoma" w:hAnsi="Tahoma" w:cs="Tahoma"/>
                <w:color w:val="FF0000"/>
                <w:sz w:val="20"/>
                <w:szCs w:val="20"/>
                <w:lang w:val="es-BO" w:eastAsia="es-BO"/>
              </w:rPr>
            </w:pPr>
            <w:r w:rsidRPr="00E70A92">
              <w:rPr>
                <w:rFonts w:eastAsiaTheme="minorHAnsi" w:cs="Tahoma"/>
                <w:color w:val="FF0000"/>
                <w:sz w:val="20"/>
                <w:szCs w:val="20"/>
                <w:lang w:val="es-BO" w:eastAsia="es-BO"/>
              </w:rPr>
              <w:t>12.23</w:t>
            </w:r>
          </w:p>
        </w:tc>
      </w:tr>
      <w:tr w:rsidR="00E70A92" w:rsidRPr="00E70A92" w14:paraId="1971B998" w14:textId="77777777" w:rsidTr="00BE6B2A">
        <w:trPr>
          <w:trHeight w:val="263"/>
          <w:jc w:val="center"/>
        </w:trPr>
        <w:tc>
          <w:tcPr>
            <w:tcW w:w="3354" w:type="dxa"/>
            <w:tcBorders>
              <w:top w:val="nil"/>
              <w:left w:val="single" w:sz="4" w:space="0" w:color="auto"/>
              <w:bottom w:val="single" w:sz="4" w:space="0" w:color="auto"/>
              <w:right w:val="single" w:sz="4" w:space="0" w:color="auto"/>
            </w:tcBorders>
            <w:noWrap/>
            <w:vAlign w:val="bottom"/>
          </w:tcPr>
          <w:p w14:paraId="7E601929" w14:textId="77777777" w:rsidR="00E70A92" w:rsidRPr="00E70A92" w:rsidRDefault="00E70A92" w:rsidP="00E70A92">
            <w:pPr>
              <w:rPr>
                <w:rFonts w:ascii="Tahoma" w:hAnsi="Tahoma" w:cs="Tahoma"/>
                <w:sz w:val="20"/>
                <w:szCs w:val="20"/>
                <w:lang w:val="es-BO" w:eastAsia="es-BO"/>
              </w:rPr>
            </w:pPr>
            <w:r w:rsidRPr="00E70A92">
              <w:rPr>
                <w:rFonts w:eastAsiaTheme="minorHAnsi" w:cs="Tahoma"/>
                <w:color w:val="FF0000"/>
                <w:sz w:val="20"/>
                <w:szCs w:val="20"/>
                <w:lang w:val="es-BO" w:eastAsia="es-BO"/>
              </w:rPr>
              <w:t>Dormitorio 2</w:t>
            </w:r>
          </w:p>
        </w:tc>
        <w:tc>
          <w:tcPr>
            <w:tcW w:w="2066" w:type="dxa"/>
            <w:tcBorders>
              <w:top w:val="nil"/>
              <w:left w:val="nil"/>
              <w:bottom w:val="single" w:sz="4" w:space="0" w:color="auto"/>
              <w:right w:val="single" w:sz="4" w:space="0" w:color="auto"/>
            </w:tcBorders>
            <w:noWrap/>
            <w:vAlign w:val="center"/>
          </w:tcPr>
          <w:p w14:paraId="47B22CE9" w14:textId="77777777" w:rsidR="00E70A92" w:rsidRPr="00E70A92" w:rsidRDefault="00E70A92" w:rsidP="00E70A92">
            <w:pPr>
              <w:jc w:val="right"/>
              <w:rPr>
                <w:rFonts w:ascii="Tahoma" w:hAnsi="Tahoma" w:cs="Tahoma"/>
                <w:color w:val="FF0000"/>
                <w:sz w:val="20"/>
                <w:szCs w:val="20"/>
                <w:lang w:val="es-BO" w:eastAsia="es-BO"/>
              </w:rPr>
            </w:pPr>
            <w:r w:rsidRPr="00E70A92">
              <w:rPr>
                <w:rFonts w:eastAsiaTheme="minorHAnsi" w:cs="Tahoma"/>
                <w:color w:val="FF0000"/>
                <w:sz w:val="20"/>
                <w:szCs w:val="20"/>
                <w:lang w:val="es-BO" w:eastAsia="es-BO"/>
              </w:rPr>
              <w:t>12.23</w:t>
            </w:r>
          </w:p>
        </w:tc>
      </w:tr>
      <w:tr w:rsidR="00E70A92" w:rsidRPr="00E70A92" w14:paraId="7A8E0B5D" w14:textId="77777777" w:rsidTr="00BE6B2A">
        <w:trPr>
          <w:trHeight w:val="263"/>
          <w:jc w:val="center"/>
        </w:trPr>
        <w:tc>
          <w:tcPr>
            <w:tcW w:w="3354" w:type="dxa"/>
            <w:tcBorders>
              <w:top w:val="nil"/>
              <w:left w:val="single" w:sz="4" w:space="0" w:color="auto"/>
              <w:bottom w:val="single" w:sz="4" w:space="0" w:color="auto"/>
              <w:right w:val="single" w:sz="4" w:space="0" w:color="auto"/>
            </w:tcBorders>
            <w:noWrap/>
            <w:vAlign w:val="bottom"/>
            <w:hideMark/>
          </w:tcPr>
          <w:p w14:paraId="3AE9B29E" w14:textId="77777777" w:rsidR="00E70A92" w:rsidRPr="00E70A92" w:rsidRDefault="00E70A92" w:rsidP="00E70A92">
            <w:pPr>
              <w:rPr>
                <w:rFonts w:ascii="Tahoma" w:hAnsi="Tahoma" w:cs="Tahoma"/>
                <w:sz w:val="20"/>
                <w:szCs w:val="20"/>
                <w:lang w:val="es-BO" w:eastAsia="es-BO"/>
              </w:rPr>
            </w:pPr>
            <w:r w:rsidRPr="00E70A92">
              <w:rPr>
                <w:rFonts w:eastAsiaTheme="minorHAnsi" w:cs="Tahoma"/>
                <w:color w:val="FF0000"/>
                <w:sz w:val="20"/>
                <w:szCs w:val="20"/>
                <w:lang w:val="es-BO" w:eastAsia="es-BO"/>
              </w:rPr>
              <w:t>Baño</w:t>
            </w:r>
          </w:p>
        </w:tc>
        <w:tc>
          <w:tcPr>
            <w:tcW w:w="2066" w:type="dxa"/>
            <w:tcBorders>
              <w:top w:val="nil"/>
              <w:left w:val="nil"/>
              <w:bottom w:val="single" w:sz="4" w:space="0" w:color="auto"/>
              <w:right w:val="single" w:sz="4" w:space="0" w:color="auto"/>
            </w:tcBorders>
            <w:noWrap/>
            <w:vAlign w:val="center"/>
            <w:hideMark/>
          </w:tcPr>
          <w:p w14:paraId="32762C4B" w14:textId="77777777" w:rsidR="00E70A92" w:rsidRPr="00E70A92" w:rsidRDefault="00E70A92" w:rsidP="00E70A92">
            <w:pPr>
              <w:jc w:val="right"/>
              <w:rPr>
                <w:rFonts w:ascii="Tahoma" w:hAnsi="Tahoma" w:cs="Tahoma"/>
                <w:color w:val="FF0000"/>
                <w:sz w:val="20"/>
                <w:szCs w:val="20"/>
                <w:lang w:val="es-BO" w:eastAsia="es-BO"/>
              </w:rPr>
            </w:pPr>
            <w:r w:rsidRPr="00E70A92">
              <w:rPr>
                <w:rFonts w:eastAsiaTheme="minorHAnsi" w:cs="Tahoma"/>
                <w:color w:val="FF0000"/>
                <w:sz w:val="20"/>
                <w:szCs w:val="20"/>
                <w:lang w:val="es-BO" w:eastAsia="es-BO"/>
              </w:rPr>
              <w:t>2.90</w:t>
            </w:r>
          </w:p>
        </w:tc>
      </w:tr>
      <w:tr w:rsidR="00E70A92" w:rsidRPr="00E70A92" w14:paraId="294D6604" w14:textId="77777777" w:rsidTr="00BE6B2A">
        <w:trPr>
          <w:trHeight w:val="263"/>
          <w:jc w:val="center"/>
        </w:trPr>
        <w:tc>
          <w:tcPr>
            <w:tcW w:w="3354" w:type="dxa"/>
            <w:tcBorders>
              <w:top w:val="nil"/>
              <w:left w:val="single" w:sz="4" w:space="0" w:color="auto"/>
              <w:bottom w:val="single" w:sz="4" w:space="0" w:color="auto"/>
              <w:right w:val="single" w:sz="4" w:space="0" w:color="auto"/>
            </w:tcBorders>
            <w:noWrap/>
            <w:vAlign w:val="bottom"/>
            <w:hideMark/>
          </w:tcPr>
          <w:p w14:paraId="3656F1FC" w14:textId="77777777" w:rsidR="00E70A92" w:rsidRPr="00E70A92" w:rsidRDefault="00E70A92" w:rsidP="00E70A92">
            <w:pPr>
              <w:rPr>
                <w:rFonts w:ascii="Tahoma" w:hAnsi="Tahoma" w:cs="Tahoma"/>
                <w:sz w:val="20"/>
                <w:szCs w:val="20"/>
                <w:lang w:val="es-BO" w:eastAsia="es-BO"/>
              </w:rPr>
            </w:pPr>
            <w:r w:rsidRPr="00E70A92">
              <w:rPr>
                <w:rFonts w:eastAsiaTheme="minorHAnsi" w:cs="Tahoma"/>
                <w:color w:val="FF0000"/>
                <w:sz w:val="20"/>
                <w:szCs w:val="20"/>
                <w:lang w:val="es-BO" w:eastAsia="es-BO"/>
              </w:rPr>
              <w:t>Cocina</w:t>
            </w:r>
          </w:p>
        </w:tc>
        <w:tc>
          <w:tcPr>
            <w:tcW w:w="2066" w:type="dxa"/>
            <w:tcBorders>
              <w:top w:val="nil"/>
              <w:left w:val="nil"/>
              <w:bottom w:val="single" w:sz="4" w:space="0" w:color="auto"/>
              <w:right w:val="single" w:sz="4" w:space="0" w:color="auto"/>
            </w:tcBorders>
            <w:noWrap/>
            <w:vAlign w:val="center"/>
            <w:hideMark/>
          </w:tcPr>
          <w:p w14:paraId="408E2C7C" w14:textId="77777777" w:rsidR="00E70A92" w:rsidRPr="00E70A92" w:rsidRDefault="00E70A92" w:rsidP="00E70A92">
            <w:pPr>
              <w:jc w:val="right"/>
              <w:rPr>
                <w:rFonts w:ascii="Tahoma" w:hAnsi="Tahoma" w:cs="Tahoma"/>
                <w:color w:val="FF0000"/>
                <w:sz w:val="20"/>
                <w:szCs w:val="20"/>
                <w:lang w:val="es-BO" w:eastAsia="es-BO"/>
              </w:rPr>
            </w:pPr>
            <w:r w:rsidRPr="00E70A92">
              <w:rPr>
                <w:rFonts w:eastAsiaTheme="minorHAnsi" w:cs="Tahoma"/>
                <w:color w:val="FF0000"/>
                <w:sz w:val="20"/>
                <w:szCs w:val="20"/>
                <w:lang w:val="es-BO" w:eastAsia="es-BO"/>
              </w:rPr>
              <w:t>6.12</w:t>
            </w:r>
          </w:p>
        </w:tc>
      </w:tr>
      <w:tr w:rsidR="00E70A92" w:rsidRPr="00E70A92" w14:paraId="06EA4CDC" w14:textId="77777777" w:rsidTr="00BE6B2A">
        <w:trPr>
          <w:trHeight w:val="263"/>
          <w:jc w:val="center"/>
        </w:trPr>
        <w:tc>
          <w:tcPr>
            <w:tcW w:w="3354" w:type="dxa"/>
            <w:tcBorders>
              <w:top w:val="nil"/>
              <w:left w:val="single" w:sz="4" w:space="0" w:color="auto"/>
              <w:bottom w:val="single" w:sz="4" w:space="0" w:color="auto"/>
              <w:right w:val="single" w:sz="4" w:space="0" w:color="auto"/>
            </w:tcBorders>
            <w:noWrap/>
            <w:vAlign w:val="bottom"/>
          </w:tcPr>
          <w:p w14:paraId="194F808C" w14:textId="77777777" w:rsidR="00E70A92" w:rsidRPr="00E70A92" w:rsidRDefault="00E70A92" w:rsidP="00E70A92">
            <w:pPr>
              <w:rPr>
                <w:rFonts w:ascii="Tahoma" w:hAnsi="Tahoma" w:cs="Tahoma"/>
                <w:sz w:val="20"/>
                <w:szCs w:val="20"/>
                <w:lang w:val="es-BO" w:eastAsia="es-BO"/>
              </w:rPr>
            </w:pPr>
            <w:r w:rsidRPr="00E70A92">
              <w:rPr>
                <w:rFonts w:eastAsiaTheme="minorHAnsi" w:cs="Tahoma"/>
                <w:color w:val="FF0000"/>
                <w:sz w:val="20"/>
                <w:szCs w:val="20"/>
                <w:lang w:val="es-BO" w:eastAsia="es-BO"/>
              </w:rPr>
              <w:t>Estar</w:t>
            </w:r>
          </w:p>
        </w:tc>
        <w:tc>
          <w:tcPr>
            <w:tcW w:w="2066" w:type="dxa"/>
            <w:tcBorders>
              <w:top w:val="nil"/>
              <w:left w:val="nil"/>
              <w:bottom w:val="single" w:sz="4" w:space="0" w:color="auto"/>
              <w:right w:val="single" w:sz="4" w:space="0" w:color="auto"/>
            </w:tcBorders>
            <w:noWrap/>
            <w:vAlign w:val="center"/>
          </w:tcPr>
          <w:p w14:paraId="1A032D37" w14:textId="77777777" w:rsidR="00E70A92" w:rsidRPr="00E70A92" w:rsidRDefault="00E70A92" w:rsidP="00E70A92">
            <w:pPr>
              <w:jc w:val="right"/>
              <w:rPr>
                <w:rFonts w:ascii="Tahoma" w:hAnsi="Tahoma" w:cs="Tahoma"/>
                <w:color w:val="FF0000"/>
                <w:sz w:val="20"/>
                <w:szCs w:val="20"/>
                <w:lang w:val="es-BO" w:eastAsia="es-BO"/>
              </w:rPr>
            </w:pPr>
            <w:r w:rsidRPr="00E70A92">
              <w:rPr>
                <w:rFonts w:eastAsiaTheme="minorHAnsi" w:cs="Tahoma"/>
                <w:color w:val="FF0000"/>
                <w:sz w:val="20"/>
                <w:szCs w:val="20"/>
                <w:lang w:val="es-BO" w:eastAsia="es-BO"/>
              </w:rPr>
              <w:t>19.46</w:t>
            </w:r>
          </w:p>
        </w:tc>
      </w:tr>
      <w:tr w:rsidR="00E70A92" w:rsidRPr="00E70A92" w14:paraId="46E51E60" w14:textId="77777777" w:rsidTr="00BE6B2A">
        <w:trPr>
          <w:trHeight w:val="263"/>
          <w:jc w:val="center"/>
        </w:trPr>
        <w:tc>
          <w:tcPr>
            <w:tcW w:w="3354" w:type="dxa"/>
            <w:tcBorders>
              <w:top w:val="nil"/>
              <w:left w:val="single" w:sz="4" w:space="0" w:color="auto"/>
              <w:bottom w:val="single" w:sz="4" w:space="0" w:color="auto"/>
              <w:right w:val="single" w:sz="4" w:space="0" w:color="auto"/>
            </w:tcBorders>
            <w:noWrap/>
            <w:vAlign w:val="bottom"/>
          </w:tcPr>
          <w:p w14:paraId="65933809" w14:textId="77777777" w:rsidR="00E70A92" w:rsidRPr="00E70A92" w:rsidRDefault="00E70A92" w:rsidP="00E70A92">
            <w:pPr>
              <w:rPr>
                <w:rFonts w:ascii="Tahoma" w:hAnsi="Tahoma" w:cs="Tahoma"/>
                <w:sz w:val="20"/>
                <w:szCs w:val="20"/>
                <w:lang w:val="es-BO" w:eastAsia="es-BO"/>
              </w:rPr>
            </w:pPr>
            <w:r w:rsidRPr="00E70A92">
              <w:rPr>
                <w:rFonts w:eastAsiaTheme="minorHAnsi" w:cs="Tahoma"/>
                <w:color w:val="FF0000"/>
                <w:sz w:val="20"/>
                <w:szCs w:val="20"/>
                <w:lang w:val="es-BO" w:eastAsia="es-BO"/>
              </w:rPr>
              <w:t>Galería</w:t>
            </w:r>
          </w:p>
        </w:tc>
        <w:tc>
          <w:tcPr>
            <w:tcW w:w="2066" w:type="dxa"/>
            <w:tcBorders>
              <w:top w:val="nil"/>
              <w:left w:val="nil"/>
              <w:bottom w:val="single" w:sz="4" w:space="0" w:color="auto"/>
              <w:right w:val="single" w:sz="4" w:space="0" w:color="auto"/>
            </w:tcBorders>
            <w:noWrap/>
            <w:vAlign w:val="center"/>
          </w:tcPr>
          <w:p w14:paraId="5BD9A03D" w14:textId="77777777" w:rsidR="00E70A92" w:rsidRPr="00E70A92" w:rsidRDefault="00E70A92" w:rsidP="00E70A92">
            <w:pPr>
              <w:jc w:val="right"/>
              <w:rPr>
                <w:rFonts w:ascii="Tahoma" w:hAnsi="Tahoma" w:cs="Tahoma"/>
                <w:color w:val="FF0000"/>
                <w:sz w:val="20"/>
                <w:szCs w:val="20"/>
                <w:lang w:val="es-BO" w:eastAsia="es-BO"/>
              </w:rPr>
            </w:pPr>
            <w:r w:rsidRPr="00E70A92">
              <w:rPr>
                <w:rFonts w:eastAsiaTheme="minorHAnsi" w:cs="Tahoma"/>
                <w:color w:val="FF0000"/>
                <w:sz w:val="20"/>
                <w:szCs w:val="20"/>
                <w:lang w:val="es-BO" w:eastAsia="es-BO"/>
              </w:rPr>
              <w:t>1.75</w:t>
            </w:r>
          </w:p>
        </w:tc>
      </w:tr>
      <w:tr w:rsidR="00E70A92" w:rsidRPr="00E70A92" w14:paraId="0294629E" w14:textId="77777777" w:rsidTr="00BE6B2A">
        <w:trPr>
          <w:trHeight w:val="263"/>
          <w:jc w:val="center"/>
        </w:trPr>
        <w:tc>
          <w:tcPr>
            <w:tcW w:w="3354" w:type="dxa"/>
            <w:tcBorders>
              <w:top w:val="nil"/>
              <w:left w:val="single" w:sz="4" w:space="0" w:color="auto"/>
              <w:bottom w:val="single" w:sz="4" w:space="0" w:color="auto"/>
              <w:right w:val="single" w:sz="4" w:space="0" w:color="auto"/>
            </w:tcBorders>
            <w:noWrap/>
            <w:vAlign w:val="bottom"/>
          </w:tcPr>
          <w:p w14:paraId="5ECB1706" w14:textId="77777777" w:rsidR="00E70A92" w:rsidRPr="00E70A92" w:rsidRDefault="00E70A92" w:rsidP="00E70A92">
            <w:pPr>
              <w:rPr>
                <w:rFonts w:ascii="Tahoma" w:hAnsi="Tahoma" w:cs="Tahoma"/>
                <w:sz w:val="20"/>
                <w:szCs w:val="20"/>
                <w:lang w:val="es-BO" w:eastAsia="es-BO"/>
              </w:rPr>
            </w:pPr>
            <w:r w:rsidRPr="00E70A92">
              <w:rPr>
                <w:rFonts w:eastAsiaTheme="minorHAnsi" w:cs="Tahoma"/>
                <w:color w:val="FF0000"/>
                <w:sz w:val="20"/>
                <w:szCs w:val="20"/>
                <w:lang w:val="es-BO" w:eastAsia="es-BO"/>
              </w:rPr>
              <w:t>Lavandería</w:t>
            </w:r>
          </w:p>
        </w:tc>
        <w:tc>
          <w:tcPr>
            <w:tcW w:w="2066" w:type="dxa"/>
            <w:tcBorders>
              <w:top w:val="nil"/>
              <w:left w:val="nil"/>
              <w:bottom w:val="single" w:sz="4" w:space="0" w:color="auto"/>
              <w:right w:val="single" w:sz="4" w:space="0" w:color="auto"/>
            </w:tcBorders>
            <w:noWrap/>
            <w:vAlign w:val="center"/>
          </w:tcPr>
          <w:p w14:paraId="303F2C54" w14:textId="77777777" w:rsidR="00E70A92" w:rsidRPr="00E70A92" w:rsidRDefault="00E70A92" w:rsidP="00E70A92">
            <w:pPr>
              <w:jc w:val="right"/>
              <w:rPr>
                <w:rFonts w:ascii="Tahoma" w:hAnsi="Tahoma" w:cs="Tahoma"/>
                <w:color w:val="FF0000"/>
                <w:sz w:val="20"/>
                <w:szCs w:val="20"/>
                <w:lang w:val="es-BO" w:eastAsia="es-BO"/>
              </w:rPr>
            </w:pPr>
            <w:r w:rsidRPr="00E70A92">
              <w:rPr>
                <w:rFonts w:eastAsiaTheme="minorHAnsi" w:cs="Tahoma"/>
                <w:color w:val="FF0000"/>
                <w:sz w:val="20"/>
                <w:szCs w:val="20"/>
                <w:lang w:val="es-BO" w:eastAsia="es-BO"/>
              </w:rPr>
              <w:t>2.26</w:t>
            </w:r>
          </w:p>
        </w:tc>
      </w:tr>
      <w:tr w:rsidR="00E70A92" w:rsidRPr="00E70A92" w14:paraId="3DFACE05" w14:textId="77777777" w:rsidTr="00BE6B2A">
        <w:trPr>
          <w:trHeight w:val="263"/>
          <w:jc w:val="center"/>
        </w:trPr>
        <w:tc>
          <w:tcPr>
            <w:tcW w:w="3354" w:type="dxa"/>
            <w:tcBorders>
              <w:top w:val="nil"/>
              <w:left w:val="single" w:sz="4" w:space="0" w:color="auto"/>
              <w:bottom w:val="single" w:sz="4" w:space="0" w:color="auto"/>
              <w:right w:val="single" w:sz="4" w:space="0" w:color="auto"/>
            </w:tcBorders>
            <w:shd w:val="clear" w:color="auto" w:fill="44546A" w:themeFill="text2"/>
            <w:noWrap/>
            <w:vAlign w:val="bottom"/>
            <w:hideMark/>
          </w:tcPr>
          <w:p w14:paraId="1198018C" w14:textId="77777777" w:rsidR="00E70A92" w:rsidRPr="00E70A92" w:rsidRDefault="00E70A92" w:rsidP="00E70A92">
            <w:pPr>
              <w:rPr>
                <w:rFonts w:ascii="Tahoma" w:hAnsi="Tahoma" w:cs="Tahoma"/>
                <w:b/>
                <w:color w:val="FFFFFF" w:themeColor="background1"/>
                <w:sz w:val="20"/>
                <w:szCs w:val="20"/>
                <w:lang w:val="es-BO" w:eastAsia="es-BO"/>
              </w:rPr>
            </w:pPr>
            <w:r w:rsidRPr="00E70A92">
              <w:rPr>
                <w:rFonts w:eastAsiaTheme="minorHAnsi" w:cs="Tahoma"/>
                <w:b/>
                <w:color w:val="FFFFFF" w:themeColor="background1"/>
                <w:sz w:val="20"/>
                <w:szCs w:val="20"/>
                <w:lang w:val="es-BO" w:eastAsia="es-BO"/>
              </w:rPr>
              <w:t>Superficie Útil</w:t>
            </w:r>
          </w:p>
        </w:tc>
        <w:tc>
          <w:tcPr>
            <w:tcW w:w="2066" w:type="dxa"/>
            <w:tcBorders>
              <w:top w:val="nil"/>
              <w:left w:val="nil"/>
              <w:bottom w:val="single" w:sz="4" w:space="0" w:color="auto"/>
              <w:right w:val="single" w:sz="4" w:space="0" w:color="auto"/>
            </w:tcBorders>
            <w:shd w:val="clear" w:color="auto" w:fill="44546A" w:themeFill="text2"/>
            <w:noWrap/>
            <w:vAlign w:val="center"/>
            <w:hideMark/>
          </w:tcPr>
          <w:p w14:paraId="0F80098B" w14:textId="77777777" w:rsidR="00E70A92" w:rsidRPr="00E70A92" w:rsidRDefault="00E70A92" w:rsidP="00E70A92">
            <w:pPr>
              <w:jc w:val="right"/>
              <w:rPr>
                <w:rFonts w:ascii="Tahoma" w:hAnsi="Tahoma" w:cs="Tahoma"/>
                <w:b/>
                <w:color w:val="FFFFFF" w:themeColor="background1"/>
                <w:sz w:val="20"/>
                <w:szCs w:val="20"/>
                <w:lang w:val="es-BO" w:eastAsia="es-BO"/>
              </w:rPr>
            </w:pPr>
            <w:r w:rsidRPr="00E70A92">
              <w:rPr>
                <w:rFonts w:eastAsiaTheme="minorHAnsi" w:cs="Tahoma"/>
                <w:b/>
                <w:color w:val="FFFFFF" w:themeColor="background1"/>
                <w:sz w:val="20"/>
                <w:szCs w:val="20"/>
                <w:lang w:val="es-BO" w:eastAsia="es-BO"/>
              </w:rPr>
              <w:t>56.95</w:t>
            </w:r>
          </w:p>
        </w:tc>
      </w:tr>
      <w:tr w:rsidR="00E70A92" w:rsidRPr="00E70A92" w14:paraId="479D274D" w14:textId="77777777" w:rsidTr="00BE6B2A">
        <w:trPr>
          <w:trHeight w:val="263"/>
          <w:jc w:val="center"/>
        </w:trPr>
        <w:tc>
          <w:tcPr>
            <w:tcW w:w="3354" w:type="dxa"/>
            <w:tcBorders>
              <w:top w:val="nil"/>
              <w:left w:val="single" w:sz="4" w:space="0" w:color="auto"/>
              <w:bottom w:val="single" w:sz="4" w:space="0" w:color="auto"/>
              <w:right w:val="single" w:sz="4" w:space="0" w:color="auto"/>
            </w:tcBorders>
            <w:shd w:val="clear" w:color="auto" w:fill="394877"/>
            <w:noWrap/>
            <w:vAlign w:val="bottom"/>
          </w:tcPr>
          <w:p w14:paraId="59BE7C51" w14:textId="77777777" w:rsidR="00E70A92" w:rsidRPr="00E70A92" w:rsidRDefault="00E70A92" w:rsidP="00E70A92">
            <w:pPr>
              <w:rPr>
                <w:rFonts w:ascii="Tahoma" w:hAnsi="Tahoma" w:cs="Tahoma"/>
                <w:b/>
                <w:color w:val="FFFFFF" w:themeColor="background1"/>
                <w:sz w:val="20"/>
                <w:szCs w:val="20"/>
                <w:lang w:val="es-BO" w:eastAsia="es-BO"/>
              </w:rPr>
            </w:pPr>
            <w:r w:rsidRPr="00E70A92">
              <w:rPr>
                <w:rFonts w:eastAsiaTheme="minorHAnsi" w:cs="Tahoma"/>
                <w:b/>
                <w:color w:val="FFFFFF" w:themeColor="background1"/>
                <w:sz w:val="20"/>
                <w:szCs w:val="20"/>
                <w:lang w:val="es-BO" w:eastAsia="es-BO"/>
              </w:rPr>
              <w:t>Total Construido</w:t>
            </w:r>
          </w:p>
        </w:tc>
        <w:tc>
          <w:tcPr>
            <w:tcW w:w="2066" w:type="dxa"/>
            <w:tcBorders>
              <w:top w:val="nil"/>
              <w:left w:val="nil"/>
              <w:bottom w:val="single" w:sz="4" w:space="0" w:color="auto"/>
              <w:right w:val="single" w:sz="4" w:space="0" w:color="auto"/>
            </w:tcBorders>
            <w:shd w:val="clear" w:color="auto" w:fill="394877"/>
            <w:noWrap/>
            <w:vAlign w:val="center"/>
          </w:tcPr>
          <w:p w14:paraId="7BB41BD8" w14:textId="77777777" w:rsidR="00E70A92" w:rsidRPr="00E70A92" w:rsidRDefault="00E70A92" w:rsidP="00E70A92">
            <w:pPr>
              <w:jc w:val="right"/>
              <w:rPr>
                <w:rFonts w:ascii="Tahoma" w:hAnsi="Tahoma" w:cs="Tahoma"/>
                <w:b/>
                <w:color w:val="FFFFFF" w:themeColor="background1"/>
                <w:sz w:val="20"/>
                <w:szCs w:val="20"/>
                <w:lang w:val="es-BO" w:eastAsia="es-BO"/>
              </w:rPr>
            </w:pPr>
            <w:r w:rsidRPr="00E70A92">
              <w:rPr>
                <w:rFonts w:eastAsiaTheme="minorHAnsi" w:cs="Tahoma"/>
                <w:b/>
                <w:color w:val="FFFFFF" w:themeColor="background1"/>
                <w:sz w:val="20"/>
                <w:szCs w:val="20"/>
                <w:lang w:val="es-BO" w:eastAsia="es-BO"/>
              </w:rPr>
              <w:t>63.77</w:t>
            </w:r>
          </w:p>
        </w:tc>
      </w:tr>
    </w:tbl>
    <w:p w14:paraId="72F99C4C" w14:textId="77777777" w:rsidR="00E70A92" w:rsidRPr="00E70A92" w:rsidRDefault="00E70A92" w:rsidP="00E70A92">
      <w:pPr>
        <w:numPr>
          <w:ilvl w:val="0"/>
          <w:numId w:val="55"/>
        </w:numPr>
        <w:spacing w:after="160" w:line="259" w:lineRule="auto"/>
        <w:ind w:left="142"/>
        <w:jc w:val="both"/>
        <w:rPr>
          <w:rFonts w:ascii="Tahoma" w:hAnsi="Tahoma" w:cs="Tahoma"/>
          <w:sz w:val="20"/>
          <w:szCs w:val="20"/>
          <w:lang w:val="es-ES_tradnl"/>
        </w:rPr>
      </w:pPr>
      <w:bookmarkStart w:id="22" w:name="_Hlk163828888"/>
      <w:bookmarkStart w:id="23" w:name="_Hlk117754579"/>
      <w:r w:rsidRPr="00E70A92">
        <w:rPr>
          <w:rFonts w:ascii="Tahoma" w:hAnsi="Tahoma" w:cs="Tahoma"/>
          <w:sz w:val="20"/>
          <w:szCs w:val="20"/>
          <w:lang w:val="es-ES_tradnl"/>
        </w:rPr>
        <w:t>La Supervisión Técnica contratada deberá realizar el seguimiento y verificación</w:t>
      </w:r>
      <w:bookmarkEnd w:id="22"/>
      <w:r w:rsidRPr="00E70A92">
        <w:rPr>
          <w:rFonts w:ascii="Tahoma" w:hAnsi="Tahoma" w:cs="Tahoma"/>
          <w:sz w:val="20"/>
          <w:szCs w:val="20"/>
          <w:lang w:val="es-ES_tradnl"/>
        </w:rPr>
        <w:t xml:space="preserve"> del llenado del Formulario de </w:t>
      </w:r>
      <w:r w:rsidRPr="00E70A92">
        <w:rPr>
          <w:rFonts w:ascii="Tahoma" w:hAnsi="Tahoma" w:cs="Tahoma"/>
          <w:b/>
          <w:sz w:val="20"/>
          <w:szCs w:val="20"/>
          <w:lang w:val="es-ES_tradnl"/>
        </w:rPr>
        <w:t>Registro Único de Beneficiarios (RUB)</w:t>
      </w:r>
      <w:r w:rsidRPr="00E70A92">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p>
    <w:p w14:paraId="6CEDFBF4" w14:textId="77777777" w:rsidR="00E70A92" w:rsidRPr="00E70A92" w:rsidRDefault="00E70A92" w:rsidP="00E70A92">
      <w:pPr>
        <w:numPr>
          <w:ilvl w:val="0"/>
          <w:numId w:val="55"/>
        </w:numPr>
        <w:spacing w:after="160" w:line="259" w:lineRule="auto"/>
        <w:ind w:left="142"/>
        <w:jc w:val="both"/>
        <w:rPr>
          <w:rFonts w:ascii="Tahoma" w:hAnsi="Tahoma" w:cs="Tahoma"/>
          <w:sz w:val="20"/>
          <w:szCs w:val="20"/>
          <w:lang w:val="es-ES_tradnl"/>
        </w:rPr>
      </w:pPr>
      <w:r w:rsidRPr="00E70A92">
        <w:rPr>
          <w:rFonts w:ascii="Tahoma" w:hAnsi="Tahoma" w:cs="Tahoma"/>
          <w:color w:val="000000" w:themeColor="text1"/>
          <w:sz w:val="20"/>
          <w:szCs w:val="20"/>
          <w:lang w:val="es-ES_tradnl" w:eastAsia="en-US"/>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sidRPr="00E70A92">
        <w:rPr>
          <w:rFonts w:ascii="Tahoma" w:hAnsi="Tahoma" w:cs="Tahoma"/>
          <w:b/>
          <w:bCs/>
          <w:color w:val="FF0000"/>
          <w:sz w:val="20"/>
          <w:szCs w:val="20"/>
          <w:lang w:val="es-ES_tradnl" w:eastAsia="en-US"/>
        </w:rPr>
        <w:t xml:space="preserve">40 </w:t>
      </w:r>
      <w:r w:rsidRPr="00E70A92">
        <w:rPr>
          <w:rFonts w:ascii="Tahoma" w:hAnsi="Tahoma" w:cs="Tahoma"/>
          <w:color w:val="000000" w:themeColor="text1"/>
          <w:sz w:val="20"/>
          <w:szCs w:val="20"/>
          <w:lang w:val="es-ES_tradnl" w:eastAsia="en-US"/>
        </w:rPr>
        <w:t xml:space="preserve">beneficiarios emitido por Derechos Reales, del titular y su conyugue (si corresponde), y la presentación a la AEVIVIENDA hasta antes de iniciar con la ejecución física del proyecto. </w:t>
      </w:r>
    </w:p>
    <w:bookmarkEnd w:id="23"/>
    <w:p w14:paraId="00E7B2A9" w14:textId="77777777" w:rsidR="00E70A92" w:rsidRPr="00E70A92" w:rsidRDefault="00E70A92" w:rsidP="00E70A92">
      <w:pPr>
        <w:spacing w:line="300" w:lineRule="auto"/>
        <w:ind w:left="720"/>
        <w:jc w:val="both"/>
        <w:rPr>
          <w:rFonts w:ascii="Tahoma" w:hAnsi="Tahoma" w:cs="Tahoma"/>
          <w:sz w:val="20"/>
          <w:szCs w:val="20"/>
          <w:lang w:val="es-ES_tradnl"/>
        </w:rPr>
      </w:pPr>
    </w:p>
    <w:p w14:paraId="53BDA9FA" w14:textId="77777777" w:rsidR="00E70A92" w:rsidRPr="00E70A92" w:rsidRDefault="00E70A92" w:rsidP="00E70A92">
      <w:pPr>
        <w:shd w:val="clear" w:color="auto" w:fill="FFFFFF"/>
        <w:ind w:right="5"/>
        <w:jc w:val="center"/>
        <w:rPr>
          <w:rFonts w:ascii="Tahoma" w:hAnsi="Tahoma" w:cs="Tahoma"/>
          <w:spacing w:val="-1"/>
          <w:sz w:val="20"/>
          <w:szCs w:val="20"/>
          <w:u w:val="single"/>
          <w:lang w:val="es-ES_tradnl"/>
        </w:rPr>
      </w:pPr>
      <w:bookmarkStart w:id="24" w:name="_Hlk117754821"/>
      <w:r w:rsidRPr="00E70A92">
        <w:rPr>
          <w:rFonts w:ascii="Tahoma" w:hAnsi="Tahoma" w:cs="Tahoma"/>
          <w:sz w:val="20"/>
          <w:szCs w:val="20"/>
          <w:u w:val="single"/>
        </w:rPr>
        <w:t xml:space="preserve">PLANOS REFERENCIALES DE LA </w:t>
      </w:r>
      <w:r w:rsidRPr="00E70A92">
        <w:rPr>
          <w:rFonts w:ascii="Tahoma" w:hAnsi="Tahoma" w:cs="Tahoma"/>
          <w:spacing w:val="-1"/>
          <w:sz w:val="20"/>
          <w:szCs w:val="20"/>
          <w:u w:val="single"/>
          <w:lang w:val="es-ES_tradnl"/>
        </w:rPr>
        <w:t xml:space="preserve">VIVIENDA </w:t>
      </w:r>
      <w:r w:rsidRPr="00E70A92">
        <w:rPr>
          <w:rFonts w:ascii="Tahoma" w:hAnsi="Tahoma" w:cs="Tahoma"/>
          <w:sz w:val="20"/>
          <w:szCs w:val="20"/>
          <w:u w:val="single"/>
        </w:rPr>
        <w:t>NUEVA</w:t>
      </w:r>
      <w:bookmarkEnd w:id="24"/>
      <w:r w:rsidRPr="00E70A92">
        <w:rPr>
          <w:rFonts w:ascii="Tahoma" w:hAnsi="Tahoma" w:cs="Tahoma"/>
          <w:sz w:val="20"/>
          <w:szCs w:val="20"/>
          <w:u w:val="single"/>
        </w:rPr>
        <w:t xml:space="preserve"> </w:t>
      </w:r>
    </w:p>
    <w:p w14:paraId="2E2EB896" w14:textId="77777777" w:rsidR="00E70A92" w:rsidRPr="00E70A92" w:rsidRDefault="00E70A92" w:rsidP="00E70A92">
      <w:pPr>
        <w:jc w:val="center"/>
        <w:rPr>
          <w:rFonts w:ascii="Tahoma" w:hAnsi="Tahoma" w:cs="Tahoma"/>
          <w:b/>
          <w:sz w:val="24"/>
          <w:szCs w:val="24"/>
          <w:lang w:val="es-BO" w:eastAsia="es-BO"/>
        </w:rPr>
      </w:pPr>
      <w:r w:rsidRPr="00E70A92">
        <w:rPr>
          <w:rFonts w:ascii="Tahoma" w:hAnsi="Tahoma" w:cs="Tahoma"/>
          <w:b/>
          <w:sz w:val="24"/>
          <w:szCs w:val="24"/>
          <w:lang w:val="es-BO" w:eastAsia="es-BO"/>
        </w:rPr>
        <w:t>VIVIENDA TIPO I</w:t>
      </w:r>
    </w:p>
    <w:p w14:paraId="516C0C7C" w14:textId="77777777" w:rsidR="00E70A92" w:rsidRPr="00E70A92" w:rsidRDefault="00E70A92" w:rsidP="00E70A92">
      <w:pPr>
        <w:jc w:val="center"/>
        <w:rPr>
          <w:rFonts w:ascii="Tahoma" w:hAnsi="Tahoma" w:cs="Tahoma"/>
          <w:noProof/>
          <w:sz w:val="24"/>
          <w:szCs w:val="24"/>
        </w:rPr>
      </w:pPr>
      <w:r w:rsidRPr="00E70A92">
        <w:rPr>
          <w:rFonts w:ascii="Tahoma" w:hAnsi="Tahoma" w:cs="Tahoma"/>
          <w:noProof/>
          <w:sz w:val="24"/>
          <w:szCs w:val="24"/>
        </w:rPr>
        <w:t xml:space="preserve"> </w:t>
      </w:r>
      <w:r w:rsidRPr="00E70A92">
        <w:rPr>
          <w:rFonts w:ascii="Tahoma" w:hAnsi="Tahoma" w:cs="Tahoma"/>
          <w:noProof/>
          <w:sz w:val="24"/>
          <w:szCs w:val="24"/>
          <w:lang w:val="es-BO" w:eastAsia="es-BO"/>
        </w:rPr>
        <w:drawing>
          <wp:inline distT="0" distB="0" distL="0" distR="0" wp14:anchorId="13C9DA86" wp14:editId="41D10758">
            <wp:extent cx="2291937" cy="269491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1461" cy="2717871"/>
                    </a:xfrm>
                    <a:prstGeom prst="rect">
                      <a:avLst/>
                    </a:prstGeom>
                    <a:noFill/>
                  </pic:spPr>
                </pic:pic>
              </a:graphicData>
            </a:graphic>
          </wp:inline>
        </w:drawing>
      </w:r>
      <w:r w:rsidRPr="00E70A92">
        <w:rPr>
          <w:rFonts w:ascii="Tahoma" w:hAnsi="Tahoma" w:cs="Tahoma"/>
          <w:noProof/>
          <w:sz w:val="24"/>
          <w:szCs w:val="24"/>
          <w:lang w:val="es-BO" w:eastAsia="es-BO"/>
        </w:rPr>
        <w:drawing>
          <wp:inline distT="0" distB="0" distL="0" distR="0" wp14:anchorId="0B138B72" wp14:editId="07D94B0A">
            <wp:extent cx="2172667" cy="26098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4783" cy="2624404"/>
                    </a:xfrm>
                    <a:prstGeom prst="rect">
                      <a:avLst/>
                    </a:prstGeom>
                    <a:noFill/>
                  </pic:spPr>
                </pic:pic>
              </a:graphicData>
            </a:graphic>
          </wp:inline>
        </w:drawing>
      </w:r>
    </w:p>
    <w:p w14:paraId="3927E184" w14:textId="77777777" w:rsidR="00E70A92" w:rsidRPr="00E70A92" w:rsidRDefault="00E70A92" w:rsidP="00E70A92">
      <w:pPr>
        <w:numPr>
          <w:ilvl w:val="0"/>
          <w:numId w:val="35"/>
        </w:numPr>
        <w:autoSpaceDE w:val="0"/>
        <w:autoSpaceDN w:val="0"/>
        <w:adjustRightInd w:val="0"/>
        <w:spacing w:after="160" w:line="259" w:lineRule="auto"/>
        <w:ind w:left="426"/>
        <w:contextualSpacing/>
        <w:jc w:val="both"/>
        <w:rPr>
          <w:rFonts w:ascii="Tahoma" w:eastAsia="Arial" w:hAnsi="Tahoma" w:cs="Tahoma"/>
          <w:bCs/>
          <w:sz w:val="20"/>
          <w:szCs w:val="20"/>
          <w:lang w:val="es-ES_tradnl" w:eastAsia="es-ES_tradnl"/>
        </w:rPr>
      </w:pPr>
      <w:bookmarkStart w:id="25" w:name="_Hlk145576767"/>
      <w:r w:rsidRPr="00E70A92">
        <w:rPr>
          <w:rFonts w:ascii="Tahoma" w:eastAsia="Arial" w:hAnsi="Tahoma" w:cs="Tahoma"/>
          <w:bCs/>
          <w:sz w:val="20"/>
          <w:szCs w:val="20"/>
          <w:lang w:val="es-ES_tradnl" w:eastAsia="es-ES_tradnl"/>
        </w:rPr>
        <w:t>La Empresa Contratista deberá cumplir los Instructivos y lineamientos de la AEVIVIENDA respecto a la imagen y acabados exteriores e interiores de la Solución Habitacional.</w:t>
      </w:r>
    </w:p>
    <w:bookmarkEnd w:id="25"/>
    <w:p w14:paraId="4A035114" w14:textId="77777777" w:rsidR="00E70A92" w:rsidRPr="00E70A92" w:rsidRDefault="00E70A92" w:rsidP="00E70A92">
      <w:pPr>
        <w:jc w:val="center"/>
        <w:rPr>
          <w:rFonts w:ascii="Tahoma" w:hAnsi="Tahoma" w:cs="Tahoma"/>
          <w:noProof/>
          <w:sz w:val="24"/>
          <w:szCs w:val="24"/>
        </w:rPr>
      </w:pPr>
    </w:p>
    <w:p w14:paraId="7C4A5B15"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sz w:val="20"/>
          <w:szCs w:val="20"/>
        </w:rPr>
      </w:pPr>
      <w:bookmarkStart w:id="26" w:name="_Toc118720296"/>
      <w:r w:rsidRPr="00E70A92">
        <w:rPr>
          <w:rFonts w:ascii="Tahoma" w:hAnsi="Tahoma" w:cs="Tahoma"/>
          <w:b/>
          <w:sz w:val="20"/>
          <w:szCs w:val="20"/>
        </w:rPr>
        <w:t xml:space="preserve">UBICACIÓN </w:t>
      </w:r>
      <w:r w:rsidRPr="00E70A92">
        <w:rPr>
          <w:rFonts w:ascii="Tahoma" w:hAnsi="Tahoma" w:cs="Tahoma"/>
          <w:b/>
          <w:sz w:val="20"/>
          <w:szCs w:val="20"/>
          <w:lang w:val="es-ES_tradnl"/>
        </w:rPr>
        <w:t>GEOGRÁFICA DEL PROYECTO.</w:t>
      </w:r>
      <w:bookmarkEnd w:id="26"/>
    </w:p>
    <w:p w14:paraId="4B952745" w14:textId="77777777" w:rsidR="00E70A92" w:rsidRPr="00E70A92" w:rsidRDefault="00E70A92" w:rsidP="00E70A92">
      <w:pPr>
        <w:widowControl w:val="0"/>
        <w:shd w:val="clear" w:color="auto" w:fill="FFFFFF"/>
        <w:overflowPunct w:val="0"/>
        <w:autoSpaceDE w:val="0"/>
        <w:autoSpaceDN w:val="0"/>
        <w:adjustRightInd w:val="0"/>
        <w:ind w:left="360"/>
        <w:jc w:val="both"/>
        <w:rPr>
          <w:rFonts w:ascii="Tahoma" w:eastAsia="Calibri" w:hAnsi="Tahoma" w:cs="Tahoma"/>
          <w:sz w:val="20"/>
          <w:szCs w:val="20"/>
          <w:lang w:eastAsia="en-US"/>
        </w:rPr>
      </w:pPr>
      <w:r w:rsidRPr="00E70A92">
        <w:rPr>
          <w:rFonts w:ascii="Tahoma" w:eastAsia="Calibri" w:hAnsi="Tahoma" w:cs="Tahoma"/>
          <w:sz w:val="20"/>
          <w:szCs w:val="20"/>
          <w:lang w:eastAsia="en-US"/>
        </w:rPr>
        <w:t xml:space="preserve">El municipio de </w:t>
      </w:r>
      <w:r w:rsidRPr="00E70A92">
        <w:rPr>
          <w:rFonts w:ascii="Tahoma" w:eastAsia="Calibri" w:hAnsi="Tahoma" w:cs="Tahoma"/>
          <w:color w:val="FF0000"/>
          <w:sz w:val="20"/>
          <w:szCs w:val="20"/>
          <w:lang w:eastAsia="en-US"/>
        </w:rPr>
        <w:t xml:space="preserve">Magdalena </w:t>
      </w:r>
      <w:r w:rsidRPr="00E70A92">
        <w:rPr>
          <w:rFonts w:ascii="Tahoma" w:eastAsia="Calibri" w:hAnsi="Tahoma" w:cs="Tahoma"/>
          <w:sz w:val="20"/>
          <w:szCs w:val="20"/>
          <w:lang w:eastAsia="en-US"/>
        </w:rPr>
        <w:t xml:space="preserve">se encuentra en la provincia </w:t>
      </w:r>
      <w:proofErr w:type="spellStart"/>
      <w:r w:rsidRPr="00E70A92">
        <w:rPr>
          <w:rFonts w:ascii="Tahoma" w:eastAsia="Calibri" w:hAnsi="Tahoma" w:cs="Tahoma"/>
          <w:sz w:val="20"/>
          <w:szCs w:val="20"/>
          <w:lang w:eastAsia="en-US"/>
        </w:rPr>
        <w:t>Itenez</w:t>
      </w:r>
      <w:proofErr w:type="spellEnd"/>
      <w:r w:rsidRPr="00E70A92">
        <w:rPr>
          <w:rFonts w:ascii="Tahoma" w:eastAsia="Calibri" w:hAnsi="Tahoma" w:cs="Tahoma"/>
          <w:sz w:val="20"/>
          <w:szCs w:val="20"/>
          <w:lang w:eastAsia="en-US"/>
        </w:rPr>
        <w:t xml:space="preserve">, del departamento de </w:t>
      </w:r>
      <w:r w:rsidRPr="00E70A92">
        <w:rPr>
          <w:rFonts w:ascii="Tahoma" w:eastAsia="Calibri" w:hAnsi="Tahoma" w:cs="Tahoma"/>
          <w:color w:val="FF0000"/>
          <w:sz w:val="20"/>
          <w:szCs w:val="20"/>
          <w:lang w:eastAsia="en-US"/>
        </w:rPr>
        <w:t>Beni</w:t>
      </w:r>
      <w:r w:rsidRPr="00E70A92">
        <w:rPr>
          <w:rFonts w:ascii="Tahoma" w:eastAsia="Calibri" w:hAnsi="Tahoma" w:cs="Tahoma"/>
          <w:sz w:val="20"/>
          <w:szCs w:val="20"/>
          <w:lang w:eastAsia="en-US"/>
        </w:rPr>
        <w:t xml:space="preserve"> limita al norte </w:t>
      </w:r>
      <w:proofErr w:type="gramStart"/>
      <w:r w:rsidRPr="00E70A92">
        <w:rPr>
          <w:rFonts w:ascii="Tahoma" w:eastAsia="Calibri" w:hAnsi="Tahoma" w:cs="Tahoma"/>
          <w:sz w:val="20"/>
          <w:szCs w:val="20"/>
          <w:lang w:eastAsia="en-US"/>
        </w:rPr>
        <w:t xml:space="preserve">con </w:t>
      </w:r>
      <w:r w:rsidRPr="00E70A92">
        <w:rPr>
          <w:rFonts w:ascii="Tahoma" w:eastAsia="Calibri" w:hAnsi="Tahoma" w:cs="Tahoma"/>
          <w:color w:val="FF0000"/>
          <w:sz w:val="20"/>
          <w:szCs w:val="20"/>
          <w:lang w:eastAsia="en-US"/>
        </w:rPr>
        <w:t xml:space="preserve"> la</w:t>
      </w:r>
      <w:proofErr w:type="gramEnd"/>
      <w:r w:rsidRPr="00E70A92">
        <w:rPr>
          <w:rFonts w:ascii="Tahoma" w:eastAsia="Calibri" w:hAnsi="Tahoma" w:cs="Tahoma"/>
          <w:color w:val="FF0000"/>
          <w:sz w:val="20"/>
          <w:szCs w:val="20"/>
          <w:lang w:eastAsia="en-US"/>
        </w:rPr>
        <w:t xml:space="preserve"> República Federativa de </w:t>
      </w:r>
      <w:proofErr w:type="spellStart"/>
      <w:r w:rsidRPr="00E70A92">
        <w:rPr>
          <w:rFonts w:ascii="Tahoma" w:eastAsia="Calibri" w:hAnsi="Tahoma" w:cs="Tahoma"/>
          <w:color w:val="FF0000"/>
          <w:sz w:val="20"/>
          <w:szCs w:val="20"/>
          <w:lang w:eastAsia="en-US"/>
        </w:rPr>
        <w:t>Brazil</w:t>
      </w:r>
      <w:proofErr w:type="spellEnd"/>
      <w:r w:rsidRPr="00E70A92">
        <w:rPr>
          <w:rFonts w:ascii="Tahoma" w:eastAsia="Calibri" w:hAnsi="Tahoma" w:cs="Tahoma"/>
          <w:sz w:val="20"/>
          <w:szCs w:val="20"/>
          <w:lang w:eastAsia="en-US"/>
        </w:rPr>
        <w:t xml:space="preserve">, al este con </w:t>
      </w:r>
      <w:r w:rsidRPr="00E70A92">
        <w:rPr>
          <w:rFonts w:ascii="Tahoma" w:eastAsia="Calibri" w:hAnsi="Tahoma" w:cs="Tahoma"/>
          <w:color w:val="FF0000"/>
          <w:sz w:val="20"/>
          <w:szCs w:val="20"/>
          <w:lang w:eastAsia="en-US"/>
        </w:rPr>
        <w:t xml:space="preserve">el municipio de </w:t>
      </w:r>
      <w:proofErr w:type="spellStart"/>
      <w:r w:rsidRPr="00E70A92">
        <w:rPr>
          <w:rFonts w:ascii="Tahoma" w:eastAsia="Calibri" w:hAnsi="Tahoma" w:cs="Tahoma"/>
          <w:color w:val="FF0000"/>
          <w:sz w:val="20"/>
          <w:szCs w:val="20"/>
          <w:lang w:eastAsia="en-US"/>
        </w:rPr>
        <w:t>Baures</w:t>
      </w:r>
      <w:proofErr w:type="spellEnd"/>
      <w:r w:rsidRPr="00E70A92">
        <w:rPr>
          <w:rFonts w:ascii="Tahoma" w:eastAsia="Calibri" w:hAnsi="Tahoma" w:cs="Tahoma"/>
          <w:sz w:val="20"/>
          <w:szCs w:val="20"/>
          <w:lang w:eastAsia="en-US"/>
        </w:rPr>
        <w:t xml:space="preserve">, al oeste con </w:t>
      </w:r>
      <w:r w:rsidRPr="00E70A92">
        <w:rPr>
          <w:rFonts w:ascii="Tahoma" w:eastAsia="Calibri" w:hAnsi="Tahoma" w:cs="Tahoma"/>
          <w:color w:val="FF0000"/>
          <w:sz w:val="20"/>
          <w:szCs w:val="20"/>
          <w:lang w:eastAsia="en-US"/>
        </w:rPr>
        <w:t xml:space="preserve">el municipio de San </w:t>
      </w:r>
      <w:proofErr w:type="spellStart"/>
      <w:r w:rsidRPr="00E70A92">
        <w:rPr>
          <w:rFonts w:ascii="Tahoma" w:eastAsia="Calibri" w:hAnsi="Tahoma" w:cs="Tahoma"/>
          <w:color w:val="FF0000"/>
          <w:sz w:val="20"/>
          <w:szCs w:val="20"/>
          <w:lang w:eastAsia="en-US"/>
        </w:rPr>
        <w:t>Ramon</w:t>
      </w:r>
      <w:proofErr w:type="spellEnd"/>
      <w:r w:rsidRPr="00E70A92">
        <w:rPr>
          <w:rFonts w:ascii="Tahoma" w:eastAsia="Calibri" w:hAnsi="Tahoma" w:cs="Tahoma"/>
          <w:sz w:val="20"/>
          <w:szCs w:val="20"/>
          <w:lang w:eastAsia="en-US"/>
        </w:rPr>
        <w:t xml:space="preserve"> y al sur con </w:t>
      </w:r>
      <w:r w:rsidRPr="00E70A92">
        <w:rPr>
          <w:rFonts w:ascii="Tahoma" w:eastAsia="Calibri" w:hAnsi="Tahoma" w:cs="Tahoma"/>
          <w:color w:val="FF0000"/>
          <w:sz w:val="20"/>
          <w:szCs w:val="20"/>
          <w:lang w:eastAsia="en-US"/>
        </w:rPr>
        <w:t xml:space="preserve">el municipio de </w:t>
      </w:r>
      <w:proofErr w:type="spellStart"/>
      <w:r w:rsidRPr="00E70A92">
        <w:rPr>
          <w:rFonts w:ascii="Tahoma" w:eastAsia="Calibri" w:hAnsi="Tahoma" w:cs="Tahoma"/>
          <w:color w:val="FF0000"/>
          <w:sz w:val="20"/>
          <w:szCs w:val="20"/>
          <w:lang w:eastAsia="en-US"/>
        </w:rPr>
        <w:t>Huacaraje</w:t>
      </w:r>
      <w:proofErr w:type="spellEnd"/>
      <w:r w:rsidRPr="00E70A92">
        <w:rPr>
          <w:rFonts w:ascii="Tahoma" w:eastAsia="Calibri" w:hAnsi="Tahoma" w:cs="Tahoma"/>
          <w:color w:val="FF0000"/>
          <w:sz w:val="20"/>
          <w:szCs w:val="20"/>
          <w:lang w:eastAsia="en-US"/>
        </w:rPr>
        <w:t xml:space="preserve"> y </w:t>
      </w:r>
      <w:proofErr w:type="spellStart"/>
      <w:r w:rsidRPr="00E70A92">
        <w:rPr>
          <w:rFonts w:ascii="Tahoma" w:eastAsia="Calibri" w:hAnsi="Tahoma" w:cs="Tahoma"/>
          <w:color w:val="FF0000"/>
          <w:sz w:val="20"/>
          <w:szCs w:val="20"/>
          <w:lang w:eastAsia="en-US"/>
        </w:rPr>
        <w:t>Baures</w:t>
      </w:r>
      <w:proofErr w:type="spellEnd"/>
      <w:r w:rsidRPr="00E70A92">
        <w:rPr>
          <w:rFonts w:ascii="Tahoma" w:eastAsia="Calibri" w:hAnsi="Tahoma" w:cs="Tahoma"/>
          <w:sz w:val="20"/>
          <w:szCs w:val="20"/>
          <w:lang w:eastAsia="en-US"/>
        </w:rPr>
        <w:t>.</w:t>
      </w:r>
    </w:p>
    <w:p w14:paraId="72242AA4" w14:textId="5AD2F548" w:rsidR="00E70A92" w:rsidRPr="00E70A92" w:rsidRDefault="00E70A92" w:rsidP="00E70A92">
      <w:pPr>
        <w:jc w:val="both"/>
        <w:rPr>
          <w:rFonts w:ascii="Tahoma" w:hAnsi="Tahoma" w:cs="Tahoma"/>
          <w:sz w:val="20"/>
          <w:szCs w:val="20"/>
        </w:rPr>
      </w:pPr>
      <w:r w:rsidRPr="00E70A92">
        <w:rPr>
          <w:rFonts w:ascii="Tahoma" w:hAnsi="Tahoma" w:cs="Tahoma"/>
          <w:sz w:val="20"/>
          <w:szCs w:val="20"/>
        </w:rPr>
        <w:tab/>
      </w:r>
      <w:r w:rsidRPr="00E70A92">
        <w:rPr>
          <w:rFonts w:ascii="Tahoma" w:hAnsi="Tahoma" w:cs="Tahoma"/>
          <w:sz w:val="20"/>
          <w:szCs w:val="20"/>
        </w:rPr>
        <w:tab/>
      </w:r>
      <w:r w:rsidRPr="00E70A92">
        <w:rPr>
          <w:rFonts w:ascii="Tahoma" w:hAnsi="Tahoma" w:cs="Tahoma"/>
          <w:sz w:val="20"/>
          <w:szCs w:val="20"/>
        </w:rPr>
        <w:tab/>
      </w:r>
    </w:p>
    <w:p w14:paraId="7084CAD7" w14:textId="77777777" w:rsidR="00E70A92" w:rsidRPr="00E70A92" w:rsidRDefault="00E70A92" w:rsidP="00E70A92">
      <w:pPr>
        <w:jc w:val="center"/>
        <w:rPr>
          <w:rFonts w:cs="Arial"/>
          <w:noProof/>
          <w:color w:val="000000"/>
          <w:sz w:val="20"/>
          <w:szCs w:val="20"/>
          <w:lang w:val="es-BO"/>
        </w:rPr>
      </w:pPr>
      <w:r w:rsidRPr="00E70A92">
        <w:rPr>
          <w:noProof/>
          <w:sz w:val="20"/>
          <w:szCs w:val="20"/>
          <w:lang w:val="es-BO" w:eastAsia="es-BO"/>
        </w:rPr>
        <w:drawing>
          <wp:inline distT="0" distB="0" distL="0" distR="0" wp14:anchorId="36208212" wp14:editId="182AB24D">
            <wp:extent cx="3031688" cy="2743200"/>
            <wp:effectExtent l="0" t="0" r="0" b="0"/>
            <wp:docPr id="5" name="Imagen 5"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2945" cy="2762435"/>
                    </a:xfrm>
                    <a:prstGeom prst="rect">
                      <a:avLst/>
                    </a:prstGeom>
                    <a:noFill/>
                    <a:ln>
                      <a:noFill/>
                    </a:ln>
                  </pic:spPr>
                </pic:pic>
              </a:graphicData>
            </a:graphic>
          </wp:inline>
        </w:drawing>
      </w:r>
      <w:r w:rsidRPr="00E70A92">
        <w:rPr>
          <w:rFonts w:cs="Arial"/>
          <w:noProof/>
          <w:color w:val="000000"/>
          <w:sz w:val="20"/>
          <w:szCs w:val="20"/>
          <w:lang w:val="es-BO" w:eastAsia="es-BO"/>
        </w:rPr>
        <w:drawing>
          <wp:inline distT="0" distB="0" distL="0" distR="0" wp14:anchorId="3906EB92" wp14:editId="59881156">
            <wp:extent cx="2857171" cy="265057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3006" cy="2674537"/>
                    </a:xfrm>
                    <a:prstGeom prst="rect">
                      <a:avLst/>
                    </a:prstGeom>
                  </pic:spPr>
                </pic:pic>
              </a:graphicData>
            </a:graphic>
          </wp:inline>
        </w:drawing>
      </w:r>
    </w:p>
    <w:p w14:paraId="31667E49" w14:textId="77777777" w:rsidR="00E70A92" w:rsidRPr="00E70A92" w:rsidRDefault="00E70A92" w:rsidP="00E70A92">
      <w:pPr>
        <w:contextualSpacing/>
        <w:rPr>
          <w:rFonts w:cs="Arial"/>
          <w:noProof/>
          <w:color w:val="000000"/>
          <w:sz w:val="10"/>
          <w:lang w:val="es-BO"/>
        </w:rPr>
      </w:pPr>
    </w:p>
    <w:p w14:paraId="44078AD0" w14:textId="77777777" w:rsidR="00E70A92" w:rsidRPr="00E70A92" w:rsidRDefault="00E70A92" w:rsidP="00E70A92">
      <w:pPr>
        <w:contextualSpacing/>
        <w:rPr>
          <w:rFonts w:cs="Arial"/>
          <w:noProof/>
          <w:color w:val="000000"/>
          <w:sz w:val="10"/>
          <w:lang w:val="es-BO"/>
        </w:rPr>
      </w:pPr>
    </w:p>
    <w:p w14:paraId="706534A9"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rPr>
      </w:pPr>
      <w:bookmarkStart w:id="27" w:name="_Toc481657217"/>
      <w:bookmarkStart w:id="28" w:name="_Toc515301256"/>
      <w:bookmarkStart w:id="29" w:name="_Toc118720297"/>
      <w:r w:rsidRPr="00E70A92">
        <w:rPr>
          <w:rFonts w:ascii="Tahoma" w:hAnsi="Tahoma" w:cs="Tahoma"/>
          <w:b/>
          <w:sz w:val="20"/>
          <w:szCs w:val="20"/>
        </w:rPr>
        <w:t>NUMERO DE VIVIENDAS A SER INTERVENIDAS</w:t>
      </w:r>
      <w:bookmarkEnd w:id="27"/>
      <w:bookmarkEnd w:id="28"/>
      <w:bookmarkEnd w:id="29"/>
      <w:r w:rsidRPr="00E70A92">
        <w:rPr>
          <w:rFonts w:ascii="Tahoma" w:hAnsi="Tahoma" w:cs="Tahoma"/>
          <w:b/>
          <w:sz w:val="20"/>
          <w:szCs w:val="20"/>
        </w:rPr>
        <w:t>.</w:t>
      </w:r>
      <w:r w:rsidRPr="00E70A92">
        <w:rPr>
          <w:rFonts w:ascii="Tahoma" w:hAnsi="Tahoma" w:cs="Tahoma"/>
          <w:b/>
          <w:sz w:val="20"/>
          <w:szCs w:val="20"/>
        </w:rPr>
        <w:br/>
      </w:r>
    </w:p>
    <w:tbl>
      <w:tblPr>
        <w:tblW w:w="0" w:type="auto"/>
        <w:tblInd w:w="1627" w:type="dxa"/>
        <w:tblLook w:val="04A0" w:firstRow="1" w:lastRow="0" w:firstColumn="1" w:lastColumn="0" w:noHBand="0" w:noVBand="1"/>
      </w:tblPr>
      <w:tblGrid>
        <w:gridCol w:w="888"/>
        <w:gridCol w:w="4093"/>
        <w:gridCol w:w="1753"/>
      </w:tblGrid>
      <w:tr w:rsidR="00E70A92" w:rsidRPr="00E70A92" w14:paraId="61A21CEF" w14:textId="77777777" w:rsidTr="00BE6B2A">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75A23532" w14:textId="77777777" w:rsidR="00E70A92" w:rsidRPr="00E70A92" w:rsidRDefault="00E70A92" w:rsidP="00E70A92">
            <w:pPr>
              <w:jc w:val="center"/>
              <w:rPr>
                <w:rFonts w:ascii="Tahoma" w:hAnsi="Tahoma" w:cs="Tahoma"/>
                <w:b/>
                <w:bCs/>
                <w:color w:val="FFFFFF"/>
                <w:sz w:val="18"/>
                <w:szCs w:val="18"/>
                <w:lang w:val="es-BO" w:eastAsia="es-BO"/>
              </w:rPr>
            </w:pPr>
            <w:r w:rsidRPr="00E70A92">
              <w:rPr>
                <w:rFonts w:ascii="Tahoma" w:hAnsi="Tahoma" w:cs="Tahoma"/>
                <w:b/>
                <w:bCs/>
                <w:color w:val="FFFFFF"/>
                <w:sz w:val="18"/>
                <w:szCs w:val="18"/>
                <w:lang w:val="es-BO"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6ADFBE77" w14:textId="77777777" w:rsidR="00E70A92" w:rsidRPr="00E70A92" w:rsidRDefault="00E70A92" w:rsidP="00E70A92">
            <w:pPr>
              <w:jc w:val="center"/>
              <w:rPr>
                <w:rFonts w:ascii="Tahoma" w:hAnsi="Tahoma" w:cs="Tahoma"/>
                <w:b/>
                <w:bCs/>
                <w:color w:val="FFFFFF"/>
                <w:sz w:val="18"/>
                <w:szCs w:val="18"/>
                <w:lang w:val="es-BO" w:eastAsia="es-BO"/>
              </w:rPr>
            </w:pPr>
            <w:r w:rsidRPr="00E70A92">
              <w:rPr>
                <w:rFonts w:ascii="Tahoma" w:hAnsi="Tahoma" w:cs="Tahoma"/>
                <w:b/>
                <w:bCs/>
                <w:color w:val="FFFFFF"/>
                <w:sz w:val="18"/>
                <w:szCs w:val="18"/>
                <w:lang w:val="es-BO" w:eastAsia="es-BO"/>
              </w:rPr>
              <w:t>Comunidades o B</w:t>
            </w:r>
            <w:proofErr w:type="spellStart"/>
            <w:r w:rsidRPr="00E70A92">
              <w:rPr>
                <w:rFonts w:ascii="Tahoma" w:hAnsi="Tahoma" w:cs="Tahoma"/>
                <w:b/>
                <w:bCs/>
                <w:color w:val="FFFFFF"/>
                <w:sz w:val="18"/>
                <w:szCs w:val="18"/>
                <w:lang w:val="es-ES_tradnl" w:eastAsia="es-BO"/>
              </w:rPr>
              <w:t>arrio</w:t>
            </w:r>
            <w:proofErr w:type="spellEnd"/>
            <w:r w:rsidRPr="00E70A92">
              <w:rPr>
                <w:rFonts w:ascii="Tahoma" w:hAnsi="Tahoma" w:cs="Tahoma"/>
                <w:b/>
                <w:bCs/>
                <w:color w:val="FFFFFF"/>
                <w:sz w:val="18"/>
                <w:szCs w:val="18"/>
                <w:lang w:val="es-ES_tradnl" w:eastAsia="es-BO"/>
              </w:rPr>
              <w:t>/Zona/Urbanización/Junta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249ACC73" w14:textId="77777777" w:rsidR="00E70A92" w:rsidRPr="00E70A92" w:rsidRDefault="00E70A92" w:rsidP="00E70A92">
            <w:pPr>
              <w:jc w:val="center"/>
              <w:rPr>
                <w:rFonts w:ascii="Tahoma" w:hAnsi="Tahoma" w:cs="Tahoma"/>
                <w:b/>
                <w:bCs/>
                <w:color w:val="FFFFFF"/>
                <w:sz w:val="18"/>
                <w:szCs w:val="18"/>
                <w:lang w:val="es-BO" w:eastAsia="es-BO"/>
              </w:rPr>
            </w:pPr>
            <w:r w:rsidRPr="00E70A92">
              <w:rPr>
                <w:rFonts w:ascii="Tahoma" w:hAnsi="Tahoma" w:cs="Tahoma"/>
                <w:b/>
                <w:bCs/>
                <w:color w:val="FFFFFF"/>
                <w:sz w:val="18"/>
                <w:szCs w:val="18"/>
                <w:lang w:val="es-BO" w:eastAsia="es-BO"/>
              </w:rPr>
              <w:t>Número de SH.</w:t>
            </w:r>
          </w:p>
        </w:tc>
      </w:tr>
      <w:tr w:rsidR="00E70A92" w:rsidRPr="00E70A92" w14:paraId="450D30D9" w14:textId="77777777" w:rsidTr="00BE6B2A">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233CEFC4" w14:textId="77777777" w:rsidR="00E70A92" w:rsidRPr="00E70A92" w:rsidRDefault="00E70A92" w:rsidP="00E70A92">
            <w:pPr>
              <w:jc w:val="center"/>
              <w:rPr>
                <w:rFonts w:ascii="Tahoma" w:hAnsi="Tahoma" w:cs="Tahoma"/>
                <w:color w:val="FF0000"/>
                <w:sz w:val="18"/>
                <w:szCs w:val="18"/>
                <w:lang w:val="es-BO"/>
              </w:rPr>
            </w:pPr>
            <w:r w:rsidRPr="00E70A92">
              <w:rPr>
                <w:rFonts w:cs="Tahoma"/>
                <w:color w:val="FF0000"/>
                <w:sz w:val="20"/>
                <w:szCs w:val="20"/>
                <w:lang w:val="es-BO" w:eastAsia="es-BO"/>
              </w:rPr>
              <w:t>1</w:t>
            </w:r>
          </w:p>
        </w:tc>
        <w:tc>
          <w:tcPr>
            <w:tcW w:w="4093" w:type="dxa"/>
            <w:tcBorders>
              <w:top w:val="single" w:sz="4" w:space="0" w:color="auto"/>
              <w:left w:val="nil"/>
              <w:bottom w:val="single" w:sz="4" w:space="0" w:color="auto"/>
              <w:right w:val="single" w:sz="4" w:space="0" w:color="auto"/>
            </w:tcBorders>
            <w:vAlign w:val="center"/>
            <w:hideMark/>
          </w:tcPr>
          <w:p w14:paraId="73C6FE1A" w14:textId="77777777" w:rsidR="00E70A92" w:rsidRPr="00E70A92" w:rsidRDefault="00E70A92" w:rsidP="00E70A92">
            <w:pPr>
              <w:rPr>
                <w:rFonts w:ascii="Tahoma" w:hAnsi="Tahoma" w:cs="Tahoma"/>
                <w:b/>
                <w:bCs/>
                <w:color w:val="FF0000"/>
                <w:sz w:val="18"/>
                <w:szCs w:val="18"/>
                <w:lang w:eastAsia="es-BO"/>
              </w:rPr>
            </w:pPr>
            <w:r w:rsidRPr="00E70A92">
              <w:rPr>
                <w:rFonts w:cs="Tahoma"/>
                <w:bCs/>
                <w:color w:val="FF0000"/>
                <w:sz w:val="20"/>
                <w:szCs w:val="20"/>
                <w:lang w:val="es-BO" w:eastAsia="es-BO"/>
              </w:rPr>
              <w:t xml:space="preserve">18 De Noviembre </w:t>
            </w:r>
          </w:p>
        </w:tc>
        <w:tc>
          <w:tcPr>
            <w:tcW w:w="1753" w:type="dxa"/>
            <w:tcBorders>
              <w:top w:val="single" w:sz="4" w:space="0" w:color="auto"/>
              <w:left w:val="single" w:sz="4" w:space="0" w:color="auto"/>
              <w:bottom w:val="single" w:sz="4" w:space="0" w:color="auto"/>
              <w:right w:val="single" w:sz="4" w:space="0" w:color="auto"/>
            </w:tcBorders>
            <w:hideMark/>
          </w:tcPr>
          <w:p w14:paraId="340F2BB9" w14:textId="77777777" w:rsidR="00E70A92" w:rsidRPr="00E70A92" w:rsidRDefault="00E70A92" w:rsidP="00E70A92">
            <w:pPr>
              <w:jc w:val="center"/>
              <w:rPr>
                <w:rFonts w:ascii="Tahoma" w:hAnsi="Tahoma" w:cs="Tahoma"/>
                <w:b/>
                <w:bCs/>
                <w:color w:val="FF0000"/>
                <w:sz w:val="18"/>
                <w:szCs w:val="18"/>
                <w:lang w:eastAsia="es-BO"/>
              </w:rPr>
            </w:pPr>
            <w:r w:rsidRPr="00E70A92">
              <w:rPr>
                <w:rFonts w:cs="Tahoma"/>
                <w:bCs/>
                <w:color w:val="FF0000"/>
                <w:sz w:val="20"/>
                <w:szCs w:val="20"/>
                <w:lang w:val="es-BO" w:eastAsia="es-BO"/>
              </w:rPr>
              <w:t>4</w:t>
            </w:r>
          </w:p>
        </w:tc>
      </w:tr>
      <w:tr w:rsidR="00E70A92" w:rsidRPr="00E70A92" w14:paraId="4CAF8897" w14:textId="77777777" w:rsidTr="00BE6B2A">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2617CA1A" w14:textId="77777777" w:rsidR="00E70A92" w:rsidRPr="00E70A92" w:rsidRDefault="00E70A92" w:rsidP="00E70A92">
            <w:pPr>
              <w:jc w:val="center"/>
              <w:rPr>
                <w:rFonts w:ascii="Tahoma" w:hAnsi="Tahoma" w:cs="Tahoma"/>
                <w:color w:val="FF0000"/>
                <w:sz w:val="18"/>
                <w:szCs w:val="18"/>
                <w:lang w:val="es-BO"/>
              </w:rPr>
            </w:pPr>
            <w:r w:rsidRPr="00E70A92">
              <w:rPr>
                <w:rFonts w:cs="Tahoma"/>
                <w:color w:val="FF0000"/>
                <w:sz w:val="20"/>
                <w:szCs w:val="20"/>
                <w:lang w:val="es-BO" w:eastAsia="es-BO"/>
              </w:rPr>
              <w:t>2</w:t>
            </w:r>
          </w:p>
        </w:tc>
        <w:tc>
          <w:tcPr>
            <w:tcW w:w="4093" w:type="dxa"/>
            <w:tcBorders>
              <w:top w:val="single" w:sz="4" w:space="0" w:color="auto"/>
              <w:left w:val="nil"/>
              <w:bottom w:val="single" w:sz="4" w:space="0" w:color="auto"/>
              <w:right w:val="single" w:sz="4" w:space="0" w:color="auto"/>
            </w:tcBorders>
            <w:vAlign w:val="center"/>
            <w:hideMark/>
          </w:tcPr>
          <w:p w14:paraId="79B1160B" w14:textId="77777777" w:rsidR="00E70A92" w:rsidRPr="00E70A92" w:rsidRDefault="00E70A92" w:rsidP="00E70A92">
            <w:pPr>
              <w:rPr>
                <w:rFonts w:ascii="Tahoma" w:hAnsi="Tahoma" w:cs="Tahoma"/>
                <w:b/>
                <w:bCs/>
                <w:color w:val="FF0000"/>
                <w:sz w:val="18"/>
                <w:szCs w:val="18"/>
                <w:lang w:eastAsia="es-BO"/>
              </w:rPr>
            </w:pPr>
            <w:r w:rsidRPr="00E70A92">
              <w:rPr>
                <w:rFonts w:cs="Tahoma"/>
                <w:bCs/>
                <w:color w:val="FF0000"/>
                <w:sz w:val="20"/>
                <w:szCs w:val="20"/>
                <w:lang w:val="es-BO" w:eastAsia="es-BO"/>
              </w:rPr>
              <w:t xml:space="preserve">1 Ro De Mayo </w:t>
            </w:r>
          </w:p>
        </w:tc>
        <w:tc>
          <w:tcPr>
            <w:tcW w:w="1753" w:type="dxa"/>
            <w:tcBorders>
              <w:top w:val="single" w:sz="4" w:space="0" w:color="auto"/>
              <w:left w:val="single" w:sz="4" w:space="0" w:color="auto"/>
              <w:bottom w:val="single" w:sz="4" w:space="0" w:color="auto"/>
              <w:right w:val="single" w:sz="4" w:space="0" w:color="auto"/>
            </w:tcBorders>
            <w:hideMark/>
          </w:tcPr>
          <w:p w14:paraId="19A79298" w14:textId="77777777" w:rsidR="00E70A92" w:rsidRPr="00E70A92" w:rsidRDefault="00E70A92" w:rsidP="00E70A92">
            <w:pPr>
              <w:jc w:val="center"/>
              <w:rPr>
                <w:rFonts w:ascii="Tahoma" w:hAnsi="Tahoma" w:cs="Tahoma"/>
                <w:b/>
                <w:bCs/>
                <w:color w:val="FF0000"/>
                <w:sz w:val="18"/>
                <w:szCs w:val="18"/>
                <w:lang w:eastAsia="es-BO"/>
              </w:rPr>
            </w:pPr>
            <w:r w:rsidRPr="00E70A92">
              <w:rPr>
                <w:rFonts w:cs="Tahoma"/>
                <w:bCs/>
                <w:color w:val="FF0000"/>
                <w:sz w:val="20"/>
                <w:szCs w:val="20"/>
                <w:lang w:val="es-BO" w:eastAsia="es-BO"/>
              </w:rPr>
              <w:t>1</w:t>
            </w:r>
          </w:p>
        </w:tc>
      </w:tr>
      <w:tr w:rsidR="00E70A92" w:rsidRPr="00E70A92" w14:paraId="51EF0135" w14:textId="77777777" w:rsidTr="00BE6B2A">
        <w:trPr>
          <w:trHeight w:val="61"/>
        </w:trPr>
        <w:tc>
          <w:tcPr>
            <w:tcW w:w="888" w:type="dxa"/>
            <w:tcBorders>
              <w:top w:val="single" w:sz="4" w:space="0" w:color="auto"/>
              <w:left w:val="single" w:sz="4" w:space="0" w:color="auto"/>
              <w:bottom w:val="single" w:sz="4" w:space="0" w:color="auto"/>
              <w:right w:val="single" w:sz="4" w:space="0" w:color="auto"/>
            </w:tcBorders>
            <w:vAlign w:val="center"/>
          </w:tcPr>
          <w:p w14:paraId="0517EB9D" w14:textId="77777777" w:rsidR="00E70A92" w:rsidRPr="00E70A92" w:rsidRDefault="00E70A92" w:rsidP="00E70A92">
            <w:pPr>
              <w:jc w:val="center"/>
              <w:rPr>
                <w:rFonts w:cs="Tahoma"/>
                <w:color w:val="FF0000"/>
                <w:sz w:val="20"/>
                <w:szCs w:val="20"/>
                <w:lang w:val="es-BO" w:eastAsia="es-BO"/>
              </w:rPr>
            </w:pPr>
            <w:r w:rsidRPr="00E70A92">
              <w:rPr>
                <w:rFonts w:cs="Tahoma"/>
                <w:color w:val="FF0000"/>
                <w:sz w:val="20"/>
                <w:szCs w:val="20"/>
                <w:lang w:val="es-BO" w:eastAsia="es-BO"/>
              </w:rPr>
              <w:t>3</w:t>
            </w:r>
          </w:p>
        </w:tc>
        <w:tc>
          <w:tcPr>
            <w:tcW w:w="4093" w:type="dxa"/>
            <w:tcBorders>
              <w:top w:val="single" w:sz="4" w:space="0" w:color="auto"/>
              <w:left w:val="nil"/>
              <w:bottom w:val="single" w:sz="4" w:space="0" w:color="auto"/>
              <w:right w:val="single" w:sz="4" w:space="0" w:color="auto"/>
            </w:tcBorders>
            <w:vAlign w:val="center"/>
          </w:tcPr>
          <w:p w14:paraId="01B6A8F3" w14:textId="77777777" w:rsidR="00E70A92" w:rsidRPr="00E70A92" w:rsidRDefault="00E70A92" w:rsidP="00E70A92">
            <w:pPr>
              <w:rPr>
                <w:rFonts w:cs="Tahoma"/>
                <w:b/>
                <w:bCs/>
                <w:color w:val="FF0000"/>
                <w:sz w:val="20"/>
                <w:szCs w:val="20"/>
                <w:lang w:val="es-BO" w:eastAsia="es-BO"/>
              </w:rPr>
            </w:pPr>
            <w:r w:rsidRPr="00E70A92">
              <w:rPr>
                <w:rFonts w:cs="Tahoma"/>
                <w:bCs/>
                <w:color w:val="FF0000"/>
                <w:sz w:val="20"/>
                <w:szCs w:val="20"/>
                <w:lang w:val="es-BO" w:eastAsia="es-BO"/>
              </w:rPr>
              <w:t xml:space="preserve">22 De Julio </w:t>
            </w:r>
          </w:p>
        </w:tc>
        <w:tc>
          <w:tcPr>
            <w:tcW w:w="1753" w:type="dxa"/>
            <w:tcBorders>
              <w:top w:val="single" w:sz="4" w:space="0" w:color="auto"/>
              <w:left w:val="single" w:sz="4" w:space="0" w:color="auto"/>
              <w:bottom w:val="single" w:sz="4" w:space="0" w:color="auto"/>
              <w:right w:val="single" w:sz="4" w:space="0" w:color="auto"/>
            </w:tcBorders>
          </w:tcPr>
          <w:p w14:paraId="577C2D9F" w14:textId="77777777" w:rsidR="00E70A92" w:rsidRPr="00E70A92" w:rsidRDefault="00E70A92" w:rsidP="00E70A92">
            <w:pPr>
              <w:jc w:val="center"/>
              <w:rPr>
                <w:rFonts w:cs="Tahoma"/>
                <w:b/>
                <w:bCs/>
                <w:color w:val="FF0000"/>
                <w:sz w:val="20"/>
                <w:szCs w:val="20"/>
                <w:lang w:val="es-BO" w:eastAsia="es-BO"/>
              </w:rPr>
            </w:pPr>
            <w:r w:rsidRPr="00E70A92">
              <w:rPr>
                <w:rFonts w:cs="Tahoma"/>
                <w:bCs/>
                <w:color w:val="FF0000"/>
                <w:sz w:val="20"/>
                <w:szCs w:val="20"/>
                <w:lang w:val="es-BO" w:eastAsia="es-BO"/>
              </w:rPr>
              <w:t>2</w:t>
            </w:r>
          </w:p>
        </w:tc>
      </w:tr>
      <w:tr w:rsidR="00E70A92" w:rsidRPr="00E70A92" w14:paraId="57A8441B" w14:textId="77777777" w:rsidTr="00BE6B2A">
        <w:trPr>
          <w:trHeight w:val="61"/>
        </w:trPr>
        <w:tc>
          <w:tcPr>
            <w:tcW w:w="888" w:type="dxa"/>
            <w:tcBorders>
              <w:top w:val="single" w:sz="4" w:space="0" w:color="auto"/>
              <w:left w:val="single" w:sz="4" w:space="0" w:color="auto"/>
              <w:bottom w:val="single" w:sz="4" w:space="0" w:color="auto"/>
              <w:right w:val="single" w:sz="4" w:space="0" w:color="auto"/>
            </w:tcBorders>
            <w:vAlign w:val="center"/>
          </w:tcPr>
          <w:p w14:paraId="590E33EE" w14:textId="77777777" w:rsidR="00E70A92" w:rsidRPr="00E70A92" w:rsidRDefault="00E70A92" w:rsidP="00E70A92">
            <w:pPr>
              <w:jc w:val="center"/>
              <w:rPr>
                <w:rFonts w:cs="Tahoma"/>
                <w:color w:val="FF0000"/>
                <w:sz w:val="20"/>
                <w:szCs w:val="20"/>
                <w:lang w:val="es-BO" w:eastAsia="es-BO"/>
              </w:rPr>
            </w:pPr>
            <w:r w:rsidRPr="00E70A92">
              <w:rPr>
                <w:rFonts w:cs="Tahoma"/>
                <w:color w:val="FF0000"/>
                <w:sz w:val="20"/>
                <w:szCs w:val="20"/>
                <w:lang w:val="es-BO" w:eastAsia="es-BO"/>
              </w:rPr>
              <w:t>4</w:t>
            </w:r>
          </w:p>
        </w:tc>
        <w:tc>
          <w:tcPr>
            <w:tcW w:w="4093" w:type="dxa"/>
            <w:tcBorders>
              <w:top w:val="single" w:sz="4" w:space="0" w:color="auto"/>
              <w:left w:val="nil"/>
              <w:bottom w:val="single" w:sz="4" w:space="0" w:color="auto"/>
              <w:right w:val="single" w:sz="4" w:space="0" w:color="auto"/>
            </w:tcBorders>
          </w:tcPr>
          <w:p w14:paraId="10EB1DF6" w14:textId="77777777" w:rsidR="00E70A92" w:rsidRPr="00E70A92" w:rsidRDefault="00E70A92" w:rsidP="00E70A92">
            <w:pPr>
              <w:rPr>
                <w:rFonts w:cs="Tahoma"/>
                <w:b/>
                <w:bCs/>
                <w:color w:val="FF0000"/>
                <w:sz w:val="20"/>
                <w:szCs w:val="20"/>
                <w:lang w:val="es-BO" w:eastAsia="es-BO"/>
              </w:rPr>
            </w:pPr>
            <w:r w:rsidRPr="00E70A92">
              <w:rPr>
                <w:rFonts w:cs="Tahoma"/>
                <w:bCs/>
                <w:color w:val="FF0000"/>
                <w:sz w:val="20"/>
                <w:szCs w:val="20"/>
                <w:lang w:val="es-BO" w:eastAsia="es-BO"/>
              </w:rPr>
              <w:t xml:space="preserve">27 De Mayo </w:t>
            </w:r>
          </w:p>
        </w:tc>
        <w:tc>
          <w:tcPr>
            <w:tcW w:w="1753" w:type="dxa"/>
            <w:tcBorders>
              <w:top w:val="single" w:sz="4" w:space="0" w:color="auto"/>
              <w:left w:val="single" w:sz="4" w:space="0" w:color="auto"/>
              <w:bottom w:val="single" w:sz="4" w:space="0" w:color="auto"/>
              <w:right w:val="single" w:sz="4" w:space="0" w:color="auto"/>
            </w:tcBorders>
          </w:tcPr>
          <w:p w14:paraId="26E91A72" w14:textId="77777777" w:rsidR="00E70A92" w:rsidRPr="00E70A92" w:rsidRDefault="00E70A92" w:rsidP="00E70A92">
            <w:pPr>
              <w:jc w:val="center"/>
              <w:rPr>
                <w:rFonts w:cs="Tahoma"/>
                <w:b/>
                <w:bCs/>
                <w:color w:val="FF0000"/>
                <w:sz w:val="20"/>
                <w:szCs w:val="20"/>
                <w:lang w:val="es-BO" w:eastAsia="es-BO"/>
              </w:rPr>
            </w:pPr>
            <w:r w:rsidRPr="00E70A92">
              <w:rPr>
                <w:rFonts w:cs="Tahoma"/>
                <w:bCs/>
                <w:color w:val="FF0000"/>
                <w:sz w:val="20"/>
                <w:szCs w:val="20"/>
                <w:lang w:val="es-BO" w:eastAsia="es-BO"/>
              </w:rPr>
              <w:t>3</w:t>
            </w:r>
          </w:p>
        </w:tc>
      </w:tr>
      <w:tr w:rsidR="00E70A92" w:rsidRPr="00E70A92" w14:paraId="3E25993A" w14:textId="77777777" w:rsidTr="00BE6B2A">
        <w:trPr>
          <w:trHeight w:val="61"/>
        </w:trPr>
        <w:tc>
          <w:tcPr>
            <w:tcW w:w="888" w:type="dxa"/>
            <w:tcBorders>
              <w:top w:val="single" w:sz="4" w:space="0" w:color="auto"/>
              <w:left w:val="single" w:sz="4" w:space="0" w:color="auto"/>
              <w:bottom w:val="single" w:sz="4" w:space="0" w:color="auto"/>
              <w:right w:val="single" w:sz="4" w:space="0" w:color="auto"/>
            </w:tcBorders>
            <w:vAlign w:val="center"/>
          </w:tcPr>
          <w:p w14:paraId="6D499E97" w14:textId="77777777" w:rsidR="00E70A92" w:rsidRPr="00E70A92" w:rsidRDefault="00E70A92" w:rsidP="00E70A92">
            <w:pPr>
              <w:jc w:val="center"/>
              <w:rPr>
                <w:rFonts w:cs="Tahoma"/>
                <w:color w:val="FF0000"/>
                <w:sz w:val="20"/>
                <w:szCs w:val="20"/>
                <w:lang w:val="es-BO" w:eastAsia="es-BO"/>
              </w:rPr>
            </w:pPr>
            <w:r w:rsidRPr="00E70A92">
              <w:rPr>
                <w:rFonts w:cs="Tahoma"/>
                <w:color w:val="FF0000"/>
                <w:sz w:val="20"/>
                <w:szCs w:val="20"/>
                <w:lang w:val="es-BO" w:eastAsia="es-BO"/>
              </w:rPr>
              <w:t>5</w:t>
            </w:r>
          </w:p>
        </w:tc>
        <w:tc>
          <w:tcPr>
            <w:tcW w:w="4093" w:type="dxa"/>
            <w:tcBorders>
              <w:top w:val="single" w:sz="4" w:space="0" w:color="auto"/>
              <w:left w:val="nil"/>
              <w:bottom w:val="single" w:sz="4" w:space="0" w:color="auto"/>
              <w:right w:val="single" w:sz="4" w:space="0" w:color="auto"/>
            </w:tcBorders>
          </w:tcPr>
          <w:p w14:paraId="3C55FE71" w14:textId="77777777" w:rsidR="00E70A92" w:rsidRPr="00E70A92" w:rsidRDefault="00E70A92" w:rsidP="00E70A92">
            <w:pPr>
              <w:rPr>
                <w:rFonts w:cs="Tahoma"/>
                <w:b/>
                <w:bCs/>
                <w:color w:val="FF0000"/>
                <w:sz w:val="20"/>
                <w:szCs w:val="20"/>
                <w:lang w:val="es-BO" w:eastAsia="es-BO"/>
              </w:rPr>
            </w:pPr>
            <w:r w:rsidRPr="00E70A92">
              <w:rPr>
                <w:rFonts w:cs="Tahoma"/>
                <w:bCs/>
                <w:color w:val="FF0000"/>
                <w:sz w:val="20"/>
                <w:szCs w:val="20"/>
                <w:lang w:val="es-BO" w:eastAsia="es-BO"/>
              </w:rPr>
              <w:t xml:space="preserve">3 De Mayo </w:t>
            </w:r>
          </w:p>
        </w:tc>
        <w:tc>
          <w:tcPr>
            <w:tcW w:w="1753" w:type="dxa"/>
            <w:tcBorders>
              <w:top w:val="single" w:sz="4" w:space="0" w:color="auto"/>
              <w:left w:val="single" w:sz="4" w:space="0" w:color="auto"/>
              <w:bottom w:val="single" w:sz="4" w:space="0" w:color="auto"/>
              <w:right w:val="single" w:sz="4" w:space="0" w:color="auto"/>
            </w:tcBorders>
          </w:tcPr>
          <w:p w14:paraId="4A0F0AFE" w14:textId="77777777" w:rsidR="00E70A92" w:rsidRPr="00E70A92" w:rsidRDefault="00E70A92" w:rsidP="00E70A92">
            <w:pPr>
              <w:jc w:val="center"/>
              <w:rPr>
                <w:rFonts w:cs="Tahoma"/>
                <w:b/>
                <w:bCs/>
                <w:color w:val="FF0000"/>
                <w:sz w:val="20"/>
                <w:szCs w:val="20"/>
                <w:lang w:val="es-BO" w:eastAsia="es-BO"/>
              </w:rPr>
            </w:pPr>
            <w:r w:rsidRPr="00E70A92">
              <w:rPr>
                <w:rFonts w:cs="Tahoma"/>
                <w:bCs/>
                <w:color w:val="FF0000"/>
                <w:sz w:val="20"/>
                <w:szCs w:val="20"/>
                <w:lang w:val="es-BO" w:eastAsia="es-BO"/>
              </w:rPr>
              <w:t>3</w:t>
            </w:r>
          </w:p>
        </w:tc>
      </w:tr>
      <w:tr w:rsidR="00E70A92" w:rsidRPr="00E70A92" w14:paraId="4A6E96F3" w14:textId="77777777" w:rsidTr="00BE6B2A">
        <w:trPr>
          <w:trHeight w:val="61"/>
        </w:trPr>
        <w:tc>
          <w:tcPr>
            <w:tcW w:w="888" w:type="dxa"/>
            <w:tcBorders>
              <w:top w:val="single" w:sz="4" w:space="0" w:color="auto"/>
              <w:left w:val="single" w:sz="4" w:space="0" w:color="auto"/>
              <w:bottom w:val="single" w:sz="4" w:space="0" w:color="auto"/>
              <w:right w:val="single" w:sz="4" w:space="0" w:color="auto"/>
            </w:tcBorders>
            <w:vAlign w:val="center"/>
          </w:tcPr>
          <w:p w14:paraId="43740F93" w14:textId="77777777" w:rsidR="00E70A92" w:rsidRPr="00E70A92" w:rsidRDefault="00E70A92" w:rsidP="00E70A92">
            <w:pPr>
              <w:jc w:val="center"/>
              <w:rPr>
                <w:rFonts w:cs="Tahoma"/>
                <w:color w:val="FF0000"/>
                <w:sz w:val="20"/>
                <w:szCs w:val="20"/>
                <w:lang w:val="es-BO" w:eastAsia="es-BO"/>
              </w:rPr>
            </w:pPr>
            <w:r w:rsidRPr="00E70A92">
              <w:rPr>
                <w:rFonts w:cs="Tahoma"/>
                <w:color w:val="FF0000"/>
                <w:sz w:val="20"/>
                <w:szCs w:val="20"/>
                <w:lang w:val="es-BO" w:eastAsia="es-BO"/>
              </w:rPr>
              <w:t>6</w:t>
            </w:r>
          </w:p>
        </w:tc>
        <w:tc>
          <w:tcPr>
            <w:tcW w:w="4093" w:type="dxa"/>
            <w:tcBorders>
              <w:top w:val="single" w:sz="4" w:space="0" w:color="auto"/>
              <w:left w:val="nil"/>
              <w:bottom w:val="single" w:sz="4" w:space="0" w:color="auto"/>
              <w:right w:val="single" w:sz="4" w:space="0" w:color="auto"/>
            </w:tcBorders>
          </w:tcPr>
          <w:p w14:paraId="56865B82" w14:textId="77777777" w:rsidR="00E70A92" w:rsidRPr="00E70A92" w:rsidRDefault="00E70A92" w:rsidP="00E70A92">
            <w:pPr>
              <w:rPr>
                <w:rFonts w:cs="Tahoma"/>
                <w:b/>
                <w:bCs/>
                <w:color w:val="FF0000"/>
                <w:sz w:val="20"/>
                <w:szCs w:val="20"/>
                <w:lang w:val="es-BO" w:eastAsia="es-BO"/>
              </w:rPr>
            </w:pPr>
            <w:r w:rsidRPr="00E70A92">
              <w:rPr>
                <w:rFonts w:cs="Tahoma"/>
                <w:bCs/>
                <w:color w:val="FF0000"/>
                <w:sz w:val="20"/>
                <w:szCs w:val="20"/>
                <w:lang w:val="es-BO" w:eastAsia="es-BO"/>
              </w:rPr>
              <w:t xml:space="preserve">9 De Julio </w:t>
            </w:r>
          </w:p>
        </w:tc>
        <w:tc>
          <w:tcPr>
            <w:tcW w:w="1753" w:type="dxa"/>
            <w:tcBorders>
              <w:top w:val="single" w:sz="4" w:space="0" w:color="auto"/>
              <w:left w:val="single" w:sz="4" w:space="0" w:color="auto"/>
              <w:bottom w:val="single" w:sz="4" w:space="0" w:color="auto"/>
              <w:right w:val="single" w:sz="4" w:space="0" w:color="auto"/>
            </w:tcBorders>
          </w:tcPr>
          <w:p w14:paraId="7B7173A6" w14:textId="77777777" w:rsidR="00E70A92" w:rsidRPr="00E70A92" w:rsidRDefault="00E70A92" w:rsidP="00E70A92">
            <w:pPr>
              <w:jc w:val="center"/>
              <w:rPr>
                <w:rFonts w:cs="Tahoma"/>
                <w:b/>
                <w:bCs/>
                <w:color w:val="FF0000"/>
                <w:sz w:val="20"/>
                <w:szCs w:val="20"/>
                <w:lang w:val="es-BO" w:eastAsia="es-BO"/>
              </w:rPr>
            </w:pPr>
            <w:r w:rsidRPr="00E70A92">
              <w:rPr>
                <w:rFonts w:cs="Tahoma"/>
                <w:bCs/>
                <w:color w:val="FF0000"/>
                <w:sz w:val="20"/>
                <w:szCs w:val="20"/>
                <w:lang w:val="es-BO" w:eastAsia="es-BO"/>
              </w:rPr>
              <w:t>5</w:t>
            </w:r>
          </w:p>
        </w:tc>
      </w:tr>
      <w:tr w:rsidR="00E70A92" w:rsidRPr="00E70A92" w14:paraId="190F11B1" w14:textId="77777777" w:rsidTr="00BE6B2A">
        <w:trPr>
          <w:trHeight w:val="61"/>
        </w:trPr>
        <w:tc>
          <w:tcPr>
            <w:tcW w:w="888" w:type="dxa"/>
            <w:tcBorders>
              <w:top w:val="single" w:sz="4" w:space="0" w:color="auto"/>
              <w:left w:val="single" w:sz="4" w:space="0" w:color="auto"/>
              <w:bottom w:val="single" w:sz="4" w:space="0" w:color="auto"/>
              <w:right w:val="single" w:sz="4" w:space="0" w:color="auto"/>
            </w:tcBorders>
            <w:vAlign w:val="center"/>
          </w:tcPr>
          <w:p w14:paraId="0FA1B4A2" w14:textId="77777777" w:rsidR="00E70A92" w:rsidRPr="00E70A92" w:rsidRDefault="00E70A92" w:rsidP="00E70A92">
            <w:pPr>
              <w:jc w:val="center"/>
              <w:rPr>
                <w:rFonts w:cs="Tahoma"/>
                <w:color w:val="FF0000"/>
                <w:sz w:val="20"/>
                <w:szCs w:val="20"/>
                <w:lang w:val="es-BO" w:eastAsia="es-BO"/>
              </w:rPr>
            </w:pPr>
            <w:r w:rsidRPr="00E70A92">
              <w:rPr>
                <w:rFonts w:cs="Tahoma"/>
                <w:color w:val="FF0000"/>
                <w:sz w:val="20"/>
                <w:szCs w:val="20"/>
                <w:lang w:val="es-BO" w:eastAsia="es-BO"/>
              </w:rPr>
              <w:t>7</w:t>
            </w:r>
          </w:p>
        </w:tc>
        <w:tc>
          <w:tcPr>
            <w:tcW w:w="4093" w:type="dxa"/>
            <w:tcBorders>
              <w:top w:val="single" w:sz="4" w:space="0" w:color="auto"/>
              <w:left w:val="nil"/>
              <w:bottom w:val="single" w:sz="4" w:space="0" w:color="auto"/>
              <w:right w:val="single" w:sz="4" w:space="0" w:color="auto"/>
            </w:tcBorders>
          </w:tcPr>
          <w:p w14:paraId="499B61D9" w14:textId="77777777" w:rsidR="00E70A92" w:rsidRPr="00E70A92" w:rsidRDefault="00E70A92" w:rsidP="00E70A92">
            <w:pPr>
              <w:rPr>
                <w:rFonts w:cs="Tahoma"/>
                <w:b/>
                <w:bCs/>
                <w:color w:val="FF0000"/>
                <w:sz w:val="20"/>
                <w:szCs w:val="20"/>
                <w:lang w:val="es-BO" w:eastAsia="es-BO"/>
              </w:rPr>
            </w:pPr>
            <w:r w:rsidRPr="00E70A92">
              <w:rPr>
                <w:rFonts w:cs="Tahoma"/>
                <w:bCs/>
                <w:color w:val="FF0000"/>
                <w:sz w:val="20"/>
                <w:szCs w:val="20"/>
                <w:lang w:val="es-BO" w:eastAsia="es-BO"/>
              </w:rPr>
              <w:t xml:space="preserve">Los </w:t>
            </w:r>
            <w:proofErr w:type="spellStart"/>
            <w:r w:rsidRPr="00E70A92">
              <w:rPr>
                <w:rFonts w:cs="Tahoma"/>
                <w:bCs/>
                <w:color w:val="FF0000"/>
                <w:sz w:val="20"/>
                <w:szCs w:val="20"/>
                <w:lang w:val="es-BO" w:eastAsia="es-BO"/>
              </w:rPr>
              <w:t>Mangavos</w:t>
            </w:r>
            <w:proofErr w:type="spellEnd"/>
          </w:p>
        </w:tc>
        <w:tc>
          <w:tcPr>
            <w:tcW w:w="1753" w:type="dxa"/>
            <w:tcBorders>
              <w:top w:val="single" w:sz="4" w:space="0" w:color="auto"/>
              <w:left w:val="single" w:sz="4" w:space="0" w:color="auto"/>
              <w:bottom w:val="single" w:sz="4" w:space="0" w:color="auto"/>
              <w:right w:val="single" w:sz="4" w:space="0" w:color="auto"/>
            </w:tcBorders>
          </w:tcPr>
          <w:p w14:paraId="6905A81B" w14:textId="77777777" w:rsidR="00E70A92" w:rsidRPr="00E70A92" w:rsidRDefault="00E70A92" w:rsidP="00E70A92">
            <w:pPr>
              <w:jc w:val="center"/>
              <w:rPr>
                <w:rFonts w:cs="Tahoma"/>
                <w:b/>
                <w:bCs/>
                <w:color w:val="FF0000"/>
                <w:sz w:val="20"/>
                <w:szCs w:val="20"/>
                <w:lang w:val="es-BO" w:eastAsia="es-BO"/>
              </w:rPr>
            </w:pPr>
            <w:r w:rsidRPr="00E70A92">
              <w:rPr>
                <w:rFonts w:cs="Tahoma"/>
                <w:bCs/>
                <w:color w:val="FF0000"/>
                <w:sz w:val="20"/>
                <w:szCs w:val="20"/>
                <w:lang w:val="es-BO" w:eastAsia="es-BO"/>
              </w:rPr>
              <w:t>1</w:t>
            </w:r>
          </w:p>
        </w:tc>
      </w:tr>
      <w:tr w:rsidR="00E70A92" w:rsidRPr="00E70A92" w14:paraId="231C8574" w14:textId="77777777" w:rsidTr="00BE6B2A">
        <w:trPr>
          <w:trHeight w:val="61"/>
        </w:trPr>
        <w:tc>
          <w:tcPr>
            <w:tcW w:w="888" w:type="dxa"/>
            <w:tcBorders>
              <w:top w:val="single" w:sz="4" w:space="0" w:color="auto"/>
              <w:left w:val="single" w:sz="4" w:space="0" w:color="auto"/>
              <w:bottom w:val="single" w:sz="4" w:space="0" w:color="auto"/>
              <w:right w:val="single" w:sz="4" w:space="0" w:color="auto"/>
            </w:tcBorders>
            <w:vAlign w:val="center"/>
          </w:tcPr>
          <w:p w14:paraId="72266CC5" w14:textId="77777777" w:rsidR="00E70A92" w:rsidRPr="00E70A92" w:rsidRDefault="00E70A92" w:rsidP="00E70A92">
            <w:pPr>
              <w:jc w:val="center"/>
              <w:rPr>
                <w:rFonts w:cs="Tahoma"/>
                <w:color w:val="FF0000"/>
                <w:sz w:val="20"/>
                <w:szCs w:val="20"/>
                <w:lang w:val="es-BO" w:eastAsia="es-BO"/>
              </w:rPr>
            </w:pPr>
            <w:r w:rsidRPr="00E70A92">
              <w:rPr>
                <w:rFonts w:cs="Tahoma"/>
                <w:color w:val="FF0000"/>
                <w:sz w:val="20"/>
                <w:szCs w:val="20"/>
                <w:lang w:val="es-BO" w:eastAsia="es-BO"/>
              </w:rPr>
              <w:t>8</w:t>
            </w:r>
          </w:p>
        </w:tc>
        <w:tc>
          <w:tcPr>
            <w:tcW w:w="4093" w:type="dxa"/>
            <w:tcBorders>
              <w:top w:val="single" w:sz="4" w:space="0" w:color="auto"/>
              <w:left w:val="nil"/>
              <w:bottom w:val="single" w:sz="4" w:space="0" w:color="auto"/>
              <w:right w:val="single" w:sz="4" w:space="0" w:color="auto"/>
            </w:tcBorders>
          </w:tcPr>
          <w:p w14:paraId="4727A79E" w14:textId="77777777" w:rsidR="00E70A92" w:rsidRPr="00E70A92" w:rsidRDefault="00E70A92" w:rsidP="00E70A92">
            <w:pPr>
              <w:rPr>
                <w:rFonts w:cs="Tahoma"/>
                <w:b/>
                <w:bCs/>
                <w:color w:val="FF0000"/>
                <w:sz w:val="20"/>
                <w:szCs w:val="20"/>
                <w:lang w:val="es-BO" w:eastAsia="es-BO"/>
              </w:rPr>
            </w:pPr>
            <w:r w:rsidRPr="00E70A92">
              <w:rPr>
                <w:rFonts w:cs="Tahoma"/>
                <w:bCs/>
                <w:color w:val="FF0000"/>
                <w:sz w:val="20"/>
                <w:szCs w:val="20"/>
                <w:lang w:val="es-BO" w:eastAsia="es-BO"/>
              </w:rPr>
              <w:t xml:space="preserve">Villa Clarita </w:t>
            </w:r>
          </w:p>
        </w:tc>
        <w:tc>
          <w:tcPr>
            <w:tcW w:w="1753" w:type="dxa"/>
            <w:tcBorders>
              <w:top w:val="single" w:sz="4" w:space="0" w:color="auto"/>
              <w:left w:val="single" w:sz="4" w:space="0" w:color="auto"/>
              <w:bottom w:val="single" w:sz="4" w:space="0" w:color="auto"/>
              <w:right w:val="single" w:sz="4" w:space="0" w:color="auto"/>
            </w:tcBorders>
          </w:tcPr>
          <w:p w14:paraId="57564186" w14:textId="77777777" w:rsidR="00E70A92" w:rsidRPr="00E70A92" w:rsidRDefault="00E70A92" w:rsidP="00E70A92">
            <w:pPr>
              <w:jc w:val="center"/>
              <w:rPr>
                <w:rFonts w:cs="Tahoma"/>
                <w:b/>
                <w:bCs/>
                <w:color w:val="FF0000"/>
                <w:sz w:val="20"/>
                <w:szCs w:val="20"/>
                <w:lang w:val="es-BO" w:eastAsia="es-BO"/>
              </w:rPr>
            </w:pPr>
            <w:r w:rsidRPr="00E70A92">
              <w:rPr>
                <w:rFonts w:cs="Tahoma"/>
                <w:bCs/>
                <w:color w:val="FF0000"/>
                <w:sz w:val="20"/>
                <w:szCs w:val="20"/>
                <w:lang w:val="es-BO" w:eastAsia="es-BO"/>
              </w:rPr>
              <w:t>1</w:t>
            </w:r>
          </w:p>
        </w:tc>
      </w:tr>
      <w:tr w:rsidR="00E70A92" w:rsidRPr="00E70A92" w14:paraId="02357CC7" w14:textId="77777777" w:rsidTr="00BE6B2A">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18386977" w14:textId="77777777" w:rsidR="00E70A92" w:rsidRPr="00E70A92" w:rsidRDefault="00E70A92" w:rsidP="00E70A92">
            <w:pPr>
              <w:jc w:val="center"/>
              <w:rPr>
                <w:rFonts w:ascii="Tahoma" w:hAnsi="Tahoma" w:cs="Tahoma"/>
                <w:b/>
                <w:bCs/>
                <w:color w:val="FFFFFF"/>
                <w:sz w:val="20"/>
                <w:szCs w:val="20"/>
                <w:lang w:val="es-BO" w:eastAsia="es-BO"/>
              </w:rPr>
            </w:pPr>
            <w:bookmarkStart w:id="30" w:name="_Hlk126057401"/>
            <w:r w:rsidRPr="00E70A92">
              <w:rPr>
                <w:rFonts w:ascii="Tahoma" w:hAnsi="Tahoma" w:cs="Tahoma"/>
                <w:b/>
                <w:bCs/>
                <w:color w:val="FFFFFF"/>
                <w:sz w:val="20"/>
                <w:szCs w:val="20"/>
                <w:lang w:val="es-BO"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auto"/>
            <w:hideMark/>
          </w:tcPr>
          <w:p w14:paraId="4732C828" w14:textId="77777777" w:rsidR="00E70A92" w:rsidRPr="00E70A92" w:rsidRDefault="00E70A92" w:rsidP="00E70A92">
            <w:pPr>
              <w:jc w:val="center"/>
              <w:rPr>
                <w:rFonts w:ascii="Tahoma" w:hAnsi="Tahoma" w:cs="Tahoma"/>
                <w:b/>
                <w:bCs/>
                <w:color w:val="FFFFFF"/>
                <w:sz w:val="20"/>
                <w:szCs w:val="20"/>
                <w:lang w:val="es-BO" w:eastAsia="es-BO"/>
              </w:rPr>
            </w:pPr>
            <w:r w:rsidRPr="00E70A92">
              <w:rPr>
                <w:rFonts w:ascii="Tahoma" w:hAnsi="Tahoma" w:cs="Tahoma"/>
                <w:b/>
                <w:bCs/>
                <w:color w:val="FF0000"/>
                <w:sz w:val="20"/>
                <w:szCs w:val="20"/>
                <w:lang w:val="es-BO" w:eastAsia="es-BO"/>
              </w:rPr>
              <w:t>20</w:t>
            </w:r>
          </w:p>
        </w:tc>
      </w:tr>
    </w:tbl>
    <w:p w14:paraId="59009464" w14:textId="77777777" w:rsidR="00E70A92" w:rsidRPr="00E70A92" w:rsidRDefault="00E70A92" w:rsidP="00E70A92">
      <w:pPr>
        <w:jc w:val="both"/>
        <w:rPr>
          <w:rFonts w:ascii="Tahoma" w:hAnsi="Tahoma" w:cs="Tahoma"/>
          <w:i/>
          <w:iCs/>
          <w:sz w:val="18"/>
          <w:szCs w:val="18"/>
          <w:lang w:eastAsia="en-US"/>
        </w:rPr>
      </w:pPr>
      <w:bookmarkStart w:id="31" w:name="_Toc481774974"/>
      <w:bookmarkEnd w:id="30"/>
    </w:p>
    <w:p w14:paraId="06499FB8" w14:textId="77777777" w:rsidR="00E70A92" w:rsidRPr="00E70A92" w:rsidRDefault="00E70A92" w:rsidP="00E70A92">
      <w:pPr>
        <w:jc w:val="both"/>
        <w:rPr>
          <w:rFonts w:ascii="Tahoma" w:hAnsi="Tahoma" w:cs="Tahoma"/>
          <w:i/>
          <w:sz w:val="18"/>
          <w:szCs w:val="18"/>
          <w:lang w:eastAsia="en-US"/>
        </w:rPr>
      </w:pPr>
      <w:r w:rsidRPr="00E70A92">
        <w:rPr>
          <w:rFonts w:ascii="Tahoma" w:hAnsi="Tahoma" w:cs="Tahoma"/>
          <w:i/>
          <w:iCs/>
          <w:sz w:val="18"/>
          <w:szCs w:val="18"/>
          <w:lang w:eastAsia="en-US"/>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14:paraId="518102BA" w14:textId="77777777" w:rsidR="00E70A92" w:rsidRPr="00E70A92" w:rsidRDefault="00E70A92" w:rsidP="00E70A92">
      <w:pPr>
        <w:jc w:val="both"/>
        <w:rPr>
          <w:rFonts w:ascii="Tahoma" w:hAnsi="Tahoma" w:cs="Tahoma"/>
          <w:i/>
          <w:sz w:val="18"/>
          <w:szCs w:val="18"/>
          <w:lang w:eastAsia="en-US"/>
        </w:rPr>
      </w:pPr>
    </w:p>
    <w:p w14:paraId="5D526BD7" w14:textId="01407F9C" w:rsidR="00E70A92" w:rsidRDefault="00E70A92" w:rsidP="00E70A92">
      <w:pPr>
        <w:jc w:val="both"/>
        <w:rPr>
          <w:rFonts w:ascii="Tahoma" w:hAnsi="Tahoma" w:cs="Tahoma"/>
          <w:i/>
          <w:iCs/>
          <w:sz w:val="18"/>
          <w:szCs w:val="18"/>
          <w:lang w:eastAsia="en-US"/>
        </w:rPr>
      </w:pPr>
      <w:bookmarkStart w:id="32" w:name="_Hlk162360396"/>
      <w:r w:rsidRPr="00E70A92">
        <w:rPr>
          <w:rFonts w:ascii="Tahoma" w:hAnsi="Tahoma" w:cs="Tahoma"/>
          <w:i/>
          <w:sz w:val="18"/>
          <w:szCs w:val="18"/>
          <w:lang w:eastAsia="en-US"/>
        </w:rPr>
        <w:t xml:space="preserve">De manera excepcional se podrán incluir </w:t>
      </w:r>
      <w:r w:rsidRPr="00E70A92">
        <w:rPr>
          <w:rFonts w:ascii="Tahoma" w:hAnsi="Tahoma" w:cs="Tahoma"/>
          <w:i/>
          <w:iCs/>
          <w:sz w:val="18"/>
          <w:szCs w:val="18"/>
          <w:lang w:eastAsia="en-US"/>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p w14:paraId="226C2BE9" w14:textId="07AC24B7" w:rsidR="002D01DA" w:rsidRDefault="002D01DA" w:rsidP="00E70A92">
      <w:pPr>
        <w:jc w:val="both"/>
        <w:rPr>
          <w:rFonts w:ascii="Tahoma" w:hAnsi="Tahoma" w:cs="Tahoma"/>
          <w:i/>
          <w:iCs/>
          <w:sz w:val="18"/>
          <w:szCs w:val="18"/>
          <w:lang w:eastAsia="en-US"/>
        </w:rPr>
      </w:pPr>
    </w:p>
    <w:p w14:paraId="7209275E" w14:textId="54465CA7" w:rsidR="002D01DA" w:rsidRDefault="002D01DA" w:rsidP="00E70A92">
      <w:pPr>
        <w:jc w:val="both"/>
        <w:rPr>
          <w:rFonts w:ascii="Tahoma" w:hAnsi="Tahoma" w:cs="Tahoma"/>
          <w:i/>
          <w:iCs/>
          <w:sz w:val="18"/>
          <w:szCs w:val="18"/>
          <w:lang w:eastAsia="en-US"/>
        </w:rPr>
      </w:pPr>
    </w:p>
    <w:p w14:paraId="2A5D5C18" w14:textId="476F37BE" w:rsidR="002D01DA" w:rsidRDefault="002D01DA" w:rsidP="00E70A92">
      <w:pPr>
        <w:jc w:val="both"/>
        <w:rPr>
          <w:rFonts w:ascii="Tahoma" w:hAnsi="Tahoma" w:cs="Tahoma"/>
          <w:i/>
          <w:iCs/>
          <w:sz w:val="18"/>
          <w:szCs w:val="18"/>
          <w:lang w:eastAsia="en-US"/>
        </w:rPr>
      </w:pPr>
    </w:p>
    <w:p w14:paraId="10BA3F2E" w14:textId="0EF60ECB" w:rsidR="002D01DA" w:rsidRDefault="002D01DA" w:rsidP="00E70A92">
      <w:pPr>
        <w:jc w:val="both"/>
        <w:rPr>
          <w:rFonts w:ascii="Tahoma" w:hAnsi="Tahoma" w:cs="Tahoma"/>
          <w:i/>
          <w:iCs/>
          <w:sz w:val="18"/>
          <w:szCs w:val="18"/>
          <w:lang w:eastAsia="en-US"/>
        </w:rPr>
      </w:pPr>
    </w:p>
    <w:p w14:paraId="10A237EC" w14:textId="134B6D04" w:rsidR="002D01DA" w:rsidRDefault="002D01DA" w:rsidP="00E70A92">
      <w:pPr>
        <w:jc w:val="both"/>
        <w:rPr>
          <w:rFonts w:ascii="Tahoma" w:hAnsi="Tahoma" w:cs="Tahoma"/>
          <w:i/>
          <w:iCs/>
          <w:sz w:val="18"/>
          <w:szCs w:val="18"/>
          <w:lang w:eastAsia="en-US"/>
        </w:rPr>
      </w:pPr>
    </w:p>
    <w:p w14:paraId="4FA1FE0E" w14:textId="77777777" w:rsidR="002D01DA" w:rsidRPr="00E70A92" w:rsidRDefault="002D01DA" w:rsidP="00E70A92">
      <w:pPr>
        <w:jc w:val="both"/>
        <w:rPr>
          <w:rFonts w:ascii="Tahoma" w:hAnsi="Tahoma" w:cs="Tahoma"/>
          <w:i/>
          <w:sz w:val="18"/>
          <w:szCs w:val="18"/>
          <w:lang w:eastAsia="en-US"/>
        </w:rPr>
      </w:pPr>
    </w:p>
    <w:bookmarkEnd w:id="32"/>
    <w:p w14:paraId="3E0001E1" w14:textId="77777777" w:rsidR="00E70A92" w:rsidRPr="00E70A92" w:rsidRDefault="00E70A92" w:rsidP="00E70A92">
      <w:pPr>
        <w:ind w:left="-76"/>
        <w:jc w:val="both"/>
        <w:rPr>
          <w:rFonts w:ascii="Tahoma" w:hAnsi="Tahoma" w:cs="Tahoma"/>
          <w:i/>
          <w:sz w:val="18"/>
          <w:szCs w:val="18"/>
        </w:rPr>
      </w:pPr>
    </w:p>
    <w:p w14:paraId="2154E85C" w14:textId="77777777" w:rsidR="00E70A92" w:rsidRPr="00E70A92" w:rsidRDefault="00E70A92" w:rsidP="00E70A92">
      <w:pPr>
        <w:widowControl w:val="0"/>
        <w:numPr>
          <w:ilvl w:val="0"/>
          <w:numId w:val="57"/>
        </w:numPr>
        <w:autoSpaceDE w:val="0"/>
        <w:autoSpaceDN w:val="0"/>
        <w:spacing w:after="160" w:line="259" w:lineRule="auto"/>
        <w:rPr>
          <w:rFonts w:ascii="Tahoma" w:hAnsi="Tahoma" w:cs="Tahoma"/>
          <w:b/>
          <w:bCs/>
          <w:color w:val="FF0000"/>
          <w:sz w:val="20"/>
          <w:szCs w:val="20"/>
          <w:lang w:val="es-ES_tradnl"/>
        </w:rPr>
      </w:pPr>
      <w:bookmarkStart w:id="33" w:name="_Toc118720298"/>
      <w:bookmarkStart w:id="34" w:name="_Hlk112915699"/>
      <w:r w:rsidRPr="00E70A92">
        <w:rPr>
          <w:rFonts w:ascii="Tahoma" w:hAnsi="Tahoma" w:cs="Tahoma"/>
          <w:b/>
          <w:bCs/>
          <w:sz w:val="20"/>
          <w:szCs w:val="20"/>
          <w:lang w:val="es-ES_tradnl"/>
        </w:rPr>
        <w:t xml:space="preserve">Georreferencia de las viviendas </w:t>
      </w:r>
      <w:bookmarkEnd w:id="33"/>
    </w:p>
    <w:p w14:paraId="5162E02C" w14:textId="77777777" w:rsidR="00E70A92" w:rsidRPr="00E70A92" w:rsidRDefault="00E70A92" w:rsidP="00E70A92">
      <w:pPr>
        <w:rPr>
          <w:rFonts w:ascii="Times New Roman" w:hAnsi="Times New Roman"/>
          <w:sz w:val="24"/>
          <w:szCs w:val="24"/>
          <w:lang w:val="es-ES_tradnl"/>
        </w:rPr>
      </w:pPr>
    </w:p>
    <w:tbl>
      <w:tblPr>
        <w:tblW w:w="0" w:type="auto"/>
        <w:jc w:val="center"/>
        <w:tblLook w:val="04A0" w:firstRow="1" w:lastRow="0" w:firstColumn="1" w:lastColumn="0" w:noHBand="0" w:noVBand="1"/>
      </w:tblPr>
      <w:tblGrid>
        <w:gridCol w:w="742"/>
        <w:gridCol w:w="2916"/>
        <w:gridCol w:w="2916"/>
      </w:tblGrid>
      <w:tr w:rsidR="00E70A92" w:rsidRPr="00E70A92" w14:paraId="5BA1D2C9" w14:textId="77777777" w:rsidTr="00BE6B2A">
        <w:trPr>
          <w:trHeight w:val="262"/>
          <w:jc w:val="center"/>
        </w:trPr>
        <w:tc>
          <w:tcPr>
            <w:tcW w:w="742" w:type="dxa"/>
            <w:shd w:val="clear" w:color="auto" w:fill="A6A6A6"/>
          </w:tcPr>
          <w:p w14:paraId="593ECE27" w14:textId="77777777" w:rsidR="00E70A92" w:rsidRPr="00E70A92" w:rsidRDefault="00E70A92" w:rsidP="00E70A92">
            <w:pPr>
              <w:jc w:val="center"/>
              <w:rPr>
                <w:rFonts w:cs="Tahoma"/>
                <w:b/>
                <w:bCs/>
                <w:sz w:val="20"/>
                <w:szCs w:val="20"/>
                <w:lang w:val="es-ES_tradnl"/>
              </w:rPr>
            </w:pPr>
            <w:proofErr w:type="spellStart"/>
            <w:r w:rsidRPr="00E70A92">
              <w:rPr>
                <w:rFonts w:cs="Tahoma"/>
                <w:b/>
                <w:bCs/>
                <w:sz w:val="20"/>
                <w:szCs w:val="20"/>
                <w:lang w:val="es-ES_tradnl"/>
              </w:rPr>
              <w:t>Pto</w:t>
            </w:r>
            <w:proofErr w:type="spellEnd"/>
            <w:r w:rsidRPr="00E70A92">
              <w:rPr>
                <w:rFonts w:cs="Tahoma"/>
                <w:b/>
                <w:bCs/>
                <w:sz w:val="20"/>
                <w:szCs w:val="20"/>
                <w:lang w:val="es-ES_tradnl"/>
              </w:rPr>
              <w:t>.</w:t>
            </w:r>
          </w:p>
        </w:tc>
        <w:tc>
          <w:tcPr>
            <w:tcW w:w="2916" w:type="dxa"/>
            <w:shd w:val="clear" w:color="auto" w:fill="A6A6A6"/>
          </w:tcPr>
          <w:p w14:paraId="597783A9" w14:textId="77777777" w:rsidR="00E70A92" w:rsidRPr="00E70A92" w:rsidRDefault="00E70A92" w:rsidP="00E70A92">
            <w:pPr>
              <w:jc w:val="center"/>
              <w:rPr>
                <w:rFonts w:cs="Tahoma"/>
                <w:b/>
                <w:bCs/>
                <w:sz w:val="20"/>
                <w:szCs w:val="20"/>
                <w:lang w:val="es-ES_tradnl"/>
              </w:rPr>
            </w:pPr>
            <w:r w:rsidRPr="00E70A92">
              <w:rPr>
                <w:rFonts w:cs="Tahoma"/>
                <w:b/>
                <w:bCs/>
                <w:sz w:val="20"/>
                <w:szCs w:val="20"/>
                <w:lang w:val="es-ES_tradnl"/>
              </w:rPr>
              <w:t>Latitud (Norte X)</w:t>
            </w:r>
          </w:p>
        </w:tc>
        <w:tc>
          <w:tcPr>
            <w:tcW w:w="2916" w:type="dxa"/>
            <w:shd w:val="clear" w:color="auto" w:fill="A6A6A6"/>
          </w:tcPr>
          <w:p w14:paraId="5902CDE6" w14:textId="77777777" w:rsidR="00E70A92" w:rsidRPr="00E70A92" w:rsidRDefault="00E70A92" w:rsidP="00E70A92">
            <w:pPr>
              <w:jc w:val="center"/>
              <w:rPr>
                <w:rFonts w:cs="Tahoma"/>
                <w:b/>
                <w:bCs/>
                <w:sz w:val="20"/>
                <w:szCs w:val="20"/>
                <w:lang w:val="es-ES_tradnl"/>
              </w:rPr>
            </w:pPr>
            <w:r w:rsidRPr="00E70A92">
              <w:rPr>
                <w:rFonts w:cs="Tahoma"/>
                <w:b/>
                <w:bCs/>
                <w:sz w:val="20"/>
                <w:szCs w:val="20"/>
                <w:lang w:val="es-ES_tradnl"/>
              </w:rPr>
              <w:t>Longitud (Este Y)</w:t>
            </w:r>
          </w:p>
        </w:tc>
      </w:tr>
      <w:tr w:rsidR="00E70A92" w:rsidRPr="00E70A92" w14:paraId="6557677B" w14:textId="77777777" w:rsidTr="00BE6B2A">
        <w:trPr>
          <w:trHeight w:val="274"/>
          <w:jc w:val="center"/>
        </w:trPr>
        <w:tc>
          <w:tcPr>
            <w:tcW w:w="742" w:type="dxa"/>
          </w:tcPr>
          <w:p w14:paraId="6A2047E0" w14:textId="77777777" w:rsidR="00E70A92" w:rsidRPr="00E70A92" w:rsidRDefault="00E70A92" w:rsidP="00E70A92">
            <w:pPr>
              <w:rPr>
                <w:rFonts w:cs="Tahoma"/>
                <w:sz w:val="20"/>
                <w:szCs w:val="20"/>
                <w:lang w:val="es-ES_tradnl"/>
              </w:rPr>
            </w:pPr>
            <w:r w:rsidRPr="00E70A92">
              <w:rPr>
                <w:sz w:val="20"/>
                <w:szCs w:val="20"/>
                <w:lang w:val="es-BO" w:eastAsia="es-BO"/>
              </w:rPr>
              <w:t>1</w:t>
            </w:r>
          </w:p>
        </w:tc>
        <w:tc>
          <w:tcPr>
            <w:tcW w:w="2916" w:type="dxa"/>
          </w:tcPr>
          <w:p w14:paraId="73725AED" w14:textId="77777777" w:rsidR="00E70A92" w:rsidRPr="00E70A92" w:rsidRDefault="00E70A92" w:rsidP="00E70A92">
            <w:pPr>
              <w:rPr>
                <w:rFonts w:cs="Tahoma"/>
                <w:sz w:val="20"/>
                <w:szCs w:val="20"/>
                <w:lang w:val="es-ES_tradnl"/>
              </w:rPr>
            </w:pPr>
            <w:r w:rsidRPr="00E70A92">
              <w:rPr>
                <w:sz w:val="20"/>
                <w:szCs w:val="20"/>
                <w:lang w:val="es-BO" w:eastAsia="es-BO"/>
              </w:rPr>
              <w:t>-13,25377</w:t>
            </w:r>
          </w:p>
        </w:tc>
        <w:tc>
          <w:tcPr>
            <w:tcW w:w="2916" w:type="dxa"/>
          </w:tcPr>
          <w:p w14:paraId="05172E49" w14:textId="77777777" w:rsidR="00E70A92" w:rsidRPr="00E70A92" w:rsidRDefault="00E70A92" w:rsidP="00E70A92">
            <w:pPr>
              <w:rPr>
                <w:rFonts w:cs="Tahoma"/>
                <w:sz w:val="20"/>
                <w:szCs w:val="20"/>
                <w:lang w:val="es-ES_tradnl"/>
              </w:rPr>
            </w:pPr>
            <w:r w:rsidRPr="00E70A92">
              <w:rPr>
                <w:sz w:val="20"/>
                <w:szCs w:val="20"/>
                <w:lang w:val="es-BO" w:eastAsia="es-BO"/>
              </w:rPr>
              <w:t>-64,0596</w:t>
            </w:r>
          </w:p>
        </w:tc>
      </w:tr>
      <w:tr w:rsidR="00E70A92" w:rsidRPr="00E70A92" w14:paraId="5251CF4D" w14:textId="77777777" w:rsidTr="00BE6B2A">
        <w:trPr>
          <w:trHeight w:val="262"/>
          <w:jc w:val="center"/>
        </w:trPr>
        <w:tc>
          <w:tcPr>
            <w:tcW w:w="742" w:type="dxa"/>
          </w:tcPr>
          <w:p w14:paraId="6529C607" w14:textId="77777777" w:rsidR="00E70A92" w:rsidRPr="00E70A92" w:rsidRDefault="00E70A92" w:rsidP="00E70A92">
            <w:pPr>
              <w:rPr>
                <w:rFonts w:cs="Tahoma"/>
                <w:sz w:val="20"/>
                <w:szCs w:val="20"/>
                <w:lang w:val="es-ES_tradnl"/>
              </w:rPr>
            </w:pPr>
            <w:r w:rsidRPr="00E70A92">
              <w:rPr>
                <w:sz w:val="20"/>
                <w:szCs w:val="20"/>
                <w:lang w:val="es-BO" w:eastAsia="es-BO"/>
              </w:rPr>
              <w:t>2</w:t>
            </w:r>
          </w:p>
        </w:tc>
        <w:tc>
          <w:tcPr>
            <w:tcW w:w="2916" w:type="dxa"/>
          </w:tcPr>
          <w:p w14:paraId="0E9EED69" w14:textId="77777777" w:rsidR="00E70A92" w:rsidRPr="00E70A92" w:rsidRDefault="00E70A92" w:rsidP="00E70A92">
            <w:pPr>
              <w:rPr>
                <w:rFonts w:cs="Tahoma"/>
                <w:sz w:val="20"/>
                <w:szCs w:val="20"/>
                <w:lang w:val="es-ES_tradnl"/>
              </w:rPr>
            </w:pPr>
            <w:r w:rsidRPr="00E70A92">
              <w:rPr>
                <w:sz w:val="20"/>
                <w:szCs w:val="20"/>
                <w:lang w:val="es-BO" w:eastAsia="es-BO"/>
              </w:rPr>
              <w:t>-13,26135</w:t>
            </w:r>
          </w:p>
        </w:tc>
        <w:tc>
          <w:tcPr>
            <w:tcW w:w="2916" w:type="dxa"/>
          </w:tcPr>
          <w:p w14:paraId="02069A15" w14:textId="77777777" w:rsidR="00E70A92" w:rsidRPr="00E70A92" w:rsidRDefault="00E70A92" w:rsidP="00E70A92">
            <w:pPr>
              <w:rPr>
                <w:rFonts w:cs="Tahoma"/>
                <w:sz w:val="20"/>
                <w:szCs w:val="20"/>
                <w:lang w:val="es-ES_tradnl"/>
              </w:rPr>
            </w:pPr>
            <w:r w:rsidRPr="00E70A92">
              <w:rPr>
                <w:sz w:val="20"/>
                <w:szCs w:val="20"/>
                <w:lang w:val="es-BO" w:eastAsia="es-BO"/>
              </w:rPr>
              <w:t>-64,05511</w:t>
            </w:r>
          </w:p>
        </w:tc>
      </w:tr>
      <w:tr w:rsidR="00E70A92" w:rsidRPr="00E70A92" w14:paraId="685315D6" w14:textId="77777777" w:rsidTr="00BE6B2A">
        <w:trPr>
          <w:trHeight w:val="274"/>
          <w:jc w:val="center"/>
        </w:trPr>
        <w:tc>
          <w:tcPr>
            <w:tcW w:w="742" w:type="dxa"/>
          </w:tcPr>
          <w:p w14:paraId="278A953E" w14:textId="77777777" w:rsidR="00E70A92" w:rsidRPr="00E70A92" w:rsidRDefault="00E70A92" w:rsidP="00E70A92">
            <w:pPr>
              <w:rPr>
                <w:rFonts w:cs="Tahoma"/>
                <w:sz w:val="20"/>
                <w:szCs w:val="20"/>
                <w:lang w:val="es-ES_tradnl"/>
              </w:rPr>
            </w:pPr>
            <w:r w:rsidRPr="00E70A92">
              <w:rPr>
                <w:sz w:val="20"/>
                <w:szCs w:val="20"/>
                <w:lang w:val="es-BO" w:eastAsia="es-BO"/>
              </w:rPr>
              <w:t>3</w:t>
            </w:r>
          </w:p>
        </w:tc>
        <w:tc>
          <w:tcPr>
            <w:tcW w:w="2916" w:type="dxa"/>
          </w:tcPr>
          <w:p w14:paraId="0A8C34F5" w14:textId="77777777" w:rsidR="00E70A92" w:rsidRPr="00E70A92" w:rsidRDefault="00E70A92" w:rsidP="00E70A92">
            <w:pPr>
              <w:rPr>
                <w:rFonts w:cs="Tahoma"/>
                <w:sz w:val="20"/>
                <w:szCs w:val="20"/>
                <w:lang w:val="es-ES_tradnl"/>
              </w:rPr>
            </w:pPr>
            <w:r w:rsidRPr="00E70A92">
              <w:rPr>
                <w:sz w:val="20"/>
                <w:szCs w:val="20"/>
                <w:lang w:val="es-BO" w:eastAsia="es-BO"/>
              </w:rPr>
              <w:t>-13,26542</w:t>
            </w:r>
          </w:p>
        </w:tc>
        <w:tc>
          <w:tcPr>
            <w:tcW w:w="2916" w:type="dxa"/>
          </w:tcPr>
          <w:p w14:paraId="3FD84EC8" w14:textId="77777777" w:rsidR="00E70A92" w:rsidRPr="00E70A92" w:rsidRDefault="00E70A92" w:rsidP="00E70A92">
            <w:pPr>
              <w:rPr>
                <w:rFonts w:cs="Tahoma"/>
                <w:sz w:val="20"/>
                <w:szCs w:val="20"/>
                <w:lang w:val="es-ES_tradnl"/>
              </w:rPr>
            </w:pPr>
            <w:r w:rsidRPr="00E70A92">
              <w:rPr>
                <w:sz w:val="20"/>
                <w:szCs w:val="20"/>
                <w:lang w:val="es-BO" w:eastAsia="es-BO"/>
              </w:rPr>
              <w:t>-64,05652</w:t>
            </w:r>
          </w:p>
        </w:tc>
      </w:tr>
      <w:tr w:rsidR="00E70A92" w:rsidRPr="00E70A92" w14:paraId="0671FC81" w14:textId="77777777" w:rsidTr="00BE6B2A">
        <w:trPr>
          <w:trHeight w:val="262"/>
          <w:jc w:val="center"/>
        </w:trPr>
        <w:tc>
          <w:tcPr>
            <w:tcW w:w="742" w:type="dxa"/>
          </w:tcPr>
          <w:p w14:paraId="5679A202" w14:textId="77777777" w:rsidR="00E70A92" w:rsidRPr="00E70A92" w:rsidRDefault="00E70A92" w:rsidP="00E70A92">
            <w:pPr>
              <w:rPr>
                <w:rFonts w:cs="Tahoma"/>
                <w:sz w:val="20"/>
                <w:szCs w:val="20"/>
                <w:lang w:val="es-ES_tradnl"/>
              </w:rPr>
            </w:pPr>
            <w:r w:rsidRPr="00E70A92">
              <w:rPr>
                <w:sz w:val="20"/>
                <w:szCs w:val="20"/>
                <w:lang w:val="es-BO" w:eastAsia="es-BO"/>
              </w:rPr>
              <w:t>4</w:t>
            </w:r>
          </w:p>
        </w:tc>
        <w:tc>
          <w:tcPr>
            <w:tcW w:w="2916" w:type="dxa"/>
          </w:tcPr>
          <w:p w14:paraId="13491CD1" w14:textId="77777777" w:rsidR="00E70A92" w:rsidRPr="00E70A92" w:rsidRDefault="00E70A92" w:rsidP="00E70A92">
            <w:pPr>
              <w:rPr>
                <w:rFonts w:cs="Tahoma"/>
                <w:sz w:val="20"/>
                <w:szCs w:val="20"/>
                <w:lang w:val="es-ES_tradnl"/>
              </w:rPr>
            </w:pPr>
            <w:r w:rsidRPr="00E70A92">
              <w:rPr>
                <w:sz w:val="20"/>
                <w:szCs w:val="20"/>
                <w:lang w:val="es-BO" w:eastAsia="es-BO"/>
              </w:rPr>
              <w:t>-13,26311</w:t>
            </w:r>
          </w:p>
        </w:tc>
        <w:tc>
          <w:tcPr>
            <w:tcW w:w="2916" w:type="dxa"/>
          </w:tcPr>
          <w:p w14:paraId="76E33B97" w14:textId="77777777" w:rsidR="00E70A92" w:rsidRPr="00E70A92" w:rsidRDefault="00E70A92" w:rsidP="00E70A92">
            <w:pPr>
              <w:rPr>
                <w:rFonts w:cs="Tahoma"/>
                <w:sz w:val="20"/>
                <w:szCs w:val="20"/>
                <w:lang w:val="es-ES_tradnl"/>
              </w:rPr>
            </w:pPr>
            <w:r w:rsidRPr="00E70A92">
              <w:rPr>
                <w:sz w:val="20"/>
                <w:szCs w:val="20"/>
                <w:lang w:val="es-BO" w:eastAsia="es-BO"/>
              </w:rPr>
              <w:t>-64,05306</w:t>
            </w:r>
          </w:p>
        </w:tc>
      </w:tr>
      <w:tr w:rsidR="00E70A92" w:rsidRPr="00E70A92" w14:paraId="7DE6811D" w14:textId="77777777" w:rsidTr="00BE6B2A">
        <w:trPr>
          <w:trHeight w:val="262"/>
          <w:jc w:val="center"/>
        </w:trPr>
        <w:tc>
          <w:tcPr>
            <w:tcW w:w="742" w:type="dxa"/>
          </w:tcPr>
          <w:p w14:paraId="5DF0A306" w14:textId="77777777" w:rsidR="00E70A92" w:rsidRPr="00E70A92" w:rsidRDefault="00E70A92" w:rsidP="00E70A92">
            <w:pPr>
              <w:rPr>
                <w:rFonts w:cs="Tahoma"/>
                <w:sz w:val="20"/>
                <w:szCs w:val="20"/>
                <w:lang w:val="es-ES_tradnl"/>
              </w:rPr>
            </w:pPr>
            <w:r w:rsidRPr="00E70A92">
              <w:rPr>
                <w:sz w:val="20"/>
                <w:szCs w:val="20"/>
                <w:lang w:val="es-BO" w:eastAsia="es-BO"/>
              </w:rPr>
              <w:t>5</w:t>
            </w:r>
          </w:p>
        </w:tc>
        <w:tc>
          <w:tcPr>
            <w:tcW w:w="2916" w:type="dxa"/>
          </w:tcPr>
          <w:p w14:paraId="73AB05ED" w14:textId="77777777" w:rsidR="00E70A92" w:rsidRPr="00E70A92" w:rsidRDefault="00E70A92" w:rsidP="00E70A92">
            <w:pPr>
              <w:rPr>
                <w:rFonts w:cs="Tahoma"/>
                <w:sz w:val="20"/>
                <w:szCs w:val="20"/>
                <w:lang w:val="es-ES_tradnl"/>
              </w:rPr>
            </w:pPr>
            <w:r w:rsidRPr="00E70A92">
              <w:rPr>
                <w:sz w:val="20"/>
                <w:szCs w:val="20"/>
                <w:lang w:val="es-BO" w:eastAsia="es-BO"/>
              </w:rPr>
              <w:t>-13,26003</w:t>
            </w:r>
          </w:p>
        </w:tc>
        <w:tc>
          <w:tcPr>
            <w:tcW w:w="2916" w:type="dxa"/>
          </w:tcPr>
          <w:p w14:paraId="030F52C2" w14:textId="77777777" w:rsidR="00E70A92" w:rsidRPr="00E70A92" w:rsidRDefault="00E70A92" w:rsidP="00E70A92">
            <w:pPr>
              <w:rPr>
                <w:rFonts w:cs="Tahoma"/>
                <w:sz w:val="20"/>
                <w:szCs w:val="20"/>
                <w:lang w:val="es-ES_tradnl"/>
              </w:rPr>
            </w:pPr>
            <w:r w:rsidRPr="00E70A92">
              <w:rPr>
                <w:sz w:val="20"/>
                <w:szCs w:val="20"/>
                <w:lang w:val="es-BO" w:eastAsia="es-BO"/>
              </w:rPr>
              <w:t>-64,05106</w:t>
            </w:r>
          </w:p>
        </w:tc>
      </w:tr>
      <w:tr w:rsidR="00E70A92" w:rsidRPr="00E70A92" w14:paraId="124BD42B" w14:textId="77777777" w:rsidTr="00BE6B2A">
        <w:trPr>
          <w:trHeight w:val="262"/>
          <w:jc w:val="center"/>
        </w:trPr>
        <w:tc>
          <w:tcPr>
            <w:tcW w:w="742" w:type="dxa"/>
          </w:tcPr>
          <w:p w14:paraId="0EF42EED" w14:textId="77777777" w:rsidR="00E70A92" w:rsidRPr="00E70A92" w:rsidRDefault="00E70A92" w:rsidP="00E70A92">
            <w:pPr>
              <w:rPr>
                <w:rFonts w:cs="Tahoma"/>
                <w:sz w:val="20"/>
                <w:szCs w:val="20"/>
                <w:lang w:val="es-ES_tradnl"/>
              </w:rPr>
            </w:pPr>
            <w:r w:rsidRPr="00E70A92">
              <w:rPr>
                <w:sz w:val="20"/>
                <w:szCs w:val="20"/>
                <w:lang w:val="es-BO" w:eastAsia="es-BO"/>
              </w:rPr>
              <w:t>6</w:t>
            </w:r>
          </w:p>
        </w:tc>
        <w:tc>
          <w:tcPr>
            <w:tcW w:w="2916" w:type="dxa"/>
          </w:tcPr>
          <w:p w14:paraId="48B8E82E" w14:textId="77777777" w:rsidR="00E70A92" w:rsidRPr="00E70A92" w:rsidRDefault="00E70A92" w:rsidP="00E70A92">
            <w:pPr>
              <w:rPr>
                <w:rFonts w:cs="Tahoma"/>
                <w:sz w:val="20"/>
                <w:szCs w:val="20"/>
                <w:lang w:val="es-ES_tradnl"/>
              </w:rPr>
            </w:pPr>
            <w:r w:rsidRPr="00E70A92">
              <w:rPr>
                <w:sz w:val="20"/>
                <w:szCs w:val="20"/>
                <w:lang w:val="es-BO" w:eastAsia="es-BO"/>
              </w:rPr>
              <w:t>-13,25269</w:t>
            </w:r>
          </w:p>
        </w:tc>
        <w:tc>
          <w:tcPr>
            <w:tcW w:w="2916" w:type="dxa"/>
          </w:tcPr>
          <w:p w14:paraId="78AFFB62" w14:textId="77777777" w:rsidR="00E70A92" w:rsidRPr="00E70A92" w:rsidRDefault="00E70A92" w:rsidP="00E70A92">
            <w:pPr>
              <w:rPr>
                <w:rFonts w:cs="Tahoma"/>
                <w:sz w:val="20"/>
                <w:szCs w:val="20"/>
                <w:lang w:val="es-ES_tradnl"/>
              </w:rPr>
            </w:pPr>
            <w:r w:rsidRPr="00E70A92">
              <w:rPr>
                <w:sz w:val="20"/>
                <w:szCs w:val="20"/>
                <w:lang w:val="es-BO" w:eastAsia="es-BO"/>
              </w:rPr>
              <w:t>-64,05099</w:t>
            </w:r>
          </w:p>
        </w:tc>
      </w:tr>
      <w:tr w:rsidR="00E70A92" w:rsidRPr="00E70A92" w14:paraId="7DBF07AF" w14:textId="77777777" w:rsidTr="00BE6B2A">
        <w:trPr>
          <w:trHeight w:val="262"/>
          <w:jc w:val="center"/>
        </w:trPr>
        <w:tc>
          <w:tcPr>
            <w:tcW w:w="742" w:type="dxa"/>
          </w:tcPr>
          <w:p w14:paraId="021728F3" w14:textId="77777777" w:rsidR="00E70A92" w:rsidRPr="00E70A92" w:rsidRDefault="00E70A92" w:rsidP="00E70A92">
            <w:pPr>
              <w:rPr>
                <w:rFonts w:cs="Tahoma"/>
                <w:sz w:val="20"/>
                <w:szCs w:val="20"/>
                <w:lang w:val="es-ES_tradnl"/>
              </w:rPr>
            </w:pPr>
            <w:r w:rsidRPr="00E70A92">
              <w:rPr>
                <w:sz w:val="20"/>
                <w:szCs w:val="20"/>
                <w:lang w:val="es-BO" w:eastAsia="es-BO"/>
              </w:rPr>
              <w:t>7</w:t>
            </w:r>
          </w:p>
        </w:tc>
        <w:tc>
          <w:tcPr>
            <w:tcW w:w="2916" w:type="dxa"/>
          </w:tcPr>
          <w:p w14:paraId="4D8AB603" w14:textId="77777777" w:rsidR="00E70A92" w:rsidRPr="00E70A92" w:rsidRDefault="00E70A92" w:rsidP="00E70A92">
            <w:pPr>
              <w:rPr>
                <w:rFonts w:cs="Tahoma"/>
                <w:sz w:val="20"/>
                <w:szCs w:val="20"/>
                <w:lang w:val="es-ES_tradnl"/>
              </w:rPr>
            </w:pPr>
            <w:r w:rsidRPr="00E70A92">
              <w:rPr>
                <w:sz w:val="20"/>
                <w:szCs w:val="20"/>
                <w:lang w:val="es-BO" w:eastAsia="es-BO"/>
              </w:rPr>
              <w:t>-13,26062</w:t>
            </w:r>
          </w:p>
        </w:tc>
        <w:tc>
          <w:tcPr>
            <w:tcW w:w="2916" w:type="dxa"/>
          </w:tcPr>
          <w:p w14:paraId="5D7572B9" w14:textId="77777777" w:rsidR="00E70A92" w:rsidRPr="00E70A92" w:rsidRDefault="00E70A92" w:rsidP="00E70A92">
            <w:pPr>
              <w:rPr>
                <w:rFonts w:cs="Tahoma"/>
                <w:sz w:val="20"/>
                <w:szCs w:val="20"/>
                <w:lang w:val="es-ES_tradnl"/>
              </w:rPr>
            </w:pPr>
            <w:r w:rsidRPr="00E70A92">
              <w:rPr>
                <w:sz w:val="20"/>
                <w:szCs w:val="20"/>
                <w:lang w:val="es-BO" w:eastAsia="es-BO"/>
              </w:rPr>
              <w:t>-64,05354</w:t>
            </w:r>
          </w:p>
        </w:tc>
      </w:tr>
      <w:tr w:rsidR="00E70A92" w:rsidRPr="00E70A92" w14:paraId="15C82FE5" w14:textId="77777777" w:rsidTr="00BE6B2A">
        <w:trPr>
          <w:trHeight w:val="262"/>
          <w:jc w:val="center"/>
        </w:trPr>
        <w:tc>
          <w:tcPr>
            <w:tcW w:w="742" w:type="dxa"/>
          </w:tcPr>
          <w:p w14:paraId="2496B4AB" w14:textId="77777777" w:rsidR="00E70A92" w:rsidRPr="00E70A92" w:rsidRDefault="00E70A92" w:rsidP="00E70A92">
            <w:pPr>
              <w:rPr>
                <w:rFonts w:cs="Tahoma"/>
                <w:sz w:val="20"/>
                <w:szCs w:val="20"/>
                <w:lang w:val="es-ES_tradnl"/>
              </w:rPr>
            </w:pPr>
            <w:r w:rsidRPr="00E70A92">
              <w:rPr>
                <w:sz w:val="20"/>
                <w:szCs w:val="20"/>
                <w:lang w:val="es-BO" w:eastAsia="es-BO"/>
              </w:rPr>
              <w:t>8</w:t>
            </w:r>
          </w:p>
        </w:tc>
        <w:tc>
          <w:tcPr>
            <w:tcW w:w="2916" w:type="dxa"/>
          </w:tcPr>
          <w:p w14:paraId="449DD3C5" w14:textId="77777777" w:rsidR="00E70A92" w:rsidRPr="00E70A92" w:rsidRDefault="00E70A92" w:rsidP="00E70A92">
            <w:pPr>
              <w:rPr>
                <w:rFonts w:cs="Tahoma"/>
                <w:sz w:val="20"/>
                <w:szCs w:val="20"/>
                <w:lang w:val="es-ES_tradnl"/>
              </w:rPr>
            </w:pPr>
            <w:r w:rsidRPr="00E70A92">
              <w:rPr>
                <w:sz w:val="20"/>
                <w:szCs w:val="20"/>
                <w:lang w:val="es-BO" w:eastAsia="es-BO"/>
              </w:rPr>
              <w:t>-13,26347</w:t>
            </w:r>
          </w:p>
        </w:tc>
        <w:tc>
          <w:tcPr>
            <w:tcW w:w="2916" w:type="dxa"/>
          </w:tcPr>
          <w:p w14:paraId="75D209A0" w14:textId="77777777" w:rsidR="00E70A92" w:rsidRPr="00E70A92" w:rsidRDefault="00E70A92" w:rsidP="00E70A92">
            <w:pPr>
              <w:rPr>
                <w:rFonts w:cs="Tahoma"/>
                <w:sz w:val="20"/>
                <w:szCs w:val="20"/>
                <w:lang w:val="es-ES_tradnl"/>
              </w:rPr>
            </w:pPr>
            <w:r w:rsidRPr="00E70A92">
              <w:rPr>
                <w:sz w:val="20"/>
                <w:szCs w:val="20"/>
                <w:lang w:val="es-BO" w:eastAsia="es-BO"/>
              </w:rPr>
              <w:t>-64,05054</w:t>
            </w:r>
          </w:p>
        </w:tc>
      </w:tr>
      <w:tr w:rsidR="00E70A92" w:rsidRPr="00E70A92" w14:paraId="1CA9D08B" w14:textId="77777777" w:rsidTr="00BE6B2A">
        <w:trPr>
          <w:trHeight w:val="262"/>
          <w:jc w:val="center"/>
        </w:trPr>
        <w:tc>
          <w:tcPr>
            <w:tcW w:w="742" w:type="dxa"/>
          </w:tcPr>
          <w:p w14:paraId="3BE225E7" w14:textId="77777777" w:rsidR="00E70A92" w:rsidRPr="00E70A92" w:rsidRDefault="00E70A92" w:rsidP="00E70A92">
            <w:pPr>
              <w:rPr>
                <w:rFonts w:cs="Tahoma"/>
                <w:sz w:val="20"/>
                <w:szCs w:val="20"/>
                <w:lang w:val="es-ES_tradnl"/>
              </w:rPr>
            </w:pPr>
            <w:r w:rsidRPr="00E70A92">
              <w:rPr>
                <w:sz w:val="20"/>
                <w:szCs w:val="20"/>
                <w:lang w:val="es-BO" w:eastAsia="es-BO"/>
              </w:rPr>
              <w:t>9</w:t>
            </w:r>
          </w:p>
        </w:tc>
        <w:tc>
          <w:tcPr>
            <w:tcW w:w="2916" w:type="dxa"/>
          </w:tcPr>
          <w:p w14:paraId="6DD4F438" w14:textId="77777777" w:rsidR="00E70A92" w:rsidRPr="00E70A92" w:rsidRDefault="00E70A92" w:rsidP="00E70A92">
            <w:pPr>
              <w:rPr>
                <w:rFonts w:cs="Tahoma"/>
                <w:sz w:val="20"/>
                <w:szCs w:val="20"/>
                <w:lang w:val="es-ES_tradnl"/>
              </w:rPr>
            </w:pPr>
            <w:r w:rsidRPr="00E70A92">
              <w:rPr>
                <w:sz w:val="20"/>
                <w:szCs w:val="20"/>
                <w:lang w:val="es-BO" w:eastAsia="es-BO"/>
              </w:rPr>
              <w:t>-13,26373</w:t>
            </w:r>
          </w:p>
        </w:tc>
        <w:tc>
          <w:tcPr>
            <w:tcW w:w="2916" w:type="dxa"/>
          </w:tcPr>
          <w:p w14:paraId="1DA9F85D" w14:textId="77777777" w:rsidR="00E70A92" w:rsidRPr="00E70A92" w:rsidRDefault="00E70A92" w:rsidP="00E70A92">
            <w:pPr>
              <w:rPr>
                <w:rFonts w:cs="Tahoma"/>
                <w:sz w:val="20"/>
                <w:szCs w:val="20"/>
                <w:lang w:val="es-ES_tradnl"/>
              </w:rPr>
            </w:pPr>
            <w:r w:rsidRPr="00E70A92">
              <w:rPr>
                <w:sz w:val="20"/>
                <w:szCs w:val="20"/>
                <w:lang w:val="es-BO" w:eastAsia="es-BO"/>
              </w:rPr>
              <w:t>-64,05493</w:t>
            </w:r>
          </w:p>
        </w:tc>
      </w:tr>
      <w:tr w:rsidR="00E70A92" w:rsidRPr="00E70A92" w14:paraId="7D8D1231" w14:textId="77777777" w:rsidTr="00BE6B2A">
        <w:trPr>
          <w:trHeight w:val="262"/>
          <w:jc w:val="center"/>
        </w:trPr>
        <w:tc>
          <w:tcPr>
            <w:tcW w:w="742" w:type="dxa"/>
          </w:tcPr>
          <w:p w14:paraId="39B22649" w14:textId="77777777" w:rsidR="00E70A92" w:rsidRPr="00E70A92" w:rsidRDefault="00E70A92" w:rsidP="00E70A92">
            <w:pPr>
              <w:rPr>
                <w:rFonts w:cs="Tahoma"/>
                <w:sz w:val="20"/>
                <w:szCs w:val="20"/>
                <w:lang w:val="es-ES_tradnl"/>
              </w:rPr>
            </w:pPr>
            <w:r w:rsidRPr="00E70A92">
              <w:rPr>
                <w:sz w:val="20"/>
                <w:szCs w:val="20"/>
                <w:lang w:val="es-BO" w:eastAsia="es-BO"/>
              </w:rPr>
              <w:t>10</w:t>
            </w:r>
          </w:p>
        </w:tc>
        <w:tc>
          <w:tcPr>
            <w:tcW w:w="2916" w:type="dxa"/>
          </w:tcPr>
          <w:p w14:paraId="0273846F" w14:textId="77777777" w:rsidR="00E70A92" w:rsidRPr="00E70A92" w:rsidRDefault="00E70A92" w:rsidP="00E70A92">
            <w:pPr>
              <w:rPr>
                <w:rFonts w:cs="Tahoma"/>
                <w:sz w:val="20"/>
                <w:szCs w:val="20"/>
                <w:lang w:val="es-ES_tradnl"/>
              </w:rPr>
            </w:pPr>
            <w:r w:rsidRPr="00E70A92">
              <w:rPr>
                <w:sz w:val="20"/>
                <w:szCs w:val="20"/>
                <w:lang w:val="es-BO" w:eastAsia="es-BO"/>
              </w:rPr>
              <w:t>-13,26136</w:t>
            </w:r>
          </w:p>
        </w:tc>
        <w:tc>
          <w:tcPr>
            <w:tcW w:w="2916" w:type="dxa"/>
          </w:tcPr>
          <w:p w14:paraId="24AC357F" w14:textId="77777777" w:rsidR="00E70A92" w:rsidRPr="00E70A92" w:rsidRDefault="00E70A92" w:rsidP="00E70A92">
            <w:pPr>
              <w:rPr>
                <w:rFonts w:cs="Tahoma"/>
                <w:sz w:val="20"/>
                <w:szCs w:val="20"/>
                <w:lang w:val="es-ES_tradnl"/>
              </w:rPr>
            </w:pPr>
            <w:r w:rsidRPr="00E70A92">
              <w:rPr>
                <w:sz w:val="20"/>
                <w:szCs w:val="20"/>
                <w:lang w:val="es-BO" w:eastAsia="es-BO"/>
              </w:rPr>
              <w:t>-64,0551</w:t>
            </w:r>
          </w:p>
        </w:tc>
      </w:tr>
      <w:tr w:rsidR="00E70A92" w:rsidRPr="00E70A92" w14:paraId="4BEE9849" w14:textId="77777777" w:rsidTr="00BE6B2A">
        <w:trPr>
          <w:trHeight w:val="262"/>
          <w:jc w:val="center"/>
        </w:trPr>
        <w:tc>
          <w:tcPr>
            <w:tcW w:w="742" w:type="dxa"/>
          </w:tcPr>
          <w:p w14:paraId="27FFD677" w14:textId="77777777" w:rsidR="00E70A92" w:rsidRPr="00E70A92" w:rsidRDefault="00E70A92" w:rsidP="00E70A92">
            <w:pPr>
              <w:rPr>
                <w:rFonts w:cs="Tahoma"/>
                <w:sz w:val="20"/>
                <w:szCs w:val="20"/>
                <w:lang w:val="es-ES_tradnl"/>
              </w:rPr>
            </w:pPr>
            <w:r w:rsidRPr="00E70A92">
              <w:rPr>
                <w:sz w:val="20"/>
                <w:szCs w:val="20"/>
                <w:lang w:val="es-BO" w:eastAsia="es-BO"/>
              </w:rPr>
              <w:t>11</w:t>
            </w:r>
          </w:p>
        </w:tc>
        <w:tc>
          <w:tcPr>
            <w:tcW w:w="2916" w:type="dxa"/>
          </w:tcPr>
          <w:p w14:paraId="1CD36607" w14:textId="77777777" w:rsidR="00E70A92" w:rsidRPr="00E70A92" w:rsidRDefault="00E70A92" w:rsidP="00E70A92">
            <w:pPr>
              <w:rPr>
                <w:rFonts w:cs="Tahoma"/>
                <w:sz w:val="20"/>
                <w:szCs w:val="20"/>
                <w:lang w:val="es-ES_tradnl"/>
              </w:rPr>
            </w:pPr>
            <w:r w:rsidRPr="00E70A92">
              <w:rPr>
                <w:sz w:val="20"/>
                <w:szCs w:val="20"/>
                <w:lang w:val="es-BO" w:eastAsia="es-BO"/>
              </w:rPr>
              <w:t>-13,25474</w:t>
            </w:r>
          </w:p>
        </w:tc>
        <w:tc>
          <w:tcPr>
            <w:tcW w:w="2916" w:type="dxa"/>
          </w:tcPr>
          <w:p w14:paraId="74FDE95D" w14:textId="77777777" w:rsidR="00E70A92" w:rsidRPr="00E70A92" w:rsidRDefault="00E70A92" w:rsidP="00E70A92">
            <w:pPr>
              <w:rPr>
                <w:rFonts w:cs="Tahoma"/>
                <w:sz w:val="20"/>
                <w:szCs w:val="20"/>
                <w:lang w:val="es-ES_tradnl"/>
              </w:rPr>
            </w:pPr>
            <w:r w:rsidRPr="00E70A92">
              <w:rPr>
                <w:sz w:val="20"/>
                <w:szCs w:val="20"/>
                <w:lang w:val="es-BO" w:eastAsia="es-BO"/>
              </w:rPr>
              <w:t>-64,05766</w:t>
            </w:r>
          </w:p>
        </w:tc>
      </w:tr>
      <w:tr w:rsidR="00E70A92" w:rsidRPr="00E70A92" w14:paraId="191F10B1" w14:textId="77777777" w:rsidTr="00BE6B2A">
        <w:trPr>
          <w:trHeight w:val="262"/>
          <w:jc w:val="center"/>
        </w:trPr>
        <w:tc>
          <w:tcPr>
            <w:tcW w:w="742" w:type="dxa"/>
          </w:tcPr>
          <w:p w14:paraId="1B54F9F8" w14:textId="77777777" w:rsidR="00E70A92" w:rsidRPr="00E70A92" w:rsidRDefault="00E70A92" w:rsidP="00E70A92">
            <w:pPr>
              <w:rPr>
                <w:rFonts w:cs="Tahoma"/>
                <w:sz w:val="20"/>
                <w:szCs w:val="20"/>
                <w:lang w:val="es-ES_tradnl"/>
              </w:rPr>
            </w:pPr>
            <w:r w:rsidRPr="00E70A92">
              <w:rPr>
                <w:sz w:val="20"/>
                <w:szCs w:val="20"/>
                <w:lang w:val="es-BO" w:eastAsia="es-BO"/>
              </w:rPr>
              <w:t>12</w:t>
            </w:r>
          </w:p>
        </w:tc>
        <w:tc>
          <w:tcPr>
            <w:tcW w:w="2916" w:type="dxa"/>
          </w:tcPr>
          <w:p w14:paraId="26066395" w14:textId="77777777" w:rsidR="00E70A92" w:rsidRPr="00E70A92" w:rsidRDefault="00E70A92" w:rsidP="00E70A92">
            <w:pPr>
              <w:rPr>
                <w:rFonts w:cs="Tahoma"/>
                <w:sz w:val="20"/>
                <w:szCs w:val="20"/>
                <w:lang w:val="es-ES_tradnl"/>
              </w:rPr>
            </w:pPr>
            <w:r w:rsidRPr="00E70A92">
              <w:rPr>
                <w:sz w:val="20"/>
                <w:szCs w:val="20"/>
                <w:lang w:val="es-BO" w:eastAsia="es-BO"/>
              </w:rPr>
              <w:t>-13,26087</w:t>
            </w:r>
          </w:p>
        </w:tc>
        <w:tc>
          <w:tcPr>
            <w:tcW w:w="2916" w:type="dxa"/>
          </w:tcPr>
          <w:p w14:paraId="5E26FF5A" w14:textId="77777777" w:rsidR="00E70A92" w:rsidRPr="00E70A92" w:rsidRDefault="00E70A92" w:rsidP="00E70A92">
            <w:pPr>
              <w:rPr>
                <w:rFonts w:cs="Tahoma"/>
                <w:sz w:val="20"/>
                <w:szCs w:val="20"/>
                <w:lang w:val="es-ES_tradnl"/>
              </w:rPr>
            </w:pPr>
            <w:r w:rsidRPr="00E70A92">
              <w:rPr>
                <w:sz w:val="20"/>
                <w:szCs w:val="20"/>
                <w:lang w:val="es-BO" w:eastAsia="es-BO"/>
              </w:rPr>
              <w:t>-64,0569</w:t>
            </w:r>
          </w:p>
        </w:tc>
      </w:tr>
      <w:tr w:rsidR="00E70A92" w:rsidRPr="00E70A92" w14:paraId="66C81B90" w14:textId="77777777" w:rsidTr="00BE6B2A">
        <w:trPr>
          <w:trHeight w:val="262"/>
          <w:jc w:val="center"/>
        </w:trPr>
        <w:tc>
          <w:tcPr>
            <w:tcW w:w="742" w:type="dxa"/>
          </w:tcPr>
          <w:p w14:paraId="57D0067B" w14:textId="77777777" w:rsidR="00E70A92" w:rsidRPr="00E70A92" w:rsidRDefault="00E70A92" w:rsidP="00E70A92">
            <w:pPr>
              <w:rPr>
                <w:rFonts w:cs="Tahoma"/>
                <w:sz w:val="20"/>
                <w:szCs w:val="20"/>
                <w:lang w:val="es-ES_tradnl"/>
              </w:rPr>
            </w:pPr>
            <w:r w:rsidRPr="00E70A92">
              <w:rPr>
                <w:sz w:val="20"/>
                <w:szCs w:val="20"/>
                <w:lang w:val="es-BO" w:eastAsia="es-BO"/>
              </w:rPr>
              <w:t>13</w:t>
            </w:r>
          </w:p>
        </w:tc>
        <w:tc>
          <w:tcPr>
            <w:tcW w:w="2916" w:type="dxa"/>
          </w:tcPr>
          <w:p w14:paraId="62956EA7" w14:textId="77777777" w:rsidR="00E70A92" w:rsidRPr="00E70A92" w:rsidRDefault="00E70A92" w:rsidP="00E70A92">
            <w:pPr>
              <w:rPr>
                <w:rFonts w:cs="Tahoma"/>
                <w:sz w:val="20"/>
                <w:szCs w:val="20"/>
                <w:lang w:val="es-ES_tradnl"/>
              </w:rPr>
            </w:pPr>
            <w:r w:rsidRPr="00E70A92">
              <w:rPr>
                <w:sz w:val="20"/>
                <w:szCs w:val="20"/>
                <w:lang w:val="es-BO" w:eastAsia="es-BO"/>
              </w:rPr>
              <w:t>-13,255</w:t>
            </w:r>
          </w:p>
        </w:tc>
        <w:tc>
          <w:tcPr>
            <w:tcW w:w="2916" w:type="dxa"/>
          </w:tcPr>
          <w:p w14:paraId="19C2F1EF" w14:textId="77777777" w:rsidR="00E70A92" w:rsidRPr="00E70A92" w:rsidRDefault="00E70A92" w:rsidP="00E70A92">
            <w:pPr>
              <w:rPr>
                <w:rFonts w:cs="Tahoma"/>
                <w:sz w:val="20"/>
                <w:szCs w:val="20"/>
                <w:lang w:val="es-ES_tradnl"/>
              </w:rPr>
            </w:pPr>
            <w:r w:rsidRPr="00E70A92">
              <w:rPr>
                <w:sz w:val="20"/>
                <w:szCs w:val="20"/>
                <w:lang w:val="es-BO" w:eastAsia="es-BO"/>
              </w:rPr>
              <w:t>-64,05377</w:t>
            </w:r>
          </w:p>
        </w:tc>
      </w:tr>
      <w:tr w:rsidR="00E70A92" w:rsidRPr="00E70A92" w14:paraId="1CD3AB1E" w14:textId="77777777" w:rsidTr="00BE6B2A">
        <w:trPr>
          <w:trHeight w:val="262"/>
          <w:jc w:val="center"/>
        </w:trPr>
        <w:tc>
          <w:tcPr>
            <w:tcW w:w="742" w:type="dxa"/>
          </w:tcPr>
          <w:p w14:paraId="25D656EE" w14:textId="77777777" w:rsidR="00E70A92" w:rsidRPr="00E70A92" w:rsidRDefault="00E70A92" w:rsidP="00E70A92">
            <w:pPr>
              <w:rPr>
                <w:rFonts w:cs="Tahoma"/>
                <w:sz w:val="20"/>
                <w:szCs w:val="20"/>
                <w:lang w:val="es-ES_tradnl"/>
              </w:rPr>
            </w:pPr>
            <w:r w:rsidRPr="00E70A92">
              <w:rPr>
                <w:sz w:val="20"/>
                <w:szCs w:val="20"/>
                <w:lang w:val="es-BO" w:eastAsia="es-BO"/>
              </w:rPr>
              <w:t>14</w:t>
            </w:r>
          </w:p>
        </w:tc>
        <w:tc>
          <w:tcPr>
            <w:tcW w:w="2916" w:type="dxa"/>
          </w:tcPr>
          <w:p w14:paraId="2AD1A65A" w14:textId="77777777" w:rsidR="00E70A92" w:rsidRPr="00E70A92" w:rsidRDefault="00E70A92" w:rsidP="00E70A92">
            <w:pPr>
              <w:rPr>
                <w:rFonts w:cs="Tahoma"/>
                <w:sz w:val="20"/>
                <w:szCs w:val="20"/>
                <w:lang w:val="es-ES_tradnl"/>
              </w:rPr>
            </w:pPr>
            <w:r w:rsidRPr="00E70A92">
              <w:rPr>
                <w:sz w:val="20"/>
                <w:szCs w:val="20"/>
                <w:lang w:val="es-BO" w:eastAsia="es-BO"/>
              </w:rPr>
              <w:t>-13,24757</w:t>
            </w:r>
          </w:p>
        </w:tc>
        <w:tc>
          <w:tcPr>
            <w:tcW w:w="2916" w:type="dxa"/>
          </w:tcPr>
          <w:p w14:paraId="47E7A5E2" w14:textId="77777777" w:rsidR="00E70A92" w:rsidRPr="00E70A92" w:rsidRDefault="00E70A92" w:rsidP="00E70A92">
            <w:pPr>
              <w:rPr>
                <w:rFonts w:cs="Tahoma"/>
                <w:sz w:val="20"/>
                <w:szCs w:val="20"/>
                <w:lang w:val="es-ES_tradnl"/>
              </w:rPr>
            </w:pPr>
            <w:r w:rsidRPr="00E70A92">
              <w:rPr>
                <w:sz w:val="20"/>
                <w:szCs w:val="20"/>
                <w:lang w:val="es-BO" w:eastAsia="es-BO"/>
              </w:rPr>
              <w:t>-64,05473</w:t>
            </w:r>
          </w:p>
        </w:tc>
      </w:tr>
      <w:tr w:rsidR="00E70A92" w:rsidRPr="00E70A92" w14:paraId="40F857F8" w14:textId="77777777" w:rsidTr="00BE6B2A">
        <w:trPr>
          <w:trHeight w:val="262"/>
          <w:jc w:val="center"/>
        </w:trPr>
        <w:tc>
          <w:tcPr>
            <w:tcW w:w="742" w:type="dxa"/>
          </w:tcPr>
          <w:p w14:paraId="7F585378" w14:textId="77777777" w:rsidR="00E70A92" w:rsidRPr="00E70A92" w:rsidRDefault="00E70A92" w:rsidP="00E70A92">
            <w:pPr>
              <w:rPr>
                <w:rFonts w:cs="Tahoma"/>
                <w:sz w:val="20"/>
                <w:szCs w:val="20"/>
                <w:lang w:val="es-ES_tradnl"/>
              </w:rPr>
            </w:pPr>
            <w:r w:rsidRPr="00E70A92">
              <w:rPr>
                <w:sz w:val="20"/>
                <w:szCs w:val="20"/>
                <w:lang w:val="es-BO" w:eastAsia="es-BO"/>
              </w:rPr>
              <w:t>15</w:t>
            </w:r>
          </w:p>
        </w:tc>
        <w:tc>
          <w:tcPr>
            <w:tcW w:w="2916" w:type="dxa"/>
          </w:tcPr>
          <w:p w14:paraId="7A871DEC" w14:textId="77777777" w:rsidR="00E70A92" w:rsidRPr="00E70A92" w:rsidRDefault="00E70A92" w:rsidP="00E70A92">
            <w:pPr>
              <w:rPr>
                <w:rFonts w:cs="Tahoma"/>
                <w:sz w:val="20"/>
                <w:szCs w:val="20"/>
                <w:lang w:val="es-ES_tradnl"/>
              </w:rPr>
            </w:pPr>
            <w:r w:rsidRPr="00E70A92">
              <w:rPr>
                <w:sz w:val="20"/>
                <w:szCs w:val="20"/>
                <w:lang w:val="es-BO" w:eastAsia="es-BO"/>
              </w:rPr>
              <w:t>-13,24747</w:t>
            </w:r>
          </w:p>
        </w:tc>
        <w:tc>
          <w:tcPr>
            <w:tcW w:w="2916" w:type="dxa"/>
          </w:tcPr>
          <w:p w14:paraId="2C93E657" w14:textId="77777777" w:rsidR="00E70A92" w:rsidRPr="00E70A92" w:rsidRDefault="00E70A92" w:rsidP="00E70A92">
            <w:pPr>
              <w:rPr>
                <w:rFonts w:cs="Tahoma"/>
                <w:sz w:val="20"/>
                <w:szCs w:val="20"/>
                <w:lang w:val="es-ES_tradnl"/>
              </w:rPr>
            </w:pPr>
            <w:r w:rsidRPr="00E70A92">
              <w:rPr>
                <w:sz w:val="20"/>
                <w:szCs w:val="20"/>
                <w:lang w:val="es-BO" w:eastAsia="es-BO"/>
              </w:rPr>
              <w:t>-64,04861</w:t>
            </w:r>
          </w:p>
        </w:tc>
      </w:tr>
      <w:tr w:rsidR="00E70A92" w:rsidRPr="00E70A92" w14:paraId="6A6FC14F" w14:textId="77777777" w:rsidTr="00BE6B2A">
        <w:trPr>
          <w:trHeight w:val="262"/>
          <w:jc w:val="center"/>
        </w:trPr>
        <w:tc>
          <w:tcPr>
            <w:tcW w:w="742" w:type="dxa"/>
          </w:tcPr>
          <w:p w14:paraId="1253A00F" w14:textId="77777777" w:rsidR="00E70A92" w:rsidRPr="00E70A92" w:rsidRDefault="00E70A92" w:rsidP="00E70A92">
            <w:pPr>
              <w:rPr>
                <w:rFonts w:cs="Tahoma"/>
                <w:sz w:val="20"/>
                <w:szCs w:val="20"/>
                <w:lang w:val="es-ES_tradnl"/>
              </w:rPr>
            </w:pPr>
            <w:r w:rsidRPr="00E70A92">
              <w:rPr>
                <w:sz w:val="20"/>
                <w:szCs w:val="20"/>
                <w:lang w:val="es-BO" w:eastAsia="es-BO"/>
              </w:rPr>
              <w:t>16</w:t>
            </w:r>
          </w:p>
        </w:tc>
        <w:tc>
          <w:tcPr>
            <w:tcW w:w="2916" w:type="dxa"/>
          </w:tcPr>
          <w:p w14:paraId="2D30268F" w14:textId="77777777" w:rsidR="00E70A92" w:rsidRPr="00E70A92" w:rsidRDefault="00E70A92" w:rsidP="00E70A92">
            <w:pPr>
              <w:rPr>
                <w:rFonts w:cs="Calibri"/>
                <w:color w:val="000000"/>
                <w:sz w:val="20"/>
                <w:szCs w:val="20"/>
                <w:lang w:val="es-BO" w:eastAsia="es-BO"/>
              </w:rPr>
            </w:pPr>
            <w:r w:rsidRPr="00E70A92">
              <w:rPr>
                <w:sz w:val="20"/>
                <w:szCs w:val="20"/>
                <w:lang w:val="es-BO" w:eastAsia="es-BO"/>
              </w:rPr>
              <w:t>-13,26025</w:t>
            </w:r>
          </w:p>
        </w:tc>
        <w:tc>
          <w:tcPr>
            <w:tcW w:w="2916" w:type="dxa"/>
          </w:tcPr>
          <w:p w14:paraId="2B43FDE3" w14:textId="77777777" w:rsidR="00E70A92" w:rsidRPr="00E70A92" w:rsidRDefault="00E70A92" w:rsidP="00E70A92">
            <w:pPr>
              <w:rPr>
                <w:rFonts w:cs="Calibri"/>
                <w:color w:val="000000"/>
                <w:sz w:val="20"/>
                <w:szCs w:val="20"/>
                <w:lang w:val="es-BO" w:eastAsia="es-BO"/>
              </w:rPr>
            </w:pPr>
            <w:r w:rsidRPr="00E70A92">
              <w:rPr>
                <w:sz w:val="20"/>
                <w:szCs w:val="20"/>
                <w:lang w:val="es-BO" w:eastAsia="es-BO"/>
              </w:rPr>
              <w:t>-64,0494</w:t>
            </w:r>
          </w:p>
        </w:tc>
      </w:tr>
      <w:tr w:rsidR="00E70A92" w:rsidRPr="00E70A92" w14:paraId="4D4319DB" w14:textId="77777777" w:rsidTr="00BE6B2A">
        <w:trPr>
          <w:trHeight w:val="262"/>
          <w:jc w:val="center"/>
        </w:trPr>
        <w:tc>
          <w:tcPr>
            <w:tcW w:w="742" w:type="dxa"/>
          </w:tcPr>
          <w:p w14:paraId="5C57D75A" w14:textId="77777777" w:rsidR="00E70A92" w:rsidRPr="00E70A92" w:rsidRDefault="00E70A92" w:rsidP="00E70A92">
            <w:pPr>
              <w:rPr>
                <w:rFonts w:cs="Tahoma"/>
                <w:sz w:val="20"/>
                <w:szCs w:val="20"/>
                <w:lang w:val="es-ES_tradnl"/>
              </w:rPr>
            </w:pPr>
            <w:r w:rsidRPr="00E70A92">
              <w:rPr>
                <w:sz w:val="20"/>
                <w:szCs w:val="20"/>
                <w:lang w:val="es-BO" w:eastAsia="es-BO"/>
              </w:rPr>
              <w:t>17</w:t>
            </w:r>
          </w:p>
        </w:tc>
        <w:tc>
          <w:tcPr>
            <w:tcW w:w="2916" w:type="dxa"/>
          </w:tcPr>
          <w:p w14:paraId="30ED87DD" w14:textId="77777777" w:rsidR="00E70A92" w:rsidRPr="00E70A92" w:rsidRDefault="00E70A92" w:rsidP="00E70A92">
            <w:pPr>
              <w:rPr>
                <w:rFonts w:cs="Calibri"/>
                <w:color w:val="000000"/>
                <w:sz w:val="20"/>
                <w:szCs w:val="20"/>
                <w:lang w:val="es-BO" w:eastAsia="es-BO"/>
              </w:rPr>
            </w:pPr>
            <w:r w:rsidRPr="00E70A92">
              <w:rPr>
                <w:sz w:val="20"/>
                <w:szCs w:val="20"/>
                <w:lang w:val="es-BO" w:eastAsia="es-BO"/>
              </w:rPr>
              <w:t>-13,2647</w:t>
            </w:r>
          </w:p>
        </w:tc>
        <w:tc>
          <w:tcPr>
            <w:tcW w:w="2916" w:type="dxa"/>
          </w:tcPr>
          <w:p w14:paraId="2381FFE8" w14:textId="77777777" w:rsidR="00E70A92" w:rsidRPr="00E70A92" w:rsidRDefault="00E70A92" w:rsidP="00E70A92">
            <w:pPr>
              <w:rPr>
                <w:rFonts w:cs="Calibri"/>
                <w:color w:val="000000"/>
                <w:sz w:val="20"/>
                <w:szCs w:val="20"/>
                <w:lang w:val="es-BO" w:eastAsia="es-BO"/>
              </w:rPr>
            </w:pPr>
            <w:r w:rsidRPr="00E70A92">
              <w:rPr>
                <w:sz w:val="20"/>
                <w:szCs w:val="20"/>
                <w:lang w:val="es-BO" w:eastAsia="es-BO"/>
              </w:rPr>
              <w:t>-64,053</w:t>
            </w:r>
          </w:p>
        </w:tc>
      </w:tr>
      <w:tr w:rsidR="00E70A92" w:rsidRPr="00E70A92" w14:paraId="4D971CA7" w14:textId="77777777" w:rsidTr="00BE6B2A">
        <w:trPr>
          <w:trHeight w:val="262"/>
          <w:jc w:val="center"/>
        </w:trPr>
        <w:tc>
          <w:tcPr>
            <w:tcW w:w="742" w:type="dxa"/>
          </w:tcPr>
          <w:p w14:paraId="2243D7B4" w14:textId="77777777" w:rsidR="00E70A92" w:rsidRPr="00E70A92" w:rsidRDefault="00E70A92" w:rsidP="00E70A92">
            <w:pPr>
              <w:rPr>
                <w:rFonts w:cs="Tahoma"/>
                <w:sz w:val="20"/>
                <w:szCs w:val="20"/>
                <w:lang w:val="es-ES_tradnl"/>
              </w:rPr>
            </w:pPr>
            <w:r w:rsidRPr="00E70A92">
              <w:rPr>
                <w:sz w:val="20"/>
                <w:szCs w:val="20"/>
                <w:lang w:val="es-BO" w:eastAsia="es-BO"/>
              </w:rPr>
              <w:t>18</w:t>
            </w:r>
          </w:p>
        </w:tc>
        <w:tc>
          <w:tcPr>
            <w:tcW w:w="2916" w:type="dxa"/>
          </w:tcPr>
          <w:p w14:paraId="1FB6D282" w14:textId="77777777" w:rsidR="00E70A92" w:rsidRPr="00E70A92" w:rsidRDefault="00E70A92" w:rsidP="00E70A92">
            <w:pPr>
              <w:rPr>
                <w:rFonts w:cs="Calibri"/>
                <w:color w:val="000000"/>
                <w:sz w:val="20"/>
                <w:szCs w:val="20"/>
                <w:lang w:val="es-BO" w:eastAsia="es-BO"/>
              </w:rPr>
            </w:pPr>
            <w:r w:rsidRPr="00E70A92">
              <w:rPr>
                <w:sz w:val="20"/>
                <w:szCs w:val="20"/>
                <w:lang w:val="es-BO" w:eastAsia="es-BO"/>
              </w:rPr>
              <w:t>-13,26578</w:t>
            </w:r>
          </w:p>
        </w:tc>
        <w:tc>
          <w:tcPr>
            <w:tcW w:w="2916" w:type="dxa"/>
          </w:tcPr>
          <w:p w14:paraId="43B68EF5" w14:textId="77777777" w:rsidR="00E70A92" w:rsidRPr="00E70A92" w:rsidRDefault="00E70A92" w:rsidP="00E70A92">
            <w:pPr>
              <w:rPr>
                <w:rFonts w:cs="Calibri"/>
                <w:color w:val="000000"/>
                <w:sz w:val="20"/>
                <w:szCs w:val="20"/>
                <w:lang w:val="es-BO" w:eastAsia="es-BO"/>
              </w:rPr>
            </w:pPr>
            <w:r w:rsidRPr="00E70A92">
              <w:rPr>
                <w:sz w:val="20"/>
                <w:szCs w:val="20"/>
                <w:lang w:val="es-BO" w:eastAsia="es-BO"/>
              </w:rPr>
              <w:t>-64,05681</w:t>
            </w:r>
          </w:p>
        </w:tc>
      </w:tr>
      <w:tr w:rsidR="00E70A92" w:rsidRPr="00E70A92" w14:paraId="4AE982DC" w14:textId="77777777" w:rsidTr="00BE6B2A">
        <w:trPr>
          <w:trHeight w:val="262"/>
          <w:jc w:val="center"/>
        </w:trPr>
        <w:tc>
          <w:tcPr>
            <w:tcW w:w="742" w:type="dxa"/>
          </w:tcPr>
          <w:p w14:paraId="39330FBB" w14:textId="77777777" w:rsidR="00E70A92" w:rsidRPr="00E70A92" w:rsidRDefault="00E70A92" w:rsidP="00E70A92">
            <w:pPr>
              <w:rPr>
                <w:rFonts w:cs="Tahoma"/>
                <w:sz w:val="20"/>
                <w:szCs w:val="20"/>
                <w:lang w:val="es-ES_tradnl"/>
              </w:rPr>
            </w:pPr>
            <w:r w:rsidRPr="00E70A92">
              <w:rPr>
                <w:sz w:val="20"/>
                <w:szCs w:val="20"/>
                <w:lang w:val="es-BO" w:eastAsia="es-BO"/>
              </w:rPr>
              <w:t>19</w:t>
            </w:r>
          </w:p>
        </w:tc>
        <w:tc>
          <w:tcPr>
            <w:tcW w:w="2916" w:type="dxa"/>
          </w:tcPr>
          <w:p w14:paraId="76EF4356" w14:textId="77777777" w:rsidR="00E70A92" w:rsidRPr="00E70A92" w:rsidRDefault="00E70A92" w:rsidP="00E70A92">
            <w:pPr>
              <w:rPr>
                <w:rFonts w:cs="Calibri"/>
                <w:color w:val="000000"/>
                <w:sz w:val="20"/>
                <w:szCs w:val="20"/>
                <w:lang w:val="es-BO" w:eastAsia="es-BO"/>
              </w:rPr>
            </w:pPr>
            <w:r w:rsidRPr="00E70A92">
              <w:rPr>
                <w:sz w:val="20"/>
                <w:szCs w:val="20"/>
                <w:lang w:val="es-BO" w:eastAsia="es-BO"/>
              </w:rPr>
              <w:t>-13,26779</w:t>
            </w:r>
          </w:p>
        </w:tc>
        <w:tc>
          <w:tcPr>
            <w:tcW w:w="2916" w:type="dxa"/>
          </w:tcPr>
          <w:p w14:paraId="53F7223E" w14:textId="77777777" w:rsidR="00E70A92" w:rsidRPr="00E70A92" w:rsidRDefault="00E70A92" w:rsidP="00E70A92">
            <w:pPr>
              <w:rPr>
                <w:rFonts w:cs="Calibri"/>
                <w:color w:val="000000"/>
                <w:sz w:val="20"/>
                <w:szCs w:val="20"/>
                <w:lang w:val="es-BO" w:eastAsia="es-BO"/>
              </w:rPr>
            </w:pPr>
            <w:r w:rsidRPr="00E70A92">
              <w:rPr>
                <w:sz w:val="20"/>
                <w:szCs w:val="20"/>
                <w:lang w:val="es-BO" w:eastAsia="es-BO"/>
              </w:rPr>
              <w:t>-64,05864</w:t>
            </w:r>
          </w:p>
        </w:tc>
      </w:tr>
      <w:tr w:rsidR="00E70A92" w:rsidRPr="00E70A92" w14:paraId="7AA13DB5" w14:textId="77777777" w:rsidTr="00BE6B2A">
        <w:trPr>
          <w:trHeight w:val="262"/>
          <w:jc w:val="center"/>
        </w:trPr>
        <w:tc>
          <w:tcPr>
            <w:tcW w:w="742" w:type="dxa"/>
          </w:tcPr>
          <w:p w14:paraId="7B4DFFB2" w14:textId="77777777" w:rsidR="00E70A92" w:rsidRPr="00E70A92" w:rsidRDefault="00E70A92" w:rsidP="00E70A92">
            <w:pPr>
              <w:rPr>
                <w:rFonts w:cs="Tahoma"/>
                <w:sz w:val="20"/>
                <w:szCs w:val="20"/>
                <w:lang w:val="es-ES_tradnl"/>
              </w:rPr>
            </w:pPr>
            <w:r w:rsidRPr="00E70A92">
              <w:rPr>
                <w:sz w:val="20"/>
                <w:szCs w:val="20"/>
                <w:lang w:val="es-BO" w:eastAsia="es-BO"/>
              </w:rPr>
              <w:t>20</w:t>
            </w:r>
          </w:p>
        </w:tc>
        <w:tc>
          <w:tcPr>
            <w:tcW w:w="2916" w:type="dxa"/>
          </w:tcPr>
          <w:p w14:paraId="7A573E54" w14:textId="77777777" w:rsidR="00E70A92" w:rsidRPr="00E70A92" w:rsidRDefault="00E70A92" w:rsidP="00E70A92">
            <w:pPr>
              <w:rPr>
                <w:rFonts w:cs="Calibri"/>
                <w:color w:val="000000"/>
                <w:sz w:val="20"/>
                <w:szCs w:val="20"/>
                <w:lang w:val="es-BO" w:eastAsia="es-BO"/>
              </w:rPr>
            </w:pPr>
            <w:r w:rsidRPr="00E70A92">
              <w:rPr>
                <w:sz w:val="20"/>
                <w:szCs w:val="20"/>
                <w:lang w:val="es-BO" w:eastAsia="es-BO"/>
              </w:rPr>
              <w:t>-13,26408</w:t>
            </w:r>
          </w:p>
        </w:tc>
        <w:tc>
          <w:tcPr>
            <w:tcW w:w="2916" w:type="dxa"/>
          </w:tcPr>
          <w:p w14:paraId="7FFF27A7" w14:textId="77777777" w:rsidR="00E70A92" w:rsidRPr="00E70A92" w:rsidRDefault="00E70A92" w:rsidP="00E70A92">
            <w:pPr>
              <w:rPr>
                <w:rFonts w:cs="Calibri"/>
                <w:color w:val="000000"/>
                <w:sz w:val="20"/>
                <w:szCs w:val="20"/>
                <w:lang w:val="es-BO" w:eastAsia="es-BO"/>
              </w:rPr>
            </w:pPr>
            <w:r w:rsidRPr="00E70A92">
              <w:rPr>
                <w:sz w:val="20"/>
                <w:szCs w:val="20"/>
                <w:lang w:val="es-BO" w:eastAsia="es-BO"/>
              </w:rPr>
              <w:t>-64,0581</w:t>
            </w:r>
          </w:p>
        </w:tc>
      </w:tr>
    </w:tbl>
    <w:bookmarkEnd w:id="34"/>
    <w:p w14:paraId="16C93554" w14:textId="77777777" w:rsidR="00E70A92" w:rsidRPr="00E70A92" w:rsidRDefault="00E70A92" w:rsidP="00E70A92">
      <w:pPr>
        <w:jc w:val="both"/>
        <w:rPr>
          <w:rFonts w:ascii="Tahoma" w:hAnsi="Tahoma" w:cs="Tahoma"/>
          <w:sz w:val="18"/>
          <w:szCs w:val="18"/>
          <w:lang w:val="es-ES_tradnl"/>
        </w:rPr>
      </w:pPr>
      <w:r w:rsidRPr="00E70A92">
        <w:rPr>
          <w:rFonts w:ascii="Tahoma" w:hAnsi="Tahoma"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400F92A2" w14:textId="77777777" w:rsidR="00E70A92" w:rsidRPr="00E70A92" w:rsidRDefault="00E70A92" w:rsidP="00E70A92">
      <w:pPr>
        <w:spacing w:line="260" w:lineRule="atLeast"/>
        <w:rPr>
          <w:rFonts w:ascii="Tahoma" w:hAnsi="Tahoma" w:cs="Tahoma"/>
          <w:sz w:val="20"/>
          <w:szCs w:val="20"/>
          <w:lang w:val="es-ES_tradnl"/>
        </w:rPr>
      </w:pPr>
    </w:p>
    <w:p w14:paraId="307936C1"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4"/>
          <w:szCs w:val="24"/>
          <w:lang w:val="es-ES_tradnl"/>
        </w:rPr>
      </w:pPr>
      <w:bookmarkStart w:id="35" w:name="_Toc515301257"/>
      <w:bookmarkStart w:id="36" w:name="_Toc118720299"/>
      <w:r w:rsidRPr="00E70A92">
        <w:rPr>
          <w:rFonts w:ascii="Tahoma" w:hAnsi="Tahoma" w:cs="Tahoma"/>
          <w:b/>
          <w:sz w:val="20"/>
          <w:szCs w:val="20"/>
        </w:rPr>
        <w:t xml:space="preserve">ACCESO </w:t>
      </w:r>
      <w:bookmarkEnd w:id="31"/>
      <w:bookmarkEnd w:id="35"/>
      <w:r w:rsidRPr="00E70A92">
        <w:rPr>
          <w:rFonts w:ascii="Tahoma" w:hAnsi="Tahoma" w:cs="Tahoma"/>
          <w:b/>
          <w:sz w:val="20"/>
          <w:szCs w:val="20"/>
        </w:rPr>
        <w:t>A LAS COMUNIDADES/BARRIOS/ZONAS/URBANIZACIÓN/JUNTA VECINAL BENEFICIADAS</w:t>
      </w:r>
      <w:bookmarkEnd w:id="36"/>
      <w:r w:rsidRPr="00E70A92">
        <w:rPr>
          <w:rFonts w:ascii="Tahoma" w:hAnsi="Tahoma" w:cs="Tahoma"/>
          <w:b/>
          <w:sz w:val="20"/>
          <w:szCs w:val="20"/>
        </w:rPr>
        <w:t>.</w:t>
      </w:r>
      <w:r w:rsidRPr="00E70A92">
        <w:rPr>
          <w:rFonts w:ascii="Tahoma" w:hAnsi="Tahoma" w:cs="Tahoma"/>
          <w:b/>
          <w:sz w:val="20"/>
          <w:szCs w:val="20"/>
        </w:rPr>
        <w:br/>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2411"/>
        <w:gridCol w:w="1653"/>
        <w:gridCol w:w="1653"/>
        <w:gridCol w:w="1653"/>
        <w:gridCol w:w="1649"/>
      </w:tblGrid>
      <w:tr w:rsidR="00E70A92" w:rsidRPr="00E70A92" w14:paraId="543D4D2C" w14:textId="77777777" w:rsidTr="00BE6B2A">
        <w:trPr>
          <w:trHeight w:val="275"/>
          <w:jc w:val="center"/>
        </w:trPr>
        <w:tc>
          <w:tcPr>
            <w:tcW w:w="450" w:type="pct"/>
            <w:shd w:val="clear" w:color="auto" w:fill="244061"/>
            <w:vAlign w:val="center"/>
            <w:hideMark/>
          </w:tcPr>
          <w:p w14:paraId="35366527" w14:textId="77777777" w:rsidR="00E70A92" w:rsidRPr="00E70A92" w:rsidRDefault="00E70A92" w:rsidP="00E70A92">
            <w:pPr>
              <w:jc w:val="center"/>
              <w:rPr>
                <w:rFonts w:ascii="Tahoma" w:hAnsi="Tahoma" w:cs="Tahoma"/>
                <w:b/>
                <w:bCs/>
                <w:color w:val="FFFFFF"/>
                <w:sz w:val="24"/>
                <w:szCs w:val="24"/>
                <w:lang w:val="es-BO" w:eastAsia="es-BO"/>
              </w:rPr>
            </w:pPr>
            <w:r w:rsidRPr="00E70A92">
              <w:rPr>
                <w:rFonts w:ascii="Tahoma" w:hAnsi="Tahoma" w:cs="Tahoma"/>
                <w:b/>
                <w:bCs/>
                <w:color w:val="FFFFFF"/>
                <w:sz w:val="24"/>
                <w:szCs w:val="24"/>
                <w:lang w:val="es-BO" w:eastAsia="es-BO"/>
              </w:rPr>
              <w:t>Nº</w:t>
            </w:r>
          </w:p>
        </w:tc>
        <w:tc>
          <w:tcPr>
            <w:tcW w:w="1216" w:type="pct"/>
            <w:shd w:val="clear" w:color="auto" w:fill="244061"/>
            <w:vAlign w:val="center"/>
            <w:hideMark/>
          </w:tcPr>
          <w:p w14:paraId="02D3573F" w14:textId="77777777" w:rsidR="00E70A92" w:rsidRPr="00E70A92" w:rsidRDefault="00E70A92" w:rsidP="00E70A92">
            <w:pPr>
              <w:jc w:val="center"/>
              <w:rPr>
                <w:rFonts w:ascii="Tahoma" w:hAnsi="Tahoma" w:cs="Tahoma"/>
                <w:b/>
                <w:bCs/>
                <w:color w:val="FFFFFF"/>
                <w:sz w:val="24"/>
                <w:szCs w:val="24"/>
                <w:lang w:val="es-BO" w:eastAsia="es-BO"/>
              </w:rPr>
            </w:pPr>
            <w:r w:rsidRPr="00E70A92">
              <w:rPr>
                <w:rFonts w:ascii="Tahoma" w:hAnsi="Tahoma" w:cs="Tahoma"/>
                <w:b/>
                <w:bCs/>
                <w:color w:val="FFFFFF"/>
                <w:sz w:val="24"/>
                <w:szCs w:val="24"/>
                <w:lang w:val="es-BO" w:eastAsia="es-BO"/>
              </w:rPr>
              <w:t>Desde</w:t>
            </w:r>
          </w:p>
        </w:tc>
        <w:tc>
          <w:tcPr>
            <w:tcW w:w="834" w:type="pct"/>
            <w:shd w:val="clear" w:color="auto" w:fill="244061"/>
            <w:vAlign w:val="center"/>
            <w:hideMark/>
          </w:tcPr>
          <w:p w14:paraId="00C6C9B5" w14:textId="77777777" w:rsidR="00E70A92" w:rsidRPr="00E70A92" w:rsidRDefault="00E70A92" w:rsidP="00E70A92">
            <w:pPr>
              <w:jc w:val="center"/>
              <w:rPr>
                <w:rFonts w:ascii="Tahoma" w:hAnsi="Tahoma" w:cs="Tahoma"/>
                <w:b/>
                <w:bCs/>
                <w:color w:val="FFFFFF"/>
                <w:sz w:val="24"/>
                <w:szCs w:val="24"/>
                <w:lang w:val="es-BO" w:eastAsia="es-BO"/>
              </w:rPr>
            </w:pPr>
            <w:r w:rsidRPr="00E70A92">
              <w:rPr>
                <w:rFonts w:ascii="Tahoma" w:hAnsi="Tahoma" w:cs="Tahoma"/>
                <w:b/>
                <w:bCs/>
                <w:color w:val="FFFFFF"/>
                <w:sz w:val="24"/>
                <w:szCs w:val="24"/>
                <w:lang w:val="es-BO" w:eastAsia="es-BO"/>
              </w:rPr>
              <w:t>Hasta</w:t>
            </w:r>
          </w:p>
        </w:tc>
        <w:tc>
          <w:tcPr>
            <w:tcW w:w="834" w:type="pct"/>
            <w:shd w:val="clear" w:color="auto" w:fill="244061"/>
            <w:vAlign w:val="center"/>
          </w:tcPr>
          <w:p w14:paraId="6534D29C" w14:textId="77777777" w:rsidR="00E70A92" w:rsidRPr="00E70A92" w:rsidRDefault="00E70A92" w:rsidP="00E70A92">
            <w:pPr>
              <w:jc w:val="center"/>
              <w:rPr>
                <w:rFonts w:ascii="Tahoma" w:hAnsi="Tahoma" w:cs="Tahoma"/>
                <w:b/>
                <w:bCs/>
                <w:color w:val="FFFFFF"/>
                <w:sz w:val="24"/>
                <w:szCs w:val="24"/>
                <w:lang w:val="es-BO" w:eastAsia="es-BO"/>
              </w:rPr>
            </w:pPr>
            <w:r w:rsidRPr="00E70A92">
              <w:rPr>
                <w:rFonts w:ascii="Tahoma" w:hAnsi="Tahoma" w:cs="Tahoma"/>
                <w:b/>
                <w:bCs/>
                <w:color w:val="FFFFFF"/>
                <w:sz w:val="24"/>
                <w:szCs w:val="24"/>
                <w:lang w:val="es-BO" w:eastAsia="es-BO"/>
              </w:rPr>
              <w:t>Distancia</w:t>
            </w:r>
          </w:p>
        </w:tc>
        <w:tc>
          <w:tcPr>
            <w:tcW w:w="834" w:type="pct"/>
            <w:shd w:val="clear" w:color="auto" w:fill="244061"/>
            <w:vAlign w:val="center"/>
          </w:tcPr>
          <w:p w14:paraId="3680A1CE" w14:textId="77777777" w:rsidR="00E70A92" w:rsidRPr="00E70A92" w:rsidRDefault="00E70A92" w:rsidP="00E70A92">
            <w:pPr>
              <w:jc w:val="center"/>
              <w:rPr>
                <w:rFonts w:ascii="Tahoma" w:hAnsi="Tahoma" w:cs="Tahoma"/>
                <w:b/>
                <w:bCs/>
                <w:color w:val="FFFFFF"/>
                <w:sz w:val="24"/>
                <w:szCs w:val="24"/>
                <w:lang w:val="es-BO" w:eastAsia="es-BO"/>
              </w:rPr>
            </w:pPr>
            <w:r w:rsidRPr="00E70A92">
              <w:rPr>
                <w:rFonts w:ascii="Tahoma" w:hAnsi="Tahoma" w:cs="Tahoma"/>
                <w:b/>
                <w:bCs/>
                <w:color w:val="FFFFFF"/>
                <w:sz w:val="24"/>
                <w:szCs w:val="24"/>
                <w:lang w:val="es-BO" w:eastAsia="es-BO"/>
              </w:rPr>
              <w:t>Tiempo</w:t>
            </w:r>
          </w:p>
        </w:tc>
        <w:tc>
          <w:tcPr>
            <w:tcW w:w="834" w:type="pct"/>
            <w:shd w:val="clear" w:color="auto" w:fill="244061"/>
            <w:vAlign w:val="center"/>
          </w:tcPr>
          <w:p w14:paraId="7FCC1B39" w14:textId="77777777" w:rsidR="00E70A92" w:rsidRPr="00E70A92" w:rsidRDefault="00E70A92" w:rsidP="00E70A92">
            <w:pPr>
              <w:jc w:val="center"/>
              <w:rPr>
                <w:rFonts w:ascii="Tahoma" w:hAnsi="Tahoma" w:cs="Tahoma"/>
                <w:b/>
                <w:bCs/>
                <w:color w:val="FFFFFF"/>
                <w:sz w:val="24"/>
                <w:szCs w:val="24"/>
                <w:lang w:val="es-BO" w:eastAsia="es-BO"/>
              </w:rPr>
            </w:pPr>
            <w:r w:rsidRPr="00E70A92">
              <w:rPr>
                <w:rFonts w:ascii="Tahoma" w:hAnsi="Tahoma" w:cs="Tahoma"/>
                <w:b/>
                <w:bCs/>
                <w:color w:val="FFFFFF"/>
                <w:sz w:val="24"/>
                <w:szCs w:val="24"/>
                <w:lang w:val="es-BO" w:eastAsia="es-BO"/>
              </w:rPr>
              <w:t>Tipo de Rodadura</w:t>
            </w:r>
          </w:p>
        </w:tc>
      </w:tr>
      <w:tr w:rsidR="00E70A92" w:rsidRPr="00E70A92" w14:paraId="19E35FC0" w14:textId="77777777" w:rsidTr="00BE6B2A">
        <w:trPr>
          <w:trHeight w:val="246"/>
          <w:jc w:val="center"/>
        </w:trPr>
        <w:tc>
          <w:tcPr>
            <w:tcW w:w="450" w:type="pct"/>
            <w:shd w:val="clear" w:color="auto" w:fill="auto"/>
          </w:tcPr>
          <w:p w14:paraId="4EC66760" w14:textId="77777777" w:rsidR="00E70A92" w:rsidRPr="00E70A92" w:rsidRDefault="00E70A92" w:rsidP="00E70A92">
            <w:pPr>
              <w:jc w:val="center"/>
              <w:rPr>
                <w:rFonts w:ascii="Tahoma" w:hAnsi="Tahoma" w:cs="Tahoma"/>
                <w:color w:val="000000"/>
                <w:sz w:val="18"/>
                <w:szCs w:val="18"/>
                <w:lang w:val="es-BO" w:eastAsia="es-BO"/>
              </w:rPr>
            </w:pPr>
            <w:r w:rsidRPr="00E70A92">
              <w:rPr>
                <w:rFonts w:asciiTheme="minorHAnsi" w:eastAsiaTheme="minorHAnsi" w:hAnsiTheme="minorHAnsi" w:cstheme="minorBidi"/>
                <w:sz w:val="22"/>
                <w:szCs w:val="22"/>
                <w:lang w:val="es-BO" w:eastAsia="en-US"/>
              </w:rPr>
              <w:t>1</w:t>
            </w:r>
          </w:p>
        </w:tc>
        <w:tc>
          <w:tcPr>
            <w:tcW w:w="1216" w:type="pct"/>
            <w:shd w:val="clear" w:color="auto" w:fill="auto"/>
          </w:tcPr>
          <w:p w14:paraId="2C78B846" w14:textId="77777777" w:rsidR="00E70A92" w:rsidRPr="00E70A92" w:rsidRDefault="00E70A92" w:rsidP="00E70A92">
            <w:pPr>
              <w:jc w:val="center"/>
              <w:rPr>
                <w:rFonts w:ascii="Tahoma" w:hAnsi="Tahoma" w:cs="Tahoma"/>
                <w:bCs/>
                <w:sz w:val="18"/>
                <w:szCs w:val="18"/>
                <w:lang w:val="es-BO" w:eastAsia="es-BO"/>
              </w:rPr>
            </w:pPr>
            <w:r w:rsidRPr="00E70A92">
              <w:rPr>
                <w:rFonts w:asciiTheme="minorHAnsi" w:eastAsiaTheme="minorHAnsi" w:hAnsiTheme="minorHAnsi" w:cstheme="minorBidi"/>
                <w:sz w:val="22"/>
                <w:szCs w:val="22"/>
                <w:lang w:val="es-BO" w:eastAsia="en-US"/>
              </w:rPr>
              <w:t>MUNICIPIO DE TRINIDAD</w:t>
            </w:r>
          </w:p>
        </w:tc>
        <w:tc>
          <w:tcPr>
            <w:tcW w:w="834" w:type="pct"/>
            <w:shd w:val="clear" w:color="auto" w:fill="auto"/>
            <w:noWrap/>
          </w:tcPr>
          <w:p w14:paraId="2E422C93" w14:textId="77777777" w:rsidR="00E70A92" w:rsidRPr="00E70A92" w:rsidRDefault="00E70A92" w:rsidP="00E70A92">
            <w:pPr>
              <w:rPr>
                <w:rFonts w:ascii="Tahoma" w:hAnsi="Tahoma" w:cs="Tahoma"/>
                <w:color w:val="FF0000"/>
                <w:sz w:val="18"/>
                <w:szCs w:val="18"/>
                <w:lang w:val="es-BO" w:eastAsia="es-BO"/>
              </w:rPr>
            </w:pPr>
            <w:r w:rsidRPr="00E70A92">
              <w:rPr>
                <w:rFonts w:asciiTheme="minorHAnsi" w:eastAsiaTheme="minorHAnsi" w:hAnsiTheme="minorHAnsi" w:cstheme="minorBidi"/>
                <w:sz w:val="22"/>
                <w:szCs w:val="22"/>
                <w:lang w:val="es-BO" w:eastAsia="en-US"/>
              </w:rPr>
              <w:t>MAGDALENA</w:t>
            </w:r>
          </w:p>
        </w:tc>
        <w:tc>
          <w:tcPr>
            <w:tcW w:w="834" w:type="pct"/>
            <w:shd w:val="clear" w:color="auto" w:fill="auto"/>
          </w:tcPr>
          <w:p w14:paraId="3BB4C065" w14:textId="77777777" w:rsidR="00E70A92" w:rsidRPr="00E70A92" w:rsidRDefault="00E70A92" w:rsidP="00E70A92">
            <w:pPr>
              <w:jc w:val="center"/>
              <w:rPr>
                <w:rFonts w:ascii="Tahoma" w:hAnsi="Tahoma" w:cs="Tahoma"/>
                <w:color w:val="FF0000"/>
                <w:sz w:val="18"/>
                <w:szCs w:val="18"/>
                <w:lang w:val="es-BO" w:eastAsia="es-BO"/>
              </w:rPr>
            </w:pPr>
            <w:r w:rsidRPr="00E70A92">
              <w:rPr>
                <w:rFonts w:asciiTheme="minorHAnsi" w:eastAsiaTheme="minorHAnsi" w:hAnsiTheme="minorHAnsi" w:cstheme="minorBidi"/>
                <w:sz w:val="22"/>
                <w:szCs w:val="22"/>
                <w:lang w:val="es-BO" w:eastAsia="en-US"/>
              </w:rPr>
              <w:t>295 km</w:t>
            </w:r>
          </w:p>
        </w:tc>
        <w:tc>
          <w:tcPr>
            <w:tcW w:w="834" w:type="pct"/>
            <w:shd w:val="clear" w:color="auto" w:fill="auto"/>
          </w:tcPr>
          <w:p w14:paraId="2045B6FD" w14:textId="77777777" w:rsidR="00E70A92" w:rsidRPr="00E70A92" w:rsidRDefault="00E70A92" w:rsidP="00E70A92">
            <w:pPr>
              <w:jc w:val="center"/>
              <w:rPr>
                <w:rFonts w:ascii="Tahoma" w:hAnsi="Tahoma" w:cs="Tahoma"/>
                <w:color w:val="FF0000"/>
                <w:sz w:val="18"/>
                <w:szCs w:val="18"/>
                <w:lang w:val="es-BO" w:eastAsia="es-BO"/>
              </w:rPr>
            </w:pPr>
            <w:r w:rsidRPr="00E70A92">
              <w:rPr>
                <w:rFonts w:asciiTheme="minorHAnsi" w:eastAsiaTheme="minorHAnsi" w:hAnsiTheme="minorHAnsi" w:cstheme="minorBidi"/>
                <w:sz w:val="22"/>
                <w:szCs w:val="22"/>
                <w:lang w:val="es-BO" w:eastAsia="en-US"/>
              </w:rPr>
              <w:t>5 H 25 MIN.</w:t>
            </w:r>
          </w:p>
        </w:tc>
        <w:tc>
          <w:tcPr>
            <w:tcW w:w="834" w:type="pct"/>
            <w:shd w:val="clear" w:color="auto" w:fill="auto"/>
          </w:tcPr>
          <w:p w14:paraId="2D89C8A6" w14:textId="77777777" w:rsidR="00E70A92" w:rsidRPr="00E70A92" w:rsidRDefault="00E70A92" w:rsidP="00E70A92">
            <w:pPr>
              <w:jc w:val="center"/>
              <w:rPr>
                <w:rFonts w:ascii="Tahoma" w:hAnsi="Tahoma" w:cs="Tahoma"/>
                <w:color w:val="FF0000"/>
                <w:sz w:val="18"/>
                <w:szCs w:val="18"/>
                <w:lang w:val="es-BO" w:eastAsia="es-BO"/>
              </w:rPr>
            </w:pPr>
            <w:r w:rsidRPr="00E70A92">
              <w:rPr>
                <w:rFonts w:asciiTheme="minorHAnsi" w:eastAsiaTheme="minorHAnsi" w:hAnsiTheme="minorHAnsi" w:cstheme="minorBidi"/>
                <w:sz w:val="22"/>
                <w:szCs w:val="22"/>
                <w:lang w:val="es-BO" w:eastAsia="en-US"/>
              </w:rPr>
              <w:t>Asfalto  y Tierra</w:t>
            </w:r>
          </w:p>
        </w:tc>
      </w:tr>
    </w:tbl>
    <w:p w14:paraId="42DCFB40" w14:textId="77777777" w:rsidR="00E70A92" w:rsidRPr="00E70A92" w:rsidRDefault="00E70A92" w:rsidP="00E70A92">
      <w:pPr>
        <w:spacing w:line="259" w:lineRule="auto"/>
        <w:rPr>
          <w:rFonts w:asciiTheme="minorHAnsi" w:eastAsiaTheme="minorHAnsi" w:hAnsiTheme="minorHAnsi" w:cstheme="minorBidi"/>
          <w:sz w:val="22"/>
          <w:szCs w:val="22"/>
          <w:lang w:val="es-BO" w:eastAsia="en-US"/>
        </w:rPr>
      </w:pPr>
    </w:p>
    <w:p w14:paraId="329FB06D"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rPr>
      </w:pPr>
      <w:bookmarkStart w:id="37" w:name="_Toc481514433"/>
      <w:bookmarkStart w:id="38" w:name="_Toc118720300"/>
      <w:r w:rsidRPr="00E70A92">
        <w:rPr>
          <w:rFonts w:ascii="Tahoma" w:hAnsi="Tahoma" w:cs="Tahoma"/>
          <w:b/>
          <w:sz w:val="20"/>
          <w:szCs w:val="20"/>
        </w:rPr>
        <w:t>OBJETIVO DE LA CONSULTORÍA.</w:t>
      </w:r>
      <w:bookmarkEnd w:id="37"/>
      <w:bookmarkEnd w:id="38"/>
    </w:p>
    <w:p w14:paraId="334007D6"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 xml:space="preserve">Ejercer la Supervisión Técnica del </w:t>
      </w:r>
      <w:r w:rsidRPr="00E70A92">
        <w:rPr>
          <w:rFonts w:ascii="Tahoma" w:hAnsi="Tahoma" w:cs="Tahoma"/>
          <w:b/>
          <w:color w:val="FF0000"/>
          <w:sz w:val="20"/>
          <w:szCs w:val="20"/>
        </w:rPr>
        <w:t>PROYECTO DE VIVIENDA NUEVA EN EL MUNICIPIO DE MAGDALENA -FASE(XX) 2024- BENI</w:t>
      </w:r>
      <w:r w:rsidRPr="00E70A92">
        <w:rPr>
          <w:rFonts w:ascii="Tahoma" w:hAnsi="Tahoma"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3A796619" w14:textId="77777777" w:rsidR="00E70A92" w:rsidRPr="00E70A92" w:rsidRDefault="00E70A92" w:rsidP="00E70A92">
      <w:pPr>
        <w:spacing w:line="260" w:lineRule="atLeast"/>
        <w:jc w:val="both"/>
        <w:rPr>
          <w:rFonts w:ascii="Tahoma" w:hAnsi="Tahoma" w:cs="Tahoma"/>
          <w:b/>
          <w:sz w:val="20"/>
          <w:szCs w:val="20"/>
          <w:lang w:val="es-ES_tradnl"/>
        </w:rPr>
      </w:pPr>
    </w:p>
    <w:p w14:paraId="5E4EA040"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39" w:name="_Toc118720301"/>
      <w:r w:rsidRPr="00E70A92">
        <w:rPr>
          <w:rFonts w:ascii="Tahoma" w:hAnsi="Tahoma" w:cs="Tahoma"/>
          <w:b/>
          <w:sz w:val="20"/>
          <w:szCs w:val="20"/>
        </w:rPr>
        <w:t>ALCANCE</w:t>
      </w:r>
      <w:r w:rsidRPr="00E70A92">
        <w:rPr>
          <w:rFonts w:ascii="Tahoma" w:hAnsi="Tahoma" w:cs="Tahoma"/>
          <w:b/>
          <w:sz w:val="20"/>
          <w:szCs w:val="20"/>
          <w:lang w:val="es-ES_tradnl"/>
        </w:rPr>
        <w:t xml:space="preserve"> DE LA </w:t>
      </w:r>
      <w:bookmarkEnd w:id="39"/>
      <w:r w:rsidRPr="00E70A92">
        <w:rPr>
          <w:rFonts w:ascii="Tahoma" w:hAnsi="Tahoma" w:cs="Tahoma"/>
          <w:b/>
          <w:sz w:val="20"/>
          <w:szCs w:val="20"/>
          <w:lang w:val="es-ES_tradnl"/>
        </w:rPr>
        <w:t>CONSULTORÍA.</w:t>
      </w:r>
    </w:p>
    <w:p w14:paraId="0966A8EB"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 xml:space="preserve">El alcance del servicio consta en realizar la Supervisión Técnica del </w:t>
      </w:r>
      <w:r w:rsidRPr="00E70A92">
        <w:rPr>
          <w:rFonts w:ascii="Tahoma" w:hAnsi="Tahoma" w:cs="Tahoma"/>
          <w:b/>
          <w:color w:val="FF0000"/>
          <w:sz w:val="20"/>
          <w:szCs w:val="20"/>
        </w:rPr>
        <w:t>PROYECTO DE VIVIENDA NUEVA EN EL MUNICIPIO DE MAGDALENA -FASE(XX) 2024- BENI</w:t>
      </w:r>
      <w:r w:rsidRPr="00E70A92">
        <w:rPr>
          <w:rFonts w:ascii="Tahoma" w:hAnsi="Tahoma" w:cs="Tahoma"/>
          <w:sz w:val="20"/>
          <w:szCs w:val="20"/>
          <w:lang w:val="es-ES_tradnl"/>
        </w:rPr>
        <w:t>, desde la orden de proceder de la empresa emitida por el Supervisor hasta el cierre técnico e informe final, según el plazo contractual.</w:t>
      </w:r>
    </w:p>
    <w:p w14:paraId="426B07E7" w14:textId="77777777" w:rsidR="00E70A92" w:rsidRPr="00E70A92" w:rsidRDefault="00E70A92" w:rsidP="00E70A92">
      <w:pPr>
        <w:spacing w:line="260" w:lineRule="atLeast"/>
        <w:jc w:val="both"/>
        <w:rPr>
          <w:rFonts w:ascii="Tahoma" w:hAnsi="Tahoma" w:cs="Tahoma"/>
          <w:sz w:val="20"/>
          <w:szCs w:val="20"/>
          <w:lang w:val="es-ES_tradnl"/>
        </w:rPr>
      </w:pPr>
    </w:p>
    <w:p w14:paraId="1F1AFC2A"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40" w:name="_Toc118720302"/>
      <w:r w:rsidRPr="00E70A92">
        <w:rPr>
          <w:rFonts w:ascii="Tahoma" w:hAnsi="Tahoma" w:cs="Tahoma"/>
          <w:b/>
          <w:sz w:val="20"/>
          <w:szCs w:val="20"/>
        </w:rPr>
        <w:t>ACTIVIDADES</w:t>
      </w:r>
      <w:r w:rsidRPr="00E70A92">
        <w:rPr>
          <w:rFonts w:ascii="Tahoma" w:hAnsi="Tahoma" w:cs="Tahoma"/>
          <w:b/>
          <w:sz w:val="20"/>
          <w:szCs w:val="20"/>
          <w:lang w:val="es-ES_tradnl"/>
        </w:rPr>
        <w:t xml:space="preserve"> Y FUNCIONES</w:t>
      </w:r>
      <w:bookmarkEnd w:id="40"/>
      <w:r w:rsidRPr="00E70A92">
        <w:rPr>
          <w:rFonts w:ascii="Tahoma" w:hAnsi="Tahoma" w:cs="Tahoma"/>
          <w:b/>
          <w:sz w:val="20"/>
          <w:szCs w:val="20"/>
          <w:lang w:val="es-ES_tradnl"/>
        </w:rPr>
        <w:t>.</w:t>
      </w:r>
    </w:p>
    <w:p w14:paraId="6948A987"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Se enuncian las siguientes actividades y funciones de manera indicativa no limitativa:</w:t>
      </w:r>
    </w:p>
    <w:p w14:paraId="239C8AD1" w14:textId="77777777" w:rsidR="00E70A92" w:rsidRPr="00E70A92" w:rsidRDefault="00E70A92" w:rsidP="00E70A92">
      <w:pPr>
        <w:spacing w:line="260" w:lineRule="atLeast"/>
        <w:jc w:val="both"/>
        <w:rPr>
          <w:rFonts w:ascii="Tahoma" w:hAnsi="Tahoma" w:cs="Tahoma"/>
          <w:sz w:val="20"/>
          <w:szCs w:val="20"/>
          <w:lang w:val="es-ES_tradnl"/>
        </w:rPr>
      </w:pPr>
    </w:p>
    <w:p w14:paraId="4786478C"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41" w:name="_Hlk114576128"/>
      <w:r w:rsidRPr="00E70A92">
        <w:rPr>
          <w:rFonts w:ascii="Tahoma" w:hAnsi="Tahoma" w:cs="Tahoma"/>
          <w:sz w:val="20"/>
          <w:szCs w:val="20"/>
          <w:lang w:val="es-ES_tradnl"/>
        </w:rPr>
        <w:t>Emitir la Orden de Proceder al Contratista.</w:t>
      </w:r>
      <w:bookmarkEnd w:id="41"/>
    </w:p>
    <w:p w14:paraId="0573949D"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3E18FAD7"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Estudiar e interpretar técnicamente los planos y especificaciones técnicas para la correcta ejecución de la obra.</w:t>
      </w:r>
    </w:p>
    <w:p w14:paraId="5F5BDF99"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42" w:name="_Hlk118485201"/>
      <w:bookmarkStart w:id="43" w:name="_Hlk118485598"/>
      <w:r w:rsidRPr="00E70A92">
        <w:rPr>
          <w:rFonts w:ascii="Tahoma" w:hAnsi="Tahoma"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629DD416" w14:textId="77777777" w:rsidR="00E70A92" w:rsidRPr="00E70A92" w:rsidRDefault="00E70A92" w:rsidP="00E70A92">
      <w:pPr>
        <w:numPr>
          <w:ilvl w:val="0"/>
          <w:numId w:val="43"/>
        </w:numPr>
        <w:spacing w:after="160" w:line="260" w:lineRule="atLeast"/>
        <w:ind w:left="284" w:hanging="284"/>
        <w:contextualSpacing/>
        <w:jc w:val="both"/>
        <w:rPr>
          <w:rFonts w:ascii="Tahoma" w:hAnsi="Tahoma" w:cs="Tahoma"/>
          <w:sz w:val="20"/>
          <w:szCs w:val="20"/>
          <w:lang w:val="es-ES_tradnl"/>
        </w:rPr>
      </w:pPr>
      <w:bookmarkStart w:id="44" w:name="_Hlk162367385"/>
      <w:r w:rsidRPr="00E70A92">
        <w:rPr>
          <w:rFonts w:ascii="Tahoma" w:hAnsi="Tahoma" w:cs="Tahoma"/>
          <w:color w:val="000000" w:themeColor="text1"/>
          <w:sz w:val="20"/>
          <w:szCs w:val="20"/>
          <w:lang w:val="es-ES_tradnl" w:eastAsia="en-US"/>
        </w:rPr>
        <w:t xml:space="preserve">Exigirá a la Empresa Contratista la gestión para la obtención de los certificados de no propiedad a Nivel Nacional de los </w:t>
      </w:r>
      <w:r w:rsidRPr="00E70A92">
        <w:rPr>
          <w:rFonts w:ascii="Tahoma" w:hAnsi="Tahoma" w:cs="Tahoma"/>
          <w:b/>
          <w:bCs/>
          <w:color w:val="FF0000"/>
          <w:sz w:val="20"/>
          <w:szCs w:val="20"/>
          <w:lang w:val="es-ES_tradnl" w:eastAsia="en-US"/>
        </w:rPr>
        <w:t>40</w:t>
      </w:r>
      <w:r w:rsidRPr="00E70A92">
        <w:rPr>
          <w:rFonts w:ascii="Tahoma" w:hAnsi="Tahoma" w:cs="Tahoma"/>
          <w:color w:val="000000" w:themeColor="text1"/>
          <w:sz w:val="20"/>
          <w:szCs w:val="20"/>
          <w:lang w:val="es-ES_tradnl" w:eastAsia="en-US"/>
        </w:rPr>
        <w:t xml:space="preserve"> beneficiarios emitido por Derechos Reales, del titular y su conyugue (si corresponde), y presentar a la AEVIVIENDA hasta antes de iniciar con la ejecución física del proyecto. </w:t>
      </w:r>
      <w:bookmarkEnd w:id="44"/>
    </w:p>
    <w:p w14:paraId="5BDE3239" w14:textId="77777777" w:rsidR="00E70A92" w:rsidRPr="00E70A92" w:rsidRDefault="00E70A92" w:rsidP="00E70A92">
      <w:pPr>
        <w:numPr>
          <w:ilvl w:val="0"/>
          <w:numId w:val="43"/>
        </w:numPr>
        <w:spacing w:after="160" w:line="260" w:lineRule="atLeast"/>
        <w:ind w:left="284" w:hanging="284"/>
        <w:contextualSpacing/>
        <w:jc w:val="both"/>
        <w:rPr>
          <w:rFonts w:ascii="Tahoma" w:hAnsi="Tahoma" w:cs="Tahoma"/>
          <w:sz w:val="20"/>
          <w:szCs w:val="20"/>
          <w:lang w:val="es-ES_tradnl"/>
        </w:rPr>
      </w:pPr>
      <w:r w:rsidRPr="00E70A92">
        <w:rPr>
          <w:rFonts w:ascii="Tahoma" w:hAnsi="Tahoma" w:cs="Tahoma"/>
          <w:color w:val="000000" w:themeColor="text1"/>
          <w:sz w:val="20"/>
          <w:szCs w:val="20"/>
          <w:lang w:val="es-ES_tradnl" w:eastAsia="en-US"/>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76399390"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BO"/>
        </w:rPr>
        <w:t xml:space="preserve">Solicitar a la empresa su plan </w:t>
      </w:r>
      <w:r w:rsidRPr="00E70A92">
        <w:rPr>
          <w:rFonts w:ascii="Tahoma" w:hAnsi="Tahoma" w:cs="Tahoma"/>
          <w:bCs/>
          <w:sz w:val="20"/>
          <w:szCs w:val="20"/>
          <w:lang w:val="es-BO"/>
        </w:rPr>
        <w:t>respecto a la Seguridad y Salud Ocupacional, en cumplimiento a la Ley General del Trabajo -16998, estableciendo</w:t>
      </w:r>
      <w:r w:rsidRPr="00E70A92">
        <w:rPr>
          <w:rFonts w:ascii="Tahoma" w:hAnsi="Tahoma" w:cs="Tahoma"/>
          <w:sz w:val="24"/>
          <w:szCs w:val="24"/>
        </w:rPr>
        <w:t xml:space="preserve"> </w:t>
      </w:r>
      <w:r w:rsidRPr="00E70A92">
        <w:rPr>
          <w:rFonts w:ascii="Tahoma" w:hAnsi="Tahoma" w:cs="Tahoma"/>
          <w:bCs/>
          <w:sz w:val="20"/>
          <w:szCs w:val="20"/>
          <w:lang w:val="es-BO"/>
        </w:rPr>
        <w:t>medidas y/o actividades para eliminar, reducir y controlar los riesgos.</w:t>
      </w:r>
    </w:p>
    <w:p w14:paraId="19DEF9DE"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Presentar el cronograma de desembolsos de la consultoría al Fiscal de Obra.</w:t>
      </w:r>
    </w:p>
    <w:p w14:paraId="3D315B9E" w14:textId="77777777" w:rsidR="002D01DA" w:rsidRDefault="00E70A92" w:rsidP="002D01DA">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070A41CB" w14:textId="1FD15833" w:rsidR="00E70A92" w:rsidRPr="00E70A92" w:rsidRDefault="00E70A92" w:rsidP="002D01DA">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Exigirá a la Empresa Contratista y remitirá al Fiscal de Obra los Formularios de autorización de Ingreso a Áreas Protegidas Nacionales o Sub Nacionales (cuando corresponda).</w:t>
      </w:r>
    </w:p>
    <w:p w14:paraId="2F8ACA9C"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45" w:name="_Hlk126059612"/>
      <w:bookmarkStart w:id="46" w:name="_Hlk126083985"/>
      <w:bookmarkEnd w:id="42"/>
      <w:bookmarkEnd w:id="43"/>
      <w:r w:rsidRPr="00E70A92">
        <w:rPr>
          <w:rFonts w:ascii="Tahoma" w:hAnsi="Tahoma" w:cs="Tahoma"/>
          <w:sz w:val="20"/>
          <w:szCs w:val="20"/>
          <w:lang w:val="es-ES_tradnl"/>
        </w:rPr>
        <w:t xml:space="preserve">Solicitar al Fiscal de Obra una copia en formato magnético </w:t>
      </w:r>
      <w:bookmarkStart w:id="47" w:name="_Hlk126059923"/>
      <w:r w:rsidRPr="00E70A92">
        <w:rPr>
          <w:rFonts w:ascii="Tahoma" w:hAnsi="Tahoma" w:cs="Tahoma"/>
          <w:sz w:val="20"/>
          <w:szCs w:val="20"/>
          <w:lang w:val="es-ES_tradnl"/>
        </w:rPr>
        <w:t xml:space="preserve">de la Guía 002 y </w:t>
      </w:r>
      <w:bookmarkEnd w:id="47"/>
      <w:r w:rsidRPr="00E70A92">
        <w:rPr>
          <w:rFonts w:ascii="Tahoma" w:hAnsi="Tahoma" w:cs="Tahoma"/>
          <w:sz w:val="20"/>
          <w:szCs w:val="20"/>
          <w:lang w:val="es-ES_tradnl"/>
        </w:rPr>
        <w:t>Guía 006 “Llenado de las Planillas Ambientales”, para el reporte de las Medidas del PPM-PASA implementadas, para su posterior entrega a la Empresa Contratista.</w:t>
      </w:r>
    </w:p>
    <w:p w14:paraId="7A8B8F8C"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5"/>
    </w:p>
    <w:bookmarkEnd w:id="46"/>
    <w:p w14:paraId="1490296D" w14:textId="77777777" w:rsidR="002D01DA" w:rsidRDefault="00E70A92" w:rsidP="002D01DA">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E70A92">
        <w:rPr>
          <w:rFonts w:ascii="Tahoma" w:hAnsi="Tahoma" w:cs="Tahoma"/>
          <w:sz w:val="20"/>
          <w:szCs w:val="20"/>
          <w:lang w:val="es-ES_tradnl"/>
        </w:rPr>
        <w:t>E.P.P.s</w:t>
      </w:r>
      <w:proofErr w:type="spellEnd"/>
      <w:r w:rsidRPr="00E70A92">
        <w:rPr>
          <w:rFonts w:ascii="Tahoma" w:hAnsi="Tahoma" w:cs="Tahoma"/>
          <w:sz w:val="20"/>
          <w:szCs w:val="20"/>
          <w:lang w:val="es-ES_tradnl"/>
        </w:rPr>
        <w:t>) y de carteles de prevención contra accidentes y cuidado del medio ambiente; 6.- Limpieza general (cierre y abandono de la etapa de ejecución).</w:t>
      </w:r>
      <w:bookmarkStart w:id="48" w:name="_Hlk126060343"/>
      <w:bookmarkStart w:id="49" w:name="_Hlk126084022"/>
    </w:p>
    <w:p w14:paraId="07FEC175" w14:textId="77777777" w:rsidR="002D01DA" w:rsidRDefault="00E70A92" w:rsidP="002D01DA">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 xml:space="preserve">Debe dar seguimiento al cumplimiento de la Seguridad y Salud Ocupacional, dotación y uso de los Equipos de Protección Personal – </w:t>
      </w:r>
      <w:proofErr w:type="spellStart"/>
      <w:r w:rsidRPr="00E70A92">
        <w:rPr>
          <w:rFonts w:ascii="Tahoma" w:hAnsi="Tahoma" w:cs="Tahoma"/>
          <w:sz w:val="20"/>
          <w:szCs w:val="20"/>
          <w:lang w:val="es-ES_tradnl"/>
        </w:rPr>
        <w:t>EPP´s</w:t>
      </w:r>
      <w:proofErr w:type="spellEnd"/>
      <w:r w:rsidRPr="00E70A92">
        <w:rPr>
          <w:rFonts w:ascii="Tahoma" w:hAnsi="Tahoma" w:cs="Tahoma"/>
          <w:sz w:val="20"/>
          <w:szCs w:val="20"/>
          <w:lang w:val="es-ES_tradnl"/>
        </w:rPr>
        <w:t xml:space="preserve"> (cascos, botines punta de acero, guantes de trabajo, lentes, protectores auditivos); ropa de trabajo (overoles, chalecos con </w:t>
      </w:r>
      <w:proofErr w:type="spellStart"/>
      <w:r w:rsidRPr="00E70A92">
        <w:rPr>
          <w:rFonts w:ascii="Tahoma" w:hAnsi="Tahoma" w:cs="Tahoma"/>
          <w:sz w:val="20"/>
          <w:szCs w:val="20"/>
          <w:lang w:val="es-ES_tradnl"/>
        </w:rPr>
        <w:t>reflectivos</w:t>
      </w:r>
      <w:proofErr w:type="spellEnd"/>
      <w:r w:rsidRPr="00E70A92">
        <w:rPr>
          <w:rFonts w:ascii="Tahoma" w:hAnsi="Tahoma" w:cs="Tahoma"/>
          <w:sz w:val="20"/>
          <w:szCs w:val="20"/>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Start w:id="50" w:name="_Hlk126060084"/>
      <w:bookmarkEnd w:id="48"/>
    </w:p>
    <w:p w14:paraId="36974EF4" w14:textId="7C8EA938" w:rsidR="00E70A92" w:rsidRPr="00E70A92" w:rsidRDefault="00E70A92" w:rsidP="002D01DA">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50"/>
    </w:p>
    <w:p w14:paraId="65BCA9B3"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51" w:name="_Hlk126084061"/>
      <w:bookmarkEnd w:id="49"/>
      <w:r w:rsidRPr="00E70A92">
        <w:rPr>
          <w:rFonts w:ascii="Tahoma" w:hAnsi="Tahoma"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11C727AC"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51"/>
    <w:p w14:paraId="2049BDB0"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Aprobar las zonas para el acopio de materiales de construcción, protegiendo de daños al medio ambiente.</w:t>
      </w:r>
    </w:p>
    <w:p w14:paraId="47FED85D"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 xml:space="preserve">Instruir en el libro de órdenes las actividades y problemas que puedan presentarse durante la ejecución de cada Ítem y responder todas las solicitudes del Residente de Obra. </w:t>
      </w:r>
    </w:p>
    <w:p w14:paraId="16BF2FF2"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Participar de manera conjunta con el contratista en las tareas de replanteo de la obra.</w:t>
      </w:r>
    </w:p>
    <w:p w14:paraId="3F9F0751"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Realizar la geo referenciación de cada una de las viviendas y presentar en el informe a la fiscalización.</w:t>
      </w:r>
    </w:p>
    <w:p w14:paraId="52E8954D"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3FB493DF"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0D99B73E"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Realizar mediciones conjuntas con el Contratista de acuerdo al avance físico de la obra.</w:t>
      </w:r>
    </w:p>
    <w:p w14:paraId="5D178835"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Revisar y aprobar todos los informes técnicos – sociales elaborados por el Contratista.</w:t>
      </w:r>
    </w:p>
    <w:p w14:paraId="6AD14C6B"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 xml:space="preserve">Exigir al </w:t>
      </w:r>
      <w:bookmarkStart w:id="52" w:name="_Hlk126084119"/>
      <w:r w:rsidRPr="00E70A92">
        <w:rPr>
          <w:rFonts w:ascii="Tahoma" w:hAnsi="Tahoma" w:cs="Tahoma"/>
          <w:sz w:val="20"/>
          <w:szCs w:val="20"/>
          <w:lang w:val="es-ES_tradnl"/>
        </w:rPr>
        <w:t>Contratista los respaldos técnicos necesarios para procesar planillas de pago.</w:t>
      </w:r>
    </w:p>
    <w:p w14:paraId="7A6D85AD"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Aprobar las planillas de pago presentados por el Contratista, verificando firmas y rubricas en todas las hojas.</w:t>
      </w:r>
    </w:p>
    <w:p w14:paraId="56AE31C3"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 xml:space="preserve">En caso necesario </w:t>
      </w:r>
      <w:bookmarkEnd w:id="52"/>
      <w:r w:rsidRPr="00E70A92">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73B7DFAD"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700CE7E1"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 xml:space="preserve">Autorizar la solicitud de suspensión temporal de la obra por condiciones meteorológicas con respaldo de </w:t>
      </w:r>
      <w:bookmarkStart w:id="53" w:name="_Hlk126084172"/>
      <w:r w:rsidRPr="00E70A92">
        <w:rPr>
          <w:rFonts w:ascii="Tahoma" w:hAnsi="Tahoma" w:cs="Tahoma"/>
          <w:sz w:val="20"/>
          <w:szCs w:val="20"/>
          <w:lang w:val="es-ES_tradnl"/>
        </w:rPr>
        <w:t xml:space="preserve">SENAMHI; o reporte fotográfico emitido según el sistema SSP; o en el caso por la saturación del terreno post </w:t>
      </w:r>
      <w:r w:rsidRPr="00E70A92">
        <w:rPr>
          <w:rFonts w:ascii="Tahoma" w:hAnsi="Tahoma" w:cs="Tahoma"/>
          <w:iCs/>
          <w:sz w:val="20"/>
          <w:szCs w:val="20"/>
        </w:rPr>
        <w:t>lluvias con la emisión del informe técnico de la institución correspondiente u otro documento técnico certificado</w:t>
      </w:r>
      <w:r w:rsidRPr="00E70A92">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3"/>
    </w:p>
    <w:p w14:paraId="3A28A2A4"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Atender los reclamos presentados por el Contratista.</w:t>
      </w:r>
    </w:p>
    <w:p w14:paraId="43F449D1"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0DC0A168"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Instruir en el libro de órdenes la corrección de defectos en la ejecución de los trabajos del Contratista.</w:t>
      </w:r>
    </w:p>
    <w:p w14:paraId="31FCDB63"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4C793F2E"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627995DC"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 xml:space="preserve">Adoptar </w:t>
      </w:r>
      <w:bookmarkStart w:id="54" w:name="_Hlk126084202"/>
      <w:r w:rsidRPr="00E70A92">
        <w:rPr>
          <w:rFonts w:ascii="Tahoma" w:hAnsi="Tahoma" w:cs="Tahoma"/>
          <w:sz w:val="20"/>
          <w:szCs w:val="20"/>
          <w:lang w:val="es-ES_tradnl"/>
        </w:rPr>
        <w:t xml:space="preserve">medidas necesarias para que todas las actividades se lleven adecuadamente y en plazo, para la ejecución de la obra. </w:t>
      </w:r>
    </w:p>
    <w:p w14:paraId="6D770411"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Controlar que todas las personas que no formen parte del proyecto y de la empresa deberán contar de manera obligatoria con el equipo de seguridad industrial (</w:t>
      </w:r>
      <w:proofErr w:type="spellStart"/>
      <w:r w:rsidRPr="00E70A92">
        <w:rPr>
          <w:rFonts w:ascii="Tahoma" w:hAnsi="Tahoma" w:cs="Tahoma"/>
          <w:sz w:val="20"/>
          <w:szCs w:val="20"/>
          <w:lang w:val="es-ES_tradnl"/>
        </w:rPr>
        <w:t>EPP`s</w:t>
      </w:r>
      <w:proofErr w:type="spellEnd"/>
      <w:r w:rsidRPr="00E70A92">
        <w:rPr>
          <w:rFonts w:ascii="Tahoma" w:hAnsi="Tahoma" w:cs="Tahoma"/>
          <w:sz w:val="20"/>
          <w:szCs w:val="20"/>
          <w:lang w:val="es-ES_tradnl"/>
        </w:rPr>
        <w:t>), caso contrario no podrán ingresar al área de trabajo.</w:t>
      </w:r>
    </w:p>
    <w:bookmarkEnd w:id="54"/>
    <w:p w14:paraId="09E3F6A4"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Llevar el control directo de la vigencia y validez de las garantías contractuales e instruir su renovación diez (10) días hábiles antes del cumplimiento.</w:t>
      </w:r>
    </w:p>
    <w:p w14:paraId="0979ABCD"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 xml:space="preserve">A solicitud del Contratista, </w:t>
      </w:r>
      <w:bookmarkStart w:id="55" w:name="_Hlk126084254"/>
      <w:r w:rsidRPr="00E70A92">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55"/>
    </w:p>
    <w:p w14:paraId="1BC0901F"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 xml:space="preserve">Integrar en la Comisión de Recepción Provisional y Definitiva de la Obra. </w:t>
      </w:r>
    </w:p>
    <w:p w14:paraId="4565B507"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 xml:space="preserve">Exigir al Contratista la presentación de planos </w:t>
      </w:r>
      <w:proofErr w:type="spellStart"/>
      <w:r w:rsidRPr="00E70A92">
        <w:rPr>
          <w:rFonts w:ascii="Tahoma" w:hAnsi="Tahoma" w:cs="Tahoma"/>
          <w:sz w:val="20"/>
          <w:szCs w:val="20"/>
          <w:lang w:val="es-ES_tradnl"/>
        </w:rPr>
        <w:t>Asbuilt</w:t>
      </w:r>
      <w:proofErr w:type="spellEnd"/>
      <w:r w:rsidRPr="00E70A92">
        <w:rPr>
          <w:rFonts w:ascii="Tahoma" w:hAnsi="Tahoma" w:cs="Tahoma"/>
          <w:sz w:val="20"/>
          <w:szCs w:val="20"/>
          <w:lang w:val="es-ES_tradnl"/>
        </w:rPr>
        <w:t xml:space="preserve"> (debe contemplar los volúmenes con los que se construyó la obra).</w:t>
      </w:r>
    </w:p>
    <w:p w14:paraId="69DE971F"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Establecer las multas atribuibles al Contratista por incumplimiento de los términos contractuales.</w:t>
      </w:r>
    </w:p>
    <w:p w14:paraId="1B586857"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Establecer descuentos, si corresponde, en las planillas de pago presentados por el Contratista.</w:t>
      </w:r>
    </w:p>
    <w:p w14:paraId="29A7908C"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Garantizar el equipo y herramientas y otros propuestos, necesarios para la efectiva Supervisión de la Construcción de las Unidades Habitacionales.</w:t>
      </w:r>
    </w:p>
    <w:p w14:paraId="1C611484"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Reportar asistencia a la obra de manera mensual a la fiscalización.</w:t>
      </w:r>
    </w:p>
    <w:p w14:paraId="535CD4A2"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Cumplir las obligaciones pactadas con el Contratante.</w:t>
      </w:r>
    </w:p>
    <w:p w14:paraId="2B562C09"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23E41F4D"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Atender todos los requerimientos de Fiscalización relativos al desarrollo de sus funciones y a la ejecución de la obra que supervisa.</w:t>
      </w:r>
    </w:p>
    <w:p w14:paraId="01919223" w14:textId="77777777" w:rsidR="00E70A92" w:rsidRPr="00E70A92" w:rsidRDefault="00E70A92" w:rsidP="00E70A92">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Realizar el control, monitoreo seguimiento al componente social de:</w:t>
      </w:r>
    </w:p>
    <w:p w14:paraId="489FEEEE" w14:textId="77777777" w:rsidR="00E70A92" w:rsidRPr="00E70A92" w:rsidRDefault="00E70A92" w:rsidP="00E70A92">
      <w:pPr>
        <w:spacing w:line="260" w:lineRule="atLeast"/>
        <w:ind w:firstLine="207"/>
        <w:jc w:val="both"/>
        <w:rPr>
          <w:rFonts w:ascii="Tahoma" w:hAnsi="Tahoma" w:cs="Tahoma"/>
          <w:sz w:val="20"/>
          <w:szCs w:val="20"/>
          <w:lang w:val="es-ES_tradnl"/>
        </w:rPr>
      </w:pPr>
      <w:r w:rsidRPr="00E70A92">
        <w:rPr>
          <w:rFonts w:ascii="Tahoma" w:hAnsi="Tahoma" w:cs="Tahoma"/>
          <w:b/>
          <w:sz w:val="20"/>
          <w:szCs w:val="20"/>
          <w:lang w:val="es-ES_tradnl"/>
        </w:rPr>
        <w:t>(Sustitución de Beneficiarios),</w:t>
      </w:r>
      <w:r w:rsidRPr="00E70A92">
        <w:rPr>
          <w:rFonts w:ascii="Tahoma" w:hAnsi="Tahoma" w:cs="Tahoma"/>
          <w:sz w:val="20"/>
          <w:szCs w:val="20"/>
          <w:lang w:val="es-ES_tradnl"/>
        </w:rPr>
        <w:t xml:space="preserve"> por las siguientes causas:</w:t>
      </w:r>
    </w:p>
    <w:p w14:paraId="3A9DEC5D" w14:textId="77777777" w:rsidR="00E70A92" w:rsidRPr="00E70A92" w:rsidRDefault="00E70A92" w:rsidP="00E70A92">
      <w:pPr>
        <w:numPr>
          <w:ilvl w:val="0"/>
          <w:numId w:val="48"/>
        </w:numPr>
        <w:spacing w:after="160" w:line="260" w:lineRule="atLeast"/>
        <w:ind w:left="567" w:hanging="283"/>
        <w:contextualSpacing/>
        <w:jc w:val="both"/>
        <w:rPr>
          <w:rFonts w:ascii="Tahoma" w:hAnsi="Tahoma" w:cs="Tahoma"/>
          <w:sz w:val="20"/>
          <w:szCs w:val="20"/>
          <w:lang w:val="es-ES_tradnl"/>
        </w:rPr>
      </w:pPr>
      <w:r w:rsidRPr="00E70A92">
        <w:rPr>
          <w:rFonts w:ascii="Tahoma" w:hAnsi="Tahoma" w:cs="Tahoma"/>
          <w:sz w:val="20"/>
          <w:szCs w:val="20"/>
          <w:lang w:val="es-ES_tradnl"/>
        </w:rPr>
        <w:t>Por renuncia escrita del beneficiario.</w:t>
      </w:r>
    </w:p>
    <w:p w14:paraId="57819129" w14:textId="77777777" w:rsidR="00E70A92" w:rsidRPr="00E70A92" w:rsidRDefault="00E70A92" w:rsidP="00E70A92">
      <w:pPr>
        <w:numPr>
          <w:ilvl w:val="0"/>
          <w:numId w:val="48"/>
        </w:numPr>
        <w:spacing w:after="160" w:line="260" w:lineRule="atLeast"/>
        <w:ind w:left="567" w:hanging="283"/>
        <w:contextualSpacing/>
        <w:jc w:val="both"/>
        <w:rPr>
          <w:rFonts w:ascii="Tahoma" w:hAnsi="Tahoma" w:cs="Tahoma"/>
          <w:sz w:val="20"/>
          <w:szCs w:val="20"/>
          <w:lang w:val="es-ES_tradnl"/>
        </w:rPr>
      </w:pPr>
      <w:r w:rsidRPr="00E70A92">
        <w:rPr>
          <w:rFonts w:ascii="Tahoma" w:hAnsi="Tahoma" w:cs="Tahoma"/>
          <w:sz w:val="20"/>
          <w:szCs w:val="20"/>
          <w:lang w:val="es-ES_tradnl"/>
        </w:rPr>
        <w:t>Por incumplimiento de aporte propio, a la tercera notificación de incumplimiento.</w:t>
      </w:r>
    </w:p>
    <w:p w14:paraId="20AAC8E2" w14:textId="77777777" w:rsidR="00E70A92" w:rsidRPr="00E70A92" w:rsidRDefault="00E70A92" w:rsidP="00E70A92">
      <w:pPr>
        <w:numPr>
          <w:ilvl w:val="0"/>
          <w:numId w:val="48"/>
        </w:numPr>
        <w:spacing w:after="160" w:line="260" w:lineRule="atLeast"/>
        <w:ind w:left="567" w:hanging="283"/>
        <w:contextualSpacing/>
        <w:jc w:val="both"/>
        <w:rPr>
          <w:rFonts w:ascii="Tahoma" w:hAnsi="Tahoma" w:cs="Tahoma"/>
          <w:sz w:val="20"/>
          <w:szCs w:val="20"/>
          <w:lang w:val="es-ES_tradnl"/>
        </w:rPr>
      </w:pPr>
      <w:r w:rsidRPr="00E70A92">
        <w:rPr>
          <w:rFonts w:ascii="Tahoma" w:hAnsi="Tahoma" w:cs="Tahoma"/>
          <w:sz w:val="20"/>
          <w:szCs w:val="20"/>
          <w:lang w:val="es-ES_tradnl"/>
        </w:rPr>
        <w:t>Por el caso de comprobarse inconsistencia en la veracidad de la información   contenida en el formulario de solicitud o declaración jurada.</w:t>
      </w:r>
    </w:p>
    <w:p w14:paraId="52E94AA9" w14:textId="77777777" w:rsidR="00E70A92" w:rsidRPr="00E70A92" w:rsidRDefault="00E70A92" w:rsidP="00E70A92">
      <w:pPr>
        <w:numPr>
          <w:ilvl w:val="0"/>
          <w:numId w:val="48"/>
        </w:numPr>
        <w:spacing w:after="160" w:line="260" w:lineRule="atLeast"/>
        <w:ind w:left="567" w:hanging="283"/>
        <w:contextualSpacing/>
        <w:jc w:val="both"/>
        <w:rPr>
          <w:rFonts w:ascii="Tahoma" w:hAnsi="Tahoma" w:cs="Tahoma"/>
          <w:sz w:val="20"/>
          <w:szCs w:val="20"/>
          <w:lang w:val="es-ES_tradnl"/>
        </w:rPr>
      </w:pPr>
      <w:r w:rsidRPr="00E70A92">
        <w:rPr>
          <w:rFonts w:ascii="Tahoma" w:hAnsi="Tahoma" w:cs="Tahoma"/>
          <w:sz w:val="20"/>
          <w:szCs w:val="20"/>
          <w:lang w:val="es-ES_tradnl"/>
        </w:rPr>
        <w:t>Por abandono del Proyecto sin justificación y comunicación alguna.</w:t>
      </w:r>
    </w:p>
    <w:p w14:paraId="5AE216F3" w14:textId="77777777" w:rsidR="00E70A92" w:rsidRPr="00E70A92" w:rsidRDefault="00E70A92" w:rsidP="00E70A92">
      <w:pPr>
        <w:numPr>
          <w:ilvl w:val="0"/>
          <w:numId w:val="48"/>
        </w:numPr>
        <w:spacing w:after="160" w:line="260" w:lineRule="atLeast"/>
        <w:ind w:left="567" w:hanging="283"/>
        <w:contextualSpacing/>
        <w:jc w:val="both"/>
        <w:rPr>
          <w:rFonts w:ascii="Tahoma" w:hAnsi="Tahoma" w:cs="Tahoma"/>
          <w:sz w:val="20"/>
          <w:szCs w:val="20"/>
          <w:lang w:val="es-ES_tradnl"/>
        </w:rPr>
      </w:pPr>
      <w:r w:rsidRPr="00E70A92">
        <w:rPr>
          <w:rFonts w:ascii="Tahoma" w:hAnsi="Tahoma" w:cs="Tahoma"/>
          <w:sz w:val="20"/>
          <w:szCs w:val="20"/>
          <w:lang w:val="es-ES_tradnl"/>
        </w:rPr>
        <w:t xml:space="preserve">En </w:t>
      </w:r>
      <w:r w:rsidRPr="00E70A92">
        <w:rPr>
          <w:rFonts w:ascii="Tahoma" w:hAnsi="Tahoma" w:cs="Tahoma"/>
          <w:color w:val="000000" w:themeColor="text1"/>
          <w:sz w:val="20"/>
          <w:szCs w:val="20"/>
          <w:lang w:val="es-ES_tradnl" w:eastAsia="en-US"/>
        </w:rPr>
        <w:t>otro tipo de casos, no previstos en el proyecto, la Dirección Departamental previo análisis social y jurídico, definirá la sustitución del beneficiario.</w:t>
      </w:r>
    </w:p>
    <w:p w14:paraId="2E975526" w14:textId="77777777" w:rsidR="00E70A92" w:rsidRPr="00E70A92" w:rsidRDefault="00E70A92" w:rsidP="00E70A92">
      <w:pPr>
        <w:spacing w:line="260" w:lineRule="atLeast"/>
        <w:contextualSpacing/>
        <w:jc w:val="both"/>
        <w:rPr>
          <w:rFonts w:ascii="Tahoma" w:hAnsi="Tahoma" w:cs="Tahoma"/>
          <w:sz w:val="20"/>
          <w:szCs w:val="20"/>
          <w:lang w:val="es-ES_tradnl"/>
        </w:rPr>
      </w:pPr>
      <w:r w:rsidRPr="00E70A92">
        <w:rPr>
          <w:rFonts w:ascii="Tahoma" w:hAnsi="Tahoma"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7EAA69B8" w14:textId="77777777" w:rsidR="00E70A92" w:rsidRPr="00E70A92" w:rsidRDefault="00E70A92" w:rsidP="00E70A92">
      <w:pPr>
        <w:spacing w:after="160" w:line="260" w:lineRule="atLeast"/>
        <w:contextualSpacing/>
        <w:jc w:val="both"/>
        <w:rPr>
          <w:rFonts w:ascii="Tahoma" w:eastAsiaTheme="minorHAnsi" w:hAnsi="Tahoma" w:cs="Tahoma"/>
          <w:sz w:val="20"/>
          <w:szCs w:val="20"/>
          <w:lang w:val="es-ES_tradnl" w:eastAsia="en-US"/>
        </w:rPr>
      </w:pPr>
      <w:r w:rsidRPr="00E70A92">
        <w:rPr>
          <w:rFonts w:ascii="Tahoma" w:eastAsiaTheme="minorHAnsi" w:hAnsi="Tahoma" w:cs="Tahoma"/>
          <w:sz w:val="20"/>
          <w:szCs w:val="20"/>
          <w:highlight w:val="cyan"/>
          <w:lang w:val="es-ES_tradnl" w:eastAsia="en-US"/>
        </w:rPr>
        <w:t>Para la evaluación de nuevos beneficiarios, se deberá entregar al contratista el protocolo de evaluación técnica social establecida por la AEVIVIENDA, el cual será proporcionado por el Fiscal de Obra</w:t>
      </w:r>
      <w:r w:rsidRPr="00E70A92">
        <w:rPr>
          <w:rFonts w:ascii="Tahoma" w:eastAsiaTheme="minorHAnsi" w:hAnsi="Tahoma" w:cs="Tahoma"/>
          <w:sz w:val="20"/>
          <w:szCs w:val="20"/>
          <w:lang w:val="es-ES_tradnl" w:eastAsia="en-US"/>
        </w:rPr>
        <w:t>.</w:t>
      </w:r>
    </w:p>
    <w:p w14:paraId="6AA6ACA8" w14:textId="77777777" w:rsidR="00E70A92" w:rsidRPr="00E70A92" w:rsidRDefault="00E70A92" w:rsidP="00E70A92">
      <w:pPr>
        <w:spacing w:line="260" w:lineRule="atLeast"/>
        <w:contextualSpacing/>
        <w:jc w:val="both"/>
        <w:rPr>
          <w:rFonts w:ascii="Tahoma" w:hAnsi="Tahoma" w:cs="Tahoma"/>
          <w:sz w:val="20"/>
          <w:szCs w:val="20"/>
          <w:lang w:val="es-ES_tradnl"/>
        </w:rPr>
      </w:pPr>
      <w:r w:rsidRPr="00E70A92">
        <w:rPr>
          <w:rFonts w:ascii="Tahoma" w:hAnsi="Tahoma"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173A89C4" w14:textId="77777777" w:rsidR="00E70A92" w:rsidRPr="00E70A92" w:rsidRDefault="00E70A92" w:rsidP="00E70A92">
      <w:pPr>
        <w:spacing w:line="260" w:lineRule="atLeast"/>
        <w:ind w:firstLine="207"/>
        <w:jc w:val="both"/>
        <w:rPr>
          <w:rFonts w:ascii="Tahoma" w:hAnsi="Tahoma" w:cs="Tahoma"/>
          <w:sz w:val="20"/>
          <w:szCs w:val="20"/>
          <w:lang w:val="es-ES_tradnl"/>
        </w:rPr>
      </w:pPr>
      <w:r w:rsidRPr="00E70A92">
        <w:rPr>
          <w:rFonts w:ascii="Tahoma" w:hAnsi="Tahoma" w:cs="Tahoma"/>
          <w:b/>
          <w:sz w:val="20"/>
          <w:szCs w:val="20"/>
          <w:lang w:val="es-ES_tradnl"/>
        </w:rPr>
        <w:t>(Cambio del Beneficiario Titular),</w:t>
      </w:r>
      <w:r w:rsidRPr="00E70A92">
        <w:rPr>
          <w:rFonts w:ascii="Tahoma" w:hAnsi="Tahoma" w:cs="Tahoma"/>
          <w:sz w:val="20"/>
          <w:szCs w:val="20"/>
          <w:lang w:val="es-ES_tradnl"/>
        </w:rPr>
        <w:t xml:space="preserve"> por los siguientes motivos:                                                                                    </w:t>
      </w:r>
    </w:p>
    <w:p w14:paraId="3BC3EAC9" w14:textId="77777777" w:rsidR="00E70A92" w:rsidRPr="00E70A92" w:rsidRDefault="00E70A92" w:rsidP="00E70A92">
      <w:pPr>
        <w:numPr>
          <w:ilvl w:val="0"/>
          <w:numId w:val="49"/>
        </w:numPr>
        <w:spacing w:after="160" w:line="260" w:lineRule="atLeast"/>
        <w:ind w:left="567" w:hanging="283"/>
        <w:contextualSpacing/>
        <w:jc w:val="both"/>
        <w:rPr>
          <w:rFonts w:ascii="Tahoma" w:hAnsi="Tahoma" w:cs="Tahoma"/>
          <w:sz w:val="20"/>
          <w:szCs w:val="20"/>
          <w:lang w:val="es-ES_tradnl"/>
        </w:rPr>
      </w:pPr>
      <w:r w:rsidRPr="00E70A92">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612FEE7" w14:textId="77777777" w:rsidR="00E70A92" w:rsidRPr="00E70A92" w:rsidRDefault="00E70A92" w:rsidP="00E70A92">
      <w:pPr>
        <w:numPr>
          <w:ilvl w:val="0"/>
          <w:numId w:val="49"/>
        </w:numPr>
        <w:spacing w:after="160" w:line="260" w:lineRule="atLeast"/>
        <w:ind w:left="567" w:hanging="283"/>
        <w:contextualSpacing/>
        <w:jc w:val="both"/>
        <w:rPr>
          <w:rFonts w:ascii="Tahoma" w:hAnsi="Tahoma" w:cs="Tahoma"/>
          <w:sz w:val="20"/>
          <w:szCs w:val="20"/>
          <w:lang w:val="es-ES_tradnl"/>
        </w:rPr>
      </w:pPr>
      <w:r w:rsidRPr="00E70A92">
        <w:rPr>
          <w:rFonts w:ascii="Tahoma" w:hAnsi="Tahoma"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01C9D49D" w14:textId="77777777" w:rsidR="00E70A92" w:rsidRPr="00E70A92" w:rsidRDefault="00E70A92" w:rsidP="00E70A92">
      <w:pPr>
        <w:numPr>
          <w:ilvl w:val="0"/>
          <w:numId w:val="49"/>
        </w:numPr>
        <w:spacing w:after="160" w:line="260" w:lineRule="atLeast"/>
        <w:ind w:left="567" w:hanging="283"/>
        <w:contextualSpacing/>
        <w:jc w:val="both"/>
        <w:rPr>
          <w:rFonts w:ascii="Tahoma" w:hAnsi="Tahoma" w:cs="Tahoma"/>
          <w:sz w:val="20"/>
          <w:szCs w:val="20"/>
          <w:lang w:val="es-ES_tradnl"/>
        </w:rPr>
      </w:pPr>
      <w:r w:rsidRPr="00E70A92">
        <w:rPr>
          <w:rFonts w:ascii="Tahoma" w:hAnsi="Tahoma" w:cs="Tahoma"/>
          <w:sz w:val="20"/>
          <w:szCs w:val="20"/>
          <w:lang w:val="es-ES_tradnl"/>
        </w:rPr>
        <w:t>Por el caso de abandono de los padres el beneficio será a favor del hijo/a que asuma la carga familiar.</w:t>
      </w:r>
    </w:p>
    <w:p w14:paraId="36EE45B4" w14:textId="77777777" w:rsidR="00E70A92" w:rsidRPr="00E70A92" w:rsidRDefault="00E70A92" w:rsidP="00E70A92">
      <w:pPr>
        <w:numPr>
          <w:ilvl w:val="0"/>
          <w:numId w:val="49"/>
        </w:numPr>
        <w:spacing w:after="160" w:line="260" w:lineRule="atLeast"/>
        <w:ind w:left="567" w:hanging="283"/>
        <w:contextualSpacing/>
        <w:jc w:val="both"/>
        <w:rPr>
          <w:rFonts w:ascii="Tahoma" w:hAnsi="Tahoma" w:cs="Tahoma"/>
          <w:sz w:val="20"/>
          <w:szCs w:val="20"/>
          <w:lang w:val="es-ES_tradnl"/>
        </w:rPr>
      </w:pPr>
      <w:r w:rsidRPr="00E70A92">
        <w:rPr>
          <w:rFonts w:ascii="Tahoma" w:hAnsi="Tahoma" w:cs="Tahoma"/>
          <w:sz w:val="20"/>
          <w:szCs w:val="20"/>
          <w:lang w:val="es-ES_tradnl"/>
        </w:rPr>
        <w:t xml:space="preserve">Por otro tipo de casos, no previstos </w:t>
      </w:r>
      <w:bookmarkStart w:id="56" w:name="_Hlk126084334"/>
      <w:r w:rsidRPr="00E70A92">
        <w:rPr>
          <w:rFonts w:ascii="Tahoma" w:hAnsi="Tahoma" w:cs="Tahoma"/>
          <w:sz w:val="20"/>
          <w:szCs w:val="20"/>
          <w:lang w:val="es-ES_tradnl"/>
        </w:rPr>
        <w:t xml:space="preserve">que se hará conocer a la fiscalización. </w:t>
      </w:r>
      <w:bookmarkEnd w:id="56"/>
    </w:p>
    <w:p w14:paraId="6DF4ECD9" w14:textId="77777777" w:rsidR="00E70A92" w:rsidRPr="00E70A92" w:rsidRDefault="00E70A92" w:rsidP="00E70A92">
      <w:pPr>
        <w:numPr>
          <w:ilvl w:val="0"/>
          <w:numId w:val="43"/>
        </w:numPr>
        <w:tabs>
          <w:tab w:val="left" w:pos="284"/>
        </w:tabs>
        <w:spacing w:after="160" w:line="260" w:lineRule="atLeast"/>
        <w:ind w:left="284" w:hanging="284"/>
        <w:jc w:val="both"/>
        <w:rPr>
          <w:rFonts w:ascii="Tahoma" w:hAnsi="Tahoma" w:cs="Tahoma"/>
          <w:sz w:val="20"/>
          <w:szCs w:val="20"/>
        </w:rPr>
      </w:pPr>
      <w:r w:rsidRPr="00E70A92">
        <w:rPr>
          <w:rFonts w:ascii="Tahoma" w:hAnsi="Tahoma"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E70A92">
        <w:rPr>
          <w:rFonts w:ascii="Tahoma" w:hAnsi="Tahoma" w:cs="Tahoma"/>
          <w:sz w:val="20"/>
          <w:szCs w:val="20"/>
          <w:lang w:val="es-ES_tradnl"/>
        </w:rPr>
        <w:t>.</w:t>
      </w:r>
    </w:p>
    <w:p w14:paraId="73B457EB"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r w:rsidRPr="00E70A92">
        <w:rPr>
          <w:rFonts w:ascii="Tahoma" w:hAnsi="Tahoma" w:cs="Tahoma"/>
          <w:b/>
          <w:sz w:val="20"/>
          <w:szCs w:val="20"/>
        </w:rPr>
        <w:t>METODOLOGÍA</w:t>
      </w:r>
    </w:p>
    <w:p w14:paraId="689DCC81" w14:textId="77777777" w:rsidR="00E70A92" w:rsidRPr="00E70A92" w:rsidRDefault="00E70A92" w:rsidP="00E70A92">
      <w:pPr>
        <w:spacing w:line="260" w:lineRule="atLeast"/>
        <w:jc w:val="both"/>
        <w:rPr>
          <w:rFonts w:ascii="Tahoma" w:hAnsi="Tahoma" w:cs="Tahoma"/>
          <w:sz w:val="20"/>
          <w:szCs w:val="20"/>
        </w:rPr>
      </w:pPr>
      <w:r w:rsidRPr="00E70A92">
        <w:rPr>
          <w:rFonts w:ascii="Tahoma" w:hAnsi="Tahoma" w:cs="Tahoma"/>
          <w:sz w:val="20"/>
          <w:szCs w:val="20"/>
        </w:rPr>
        <w:t>La metodología y procedimientos propuestos para la ejecución del servicio deberán alinearse al alcance del trabajo expuesto en los incisos anteriores.</w:t>
      </w:r>
    </w:p>
    <w:p w14:paraId="08BB4DB4" w14:textId="77777777" w:rsidR="00E70A92" w:rsidRPr="00E70A92" w:rsidRDefault="00E70A92" w:rsidP="00E70A92">
      <w:pPr>
        <w:spacing w:line="260" w:lineRule="atLeast"/>
        <w:jc w:val="both"/>
        <w:rPr>
          <w:rFonts w:ascii="Tahoma" w:hAnsi="Tahoma" w:cs="Tahoma"/>
          <w:sz w:val="20"/>
          <w:szCs w:val="20"/>
        </w:rPr>
      </w:pPr>
    </w:p>
    <w:p w14:paraId="14A0A7E4"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57" w:name="_Toc118720304"/>
      <w:r w:rsidRPr="00E70A92">
        <w:rPr>
          <w:rFonts w:ascii="Tahoma" w:hAnsi="Tahoma" w:cs="Tahoma"/>
          <w:b/>
          <w:sz w:val="20"/>
          <w:szCs w:val="20"/>
        </w:rPr>
        <w:t>ACCESO</w:t>
      </w:r>
      <w:r w:rsidRPr="00E70A92">
        <w:rPr>
          <w:rFonts w:ascii="Tahoma" w:hAnsi="Tahoma" w:cs="Tahoma"/>
          <w:b/>
          <w:sz w:val="20"/>
          <w:szCs w:val="20"/>
          <w:lang w:val="es-ES_tradnl"/>
        </w:rPr>
        <w:t xml:space="preserve"> A LA OBRA</w:t>
      </w:r>
      <w:bookmarkEnd w:id="57"/>
    </w:p>
    <w:p w14:paraId="7255A3D3"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5A7AD93A" w14:textId="77777777" w:rsidR="00E70A92" w:rsidRPr="00E70A92" w:rsidRDefault="00E70A92" w:rsidP="00E70A92">
      <w:pPr>
        <w:tabs>
          <w:tab w:val="num" w:pos="360"/>
          <w:tab w:val="num" w:pos="1260"/>
        </w:tabs>
        <w:spacing w:line="260" w:lineRule="atLeast"/>
        <w:jc w:val="both"/>
        <w:rPr>
          <w:rFonts w:ascii="Tahoma" w:hAnsi="Tahoma" w:cs="Tahoma"/>
          <w:b/>
          <w:sz w:val="20"/>
          <w:szCs w:val="20"/>
          <w:u w:val="single"/>
        </w:rPr>
      </w:pPr>
    </w:p>
    <w:p w14:paraId="35EC5E69" w14:textId="77777777" w:rsidR="00E70A92" w:rsidRPr="00E70A92" w:rsidRDefault="00E70A92" w:rsidP="00E70A92">
      <w:pPr>
        <w:tabs>
          <w:tab w:val="num" w:pos="360"/>
          <w:tab w:val="num" w:pos="1260"/>
        </w:tabs>
        <w:spacing w:line="300" w:lineRule="auto"/>
        <w:jc w:val="both"/>
        <w:rPr>
          <w:rFonts w:ascii="Tahoma" w:hAnsi="Tahoma" w:cs="Tahoma"/>
          <w:b/>
          <w:sz w:val="20"/>
          <w:szCs w:val="20"/>
          <w:u w:val="single"/>
        </w:rPr>
      </w:pPr>
      <w:r w:rsidRPr="00E70A92">
        <w:rPr>
          <w:rFonts w:ascii="Tahoma" w:hAnsi="Tahoma" w:cs="Tahoma"/>
          <w:b/>
          <w:sz w:val="20"/>
          <w:szCs w:val="20"/>
          <w:u w:val="single"/>
        </w:rPr>
        <w:t>CONDICIONES ADMINISTRATIVAS:</w:t>
      </w:r>
    </w:p>
    <w:p w14:paraId="47EEC1E7" w14:textId="77777777" w:rsidR="00E70A92" w:rsidRPr="00E70A92" w:rsidRDefault="00E70A92" w:rsidP="00E70A92">
      <w:pPr>
        <w:jc w:val="both"/>
        <w:rPr>
          <w:rFonts w:ascii="Tahoma" w:hAnsi="Tahoma" w:cs="Tahoma"/>
          <w:sz w:val="20"/>
          <w:szCs w:val="20"/>
          <w:lang w:val="es-ES_tradnl"/>
        </w:rPr>
      </w:pPr>
    </w:p>
    <w:p w14:paraId="2D919A01"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rPr>
      </w:pPr>
      <w:bookmarkStart w:id="58" w:name="_Toc118720305"/>
      <w:r w:rsidRPr="00E70A92">
        <w:rPr>
          <w:rFonts w:ascii="Tahoma" w:hAnsi="Tahoma" w:cs="Tahoma"/>
          <w:b/>
          <w:sz w:val="20"/>
          <w:szCs w:val="20"/>
        </w:rPr>
        <w:t>PLAZO DE EJECUCIÓN DE LA CONSULTORÍA</w:t>
      </w:r>
      <w:bookmarkEnd w:id="58"/>
      <w:r w:rsidRPr="00E70A92">
        <w:rPr>
          <w:rFonts w:ascii="Tahoma" w:hAnsi="Tahoma" w:cs="Tahoma"/>
          <w:b/>
          <w:sz w:val="20"/>
          <w:szCs w:val="20"/>
        </w:rPr>
        <w:t xml:space="preserve"> </w:t>
      </w:r>
    </w:p>
    <w:p w14:paraId="45CDDF18" w14:textId="77777777" w:rsidR="00E70A92" w:rsidRPr="00E70A92" w:rsidRDefault="00E70A92" w:rsidP="00E70A92">
      <w:pPr>
        <w:tabs>
          <w:tab w:val="num" w:pos="360"/>
          <w:tab w:val="num" w:pos="1260"/>
        </w:tabs>
        <w:spacing w:line="260" w:lineRule="atLeast"/>
        <w:jc w:val="both"/>
        <w:rPr>
          <w:rFonts w:ascii="Tahoma" w:hAnsi="Tahoma" w:cs="Tahoma"/>
          <w:sz w:val="20"/>
          <w:szCs w:val="20"/>
          <w:lang w:val="es-ES_tradnl"/>
        </w:rPr>
      </w:pPr>
      <w:r w:rsidRPr="00E70A92">
        <w:rPr>
          <w:rFonts w:ascii="Tahoma" w:hAnsi="Tahoma" w:cs="Tahoma"/>
          <w:sz w:val="20"/>
          <w:szCs w:val="20"/>
          <w:lang w:val="es-ES_tradnl"/>
        </w:rPr>
        <w:t>El plazo para el desarrollo del servicio de consultoría es a partir de la fecha de la Orden de Inicio emitida por el Fiscal de Obra hasta la finalización del proyecto.</w:t>
      </w:r>
    </w:p>
    <w:p w14:paraId="05F4878B" w14:textId="77777777" w:rsidR="00E70A92" w:rsidRPr="00E70A92" w:rsidRDefault="00E70A92" w:rsidP="00E70A92">
      <w:pPr>
        <w:tabs>
          <w:tab w:val="num" w:pos="360"/>
          <w:tab w:val="num" w:pos="1260"/>
        </w:tabs>
        <w:spacing w:line="260" w:lineRule="atLeast"/>
        <w:jc w:val="both"/>
        <w:rPr>
          <w:rFonts w:ascii="Tahoma" w:hAnsi="Tahoma" w:cs="Tahoma"/>
          <w:sz w:val="20"/>
          <w:szCs w:val="20"/>
          <w:lang w:val="es-ES_tradnl"/>
        </w:rPr>
      </w:pPr>
    </w:p>
    <w:p w14:paraId="1100A196"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r w:rsidRPr="00E70A92">
        <w:rPr>
          <w:rFonts w:ascii="Tahoma" w:hAnsi="Tahoma" w:cs="Tahoma"/>
          <w:b/>
          <w:sz w:val="20"/>
          <w:szCs w:val="20"/>
        </w:rPr>
        <w:t>MONTO DE LA CONSULTORÍA</w:t>
      </w:r>
    </w:p>
    <w:p w14:paraId="6043B2E9" w14:textId="77777777" w:rsidR="00E70A92" w:rsidRPr="00E70A92" w:rsidRDefault="00E70A92" w:rsidP="00E70A92">
      <w:pPr>
        <w:tabs>
          <w:tab w:val="num" w:pos="360"/>
          <w:tab w:val="num" w:pos="1260"/>
        </w:tabs>
        <w:jc w:val="both"/>
        <w:rPr>
          <w:rFonts w:ascii="Tahoma" w:hAnsi="Tahoma" w:cs="Tahoma"/>
          <w:b/>
          <w:color w:val="FF0000"/>
          <w:sz w:val="20"/>
          <w:szCs w:val="20"/>
          <w:lang w:val="es-ES_tradnl"/>
        </w:rPr>
      </w:pPr>
      <w:r w:rsidRPr="00E70A92">
        <w:rPr>
          <w:rFonts w:ascii="Tahoma" w:hAnsi="Tahoma" w:cs="Tahoma"/>
          <w:sz w:val="20"/>
          <w:szCs w:val="20"/>
          <w:lang w:val="es-ES_tradnl"/>
        </w:rPr>
        <w:t xml:space="preserve">El Precio destinado al Objeto de Contratación es de </w:t>
      </w:r>
      <w:r w:rsidRPr="00E70A92">
        <w:rPr>
          <w:rFonts w:ascii="Tahoma" w:hAnsi="Tahoma" w:cs="Tahoma"/>
          <w:b/>
          <w:color w:val="FF0000"/>
          <w:sz w:val="20"/>
          <w:szCs w:val="20"/>
          <w:lang w:val="es-ES_tradnl"/>
        </w:rPr>
        <w:t>Bs 75.300,00 (Setenta y Cinco Mil Trescientos 00/100 bolivianos).</w:t>
      </w:r>
    </w:p>
    <w:p w14:paraId="2033700F" w14:textId="77777777" w:rsidR="00E70A92" w:rsidRPr="00E70A92" w:rsidRDefault="00E70A92" w:rsidP="00E70A92">
      <w:pPr>
        <w:tabs>
          <w:tab w:val="num" w:pos="360"/>
          <w:tab w:val="num" w:pos="1260"/>
        </w:tabs>
        <w:jc w:val="both"/>
        <w:rPr>
          <w:rFonts w:ascii="Tahoma" w:hAnsi="Tahoma" w:cs="Tahoma"/>
          <w:sz w:val="20"/>
          <w:szCs w:val="20"/>
          <w:lang w:val="es-ES_tradnl"/>
        </w:rPr>
      </w:pPr>
      <w:r w:rsidRPr="00E70A92">
        <w:rPr>
          <w:rFonts w:ascii="Tahoma" w:hAnsi="Tahoma" w:cs="Tahoma"/>
          <w:sz w:val="20"/>
          <w:szCs w:val="20"/>
          <w:lang w:val="es-ES_tradnl"/>
        </w:rPr>
        <w:t>El precio no deberá ser modificado, considerado fijo para el presente objeto de la consultoría.</w:t>
      </w:r>
    </w:p>
    <w:p w14:paraId="705EBA00" w14:textId="77777777" w:rsidR="00E70A92" w:rsidRPr="00E70A92" w:rsidRDefault="00E70A92" w:rsidP="00E70A92">
      <w:pPr>
        <w:jc w:val="both"/>
        <w:rPr>
          <w:rFonts w:ascii="Tahoma" w:hAnsi="Tahoma" w:cs="Tahoma"/>
          <w:bCs/>
          <w:sz w:val="20"/>
          <w:szCs w:val="20"/>
          <w:lang w:val="es-ES_tradnl"/>
        </w:rPr>
      </w:pPr>
      <w:r w:rsidRPr="00E70A92">
        <w:rPr>
          <w:rFonts w:ascii="Tahoma" w:hAnsi="Tahoma"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7D1287EF" w14:textId="77777777" w:rsidR="00E70A92" w:rsidRPr="00E70A92" w:rsidRDefault="00E70A92" w:rsidP="00E70A92">
      <w:pPr>
        <w:jc w:val="both"/>
        <w:rPr>
          <w:rFonts w:asciiTheme="minorHAnsi" w:eastAsiaTheme="minorHAnsi" w:hAnsiTheme="minorHAnsi" w:cstheme="minorBidi"/>
          <w:sz w:val="22"/>
          <w:szCs w:val="22"/>
          <w:lang w:val="es-BO" w:eastAsia="en-US"/>
        </w:rPr>
      </w:pPr>
    </w:p>
    <w:p w14:paraId="4AF5D86E"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59" w:name="_Toc118720307"/>
      <w:r w:rsidRPr="00E70A92">
        <w:rPr>
          <w:rFonts w:ascii="Tahoma" w:hAnsi="Tahoma" w:cs="Tahoma"/>
          <w:b/>
          <w:sz w:val="20"/>
          <w:szCs w:val="20"/>
        </w:rPr>
        <w:t>FORMA</w:t>
      </w:r>
      <w:r w:rsidRPr="00E70A92">
        <w:rPr>
          <w:rFonts w:ascii="Tahoma" w:hAnsi="Tahoma" w:cs="Tahoma"/>
          <w:b/>
          <w:sz w:val="20"/>
          <w:szCs w:val="20"/>
          <w:lang w:val="es-ES_tradnl"/>
        </w:rPr>
        <w:t xml:space="preserve"> DE PAGO</w:t>
      </w:r>
      <w:bookmarkEnd w:id="59"/>
    </w:p>
    <w:p w14:paraId="547CD07F" w14:textId="77777777" w:rsidR="00E70A92" w:rsidRPr="00E70A92" w:rsidRDefault="00E70A92" w:rsidP="00E70A92">
      <w:pPr>
        <w:spacing w:line="260" w:lineRule="atLeast"/>
        <w:jc w:val="both"/>
        <w:rPr>
          <w:rFonts w:ascii="Tahoma" w:hAnsi="Tahoma" w:cs="Tahoma"/>
          <w:sz w:val="20"/>
          <w:szCs w:val="20"/>
          <w:lang w:val="es-BO" w:eastAsia="en-US"/>
        </w:rPr>
      </w:pPr>
      <w:r w:rsidRPr="00E70A92">
        <w:rPr>
          <w:rFonts w:ascii="Tahoma" w:hAnsi="Tahoma" w:cs="Tahoma"/>
          <w:sz w:val="20"/>
          <w:szCs w:val="20"/>
          <w:lang w:val="es-BO" w:eastAsia="en-US"/>
        </w:rPr>
        <w:t>Los servicios de la Supervisión tendrán la siguiente modalidad de pago:</w:t>
      </w:r>
    </w:p>
    <w:p w14:paraId="53577E7D" w14:textId="77777777" w:rsidR="00E70A92" w:rsidRPr="00E70A92" w:rsidRDefault="00E70A92" w:rsidP="00E70A92">
      <w:pPr>
        <w:numPr>
          <w:ilvl w:val="0"/>
          <w:numId w:val="37"/>
        </w:numPr>
        <w:spacing w:after="160" w:line="260" w:lineRule="atLeast"/>
        <w:ind w:left="284" w:hanging="284"/>
        <w:contextualSpacing/>
        <w:jc w:val="both"/>
        <w:rPr>
          <w:rFonts w:ascii="Tahoma" w:hAnsi="Tahoma" w:cs="Tahoma"/>
          <w:sz w:val="20"/>
          <w:szCs w:val="20"/>
          <w:lang w:val="es-BO" w:eastAsia="en-US"/>
        </w:rPr>
      </w:pPr>
      <w:r w:rsidRPr="00E70A92">
        <w:rPr>
          <w:rFonts w:ascii="Tahoma" w:hAnsi="Tahoma" w:cs="Tahoma"/>
          <w:sz w:val="20"/>
          <w:szCs w:val="20"/>
          <w:lang w:val="es-BO" w:eastAsia="en-US"/>
        </w:rPr>
        <w:t>Durante la ejecución de la obra: Montos proporcionales al avance de obra, con retención del 7%, salvo que el Supervisor constituya una garantía de cumplimiento de contrato, por el 7% del monto total del contrato.</w:t>
      </w:r>
    </w:p>
    <w:p w14:paraId="5E9C5FE5" w14:textId="77777777" w:rsidR="00E70A92" w:rsidRPr="00E70A92" w:rsidRDefault="00E70A92" w:rsidP="00E70A92">
      <w:pPr>
        <w:numPr>
          <w:ilvl w:val="0"/>
          <w:numId w:val="37"/>
        </w:numPr>
        <w:spacing w:after="160" w:line="260" w:lineRule="atLeast"/>
        <w:ind w:left="284" w:hanging="284"/>
        <w:contextualSpacing/>
        <w:jc w:val="both"/>
        <w:rPr>
          <w:rFonts w:ascii="Tahoma" w:hAnsi="Tahoma" w:cs="Tahoma"/>
          <w:sz w:val="20"/>
          <w:szCs w:val="20"/>
          <w:lang w:val="es-BO" w:eastAsia="en-US"/>
        </w:rPr>
      </w:pPr>
      <w:r w:rsidRPr="00E70A92">
        <w:rPr>
          <w:rFonts w:ascii="Tahoma" w:hAnsi="Tahoma" w:cs="Tahoma"/>
          <w:sz w:val="20"/>
          <w:szCs w:val="20"/>
          <w:lang w:val="es-BO" w:eastAsia="en-US"/>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3017AFE8" w14:textId="77777777" w:rsidR="00E70A92" w:rsidRPr="00E70A92" w:rsidRDefault="00E70A92" w:rsidP="00E70A92">
      <w:pPr>
        <w:spacing w:line="260" w:lineRule="atLeast"/>
        <w:jc w:val="both"/>
        <w:rPr>
          <w:rFonts w:ascii="Tahoma" w:hAnsi="Tahoma" w:cs="Tahoma"/>
          <w:sz w:val="20"/>
          <w:szCs w:val="20"/>
          <w:lang w:val="es-BO" w:eastAsia="en-US"/>
        </w:rPr>
      </w:pPr>
      <w:r w:rsidRPr="00E70A92">
        <w:rPr>
          <w:rFonts w:ascii="Tahoma" w:hAnsi="Tahoma" w:cs="Tahoma"/>
          <w:sz w:val="20"/>
          <w:szCs w:val="20"/>
          <w:lang w:val="es-BO" w:eastAsia="en-US"/>
        </w:rPr>
        <w:t>Las actividades realizadas por la Supervisión están directamente vinculadas al cumplimiento de las funciones principales descritas anteriormente y todas las demás especificadas en estos Términos de Referencia.</w:t>
      </w:r>
    </w:p>
    <w:p w14:paraId="17C41759" w14:textId="77777777" w:rsidR="00E70A92" w:rsidRPr="00E70A92" w:rsidRDefault="00E70A92" w:rsidP="00E70A92">
      <w:pPr>
        <w:spacing w:line="260" w:lineRule="atLeast"/>
        <w:jc w:val="both"/>
        <w:rPr>
          <w:rFonts w:ascii="Tahoma" w:hAnsi="Tahoma" w:cs="Tahoma"/>
          <w:sz w:val="20"/>
          <w:szCs w:val="20"/>
          <w:lang w:val="es-BO" w:eastAsia="en-US"/>
        </w:rPr>
      </w:pPr>
      <w:r w:rsidRPr="00E70A92">
        <w:rPr>
          <w:rFonts w:ascii="Tahoma" w:hAnsi="Tahoma" w:cs="Tahoma"/>
          <w:sz w:val="20"/>
          <w:szCs w:val="20"/>
          <w:lang w:val="es-BO" w:eastAsia="en-US"/>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58C0706C" w14:textId="77777777" w:rsidR="00E70A92" w:rsidRPr="00E70A92" w:rsidRDefault="00E70A92" w:rsidP="00E70A92">
      <w:pPr>
        <w:spacing w:line="260" w:lineRule="atLeast"/>
        <w:jc w:val="both"/>
        <w:rPr>
          <w:rFonts w:ascii="Tahoma" w:hAnsi="Tahoma" w:cs="Tahoma"/>
          <w:sz w:val="20"/>
          <w:szCs w:val="20"/>
          <w:lang w:val="es-BO" w:eastAsia="en-US"/>
        </w:rPr>
      </w:pPr>
    </w:p>
    <w:p w14:paraId="69A5B6D3" w14:textId="77777777" w:rsidR="00E70A92" w:rsidRPr="00E70A92" w:rsidRDefault="00E70A92" w:rsidP="00E70A92">
      <w:pPr>
        <w:numPr>
          <w:ilvl w:val="0"/>
          <w:numId w:val="42"/>
        </w:numPr>
        <w:shd w:val="clear" w:color="auto" w:fill="FFFFFF"/>
        <w:spacing w:after="160" w:line="259" w:lineRule="auto"/>
        <w:contextualSpacing/>
        <w:jc w:val="both"/>
        <w:outlineLvl w:val="0"/>
        <w:rPr>
          <w:rFonts w:ascii="Tahoma" w:hAnsi="Tahoma" w:cs="Tahoma"/>
          <w:b/>
          <w:sz w:val="20"/>
          <w:szCs w:val="20"/>
          <w:lang w:val="es-BO"/>
        </w:rPr>
      </w:pPr>
      <w:bookmarkStart w:id="60" w:name="_Toc114577505"/>
      <w:bookmarkStart w:id="61" w:name="_Toc118720308"/>
      <w:r w:rsidRPr="00E70A92">
        <w:rPr>
          <w:rFonts w:ascii="Tahoma" w:hAnsi="Tahoma" w:cs="Tahoma"/>
          <w:b/>
          <w:sz w:val="20"/>
          <w:szCs w:val="20"/>
        </w:rPr>
        <w:t>APROBACIÓN DE DOCUMENTOS</w:t>
      </w:r>
      <w:bookmarkEnd w:id="60"/>
      <w:bookmarkEnd w:id="61"/>
    </w:p>
    <w:p w14:paraId="1563A375" w14:textId="77777777" w:rsidR="00E70A92" w:rsidRPr="00E70A92" w:rsidRDefault="00E70A92" w:rsidP="00E70A92">
      <w:pPr>
        <w:shd w:val="clear" w:color="auto" w:fill="FFFFFF"/>
        <w:jc w:val="both"/>
        <w:rPr>
          <w:rFonts w:ascii="Tahoma" w:hAnsi="Tahoma" w:cs="Tahoma"/>
          <w:b/>
          <w:sz w:val="20"/>
          <w:szCs w:val="20"/>
          <w:lang w:val="es-BO"/>
        </w:rPr>
      </w:pPr>
      <w:r w:rsidRPr="00E70A92">
        <w:rPr>
          <w:rFonts w:ascii="Tahoma" w:hAnsi="Tahoma" w:cs="Tahoma"/>
          <w:sz w:val="20"/>
          <w:szCs w:val="20"/>
          <w:lang w:val="es-BO"/>
        </w:rPr>
        <w:t xml:space="preserve">El </w:t>
      </w:r>
      <w:r w:rsidRPr="00E70A92">
        <w:rPr>
          <w:rFonts w:ascii="Tahoma" w:hAnsi="Tahoma" w:cs="Tahoma"/>
          <w:b/>
          <w:sz w:val="20"/>
          <w:szCs w:val="20"/>
          <w:lang w:val="es-BO"/>
        </w:rPr>
        <w:t>FISCAL DE OBRA,</w:t>
      </w:r>
      <w:r w:rsidRPr="00E70A92">
        <w:rPr>
          <w:rFonts w:ascii="Tahoma" w:hAnsi="Tahoma" w:cs="Tahoma"/>
          <w:sz w:val="20"/>
          <w:szCs w:val="20"/>
          <w:lang w:val="es-BO"/>
        </w:rPr>
        <w:t xml:space="preserve"> una vez recibidos los informes, revisará cada uno de éstos de forma completa, así como otros documentos que emanen de la </w:t>
      </w:r>
      <w:r w:rsidRPr="00E70A92">
        <w:rPr>
          <w:rFonts w:ascii="Tahoma" w:hAnsi="Tahoma" w:cs="Tahoma"/>
          <w:b/>
          <w:sz w:val="20"/>
          <w:szCs w:val="20"/>
          <w:lang w:val="es-BO"/>
        </w:rPr>
        <w:t xml:space="preserve">SUPERVISIÓN </w:t>
      </w:r>
      <w:r w:rsidRPr="00E70A92">
        <w:rPr>
          <w:rFonts w:ascii="Tahoma" w:hAnsi="Tahoma" w:cs="Tahoma"/>
          <w:sz w:val="20"/>
          <w:szCs w:val="20"/>
          <w:lang w:val="es-BO"/>
        </w:rPr>
        <w:t xml:space="preserve">y hará conocer al </w:t>
      </w:r>
      <w:r w:rsidRPr="00E70A92">
        <w:rPr>
          <w:rFonts w:ascii="Tahoma" w:hAnsi="Tahoma" w:cs="Tahoma"/>
          <w:b/>
          <w:sz w:val="20"/>
          <w:szCs w:val="20"/>
          <w:lang w:val="es-BO"/>
        </w:rPr>
        <w:t xml:space="preserve">SUPERVISOR </w:t>
      </w:r>
      <w:r w:rsidRPr="00E70A92">
        <w:rPr>
          <w:rFonts w:ascii="Tahoma" w:hAnsi="Tahoma" w:cs="Tahoma"/>
          <w:sz w:val="20"/>
          <w:szCs w:val="20"/>
          <w:lang w:val="es-BO"/>
        </w:rPr>
        <w:t xml:space="preserve">la aprobación de los </w:t>
      </w:r>
      <w:r w:rsidRPr="00E70A92">
        <w:rPr>
          <w:rFonts w:ascii="Tahoma" w:hAnsi="Tahoma" w:cs="Tahoma"/>
          <w:sz w:val="20"/>
          <w:szCs w:val="20"/>
          <w:lang w:val="es-BO" w:eastAsia="en-US"/>
        </w:rPr>
        <w:t>mismos o en su defecto comunicará sus observaciones. En</w:t>
      </w:r>
      <w:r w:rsidRPr="00E70A92">
        <w:rPr>
          <w:rFonts w:ascii="Tahoma" w:hAnsi="Tahoma" w:cs="Tahoma"/>
          <w:sz w:val="20"/>
          <w:szCs w:val="20"/>
          <w:lang w:val="es-BO"/>
        </w:rPr>
        <w:t xml:space="preserve"> ambos casos el </w:t>
      </w:r>
      <w:r w:rsidRPr="00E70A92">
        <w:rPr>
          <w:rFonts w:ascii="Tahoma" w:hAnsi="Tahoma" w:cs="Tahoma"/>
          <w:b/>
          <w:sz w:val="20"/>
          <w:szCs w:val="20"/>
          <w:lang w:val="es-BO"/>
        </w:rPr>
        <w:t>FISCAL DE OBRA</w:t>
      </w:r>
      <w:r w:rsidRPr="00E70A92">
        <w:rPr>
          <w:rFonts w:ascii="Tahoma" w:hAnsi="Tahoma" w:cs="Tahoma"/>
          <w:sz w:val="20"/>
          <w:szCs w:val="20"/>
          <w:lang w:val="es-BO"/>
        </w:rPr>
        <w:t xml:space="preserve"> deberá comunicar su decisión respecto al informe en el plazo máximo de </w:t>
      </w:r>
      <w:r w:rsidRPr="00E70A92">
        <w:rPr>
          <w:rFonts w:ascii="Tahoma" w:hAnsi="Tahoma" w:cs="Tahoma"/>
          <w:b/>
          <w:bCs/>
          <w:sz w:val="20"/>
          <w:szCs w:val="20"/>
          <w:lang w:val="es-BO"/>
        </w:rPr>
        <w:t>cinco (5)</w:t>
      </w:r>
      <w:r w:rsidRPr="00E70A92">
        <w:rPr>
          <w:rFonts w:ascii="Tahoma" w:hAnsi="Tahoma" w:cs="Tahoma"/>
          <w:color w:val="FF0000"/>
          <w:sz w:val="20"/>
          <w:szCs w:val="20"/>
          <w:lang w:val="es-BO"/>
        </w:rPr>
        <w:t xml:space="preserve"> </w:t>
      </w:r>
      <w:r w:rsidRPr="00E70A92">
        <w:rPr>
          <w:rFonts w:ascii="Tahoma" w:hAnsi="Tahoma" w:cs="Tahoma"/>
          <w:b/>
          <w:bCs/>
          <w:sz w:val="20"/>
          <w:szCs w:val="20"/>
          <w:lang w:val="es-BO"/>
        </w:rPr>
        <w:t>días hábiles</w:t>
      </w:r>
      <w:r w:rsidRPr="00E70A92">
        <w:rPr>
          <w:rFonts w:ascii="Tahoma" w:hAnsi="Tahoma" w:cs="Tahoma"/>
          <w:sz w:val="20"/>
          <w:szCs w:val="20"/>
          <w:lang w:val="es-BO"/>
        </w:rPr>
        <w:t xml:space="preserve"> computados a partir de la fecha de su presentación. Este plazo no incluye el de las posibles observaciones, comentarios o solicitudes de información adicionales. Si dentro del plazo señalado precedentemente, la </w:t>
      </w:r>
      <w:r w:rsidRPr="00E70A92">
        <w:rPr>
          <w:rFonts w:ascii="Tahoma" w:hAnsi="Tahoma" w:cs="Tahoma"/>
          <w:b/>
          <w:sz w:val="20"/>
          <w:szCs w:val="20"/>
          <w:lang w:val="es-BO"/>
        </w:rPr>
        <w:t>CONTRAPARTE</w:t>
      </w:r>
      <w:r w:rsidRPr="00E70A92">
        <w:rPr>
          <w:rFonts w:ascii="Tahoma" w:hAnsi="Tahoma" w:cs="Tahoma"/>
          <w:sz w:val="20"/>
          <w:szCs w:val="20"/>
          <w:lang w:val="es-BO"/>
        </w:rPr>
        <w:t xml:space="preserve"> no se pronunciara respecto al informe, se aplicará el silencio administrativo positivo, considerándose a los informes como aprobados. </w:t>
      </w:r>
    </w:p>
    <w:p w14:paraId="2A827B13" w14:textId="77777777" w:rsidR="00E70A92" w:rsidRPr="00E70A92" w:rsidRDefault="00E70A92" w:rsidP="00E70A92">
      <w:pPr>
        <w:shd w:val="clear" w:color="auto" w:fill="FFFFFF"/>
        <w:jc w:val="both"/>
        <w:rPr>
          <w:rFonts w:ascii="Tahoma" w:hAnsi="Tahoma" w:cs="Tahoma"/>
          <w:bCs/>
          <w:sz w:val="20"/>
          <w:szCs w:val="20"/>
          <w:lang w:val="es-BO"/>
        </w:rPr>
      </w:pPr>
      <w:r w:rsidRPr="00E70A92">
        <w:rPr>
          <w:rFonts w:ascii="Tahoma" w:hAnsi="Tahoma" w:cs="Tahoma"/>
          <w:sz w:val="20"/>
          <w:szCs w:val="20"/>
          <w:lang w:val="es-BO"/>
        </w:rPr>
        <w:t xml:space="preserve">El documento final, deberá ser analizado por la </w:t>
      </w:r>
      <w:r w:rsidRPr="00E70A92">
        <w:rPr>
          <w:rFonts w:ascii="Tahoma" w:hAnsi="Tahoma" w:cs="Tahoma"/>
          <w:b/>
          <w:sz w:val="20"/>
          <w:szCs w:val="20"/>
          <w:lang w:val="es-BO"/>
        </w:rPr>
        <w:t>ENTIDAD,</w:t>
      </w:r>
      <w:r w:rsidRPr="00E70A92">
        <w:rPr>
          <w:rFonts w:ascii="Tahoma" w:hAnsi="Tahoma" w:cs="Tahoma"/>
          <w:sz w:val="20"/>
          <w:szCs w:val="20"/>
          <w:lang w:val="es-BO"/>
        </w:rPr>
        <w:t xml:space="preserve"> en el nivel operativo correspondiente y dentro del plazo máximo de </w:t>
      </w:r>
      <w:r w:rsidRPr="00E70A92">
        <w:rPr>
          <w:rFonts w:ascii="Tahoma" w:hAnsi="Tahoma" w:cs="Tahoma"/>
          <w:b/>
          <w:bCs/>
          <w:sz w:val="20"/>
          <w:szCs w:val="20"/>
          <w:lang w:val="es-BO"/>
        </w:rPr>
        <w:t>diez (10) días hábiles</w:t>
      </w:r>
      <w:r w:rsidRPr="00E70A92">
        <w:rPr>
          <w:rFonts w:ascii="Tahoma" w:hAnsi="Tahoma" w:cs="Tahoma"/>
          <w:sz w:val="20"/>
          <w:szCs w:val="20"/>
          <w:lang w:val="es-BO"/>
        </w:rPr>
        <w:t xml:space="preserve"> el </w:t>
      </w:r>
      <w:r w:rsidRPr="00E70A92">
        <w:rPr>
          <w:rFonts w:ascii="Tahoma" w:hAnsi="Tahoma" w:cs="Tahoma"/>
          <w:b/>
          <w:sz w:val="20"/>
          <w:szCs w:val="20"/>
          <w:lang w:val="es-BO"/>
        </w:rPr>
        <w:t>FISCAL DE OBRA</w:t>
      </w:r>
      <w:r w:rsidRPr="00E70A92">
        <w:rPr>
          <w:rFonts w:ascii="Tahoma" w:hAnsi="Tahoma" w:cs="Tahoma"/>
          <w:sz w:val="20"/>
          <w:szCs w:val="20"/>
          <w:lang w:val="es-BO"/>
        </w:rPr>
        <w:t xml:space="preserve"> deberá comunicar su aprobación o rechazo del mismo. En caso de aprobación del informe, deberá emitir el informe</w:t>
      </w:r>
      <w:r w:rsidRPr="00E70A92">
        <w:rPr>
          <w:rFonts w:ascii="Tahoma" w:hAnsi="Tahoma" w:cs="Tahoma"/>
          <w:bCs/>
          <w:sz w:val="20"/>
          <w:szCs w:val="20"/>
          <w:lang w:val="es-BO"/>
        </w:rPr>
        <w:t xml:space="preserve"> de pago final del servicio prestado.</w:t>
      </w:r>
    </w:p>
    <w:p w14:paraId="6AB84AE3" w14:textId="77777777" w:rsidR="00E70A92" w:rsidRPr="00E70A92" w:rsidRDefault="00E70A92" w:rsidP="00E70A92">
      <w:pPr>
        <w:spacing w:line="260" w:lineRule="atLeast"/>
        <w:jc w:val="both"/>
        <w:rPr>
          <w:rFonts w:ascii="Tahoma" w:hAnsi="Tahoma" w:cs="Tahoma"/>
          <w:sz w:val="20"/>
          <w:szCs w:val="20"/>
          <w:lang w:val="es-BO" w:eastAsia="en-US"/>
        </w:rPr>
      </w:pPr>
    </w:p>
    <w:p w14:paraId="3B1DCF24"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2" w:name="_Toc118720309"/>
      <w:r w:rsidRPr="00E70A92">
        <w:rPr>
          <w:rFonts w:ascii="Tahoma" w:hAnsi="Tahoma" w:cs="Tahoma"/>
          <w:b/>
          <w:sz w:val="20"/>
          <w:szCs w:val="20"/>
        </w:rPr>
        <w:t>PAGO</w:t>
      </w:r>
      <w:r w:rsidRPr="00E70A92">
        <w:rPr>
          <w:rFonts w:ascii="Tahoma" w:hAnsi="Tahoma" w:cs="Tahoma"/>
          <w:b/>
          <w:sz w:val="20"/>
          <w:szCs w:val="20"/>
          <w:lang w:val="es-ES_tradnl"/>
        </w:rPr>
        <w:t xml:space="preserve"> DE IMPUESTOS</w:t>
      </w:r>
      <w:bookmarkEnd w:id="62"/>
    </w:p>
    <w:p w14:paraId="01A06868" w14:textId="77777777" w:rsidR="00E70A92" w:rsidRPr="00E70A92" w:rsidRDefault="00E70A92" w:rsidP="00E70A92">
      <w:pPr>
        <w:spacing w:line="260" w:lineRule="atLeast"/>
        <w:contextualSpacing/>
        <w:jc w:val="both"/>
        <w:rPr>
          <w:rFonts w:ascii="Tahoma" w:hAnsi="Tahoma" w:cs="Tahoma"/>
          <w:sz w:val="20"/>
          <w:szCs w:val="20"/>
        </w:rPr>
      </w:pPr>
      <w:r w:rsidRPr="00E70A92">
        <w:rPr>
          <w:rFonts w:ascii="Tahoma" w:hAnsi="Tahoma" w:cs="Tahoma"/>
          <w:sz w:val="20"/>
          <w:szCs w:val="20"/>
        </w:rPr>
        <w:t>El pago de impuestos de ley es responsabilidad exclusiva de la SUPERVISIÓN, quien deberá presentar factura emitida a favor del Fideicomiso AEVIVIENDA.</w:t>
      </w:r>
    </w:p>
    <w:p w14:paraId="01D20679" w14:textId="77777777" w:rsidR="00E70A92" w:rsidRPr="00E70A92" w:rsidRDefault="00E70A92" w:rsidP="00E70A92">
      <w:pPr>
        <w:spacing w:line="260" w:lineRule="atLeast"/>
        <w:contextualSpacing/>
        <w:jc w:val="both"/>
        <w:rPr>
          <w:rFonts w:ascii="Tahoma" w:hAnsi="Tahoma" w:cs="Tahoma"/>
          <w:sz w:val="20"/>
          <w:szCs w:val="20"/>
        </w:rPr>
      </w:pPr>
    </w:p>
    <w:p w14:paraId="714EF545"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3" w:name="_Toc118720310"/>
      <w:r w:rsidRPr="00E70A92">
        <w:rPr>
          <w:rFonts w:ascii="Tahoma" w:hAnsi="Tahoma" w:cs="Tahoma"/>
          <w:b/>
          <w:sz w:val="20"/>
          <w:szCs w:val="20"/>
        </w:rPr>
        <w:t>APORTES</w:t>
      </w:r>
      <w:r w:rsidRPr="00E70A92">
        <w:rPr>
          <w:rFonts w:ascii="Tahoma" w:hAnsi="Tahoma" w:cs="Tahoma"/>
          <w:b/>
          <w:sz w:val="20"/>
          <w:szCs w:val="20"/>
          <w:lang w:val="es-ES_tradnl"/>
        </w:rPr>
        <w:t xml:space="preserve"> AL SISTEMA INTEGRADO DE PENSIONES</w:t>
      </w:r>
      <w:bookmarkEnd w:id="63"/>
    </w:p>
    <w:p w14:paraId="7D244EEF" w14:textId="77777777" w:rsidR="00E70A92" w:rsidRPr="00E70A92" w:rsidRDefault="00E70A92" w:rsidP="00E70A92">
      <w:pPr>
        <w:spacing w:line="260" w:lineRule="atLeast"/>
        <w:contextualSpacing/>
        <w:jc w:val="both"/>
        <w:rPr>
          <w:rFonts w:ascii="Tahoma" w:hAnsi="Tahoma" w:cs="Tahoma"/>
          <w:sz w:val="20"/>
          <w:szCs w:val="20"/>
        </w:rPr>
      </w:pPr>
      <w:r w:rsidRPr="00E70A92">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74F529DF" w14:textId="77777777" w:rsidR="00E70A92" w:rsidRPr="00E70A92" w:rsidRDefault="00E70A92" w:rsidP="00E70A92">
      <w:pPr>
        <w:spacing w:line="260" w:lineRule="atLeast"/>
        <w:contextualSpacing/>
        <w:jc w:val="both"/>
        <w:rPr>
          <w:rFonts w:ascii="Tahoma" w:hAnsi="Tahoma" w:cs="Tahoma"/>
          <w:sz w:val="20"/>
          <w:szCs w:val="20"/>
        </w:rPr>
      </w:pPr>
    </w:p>
    <w:p w14:paraId="7C54445F"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4" w:name="_Toc536454802"/>
      <w:bookmarkStart w:id="65" w:name="_Toc118720311"/>
      <w:r w:rsidRPr="00E70A92">
        <w:rPr>
          <w:rFonts w:ascii="Tahoma" w:hAnsi="Tahoma" w:cs="Tahoma"/>
          <w:b/>
          <w:sz w:val="20"/>
          <w:szCs w:val="20"/>
        </w:rPr>
        <w:t>GARANTÍA</w:t>
      </w:r>
      <w:r w:rsidRPr="00E70A92">
        <w:rPr>
          <w:rFonts w:ascii="Tahoma" w:hAnsi="Tahoma" w:cs="Tahoma"/>
          <w:b/>
          <w:sz w:val="20"/>
          <w:szCs w:val="20"/>
          <w:lang w:val="es-ES_tradnl"/>
        </w:rPr>
        <w:t xml:space="preserve"> DE CUMPLIMIENTO DE CONTRATO</w:t>
      </w:r>
      <w:bookmarkEnd w:id="64"/>
      <w:bookmarkEnd w:id="65"/>
    </w:p>
    <w:p w14:paraId="47CFF429"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 xml:space="preserve">El proponente adjudicado presentará una garantía o solicitará la retención del </w:t>
      </w:r>
      <w:r w:rsidRPr="00E70A92">
        <w:rPr>
          <w:rFonts w:ascii="Tahoma" w:hAnsi="Tahoma" w:cs="Tahoma"/>
          <w:b/>
          <w:sz w:val="20"/>
          <w:szCs w:val="20"/>
          <w:lang w:val="es-ES_tradnl"/>
        </w:rPr>
        <w:t xml:space="preserve">7 % </w:t>
      </w:r>
      <w:r w:rsidRPr="00E70A92">
        <w:rPr>
          <w:rFonts w:ascii="Tahoma" w:hAnsi="Tahoma" w:cs="Tahoma"/>
          <w:sz w:val="20"/>
          <w:szCs w:val="20"/>
          <w:lang w:val="es-ES_tradnl"/>
        </w:rPr>
        <w:t xml:space="preserve">de los pagos parciales como garantía de cumplimiento de contrato, monto que será devuelto a la conclusión del contrato (suscripción del </w:t>
      </w:r>
      <w:r w:rsidRPr="00E70A92">
        <w:rPr>
          <w:rFonts w:ascii="Tahoma" w:hAnsi="Tahoma" w:cs="Tahoma"/>
          <w:sz w:val="20"/>
          <w:szCs w:val="20"/>
        </w:rPr>
        <w:t>certificado de terminación de servicio de consultoría</w:t>
      </w:r>
      <w:r w:rsidRPr="00E70A92">
        <w:rPr>
          <w:rFonts w:ascii="Tahoma" w:hAnsi="Tahoma" w:cs="Tahoma"/>
          <w:sz w:val="20"/>
          <w:szCs w:val="20"/>
          <w:lang w:val="es-ES_tradnl"/>
        </w:rPr>
        <w:t>)</w:t>
      </w:r>
      <w:r w:rsidRPr="00E70A92">
        <w:rPr>
          <w:rFonts w:ascii="Tahoma" w:hAnsi="Tahoma" w:cs="Tahoma"/>
          <w:sz w:val="20"/>
          <w:szCs w:val="20"/>
          <w:lang w:val="es-BO"/>
        </w:rPr>
        <w:t>,</w:t>
      </w:r>
      <w:r w:rsidRPr="00E70A92">
        <w:rPr>
          <w:rFonts w:ascii="Tahoma" w:hAnsi="Tahoma" w:cs="Tahoma"/>
          <w:sz w:val="20"/>
          <w:szCs w:val="20"/>
          <w:lang w:val="es-ES_tradnl"/>
        </w:rPr>
        <w:t xml:space="preserve"> previa conformidad del Fiscal de Obra.</w:t>
      </w:r>
    </w:p>
    <w:p w14:paraId="0FD6A848" w14:textId="77777777" w:rsidR="00E70A92" w:rsidRPr="00E70A92" w:rsidRDefault="00E70A92" w:rsidP="00E70A92">
      <w:pPr>
        <w:spacing w:line="260" w:lineRule="atLeast"/>
        <w:jc w:val="both"/>
        <w:rPr>
          <w:rFonts w:ascii="Tahoma" w:eastAsia="Calibri" w:hAnsi="Tahoma" w:cs="Tahoma"/>
          <w:color w:val="000000"/>
          <w:sz w:val="20"/>
          <w:szCs w:val="20"/>
        </w:rPr>
      </w:pPr>
      <w:r w:rsidRPr="00E70A92">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Fiscal de Obra </w:t>
      </w:r>
      <w:r w:rsidRPr="00E70A92">
        <w:rPr>
          <w:rFonts w:ascii="Tahoma" w:eastAsia="Calibri" w:hAnsi="Tahoma" w:cs="Tahoma"/>
          <w:b/>
          <w:color w:val="000000"/>
          <w:sz w:val="20"/>
          <w:szCs w:val="20"/>
        </w:rPr>
        <w:t xml:space="preserve">quince (15) días hábiles </w:t>
      </w:r>
      <w:r w:rsidRPr="00E70A92">
        <w:rPr>
          <w:rFonts w:ascii="Tahoma" w:eastAsia="Calibri" w:hAnsi="Tahoma" w:cs="Tahoma"/>
          <w:color w:val="000000"/>
          <w:sz w:val="20"/>
          <w:szCs w:val="20"/>
        </w:rPr>
        <w:t>antes de su vencimiento a efectos de requerir su ampliación al Contratista o solicitar a la AEVIVIENDA su ejecución.</w:t>
      </w:r>
    </w:p>
    <w:p w14:paraId="39028E66" w14:textId="77777777" w:rsidR="00E70A92" w:rsidRPr="00E70A92" w:rsidRDefault="00E70A92" w:rsidP="00E70A92">
      <w:pPr>
        <w:spacing w:line="260" w:lineRule="atLeast"/>
        <w:jc w:val="both"/>
        <w:rPr>
          <w:rFonts w:ascii="Tahoma" w:hAnsi="Tahoma" w:cs="Tahoma"/>
          <w:sz w:val="20"/>
          <w:szCs w:val="20"/>
        </w:rPr>
      </w:pPr>
    </w:p>
    <w:p w14:paraId="321DBA65"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6" w:name="_Toc118720312"/>
      <w:r w:rsidRPr="00E70A92">
        <w:rPr>
          <w:rFonts w:ascii="Tahoma" w:hAnsi="Tahoma" w:cs="Tahoma"/>
          <w:b/>
          <w:sz w:val="20"/>
          <w:szCs w:val="20"/>
        </w:rPr>
        <w:t>MULTAS</w:t>
      </w:r>
      <w:bookmarkEnd w:id="66"/>
      <w:r w:rsidRPr="00E70A92">
        <w:rPr>
          <w:rFonts w:ascii="Tahoma" w:hAnsi="Tahoma" w:cs="Tahoma"/>
          <w:b/>
          <w:sz w:val="20"/>
          <w:szCs w:val="20"/>
          <w:lang w:val="es-ES_tradnl"/>
        </w:rPr>
        <w:t xml:space="preserve"> Y SANCIONES</w:t>
      </w:r>
    </w:p>
    <w:p w14:paraId="39847847"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2A070F7D"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En el caso del Supervisor, las causales para la aplicación de multas son:</w:t>
      </w:r>
    </w:p>
    <w:p w14:paraId="6BEA0420" w14:textId="77777777" w:rsidR="00E70A92" w:rsidRPr="00E70A92" w:rsidRDefault="00E70A92" w:rsidP="00E70A92">
      <w:pPr>
        <w:numPr>
          <w:ilvl w:val="1"/>
          <w:numId w:val="41"/>
        </w:numPr>
        <w:spacing w:after="160" w:line="260" w:lineRule="atLeast"/>
        <w:ind w:left="284" w:hanging="284"/>
        <w:jc w:val="both"/>
        <w:rPr>
          <w:rFonts w:ascii="Tahoma" w:hAnsi="Tahoma" w:cs="Tahoma"/>
          <w:sz w:val="20"/>
          <w:szCs w:val="20"/>
          <w:lang w:eastAsia="en-US"/>
        </w:rPr>
      </w:pPr>
      <w:r w:rsidRPr="00E70A92">
        <w:rPr>
          <w:rFonts w:ascii="Tahoma" w:hAnsi="Tahoma" w:cs="Tahoma"/>
          <w:sz w:val="20"/>
          <w:szCs w:val="20"/>
          <w:lang w:eastAsia="en-US"/>
        </w:rPr>
        <w:t xml:space="preserve">Al Supervisor contratado, se aplicará una multa de: el equivalente al </w:t>
      </w:r>
      <w:r w:rsidRPr="00E70A92">
        <w:rPr>
          <w:rFonts w:ascii="Tahoma" w:hAnsi="Tahoma" w:cs="Tahoma"/>
          <w:b/>
          <w:bCs/>
          <w:sz w:val="20"/>
          <w:szCs w:val="20"/>
          <w:lang w:eastAsia="en-US"/>
        </w:rPr>
        <w:t>3 por 1.000 del monto total del Contrato</w:t>
      </w:r>
      <w:r w:rsidRPr="00E70A92">
        <w:rPr>
          <w:rFonts w:ascii="Tahoma" w:hAnsi="Tahoma" w:cs="Tahoma"/>
          <w:sz w:val="20"/>
          <w:szCs w:val="20"/>
          <w:lang w:eastAsia="en-US"/>
        </w:rPr>
        <w:t>, por cada día de atraso en los siguientes casos:</w:t>
      </w:r>
    </w:p>
    <w:p w14:paraId="0BAD380A" w14:textId="77777777" w:rsidR="00E70A92" w:rsidRPr="00E70A92" w:rsidRDefault="00E70A92" w:rsidP="00E70A92">
      <w:pPr>
        <w:numPr>
          <w:ilvl w:val="0"/>
          <w:numId w:val="50"/>
        </w:numPr>
        <w:shd w:val="clear" w:color="auto" w:fill="FFFFFF"/>
        <w:spacing w:before="120" w:after="120" w:line="259" w:lineRule="auto"/>
        <w:contextualSpacing/>
        <w:jc w:val="both"/>
        <w:rPr>
          <w:rFonts w:ascii="Tahoma" w:hAnsi="Tahoma" w:cs="Tahoma"/>
          <w:sz w:val="20"/>
          <w:szCs w:val="20"/>
          <w:lang w:val="es-ES_tradnl"/>
        </w:rPr>
      </w:pPr>
      <w:r w:rsidRPr="00E70A92">
        <w:rPr>
          <w:rFonts w:ascii="Tahoma" w:hAnsi="Tahoma" w:cs="Tahoma"/>
          <w:sz w:val="20"/>
          <w:szCs w:val="20"/>
          <w:lang w:val="es-ES_tradnl"/>
        </w:rPr>
        <w:t>Cuando el Supervisor, no entregará los documentos establecidos en el numeral referido a</w:t>
      </w:r>
      <w:r w:rsidRPr="00E70A92">
        <w:rPr>
          <w:rFonts w:ascii="Tahoma" w:hAnsi="Tahoma" w:cs="Tahoma"/>
          <w:b/>
          <w:sz w:val="20"/>
          <w:szCs w:val="20"/>
          <w:lang w:val="es-ES_tradnl"/>
        </w:rPr>
        <w:t xml:space="preserve"> INFORMES</w:t>
      </w:r>
      <w:r w:rsidRPr="00E70A92">
        <w:rPr>
          <w:rFonts w:ascii="Tahoma" w:hAnsi="Tahoma" w:cs="Tahoma"/>
          <w:sz w:val="20"/>
          <w:szCs w:val="20"/>
          <w:lang w:val="es-ES_tradnl"/>
        </w:rPr>
        <w:t xml:space="preserve"> (inicial, mensuales, ejecutivos, informes sobre temas específicos del proyecto o informes especiales) dentro de los plazos previstos o cuando el Supervisor demorará más de </w:t>
      </w:r>
      <w:r w:rsidRPr="00E70A92">
        <w:rPr>
          <w:rFonts w:ascii="Tahoma" w:hAnsi="Tahoma" w:cs="Tahoma"/>
          <w:b/>
          <w:sz w:val="20"/>
          <w:szCs w:val="20"/>
          <w:lang w:val="es-ES_tradnl"/>
        </w:rPr>
        <w:t>(5) días hábiles</w:t>
      </w:r>
      <w:r w:rsidRPr="00E70A92">
        <w:rPr>
          <w:rFonts w:ascii="Tahoma" w:hAnsi="Tahoma" w:cs="Tahoma"/>
          <w:sz w:val="20"/>
          <w:szCs w:val="20"/>
          <w:lang w:val="es-ES_tradnl"/>
        </w:rPr>
        <w:t xml:space="preserve"> en responder las consultas formuladas por escrito por la Entidad o por el Fiscal de Obra en asuntos relaciones con el objeto del contrato.</w:t>
      </w:r>
    </w:p>
    <w:p w14:paraId="0F4B8737" w14:textId="77777777" w:rsidR="00E70A92" w:rsidRPr="00E70A92" w:rsidRDefault="00E70A92" w:rsidP="00E70A92">
      <w:pPr>
        <w:numPr>
          <w:ilvl w:val="0"/>
          <w:numId w:val="50"/>
        </w:numPr>
        <w:spacing w:after="160" w:line="260" w:lineRule="atLeast"/>
        <w:contextualSpacing/>
        <w:jc w:val="both"/>
        <w:rPr>
          <w:rFonts w:ascii="Tahoma" w:hAnsi="Tahoma" w:cs="Tahoma"/>
          <w:sz w:val="20"/>
          <w:szCs w:val="20"/>
          <w:lang w:eastAsia="en-US"/>
        </w:rPr>
      </w:pPr>
      <w:r w:rsidRPr="00E70A92">
        <w:rPr>
          <w:rFonts w:ascii="Tahoma" w:hAnsi="Tahoma" w:cs="Tahoma"/>
          <w:sz w:val="20"/>
          <w:szCs w:val="20"/>
          <w:lang w:eastAsia="en-US"/>
        </w:rPr>
        <w:t xml:space="preserve">Cuando el Supervisor demorare más de </w:t>
      </w:r>
      <w:r w:rsidRPr="00E70A92">
        <w:rPr>
          <w:rFonts w:ascii="Tahoma" w:hAnsi="Tahoma" w:cs="Tahoma"/>
          <w:b/>
          <w:sz w:val="20"/>
          <w:szCs w:val="20"/>
          <w:lang w:eastAsia="en-US"/>
        </w:rPr>
        <w:t>cinco (5) días calendario</w:t>
      </w:r>
      <w:r w:rsidRPr="00E70A92">
        <w:rPr>
          <w:rFonts w:ascii="Tahoma" w:hAnsi="Tahoma" w:cs="Tahoma"/>
          <w:sz w:val="20"/>
          <w:szCs w:val="20"/>
          <w:lang w:eastAsia="en-US"/>
        </w:rPr>
        <w:t xml:space="preserve"> una vez recibido la planilla de avance de obra, en realizar la Aprobación o Rechazo fundamentado de la planilla presentada por el Contratista.</w:t>
      </w:r>
    </w:p>
    <w:p w14:paraId="5F8F0991" w14:textId="77777777" w:rsidR="00E70A92" w:rsidRPr="00E70A92" w:rsidRDefault="00E70A92" w:rsidP="00E70A92">
      <w:pPr>
        <w:numPr>
          <w:ilvl w:val="0"/>
          <w:numId w:val="50"/>
        </w:numPr>
        <w:spacing w:after="160" w:line="260" w:lineRule="atLeast"/>
        <w:contextualSpacing/>
        <w:jc w:val="both"/>
        <w:rPr>
          <w:rFonts w:ascii="Tahoma" w:hAnsi="Tahoma" w:cs="Tahoma"/>
          <w:sz w:val="20"/>
          <w:szCs w:val="20"/>
          <w:lang w:eastAsia="en-US"/>
        </w:rPr>
      </w:pPr>
      <w:r w:rsidRPr="00E70A92">
        <w:rPr>
          <w:rFonts w:ascii="Tahoma" w:hAnsi="Tahoma" w:cs="Tahoma"/>
          <w:sz w:val="20"/>
          <w:szCs w:val="20"/>
          <w:lang w:eastAsia="en-US"/>
        </w:rPr>
        <w:t xml:space="preserve">Cuando el Supervisor demorare más de </w:t>
      </w:r>
      <w:r w:rsidRPr="00E70A92">
        <w:rPr>
          <w:rFonts w:ascii="Tahoma" w:hAnsi="Tahoma" w:cs="Tahoma"/>
          <w:b/>
          <w:sz w:val="20"/>
          <w:szCs w:val="20"/>
          <w:lang w:eastAsia="en-US"/>
        </w:rPr>
        <w:t>cinco (5) días calendario</w:t>
      </w:r>
      <w:r w:rsidRPr="00E70A92">
        <w:rPr>
          <w:rFonts w:ascii="Tahoma" w:hAnsi="Tahoma" w:cs="Tahoma"/>
          <w:sz w:val="20"/>
          <w:szCs w:val="20"/>
          <w:lang w:eastAsia="en-US"/>
        </w:rPr>
        <w:t xml:space="preserve"> una vez recibido la nota, en responder las consultas formuladas por escrito o instructivos de la AEVIVIENDA, en asuntos relacionados con el objeto del contrato.</w:t>
      </w:r>
    </w:p>
    <w:p w14:paraId="0D6EEF8C" w14:textId="77777777" w:rsidR="00E70A92" w:rsidRPr="00E70A92" w:rsidRDefault="00E70A92" w:rsidP="00E70A92">
      <w:pPr>
        <w:numPr>
          <w:ilvl w:val="0"/>
          <w:numId w:val="50"/>
        </w:numPr>
        <w:spacing w:after="160" w:line="260" w:lineRule="atLeast"/>
        <w:contextualSpacing/>
        <w:jc w:val="both"/>
        <w:rPr>
          <w:rFonts w:ascii="Tahoma" w:hAnsi="Tahoma" w:cs="Tahoma"/>
          <w:sz w:val="20"/>
          <w:szCs w:val="20"/>
          <w:lang w:eastAsia="en-US"/>
        </w:rPr>
      </w:pPr>
      <w:r w:rsidRPr="00E70A92">
        <w:rPr>
          <w:rFonts w:ascii="Tahoma" w:hAnsi="Tahoma" w:cs="Tahoma"/>
          <w:sz w:val="20"/>
          <w:szCs w:val="20"/>
          <w:lang w:eastAsia="en-US"/>
        </w:rPr>
        <w:t>Cuando la planilla de avance de obra sea observada y devuelta por el Fiscal de Obra por segunda vez al Supervisor, siendo que significaría que no subsanaron las observaciones en la primera devolución.</w:t>
      </w:r>
    </w:p>
    <w:p w14:paraId="73E8889A" w14:textId="77777777" w:rsidR="00E70A92" w:rsidRPr="00E70A92" w:rsidRDefault="00E70A92" w:rsidP="00E70A92">
      <w:pPr>
        <w:numPr>
          <w:ilvl w:val="0"/>
          <w:numId w:val="39"/>
        </w:numPr>
        <w:spacing w:after="160" w:line="260" w:lineRule="atLeast"/>
        <w:ind w:left="709" w:hanging="425"/>
        <w:jc w:val="both"/>
        <w:rPr>
          <w:rFonts w:ascii="Tahoma" w:hAnsi="Tahoma" w:cs="Tahoma"/>
          <w:sz w:val="20"/>
          <w:szCs w:val="20"/>
          <w:lang w:eastAsia="en-US"/>
        </w:rPr>
      </w:pPr>
      <w:r w:rsidRPr="00E70A92">
        <w:rPr>
          <w:rFonts w:ascii="Tahoma" w:hAnsi="Tahoma" w:cs="Tahoma"/>
          <w:sz w:val="20"/>
          <w:szCs w:val="20"/>
          <w:lang w:eastAsia="en-US"/>
        </w:rPr>
        <w:t xml:space="preserve">Cuando el </w:t>
      </w:r>
      <w:r w:rsidRPr="00E70A92">
        <w:rPr>
          <w:rFonts w:ascii="Tahoma" w:hAnsi="Tahoma" w:cs="Tahoma"/>
          <w:b/>
          <w:bCs/>
          <w:sz w:val="20"/>
          <w:szCs w:val="20"/>
          <w:lang w:eastAsia="en-US"/>
        </w:rPr>
        <w:t>Supervisor</w:t>
      </w:r>
      <w:r w:rsidRPr="00E70A92">
        <w:rPr>
          <w:rFonts w:ascii="Tahoma" w:hAnsi="Tahoma" w:cs="Tahoma"/>
          <w:sz w:val="20"/>
          <w:szCs w:val="20"/>
          <w:lang w:eastAsia="en-US"/>
        </w:rPr>
        <w:t>, no remita la nota de solicitud para la Recepción Provisional y Recepción Definitiva en los plazos establecidos.</w:t>
      </w:r>
    </w:p>
    <w:p w14:paraId="3ACD655F" w14:textId="77777777" w:rsidR="00E70A92" w:rsidRPr="00E70A92" w:rsidRDefault="00E70A92" w:rsidP="00E70A92">
      <w:pPr>
        <w:spacing w:line="260" w:lineRule="atLeast"/>
        <w:ind w:left="720"/>
        <w:contextualSpacing/>
        <w:jc w:val="both"/>
        <w:rPr>
          <w:rFonts w:ascii="Tahoma" w:hAnsi="Tahoma" w:cs="Tahoma"/>
          <w:sz w:val="20"/>
          <w:szCs w:val="20"/>
          <w:lang w:eastAsia="en-US"/>
        </w:rPr>
      </w:pPr>
    </w:p>
    <w:p w14:paraId="74B6B6DD" w14:textId="77777777" w:rsidR="00E70A92" w:rsidRPr="00E70A92" w:rsidRDefault="00E70A92" w:rsidP="00E70A92">
      <w:pPr>
        <w:numPr>
          <w:ilvl w:val="1"/>
          <w:numId w:val="41"/>
        </w:numPr>
        <w:spacing w:after="160" w:line="260" w:lineRule="atLeast"/>
        <w:ind w:left="284" w:hanging="284"/>
        <w:jc w:val="both"/>
        <w:rPr>
          <w:rFonts w:ascii="Tahoma" w:hAnsi="Tahoma" w:cs="Tahoma"/>
          <w:sz w:val="20"/>
          <w:szCs w:val="20"/>
          <w:lang w:eastAsia="en-US"/>
        </w:rPr>
      </w:pPr>
      <w:r w:rsidRPr="00E70A92">
        <w:rPr>
          <w:rFonts w:ascii="Tahoma" w:hAnsi="Tahoma" w:cs="Tahoma"/>
          <w:sz w:val="20"/>
          <w:szCs w:val="20"/>
          <w:lang w:eastAsia="en-US"/>
        </w:rPr>
        <w:t xml:space="preserve">Al Supervisor se aplicará una multa de </w:t>
      </w:r>
      <w:r w:rsidRPr="00E70A92">
        <w:rPr>
          <w:rFonts w:ascii="Tahoma" w:hAnsi="Tahoma" w:cs="Tahoma"/>
          <w:b/>
          <w:bCs/>
          <w:sz w:val="20"/>
          <w:szCs w:val="20"/>
          <w:lang w:eastAsia="en-US"/>
        </w:rPr>
        <w:t>2 por 1.000 del monto total del contrato</w:t>
      </w:r>
      <w:r w:rsidRPr="00E70A92">
        <w:rPr>
          <w:rFonts w:ascii="Tahoma" w:hAnsi="Tahoma" w:cs="Tahoma"/>
          <w:sz w:val="20"/>
          <w:szCs w:val="20"/>
          <w:lang w:eastAsia="en-US"/>
        </w:rPr>
        <w:t>, en los siguientes casos:</w:t>
      </w:r>
    </w:p>
    <w:p w14:paraId="209235D2" w14:textId="77777777" w:rsidR="00E70A92" w:rsidRPr="00E70A92" w:rsidRDefault="00E70A92" w:rsidP="00E70A92">
      <w:pPr>
        <w:numPr>
          <w:ilvl w:val="0"/>
          <w:numId w:val="37"/>
        </w:numPr>
        <w:spacing w:after="160" w:line="260" w:lineRule="atLeast"/>
        <w:ind w:left="284" w:hanging="284"/>
        <w:contextualSpacing/>
        <w:jc w:val="both"/>
        <w:rPr>
          <w:rFonts w:ascii="Tahoma" w:hAnsi="Tahoma" w:cs="Tahoma"/>
          <w:sz w:val="20"/>
          <w:szCs w:val="20"/>
          <w:lang w:eastAsia="en-US"/>
        </w:rPr>
      </w:pPr>
      <w:r w:rsidRPr="00E70A92">
        <w:rPr>
          <w:rFonts w:ascii="Tahoma" w:hAnsi="Tahoma" w:cs="Tahoma"/>
          <w:sz w:val="20"/>
          <w:szCs w:val="20"/>
          <w:lang w:eastAsia="en-US"/>
        </w:rPr>
        <w:t>Por cada día de ausencia injustificada en el proyecto.</w:t>
      </w:r>
    </w:p>
    <w:p w14:paraId="242784BE" w14:textId="77777777" w:rsidR="00E70A92" w:rsidRPr="00E70A92" w:rsidRDefault="00E70A92" w:rsidP="00E70A92">
      <w:pPr>
        <w:numPr>
          <w:ilvl w:val="0"/>
          <w:numId w:val="37"/>
        </w:numPr>
        <w:spacing w:after="160" w:line="260" w:lineRule="atLeast"/>
        <w:ind w:left="284" w:hanging="284"/>
        <w:contextualSpacing/>
        <w:jc w:val="both"/>
        <w:rPr>
          <w:rFonts w:ascii="Tahoma" w:hAnsi="Tahoma" w:cs="Tahoma"/>
          <w:sz w:val="20"/>
          <w:szCs w:val="20"/>
          <w:lang w:eastAsia="en-US"/>
        </w:rPr>
      </w:pPr>
      <w:r w:rsidRPr="00E70A92">
        <w:rPr>
          <w:rFonts w:ascii="Tahoma" w:hAnsi="Tahoma" w:cs="Tahoma"/>
          <w:sz w:val="20"/>
          <w:szCs w:val="20"/>
          <w:lang w:eastAsia="en-US"/>
        </w:rPr>
        <w:t xml:space="preserve">Cuando producto de la Autorización de la Recepción Provisional o Recepción Definitiva del Proyecto emitido por el Supervisor, el mismo no sea </w:t>
      </w:r>
      <w:proofErr w:type="spellStart"/>
      <w:r w:rsidRPr="00E70A92">
        <w:rPr>
          <w:rFonts w:ascii="Tahoma" w:hAnsi="Tahoma" w:cs="Tahoma"/>
          <w:sz w:val="20"/>
          <w:szCs w:val="20"/>
          <w:lang w:eastAsia="en-US"/>
        </w:rPr>
        <w:t>recepcionado</w:t>
      </w:r>
      <w:proofErr w:type="spellEnd"/>
      <w:r w:rsidRPr="00E70A92">
        <w:rPr>
          <w:rFonts w:ascii="Tahoma" w:hAnsi="Tahoma" w:cs="Tahoma"/>
          <w:sz w:val="20"/>
          <w:szCs w:val="20"/>
          <w:lang w:eastAsia="en-US"/>
        </w:rPr>
        <w:t xml:space="preserve">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1B1C437E" w14:textId="77777777" w:rsidR="00E70A92" w:rsidRPr="00E70A92" w:rsidRDefault="00E70A92" w:rsidP="00E70A92">
      <w:pPr>
        <w:numPr>
          <w:ilvl w:val="0"/>
          <w:numId w:val="37"/>
        </w:numPr>
        <w:shd w:val="clear" w:color="auto" w:fill="FFFFFF"/>
        <w:spacing w:after="160" w:line="260" w:lineRule="atLeast"/>
        <w:ind w:left="284" w:hanging="284"/>
        <w:contextualSpacing/>
        <w:jc w:val="both"/>
        <w:rPr>
          <w:rFonts w:ascii="Tahoma" w:hAnsi="Tahoma" w:cs="Tahoma"/>
          <w:sz w:val="20"/>
          <w:szCs w:val="20"/>
          <w:lang w:val="es-ES_tradnl"/>
        </w:rPr>
      </w:pPr>
      <w:r w:rsidRPr="00E70A92">
        <w:rPr>
          <w:rFonts w:ascii="Tahoma" w:hAnsi="Tahoma" w:cs="Tahoma"/>
          <w:sz w:val="20"/>
          <w:szCs w:val="20"/>
          <w:lang w:val="es-ES_tradnl" w:eastAsia="en-US"/>
        </w:rPr>
        <w:t xml:space="preserve">Cuando no presente </w:t>
      </w:r>
      <w:r w:rsidRPr="00E70A92">
        <w:rPr>
          <w:rFonts w:ascii="Tahoma" w:hAnsi="Tahoma" w:cs="Tahoma"/>
          <w:sz w:val="20"/>
          <w:szCs w:val="20"/>
          <w:highlight w:val="cyan"/>
          <w:lang w:val="es-ES_tradnl" w:eastAsia="en-US"/>
        </w:rPr>
        <w:t xml:space="preserve">su planilla de pago </w:t>
      </w:r>
      <w:r w:rsidRPr="00E70A92">
        <w:rPr>
          <w:rFonts w:ascii="Tahoma" w:hAnsi="Tahoma" w:cs="Tahoma"/>
          <w:sz w:val="20"/>
          <w:szCs w:val="20"/>
          <w:highlight w:val="cyan"/>
          <w:lang w:eastAsia="en-US"/>
        </w:rPr>
        <w:t>a los cinco (5) días calendario posteriores al informe de conformidad del Fiscal de Obra de la planilla de</w:t>
      </w:r>
      <w:r w:rsidRPr="00E70A92">
        <w:rPr>
          <w:rFonts w:ascii="Tahoma" w:hAnsi="Tahoma" w:cs="Tahoma"/>
          <w:sz w:val="20"/>
          <w:szCs w:val="20"/>
          <w:lang w:eastAsia="en-US"/>
        </w:rPr>
        <w:t xml:space="preserve"> pago del Contratista, </w:t>
      </w:r>
      <w:r w:rsidRPr="00E70A92">
        <w:rPr>
          <w:rFonts w:ascii="Tahoma" w:hAnsi="Tahoma" w:cs="Tahoma"/>
          <w:sz w:val="20"/>
          <w:szCs w:val="20"/>
          <w:lang w:val="es-ES_tradnl"/>
        </w:rPr>
        <w:t>si existiera observaciones en la presentación de su informe este deberá ser subsanado en el lapso de tres (3) días calendario.</w:t>
      </w:r>
    </w:p>
    <w:p w14:paraId="265603C7" w14:textId="77777777" w:rsidR="00E70A92" w:rsidRPr="00E70A92" w:rsidRDefault="00E70A92" w:rsidP="00E70A92">
      <w:pPr>
        <w:numPr>
          <w:ilvl w:val="0"/>
          <w:numId w:val="37"/>
        </w:numPr>
        <w:shd w:val="clear" w:color="auto" w:fill="FFFFFF"/>
        <w:spacing w:after="160" w:line="260" w:lineRule="atLeast"/>
        <w:ind w:left="284" w:hanging="284"/>
        <w:contextualSpacing/>
        <w:jc w:val="both"/>
        <w:rPr>
          <w:rFonts w:ascii="Tahoma" w:hAnsi="Tahoma" w:cs="Tahoma"/>
          <w:sz w:val="20"/>
          <w:szCs w:val="20"/>
          <w:lang w:val="es-ES_tradnl"/>
        </w:rPr>
      </w:pPr>
      <w:r w:rsidRPr="00E70A92">
        <w:rPr>
          <w:rFonts w:ascii="Tahoma" w:hAnsi="Tahoma" w:cs="Tahoma"/>
          <w:sz w:val="20"/>
          <w:szCs w:val="20"/>
          <w:lang w:val="es-ES_tradnl"/>
        </w:rPr>
        <w:t xml:space="preserve">Cuando el Supervisor demore </w:t>
      </w:r>
      <w:proofErr w:type="spellStart"/>
      <w:r w:rsidRPr="00E70A92">
        <w:rPr>
          <w:rFonts w:ascii="Tahoma" w:hAnsi="Tahoma" w:cs="Tahoma"/>
          <w:sz w:val="20"/>
          <w:szCs w:val="20"/>
          <w:lang w:val="es-ES_tradnl"/>
        </w:rPr>
        <w:t>mas</w:t>
      </w:r>
      <w:proofErr w:type="spellEnd"/>
      <w:r w:rsidRPr="00E70A92">
        <w:rPr>
          <w:rFonts w:ascii="Tahoma" w:hAnsi="Tahoma" w:cs="Tahoma"/>
          <w:sz w:val="20"/>
          <w:szCs w:val="20"/>
          <w:lang w:val="es-ES_tradnl"/>
        </w:rPr>
        <w:t xml:space="preserve"> de 1 día calendario en remitir las carpetas familiares y Certificados de no propiedad emitido por Derechos Reales al Fiscal de Obra.</w:t>
      </w:r>
    </w:p>
    <w:p w14:paraId="4CDBBC50" w14:textId="77777777" w:rsidR="00E70A92" w:rsidRPr="00E70A92" w:rsidRDefault="00E70A92" w:rsidP="00E70A92">
      <w:pPr>
        <w:spacing w:line="260" w:lineRule="atLeast"/>
        <w:jc w:val="both"/>
        <w:rPr>
          <w:rFonts w:ascii="Tahoma" w:hAnsi="Tahoma" w:cs="Tahoma"/>
          <w:sz w:val="20"/>
          <w:szCs w:val="20"/>
          <w:lang w:val="es-BO" w:eastAsia="en-US"/>
        </w:rPr>
      </w:pPr>
    </w:p>
    <w:p w14:paraId="24D42CCB" w14:textId="77777777" w:rsidR="00E70A92" w:rsidRPr="00E70A92" w:rsidRDefault="00E70A92" w:rsidP="00E70A92">
      <w:pPr>
        <w:shd w:val="clear" w:color="auto" w:fill="FFFFFF"/>
        <w:spacing w:line="260" w:lineRule="atLeast"/>
        <w:jc w:val="both"/>
        <w:rPr>
          <w:rFonts w:ascii="Tahoma" w:hAnsi="Tahoma" w:cs="Tahoma"/>
          <w:b/>
          <w:sz w:val="20"/>
          <w:szCs w:val="20"/>
          <w:lang w:val="es-ES_tradnl"/>
        </w:rPr>
      </w:pPr>
      <w:r w:rsidRPr="00E70A92">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7AC73884" w14:textId="77777777" w:rsidR="00E70A92" w:rsidRPr="00E70A92" w:rsidRDefault="00E70A92" w:rsidP="00E70A92">
      <w:pPr>
        <w:shd w:val="clear" w:color="auto" w:fill="FFFFFF"/>
        <w:spacing w:line="260" w:lineRule="atLeast"/>
        <w:jc w:val="both"/>
        <w:rPr>
          <w:rFonts w:ascii="Tahoma" w:hAnsi="Tahoma" w:cs="Tahoma"/>
          <w:b/>
          <w:sz w:val="20"/>
          <w:szCs w:val="20"/>
          <w:lang w:val="es-ES_tradnl"/>
        </w:rPr>
      </w:pPr>
    </w:p>
    <w:p w14:paraId="47D018D0" w14:textId="77777777" w:rsidR="00E70A92" w:rsidRPr="00E70A92" w:rsidRDefault="00E70A92" w:rsidP="00E70A92">
      <w:pPr>
        <w:numPr>
          <w:ilvl w:val="0"/>
          <w:numId w:val="37"/>
        </w:numPr>
        <w:shd w:val="clear" w:color="auto" w:fill="FFFFFF"/>
        <w:spacing w:after="160" w:line="260" w:lineRule="atLeast"/>
        <w:ind w:left="284" w:hanging="284"/>
        <w:contextualSpacing/>
        <w:jc w:val="both"/>
        <w:rPr>
          <w:rFonts w:ascii="Tahoma" w:hAnsi="Tahoma" w:cs="Tahoma"/>
          <w:b/>
          <w:sz w:val="20"/>
          <w:szCs w:val="20"/>
          <w:lang w:val="es-ES_tradnl"/>
        </w:rPr>
      </w:pPr>
      <w:r w:rsidRPr="00E70A92">
        <w:rPr>
          <w:rFonts w:ascii="Tahoma" w:hAnsi="Tahoma" w:cs="Tahoma"/>
          <w:sz w:val="20"/>
          <w:szCs w:val="20"/>
          <w:lang w:val="es-ES_tradnl"/>
        </w:rPr>
        <w:t xml:space="preserve">En el caso del SUPERVISOR, de no cumplir con su </w:t>
      </w:r>
      <w:r w:rsidRPr="00E70A92">
        <w:rPr>
          <w:rFonts w:ascii="Tahoma" w:hAnsi="Tahoma" w:cs="Tahoma"/>
          <w:b/>
          <w:sz w:val="20"/>
          <w:szCs w:val="20"/>
          <w:lang w:val="es-ES_tradnl"/>
        </w:rPr>
        <w:t>Informe Final</w:t>
      </w:r>
      <w:r w:rsidRPr="00E70A92">
        <w:rPr>
          <w:rFonts w:ascii="Tahoma" w:hAnsi="Tahoma" w:cs="Tahoma"/>
          <w:sz w:val="20"/>
          <w:szCs w:val="20"/>
          <w:lang w:val="es-ES_tradnl"/>
        </w:rPr>
        <w:t xml:space="preserve"> (según numeral XXI), se aplicará una multa de </w:t>
      </w:r>
      <w:r w:rsidRPr="00E70A92">
        <w:rPr>
          <w:rFonts w:ascii="Tahoma" w:hAnsi="Tahoma" w:cs="Tahoma"/>
          <w:b/>
          <w:bCs/>
          <w:sz w:val="20"/>
          <w:szCs w:val="20"/>
          <w:lang w:val="es-ES_tradnl"/>
        </w:rPr>
        <w:t>1,5 por 1.000 del monto total de su contrato</w:t>
      </w:r>
      <w:r w:rsidRPr="00E70A92">
        <w:rPr>
          <w:rFonts w:ascii="Tahoma" w:hAnsi="Tahoma" w:cs="Tahoma"/>
          <w:sz w:val="20"/>
          <w:szCs w:val="20"/>
          <w:lang w:val="es-ES_tradnl"/>
        </w:rPr>
        <w:t xml:space="preserve"> por día de retraso, además</w:t>
      </w:r>
      <w:r w:rsidRPr="00E70A92">
        <w:rPr>
          <w:rFonts w:ascii="Tahoma" w:hAnsi="Tahoma" w:cs="Tahoma"/>
          <w:sz w:val="20"/>
          <w:szCs w:val="20"/>
          <w:lang w:val="es-BO" w:eastAsia="en-US"/>
        </w:rPr>
        <w:t xml:space="preserve"> será inhabilitado a participar en proyectos de la AEVIVIENDA en la siguiente gestión o periodo.</w:t>
      </w:r>
    </w:p>
    <w:p w14:paraId="1554BCF4" w14:textId="77777777" w:rsidR="00E70A92" w:rsidRPr="00E70A92" w:rsidRDefault="00E70A92" w:rsidP="00E70A92">
      <w:pPr>
        <w:shd w:val="clear" w:color="auto" w:fill="FFFFFF"/>
        <w:spacing w:before="120" w:after="120"/>
        <w:ind w:left="142"/>
        <w:jc w:val="both"/>
        <w:rPr>
          <w:rFonts w:ascii="Tahoma" w:hAnsi="Tahoma" w:cs="Tahoma"/>
          <w:sz w:val="20"/>
          <w:szCs w:val="20"/>
          <w:lang w:val="es-ES_tradnl"/>
        </w:rPr>
      </w:pPr>
      <w:r w:rsidRPr="00E70A92">
        <w:rPr>
          <w:rFonts w:ascii="Tahoma" w:hAnsi="Tahoma" w:cs="Tahoma"/>
          <w:sz w:val="20"/>
          <w:szCs w:val="20"/>
          <w:lang w:val="es-ES_tradnl"/>
        </w:rPr>
        <w:t>La suma de las multas no podrá exceder en ningún caso el veinte por ciento (20%) del monto total del contrato sin perjuicio de resolver el mismo.</w:t>
      </w:r>
    </w:p>
    <w:p w14:paraId="6EE1AADD" w14:textId="77777777" w:rsidR="00E70A92" w:rsidRPr="00E70A92" w:rsidRDefault="00E70A92" w:rsidP="00E70A92">
      <w:pPr>
        <w:numPr>
          <w:ilvl w:val="0"/>
          <w:numId w:val="59"/>
        </w:numPr>
        <w:spacing w:after="160" w:line="260" w:lineRule="atLeast"/>
        <w:ind w:left="284"/>
        <w:jc w:val="both"/>
        <w:rPr>
          <w:rFonts w:ascii="Tahoma" w:hAnsi="Tahoma" w:cs="Tahoma"/>
          <w:b/>
          <w:bCs/>
          <w:sz w:val="20"/>
          <w:szCs w:val="20"/>
          <w:highlight w:val="cyan"/>
          <w:lang w:eastAsia="en-US"/>
        </w:rPr>
      </w:pPr>
      <w:bookmarkStart w:id="67" w:name="_Hlk163837663"/>
      <w:r w:rsidRPr="00E70A92">
        <w:rPr>
          <w:rFonts w:ascii="Tahoma" w:hAnsi="Tahoma" w:cs="Tahoma"/>
          <w:b/>
          <w:bCs/>
          <w:sz w:val="20"/>
          <w:szCs w:val="20"/>
          <w:highlight w:val="cyan"/>
          <w:lang w:eastAsia="en-US"/>
        </w:rPr>
        <w:t>Llamada de Atención</w:t>
      </w:r>
    </w:p>
    <w:p w14:paraId="6264D266" w14:textId="77777777" w:rsidR="00E70A92" w:rsidRPr="00E70A92" w:rsidRDefault="00E70A92" w:rsidP="00E70A92">
      <w:pPr>
        <w:spacing w:line="260" w:lineRule="atLeast"/>
        <w:ind w:left="284"/>
        <w:jc w:val="both"/>
        <w:rPr>
          <w:rFonts w:ascii="Tahoma" w:eastAsia="Calibri" w:hAnsi="Tahoma" w:cs="Tahoma"/>
          <w:iCs/>
          <w:sz w:val="20"/>
          <w:szCs w:val="20"/>
          <w:highlight w:val="cyan"/>
          <w:lang w:eastAsia="en-US"/>
        </w:rPr>
      </w:pPr>
      <w:r w:rsidRPr="00E70A92">
        <w:rPr>
          <w:rFonts w:ascii="Tahoma" w:eastAsia="Calibri" w:hAnsi="Tahoma" w:cs="Tahoma"/>
          <w:iCs/>
          <w:sz w:val="20"/>
          <w:szCs w:val="20"/>
          <w:highlight w:val="cyan"/>
          <w:lang w:eastAsia="en-US"/>
        </w:rPr>
        <w:t>El Fiscal de Obra podrá emitir llamadas de atención a la Supervisión por:</w:t>
      </w:r>
    </w:p>
    <w:bookmarkEnd w:id="67"/>
    <w:p w14:paraId="50E88578" w14:textId="77777777" w:rsidR="00E70A92" w:rsidRPr="00E70A92" w:rsidRDefault="00E70A92" w:rsidP="00E70A92">
      <w:pPr>
        <w:widowControl w:val="0"/>
        <w:numPr>
          <w:ilvl w:val="0"/>
          <w:numId w:val="37"/>
        </w:numPr>
        <w:autoSpaceDE w:val="0"/>
        <w:autoSpaceDN w:val="0"/>
        <w:spacing w:after="160" w:line="260" w:lineRule="atLeast"/>
        <w:ind w:left="709" w:hanging="425"/>
        <w:jc w:val="both"/>
        <w:rPr>
          <w:rFonts w:ascii="Tahoma" w:hAnsi="Tahoma" w:cs="Tahoma"/>
          <w:sz w:val="20"/>
          <w:szCs w:val="20"/>
          <w:highlight w:val="cyan"/>
          <w:lang w:eastAsia="en-US"/>
        </w:rPr>
      </w:pPr>
      <w:r w:rsidRPr="00E70A92">
        <w:rPr>
          <w:rFonts w:ascii="Tahoma" w:hAnsi="Tahoma" w:cs="Tahoma"/>
          <w:sz w:val="20"/>
          <w:szCs w:val="20"/>
          <w:highlight w:val="cyan"/>
          <w:lang w:eastAsia="en-US"/>
        </w:rPr>
        <w:t>Por ausencia injustificada en el proyecto por cinco o más días continuos calendario.</w:t>
      </w:r>
    </w:p>
    <w:p w14:paraId="76C9C9CF" w14:textId="70B70523" w:rsidR="00E70A92" w:rsidRPr="00E70A92" w:rsidRDefault="00E70A92" w:rsidP="00E70A92">
      <w:pPr>
        <w:widowControl w:val="0"/>
        <w:numPr>
          <w:ilvl w:val="0"/>
          <w:numId w:val="40"/>
        </w:numPr>
        <w:autoSpaceDE w:val="0"/>
        <w:autoSpaceDN w:val="0"/>
        <w:spacing w:after="160" w:line="260" w:lineRule="atLeast"/>
        <w:ind w:left="284" w:firstLine="0"/>
        <w:jc w:val="both"/>
        <w:rPr>
          <w:rFonts w:ascii="Tahoma" w:hAnsi="Tahoma" w:cs="Tahoma"/>
          <w:sz w:val="20"/>
          <w:szCs w:val="20"/>
          <w:highlight w:val="cyan"/>
          <w:lang w:eastAsia="en-US"/>
        </w:rPr>
      </w:pPr>
      <w:r w:rsidRPr="00E70A92">
        <w:rPr>
          <w:rFonts w:ascii="Tahoma" w:eastAsia="Arial" w:hAnsi="Tahoma" w:cs="Tahoma"/>
          <w:sz w:val="20"/>
          <w:szCs w:val="20"/>
          <w:highlight w:val="cyan"/>
          <w:lang w:eastAsia="en-US"/>
        </w:rPr>
        <w:t>Por negligencia en el cumplimiento de los Términos de Referencia o a las instrucciones del Fiscal de Obra.</w:t>
      </w:r>
    </w:p>
    <w:p w14:paraId="36500695" w14:textId="4093F7C8" w:rsidR="00E70A92" w:rsidRDefault="00E70A92" w:rsidP="00E70A92">
      <w:pPr>
        <w:spacing w:line="260" w:lineRule="atLeast"/>
        <w:jc w:val="both"/>
        <w:rPr>
          <w:rFonts w:ascii="Tahoma" w:hAnsi="Tahoma" w:cs="Tahoma"/>
          <w:i/>
          <w:iCs/>
          <w:sz w:val="20"/>
          <w:szCs w:val="20"/>
          <w:lang w:val="es-BO" w:eastAsia="en-US"/>
        </w:rPr>
      </w:pPr>
      <w:r w:rsidRPr="00E70A92">
        <w:rPr>
          <w:rFonts w:ascii="Tahoma" w:hAnsi="Tahoma" w:cs="Tahoma"/>
          <w:i/>
          <w:iCs/>
          <w:sz w:val="20"/>
          <w:szCs w:val="20"/>
          <w:highlight w:val="cyan"/>
          <w:lang w:val="es-BO" w:eastAsia="en-US"/>
        </w:rPr>
        <w:t>NOTA: La tercera llamada de atención por la misma causal, se podrá constituir en una causal para la Resolución de Contrato</w:t>
      </w:r>
      <w:r w:rsidRPr="00E70A92">
        <w:rPr>
          <w:rFonts w:ascii="Tahoma" w:hAnsi="Tahoma" w:cs="Tahoma"/>
          <w:i/>
          <w:iCs/>
          <w:sz w:val="20"/>
          <w:szCs w:val="20"/>
          <w:lang w:val="es-BO" w:eastAsia="en-US"/>
        </w:rPr>
        <w:t xml:space="preserve"> </w:t>
      </w:r>
    </w:p>
    <w:p w14:paraId="07959C09" w14:textId="77777777" w:rsidR="002D01DA" w:rsidRPr="00E70A92" w:rsidRDefault="002D01DA" w:rsidP="00E70A92">
      <w:pPr>
        <w:spacing w:line="260" w:lineRule="atLeast"/>
        <w:jc w:val="both"/>
        <w:rPr>
          <w:rFonts w:ascii="Tahoma" w:hAnsi="Tahoma" w:cs="Tahoma"/>
          <w:i/>
          <w:iCs/>
          <w:sz w:val="20"/>
          <w:szCs w:val="20"/>
          <w:lang w:val="es-BO" w:eastAsia="en-US"/>
        </w:rPr>
      </w:pPr>
    </w:p>
    <w:p w14:paraId="63A2027D"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8" w:name="_Toc118720313"/>
      <w:r w:rsidRPr="00E70A92">
        <w:rPr>
          <w:rFonts w:ascii="Tahoma" w:hAnsi="Tahoma" w:cs="Tahoma"/>
          <w:b/>
          <w:sz w:val="20"/>
          <w:szCs w:val="20"/>
        </w:rPr>
        <w:t>MODIFICACIONES</w:t>
      </w:r>
      <w:r w:rsidRPr="00E70A92">
        <w:rPr>
          <w:rFonts w:ascii="Tahoma" w:hAnsi="Tahoma" w:cs="Tahoma"/>
          <w:b/>
          <w:sz w:val="20"/>
          <w:szCs w:val="20"/>
          <w:lang w:val="es-ES_tradnl"/>
        </w:rPr>
        <w:t xml:space="preserve"> AL CONTRATO DE SUPERVISIÓN.</w:t>
      </w:r>
      <w:bookmarkEnd w:id="68"/>
    </w:p>
    <w:p w14:paraId="59465398"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E70A92">
        <w:rPr>
          <w:rFonts w:ascii="Tahoma" w:hAnsi="Tahoma" w:cs="Tahoma"/>
          <w:b/>
          <w:sz w:val="20"/>
          <w:szCs w:val="20"/>
          <w:lang w:val="es-ES_tradnl"/>
        </w:rPr>
        <w:t>10%</w:t>
      </w:r>
      <w:r w:rsidRPr="00E70A92">
        <w:rPr>
          <w:rFonts w:ascii="Tahoma" w:hAnsi="Tahoma" w:cs="Tahoma"/>
          <w:sz w:val="20"/>
          <w:szCs w:val="20"/>
          <w:lang w:val="es-ES_tradnl"/>
        </w:rPr>
        <w:t>) del monto del contrato principal.</w:t>
      </w:r>
    </w:p>
    <w:p w14:paraId="7A01D46B" w14:textId="77777777" w:rsidR="00E70A92" w:rsidRPr="00E70A92" w:rsidRDefault="00E70A92" w:rsidP="00E70A92">
      <w:pPr>
        <w:spacing w:line="260" w:lineRule="atLeast"/>
        <w:jc w:val="both"/>
        <w:rPr>
          <w:rFonts w:ascii="Tahoma" w:hAnsi="Tahoma" w:cs="Tahoma"/>
          <w:sz w:val="20"/>
          <w:szCs w:val="20"/>
          <w:lang w:val="es-ES_tradnl"/>
        </w:rPr>
      </w:pPr>
    </w:p>
    <w:p w14:paraId="333F03C9" w14:textId="77777777" w:rsidR="00E70A92" w:rsidRPr="00E70A92" w:rsidRDefault="00E70A92" w:rsidP="00E70A92">
      <w:pPr>
        <w:spacing w:line="260" w:lineRule="atLeast"/>
        <w:jc w:val="both"/>
        <w:rPr>
          <w:rFonts w:ascii="Tahoma" w:hAnsi="Tahoma" w:cs="Tahoma"/>
          <w:sz w:val="20"/>
          <w:szCs w:val="20"/>
          <w:lang w:val="es-BO" w:eastAsia="en-US"/>
        </w:rPr>
      </w:pPr>
      <w:r w:rsidRPr="00E70A92">
        <w:rPr>
          <w:rFonts w:ascii="Tahoma" w:hAnsi="Tahoma" w:cs="Tahoma"/>
          <w:sz w:val="20"/>
          <w:szCs w:val="20"/>
          <w:highlight w:val="cyan"/>
          <w:lang w:val="es-BO" w:eastAsia="en-US"/>
        </w:rPr>
        <w:t>En caso de modificaciones a las cantidades del número de viviendas mayor al 10%, se realizará un ajuste proporcional al número de viviendas en el monto total del contrato de Supervisión.</w:t>
      </w:r>
    </w:p>
    <w:p w14:paraId="1380F3B0" w14:textId="77777777" w:rsidR="00E70A92" w:rsidRPr="00E70A92" w:rsidRDefault="00E70A92" w:rsidP="00E70A92">
      <w:pPr>
        <w:spacing w:line="260" w:lineRule="atLeast"/>
        <w:jc w:val="both"/>
        <w:rPr>
          <w:rFonts w:ascii="Tahoma" w:hAnsi="Tahoma" w:cs="Tahoma"/>
          <w:sz w:val="20"/>
          <w:szCs w:val="20"/>
          <w:lang w:val="es-ES_tradnl"/>
        </w:rPr>
      </w:pPr>
    </w:p>
    <w:p w14:paraId="55116D38"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9" w:name="_Toc118720314"/>
      <w:r w:rsidRPr="00E70A92">
        <w:rPr>
          <w:rFonts w:ascii="Tahoma" w:hAnsi="Tahoma" w:cs="Tahoma"/>
          <w:b/>
          <w:sz w:val="20"/>
          <w:szCs w:val="20"/>
        </w:rPr>
        <w:t>INFORMES</w:t>
      </w:r>
      <w:r w:rsidRPr="00E70A92">
        <w:rPr>
          <w:rFonts w:ascii="Tahoma" w:hAnsi="Tahoma" w:cs="Tahoma"/>
          <w:b/>
          <w:sz w:val="20"/>
          <w:szCs w:val="20"/>
          <w:lang w:val="es-ES_tradnl"/>
        </w:rPr>
        <w:t>.</w:t>
      </w:r>
      <w:bookmarkEnd w:id="69"/>
    </w:p>
    <w:p w14:paraId="1897E5B9"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Con el objeto de mantener a la Fiscalización permanentemente informada sobre el avance de las obras, la Supervisión presentará los siguientes informes:</w:t>
      </w:r>
    </w:p>
    <w:p w14:paraId="16549EA9" w14:textId="77777777" w:rsidR="00E70A92" w:rsidRPr="00E70A92" w:rsidRDefault="00E70A92" w:rsidP="00E70A92">
      <w:pPr>
        <w:numPr>
          <w:ilvl w:val="0"/>
          <w:numId w:val="44"/>
        </w:numPr>
        <w:spacing w:after="160" w:line="260" w:lineRule="atLeast"/>
        <w:ind w:left="284" w:hanging="284"/>
        <w:jc w:val="both"/>
        <w:rPr>
          <w:rFonts w:ascii="Tahoma" w:hAnsi="Tahoma" w:cs="Tahoma"/>
          <w:sz w:val="20"/>
          <w:szCs w:val="20"/>
          <w:lang w:val="es-ES_tradnl"/>
        </w:rPr>
      </w:pPr>
      <w:r w:rsidRPr="00E70A92">
        <w:rPr>
          <w:rFonts w:ascii="Tahoma" w:hAnsi="Tahoma" w:cs="Tahoma"/>
          <w:b/>
          <w:sz w:val="20"/>
          <w:szCs w:val="20"/>
          <w:lang w:val="es-ES_tradnl"/>
        </w:rPr>
        <w:t>Un informe inicial</w:t>
      </w:r>
      <w:r w:rsidRPr="00E70A92">
        <w:rPr>
          <w:rFonts w:ascii="Tahoma" w:hAnsi="Tahoma" w:cs="Tahoma"/>
          <w:sz w:val="20"/>
          <w:szCs w:val="20"/>
          <w:lang w:val="es-ES_tradnl"/>
        </w:rPr>
        <w:t xml:space="preserve">, </w:t>
      </w:r>
      <w:r w:rsidRPr="00E70A92">
        <w:rPr>
          <w:rFonts w:ascii="Tahoma" w:hAnsi="Tahoma" w:cs="Tahoma"/>
          <w:sz w:val="20"/>
          <w:szCs w:val="20"/>
          <w:highlight w:val="cyan"/>
          <w:lang w:val="es-ES_tradnl"/>
        </w:rPr>
        <w:t>en 1 ejemplar original</w:t>
      </w:r>
      <w:r w:rsidRPr="00E70A92">
        <w:rPr>
          <w:rFonts w:ascii="Tahoma" w:hAnsi="Tahoma" w:cs="Tahoma"/>
          <w:sz w:val="20"/>
          <w:szCs w:val="20"/>
          <w:lang w:val="es-ES_tradnl"/>
        </w:rPr>
        <w:t>, a los 20 días calendario de la recepción de la orden de proceder, conteniendo un cronograma detallado de sus actividades e indicando como se propone ejecutar y concluir el trabajo.</w:t>
      </w:r>
    </w:p>
    <w:p w14:paraId="47577291" w14:textId="77777777" w:rsidR="00E70A92" w:rsidRPr="00E70A92" w:rsidRDefault="00E70A92" w:rsidP="00E70A92">
      <w:pPr>
        <w:spacing w:line="260" w:lineRule="atLeast"/>
        <w:ind w:left="284"/>
        <w:jc w:val="both"/>
        <w:rPr>
          <w:rFonts w:ascii="Tahoma" w:hAnsi="Tahoma" w:cs="Tahoma"/>
          <w:sz w:val="20"/>
          <w:szCs w:val="20"/>
          <w:lang w:val="es-ES_tradnl"/>
        </w:rPr>
      </w:pPr>
      <w:r w:rsidRPr="00E70A92">
        <w:rPr>
          <w:rFonts w:ascii="Tahoma" w:hAnsi="Tahoma" w:cs="Tahoma"/>
          <w:sz w:val="20"/>
          <w:szCs w:val="20"/>
          <w:lang w:val="es-ES_tradnl"/>
        </w:rPr>
        <w:t>Este cronograma, una vez aprobado, solamente podrá ser modificado con aprobación escrita de Fiscalización.</w:t>
      </w:r>
    </w:p>
    <w:p w14:paraId="00D2EEDC" w14:textId="77777777" w:rsidR="00E70A92" w:rsidRPr="00E70A92" w:rsidRDefault="00E70A92" w:rsidP="00E70A92">
      <w:pPr>
        <w:spacing w:line="260" w:lineRule="atLeast"/>
        <w:ind w:left="284"/>
        <w:jc w:val="both"/>
        <w:rPr>
          <w:rFonts w:ascii="Tahoma" w:hAnsi="Tahoma" w:cs="Tahoma"/>
          <w:sz w:val="20"/>
          <w:szCs w:val="20"/>
          <w:highlight w:val="cyan"/>
          <w:lang w:val="es-ES_tradnl"/>
        </w:rPr>
      </w:pPr>
      <w:r w:rsidRPr="00E70A92">
        <w:rPr>
          <w:rFonts w:ascii="Tahoma" w:hAnsi="Tahoma" w:cs="Tahoma"/>
          <w:sz w:val="20"/>
          <w:szCs w:val="20"/>
          <w:highlight w:val="cyan"/>
          <w:lang w:val="es-ES_tradnl"/>
        </w:rPr>
        <w:t xml:space="preserve">Así también, deberá informar si la Empresa Contratista recabo los Certificado de no Propiedad a nivel nacional para la </w:t>
      </w:r>
      <w:proofErr w:type="spellStart"/>
      <w:r w:rsidRPr="00E70A92">
        <w:rPr>
          <w:rFonts w:ascii="Tahoma" w:hAnsi="Tahoma" w:cs="Tahoma"/>
          <w:sz w:val="20"/>
          <w:szCs w:val="20"/>
          <w:highlight w:val="cyan"/>
          <w:lang w:val="es-ES_tradnl"/>
        </w:rPr>
        <w:t>contrastación</w:t>
      </w:r>
      <w:proofErr w:type="spellEnd"/>
      <w:r w:rsidRPr="00E70A92">
        <w:rPr>
          <w:rFonts w:ascii="Tahoma" w:hAnsi="Tahoma" w:cs="Tahoma"/>
          <w:sz w:val="20"/>
          <w:szCs w:val="20"/>
          <w:highlight w:val="cyan"/>
          <w:lang w:val="es-ES_tradnl"/>
        </w:rPr>
        <w:t xml:space="preserve"> de la documentación.</w:t>
      </w:r>
    </w:p>
    <w:p w14:paraId="37221AA8" w14:textId="77777777" w:rsidR="00E70A92" w:rsidRPr="00E70A92" w:rsidRDefault="00E70A92" w:rsidP="00E70A92">
      <w:pPr>
        <w:numPr>
          <w:ilvl w:val="0"/>
          <w:numId w:val="44"/>
        </w:numPr>
        <w:spacing w:after="160" w:line="260" w:lineRule="atLeast"/>
        <w:ind w:left="284" w:hanging="284"/>
        <w:jc w:val="both"/>
        <w:rPr>
          <w:rFonts w:ascii="Tahoma" w:hAnsi="Tahoma" w:cs="Tahoma"/>
          <w:sz w:val="20"/>
          <w:szCs w:val="20"/>
          <w:lang w:val="es-ES_tradnl"/>
        </w:rPr>
      </w:pPr>
      <w:r w:rsidRPr="00E70A92">
        <w:rPr>
          <w:rFonts w:ascii="Tahoma" w:hAnsi="Tahoma" w:cs="Tahoma"/>
          <w:b/>
          <w:sz w:val="20"/>
          <w:szCs w:val="20"/>
          <w:lang w:val="es-ES_tradnl"/>
        </w:rPr>
        <w:t>Informes mensuales:</w:t>
      </w:r>
      <w:r w:rsidRPr="00E70A92">
        <w:rPr>
          <w:rFonts w:ascii="Tahoma" w:hAnsi="Tahoma" w:cs="Tahoma"/>
          <w:sz w:val="20"/>
          <w:szCs w:val="20"/>
          <w:lang w:val="es-ES_tradnl"/>
        </w:rPr>
        <w:t xml:space="preserve"> </w:t>
      </w:r>
      <w:bookmarkStart w:id="70" w:name="_Hlk180270165"/>
      <w:r w:rsidRPr="00E70A92">
        <w:rPr>
          <w:rFonts w:ascii="Tahoma" w:hAnsi="Tahoma" w:cs="Tahoma"/>
          <w:sz w:val="20"/>
          <w:szCs w:val="20"/>
          <w:lang w:val="es-ES_tradnl"/>
        </w:rPr>
        <w:t xml:space="preserve">para el pago por los servicios de la Supervisión, </w:t>
      </w:r>
      <w:r w:rsidRPr="00E70A92">
        <w:rPr>
          <w:rFonts w:ascii="Tahoma" w:hAnsi="Tahoma" w:cs="Tahoma"/>
          <w:sz w:val="20"/>
          <w:szCs w:val="20"/>
          <w:highlight w:val="cyan"/>
          <w:lang w:val="es-ES_tradnl"/>
        </w:rPr>
        <w:t>el informe de Pago de</w:t>
      </w:r>
      <w:r w:rsidRPr="00E70A92">
        <w:rPr>
          <w:rFonts w:ascii="Tahoma" w:hAnsi="Tahoma" w:cs="Tahoma"/>
          <w:sz w:val="20"/>
          <w:szCs w:val="20"/>
          <w:lang w:val="es-ES_tradnl"/>
        </w:rPr>
        <w:t xml:space="preserve"> </w:t>
      </w:r>
      <w:r w:rsidRPr="00E70A92">
        <w:rPr>
          <w:rFonts w:ascii="Tahoma" w:hAnsi="Tahoma" w:cs="Tahoma"/>
          <w:sz w:val="20"/>
          <w:szCs w:val="20"/>
          <w:highlight w:val="cyan"/>
          <w:lang w:val="es-ES_tradnl" w:eastAsia="en-US"/>
        </w:rPr>
        <w:t xml:space="preserve">planilla </w:t>
      </w:r>
      <w:r w:rsidRPr="00E70A92">
        <w:rPr>
          <w:rFonts w:ascii="Tahoma" w:hAnsi="Tahoma" w:cs="Tahoma"/>
          <w:sz w:val="20"/>
          <w:szCs w:val="20"/>
          <w:highlight w:val="cyan"/>
          <w:lang w:val="es-ES_tradnl"/>
        </w:rPr>
        <w:t>(1 ejemplar original)</w:t>
      </w:r>
      <w:r w:rsidRPr="00E70A92">
        <w:rPr>
          <w:rFonts w:ascii="Tahoma" w:hAnsi="Tahoma" w:cs="Tahoma"/>
          <w:sz w:val="20"/>
          <w:szCs w:val="20"/>
          <w:highlight w:val="cyan"/>
          <w:lang w:val="es-ES_tradnl" w:eastAsia="en-US"/>
        </w:rPr>
        <w:t xml:space="preserve"> deberá ser presentado </w:t>
      </w:r>
      <w:r w:rsidRPr="00E70A92">
        <w:rPr>
          <w:rFonts w:ascii="Tahoma" w:hAnsi="Tahoma" w:cs="Tahoma"/>
          <w:sz w:val="20"/>
          <w:szCs w:val="20"/>
          <w:highlight w:val="cyan"/>
          <w:lang w:eastAsia="en-US"/>
        </w:rPr>
        <w:t>a los cinco (5) días calendario posteriores al informe de conformidad del Fiscal de Obra de la planilla de pago del Contratista</w:t>
      </w:r>
      <w:r w:rsidRPr="00E70A92">
        <w:rPr>
          <w:rFonts w:ascii="Tahoma" w:hAnsi="Tahoma" w:cs="Tahoma"/>
          <w:sz w:val="20"/>
          <w:szCs w:val="20"/>
          <w:lang w:eastAsia="en-US"/>
        </w:rPr>
        <w:t>.</w:t>
      </w:r>
    </w:p>
    <w:p w14:paraId="3265635E" w14:textId="77777777" w:rsidR="00E70A92" w:rsidRPr="00E70A92" w:rsidRDefault="00E70A92" w:rsidP="00E70A92">
      <w:pPr>
        <w:spacing w:line="260" w:lineRule="atLeast"/>
        <w:ind w:left="284"/>
        <w:jc w:val="both"/>
        <w:rPr>
          <w:rFonts w:ascii="Tahoma" w:hAnsi="Tahoma" w:cs="Tahoma"/>
          <w:sz w:val="20"/>
          <w:szCs w:val="20"/>
          <w:lang w:val="es-ES_tradnl"/>
        </w:rPr>
      </w:pPr>
      <w:r w:rsidRPr="00E70A92">
        <w:rPr>
          <w:rFonts w:ascii="Tahoma" w:hAnsi="Tahoma" w:cs="Tahoma"/>
          <w:sz w:val="20"/>
          <w:szCs w:val="20"/>
          <w:lang w:val="es-ES_tradnl"/>
        </w:rPr>
        <w:t xml:space="preserve">Los informes </w:t>
      </w:r>
      <w:r w:rsidRPr="00E70A92">
        <w:rPr>
          <w:rFonts w:ascii="Tahoma" w:hAnsi="Tahoma" w:cs="Tahoma"/>
          <w:sz w:val="20"/>
          <w:szCs w:val="20"/>
          <w:highlight w:val="cyan"/>
          <w:lang w:val="es-ES_tradnl"/>
        </w:rPr>
        <w:t>mensuales</w:t>
      </w:r>
      <w:r w:rsidRPr="00E70A92">
        <w:rPr>
          <w:rFonts w:ascii="Tahoma" w:hAnsi="Tahoma" w:cs="Tahoma"/>
          <w:sz w:val="20"/>
          <w:szCs w:val="20"/>
          <w:lang w:val="es-ES_tradnl"/>
        </w:rPr>
        <w:t xml:space="preserve"> valorativos técnico – económicos no repetitivos y narrativos de progreso </w:t>
      </w:r>
      <w:r w:rsidRPr="00E70A92">
        <w:rPr>
          <w:rFonts w:ascii="Tahoma" w:hAnsi="Tahoma" w:cs="Tahoma"/>
          <w:sz w:val="20"/>
          <w:szCs w:val="20"/>
          <w:highlight w:val="cyan"/>
          <w:lang w:val="es-ES_tradnl"/>
        </w:rPr>
        <w:t>en 1 ejemplar original</w:t>
      </w:r>
      <w:r w:rsidRPr="00E70A92">
        <w:rPr>
          <w:rFonts w:ascii="Tahoma" w:hAnsi="Tahoma" w:cs="Tahoma"/>
          <w:sz w:val="20"/>
          <w:szCs w:val="20"/>
          <w:lang w:val="es-ES_tradnl"/>
        </w:rPr>
        <w:t>,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70"/>
    <w:p w14:paraId="76A1E543" w14:textId="77777777" w:rsidR="00E70A92" w:rsidRPr="00E70A92" w:rsidRDefault="00E70A92" w:rsidP="00E70A92">
      <w:pPr>
        <w:numPr>
          <w:ilvl w:val="0"/>
          <w:numId w:val="37"/>
        </w:numPr>
        <w:spacing w:after="160" w:line="260" w:lineRule="atLeast"/>
        <w:ind w:left="284" w:hanging="284"/>
        <w:contextualSpacing/>
        <w:jc w:val="both"/>
        <w:rPr>
          <w:rFonts w:ascii="Tahoma" w:hAnsi="Tahoma" w:cs="Tahoma"/>
          <w:sz w:val="20"/>
          <w:szCs w:val="20"/>
          <w:lang w:val="es-ES_tradnl"/>
        </w:rPr>
      </w:pPr>
      <w:r w:rsidRPr="00E70A92">
        <w:rPr>
          <w:rFonts w:ascii="Tahoma" w:hAnsi="Tahoma" w:cs="Tahoma"/>
          <w:sz w:val="20"/>
          <w:szCs w:val="20"/>
          <w:lang w:val="es-ES_tradnl"/>
        </w:rPr>
        <w:t>Generalidades, describiendo en forma sucinta antecedentes, como son: el Contrato de Servicios de Supervisión.</w:t>
      </w:r>
    </w:p>
    <w:p w14:paraId="3BE52C8F" w14:textId="77777777" w:rsidR="00E70A92" w:rsidRPr="00E70A92" w:rsidRDefault="00E70A92" w:rsidP="00E70A92">
      <w:pPr>
        <w:numPr>
          <w:ilvl w:val="0"/>
          <w:numId w:val="37"/>
        </w:numPr>
        <w:spacing w:after="160" w:line="260" w:lineRule="atLeast"/>
        <w:ind w:left="284" w:hanging="284"/>
        <w:contextualSpacing/>
        <w:jc w:val="both"/>
        <w:rPr>
          <w:rFonts w:ascii="Tahoma" w:hAnsi="Tahoma" w:cs="Tahoma"/>
          <w:sz w:val="20"/>
          <w:szCs w:val="20"/>
          <w:lang w:val="es-ES_tradnl"/>
        </w:rPr>
      </w:pPr>
      <w:r w:rsidRPr="00E70A92">
        <w:rPr>
          <w:rFonts w:ascii="Tahoma" w:hAnsi="Tahoma" w:cs="Tahoma"/>
          <w:sz w:val="20"/>
          <w:szCs w:val="20"/>
          <w:lang w:val="es-ES_tradnl"/>
        </w:rPr>
        <w:t>Descripción breve del proyecto, indicando su ubicación georreferenciada y características principales.</w:t>
      </w:r>
    </w:p>
    <w:p w14:paraId="61EB2F1B" w14:textId="77777777" w:rsidR="00E70A92" w:rsidRPr="00E70A92" w:rsidRDefault="00E70A92" w:rsidP="00E70A92">
      <w:pPr>
        <w:numPr>
          <w:ilvl w:val="0"/>
          <w:numId w:val="37"/>
        </w:numPr>
        <w:spacing w:after="160" w:line="260" w:lineRule="atLeast"/>
        <w:ind w:left="284" w:hanging="284"/>
        <w:contextualSpacing/>
        <w:jc w:val="both"/>
        <w:rPr>
          <w:rFonts w:ascii="Tahoma" w:hAnsi="Tahoma" w:cs="Tahoma"/>
          <w:sz w:val="20"/>
          <w:szCs w:val="20"/>
          <w:lang w:val="es-ES_tradnl"/>
        </w:rPr>
      </w:pPr>
      <w:r w:rsidRPr="00E70A92">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167B11C0" w14:textId="77777777" w:rsidR="00E70A92" w:rsidRPr="00E70A92" w:rsidRDefault="00E70A92" w:rsidP="00E70A92">
      <w:pPr>
        <w:numPr>
          <w:ilvl w:val="0"/>
          <w:numId w:val="37"/>
        </w:numPr>
        <w:spacing w:after="160" w:line="260" w:lineRule="atLeast"/>
        <w:ind w:left="284" w:hanging="284"/>
        <w:contextualSpacing/>
        <w:jc w:val="both"/>
        <w:rPr>
          <w:rFonts w:ascii="Tahoma" w:hAnsi="Tahoma" w:cs="Tahoma"/>
          <w:sz w:val="20"/>
          <w:szCs w:val="20"/>
          <w:lang w:val="es-ES_tradnl"/>
        </w:rPr>
      </w:pPr>
      <w:r w:rsidRPr="00E70A92">
        <w:rPr>
          <w:rFonts w:ascii="Tahoma" w:hAnsi="Tahoma" w:cs="Tahoma"/>
          <w:sz w:val="20"/>
          <w:szCs w:val="20"/>
          <w:lang w:val="es-ES_tradnl"/>
        </w:rPr>
        <w:t>Progreso de la obra, mediante descripción del avance alcanzado en las principales actividades.</w:t>
      </w:r>
    </w:p>
    <w:p w14:paraId="0A64BEA8" w14:textId="77777777" w:rsidR="00E70A92" w:rsidRPr="00E70A92" w:rsidRDefault="00E70A92" w:rsidP="00E70A92">
      <w:pPr>
        <w:numPr>
          <w:ilvl w:val="0"/>
          <w:numId w:val="37"/>
        </w:numPr>
        <w:spacing w:after="160" w:line="260" w:lineRule="atLeast"/>
        <w:ind w:left="284" w:hanging="284"/>
        <w:contextualSpacing/>
        <w:jc w:val="both"/>
        <w:rPr>
          <w:rFonts w:ascii="Tahoma" w:hAnsi="Tahoma" w:cs="Tahoma"/>
          <w:sz w:val="20"/>
          <w:szCs w:val="20"/>
          <w:lang w:val="es-ES_tradnl"/>
        </w:rPr>
      </w:pPr>
      <w:r w:rsidRPr="00E70A92">
        <w:rPr>
          <w:rFonts w:ascii="Tahoma" w:hAnsi="Tahoma" w:cs="Tahoma"/>
          <w:sz w:val="20"/>
          <w:szCs w:val="20"/>
          <w:lang w:val="es-ES_tradnl"/>
        </w:rPr>
        <w:t>Gráficos que muestren el progreso de la obra comparando con el cronograma vigente.</w:t>
      </w:r>
    </w:p>
    <w:p w14:paraId="55F2E695" w14:textId="77777777" w:rsidR="00E70A92" w:rsidRPr="00E70A92" w:rsidRDefault="00E70A92" w:rsidP="00E70A92">
      <w:pPr>
        <w:numPr>
          <w:ilvl w:val="0"/>
          <w:numId w:val="37"/>
        </w:numPr>
        <w:spacing w:after="160" w:line="260" w:lineRule="atLeast"/>
        <w:ind w:left="284" w:hanging="284"/>
        <w:contextualSpacing/>
        <w:jc w:val="both"/>
        <w:rPr>
          <w:rFonts w:ascii="Tahoma" w:hAnsi="Tahoma" w:cs="Tahoma"/>
          <w:sz w:val="20"/>
          <w:szCs w:val="20"/>
          <w:lang w:val="es-ES_tradnl"/>
        </w:rPr>
      </w:pPr>
      <w:r w:rsidRPr="00E70A92">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6284BAC4" w14:textId="77777777" w:rsidR="00E70A92" w:rsidRPr="00E70A92" w:rsidRDefault="00E70A92" w:rsidP="00E70A92">
      <w:pPr>
        <w:numPr>
          <w:ilvl w:val="0"/>
          <w:numId w:val="37"/>
        </w:numPr>
        <w:spacing w:after="160" w:line="260" w:lineRule="atLeast"/>
        <w:ind w:left="284" w:hanging="284"/>
        <w:contextualSpacing/>
        <w:jc w:val="both"/>
        <w:rPr>
          <w:rFonts w:ascii="Tahoma" w:hAnsi="Tahoma" w:cs="Tahoma"/>
          <w:sz w:val="20"/>
          <w:szCs w:val="20"/>
          <w:lang w:val="es-ES_tradnl"/>
        </w:rPr>
      </w:pPr>
      <w:r w:rsidRPr="00E70A92">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18FDECD6" w14:textId="77777777" w:rsidR="00E70A92" w:rsidRPr="00E70A92" w:rsidRDefault="00E70A92" w:rsidP="00E70A92">
      <w:pPr>
        <w:numPr>
          <w:ilvl w:val="0"/>
          <w:numId w:val="37"/>
        </w:numPr>
        <w:spacing w:after="160" w:line="260" w:lineRule="atLeast"/>
        <w:ind w:left="284" w:hanging="284"/>
        <w:contextualSpacing/>
        <w:jc w:val="both"/>
        <w:rPr>
          <w:rFonts w:ascii="Tahoma" w:hAnsi="Tahoma" w:cs="Tahoma"/>
          <w:sz w:val="20"/>
          <w:szCs w:val="20"/>
          <w:lang w:val="es-ES_tradnl"/>
        </w:rPr>
      </w:pPr>
      <w:r w:rsidRPr="00E70A92">
        <w:rPr>
          <w:rFonts w:ascii="Tahoma" w:hAnsi="Tahoma" w:cs="Tahoma"/>
          <w:sz w:val="20"/>
          <w:szCs w:val="20"/>
          <w:lang w:val="es-ES_tradnl"/>
        </w:rPr>
        <w:t xml:space="preserve">Solicitud al Contratista de ensayos de laboratorio y ensayos in situ, realizados en el periodo, adjuntando los documentos de respaldo. </w:t>
      </w:r>
    </w:p>
    <w:p w14:paraId="60739C57" w14:textId="77777777" w:rsidR="00E70A92" w:rsidRPr="00E70A92" w:rsidRDefault="00E70A92" w:rsidP="00E70A92">
      <w:pPr>
        <w:numPr>
          <w:ilvl w:val="0"/>
          <w:numId w:val="37"/>
        </w:numPr>
        <w:spacing w:after="160" w:line="260" w:lineRule="atLeast"/>
        <w:ind w:left="284" w:hanging="284"/>
        <w:contextualSpacing/>
        <w:jc w:val="both"/>
        <w:rPr>
          <w:rFonts w:ascii="Tahoma" w:hAnsi="Tahoma" w:cs="Tahoma"/>
          <w:sz w:val="20"/>
          <w:szCs w:val="20"/>
          <w:lang w:val="es-ES_tradnl"/>
        </w:rPr>
      </w:pPr>
      <w:r w:rsidRPr="00E70A92">
        <w:rPr>
          <w:rFonts w:ascii="Tahoma" w:hAnsi="Tahoma" w:cs="Tahoma"/>
          <w:sz w:val="20"/>
          <w:szCs w:val="20"/>
          <w:lang w:val="es-ES_tradnl"/>
        </w:rPr>
        <w:t>Solicitar al contratista los documentos de calidad de los materiales a utilizarse en la obra.</w:t>
      </w:r>
    </w:p>
    <w:p w14:paraId="4E41A433" w14:textId="77777777" w:rsidR="00E70A92" w:rsidRPr="00E70A92" w:rsidRDefault="00E70A92" w:rsidP="00E70A92">
      <w:pPr>
        <w:numPr>
          <w:ilvl w:val="0"/>
          <w:numId w:val="37"/>
        </w:numPr>
        <w:spacing w:after="160" w:line="260" w:lineRule="atLeast"/>
        <w:ind w:left="284" w:hanging="284"/>
        <w:contextualSpacing/>
        <w:jc w:val="both"/>
        <w:rPr>
          <w:rFonts w:ascii="Tahoma" w:hAnsi="Tahoma" w:cs="Tahoma"/>
          <w:sz w:val="20"/>
          <w:szCs w:val="20"/>
          <w:lang w:val="es-ES_tradnl"/>
        </w:rPr>
      </w:pPr>
      <w:r w:rsidRPr="00E70A92">
        <w:rPr>
          <w:rFonts w:ascii="Tahoma" w:hAnsi="Tahoma" w:cs="Tahoma"/>
          <w:sz w:val="20"/>
          <w:szCs w:val="20"/>
          <w:lang w:val="es-ES_tradnl"/>
        </w:rPr>
        <w:t>Provisión de materiales y su relación con el plan de trabajos vigente.</w:t>
      </w:r>
    </w:p>
    <w:p w14:paraId="47451643" w14:textId="77777777" w:rsidR="00E70A92" w:rsidRPr="00E70A92" w:rsidRDefault="00E70A92" w:rsidP="00E70A92">
      <w:pPr>
        <w:numPr>
          <w:ilvl w:val="0"/>
          <w:numId w:val="37"/>
        </w:numPr>
        <w:spacing w:after="160" w:line="260" w:lineRule="atLeast"/>
        <w:ind w:left="284" w:hanging="284"/>
        <w:contextualSpacing/>
        <w:jc w:val="both"/>
        <w:rPr>
          <w:rFonts w:ascii="Tahoma" w:hAnsi="Tahoma" w:cs="Tahoma"/>
          <w:sz w:val="20"/>
          <w:szCs w:val="20"/>
          <w:lang w:val="es-ES_tradnl"/>
        </w:rPr>
      </w:pPr>
      <w:r w:rsidRPr="00E70A92">
        <w:rPr>
          <w:rFonts w:ascii="Tahoma" w:hAnsi="Tahoma" w:cs="Tahoma"/>
          <w:sz w:val="20"/>
          <w:szCs w:val="20"/>
          <w:lang w:val="es-ES_tradnl"/>
        </w:rPr>
        <w:t>Calidad de los trabajos ejecutados y de los materiales incorporados a la obra.</w:t>
      </w:r>
    </w:p>
    <w:p w14:paraId="4073EB18" w14:textId="77777777" w:rsidR="00E70A92" w:rsidRPr="00E70A92" w:rsidRDefault="00E70A92" w:rsidP="00E70A92">
      <w:pPr>
        <w:numPr>
          <w:ilvl w:val="0"/>
          <w:numId w:val="37"/>
        </w:numPr>
        <w:spacing w:after="160" w:line="260" w:lineRule="atLeast"/>
        <w:ind w:left="284" w:hanging="284"/>
        <w:contextualSpacing/>
        <w:jc w:val="both"/>
        <w:rPr>
          <w:rFonts w:ascii="Tahoma" w:hAnsi="Tahoma" w:cs="Tahoma"/>
          <w:sz w:val="20"/>
          <w:szCs w:val="20"/>
          <w:lang w:val="es-ES_tradnl"/>
        </w:rPr>
      </w:pPr>
      <w:r w:rsidRPr="00E70A92">
        <w:rPr>
          <w:rFonts w:ascii="Tahoma" w:hAnsi="Tahoma" w:cs="Tahoma"/>
          <w:sz w:val="20"/>
          <w:szCs w:val="20"/>
          <w:lang w:val="es-ES_tradnl"/>
        </w:rPr>
        <w:t>Cumplimiento de las actividades programadas para el periodo.</w:t>
      </w:r>
    </w:p>
    <w:p w14:paraId="3A0EE0FE" w14:textId="77777777" w:rsidR="00E70A92" w:rsidRPr="00E70A92" w:rsidRDefault="00E70A92" w:rsidP="00E70A92">
      <w:pPr>
        <w:numPr>
          <w:ilvl w:val="0"/>
          <w:numId w:val="37"/>
        </w:numPr>
        <w:spacing w:after="160" w:line="260" w:lineRule="atLeast"/>
        <w:ind w:left="284" w:hanging="284"/>
        <w:contextualSpacing/>
        <w:jc w:val="both"/>
        <w:rPr>
          <w:rFonts w:ascii="Tahoma" w:hAnsi="Tahoma" w:cs="Tahoma"/>
          <w:sz w:val="20"/>
          <w:szCs w:val="20"/>
          <w:lang w:val="es-ES_tradnl"/>
        </w:rPr>
      </w:pPr>
      <w:r w:rsidRPr="00E70A92">
        <w:rPr>
          <w:rFonts w:ascii="Tahoma" w:hAnsi="Tahoma" w:cs="Tahoma"/>
          <w:sz w:val="20"/>
          <w:szCs w:val="20"/>
          <w:lang w:val="es-ES_tradnl"/>
        </w:rPr>
        <w:t>Trabajos programados para el siguiente periodo.</w:t>
      </w:r>
    </w:p>
    <w:p w14:paraId="67DA51FA" w14:textId="77777777" w:rsidR="00E70A92" w:rsidRPr="00E70A92" w:rsidRDefault="00E70A92" w:rsidP="00E70A92">
      <w:pPr>
        <w:numPr>
          <w:ilvl w:val="0"/>
          <w:numId w:val="37"/>
        </w:numPr>
        <w:spacing w:after="160" w:line="260" w:lineRule="atLeast"/>
        <w:ind w:left="284" w:hanging="284"/>
        <w:contextualSpacing/>
        <w:jc w:val="both"/>
        <w:rPr>
          <w:rFonts w:ascii="Tahoma" w:hAnsi="Tahoma" w:cs="Tahoma"/>
          <w:sz w:val="20"/>
          <w:szCs w:val="20"/>
          <w:lang w:val="es-ES_tradnl"/>
        </w:rPr>
      </w:pPr>
      <w:r w:rsidRPr="00E70A92">
        <w:rPr>
          <w:rFonts w:ascii="Tahoma" w:hAnsi="Tahoma" w:cs="Tahoma"/>
          <w:sz w:val="20"/>
          <w:szCs w:val="20"/>
          <w:lang w:val="es-ES_tradnl"/>
        </w:rPr>
        <w:t>Administración del Contrato de obra.</w:t>
      </w:r>
    </w:p>
    <w:p w14:paraId="3D87DEA1" w14:textId="77777777" w:rsidR="00E70A92" w:rsidRPr="00E70A92" w:rsidRDefault="00E70A92" w:rsidP="00E70A92">
      <w:pPr>
        <w:numPr>
          <w:ilvl w:val="0"/>
          <w:numId w:val="37"/>
        </w:numPr>
        <w:spacing w:after="160" w:line="260" w:lineRule="atLeast"/>
        <w:ind w:left="284" w:hanging="284"/>
        <w:contextualSpacing/>
        <w:jc w:val="both"/>
        <w:rPr>
          <w:rFonts w:ascii="Tahoma" w:hAnsi="Tahoma" w:cs="Tahoma"/>
          <w:sz w:val="20"/>
          <w:szCs w:val="20"/>
          <w:lang w:val="es-ES_tradnl"/>
        </w:rPr>
      </w:pPr>
      <w:r w:rsidRPr="00E70A92">
        <w:rPr>
          <w:rFonts w:ascii="Tahoma" w:hAnsi="Tahoma" w:cs="Tahoma"/>
          <w:sz w:val="20"/>
          <w:szCs w:val="20"/>
          <w:lang w:val="es-ES_tradnl"/>
        </w:rPr>
        <w:t>Resumen de la correspondencia de mayor trascendencia que fue cursada durante el mes entre la Supervisión, la Fiscalización y el Contratista con relación al Proyecto.</w:t>
      </w:r>
    </w:p>
    <w:p w14:paraId="2074952A" w14:textId="77777777" w:rsidR="00E70A92" w:rsidRPr="00E70A92" w:rsidRDefault="00E70A92" w:rsidP="00E70A92">
      <w:pPr>
        <w:numPr>
          <w:ilvl w:val="0"/>
          <w:numId w:val="37"/>
        </w:numPr>
        <w:spacing w:after="160" w:line="260" w:lineRule="atLeast"/>
        <w:ind w:left="284" w:hanging="284"/>
        <w:contextualSpacing/>
        <w:jc w:val="both"/>
        <w:rPr>
          <w:rFonts w:ascii="Tahoma" w:hAnsi="Tahoma" w:cs="Tahoma"/>
          <w:sz w:val="20"/>
          <w:szCs w:val="20"/>
          <w:lang w:val="es-ES_tradnl"/>
        </w:rPr>
      </w:pPr>
      <w:r w:rsidRPr="00E70A92">
        <w:rPr>
          <w:rFonts w:ascii="Tahoma" w:hAnsi="Tahoma" w:cs="Tahoma"/>
          <w:sz w:val="20"/>
          <w:szCs w:val="20"/>
          <w:lang w:val="es-ES_tradnl"/>
        </w:rPr>
        <w:t>Fotografías mostrando la actividad cumplida en la obra.</w:t>
      </w:r>
    </w:p>
    <w:p w14:paraId="338B3B75" w14:textId="77777777" w:rsidR="00E70A92" w:rsidRPr="00E70A92" w:rsidRDefault="00E70A92" w:rsidP="00E70A92">
      <w:pPr>
        <w:numPr>
          <w:ilvl w:val="0"/>
          <w:numId w:val="37"/>
        </w:numPr>
        <w:spacing w:after="160" w:line="260" w:lineRule="atLeast"/>
        <w:ind w:left="284" w:hanging="284"/>
        <w:contextualSpacing/>
        <w:jc w:val="both"/>
        <w:rPr>
          <w:rFonts w:ascii="Tahoma" w:hAnsi="Tahoma" w:cs="Tahoma"/>
          <w:sz w:val="20"/>
          <w:szCs w:val="20"/>
          <w:lang w:val="es-ES_tradnl"/>
        </w:rPr>
      </w:pPr>
      <w:r w:rsidRPr="00E70A92">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7F74D11D" w14:textId="77777777" w:rsidR="00E70A92" w:rsidRPr="00E70A92" w:rsidRDefault="00E70A92" w:rsidP="00E70A92">
      <w:pPr>
        <w:numPr>
          <w:ilvl w:val="0"/>
          <w:numId w:val="37"/>
        </w:numPr>
        <w:spacing w:after="160" w:line="260" w:lineRule="atLeast"/>
        <w:ind w:left="284" w:hanging="284"/>
        <w:contextualSpacing/>
        <w:jc w:val="both"/>
        <w:rPr>
          <w:rFonts w:ascii="Tahoma" w:hAnsi="Tahoma" w:cs="Tahoma"/>
          <w:sz w:val="20"/>
          <w:szCs w:val="20"/>
          <w:lang w:val="es-ES_tradnl"/>
        </w:rPr>
      </w:pPr>
      <w:r w:rsidRPr="00E70A92">
        <w:rPr>
          <w:rFonts w:ascii="Tahoma" w:hAnsi="Tahoma"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3F874F07" w14:textId="77777777" w:rsidR="00E70A92" w:rsidRPr="00E70A92" w:rsidRDefault="00E70A92" w:rsidP="00E70A92">
      <w:pPr>
        <w:spacing w:line="260" w:lineRule="atLeast"/>
        <w:ind w:left="284"/>
        <w:contextualSpacing/>
        <w:jc w:val="both"/>
        <w:rPr>
          <w:rFonts w:ascii="Tahoma" w:hAnsi="Tahoma" w:cs="Tahoma"/>
          <w:sz w:val="20"/>
          <w:szCs w:val="20"/>
          <w:lang w:val="es-ES_tradnl"/>
        </w:rPr>
      </w:pPr>
    </w:p>
    <w:p w14:paraId="44EFA55F" w14:textId="77777777" w:rsidR="00E70A92" w:rsidRPr="00E70A92" w:rsidRDefault="00E70A92" w:rsidP="00E70A92">
      <w:pPr>
        <w:numPr>
          <w:ilvl w:val="0"/>
          <w:numId w:val="51"/>
        </w:numPr>
        <w:shd w:val="clear" w:color="auto" w:fill="FFFFFF"/>
        <w:spacing w:after="160" w:line="259" w:lineRule="auto"/>
        <w:contextualSpacing/>
        <w:rPr>
          <w:rFonts w:ascii="Tahoma" w:hAnsi="Tahoma" w:cs="Tahoma"/>
          <w:sz w:val="20"/>
          <w:szCs w:val="20"/>
          <w:lang w:val="es-ES_tradnl"/>
        </w:rPr>
      </w:pPr>
      <w:r w:rsidRPr="00E70A92">
        <w:rPr>
          <w:rFonts w:ascii="Tahoma" w:hAnsi="Tahoma"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38A80195" w14:textId="77777777" w:rsidR="00E70A92" w:rsidRPr="00E70A92" w:rsidRDefault="00E70A92" w:rsidP="00E70A92">
      <w:pPr>
        <w:numPr>
          <w:ilvl w:val="0"/>
          <w:numId w:val="51"/>
        </w:numPr>
        <w:spacing w:after="160" w:line="260" w:lineRule="atLeast"/>
        <w:contextualSpacing/>
        <w:jc w:val="both"/>
        <w:rPr>
          <w:rFonts w:ascii="Tahoma" w:hAnsi="Tahoma" w:cs="Tahoma"/>
          <w:sz w:val="20"/>
          <w:szCs w:val="20"/>
          <w:lang w:val="es-ES_tradnl"/>
        </w:rPr>
      </w:pPr>
      <w:r w:rsidRPr="00E70A92">
        <w:rPr>
          <w:rFonts w:ascii="Tahoma" w:hAnsi="Tahoma" w:cs="Tahoma"/>
          <w:sz w:val="20"/>
          <w:szCs w:val="20"/>
          <w:lang w:val="es-ES_tradnl"/>
        </w:rPr>
        <w:t>Tres fotografías interiores de la vivienda.</w:t>
      </w:r>
    </w:p>
    <w:p w14:paraId="20518354" w14:textId="77777777" w:rsidR="00E70A92" w:rsidRPr="00E70A92" w:rsidRDefault="00E70A92" w:rsidP="00E70A92">
      <w:pPr>
        <w:numPr>
          <w:ilvl w:val="0"/>
          <w:numId w:val="51"/>
        </w:numPr>
        <w:spacing w:after="160" w:line="260" w:lineRule="atLeast"/>
        <w:contextualSpacing/>
        <w:jc w:val="both"/>
        <w:rPr>
          <w:rFonts w:ascii="Tahoma" w:hAnsi="Tahoma" w:cs="Tahoma"/>
          <w:sz w:val="20"/>
          <w:szCs w:val="20"/>
          <w:lang w:val="es-ES_tradnl"/>
        </w:rPr>
      </w:pPr>
      <w:r w:rsidRPr="00E70A92">
        <w:rPr>
          <w:rFonts w:ascii="Tahoma" w:hAnsi="Tahoma" w:cs="Tahoma"/>
          <w:sz w:val="20"/>
          <w:szCs w:val="20"/>
          <w:lang w:val="es-ES_tradnl"/>
        </w:rPr>
        <w:t>Dos fotografías donde se evidencie la presencia del supervisor con los ítems más relevantes ejecutados dentro del avance correspondiente.</w:t>
      </w:r>
    </w:p>
    <w:p w14:paraId="7227EAF4" w14:textId="77777777" w:rsidR="00E70A92" w:rsidRPr="00E70A92" w:rsidRDefault="00E70A92" w:rsidP="00E70A92">
      <w:pPr>
        <w:spacing w:line="260" w:lineRule="atLeast"/>
        <w:ind w:left="360"/>
        <w:contextualSpacing/>
        <w:jc w:val="both"/>
        <w:rPr>
          <w:rFonts w:ascii="Tahoma" w:hAnsi="Tahoma" w:cs="Tahoma"/>
          <w:sz w:val="20"/>
          <w:szCs w:val="20"/>
          <w:lang w:val="es-ES_tradnl"/>
        </w:rPr>
      </w:pPr>
    </w:p>
    <w:p w14:paraId="006D90C0" w14:textId="77777777" w:rsidR="00E70A92" w:rsidRPr="00E70A92" w:rsidRDefault="00E70A92" w:rsidP="00E70A92">
      <w:pPr>
        <w:shd w:val="clear" w:color="auto" w:fill="FFFFFF"/>
        <w:rPr>
          <w:rFonts w:ascii="Tahoma" w:hAnsi="Tahoma" w:cs="Tahoma"/>
          <w:i/>
          <w:sz w:val="20"/>
          <w:szCs w:val="20"/>
          <w:lang w:val="es-ES_tradnl"/>
        </w:rPr>
      </w:pPr>
      <w:r w:rsidRPr="00E70A92">
        <w:rPr>
          <w:rFonts w:ascii="Tahoma" w:hAnsi="Tahoma" w:cs="Tahoma"/>
          <w:b/>
          <w:i/>
          <w:sz w:val="20"/>
          <w:szCs w:val="20"/>
          <w:lang w:val="es-ES_tradnl"/>
        </w:rPr>
        <w:t>Nota:</w:t>
      </w:r>
      <w:r w:rsidRPr="00E70A92">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48BD9B67" w14:textId="77777777" w:rsidR="00E70A92" w:rsidRPr="00E70A92" w:rsidRDefault="00E70A92" w:rsidP="00E70A92">
      <w:pPr>
        <w:numPr>
          <w:ilvl w:val="0"/>
          <w:numId w:val="44"/>
        </w:numPr>
        <w:spacing w:after="160" w:line="260" w:lineRule="atLeast"/>
        <w:ind w:left="284" w:hanging="284"/>
        <w:jc w:val="both"/>
        <w:rPr>
          <w:rFonts w:ascii="Tahoma" w:hAnsi="Tahoma" w:cs="Tahoma"/>
          <w:sz w:val="20"/>
          <w:szCs w:val="20"/>
          <w:lang w:val="es-ES_tradnl"/>
        </w:rPr>
      </w:pPr>
      <w:r w:rsidRPr="00E70A92">
        <w:rPr>
          <w:rFonts w:ascii="Tahoma" w:hAnsi="Tahoma" w:cs="Tahoma"/>
          <w:b/>
          <w:sz w:val="20"/>
          <w:szCs w:val="20"/>
          <w:lang w:val="es-ES_tradnl"/>
        </w:rPr>
        <w:t>Informes ejecutivos</w:t>
      </w:r>
      <w:r w:rsidRPr="00E70A92">
        <w:rPr>
          <w:rFonts w:ascii="Tahoma" w:hAnsi="Tahoma" w:cs="Tahoma"/>
          <w:sz w:val="20"/>
          <w:szCs w:val="20"/>
          <w:lang w:val="es-ES_tradnl"/>
        </w:rPr>
        <w:t>.</w:t>
      </w:r>
    </w:p>
    <w:p w14:paraId="2CFF8988"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624BE917" w14:textId="77777777" w:rsidR="00E70A92" w:rsidRPr="00E70A92" w:rsidRDefault="00E70A92" w:rsidP="00E70A92">
      <w:pPr>
        <w:numPr>
          <w:ilvl w:val="0"/>
          <w:numId w:val="44"/>
        </w:numPr>
        <w:spacing w:after="160" w:line="260" w:lineRule="atLeast"/>
        <w:ind w:left="284" w:hanging="284"/>
        <w:jc w:val="both"/>
        <w:rPr>
          <w:rFonts w:ascii="Tahoma" w:hAnsi="Tahoma" w:cs="Tahoma"/>
          <w:sz w:val="20"/>
          <w:szCs w:val="20"/>
          <w:lang w:val="es-ES_tradnl"/>
        </w:rPr>
      </w:pPr>
      <w:r w:rsidRPr="00E70A92">
        <w:rPr>
          <w:rFonts w:ascii="Tahoma" w:hAnsi="Tahoma" w:cs="Tahoma"/>
          <w:b/>
          <w:sz w:val="20"/>
          <w:szCs w:val="20"/>
          <w:lang w:val="es-ES_tradnl"/>
        </w:rPr>
        <w:t>Informes sobre temas específicos del Proyecto o Informes Especiales</w:t>
      </w:r>
      <w:r w:rsidRPr="00E70A92">
        <w:rPr>
          <w:rFonts w:ascii="Tahoma" w:hAnsi="Tahoma" w:cs="Tahoma"/>
          <w:sz w:val="20"/>
          <w:szCs w:val="20"/>
          <w:lang w:val="es-ES_tradnl"/>
        </w:rPr>
        <w:t>.</w:t>
      </w:r>
    </w:p>
    <w:p w14:paraId="153A0A86"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6EB2711F"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4EAAA62D" w14:textId="77777777" w:rsidR="00E70A92" w:rsidRPr="00E70A92" w:rsidRDefault="00E70A92" w:rsidP="00E70A92">
      <w:pPr>
        <w:numPr>
          <w:ilvl w:val="0"/>
          <w:numId w:val="44"/>
        </w:numPr>
        <w:spacing w:after="160" w:line="260" w:lineRule="atLeast"/>
        <w:ind w:left="284" w:hanging="284"/>
        <w:jc w:val="both"/>
        <w:rPr>
          <w:rFonts w:ascii="Tahoma" w:hAnsi="Tahoma" w:cs="Tahoma"/>
          <w:b/>
          <w:sz w:val="20"/>
          <w:szCs w:val="20"/>
          <w:lang w:val="es-ES_tradnl"/>
        </w:rPr>
      </w:pPr>
      <w:r w:rsidRPr="00E70A92">
        <w:rPr>
          <w:rFonts w:ascii="Tahoma" w:hAnsi="Tahoma" w:cs="Tahoma"/>
          <w:b/>
          <w:sz w:val="20"/>
          <w:szCs w:val="20"/>
          <w:lang w:val="es-ES_tradnl"/>
        </w:rPr>
        <w:t>Informe Final.</w:t>
      </w:r>
    </w:p>
    <w:p w14:paraId="03B5E631" w14:textId="77777777" w:rsidR="00E70A92" w:rsidRPr="00E70A92" w:rsidRDefault="00E70A92" w:rsidP="00E70A92">
      <w:pPr>
        <w:spacing w:line="260" w:lineRule="atLeast"/>
        <w:jc w:val="both"/>
        <w:rPr>
          <w:rFonts w:ascii="Tahoma" w:hAnsi="Tahoma" w:cs="Tahoma"/>
          <w:strike/>
          <w:sz w:val="20"/>
          <w:szCs w:val="20"/>
          <w:lang w:val="es-ES_tradnl"/>
        </w:rPr>
      </w:pPr>
      <w:r w:rsidRPr="00E70A92">
        <w:rPr>
          <w:rFonts w:ascii="Tahoma" w:hAnsi="Tahoma" w:cs="Tahoma"/>
          <w:sz w:val="20"/>
          <w:szCs w:val="20"/>
          <w:lang w:val="es-ES_tradnl"/>
        </w:rPr>
        <w:t xml:space="preserve">Sobre la construcción de la obra, </w:t>
      </w:r>
      <w:r w:rsidRPr="00E70A92">
        <w:rPr>
          <w:rFonts w:ascii="Tahoma" w:hAnsi="Tahoma" w:cs="Tahoma"/>
          <w:sz w:val="20"/>
          <w:szCs w:val="20"/>
          <w:highlight w:val="cyan"/>
          <w:lang w:val="es-ES_tradnl"/>
        </w:rPr>
        <w:t>en 1 ejemplar original</w:t>
      </w:r>
      <w:r w:rsidRPr="00E70A92">
        <w:rPr>
          <w:rFonts w:ascii="Tahoma" w:hAnsi="Tahoma" w:cs="Tahoma"/>
          <w:sz w:val="20"/>
          <w:szCs w:val="20"/>
          <w:lang w:val="es-ES_tradnl"/>
        </w:rPr>
        <w:t xml:space="preserve">,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744C911B"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 xml:space="preserve">El informe final de la Supervisión, deberá ser presentado al Fiscal de obra en un plazo de </w:t>
      </w:r>
      <w:r w:rsidRPr="00E70A92">
        <w:rPr>
          <w:rFonts w:ascii="Tahoma" w:hAnsi="Tahoma" w:cs="Tahoma"/>
          <w:b/>
          <w:sz w:val="20"/>
          <w:szCs w:val="20"/>
          <w:lang w:val="es-ES_tradnl"/>
        </w:rPr>
        <w:t>diez (10) días hábiles</w:t>
      </w:r>
      <w:r w:rsidRPr="00E70A92">
        <w:rPr>
          <w:rFonts w:ascii="Tahoma" w:hAnsi="Tahoma" w:cs="Tahoma"/>
          <w:sz w:val="20"/>
          <w:szCs w:val="20"/>
          <w:lang w:val="es-ES_tradnl"/>
        </w:rPr>
        <w:t>, posteriores al Informe de Conformidad del Fiscal de Obra de la Planilla de Liquidación Final presentada por el Contratista.</w:t>
      </w:r>
    </w:p>
    <w:p w14:paraId="3867B890" w14:textId="77777777" w:rsidR="00E70A92" w:rsidRPr="00E70A92" w:rsidRDefault="00E70A92" w:rsidP="00E70A92">
      <w:pPr>
        <w:spacing w:line="260" w:lineRule="atLeast"/>
        <w:jc w:val="both"/>
        <w:rPr>
          <w:rFonts w:ascii="Tahoma" w:hAnsi="Tahoma" w:cs="Tahoma"/>
          <w:sz w:val="20"/>
          <w:szCs w:val="20"/>
          <w:lang w:val="es-ES_tradnl"/>
        </w:rPr>
      </w:pPr>
    </w:p>
    <w:p w14:paraId="7E203A9C" w14:textId="77777777" w:rsidR="00E70A92" w:rsidRPr="00E70A92" w:rsidRDefault="00E70A92" w:rsidP="00E70A92">
      <w:pPr>
        <w:spacing w:line="260" w:lineRule="atLeast"/>
        <w:jc w:val="both"/>
        <w:rPr>
          <w:rFonts w:ascii="Tahoma" w:hAnsi="Tahoma" w:cs="Tahoma"/>
          <w:bCs/>
          <w:sz w:val="20"/>
          <w:szCs w:val="20"/>
          <w:lang w:val="es-ES_tradnl" w:eastAsia="en-US"/>
        </w:rPr>
      </w:pPr>
      <w:bookmarkStart w:id="71" w:name="_Hlk180057446"/>
      <w:r w:rsidRPr="00E70A92">
        <w:rPr>
          <w:rFonts w:ascii="Tahoma" w:hAnsi="Tahoma" w:cs="Tahoma"/>
          <w:b/>
          <w:i/>
          <w:sz w:val="20"/>
          <w:szCs w:val="20"/>
          <w:highlight w:val="cyan"/>
          <w:lang w:val="es-ES_tradnl"/>
        </w:rPr>
        <w:t>Nota:</w:t>
      </w:r>
      <w:r w:rsidRPr="00E70A92">
        <w:rPr>
          <w:rFonts w:ascii="Tahoma" w:hAnsi="Tahoma" w:cs="Tahoma"/>
          <w:i/>
          <w:sz w:val="20"/>
          <w:szCs w:val="20"/>
          <w:highlight w:val="cyan"/>
          <w:lang w:val="es-ES_tradnl"/>
        </w:rPr>
        <w:t xml:space="preserve"> </w:t>
      </w:r>
      <w:r w:rsidRPr="00E70A92">
        <w:rPr>
          <w:rFonts w:ascii="Tahoma" w:hAnsi="Tahoma" w:cs="Tahoma"/>
          <w:bCs/>
          <w:sz w:val="20"/>
          <w:szCs w:val="20"/>
          <w:highlight w:val="cyan"/>
          <w:lang w:val="es-ES_tradnl" w:eastAsia="en-US"/>
        </w:rPr>
        <w:t>En caso que la presentación de los informes al Fiscal de Obra se encuentre en fin de semana o feriado este deberá ser presentado el primer día hábil.</w:t>
      </w:r>
    </w:p>
    <w:bookmarkEnd w:id="71"/>
    <w:p w14:paraId="35756BC2" w14:textId="77777777" w:rsidR="00E70A92" w:rsidRPr="00E70A92" w:rsidRDefault="00E70A92" w:rsidP="00E70A92">
      <w:pPr>
        <w:spacing w:line="260" w:lineRule="atLeast"/>
        <w:jc w:val="both"/>
        <w:rPr>
          <w:rFonts w:ascii="Tahoma" w:hAnsi="Tahoma" w:cs="Tahoma"/>
          <w:sz w:val="20"/>
          <w:szCs w:val="20"/>
          <w:lang w:val="es-ES_tradnl"/>
        </w:rPr>
      </w:pPr>
    </w:p>
    <w:p w14:paraId="74B3B954" w14:textId="77777777" w:rsidR="00E70A92" w:rsidRPr="00E70A92" w:rsidRDefault="00E70A92" w:rsidP="00E70A92">
      <w:pPr>
        <w:ind w:left="360"/>
        <w:contextualSpacing/>
        <w:jc w:val="both"/>
        <w:rPr>
          <w:rFonts w:ascii="Tahoma" w:hAnsi="Tahoma" w:cs="Tahoma"/>
          <w:b/>
          <w:sz w:val="22"/>
          <w:szCs w:val="20"/>
          <w:u w:val="single"/>
        </w:rPr>
      </w:pPr>
      <w:r w:rsidRPr="00E70A92">
        <w:rPr>
          <w:rFonts w:ascii="Tahoma" w:hAnsi="Tahoma" w:cs="Tahoma"/>
          <w:b/>
          <w:sz w:val="22"/>
          <w:szCs w:val="20"/>
          <w:u w:val="single"/>
        </w:rPr>
        <w:t>CONDICIONES TÉCNICAS:</w:t>
      </w:r>
    </w:p>
    <w:p w14:paraId="2DD9D323" w14:textId="77777777" w:rsidR="00E70A92" w:rsidRPr="00E70A92" w:rsidRDefault="00E70A92" w:rsidP="00E70A92">
      <w:pPr>
        <w:ind w:left="360"/>
        <w:contextualSpacing/>
        <w:jc w:val="both"/>
        <w:rPr>
          <w:rFonts w:ascii="Tahoma" w:hAnsi="Tahoma" w:cs="Tahoma"/>
          <w:b/>
          <w:sz w:val="22"/>
          <w:szCs w:val="20"/>
          <w:u w:val="single"/>
        </w:rPr>
      </w:pPr>
    </w:p>
    <w:p w14:paraId="1885B6DD"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rPr>
      </w:pPr>
      <w:bookmarkStart w:id="72" w:name="_Toc118720315"/>
      <w:r w:rsidRPr="00E70A92">
        <w:rPr>
          <w:rFonts w:ascii="Tahoma" w:hAnsi="Tahoma" w:cs="Tahoma"/>
          <w:b/>
          <w:sz w:val="20"/>
          <w:szCs w:val="20"/>
        </w:rPr>
        <w:t>PERFIL DEL PROPONENTE</w:t>
      </w:r>
      <w:bookmarkEnd w:id="72"/>
      <w:r w:rsidRPr="00E70A92">
        <w:rPr>
          <w:rFonts w:ascii="Tahoma" w:hAnsi="Tahoma" w:cs="Tahoma"/>
          <w:b/>
          <w:sz w:val="20"/>
          <w:szCs w:val="20"/>
        </w:rPr>
        <w:t>.</w:t>
      </w:r>
    </w:p>
    <w:p w14:paraId="5CC50B42" w14:textId="77777777" w:rsidR="00E70A92" w:rsidRPr="00E70A92" w:rsidRDefault="00E70A92" w:rsidP="00E70A92">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E70A92" w:rsidRPr="00E70A92" w14:paraId="23E50B59" w14:textId="77777777" w:rsidTr="00BE6B2A">
        <w:trPr>
          <w:trHeight w:val="267"/>
        </w:trPr>
        <w:tc>
          <w:tcPr>
            <w:tcW w:w="867" w:type="pct"/>
            <w:vMerge w:val="restart"/>
            <w:shd w:val="clear" w:color="auto" w:fill="DBE5F1"/>
            <w:vAlign w:val="center"/>
          </w:tcPr>
          <w:p w14:paraId="0E4DCE0D" w14:textId="77777777" w:rsidR="00E70A92" w:rsidRPr="00E70A92" w:rsidRDefault="00E70A92" w:rsidP="00E70A92">
            <w:pPr>
              <w:jc w:val="center"/>
              <w:rPr>
                <w:rFonts w:ascii="Tahoma" w:hAnsi="Tahoma" w:cs="Tahoma"/>
                <w:b/>
                <w:sz w:val="18"/>
                <w:szCs w:val="18"/>
              </w:rPr>
            </w:pPr>
            <w:r w:rsidRPr="00E70A92">
              <w:rPr>
                <w:rFonts w:ascii="Tahoma" w:hAnsi="Tahoma" w:cs="Tahoma"/>
                <w:b/>
                <w:sz w:val="18"/>
                <w:szCs w:val="18"/>
              </w:rPr>
              <w:t>Formación</w:t>
            </w:r>
          </w:p>
        </w:tc>
        <w:tc>
          <w:tcPr>
            <w:tcW w:w="750" w:type="pct"/>
            <w:vMerge w:val="restart"/>
            <w:shd w:val="clear" w:color="auto" w:fill="DBE5F1"/>
            <w:vAlign w:val="center"/>
          </w:tcPr>
          <w:p w14:paraId="59E691DA" w14:textId="77777777" w:rsidR="00E70A92" w:rsidRPr="00E70A92" w:rsidRDefault="00E70A92" w:rsidP="00E70A92">
            <w:pPr>
              <w:jc w:val="center"/>
              <w:rPr>
                <w:rFonts w:ascii="Tahoma" w:hAnsi="Tahoma" w:cs="Tahoma"/>
                <w:b/>
                <w:sz w:val="18"/>
                <w:szCs w:val="18"/>
              </w:rPr>
            </w:pPr>
            <w:r w:rsidRPr="00E70A92">
              <w:rPr>
                <w:rFonts w:ascii="Tahoma" w:hAnsi="Tahoma" w:cs="Tahoma"/>
                <w:b/>
                <w:sz w:val="18"/>
                <w:szCs w:val="18"/>
              </w:rPr>
              <w:t>Cargo a desempeñar</w:t>
            </w:r>
          </w:p>
        </w:tc>
        <w:tc>
          <w:tcPr>
            <w:tcW w:w="291" w:type="pct"/>
            <w:vMerge w:val="restart"/>
            <w:shd w:val="clear" w:color="auto" w:fill="DBE5F1"/>
            <w:vAlign w:val="center"/>
          </w:tcPr>
          <w:p w14:paraId="7D763CD2" w14:textId="77777777" w:rsidR="00E70A92" w:rsidRPr="00E70A92" w:rsidRDefault="00E70A92" w:rsidP="00E70A92">
            <w:pPr>
              <w:jc w:val="both"/>
              <w:rPr>
                <w:rFonts w:ascii="Tahoma" w:hAnsi="Tahoma" w:cs="Tahoma"/>
                <w:b/>
                <w:sz w:val="18"/>
                <w:szCs w:val="18"/>
              </w:rPr>
            </w:pPr>
            <w:r w:rsidRPr="00E70A92">
              <w:rPr>
                <w:rFonts w:ascii="Tahoma" w:hAnsi="Tahoma" w:cs="Tahoma"/>
                <w:b/>
                <w:sz w:val="18"/>
                <w:szCs w:val="18"/>
              </w:rPr>
              <w:t>Cantidad</w:t>
            </w:r>
          </w:p>
        </w:tc>
        <w:tc>
          <w:tcPr>
            <w:tcW w:w="3092" w:type="pct"/>
            <w:gridSpan w:val="2"/>
            <w:shd w:val="clear" w:color="auto" w:fill="DBE5F1"/>
            <w:vAlign w:val="center"/>
          </w:tcPr>
          <w:p w14:paraId="3C084252" w14:textId="77777777" w:rsidR="00E70A92" w:rsidRPr="00E70A92" w:rsidRDefault="00E70A92" w:rsidP="00E70A92">
            <w:pPr>
              <w:jc w:val="center"/>
              <w:rPr>
                <w:rFonts w:ascii="Tahoma" w:hAnsi="Tahoma" w:cs="Tahoma"/>
                <w:b/>
                <w:sz w:val="18"/>
                <w:szCs w:val="18"/>
              </w:rPr>
            </w:pPr>
            <w:r w:rsidRPr="00E70A92">
              <w:rPr>
                <w:rFonts w:ascii="Tahoma" w:hAnsi="Tahoma" w:cs="Tahoma"/>
                <w:b/>
                <w:sz w:val="18"/>
                <w:szCs w:val="18"/>
              </w:rPr>
              <w:t>Experiencia del Personal</w:t>
            </w:r>
          </w:p>
        </w:tc>
      </w:tr>
      <w:tr w:rsidR="00E70A92" w:rsidRPr="00E70A92" w14:paraId="0E6F7961" w14:textId="77777777" w:rsidTr="00BE6B2A">
        <w:trPr>
          <w:trHeight w:val="854"/>
        </w:trPr>
        <w:tc>
          <w:tcPr>
            <w:tcW w:w="867" w:type="pct"/>
            <w:vMerge/>
            <w:shd w:val="clear" w:color="auto" w:fill="DBE5F1"/>
            <w:vAlign w:val="center"/>
          </w:tcPr>
          <w:p w14:paraId="24F11AB8" w14:textId="77777777" w:rsidR="00E70A92" w:rsidRPr="00E70A92" w:rsidRDefault="00E70A92" w:rsidP="00E70A92">
            <w:pPr>
              <w:jc w:val="both"/>
              <w:rPr>
                <w:rFonts w:ascii="Tahoma" w:hAnsi="Tahoma" w:cs="Tahoma"/>
                <w:sz w:val="18"/>
                <w:szCs w:val="18"/>
              </w:rPr>
            </w:pPr>
          </w:p>
        </w:tc>
        <w:tc>
          <w:tcPr>
            <w:tcW w:w="750" w:type="pct"/>
            <w:vMerge/>
            <w:shd w:val="clear" w:color="auto" w:fill="DBE5F1"/>
            <w:vAlign w:val="center"/>
          </w:tcPr>
          <w:p w14:paraId="509ABFF6" w14:textId="77777777" w:rsidR="00E70A92" w:rsidRPr="00E70A92" w:rsidRDefault="00E70A92" w:rsidP="00E70A92">
            <w:pPr>
              <w:jc w:val="both"/>
              <w:rPr>
                <w:rFonts w:ascii="Tahoma" w:hAnsi="Tahoma" w:cs="Tahoma"/>
                <w:sz w:val="18"/>
                <w:szCs w:val="18"/>
              </w:rPr>
            </w:pPr>
          </w:p>
        </w:tc>
        <w:tc>
          <w:tcPr>
            <w:tcW w:w="291" w:type="pct"/>
            <w:vMerge/>
            <w:shd w:val="clear" w:color="auto" w:fill="DBE5F1"/>
            <w:vAlign w:val="center"/>
          </w:tcPr>
          <w:p w14:paraId="5BC32645" w14:textId="77777777" w:rsidR="00E70A92" w:rsidRPr="00E70A92" w:rsidRDefault="00E70A92" w:rsidP="00E70A92">
            <w:pPr>
              <w:jc w:val="both"/>
              <w:rPr>
                <w:rFonts w:ascii="Tahoma" w:hAnsi="Tahoma" w:cs="Tahoma"/>
                <w:b/>
                <w:sz w:val="18"/>
                <w:szCs w:val="18"/>
              </w:rPr>
            </w:pPr>
          </w:p>
        </w:tc>
        <w:tc>
          <w:tcPr>
            <w:tcW w:w="1163" w:type="pct"/>
            <w:shd w:val="clear" w:color="auto" w:fill="DBE5F1"/>
            <w:vAlign w:val="center"/>
          </w:tcPr>
          <w:p w14:paraId="68A0001A" w14:textId="77777777" w:rsidR="00E70A92" w:rsidRPr="00E70A92" w:rsidRDefault="00E70A92" w:rsidP="00E70A92">
            <w:pPr>
              <w:jc w:val="center"/>
              <w:rPr>
                <w:rFonts w:ascii="Tahoma" w:hAnsi="Tahoma" w:cs="Tahoma"/>
                <w:b/>
                <w:sz w:val="18"/>
                <w:szCs w:val="18"/>
              </w:rPr>
            </w:pPr>
            <w:r w:rsidRPr="00E70A92">
              <w:rPr>
                <w:rFonts w:ascii="Tahoma" w:hAnsi="Tahoma" w:cs="Tahoma"/>
                <w:b/>
                <w:sz w:val="18"/>
                <w:szCs w:val="18"/>
              </w:rPr>
              <w:t xml:space="preserve">Experiencia General </w:t>
            </w:r>
            <w:r w:rsidRPr="00E70A92">
              <w:rPr>
                <w:rFonts w:ascii="Tahoma" w:hAnsi="Tahoma" w:cs="Tahoma"/>
                <w:sz w:val="18"/>
                <w:szCs w:val="18"/>
              </w:rPr>
              <w:t>Últimos 15 años</w:t>
            </w:r>
          </w:p>
        </w:tc>
        <w:tc>
          <w:tcPr>
            <w:tcW w:w="1929" w:type="pct"/>
            <w:shd w:val="clear" w:color="auto" w:fill="DBE5F1"/>
            <w:vAlign w:val="center"/>
          </w:tcPr>
          <w:p w14:paraId="5D30D9E2" w14:textId="77777777" w:rsidR="00E70A92" w:rsidRPr="00E70A92" w:rsidRDefault="00E70A92" w:rsidP="00E70A92">
            <w:pPr>
              <w:jc w:val="center"/>
              <w:rPr>
                <w:rFonts w:ascii="Tahoma" w:hAnsi="Tahoma" w:cs="Tahoma"/>
                <w:b/>
                <w:sz w:val="18"/>
                <w:szCs w:val="18"/>
              </w:rPr>
            </w:pPr>
            <w:r w:rsidRPr="00E70A92">
              <w:rPr>
                <w:rFonts w:ascii="Tahoma" w:hAnsi="Tahoma" w:cs="Tahoma"/>
                <w:b/>
                <w:sz w:val="18"/>
                <w:szCs w:val="18"/>
              </w:rPr>
              <w:t>Experiencia Específica</w:t>
            </w:r>
          </w:p>
          <w:p w14:paraId="36239748" w14:textId="77777777" w:rsidR="00E70A92" w:rsidRPr="00E70A92" w:rsidRDefault="00E70A92" w:rsidP="00E70A92">
            <w:pPr>
              <w:jc w:val="center"/>
              <w:rPr>
                <w:rFonts w:ascii="Tahoma" w:hAnsi="Tahoma" w:cs="Tahoma"/>
                <w:sz w:val="18"/>
                <w:szCs w:val="18"/>
              </w:rPr>
            </w:pPr>
            <w:r w:rsidRPr="00E70A92">
              <w:rPr>
                <w:rFonts w:ascii="Tahoma" w:hAnsi="Tahoma" w:cs="Tahoma"/>
                <w:sz w:val="18"/>
                <w:szCs w:val="18"/>
              </w:rPr>
              <w:t>Últimos 15 años (*)</w:t>
            </w:r>
          </w:p>
        </w:tc>
      </w:tr>
      <w:tr w:rsidR="00E70A92" w:rsidRPr="00E70A92" w14:paraId="4453AB50" w14:textId="77777777" w:rsidTr="00BE6B2A">
        <w:trPr>
          <w:trHeight w:val="132"/>
        </w:trPr>
        <w:tc>
          <w:tcPr>
            <w:tcW w:w="867" w:type="pct"/>
            <w:shd w:val="clear" w:color="auto" w:fill="auto"/>
            <w:vAlign w:val="center"/>
          </w:tcPr>
          <w:p w14:paraId="65903802" w14:textId="77777777" w:rsidR="00E70A92" w:rsidRPr="00E70A92" w:rsidRDefault="00E70A92" w:rsidP="00E70A92">
            <w:pPr>
              <w:jc w:val="both"/>
              <w:rPr>
                <w:rFonts w:ascii="Tahoma" w:hAnsi="Tahoma" w:cs="Tahoma"/>
                <w:sz w:val="18"/>
                <w:szCs w:val="18"/>
              </w:rPr>
            </w:pPr>
          </w:p>
          <w:p w14:paraId="68C18049" w14:textId="77777777" w:rsidR="00E70A92" w:rsidRPr="00E70A92" w:rsidRDefault="00E70A92" w:rsidP="00E70A92">
            <w:pPr>
              <w:jc w:val="center"/>
              <w:rPr>
                <w:rFonts w:ascii="Tahoma" w:hAnsi="Tahoma" w:cs="Tahoma"/>
                <w:b/>
                <w:sz w:val="18"/>
                <w:szCs w:val="18"/>
              </w:rPr>
            </w:pPr>
            <w:r w:rsidRPr="00E70A92">
              <w:rPr>
                <w:rFonts w:ascii="Tahoma" w:hAnsi="Tahoma" w:cs="Tahoma"/>
                <w:b/>
                <w:sz w:val="18"/>
                <w:szCs w:val="18"/>
              </w:rPr>
              <w:t>Ingeniero Civil y/o Arquitecto</w:t>
            </w:r>
          </w:p>
          <w:p w14:paraId="62636F5F" w14:textId="77777777" w:rsidR="00E70A92" w:rsidRPr="00E70A92" w:rsidRDefault="00E70A92" w:rsidP="00E70A92">
            <w:pPr>
              <w:jc w:val="both"/>
              <w:rPr>
                <w:rFonts w:ascii="Tahoma" w:hAnsi="Tahoma" w:cs="Tahoma"/>
                <w:sz w:val="18"/>
                <w:szCs w:val="18"/>
              </w:rPr>
            </w:pPr>
          </w:p>
        </w:tc>
        <w:tc>
          <w:tcPr>
            <w:tcW w:w="750" w:type="pct"/>
            <w:shd w:val="clear" w:color="auto" w:fill="auto"/>
            <w:vAlign w:val="center"/>
          </w:tcPr>
          <w:p w14:paraId="1BB47D36" w14:textId="77777777" w:rsidR="00E70A92" w:rsidRPr="00E70A92" w:rsidRDefault="00E70A92" w:rsidP="00E70A92">
            <w:pPr>
              <w:jc w:val="both"/>
              <w:rPr>
                <w:rFonts w:ascii="Tahoma" w:hAnsi="Tahoma" w:cs="Tahoma"/>
                <w:b/>
                <w:color w:val="0000FF"/>
                <w:sz w:val="18"/>
                <w:szCs w:val="18"/>
              </w:rPr>
            </w:pPr>
            <w:r w:rsidRPr="00E70A92">
              <w:rPr>
                <w:rFonts w:ascii="Tahoma" w:hAnsi="Tahoma" w:cs="Tahoma"/>
                <w:b/>
                <w:color w:val="0000FF"/>
                <w:sz w:val="18"/>
                <w:szCs w:val="18"/>
              </w:rPr>
              <w:t>Supervisor</w:t>
            </w:r>
          </w:p>
        </w:tc>
        <w:tc>
          <w:tcPr>
            <w:tcW w:w="291" w:type="pct"/>
            <w:vAlign w:val="center"/>
          </w:tcPr>
          <w:p w14:paraId="76343118" w14:textId="77777777" w:rsidR="00E70A92" w:rsidRPr="00E70A92" w:rsidRDefault="00E70A92" w:rsidP="00E70A92">
            <w:pPr>
              <w:jc w:val="center"/>
              <w:rPr>
                <w:rFonts w:ascii="Tahoma" w:hAnsi="Tahoma" w:cs="Tahoma"/>
                <w:b/>
                <w:color w:val="FF0000"/>
                <w:sz w:val="18"/>
                <w:szCs w:val="18"/>
              </w:rPr>
            </w:pPr>
            <w:r w:rsidRPr="00E70A92">
              <w:rPr>
                <w:rFonts w:ascii="Tahoma" w:hAnsi="Tahoma" w:cs="Tahoma"/>
                <w:b/>
                <w:color w:val="FF0000"/>
                <w:sz w:val="18"/>
                <w:szCs w:val="18"/>
              </w:rPr>
              <w:t>1</w:t>
            </w:r>
          </w:p>
        </w:tc>
        <w:tc>
          <w:tcPr>
            <w:tcW w:w="1163" w:type="pct"/>
            <w:shd w:val="clear" w:color="auto" w:fill="auto"/>
            <w:vAlign w:val="center"/>
          </w:tcPr>
          <w:p w14:paraId="4B4C5390" w14:textId="77777777" w:rsidR="00E70A92" w:rsidRPr="00E70A92" w:rsidRDefault="00E70A92" w:rsidP="00E70A92">
            <w:pPr>
              <w:spacing w:line="300" w:lineRule="auto"/>
              <w:rPr>
                <w:rFonts w:ascii="Tahoma" w:hAnsi="Tahoma" w:cs="Tahoma"/>
                <w:sz w:val="18"/>
                <w:szCs w:val="18"/>
              </w:rPr>
            </w:pPr>
            <w:r w:rsidRPr="00E70A92">
              <w:rPr>
                <w:rFonts w:ascii="Tahoma" w:hAnsi="Tahoma" w:cs="Tahoma"/>
                <w:b/>
                <w:sz w:val="18"/>
                <w:szCs w:val="18"/>
              </w:rPr>
              <w:t xml:space="preserve">2 años </w:t>
            </w:r>
            <w:r w:rsidRPr="00E70A92">
              <w:rPr>
                <w:rFonts w:ascii="Tahoma" w:hAnsi="Tahoma" w:cs="Tahoma"/>
                <w:sz w:val="18"/>
                <w:szCs w:val="18"/>
              </w:rPr>
              <w:t xml:space="preserve">en trabajos de su área profesional y/o técnica. </w:t>
            </w:r>
          </w:p>
        </w:tc>
        <w:tc>
          <w:tcPr>
            <w:tcW w:w="1929" w:type="pct"/>
            <w:shd w:val="clear" w:color="auto" w:fill="auto"/>
            <w:vAlign w:val="center"/>
          </w:tcPr>
          <w:p w14:paraId="4A2EA03E" w14:textId="77777777" w:rsidR="00E70A92" w:rsidRPr="00E70A92" w:rsidRDefault="00E70A92" w:rsidP="00E70A92">
            <w:pPr>
              <w:jc w:val="both"/>
              <w:rPr>
                <w:rFonts w:ascii="Tahoma" w:hAnsi="Tahoma" w:cs="Tahoma"/>
                <w:sz w:val="18"/>
                <w:szCs w:val="18"/>
              </w:rPr>
            </w:pPr>
            <w:r w:rsidRPr="00E70A92">
              <w:rPr>
                <w:rFonts w:ascii="Tahoma" w:hAnsi="Tahoma" w:cs="Tahoma"/>
                <w:b/>
                <w:sz w:val="18"/>
                <w:szCs w:val="18"/>
              </w:rPr>
              <w:t>1 año</w:t>
            </w:r>
            <w:r w:rsidRPr="00E70A92">
              <w:rPr>
                <w:rFonts w:ascii="Tahoma" w:hAnsi="Tahoma" w:cs="Tahoma"/>
                <w:sz w:val="18"/>
                <w:szCs w:val="18"/>
              </w:rPr>
              <w:t xml:space="preserve"> </w:t>
            </w:r>
            <w:r w:rsidRPr="00E70A92">
              <w:rPr>
                <w:rFonts w:ascii="Tahoma" w:hAnsi="Tahoma" w:cs="Tahoma"/>
                <w:sz w:val="18"/>
                <w:szCs w:val="18"/>
                <w:highlight w:val="cyan"/>
              </w:rPr>
              <w:t>como Superintendente, Director de Obra, Supervisor, Fiscal de Obra, Residente, Técnico Operativo de Área(TOA), Inspector en construcciones de obras civiles, SIMILARES de igual o mayor complejidad, relacionados a la construcción</w:t>
            </w:r>
            <w:r w:rsidRPr="00E70A92">
              <w:rPr>
                <w:rFonts w:ascii="Tahoma" w:hAnsi="Tahoma" w:cs="Tahoma"/>
                <w:sz w:val="18"/>
                <w:szCs w:val="18"/>
              </w:rPr>
              <w:t>.</w:t>
            </w:r>
          </w:p>
          <w:p w14:paraId="79C637B2" w14:textId="77777777" w:rsidR="00E70A92" w:rsidRPr="00E70A92" w:rsidRDefault="00E70A92" w:rsidP="00E70A92">
            <w:pPr>
              <w:jc w:val="both"/>
              <w:rPr>
                <w:rFonts w:ascii="Tahoma" w:hAnsi="Tahoma" w:cs="Tahoma"/>
                <w:strike/>
                <w:sz w:val="18"/>
                <w:szCs w:val="18"/>
              </w:rPr>
            </w:pPr>
          </w:p>
        </w:tc>
      </w:tr>
    </w:tbl>
    <w:p w14:paraId="58DFFB72" w14:textId="77777777" w:rsidR="00E70A92" w:rsidRPr="00E70A92" w:rsidRDefault="00E70A92" w:rsidP="00E70A92">
      <w:pPr>
        <w:spacing w:line="300" w:lineRule="auto"/>
        <w:jc w:val="both"/>
        <w:rPr>
          <w:rFonts w:ascii="Tahoma" w:hAnsi="Tahoma" w:cs="Tahoma"/>
          <w:b/>
          <w:sz w:val="20"/>
          <w:szCs w:val="20"/>
        </w:rPr>
      </w:pPr>
      <w:bookmarkStart w:id="73" w:name="_Toc481514448"/>
      <w:r w:rsidRPr="00E70A92">
        <w:rPr>
          <w:rFonts w:ascii="Tahoma" w:hAnsi="Tahoma" w:cs="Tahoma"/>
          <w:b/>
          <w:sz w:val="20"/>
          <w:szCs w:val="20"/>
        </w:rPr>
        <w:t>NOTAS:</w:t>
      </w:r>
    </w:p>
    <w:p w14:paraId="23BE2706" w14:textId="77777777" w:rsidR="00E70A92" w:rsidRPr="00E70A92" w:rsidRDefault="00E70A92" w:rsidP="00E70A92">
      <w:pPr>
        <w:spacing w:line="260" w:lineRule="atLeast"/>
        <w:jc w:val="both"/>
        <w:rPr>
          <w:rFonts w:ascii="Tahoma" w:hAnsi="Tahoma" w:cs="Tahoma"/>
          <w:sz w:val="20"/>
          <w:szCs w:val="20"/>
          <w:lang w:val="es-BO"/>
        </w:rPr>
      </w:pPr>
      <w:r w:rsidRPr="00E70A92">
        <w:rPr>
          <w:rFonts w:ascii="Tahoma" w:hAnsi="Tahoma" w:cs="Tahoma"/>
          <w:b/>
          <w:sz w:val="20"/>
          <w:szCs w:val="20"/>
        </w:rPr>
        <w:t xml:space="preserve">(*) </w:t>
      </w:r>
      <w:r w:rsidRPr="00E70A92">
        <w:rPr>
          <w:rFonts w:ascii="Tahoma" w:hAnsi="Tahoma" w:cs="Tahoma"/>
          <w:sz w:val="20"/>
          <w:szCs w:val="20"/>
          <w:lang w:val="es-BO"/>
        </w:rPr>
        <w:t>Se debe considerar similar lo contemplado en el acápite de OBRAS SIMILARES.</w:t>
      </w:r>
    </w:p>
    <w:p w14:paraId="50EBC627" w14:textId="77777777" w:rsidR="00E70A92" w:rsidRPr="00E70A92" w:rsidRDefault="00E70A92" w:rsidP="00E70A92">
      <w:pPr>
        <w:numPr>
          <w:ilvl w:val="0"/>
          <w:numId w:val="52"/>
        </w:numPr>
        <w:spacing w:after="160" w:line="260" w:lineRule="atLeast"/>
        <w:contextualSpacing/>
        <w:jc w:val="both"/>
        <w:rPr>
          <w:rFonts w:ascii="Tahoma" w:hAnsi="Tahoma" w:cs="Tahoma"/>
          <w:sz w:val="20"/>
          <w:szCs w:val="20"/>
        </w:rPr>
      </w:pPr>
      <w:r w:rsidRPr="00E70A92">
        <w:rPr>
          <w:rFonts w:ascii="Tahoma" w:hAnsi="Tahoma" w:cs="Tahoma"/>
          <w:b/>
          <w:sz w:val="20"/>
          <w:szCs w:val="20"/>
        </w:rPr>
        <w:t>Empresa Unipersonal (Jurídica</w:t>
      </w:r>
      <w:proofErr w:type="gramStart"/>
      <w:r w:rsidRPr="00E70A92">
        <w:rPr>
          <w:rFonts w:ascii="Tahoma" w:hAnsi="Tahoma" w:cs="Tahoma"/>
          <w:b/>
          <w:sz w:val="20"/>
          <w:szCs w:val="20"/>
        </w:rPr>
        <w:t>).-</w:t>
      </w:r>
      <w:proofErr w:type="gramEnd"/>
      <w:r w:rsidRPr="00E70A92">
        <w:rPr>
          <w:rFonts w:ascii="Tahoma" w:hAnsi="Tahoma"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001DB01F" w14:textId="77777777" w:rsidR="00E70A92" w:rsidRPr="00E70A92" w:rsidRDefault="00E70A92" w:rsidP="00E70A92">
      <w:pPr>
        <w:numPr>
          <w:ilvl w:val="0"/>
          <w:numId w:val="52"/>
        </w:numPr>
        <w:shd w:val="clear" w:color="auto" w:fill="FFFFFF"/>
        <w:spacing w:before="120" w:after="160" w:line="259" w:lineRule="auto"/>
        <w:contextualSpacing/>
        <w:jc w:val="both"/>
        <w:rPr>
          <w:rFonts w:ascii="Tahoma" w:hAnsi="Tahoma" w:cs="Tahoma"/>
          <w:sz w:val="20"/>
          <w:szCs w:val="20"/>
        </w:rPr>
      </w:pPr>
      <w:bookmarkStart w:id="74" w:name="_Hlk114571292"/>
      <w:r w:rsidRPr="00E70A92">
        <w:rPr>
          <w:rFonts w:ascii="Tahoma" w:hAnsi="Tahoma" w:cs="Tahoma"/>
          <w:b/>
          <w:sz w:val="20"/>
          <w:szCs w:val="20"/>
        </w:rPr>
        <w:t xml:space="preserve">El Ingeniero Civil o Arquitecto, </w:t>
      </w:r>
      <w:r w:rsidRPr="00E70A92">
        <w:rPr>
          <w:rFonts w:ascii="Tahoma" w:hAnsi="Tahoma" w:cs="Tahoma"/>
          <w:sz w:val="20"/>
          <w:szCs w:val="20"/>
        </w:rPr>
        <w:t>deberá contar con el respaldo del número de registro.</w:t>
      </w:r>
      <w:bookmarkEnd w:id="74"/>
    </w:p>
    <w:p w14:paraId="0DFA4299" w14:textId="77777777" w:rsidR="00E70A92" w:rsidRPr="00E70A92" w:rsidRDefault="00E70A92" w:rsidP="00E70A92">
      <w:pPr>
        <w:numPr>
          <w:ilvl w:val="0"/>
          <w:numId w:val="52"/>
        </w:numPr>
        <w:spacing w:after="160" w:line="260" w:lineRule="atLeast"/>
        <w:contextualSpacing/>
        <w:jc w:val="both"/>
        <w:rPr>
          <w:rFonts w:ascii="Tahoma" w:hAnsi="Tahoma" w:cs="Tahoma"/>
          <w:b/>
          <w:sz w:val="20"/>
          <w:szCs w:val="20"/>
        </w:rPr>
      </w:pPr>
      <w:r w:rsidRPr="00E70A92">
        <w:rPr>
          <w:rFonts w:ascii="Tahoma" w:hAnsi="Tahoma" w:cs="Tahoma"/>
          <w:b/>
          <w:sz w:val="20"/>
          <w:szCs w:val="20"/>
        </w:rPr>
        <w:t xml:space="preserve">Para Arquitectura, Ingeniería Civil </w:t>
      </w:r>
      <w:r w:rsidRPr="00E70A92">
        <w:rPr>
          <w:rFonts w:ascii="Tahoma" w:hAnsi="Tahoma" w:cs="Tahoma"/>
          <w:sz w:val="20"/>
          <w:szCs w:val="20"/>
        </w:rPr>
        <w:t xml:space="preserve">la experiencia será tomada en cuenta a partir </w:t>
      </w:r>
      <w:r w:rsidRPr="00E70A92">
        <w:rPr>
          <w:rFonts w:ascii="Tahoma" w:hAnsi="Tahoma" w:cs="Tahoma"/>
          <w:b/>
          <w:sz w:val="20"/>
          <w:szCs w:val="20"/>
        </w:rPr>
        <w:t>del título en provisión nacional</w:t>
      </w:r>
      <w:r w:rsidRPr="00E70A92">
        <w:rPr>
          <w:rFonts w:ascii="Tahoma" w:hAnsi="Tahoma" w:cs="Tahoma"/>
          <w:sz w:val="20"/>
          <w:szCs w:val="20"/>
        </w:rPr>
        <w:t xml:space="preserve"> respectivamente </w:t>
      </w:r>
      <w:r w:rsidRPr="00E70A92">
        <w:rPr>
          <w:rFonts w:ascii="Tahoma" w:hAnsi="Tahoma" w:cs="Tahoma"/>
          <w:sz w:val="20"/>
          <w:szCs w:val="20"/>
          <w:lang w:val="es-BO"/>
        </w:rPr>
        <w:t>en los últimos 15 años</w:t>
      </w:r>
      <w:r w:rsidRPr="00E70A92">
        <w:rPr>
          <w:rFonts w:ascii="Tahoma" w:hAnsi="Tahoma" w:cs="Tahoma"/>
          <w:sz w:val="20"/>
          <w:szCs w:val="20"/>
        </w:rPr>
        <w:t>.</w:t>
      </w:r>
    </w:p>
    <w:p w14:paraId="54D996F0" w14:textId="77777777" w:rsidR="00E70A92" w:rsidRPr="00E70A92" w:rsidRDefault="00E70A92" w:rsidP="00E70A92">
      <w:pPr>
        <w:numPr>
          <w:ilvl w:val="0"/>
          <w:numId w:val="52"/>
        </w:numPr>
        <w:spacing w:after="160" w:line="260" w:lineRule="atLeast"/>
        <w:contextualSpacing/>
        <w:jc w:val="both"/>
        <w:rPr>
          <w:rFonts w:ascii="Tahoma" w:hAnsi="Tahoma" w:cs="Tahoma"/>
          <w:sz w:val="20"/>
          <w:szCs w:val="20"/>
        </w:rPr>
      </w:pPr>
      <w:r w:rsidRPr="00E70A92">
        <w:rPr>
          <w:rFonts w:ascii="Tahoma" w:hAnsi="Tahoma" w:cs="Tahoma"/>
          <w:b/>
          <w:sz w:val="20"/>
          <w:szCs w:val="20"/>
        </w:rPr>
        <w:t xml:space="preserve">Para </w:t>
      </w:r>
      <w:r w:rsidRPr="00E70A92">
        <w:rPr>
          <w:rFonts w:ascii="Tahoma" w:hAnsi="Tahoma" w:cs="Tahoma"/>
          <w:b/>
          <w:sz w:val="20"/>
          <w:szCs w:val="20"/>
          <w:lang w:eastAsia="en-US"/>
        </w:rPr>
        <w:t>Técnico Superior</w:t>
      </w:r>
      <w:r w:rsidRPr="00E70A92">
        <w:rPr>
          <w:rFonts w:ascii="Tahoma" w:hAnsi="Tahoma" w:cs="Tahoma"/>
          <w:sz w:val="20"/>
          <w:szCs w:val="20"/>
          <w:lang w:eastAsia="en-US"/>
        </w:rPr>
        <w:t xml:space="preserve"> la experiencia será tomada en cuenta a partir desde la obtención de su título profesional respectivamente, la fecha de este documento debe estar indicada en el Formulario de HOJA DE VIDA DEL PERSONAL con respaldos.</w:t>
      </w:r>
    </w:p>
    <w:p w14:paraId="3A80559A" w14:textId="77777777" w:rsidR="00E70A92" w:rsidRPr="00E70A92" w:rsidRDefault="00E70A92" w:rsidP="00E70A92">
      <w:pPr>
        <w:widowControl w:val="0"/>
        <w:numPr>
          <w:ilvl w:val="0"/>
          <w:numId w:val="52"/>
        </w:numPr>
        <w:autoSpaceDE w:val="0"/>
        <w:autoSpaceDN w:val="0"/>
        <w:spacing w:after="160" w:line="260" w:lineRule="atLeast"/>
        <w:jc w:val="both"/>
        <w:rPr>
          <w:rFonts w:ascii="Tahoma" w:hAnsi="Tahoma" w:cs="Tahoma"/>
          <w:sz w:val="20"/>
          <w:szCs w:val="20"/>
          <w:highlight w:val="cyan"/>
          <w:lang w:eastAsia="en-US"/>
        </w:rPr>
      </w:pPr>
      <w:bookmarkStart w:id="75" w:name="_Hlk180058791"/>
      <w:bookmarkStart w:id="76" w:name="_Hlk180270418"/>
      <w:r w:rsidRPr="00E70A92">
        <w:rPr>
          <w:rFonts w:ascii="Tahoma" w:hAnsi="Tahoma" w:cs="Tahoma"/>
          <w:sz w:val="20"/>
          <w:szCs w:val="20"/>
          <w:highlight w:val="cyan"/>
          <w:lang w:eastAsia="en-US"/>
        </w:rPr>
        <w:t>Para la experiencia general y especifica del proponente deberá anexar documentos de respaldo declarados:</w:t>
      </w:r>
    </w:p>
    <w:p w14:paraId="6860CDE2" w14:textId="77777777" w:rsidR="00E70A92" w:rsidRPr="00E70A92" w:rsidRDefault="00E70A92" w:rsidP="00E70A92">
      <w:pPr>
        <w:widowControl w:val="0"/>
        <w:numPr>
          <w:ilvl w:val="0"/>
          <w:numId w:val="58"/>
        </w:numPr>
        <w:autoSpaceDE w:val="0"/>
        <w:autoSpaceDN w:val="0"/>
        <w:spacing w:after="160" w:line="259" w:lineRule="auto"/>
        <w:jc w:val="both"/>
        <w:rPr>
          <w:rFonts w:ascii="Tahoma" w:hAnsi="Tahoma" w:cs="Tahoma"/>
          <w:sz w:val="20"/>
          <w:szCs w:val="20"/>
          <w:lang w:eastAsia="en-US"/>
        </w:rPr>
      </w:pPr>
      <w:r w:rsidRPr="00E70A92">
        <w:rPr>
          <w:rFonts w:ascii="Tahoma" w:hAnsi="Tahoma" w:cs="Tahoma"/>
          <w:sz w:val="20"/>
          <w:szCs w:val="20"/>
          <w:lang w:eastAsia="en-US"/>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64C7483E" w14:textId="77777777" w:rsidR="00E70A92" w:rsidRPr="00E70A92" w:rsidRDefault="00E70A92" w:rsidP="00E70A92">
      <w:pPr>
        <w:widowControl w:val="0"/>
        <w:numPr>
          <w:ilvl w:val="0"/>
          <w:numId w:val="58"/>
        </w:numPr>
        <w:autoSpaceDE w:val="0"/>
        <w:autoSpaceDN w:val="0"/>
        <w:spacing w:after="160" w:line="260" w:lineRule="atLeast"/>
        <w:jc w:val="both"/>
        <w:rPr>
          <w:rFonts w:ascii="Tahoma" w:hAnsi="Tahoma" w:cs="Tahoma"/>
          <w:sz w:val="20"/>
          <w:szCs w:val="20"/>
          <w:highlight w:val="cyan"/>
          <w:lang w:eastAsia="en-US"/>
        </w:rPr>
      </w:pPr>
      <w:r w:rsidRPr="00E70A92">
        <w:rPr>
          <w:rFonts w:ascii="Tahoma" w:hAnsi="Tahoma" w:cs="Tahoma"/>
          <w:sz w:val="20"/>
          <w:szCs w:val="20"/>
          <w:highlight w:val="cyan"/>
          <w:lang w:eastAsia="en-US"/>
        </w:rPr>
        <w:t>Para la experiencia con particulares, debe presentar contratos con documento de respaldo de conclusión o certificados de trabajo.</w:t>
      </w:r>
      <w:bookmarkEnd w:id="75"/>
    </w:p>
    <w:bookmarkEnd w:id="76"/>
    <w:p w14:paraId="4C2B5700" w14:textId="77777777" w:rsidR="00E70A92" w:rsidRPr="00E70A92" w:rsidRDefault="00E70A92" w:rsidP="00E70A92">
      <w:pPr>
        <w:numPr>
          <w:ilvl w:val="0"/>
          <w:numId w:val="52"/>
        </w:numPr>
        <w:shd w:val="clear" w:color="auto" w:fill="FFFFFF"/>
        <w:spacing w:before="120" w:after="160" w:line="259" w:lineRule="auto"/>
        <w:contextualSpacing/>
        <w:jc w:val="both"/>
        <w:rPr>
          <w:rFonts w:ascii="Tahoma" w:hAnsi="Tahoma" w:cs="Tahoma"/>
          <w:sz w:val="20"/>
          <w:szCs w:val="20"/>
        </w:rPr>
      </w:pPr>
      <w:r w:rsidRPr="00E70A92">
        <w:rPr>
          <w:rFonts w:ascii="Tahoma" w:hAnsi="Tahoma" w:cs="Tahoma"/>
          <w:sz w:val="20"/>
          <w:szCs w:val="20"/>
        </w:rPr>
        <w:t>No se considerará la experiencia de la empresa, sino la experiencia personal.</w:t>
      </w:r>
    </w:p>
    <w:p w14:paraId="35B58B18" w14:textId="77777777" w:rsidR="00E70A92" w:rsidRPr="00E70A92" w:rsidRDefault="00E70A92" w:rsidP="00E70A92">
      <w:pPr>
        <w:spacing w:line="260" w:lineRule="atLeast"/>
        <w:jc w:val="both"/>
        <w:rPr>
          <w:rFonts w:ascii="Tahoma" w:hAnsi="Tahoma" w:cs="Tahoma"/>
          <w:b/>
          <w:i/>
          <w:sz w:val="20"/>
          <w:szCs w:val="20"/>
        </w:rPr>
      </w:pPr>
      <w:r w:rsidRPr="00E70A92">
        <w:rPr>
          <w:rFonts w:ascii="Tahoma" w:hAnsi="Tahoma" w:cs="Tahoma"/>
          <w:b/>
          <w:i/>
          <w:sz w:val="20"/>
          <w:szCs w:val="20"/>
        </w:rPr>
        <w:t>RESTRICCIONES PARA OPTAR SUPERVISIÓN EXTERNA DE AEVIVIENDA</w:t>
      </w:r>
    </w:p>
    <w:p w14:paraId="10A5E75F" w14:textId="77777777" w:rsidR="00E70A92" w:rsidRPr="00E70A92" w:rsidRDefault="00E70A92" w:rsidP="00E70A92">
      <w:pPr>
        <w:numPr>
          <w:ilvl w:val="0"/>
          <w:numId w:val="52"/>
        </w:numPr>
        <w:spacing w:after="160" w:line="260" w:lineRule="atLeast"/>
        <w:contextualSpacing/>
        <w:jc w:val="both"/>
        <w:rPr>
          <w:rFonts w:ascii="Tahoma" w:hAnsi="Tahoma" w:cs="Tahoma"/>
          <w:sz w:val="20"/>
          <w:szCs w:val="20"/>
        </w:rPr>
      </w:pPr>
      <w:r w:rsidRPr="00E70A92">
        <w:rPr>
          <w:rFonts w:ascii="Tahoma" w:hAnsi="Tahoma" w:cs="Tahoma"/>
          <w:sz w:val="20"/>
          <w:szCs w:val="20"/>
        </w:rPr>
        <w:t>Personas que hayan sido impedidas de participar en procesos contrataciones, por incumplimiento de contrato en otras obras asignadas por la AEVIVIENDA.</w:t>
      </w:r>
    </w:p>
    <w:p w14:paraId="47A9DE36" w14:textId="77777777" w:rsidR="00E70A92" w:rsidRPr="00E70A92" w:rsidRDefault="00E70A92" w:rsidP="00E70A92">
      <w:pPr>
        <w:numPr>
          <w:ilvl w:val="0"/>
          <w:numId w:val="52"/>
        </w:numPr>
        <w:spacing w:after="160" w:line="260" w:lineRule="atLeast"/>
        <w:contextualSpacing/>
        <w:jc w:val="both"/>
        <w:rPr>
          <w:rFonts w:ascii="Tahoma" w:hAnsi="Tahoma" w:cs="Tahoma"/>
          <w:sz w:val="20"/>
          <w:szCs w:val="20"/>
        </w:rPr>
      </w:pPr>
      <w:r w:rsidRPr="00E70A92">
        <w:rPr>
          <w:rFonts w:ascii="Tahoma" w:hAnsi="Tahoma" w:cs="Tahoma"/>
          <w:sz w:val="20"/>
          <w:szCs w:val="20"/>
        </w:rPr>
        <w:t>Personas que se encuentren en listados y sistemas de la AEVIVIENDA con deudas pendientes.</w:t>
      </w:r>
    </w:p>
    <w:p w14:paraId="5ABE8805" w14:textId="77777777" w:rsidR="00E70A92" w:rsidRPr="00E70A92" w:rsidRDefault="00E70A92" w:rsidP="00E70A92">
      <w:pPr>
        <w:spacing w:line="260" w:lineRule="atLeast"/>
        <w:ind w:left="360"/>
        <w:contextualSpacing/>
        <w:jc w:val="both"/>
        <w:rPr>
          <w:rFonts w:ascii="Tahoma" w:hAnsi="Tahoma" w:cs="Tahoma"/>
          <w:sz w:val="20"/>
          <w:szCs w:val="20"/>
        </w:rPr>
      </w:pPr>
    </w:p>
    <w:p w14:paraId="5A750FD1"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77" w:name="_Toc118720316"/>
      <w:r w:rsidRPr="00E70A92">
        <w:rPr>
          <w:rFonts w:ascii="Tahoma" w:hAnsi="Tahoma" w:cs="Tahoma"/>
          <w:b/>
          <w:sz w:val="20"/>
          <w:szCs w:val="20"/>
        </w:rPr>
        <w:t>OBRAS SIMILARES Y/O PROYECTOS DE VIVIENDA</w:t>
      </w:r>
      <w:bookmarkEnd w:id="77"/>
    </w:p>
    <w:p w14:paraId="57ECA342" w14:textId="77777777" w:rsidR="00E70A92" w:rsidRPr="00E70A92" w:rsidRDefault="00E70A92" w:rsidP="00E70A92">
      <w:pPr>
        <w:spacing w:line="260" w:lineRule="atLeast"/>
        <w:contextualSpacing/>
        <w:jc w:val="both"/>
        <w:rPr>
          <w:rFonts w:ascii="Tahoma" w:hAnsi="Tahoma" w:cs="Tahoma"/>
          <w:sz w:val="20"/>
          <w:szCs w:val="20"/>
          <w:lang w:val="es-ES_tradnl" w:eastAsia="en-US"/>
        </w:rPr>
      </w:pPr>
      <w:r w:rsidRPr="00E70A92">
        <w:rPr>
          <w:rFonts w:ascii="Tahoma" w:hAnsi="Tahoma" w:cs="Tahoma"/>
          <w:sz w:val="20"/>
          <w:szCs w:val="20"/>
          <w:lang w:val="es-ES_tradnl" w:eastAsia="en-US"/>
        </w:rPr>
        <w:t>Se tienen las siguientes:</w:t>
      </w:r>
    </w:p>
    <w:p w14:paraId="2C400F1E" w14:textId="77777777" w:rsidR="00E70A92" w:rsidRPr="00E70A92" w:rsidRDefault="00E70A92" w:rsidP="00E70A92">
      <w:pPr>
        <w:numPr>
          <w:ilvl w:val="4"/>
          <w:numId w:val="46"/>
        </w:numPr>
        <w:spacing w:after="160" w:line="260" w:lineRule="atLeast"/>
        <w:ind w:left="567" w:hanging="283"/>
        <w:contextualSpacing/>
        <w:jc w:val="both"/>
        <w:rPr>
          <w:rFonts w:ascii="Tahoma" w:hAnsi="Tahoma" w:cs="Tahoma"/>
          <w:b/>
          <w:sz w:val="20"/>
          <w:szCs w:val="20"/>
          <w:lang w:val="es-ES_tradnl" w:eastAsia="en-US"/>
        </w:rPr>
      </w:pPr>
      <w:r w:rsidRPr="00E70A92">
        <w:rPr>
          <w:rFonts w:ascii="Tahoma" w:hAnsi="Tahoma" w:cs="Tahoma"/>
          <w:b/>
          <w:sz w:val="20"/>
          <w:szCs w:val="20"/>
          <w:lang w:val="es-ES_tradnl" w:eastAsia="en-US"/>
        </w:rPr>
        <w:t>POR SU SIMILITUD</w:t>
      </w:r>
      <w:r w:rsidRPr="00E70A92">
        <w:rPr>
          <w:rFonts w:ascii="Tahoma" w:hAnsi="Tahoma" w:cs="Tahoma"/>
          <w:b/>
          <w:sz w:val="20"/>
          <w:szCs w:val="20"/>
          <w:lang w:val="es-ES_tradnl" w:eastAsia="en-US"/>
        </w:rPr>
        <w:tab/>
      </w:r>
    </w:p>
    <w:p w14:paraId="3090BA35" w14:textId="77777777" w:rsidR="00E70A92" w:rsidRPr="00E70A92" w:rsidRDefault="00E70A92" w:rsidP="00E70A92">
      <w:pPr>
        <w:spacing w:line="260" w:lineRule="atLeast"/>
        <w:contextualSpacing/>
        <w:jc w:val="both"/>
        <w:rPr>
          <w:rFonts w:ascii="Tahoma" w:hAnsi="Tahoma" w:cs="Tahoma"/>
          <w:sz w:val="20"/>
          <w:szCs w:val="20"/>
          <w:lang w:val="es-ES_tradnl" w:eastAsia="en-US"/>
        </w:rPr>
      </w:pPr>
      <w:r w:rsidRPr="00E70A92">
        <w:rPr>
          <w:rFonts w:ascii="Tahoma" w:hAnsi="Tahoma" w:cs="Tahoma"/>
          <w:sz w:val="20"/>
          <w:szCs w:val="20"/>
          <w:lang w:val="es-ES_tradnl" w:eastAsia="en-US"/>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B444198" w14:textId="77777777" w:rsidR="00E70A92" w:rsidRPr="00E70A92" w:rsidRDefault="00E70A92" w:rsidP="00E70A92">
      <w:pPr>
        <w:numPr>
          <w:ilvl w:val="4"/>
          <w:numId w:val="46"/>
        </w:numPr>
        <w:spacing w:after="160" w:line="260" w:lineRule="atLeast"/>
        <w:ind w:left="567" w:hanging="283"/>
        <w:contextualSpacing/>
        <w:jc w:val="both"/>
        <w:rPr>
          <w:rFonts w:ascii="Tahoma" w:hAnsi="Tahoma" w:cs="Tahoma"/>
          <w:b/>
          <w:sz w:val="20"/>
          <w:szCs w:val="20"/>
          <w:lang w:val="es-ES_tradnl" w:eastAsia="en-US"/>
        </w:rPr>
      </w:pPr>
      <w:r w:rsidRPr="00E70A92">
        <w:rPr>
          <w:rFonts w:ascii="Tahoma" w:hAnsi="Tahoma" w:cs="Tahoma"/>
          <w:b/>
          <w:sz w:val="20"/>
          <w:szCs w:val="20"/>
          <w:lang w:val="es-ES_tradnl" w:eastAsia="en-US"/>
        </w:rPr>
        <w:t xml:space="preserve">POR SU COMPLEJIDAD </w:t>
      </w:r>
    </w:p>
    <w:p w14:paraId="449542DA" w14:textId="77777777" w:rsidR="00E70A92" w:rsidRPr="00E70A92" w:rsidRDefault="00E70A92" w:rsidP="00E70A92">
      <w:pPr>
        <w:spacing w:line="260" w:lineRule="atLeast"/>
        <w:contextualSpacing/>
        <w:jc w:val="both"/>
        <w:rPr>
          <w:rFonts w:ascii="Tahoma" w:hAnsi="Tahoma" w:cs="Tahoma"/>
          <w:sz w:val="20"/>
          <w:szCs w:val="20"/>
          <w:lang w:val="es-ES_tradnl" w:eastAsia="en-US"/>
        </w:rPr>
      </w:pPr>
      <w:r w:rsidRPr="00E70A92">
        <w:rPr>
          <w:rFonts w:ascii="Tahoma" w:hAnsi="Tahoma" w:cs="Tahoma"/>
          <w:sz w:val="20"/>
          <w:szCs w:val="20"/>
          <w:lang w:val="es-ES_tradnl" w:eastAsia="en-US"/>
        </w:rPr>
        <w:t>Obras Hidráulicas: canales, embovedados, regulación de ríos, mantenimiento y reparación de obras hidráulicas, defensivos.</w:t>
      </w:r>
    </w:p>
    <w:p w14:paraId="2D328ED8" w14:textId="77777777" w:rsidR="00E70A92" w:rsidRPr="00E70A92" w:rsidRDefault="00E70A92" w:rsidP="00E70A92">
      <w:pPr>
        <w:spacing w:line="260" w:lineRule="atLeast"/>
        <w:contextualSpacing/>
        <w:jc w:val="both"/>
        <w:rPr>
          <w:rFonts w:ascii="Tahoma" w:hAnsi="Tahoma" w:cs="Tahoma"/>
          <w:sz w:val="20"/>
          <w:szCs w:val="20"/>
          <w:lang w:val="es-ES_tradnl" w:eastAsia="en-US"/>
        </w:rPr>
      </w:pPr>
      <w:r w:rsidRPr="00E70A92">
        <w:rPr>
          <w:rFonts w:ascii="Tahoma" w:hAnsi="Tahoma" w:cs="Tahoma"/>
          <w:sz w:val="20"/>
          <w:szCs w:val="20"/>
          <w:lang w:val="es-ES_tradnl" w:eastAsia="en-US"/>
        </w:rPr>
        <w:t>Obras Viales: Accesos, Puentes, Viaductos.</w:t>
      </w:r>
    </w:p>
    <w:p w14:paraId="079ED2A8" w14:textId="77777777" w:rsidR="00E70A92" w:rsidRPr="00E70A92" w:rsidRDefault="00E70A92" w:rsidP="00E70A92">
      <w:pPr>
        <w:spacing w:line="260" w:lineRule="atLeast"/>
        <w:contextualSpacing/>
        <w:jc w:val="both"/>
        <w:rPr>
          <w:rFonts w:ascii="Tahoma" w:hAnsi="Tahoma" w:cs="Tahoma"/>
          <w:b/>
          <w:sz w:val="20"/>
          <w:szCs w:val="20"/>
        </w:rPr>
      </w:pPr>
    </w:p>
    <w:p w14:paraId="730436DE" w14:textId="77777777" w:rsidR="00E70A92" w:rsidRPr="00E70A92" w:rsidRDefault="00E70A92" w:rsidP="00E70A92">
      <w:pPr>
        <w:numPr>
          <w:ilvl w:val="0"/>
          <w:numId w:val="42"/>
        </w:numPr>
        <w:shd w:val="clear" w:color="auto" w:fill="FFFFFF"/>
        <w:spacing w:after="160" w:line="259" w:lineRule="auto"/>
        <w:ind w:left="425" w:hanging="426"/>
        <w:contextualSpacing/>
        <w:jc w:val="both"/>
        <w:outlineLvl w:val="0"/>
        <w:rPr>
          <w:rFonts w:ascii="Tahoma" w:hAnsi="Tahoma" w:cs="Tahoma"/>
          <w:b/>
          <w:sz w:val="20"/>
          <w:szCs w:val="20"/>
        </w:rPr>
      </w:pPr>
      <w:bookmarkStart w:id="78" w:name="_Toc114577518"/>
      <w:bookmarkStart w:id="79" w:name="_Toc118720317"/>
      <w:bookmarkEnd w:id="73"/>
      <w:r w:rsidRPr="00E70A92">
        <w:rPr>
          <w:rFonts w:ascii="Tahoma" w:hAnsi="Tahoma" w:cs="Tahoma"/>
          <w:b/>
          <w:sz w:val="20"/>
          <w:szCs w:val="20"/>
        </w:rPr>
        <w:t>LUGAR DE PRESTACIÓN DEL SERVICIO</w:t>
      </w:r>
      <w:bookmarkEnd w:id="78"/>
      <w:bookmarkEnd w:id="79"/>
    </w:p>
    <w:p w14:paraId="03B9D990" w14:textId="77777777" w:rsidR="00E70A92" w:rsidRPr="00E70A92" w:rsidRDefault="00E70A92" w:rsidP="00E70A92">
      <w:pPr>
        <w:spacing w:line="260" w:lineRule="atLeast"/>
        <w:contextualSpacing/>
        <w:jc w:val="both"/>
        <w:rPr>
          <w:rFonts w:ascii="Tahoma" w:hAnsi="Tahoma" w:cs="Tahoma"/>
          <w:sz w:val="20"/>
          <w:szCs w:val="20"/>
          <w:lang w:val="es-ES_tradnl" w:eastAsia="en-US"/>
        </w:rPr>
      </w:pPr>
      <w:r w:rsidRPr="00E70A92">
        <w:rPr>
          <w:rFonts w:ascii="Tahoma" w:hAnsi="Tahoma" w:cs="Tahoma"/>
          <w:sz w:val="20"/>
          <w:szCs w:val="20"/>
          <w:lang w:val="es-ES_tradnl" w:eastAsia="en-US"/>
        </w:rPr>
        <w:t xml:space="preserve">El Supervisor deberá implementar </w:t>
      </w:r>
      <w:r w:rsidRPr="00E70A92">
        <w:rPr>
          <w:rFonts w:ascii="Tahoma" w:hAnsi="Tahoma" w:cs="Tahoma"/>
          <w:b/>
          <w:sz w:val="20"/>
          <w:szCs w:val="20"/>
          <w:lang w:val="es-ES_tradnl" w:eastAsia="en-US"/>
        </w:rPr>
        <w:t xml:space="preserve">una oficina </w:t>
      </w:r>
      <w:r w:rsidRPr="00E70A92">
        <w:rPr>
          <w:rFonts w:ascii="Tahoma" w:hAnsi="Tahoma" w:cs="Tahoma"/>
          <w:sz w:val="20"/>
          <w:szCs w:val="20"/>
          <w:lang w:val="es-ES_tradnl" w:eastAsia="en-US"/>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de Obra y estar debidamente identificado.</w:t>
      </w:r>
    </w:p>
    <w:p w14:paraId="0BDC26FB" w14:textId="77777777" w:rsidR="00E70A92" w:rsidRPr="00E70A92" w:rsidRDefault="00E70A92" w:rsidP="00E70A92">
      <w:pPr>
        <w:spacing w:line="260" w:lineRule="atLeast"/>
        <w:contextualSpacing/>
        <w:jc w:val="both"/>
        <w:rPr>
          <w:rFonts w:ascii="Tahoma" w:hAnsi="Tahoma" w:cs="Tahoma"/>
          <w:b/>
          <w:sz w:val="20"/>
          <w:szCs w:val="20"/>
        </w:rPr>
      </w:pPr>
    </w:p>
    <w:p w14:paraId="17D03178"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rPr>
      </w:pPr>
      <w:bookmarkStart w:id="80" w:name="_Toc118720318"/>
      <w:r w:rsidRPr="00E70A92">
        <w:rPr>
          <w:rFonts w:ascii="Tahoma" w:hAnsi="Tahoma" w:cs="Tahoma"/>
          <w:b/>
          <w:sz w:val="20"/>
          <w:szCs w:val="20"/>
        </w:rPr>
        <w:t>EQUIPO Y HERRAMIENTAS</w:t>
      </w:r>
      <w:bookmarkEnd w:id="80"/>
    </w:p>
    <w:p w14:paraId="29068A9B" w14:textId="77777777" w:rsidR="00E70A92" w:rsidRPr="00E70A92" w:rsidRDefault="00E70A92" w:rsidP="00E70A92">
      <w:pPr>
        <w:spacing w:line="260" w:lineRule="atLeast"/>
        <w:contextualSpacing/>
        <w:jc w:val="both"/>
        <w:rPr>
          <w:rFonts w:ascii="Tahoma" w:hAnsi="Tahoma" w:cs="Tahoma"/>
          <w:sz w:val="20"/>
          <w:szCs w:val="20"/>
          <w:lang w:val="es-ES_tradnl" w:eastAsia="en-US"/>
        </w:rPr>
      </w:pPr>
      <w:r w:rsidRPr="00E70A92">
        <w:rPr>
          <w:rFonts w:ascii="Tahoma" w:hAnsi="Tahoma" w:cs="Tahoma"/>
          <w:sz w:val="20"/>
          <w:szCs w:val="20"/>
          <w:lang w:val="es-ES_tradnl" w:eastAsia="en-US"/>
        </w:rPr>
        <w:t>La Supervisión deberá garantizar mínimamente lo siguiente:</w:t>
      </w:r>
    </w:p>
    <w:p w14:paraId="7B00371E" w14:textId="77777777" w:rsidR="00E70A92" w:rsidRPr="00E70A92" w:rsidRDefault="00E70A92" w:rsidP="00E70A92">
      <w:pPr>
        <w:spacing w:before="120"/>
        <w:contextualSpacing/>
        <w:jc w:val="both"/>
        <w:rPr>
          <w:rFonts w:ascii="Tahoma" w:hAnsi="Tahoma" w:cs="Tahoma"/>
          <w:sz w:val="20"/>
          <w:szCs w:val="20"/>
          <w:lang w:val="es-ES_tradnl" w:eastAsia="en-US"/>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E70A92" w:rsidRPr="00E70A92" w14:paraId="3122CD52" w14:textId="77777777" w:rsidTr="00BE6B2A">
        <w:trPr>
          <w:trHeight w:val="428"/>
          <w:jc w:val="center"/>
        </w:trPr>
        <w:tc>
          <w:tcPr>
            <w:tcW w:w="539" w:type="dxa"/>
            <w:shd w:val="clear" w:color="auto" w:fill="DBE5F1"/>
            <w:vAlign w:val="center"/>
          </w:tcPr>
          <w:p w14:paraId="524F7FCB" w14:textId="77777777" w:rsidR="00E70A92" w:rsidRPr="00E70A92" w:rsidRDefault="00E70A92" w:rsidP="00E70A92">
            <w:pPr>
              <w:jc w:val="center"/>
              <w:rPr>
                <w:rFonts w:ascii="Tahoma" w:hAnsi="Tahoma" w:cs="Tahoma"/>
                <w:b/>
                <w:sz w:val="20"/>
                <w:szCs w:val="20"/>
              </w:rPr>
            </w:pPr>
            <w:r w:rsidRPr="00E70A92">
              <w:rPr>
                <w:rFonts w:ascii="Tahoma" w:hAnsi="Tahoma" w:cs="Tahoma"/>
                <w:b/>
                <w:sz w:val="20"/>
                <w:szCs w:val="20"/>
              </w:rPr>
              <w:t>Nº</w:t>
            </w:r>
          </w:p>
        </w:tc>
        <w:tc>
          <w:tcPr>
            <w:tcW w:w="3030" w:type="dxa"/>
            <w:shd w:val="clear" w:color="auto" w:fill="DBE5F1"/>
            <w:vAlign w:val="center"/>
          </w:tcPr>
          <w:p w14:paraId="4EE67F5D" w14:textId="77777777" w:rsidR="00E70A92" w:rsidRPr="00E70A92" w:rsidRDefault="00E70A92" w:rsidP="00E70A92">
            <w:pPr>
              <w:jc w:val="center"/>
              <w:rPr>
                <w:rFonts w:ascii="Tahoma" w:hAnsi="Tahoma" w:cs="Tahoma"/>
                <w:b/>
                <w:sz w:val="20"/>
                <w:szCs w:val="20"/>
              </w:rPr>
            </w:pPr>
            <w:r w:rsidRPr="00E70A92">
              <w:rPr>
                <w:rFonts w:ascii="Tahoma" w:hAnsi="Tahoma" w:cs="Tahoma"/>
                <w:b/>
                <w:sz w:val="20"/>
                <w:szCs w:val="20"/>
              </w:rPr>
              <w:t>TIPO</w:t>
            </w:r>
          </w:p>
        </w:tc>
        <w:tc>
          <w:tcPr>
            <w:tcW w:w="1430" w:type="dxa"/>
            <w:shd w:val="clear" w:color="auto" w:fill="DBE5F1"/>
            <w:vAlign w:val="center"/>
          </w:tcPr>
          <w:p w14:paraId="7BB0ECD8" w14:textId="77777777" w:rsidR="00E70A92" w:rsidRPr="00E70A92" w:rsidRDefault="00E70A92" w:rsidP="00E70A92">
            <w:pPr>
              <w:jc w:val="center"/>
              <w:rPr>
                <w:rFonts w:ascii="Tahoma" w:hAnsi="Tahoma" w:cs="Tahoma"/>
                <w:b/>
                <w:sz w:val="20"/>
                <w:szCs w:val="20"/>
              </w:rPr>
            </w:pPr>
            <w:r w:rsidRPr="00E70A92">
              <w:rPr>
                <w:rFonts w:ascii="Tahoma" w:hAnsi="Tahoma" w:cs="Tahoma"/>
                <w:b/>
                <w:sz w:val="20"/>
                <w:szCs w:val="20"/>
              </w:rPr>
              <w:t>CANTIDAD</w:t>
            </w:r>
          </w:p>
        </w:tc>
        <w:tc>
          <w:tcPr>
            <w:tcW w:w="2717" w:type="dxa"/>
            <w:shd w:val="clear" w:color="auto" w:fill="DBE5F1"/>
          </w:tcPr>
          <w:p w14:paraId="4D7B2769" w14:textId="77777777" w:rsidR="00E70A92" w:rsidRPr="00E70A92" w:rsidRDefault="00E70A92" w:rsidP="00E70A92">
            <w:pPr>
              <w:jc w:val="center"/>
              <w:rPr>
                <w:rFonts w:ascii="Tahoma" w:hAnsi="Tahoma" w:cs="Tahoma"/>
                <w:b/>
                <w:sz w:val="20"/>
                <w:szCs w:val="20"/>
              </w:rPr>
            </w:pPr>
          </w:p>
          <w:p w14:paraId="08A3B440" w14:textId="77777777" w:rsidR="00E70A92" w:rsidRPr="00E70A92" w:rsidRDefault="00E70A92" w:rsidP="00E70A92">
            <w:pPr>
              <w:jc w:val="center"/>
              <w:rPr>
                <w:rFonts w:ascii="Tahoma" w:hAnsi="Tahoma" w:cs="Tahoma"/>
                <w:b/>
                <w:sz w:val="20"/>
                <w:szCs w:val="20"/>
              </w:rPr>
            </w:pPr>
            <w:r w:rsidRPr="00E70A92">
              <w:rPr>
                <w:rFonts w:ascii="Tahoma" w:hAnsi="Tahoma" w:cs="Tahoma"/>
                <w:b/>
                <w:sz w:val="20"/>
                <w:szCs w:val="20"/>
              </w:rPr>
              <w:t>PERTINENCIA (*)</w:t>
            </w:r>
          </w:p>
        </w:tc>
        <w:tc>
          <w:tcPr>
            <w:tcW w:w="2001" w:type="dxa"/>
            <w:shd w:val="clear" w:color="auto" w:fill="DBE5F1"/>
          </w:tcPr>
          <w:p w14:paraId="0B46AB35" w14:textId="77777777" w:rsidR="00E70A92" w:rsidRPr="00E70A92" w:rsidRDefault="00E70A92" w:rsidP="00E70A92">
            <w:pPr>
              <w:jc w:val="center"/>
              <w:rPr>
                <w:rFonts w:ascii="Tahoma" w:hAnsi="Tahoma" w:cs="Tahoma"/>
                <w:b/>
                <w:sz w:val="20"/>
                <w:szCs w:val="20"/>
              </w:rPr>
            </w:pPr>
            <w:r w:rsidRPr="00E70A92">
              <w:rPr>
                <w:rFonts w:ascii="Tahoma" w:hAnsi="Tahoma" w:cs="Tahoma"/>
                <w:b/>
                <w:sz w:val="20"/>
                <w:szCs w:val="20"/>
              </w:rPr>
              <w:t>Tiempo de participación en este Proyecto</w:t>
            </w:r>
          </w:p>
        </w:tc>
      </w:tr>
      <w:tr w:rsidR="00E70A92" w:rsidRPr="00E70A92" w14:paraId="748766E6" w14:textId="77777777" w:rsidTr="00BE6B2A">
        <w:trPr>
          <w:trHeight w:val="642"/>
          <w:jc w:val="center"/>
        </w:trPr>
        <w:tc>
          <w:tcPr>
            <w:tcW w:w="539" w:type="dxa"/>
            <w:shd w:val="clear" w:color="auto" w:fill="auto"/>
            <w:vAlign w:val="center"/>
          </w:tcPr>
          <w:p w14:paraId="1F2B9E0E" w14:textId="77777777" w:rsidR="00E70A92" w:rsidRPr="00E70A92" w:rsidRDefault="00E70A92" w:rsidP="00E70A92">
            <w:pPr>
              <w:jc w:val="center"/>
              <w:rPr>
                <w:rFonts w:ascii="Tahoma" w:hAnsi="Tahoma" w:cs="Tahoma"/>
                <w:sz w:val="18"/>
                <w:szCs w:val="18"/>
              </w:rPr>
            </w:pPr>
            <w:r w:rsidRPr="00E70A92">
              <w:rPr>
                <w:rFonts w:ascii="Tahoma" w:hAnsi="Tahoma" w:cs="Tahoma"/>
                <w:sz w:val="18"/>
                <w:szCs w:val="18"/>
              </w:rPr>
              <w:t>1</w:t>
            </w:r>
          </w:p>
        </w:tc>
        <w:tc>
          <w:tcPr>
            <w:tcW w:w="3030" w:type="dxa"/>
            <w:shd w:val="clear" w:color="auto" w:fill="auto"/>
            <w:vAlign w:val="center"/>
          </w:tcPr>
          <w:p w14:paraId="675B3BB3" w14:textId="77777777" w:rsidR="00E70A92" w:rsidRPr="00E70A92" w:rsidRDefault="00E70A92" w:rsidP="00E70A92">
            <w:pPr>
              <w:jc w:val="both"/>
              <w:rPr>
                <w:rFonts w:ascii="Tahoma" w:hAnsi="Tahoma" w:cs="Tahoma"/>
                <w:sz w:val="18"/>
                <w:szCs w:val="18"/>
              </w:rPr>
            </w:pPr>
            <w:r w:rsidRPr="00E70A92">
              <w:rPr>
                <w:rFonts w:ascii="Tahoma" w:hAnsi="Tahoma"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320E4035" w14:textId="77777777" w:rsidR="00E70A92" w:rsidRPr="00E70A92" w:rsidRDefault="00E70A92" w:rsidP="00E70A92">
            <w:pPr>
              <w:jc w:val="center"/>
              <w:rPr>
                <w:rFonts w:ascii="Tahoma" w:hAnsi="Tahoma" w:cs="Tahoma"/>
                <w:sz w:val="18"/>
                <w:szCs w:val="18"/>
              </w:rPr>
            </w:pPr>
            <w:r w:rsidRPr="00E70A92">
              <w:rPr>
                <w:rFonts w:ascii="Tahoma" w:hAnsi="Tahoma" w:cs="Tahoma"/>
                <w:sz w:val="18"/>
                <w:szCs w:val="18"/>
              </w:rPr>
              <w:t xml:space="preserve">Al menos </w:t>
            </w:r>
            <w:r w:rsidRPr="00E70A92">
              <w:rPr>
                <w:rFonts w:ascii="Tahoma" w:hAnsi="Tahoma" w:cs="Tahoma"/>
                <w:color w:val="FF0000"/>
                <w:sz w:val="18"/>
                <w:szCs w:val="18"/>
              </w:rPr>
              <w:t>1</w:t>
            </w:r>
          </w:p>
        </w:tc>
        <w:tc>
          <w:tcPr>
            <w:tcW w:w="2717" w:type="dxa"/>
            <w:vAlign w:val="center"/>
          </w:tcPr>
          <w:p w14:paraId="67C20698" w14:textId="77777777" w:rsidR="00E70A92" w:rsidRPr="00E70A92" w:rsidRDefault="00E70A92" w:rsidP="00E70A92">
            <w:pPr>
              <w:contextualSpacing/>
              <w:jc w:val="center"/>
              <w:rPr>
                <w:rFonts w:ascii="Tahoma" w:hAnsi="Tahoma" w:cs="Tahoma"/>
                <w:b/>
                <w:color w:val="FF0000"/>
                <w:sz w:val="18"/>
                <w:szCs w:val="18"/>
              </w:rPr>
            </w:pPr>
            <w:r w:rsidRPr="00E70A92">
              <w:rPr>
                <w:rFonts w:ascii="Tahoma" w:hAnsi="Tahoma" w:cs="Tahoma"/>
                <w:b/>
                <w:sz w:val="18"/>
                <w:szCs w:val="18"/>
              </w:rPr>
              <w:t>Obligatorio</w:t>
            </w:r>
          </w:p>
        </w:tc>
        <w:tc>
          <w:tcPr>
            <w:tcW w:w="2001" w:type="dxa"/>
            <w:vAlign w:val="center"/>
          </w:tcPr>
          <w:p w14:paraId="1983F127" w14:textId="77777777" w:rsidR="00E70A92" w:rsidRPr="00E70A92" w:rsidRDefault="00E70A92" w:rsidP="00E70A92">
            <w:pPr>
              <w:jc w:val="center"/>
              <w:rPr>
                <w:rFonts w:ascii="Tahoma" w:hAnsi="Tahoma" w:cs="Tahoma"/>
                <w:b/>
                <w:sz w:val="18"/>
                <w:szCs w:val="18"/>
              </w:rPr>
            </w:pPr>
          </w:p>
          <w:p w14:paraId="75C72946" w14:textId="77777777" w:rsidR="00E70A92" w:rsidRPr="00E70A92" w:rsidRDefault="00E70A92" w:rsidP="00E70A92">
            <w:pPr>
              <w:jc w:val="center"/>
              <w:rPr>
                <w:rFonts w:ascii="Tahoma" w:hAnsi="Tahoma" w:cs="Tahoma"/>
                <w:b/>
                <w:sz w:val="18"/>
                <w:szCs w:val="18"/>
              </w:rPr>
            </w:pPr>
            <w:r w:rsidRPr="00E70A92">
              <w:rPr>
                <w:rFonts w:ascii="Tahoma" w:hAnsi="Tahoma" w:cs="Tahoma"/>
                <w:b/>
                <w:sz w:val="18"/>
                <w:szCs w:val="18"/>
              </w:rPr>
              <w:t>plazo total de la consultoría</w:t>
            </w:r>
          </w:p>
        </w:tc>
      </w:tr>
      <w:tr w:rsidR="00E70A92" w:rsidRPr="00E70A92" w14:paraId="18DCF9F9" w14:textId="77777777" w:rsidTr="00BE6B2A">
        <w:trPr>
          <w:trHeight w:val="192"/>
          <w:jc w:val="center"/>
        </w:trPr>
        <w:tc>
          <w:tcPr>
            <w:tcW w:w="539" w:type="dxa"/>
            <w:shd w:val="clear" w:color="auto" w:fill="auto"/>
            <w:vAlign w:val="center"/>
          </w:tcPr>
          <w:p w14:paraId="09838B28" w14:textId="77777777" w:rsidR="00E70A92" w:rsidRPr="00E70A92" w:rsidRDefault="00E70A92" w:rsidP="00E70A92">
            <w:pPr>
              <w:jc w:val="center"/>
              <w:rPr>
                <w:rFonts w:ascii="Tahoma" w:hAnsi="Tahoma" w:cs="Tahoma"/>
                <w:sz w:val="18"/>
                <w:szCs w:val="18"/>
              </w:rPr>
            </w:pPr>
            <w:r w:rsidRPr="00E70A92">
              <w:rPr>
                <w:rFonts w:ascii="Tahoma" w:hAnsi="Tahoma" w:cs="Tahoma"/>
                <w:sz w:val="18"/>
                <w:szCs w:val="18"/>
              </w:rPr>
              <w:t>2</w:t>
            </w:r>
          </w:p>
        </w:tc>
        <w:tc>
          <w:tcPr>
            <w:tcW w:w="3030" w:type="dxa"/>
            <w:shd w:val="clear" w:color="auto" w:fill="auto"/>
            <w:vAlign w:val="center"/>
          </w:tcPr>
          <w:p w14:paraId="167E2BEA" w14:textId="77777777" w:rsidR="00E70A92" w:rsidRPr="00E70A92" w:rsidRDefault="00E70A92" w:rsidP="00E70A92">
            <w:pPr>
              <w:jc w:val="both"/>
              <w:rPr>
                <w:rFonts w:ascii="Tahoma" w:hAnsi="Tahoma" w:cs="Tahoma"/>
                <w:sz w:val="18"/>
                <w:szCs w:val="18"/>
              </w:rPr>
            </w:pPr>
            <w:r w:rsidRPr="00E70A92">
              <w:rPr>
                <w:rFonts w:ascii="Tahoma" w:hAnsi="Tahoma" w:cs="Tahoma"/>
                <w:sz w:val="18"/>
                <w:szCs w:val="18"/>
              </w:rPr>
              <w:t xml:space="preserve">Motocicleta en óptimas condiciones </w:t>
            </w:r>
          </w:p>
        </w:tc>
        <w:tc>
          <w:tcPr>
            <w:tcW w:w="1430" w:type="dxa"/>
            <w:shd w:val="clear" w:color="auto" w:fill="auto"/>
            <w:vAlign w:val="center"/>
          </w:tcPr>
          <w:p w14:paraId="01677432" w14:textId="77777777" w:rsidR="00E70A92" w:rsidRPr="00E70A92" w:rsidRDefault="00E70A92" w:rsidP="00E70A92">
            <w:pPr>
              <w:jc w:val="center"/>
              <w:rPr>
                <w:rFonts w:ascii="Tahoma" w:hAnsi="Tahoma" w:cs="Tahoma"/>
                <w:sz w:val="18"/>
                <w:szCs w:val="18"/>
              </w:rPr>
            </w:pPr>
            <w:r w:rsidRPr="00E70A92">
              <w:rPr>
                <w:rFonts w:ascii="Tahoma" w:hAnsi="Tahoma" w:cs="Tahoma"/>
                <w:sz w:val="18"/>
                <w:szCs w:val="18"/>
              </w:rPr>
              <w:t xml:space="preserve">Al menos </w:t>
            </w:r>
            <w:r w:rsidRPr="00E70A92">
              <w:rPr>
                <w:rFonts w:ascii="Tahoma" w:hAnsi="Tahoma" w:cs="Tahoma"/>
                <w:color w:val="FF0000"/>
                <w:sz w:val="18"/>
                <w:szCs w:val="18"/>
              </w:rPr>
              <w:t>1</w:t>
            </w:r>
          </w:p>
        </w:tc>
        <w:tc>
          <w:tcPr>
            <w:tcW w:w="2717" w:type="dxa"/>
            <w:vAlign w:val="center"/>
          </w:tcPr>
          <w:p w14:paraId="78E160E0" w14:textId="77777777" w:rsidR="00E70A92" w:rsidRPr="00E70A92" w:rsidRDefault="00E70A92" w:rsidP="00E70A92">
            <w:pPr>
              <w:jc w:val="center"/>
              <w:rPr>
                <w:rFonts w:ascii="Tahoma" w:hAnsi="Tahoma" w:cs="Tahoma"/>
                <w:b/>
                <w:sz w:val="18"/>
                <w:szCs w:val="18"/>
              </w:rPr>
            </w:pPr>
          </w:p>
          <w:p w14:paraId="794E72D9" w14:textId="77777777" w:rsidR="00E70A92" w:rsidRPr="00E70A92" w:rsidRDefault="00E70A92" w:rsidP="00E70A92">
            <w:pPr>
              <w:jc w:val="center"/>
              <w:rPr>
                <w:rFonts w:ascii="Tahoma" w:hAnsi="Tahoma" w:cs="Tahoma"/>
                <w:b/>
                <w:color w:val="FF0000"/>
                <w:sz w:val="18"/>
                <w:szCs w:val="18"/>
              </w:rPr>
            </w:pPr>
            <w:r w:rsidRPr="00E70A92">
              <w:rPr>
                <w:rFonts w:ascii="Tahoma" w:hAnsi="Tahoma" w:cs="Tahoma"/>
                <w:b/>
                <w:sz w:val="18"/>
                <w:szCs w:val="18"/>
              </w:rPr>
              <w:t>Opcional</w:t>
            </w:r>
          </w:p>
        </w:tc>
        <w:tc>
          <w:tcPr>
            <w:tcW w:w="2001" w:type="dxa"/>
            <w:vAlign w:val="center"/>
          </w:tcPr>
          <w:p w14:paraId="5198F5C7" w14:textId="77777777" w:rsidR="00E70A92" w:rsidRPr="00E70A92" w:rsidRDefault="00E70A92" w:rsidP="00E70A92">
            <w:pPr>
              <w:jc w:val="center"/>
              <w:rPr>
                <w:rFonts w:ascii="Tahoma" w:hAnsi="Tahoma" w:cs="Tahoma"/>
                <w:b/>
                <w:sz w:val="18"/>
                <w:szCs w:val="18"/>
              </w:rPr>
            </w:pPr>
          </w:p>
          <w:p w14:paraId="7419B260" w14:textId="77777777" w:rsidR="00E70A92" w:rsidRPr="00E70A92" w:rsidRDefault="00E70A92" w:rsidP="00E70A92">
            <w:pPr>
              <w:jc w:val="center"/>
              <w:rPr>
                <w:rFonts w:ascii="Tahoma" w:hAnsi="Tahoma" w:cs="Tahoma"/>
                <w:b/>
                <w:sz w:val="18"/>
                <w:szCs w:val="18"/>
              </w:rPr>
            </w:pPr>
            <w:r w:rsidRPr="00E70A92">
              <w:rPr>
                <w:rFonts w:ascii="Tahoma" w:hAnsi="Tahoma" w:cs="Tahoma"/>
                <w:b/>
                <w:sz w:val="18"/>
                <w:szCs w:val="18"/>
              </w:rPr>
              <w:t>plazo total de la consultoría</w:t>
            </w:r>
          </w:p>
        </w:tc>
      </w:tr>
      <w:tr w:rsidR="00E70A92" w:rsidRPr="00E70A92" w14:paraId="5FFF700D" w14:textId="77777777" w:rsidTr="00BE6B2A">
        <w:trPr>
          <w:trHeight w:val="374"/>
          <w:jc w:val="center"/>
        </w:trPr>
        <w:tc>
          <w:tcPr>
            <w:tcW w:w="539" w:type="dxa"/>
            <w:shd w:val="clear" w:color="auto" w:fill="auto"/>
            <w:vAlign w:val="center"/>
          </w:tcPr>
          <w:p w14:paraId="706E8AEA" w14:textId="77777777" w:rsidR="00E70A92" w:rsidRPr="00E70A92" w:rsidRDefault="00E70A92" w:rsidP="00E70A92">
            <w:pPr>
              <w:jc w:val="center"/>
              <w:rPr>
                <w:rFonts w:ascii="Tahoma" w:hAnsi="Tahoma" w:cs="Tahoma"/>
                <w:sz w:val="18"/>
                <w:szCs w:val="18"/>
              </w:rPr>
            </w:pPr>
            <w:r w:rsidRPr="00E70A92">
              <w:rPr>
                <w:rFonts w:ascii="Tahoma" w:hAnsi="Tahoma" w:cs="Tahoma"/>
                <w:sz w:val="18"/>
                <w:szCs w:val="18"/>
              </w:rPr>
              <w:t>3</w:t>
            </w:r>
          </w:p>
        </w:tc>
        <w:tc>
          <w:tcPr>
            <w:tcW w:w="3030" w:type="dxa"/>
            <w:shd w:val="clear" w:color="auto" w:fill="auto"/>
            <w:vAlign w:val="center"/>
          </w:tcPr>
          <w:p w14:paraId="5BD41B75" w14:textId="77777777" w:rsidR="00E70A92" w:rsidRPr="00E70A92" w:rsidRDefault="00E70A92" w:rsidP="00E70A92">
            <w:pPr>
              <w:jc w:val="both"/>
              <w:rPr>
                <w:rFonts w:ascii="Tahoma" w:hAnsi="Tahoma" w:cs="Tahoma"/>
                <w:sz w:val="18"/>
                <w:szCs w:val="18"/>
              </w:rPr>
            </w:pPr>
            <w:r w:rsidRPr="00E70A92">
              <w:rPr>
                <w:rFonts w:ascii="Tahoma" w:hAnsi="Tahoma"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732E396F" w14:textId="77777777" w:rsidR="00E70A92" w:rsidRPr="00E70A92" w:rsidRDefault="00E70A92" w:rsidP="00E70A92">
            <w:pPr>
              <w:jc w:val="center"/>
              <w:rPr>
                <w:rFonts w:ascii="Tahoma" w:hAnsi="Tahoma" w:cs="Tahoma"/>
                <w:sz w:val="18"/>
                <w:szCs w:val="18"/>
              </w:rPr>
            </w:pPr>
          </w:p>
          <w:p w14:paraId="4F5E40AC" w14:textId="77777777" w:rsidR="00E70A92" w:rsidRPr="00E70A92" w:rsidRDefault="00E70A92" w:rsidP="00E70A92">
            <w:pPr>
              <w:jc w:val="center"/>
              <w:rPr>
                <w:rFonts w:ascii="Tahoma" w:hAnsi="Tahoma" w:cs="Tahoma"/>
                <w:sz w:val="18"/>
                <w:szCs w:val="18"/>
              </w:rPr>
            </w:pPr>
            <w:r w:rsidRPr="00E70A92">
              <w:rPr>
                <w:rFonts w:ascii="Tahoma" w:hAnsi="Tahoma" w:cs="Tahoma"/>
                <w:sz w:val="18"/>
                <w:szCs w:val="18"/>
              </w:rPr>
              <w:t xml:space="preserve">Al menos </w:t>
            </w:r>
            <w:r w:rsidRPr="00E70A92">
              <w:rPr>
                <w:rFonts w:ascii="Tahoma" w:hAnsi="Tahoma" w:cs="Tahoma"/>
                <w:color w:val="FF0000"/>
                <w:sz w:val="18"/>
                <w:szCs w:val="18"/>
              </w:rPr>
              <w:t>1</w:t>
            </w:r>
          </w:p>
        </w:tc>
        <w:tc>
          <w:tcPr>
            <w:tcW w:w="2717" w:type="dxa"/>
            <w:vAlign w:val="center"/>
          </w:tcPr>
          <w:p w14:paraId="6DE3EF4E" w14:textId="77777777" w:rsidR="00E70A92" w:rsidRPr="00E70A92" w:rsidRDefault="00E70A92" w:rsidP="00E70A92">
            <w:pPr>
              <w:rPr>
                <w:rFonts w:ascii="Tahoma" w:hAnsi="Tahoma" w:cs="Tahoma"/>
                <w:b/>
                <w:sz w:val="18"/>
                <w:szCs w:val="18"/>
              </w:rPr>
            </w:pPr>
          </w:p>
          <w:p w14:paraId="5C6087F5" w14:textId="77777777" w:rsidR="00E70A92" w:rsidRPr="00E70A92" w:rsidRDefault="00E70A92" w:rsidP="00E70A92">
            <w:pPr>
              <w:jc w:val="center"/>
              <w:rPr>
                <w:rFonts w:ascii="Tahoma" w:hAnsi="Tahoma" w:cs="Tahoma"/>
                <w:b/>
                <w:sz w:val="18"/>
                <w:szCs w:val="18"/>
              </w:rPr>
            </w:pPr>
          </w:p>
          <w:p w14:paraId="7E4CAF52" w14:textId="77777777" w:rsidR="00E70A92" w:rsidRPr="00E70A92" w:rsidRDefault="00E70A92" w:rsidP="00E70A92">
            <w:pPr>
              <w:jc w:val="center"/>
              <w:rPr>
                <w:rFonts w:ascii="Tahoma" w:hAnsi="Tahoma" w:cs="Tahoma"/>
                <w:b/>
                <w:sz w:val="18"/>
                <w:szCs w:val="18"/>
              </w:rPr>
            </w:pPr>
          </w:p>
          <w:p w14:paraId="5EEEDD84" w14:textId="77777777" w:rsidR="00E70A92" w:rsidRPr="00E70A92" w:rsidRDefault="00E70A92" w:rsidP="00E70A92">
            <w:pPr>
              <w:jc w:val="center"/>
              <w:rPr>
                <w:rFonts w:ascii="Tahoma" w:hAnsi="Tahoma" w:cs="Tahoma"/>
                <w:b/>
                <w:sz w:val="18"/>
                <w:szCs w:val="18"/>
              </w:rPr>
            </w:pPr>
            <w:r w:rsidRPr="00E70A92">
              <w:rPr>
                <w:rFonts w:ascii="Tahoma" w:hAnsi="Tahoma" w:cs="Tahoma"/>
                <w:b/>
                <w:sz w:val="18"/>
                <w:szCs w:val="18"/>
              </w:rPr>
              <w:t>Obligatorio</w:t>
            </w:r>
          </w:p>
        </w:tc>
        <w:tc>
          <w:tcPr>
            <w:tcW w:w="2001" w:type="dxa"/>
            <w:vAlign w:val="center"/>
          </w:tcPr>
          <w:p w14:paraId="0CB4ED31" w14:textId="77777777" w:rsidR="00E70A92" w:rsidRPr="00E70A92" w:rsidRDefault="00E70A92" w:rsidP="00E70A92">
            <w:pPr>
              <w:jc w:val="center"/>
              <w:rPr>
                <w:rFonts w:ascii="Tahoma" w:hAnsi="Tahoma" w:cs="Tahoma"/>
                <w:b/>
                <w:sz w:val="18"/>
                <w:szCs w:val="18"/>
              </w:rPr>
            </w:pPr>
          </w:p>
          <w:p w14:paraId="13FC3B48" w14:textId="77777777" w:rsidR="00E70A92" w:rsidRPr="00E70A92" w:rsidRDefault="00E70A92" w:rsidP="00E70A92">
            <w:pPr>
              <w:jc w:val="center"/>
              <w:rPr>
                <w:rFonts w:ascii="Tahoma" w:hAnsi="Tahoma" w:cs="Tahoma"/>
                <w:b/>
                <w:sz w:val="18"/>
                <w:szCs w:val="18"/>
              </w:rPr>
            </w:pPr>
          </w:p>
          <w:p w14:paraId="4E7B01C3" w14:textId="77777777" w:rsidR="00E70A92" w:rsidRPr="00E70A92" w:rsidRDefault="00E70A92" w:rsidP="00E70A92">
            <w:pPr>
              <w:jc w:val="center"/>
              <w:rPr>
                <w:rFonts w:ascii="Tahoma" w:hAnsi="Tahoma" w:cs="Tahoma"/>
                <w:b/>
                <w:sz w:val="18"/>
                <w:szCs w:val="18"/>
              </w:rPr>
            </w:pPr>
            <w:r w:rsidRPr="00E70A92">
              <w:rPr>
                <w:rFonts w:ascii="Tahoma" w:hAnsi="Tahoma" w:cs="Tahoma"/>
                <w:b/>
                <w:sz w:val="18"/>
                <w:szCs w:val="18"/>
              </w:rPr>
              <w:t>plazo total de la consultoría</w:t>
            </w:r>
          </w:p>
        </w:tc>
      </w:tr>
      <w:tr w:rsidR="00E70A92" w:rsidRPr="00E70A92" w14:paraId="39A9694C" w14:textId="77777777" w:rsidTr="00BE6B2A">
        <w:trPr>
          <w:trHeight w:val="374"/>
          <w:jc w:val="center"/>
        </w:trPr>
        <w:tc>
          <w:tcPr>
            <w:tcW w:w="539" w:type="dxa"/>
            <w:shd w:val="clear" w:color="auto" w:fill="auto"/>
            <w:vAlign w:val="center"/>
          </w:tcPr>
          <w:p w14:paraId="657A973C" w14:textId="77777777" w:rsidR="00E70A92" w:rsidRPr="00E70A92" w:rsidRDefault="00E70A92" w:rsidP="00E70A92">
            <w:pPr>
              <w:jc w:val="center"/>
              <w:rPr>
                <w:rFonts w:ascii="Tahoma" w:hAnsi="Tahoma" w:cs="Tahoma"/>
                <w:sz w:val="18"/>
                <w:szCs w:val="18"/>
              </w:rPr>
            </w:pPr>
            <w:r w:rsidRPr="00E70A92">
              <w:rPr>
                <w:rFonts w:ascii="Tahoma" w:hAnsi="Tahoma" w:cs="Tahoma"/>
                <w:sz w:val="18"/>
                <w:szCs w:val="18"/>
              </w:rPr>
              <w:t>4</w:t>
            </w:r>
          </w:p>
        </w:tc>
        <w:tc>
          <w:tcPr>
            <w:tcW w:w="3030" w:type="dxa"/>
            <w:shd w:val="clear" w:color="auto" w:fill="auto"/>
            <w:vAlign w:val="center"/>
          </w:tcPr>
          <w:p w14:paraId="2B08C3F2" w14:textId="77777777" w:rsidR="00E70A92" w:rsidRPr="00E70A92" w:rsidRDefault="00E70A92" w:rsidP="00E70A92">
            <w:pPr>
              <w:jc w:val="both"/>
              <w:rPr>
                <w:rFonts w:ascii="Tahoma" w:hAnsi="Tahoma" w:cs="Tahoma"/>
                <w:sz w:val="18"/>
                <w:szCs w:val="18"/>
              </w:rPr>
            </w:pPr>
            <w:r w:rsidRPr="00E70A92">
              <w:rPr>
                <w:rFonts w:ascii="Tahoma" w:hAnsi="Tahoma" w:cs="Tahoma"/>
                <w:sz w:val="18"/>
                <w:szCs w:val="18"/>
              </w:rPr>
              <w:t>GPS</w:t>
            </w:r>
          </w:p>
        </w:tc>
        <w:tc>
          <w:tcPr>
            <w:tcW w:w="1430" w:type="dxa"/>
            <w:shd w:val="clear" w:color="auto" w:fill="auto"/>
            <w:vAlign w:val="center"/>
          </w:tcPr>
          <w:p w14:paraId="0A51EB04" w14:textId="77777777" w:rsidR="00E70A92" w:rsidRPr="00E70A92" w:rsidRDefault="00E70A92" w:rsidP="00E70A92">
            <w:pPr>
              <w:jc w:val="center"/>
              <w:rPr>
                <w:rFonts w:ascii="Tahoma" w:hAnsi="Tahoma" w:cs="Tahoma"/>
                <w:sz w:val="18"/>
                <w:szCs w:val="18"/>
              </w:rPr>
            </w:pPr>
            <w:r w:rsidRPr="00E70A92">
              <w:rPr>
                <w:rFonts w:ascii="Tahoma" w:hAnsi="Tahoma" w:cs="Tahoma"/>
                <w:sz w:val="18"/>
                <w:szCs w:val="18"/>
              </w:rPr>
              <w:t xml:space="preserve">Al menos </w:t>
            </w:r>
            <w:r w:rsidRPr="00E70A92">
              <w:rPr>
                <w:rFonts w:ascii="Tahoma" w:hAnsi="Tahoma" w:cs="Tahoma"/>
                <w:color w:val="FF0000"/>
                <w:sz w:val="18"/>
                <w:szCs w:val="18"/>
              </w:rPr>
              <w:t>1</w:t>
            </w:r>
          </w:p>
        </w:tc>
        <w:tc>
          <w:tcPr>
            <w:tcW w:w="2717" w:type="dxa"/>
            <w:vAlign w:val="center"/>
          </w:tcPr>
          <w:p w14:paraId="03B1B29A" w14:textId="77777777" w:rsidR="00E70A92" w:rsidRPr="00E70A92" w:rsidRDefault="00E70A92" w:rsidP="00E70A92">
            <w:pPr>
              <w:jc w:val="center"/>
              <w:rPr>
                <w:rFonts w:ascii="Tahoma" w:hAnsi="Tahoma" w:cs="Tahoma"/>
                <w:b/>
                <w:sz w:val="18"/>
                <w:szCs w:val="18"/>
              </w:rPr>
            </w:pPr>
          </w:p>
          <w:p w14:paraId="531D6F9F" w14:textId="77777777" w:rsidR="00E70A92" w:rsidRPr="00E70A92" w:rsidRDefault="00E70A92" w:rsidP="00E70A92">
            <w:pPr>
              <w:jc w:val="center"/>
              <w:rPr>
                <w:rFonts w:ascii="Tahoma" w:hAnsi="Tahoma" w:cs="Tahoma"/>
                <w:b/>
                <w:sz w:val="18"/>
                <w:szCs w:val="18"/>
              </w:rPr>
            </w:pPr>
            <w:r w:rsidRPr="00E70A92">
              <w:rPr>
                <w:rFonts w:ascii="Tahoma" w:hAnsi="Tahoma" w:cs="Tahoma"/>
                <w:b/>
                <w:sz w:val="18"/>
                <w:szCs w:val="18"/>
              </w:rPr>
              <w:t>Obligatorio</w:t>
            </w:r>
          </w:p>
        </w:tc>
        <w:tc>
          <w:tcPr>
            <w:tcW w:w="2001" w:type="dxa"/>
            <w:vAlign w:val="center"/>
          </w:tcPr>
          <w:p w14:paraId="2B501103" w14:textId="77777777" w:rsidR="00E70A92" w:rsidRPr="00E70A92" w:rsidRDefault="00E70A92" w:rsidP="00E70A92">
            <w:pPr>
              <w:jc w:val="center"/>
              <w:rPr>
                <w:rFonts w:ascii="Tahoma" w:hAnsi="Tahoma" w:cs="Tahoma"/>
                <w:b/>
                <w:sz w:val="18"/>
                <w:szCs w:val="18"/>
              </w:rPr>
            </w:pPr>
            <w:r w:rsidRPr="00E70A92">
              <w:rPr>
                <w:rFonts w:ascii="Tahoma" w:hAnsi="Tahoma" w:cs="Tahoma"/>
                <w:b/>
                <w:sz w:val="18"/>
                <w:szCs w:val="18"/>
              </w:rPr>
              <w:t>plazo total de la consultoría</w:t>
            </w:r>
          </w:p>
        </w:tc>
      </w:tr>
      <w:tr w:rsidR="00E70A92" w:rsidRPr="00E70A92" w14:paraId="5EDFAB00" w14:textId="77777777" w:rsidTr="00BE6B2A">
        <w:trPr>
          <w:trHeight w:val="374"/>
          <w:jc w:val="center"/>
        </w:trPr>
        <w:tc>
          <w:tcPr>
            <w:tcW w:w="539" w:type="dxa"/>
            <w:shd w:val="clear" w:color="auto" w:fill="auto"/>
            <w:vAlign w:val="center"/>
          </w:tcPr>
          <w:p w14:paraId="33394DD8" w14:textId="77777777" w:rsidR="00E70A92" w:rsidRPr="00E70A92" w:rsidRDefault="00E70A92" w:rsidP="00E70A92">
            <w:pPr>
              <w:jc w:val="center"/>
              <w:rPr>
                <w:rFonts w:ascii="Tahoma" w:hAnsi="Tahoma" w:cs="Tahoma"/>
                <w:sz w:val="18"/>
                <w:szCs w:val="18"/>
              </w:rPr>
            </w:pPr>
            <w:r w:rsidRPr="00E70A92">
              <w:rPr>
                <w:rFonts w:ascii="Tahoma" w:hAnsi="Tahoma" w:cs="Tahoma"/>
                <w:sz w:val="18"/>
                <w:szCs w:val="18"/>
              </w:rPr>
              <w:t>5</w:t>
            </w:r>
          </w:p>
        </w:tc>
        <w:tc>
          <w:tcPr>
            <w:tcW w:w="3030" w:type="dxa"/>
            <w:shd w:val="clear" w:color="auto" w:fill="auto"/>
            <w:vAlign w:val="center"/>
          </w:tcPr>
          <w:p w14:paraId="386C2B04" w14:textId="77777777" w:rsidR="00E70A92" w:rsidRPr="00E70A92" w:rsidRDefault="00E70A92" w:rsidP="00E70A92">
            <w:pPr>
              <w:jc w:val="both"/>
              <w:rPr>
                <w:rFonts w:ascii="Tahoma" w:hAnsi="Tahoma" w:cs="Tahoma"/>
                <w:sz w:val="18"/>
                <w:szCs w:val="18"/>
              </w:rPr>
            </w:pPr>
            <w:r w:rsidRPr="00E70A92">
              <w:rPr>
                <w:rFonts w:ascii="Tahoma" w:hAnsi="Tahoma" w:cs="Tahoma"/>
                <w:sz w:val="18"/>
                <w:szCs w:val="18"/>
              </w:rPr>
              <w:t xml:space="preserve">Laptop </w:t>
            </w:r>
          </w:p>
        </w:tc>
        <w:tc>
          <w:tcPr>
            <w:tcW w:w="1430" w:type="dxa"/>
            <w:shd w:val="clear" w:color="auto" w:fill="auto"/>
            <w:vAlign w:val="center"/>
          </w:tcPr>
          <w:p w14:paraId="28BB003C" w14:textId="77777777" w:rsidR="00E70A92" w:rsidRPr="00E70A92" w:rsidRDefault="00E70A92" w:rsidP="00E70A92">
            <w:pPr>
              <w:jc w:val="center"/>
              <w:rPr>
                <w:rFonts w:ascii="Tahoma" w:hAnsi="Tahoma" w:cs="Tahoma"/>
                <w:sz w:val="18"/>
                <w:szCs w:val="18"/>
              </w:rPr>
            </w:pPr>
            <w:r w:rsidRPr="00E70A92">
              <w:rPr>
                <w:rFonts w:ascii="Tahoma" w:hAnsi="Tahoma" w:cs="Tahoma"/>
                <w:sz w:val="18"/>
                <w:szCs w:val="18"/>
              </w:rPr>
              <w:t xml:space="preserve">Al menos </w:t>
            </w:r>
            <w:r w:rsidRPr="00E70A92">
              <w:rPr>
                <w:rFonts w:ascii="Tahoma" w:hAnsi="Tahoma" w:cs="Tahoma"/>
                <w:color w:val="FF0000"/>
                <w:sz w:val="18"/>
                <w:szCs w:val="18"/>
              </w:rPr>
              <w:t>1</w:t>
            </w:r>
          </w:p>
        </w:tc>
        <w:tc>
          <w:tcPr>
            <w:tcW w:w="2717" w:type="dxa"/>
            <w:vAlign w:val="center"/>
          </w:tcPr>
          <w:p w14:paraId="2904D816" w14:textId="77777777" w:rsidR="00E70A92" w:rsidRPr="00E70A92" w:rsidRDefault="00E70A92" w:rsidP="00E70A92">
            <w:pPr>
              <w:jc w:val="center"/>
              <w:rPr>
                <w:rFonts w:ascii="Tahoma" w:hAnsi="Tahoma" w:cs="Tahoma"/>
                <w:b/>
                <w:sz w:val="18"/>
                <w:szCs w:val="18"/>
              </w:rPr>
            </w:pPr>
          </w:p>
          <w:p w14:paraId="39E2991D" w14:textId="77777777" w:rsidR="00E70A92" w:rsidRPr="00E70A92" w:rsidRDefault="00E70A92" w:rsidP="00E70A92">
            <w:pPr>
              <w:jc w:val="center"/>
              <w:rPr>
                <w:rFonts w:ascii="Tahoma" w:hAnsi="Tahoma" w:cs="Tahoma"/>
                <w:b/>
                <w:sz w:val="18"/>
                <w:szCs w:val="18"/>
              </w:rPr>
            </w:pPr>
            <w:r w:rsidRPr="00E70A92">
              <w:rPr>
                <w:rFonts w:ascii="Tahoma" w:hAnsi="Tahoma" w:cs="Tahoma"/>
                <w:b/>
                <w:sz w:val="18"/>
                <w:szCs w:val="18"/>
              </w:rPr>
              <w:t>Obligatorio</w:t>
            </w:r>
          </w:p>
        </w:tc>
        <w:tc>
          <w:tcPr>
            <w:tcW w:w="2001" w:type="dxa"/>
            <w:vAlign w:val="center"/>
          </w:tcPr>
          <w:p w14:paraId="4518AE33" w14:textId="77777777" w:rsidR="00E70A92" w:rsidRPr="00E70A92" w:rsidRDefault="00E70A92" w:rsidP="00E70A92">
            <w:pPr>
              <w:jc w:val="center"/>
              <w:rPr>
                <w:rFonts w:ascii="Tahoma" w:hAnsi="Tahoma" w:cs="Tahoma"/>
                <w:b/>
                <w:sz w:val="18"/>
                <w:szCs w:val="18"/>
              </w:rPr>
            </w:pPr>
            <w:r w:rsidRPr="00E70A92">
              <w:rPr>
                <w:rFonts w:ascii="Tahoma" w:hAnsi="Tahoma" w:cs="Tahoma"/>
                <w:b/>
                <w:sz w:val="18"/>
                <w:szCs w:val="18"/>
              </w:rPr>
              <w:t>plazo total de la consultoría</w:t>
            </w:r>
          </w:p>
        </w:tc>
      </w:tr>
      <w:tr w:rsidR="00E70A92" w:rsidRPr="00E70A92" w14:paraId="414B8BBB" w14:textId="77777777" w:rsidTr="00BE6B2A">
        <w:trPr>
          <w:trHeight w:val="374"/>
          <w:jc w:val="center"/>
        </w:trPr>
        <w:tc>
          <w:tcPr>
            <w:tcW w:w="539" w:type="dxa"/>
            <w:shd w:val="clear" w:color="auto" w:fill="auto"/>
            <w:vAlign w:val="center"/>
          </w:tcPr>
          <w:p w14:paraId="45AFFBFC" w14:textId="77777777" w:rsidR="00E70A92" w:rsidRPr="00E70A92" w:rsidRDefault="00E70A92" w:rsidP="00E70A92">
            <w:pPr>
              <w:jc w:val="center"/>
              <w:rPr>
                <w:rFonts w:ascii="Tahoma" w:hAnsi="Tahoma" w:cs="Tahoma"/>
                <w:sz w:val="18"/>
                <w:szCs w:val="18"/>
              </w:rPr>
            </w:pPr>
            <w:r w:rsidRPr="00E70A92">
              <w:rPr>
                <w:rFonts w:ascii="Tahoma" w:hAnsi="Tahoma" w:cs="Tahoma"/>
                <w:sz w:val="18"/>
                <w:szCs w:val="18"/>
              </w:rPr>
              <w:t>6</w:t>
            </w:r>
          </w:p>
        </w:tc>
        <w:tc>
          <w:tcPr>
            <w:tcW w:w="3030" w:type="dxa"/>
            <w:shd w:val="clear" w:color="auto" w:fill="auto"/>
            <w:vAlign w:val="center"/>
          </w:tcPr>
          <w:p w14:paraId="0B62DC59" w14:textId="77777777" w:rsidR="00E70A92" w:rsidRPr="00E70A92" w:rsidRDefault="00E70A92" w:rsidP="00E70A92">
            <w:pPr>
              <w:jc w:val="both"/>
              <w:rPr>
                <w:rFonts w:ascii="Tahoma" w:hAnsi="Tahoma" w:cs="Tahoma"/>
                <w:sz w:val="18"/>
                <w:szCs w:val="18"/>
              </w:rPr>
            </w:pPr>
            <w:r w:rsidRPr="00E70A92">
              <w:rPr>
                <w:rFonts w:ascii="Tahoma" w:hAnsi="Tahoma" w:cs="Tahoma"/>
                <w:sz w:val="18"/>
                <w:szCs w:val="18"/>
              </w:rPr>
              <w:t>Impresora</w:t>
            </w:r>
          </w:p>
        </w:tc>
        <w:tc>
          <w:tcPr>
            <w:tcW w:w="1430" w:type="dxa"/>
            <w:shd w:val="clear" w:color="auto" w:fill="auto"/>
            <w:vAlign w:val="center"/>
          </w:tcPr>
          <w:p w14:paraId="6AAC0817" w14:textId="77777777" w:rsidR="00E70A92" w:rsidRPr="00E70A92" w:rsidRDefault="00E70A92" w:rsidP="00E70A92">
            <w:pPr>
              <w:jc w:val="center"/>
              <w:rPr>
                <w:rFonts w:ascii="Tahoma" w:hAnsi="Tahoma" w:cs="Tahoma"/>
                <w:sz w:val="18"/>
                <w:szCs w:val="18"/>
              </w:rPr>
            </w:pPr>
            <w:r w:rsidRPr="00E70A92">
              <w:rPr>
                <w:rFonts w:ascii="Tahoma" w:hAnsi="Tahoma" w:cs="Tahoma"/>
                <w:sz w:val="18"/>
                <w:szCs w:val="18"/>
              </w:rPr>
              <w:t xml:space="preserve">Al menos </w:t>
            </w:r>
            <w:r w:rsidRPr="00E70A92">
              <w:rPr>
                <w:rFonts w:ascii="Tahoma" w:hAnsi="Tahoma" w:cs="Tahoma"/>
                <w:color w:val="FF0000"/>
                <w:sz w:val="18"/>
                <w:szCs w:val="18"/>
              </w:rPr>
              <w:t>1</w:t>
            </w:r>
          </w:p>
        </w:tc>
        <w:tc>
          <w:tcPr>
            <w:tcW w:w="2717" w:type="dxa"/>
            <w:vAlign w:val="center"/>
          </w:tcPr>
          <w:p w14:paraId="64BF3850" w14:textId="77777777" w:rsidR="00E70A92" w:rsidRPr="00E70A92" w:rsidRDefault="00E70A92" w:rsidP="00E70A92">
            <w:pPr>
              <w:jc w:val="center"/>
              <w:rPr>
                <w:rFonts w:ascii="Tahoma" w:hAnsi="Tahoma" w:cs="Tahoma"/>
                <w:b/>
                <w:sz w:val="18"/>
                <w:szCs w:val="18"/>
              </w:rPr>
            </w:pPr>
          </w:p>
          <w:p w14:paraId="16E04CBA" w14:textId="77777777" w:rsidR="00E70A92" w:rsidRPr="00E70A92" w:rsidRDefault="00E70A92" w:rsidP="00E70A92">
            <w:pPr>
              <w:jc w:val="center"/>
              <w:rPr>
                <w:rFonts w:ascii="Tahoma" w:hAnsi="Tahoma" w:cs="Tahoma"/>
                <w:b/>
                <w:sz w:val="18"/>
                <w:szCs w:val="18"/>
              </w:rPr>
            </w:pPr>
            <w:r w:rsidRPr="00E70A92">
              <w:rPr>
                <w:rFonts w:ascii="Tahoma" w:hAnsi="Tahoma" w:cs="Tahoma"/>
                <w:b/>
                <w:sz w:val="18"/>
                <w:szCs w:val="18"/>
              </w:rPr>
              <w:t>Obligatorio</w:t>
            </w:r>
          </w:p>
        </w:tc>
        <w:tc>
          <w:tcPr>
            <w:tcW w:w="2001" w:type="dxa"/>
            <w:vAlign w:val="center"/>
          </w:tcPr>
          <w:p w14:paraId="35EC321E" w14:textId="77777777" w:rsidR="00E70A92" w:rsidRPr="00E70A92" w:rsidRDefault="00E70A92" w:rsidP="00E70A92">
            <w:pPr>
              <w:jc w:val="center"/>
              <w:rPr>
                <w:rFonts w:ascii="Tahoma" w:hAnsi="Tahoma" w:cs="Tahoma"/>
                <w:b/>
                <w:sz w:val="18"/>
                <w:szCs w:val="18"/>
              </w:rPr>
            </w:pPr>
            <w:r w:rsidRPr="00E70A92">
              <w:rPr>
                <w:rFonts w:ascii="Tahoma" w:hAnsi="Tahoma" w:cs="Tahoma"/>
                <w:b/>
                <w:sz w:val="18"/>
                <w:szCs w:val="18"/>
              </w:rPr>
              <w:t>plazo total de la consultoría</w:t>
            </w:r>
          </w:p>
        </w:tc>
      </w:tr>
    </w:tbl>
    <w:p w14:paraId="0A3C4ED1" w14:textId="77777777" w:rsidR="00E70A92" w:rsidRPr="00E70A92" w:rsidRDefault="00E70A92" w:rsidP="00E70A92">
      <w:pPr>
        <w:spacing w:line="260" w:lineRule="atLeast"/>
        <w:contextualSpacing/>
        <w:jc w:val="both"/>
        <w:rPr>
          <w:rFonts w:ascii="Tahoma" w:hAnsi="Tahoma" w:cs="Tahoma"/>
          <w:b/>
          <w:sz w:val="18"/>
          <w:szCs w:val="20"/>
          <w:lang w:val="es-ES_tradnl" w:eastAsia="en-US"/>
        </w:rPr>
      </w:pPr>
      <w:r w:rsidRPr="00E70A92">
        <w:rPr>
          <w:rFonts w:ascii="Tahoma" w:hAnsi="Tahoma" w:cs="Tahoma"/>
          <w:b/>
          <w:sz w:val="18"/>
          <w:szCs w:val="20"/>
          <w:lang w:val="es-ES_tradnl" w:eastAsia="en-US"/>
        </w:rPr>
        <w:t>NOTA:</w:t>
      </w:r>
    </w:p>
    <w:p w14:paraId="46A85F26" w14:textId="77777777" w:rsidR="00E70A92" w:rsidRPr="00E70A92" w:rsidRDefault="00E70A92" w:rsidP="00E70A92">
      <w:pPr>
        <w:numPr>
          <w:ilvl w:val="4"/>
          <w:numId w:val="53"/>
        </w:numPr>
        <w:spacing w:after="160" w:line="259" w:lineRule="auto"/>
        <w:contextualSpacing/>
        <w:jc w:val="both"/>
        <w:rPr>
          <w:rFonts w:ascii="Tahoma" w:hAnsi="Tahoma" w:cs="Tahoma"/>
          <w:sz w:val="18"/>
          <w:szCs w:val="20"/>
          <w:lang w:val="es-ES_tradnl" w:eastAsia="en-US"/>
        </w:rPr>
      </w:pPr>
      <w:r w:rsidRPr="00E70A92">
        <w:rPr>
          <w:rFonts w:ascii="Tahoma" w:hAnsi="Tahoma" w:cs="Tahoma"/>
          <w:sz w:val="18"/>
          <w:szCs w:val="20"/>
          <w:lang w:val="es-ES_tradnl" w:eastAsia="en-US"/>
        </w:rPr>
        <w:t>La Supervisión mínimamente deberá contar con un medio de transporte para su movilización, y deberá estar en buenas condiciones de funcionamiento, debiendo garantizar además la permanencia del equipo señalado.</w:t>
      </w:r>
    </w:p>
    <w:p w14:paraId="445709A0" w14:textId="77777777" w:rsidR="00E70A92" w:rsidRPr="00E70A92" w:rsidRDefault="00E70A92" w:rsidP="00E70A92">
      <w:pPr>
        <w:numPr>
          <w:ilvl w:val="4"/>
          <w:numId w:val="53"/>
        </w:numPr>
        <w:spacing w:after="160" w:line="259" w:lineRule="auto"/>
        <w:contextualSpacing/>
        <w:jc w:val="both"/>
        <w:rPr>
          <w:rFonts w:ascii="Tahoma" w:hAnsi="Tahoma" w:cs="Tahoma"/>
          <w:sz w:val="18"/>
          <w:szCs w:val="20"/>
          <w:lang w:val="es-ES_tradnl" w:eastAsia="en-US"/>
        </w:rPr>
      </w:pPr>
      <w:r w:rsidRPr="00E70A92">
        <w:rPr>
          <w:rFonts w:ascii="Tahoma" w:hAnsi="Tahoma" w:cs="Tahoma"/>
          <w:sz w:val="18"/>
          <w:szCs w:val="20"/>
          <w:lang w:val="es-ES_tradnl" w:eastAsia="en-US"/>
        </w:rPr>
        <w:t>El combustible, repuestos, peajes, mantenimiento correrá por cuenta de la Supervisión, debiendo existir durante todo el tiempo de ejecución de la consultoría.</w:t>
      </w:r>
    </w:p>
    <w:p w14:paraId="5A190A47" w14:textId="77777777" w:rsidR="00E70A92" w:rsidRPr="00E70A92" w:rsidRDefault="00E70A92" w:rsidP="00E70A92">
      <w:pPr>
        <w:numPr>
          <w:ilvl w:val="0"/>
          <w:numId w:val="56"/>
        </w:numPr>
        <w:spacing w:after="160" w:line="259" w:lineRule="auto"/>
        <w:ind w:right="113"/>
        <w:jc w:val="both"/>
        <w:rPr>
          <w:rFonts w:ascii="Arial" w:hAnsi="Arial" w:cs="Arial"/>
          <w:sz w:val="18"/>
          <w:szCs w:val="18"/>
          <w:lang w:val="es-BO"/>
        </w:rPr>
      </w:pPr>
      <w:bookmarkStart w:id="81" w:name="_Toc100250603"/>
      <w:r w:rsidRPr="00E70A92">
        <w:rPr>
          <w:rFonts w:ascii="Tahoma" w:hAnsi="Tahoma" w:cs="Tahoma"/>
          <w:b/>
          <w:bCs/>
          <w:sz w:val="18"/>
          <w:szCs w:val="20"/>
          <w:lang w:val="es-ES_tradnl" w:eastAsia="en-US"/>
        </w:rPr>
        <w:t>Para el vehículo y/o motocicleta, el proponente deberá adjuntar documento de respaldo en fotocopia simple legible del RUAT, para propio o alquilado</w:t>
      </w:r>
      <w:bookmarkEnd w:id="81"/>
      <w:r w:rsidRPr="00E70A92">
        <w:rPr>
          <w:rFonts w:ascii="Tahoma" w:hAnsi="Tahoma" w:cs="Tahoma"/>
          <w:b/>
          <w:bCs/>
          <w:sz w:val="18"/>
          <w:szCs w:val="20"/>
          <w:lang w:val="es-ES_tradnl" w:eastAsia="en-US"/>
        </w:rPr>
        <w:t>.</w:t>
      </w:r>
      <w:bookmarkStart w:id="82" w:name="_Hlk180057572"/>
    </w:p>
    <w:p w14:paraId="0DAC26C1" w14:textId="77777777" w:rsidR="00E70A92" w:rsidRPr="00E70A92" w:rsidRDefault="00E70A92" w:rsidP="00E70A92">
      <w:pPr>
        <w:numPr>
          <w:ilvl w:val="0"/>
          <w:numId w:val="56"/>
        </w:numPr>
        <w:spacing w:after="160" w:line="259" w:lineRule="auto"/>
        <w:ind w:right="113"/>
        <w:jc w:val="both"/>
        <w:rPr>
          <w:rFonts w:ascii="Arial" w:hAnsi="Arial" w:cs="Arial"/>
          <w:iCs/>
          <w:sz w:val="18"/>
          <w:szCs w:val="18"/>
          <w:highlight w:val="cyan"/>
          <w:lang w:val="es-BO"/>
        </w:rPr>
      </w:pPr>
      <w:bookmarkStart w:id="83" w:name="_Hlk180270477"/>
      <w:r w:rsidRPr="00E70A92">
        <w:rPr>
          <w:rFonts w:ascii="Tahoma" w:hAnsi="Tahoma" w:cs="Tahoma"/>
          <w:b/>
          <w:iCs/>
          <w:sz w:val="18"/>
          <w:szCs w:val="18"/>
          <w:highlight w:val="cyan"/>
          <w:lang w:val="es-ES_tradnl" w:eastAsia="en-US"/>
        </w:rPr>
        <w:t xml:space="preserve">En caso de adjudicación debe presentar: </w:t>
      </w:r>
    </w:p>
    <w:p w14:paraId="20576F3D" w14:textId="77777777" w:rsidR="00E70A92" w:rsidRPr="00E70A92" w:rsidRDefault="00E70A92" w:rsidP="00E70A92">
      <w:pPr>
        <w:widowControl w:val="0"/>
        <w:tabs>
          <w:tab w:val="left" w:pos="709"/>
        </w:tabs>
        <w:autoSpaceDE w:val="0"/>
        <w:autoSpaceDN w:val="0"/>
        <w:ind w:left="709"/>
        <w:jc w:val="both"/>
        <w:outlineLvl w:val="0"/>
        <w:rPr>
          <w:rFonts w:ascii="Tahoma" w:hAnsi="Tahoma" w:cs="Tahoma"/>
          <w:bCs/>
          <w:iCs/>
          <w:sz w:val="18"/>
          <w:szCs w:val="18"/>
          <w:highlight w:val="cyan"/>
          <w:lang w:val="es-ES_tradnl" w:eastAsia="en-US"/>
        </w:rPr>
      </w:pPr>
      <w:r w:rsidRPr="00E70A92">
        <w:rPr>
          <w:rFonts w:ascii="Tahoma" w:hAnsi="Tahoma" w:cs="Tahoma"/>
          <w:bCs/>
          <w:iCs/>
          <w:sz w:val="18"/>
          <w:szCs w:val="18"/>
          <w:highlight w:val="cyan"/>
          <w:lang w:val="es-ES_tradnl" w:eastAsia="en-US"/>
        </w:rPr>
        <w:t xml:space="preserve">• Para Vehículos y/o motocicletas </w:t>
      </w:r>
      <w:r w:rsidRPr="00E70A92">
        <w:rPr>
          <w:rFonts w:ascii="Tahoma" w:hAnsi="Tahoma" w:cs="Tahoma"/>
          <w:b/>
          <w:iCs/>
          <w:sz w:val="18"/>
          <w:szCs w:val="18"/>
          <w:highlight w:val="cyan"/>
          <w:lang w:val="es-ES_tradnl" w:eastAsia="en-US"/>
        </w:rPr>
        <w:t>PROPIOS</w:t>
      </w:r>
      <w:r w:rsidRPr="00E70A92">
        <w:rPr>
          <w:rFonts w:ascii="Tahoma" w:hAnsi="Tahoma" w:cs="Tahoma"/>
          <w:bCs/>
          <w:iCs/>
          <w:sz w:val="18"/>
          <w:szCs w:val="18"/>
          <w:highlight w:val="cyan"/>
          <w:lang w:val="es-ES_tradnl" w:eastAsia="en-US"/>
        </w:rPr>
        <w:t xml:space="preserve">, presentar Original o Fotocopia Legalizada o Notariado de RUAT. </w:t>
      </w:r>
    </w:p>
    <w:p w14:paraId="555348AE" w14:textId="77777777" w:rsidR="00E70A92" w:rsidRPr="00E70A92" w:rsidRDefault="00E70A92" w:rsidP="00E70A92">
      <w:pPr>
        <w:widowControl w:val="0"/>
        <w:tabs>
          <w:tab w:val="left" w:pos="709"/>
        </w:tabs>
        <w:autoSpaceDE w:val="0"/>
        <w:autoSpaceDN w:val="0"/>
        <w:ind w:left="709"/>
        <w:jc w:val="both"/>
        <w:outlineLvl w:val="0"/>
        <w:rPr>
          <w:rFonts w:ascii="Tahoma" w:hAnsi="Tahoma" w:cs="Tahoma"/>
          <w:bCs/>
          <w:iCs/>
          <w:sz w:val="18"/>
          <w:szCs w:val="18"/>
          <w:lang w:val="es-ES_tradnl" w:eastAsia="en-US"/>
        </w:rPr>
      </w:pPr>
      <w:r w:rsidRPr="00E70A92">
        <w:rPr>
          <w:rFonts w:ascii="Tahoma" w:hAnsi="Tahoma" w:cs="Tahoma"/>
          <w:bCs/>
          <w:iCs/>
          <w:sz w:val="18"/>
          <w:szCs w:val="18"/>
          <w:highlight w:val="cyan"/>
          <w:lang w:val="es-ES_tradnl" w:eastAsia="en-US"/>
        </w:rPr>
        <w:t xml:space="preserve">• Para Vehículos y/o motocicletas </w:t>
      </w:r>
      <w:r w:rsidRPr="00E70A92">
        <w:rPr>
          <w:rFonts w:ascii="Tahoma" w:hAnsi="Tahoma" w:cs="Tahoma"/>
          <w:b/>
          <w:iCs/>
          <w:sz w:val="18"/>
          <w:szCs w:val="18"/>
          <w:highlight w:val="cyan"/>
          <w:lang w:val="es-ES_tradnl" w:eastAsia="en-US"/>
        </w:rPr>
        <w:t>ALQUILADOS</w:t>
      </w:r>
      <w:r w:rsidRPr="00E70A92">
        <w:rPr>
          <w:rFonts w:ascii="Tahoma" w:hAnsi="Tahoma" w:cs="Tahoma"/>
          <w:bCs/>
          <w:iCs/>
          <w:sz w:val="18"/>
          <w:szCs w:val="18"/>
          <w:highlight w:val="cyan"/>
          <w:lang w:val="es-ES_tradnl" w:eastAsia="en-US"/>
        </w:rPr>
        <w:t>, presentar el Contrato de Alquiler Original.</w:t>
      </w:r>
    </w:p>
    <w:bookmarkEnd w:id="82"/>
    <w:bookmarkEnd w:id="83"/>
    <w:p w14:paraId="77182D06" w14:textId="77777777" w:rsidR="00E70A92" w:rsidRPr="00E70A92" w:rsidRDefault="00E70A92" w:rsidP="00E70A92">
      <w:pPr>
        <w:ind w:left="720" w:right="113"/>
        <w:jc w:val="both"/>
        <w:rPr>
          <w:rFonts w:ascii="Tahoma" w:hAnsi="Tahoma" w:cs="Tahoma"/>
          <w:sz w:val="18"/>
          <w:szCs w:val="18"/>
          <w:lang w:val="es-BO"/>
        </w:rPr>
      </w:pPr>
    </w:p>
    <w:p w14:paraId="6CFF0A3E"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84" w:name="_Toc118720319"/>
      <w:r w:rsidRPr="00E70A92">
        <w:rPr>
          <w:rFonts w:ascii="Tahoma" w:hAnsi="Tahoma" w:cs="Tahoma"/>
          <w:b/>
          <w:sz w:val="20"/>
          <w:szCs w:val="20"/>
        </w:rPr>
        <w:t>PERMANENCIA</w:t>
      </w:r>
      <w:bookmarkEnd w:id="84"/>
    </w:p>
    <w:p w14:paraId="0F38CD8F" w14:textId="77777777" w:rsidR="00E70A92" w:rsidRPr="00E70A92" w:rsidRDefault="00E70A92" w:rsidP="00E70A92">
      <w:pPr>
        <w:numPr>
          <w:ilvl w:val="0"/>
          <w:numId w:val="47"/>
        </w:numPr>
        <w:spacing w:after="160" w:line="259" w:lineRule="auto"/>
        <w:ind w:left="284" w:hanging="284"/>
        <w:jc w:val="both"/>
        <w:rPr>
          <w:rFonts w:ascii="Tahoma" w:hAnsi="Tahoma" w:cs="Tahoma"/>
          <w:sz w:val="20"/>
          <w:szCs w:val="20"/>
        </w:rPr>
      </w:pPr>
      <w:r w:rsidRPr="00E70A92">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1132A31F" w14:textId="77777777" w:rsidR="00E70A92" w:rsidRPr="00E70A92" w:rsidRDefault="00E70A92" w:rsidP="00E70A92">
      <w:pPr>
        <w:numPr>
          <w:ilvl w:val="0"/>
          <w:numId w:val="47"/>
        </w:numPr>
        <w:spacing w:after="160" w:line="259" w:lineRule="auto"/>
        <w:ind w:left="284" w:hanging="284"/>
        <w:jc w:val="both"/>
        <w:rPr>
          <w:rFonts w:ascii="Tahoma" w:hAnsi="Tahoma" w:cs="Tahoma"/>
          <w:sz w:val="20"/>
          <w:szCs w:val="20"/>
        </w:rPr>
      </w:pPr>
      <w:r w:rsidRPr="00E70A92">
        <w:rPr>
          <w:rFonts w:ascii="Tahoma" w:hAnsi="Tahoma" w:cs="Tahoma"/>
          <w:sz w:val="20"/>
          <w:szCs w:val="20"/>
        </w:rPr>
        <w:t xml:space="preserve">Con el fin de garantizar la ejecución de la obra, el supervisor deberá permanecer en el lugar como mínimo </w:t>
      </w:r>
      <w:r w:rsidRPr="00E70A92">
        <w:rPr>
          <w:rFonts w:ascii="Tahoma" w:hAnsi="Tahoma" w:cs="Tahoma"/>
          <w:b/>
          <w:sz w:val="20"/>
          <w:szCs w:val="20"/>
        </w:rPr>
        <w:t>cuatro (4) días a la semana,</w:t>
      </w:r>
      <w:r w:rsidRPr="00E70A92">
        <w:rPr>
          <w:rFonts w:ascii="Tahoma" w:hAnsi="Tahoma" w:cs="Tahoma"/>
          <w:sz w:val="20"/>
          <w:szCs w:val="20"/>
        </w:rPr>
        <w:t xml:space="preserve"> a fin de llevar un control y seguimiento estricto a las actividades del proyecto ejecutadas por el Contratista, </w:t>
      </w:r>
      <w:bookmarkStart w:id="85" w:name="_Hlk145584438"/>
      <w:r w:rsidRPr="00E70A92">
        <w:rPr>
          <w:rFonts w:ascii="Tahoma" w:hAnsi="Tahoma" w:cs="Tahoma"/>
          <w:sz w:val="20"/>
          <w:szCs w:val="20"/>
        </w:rPr>
        <w:t xml:space="preserve">y </w:t>
      </w:r>
      <w:r w:rsidRPr="00E70A92">
        <w:rPr>
          <w:rFonts w:ascii="Tahoma" w:hAnsi="Tahoma" w:cs="Tahoma"/>
          <w:b/>
          <w:bCs/>
          <w:sz w:val="20"/>
          <w:szCs w:val="20"/>
        </w:rPr>
        <w:t xml:space="preserve">un (1) </w:t>
      </w:r>
      <w:proofErr w:type="spellStart"/>
      <w:r w:rsidRPr="00E70A92">
        <w:rPr>
          <w:rFonts w:ascii="Tahoma" w:hAnsi="Tahoma" w:cs="Tahoma"/>
          <w:b/>
          <w:bCs/>
          <w:sz w:val="20"/>
          <w:szCs w:val="20"/>
        </w:rPr>
        <w:t>dia</w:t>
      </w:r>
      <w:proofErr w:type="spellEnd"/>
      <w:r w:rsidRPr="00E70A92">
        <w:rPr>
          <w:rFonts w:ascii="Tahoma" w:hAnsi="Tahoma" w:cs="Tahoma"/>
          <w:sz w:val="20"/>
          <w:szCs w:val="20"/>
        </w:rPr>
        <w:t xml:space="preserve"> en actividades relacionadas al proyecto</w:t>
      </w:r>
      <w:bookmarkEnd w:id="85"/>
      <w:r w:rsidRPr="00E70A92">
        <w:rPr>
          <w:rFonts w:ascii="Tahoma" w:hAnsi="Tahoma" w:cs="Tahoma"/>
          <w:sz w:val="20"/>
          <w:szCs w:val="20"/>
        </w:rPr>
        <w:t>, para ello deberá realizar un informe quincenal de actividades según cronograma de visitas adjuntado el reporte de visitas.</w:t>
      </w:r>
    </w:p>
    <w:p w14:paraId="5EA88A44" w14:textId="77777777" w:rsidR="00E70A92" w:rsidRPr="00E70A92" w:rsidRDefault="00E70A92" w:rsidP="00E70A92">
      <w:pPr>
        <w:numPr>
          <w:ilvl w:val="0"/>
          <w:numId w:val="47"/>
        </w:numPr>
        <w:spacing w:after="160" w:line="259" w:lineRule="auto"/>
        <w:ind w:left="284" w:hanging="284"/>
        <w:jc w:val="both"/>
        <w:rPr>
          <w:rFonts w:ascii="Tahoma" w:hAnsi="Tahoma" w:cs="Tahoma"/>
          <w:sz w:val="20"/>
          <w:szCs w:val="20"/>
        </w:rPr>
      </w:pPr>
      <w:r w:rsidRPr="00E70A92">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02CD40C7" w14:textId="77777777" w:rsidR="00E70A92" w:rsidRPr="00E70A92" w:rsidRDefault="00E70A92" w:rsidP="00E70A92">
      <w:pPr>
        <w:jc w:val="both"/>
        <w:rPr>
          <w:rFonts w:ascii="Tahoma" w:hAnsi="Tahoma" w:cs="Tahoma"/>
          <w:sz w:val="20"/>
          <w:szCs w:val="20"/>
        </w:rPr>
      </w:pPr>
      <w:r w:rsidRPr="00E70A92">
        <w:rPr>
          <w:rFonts w:ascii="Tahoma" w:hAnsi="Tahoma" w:cs="Tahoma"/>
          <w:sz w:val="20"/>
          <w:szCs w:val="20"/>
        </w:rPr>
        <w:t xml:space="preserve">Tomando en cuenta la permanencia en obra exigida, el Supervisor no podrá ser contratado en dos proyectos de la AEVIVIENDA con ejecución simultánea, salvo </w:t>
      </w:r>
      <w:bookmarkStart w:id="86" w:name="_Hlk144973596"/>
      <w:r w:rsidRPr="00E70A92">
        <w:rPr>
          <w:rFonts w:ascii="Tahoma" w:hAnsi="Tahoma" w:cs="Tahoma"/>
          <w:sz w:val="20"/>
          <w:szCs w:val="20"/>
        </w:rPr>
        <w:t xml:space="preserve">proyecto de Atención Extraordinario de la AEVIVIENDA cercano al proyecto </w:t>
      </w:r>
      <w:bookmarkEnd w:id="86"/>
      <w:r w:rsidRPr="00E70A92">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173ABF41" w14:textId="77777777" w:rsidR="00E70A92" w:rsidRPr="00E70A92" w:rsidRDefault="00E70A92" w:rsidP="00E70A92">
      <w:pPr>
        <w:jc w:val="both"/>
        <w:rPr>
          <w:rFonts w:ascii="Tahoma" w:hAnsi="Tahoma" w:cs="Tahoma"/>
          <w:color w:val="FF0000"/>
          <w:sz w:val="20"/>
          <w:szCs w:val="20"/>
          <w:lang w:val="es-ES_tradnl"/>
        </w:rPr>
      </w:pPr>
    </w:p>
    <w:p w14:paraId="43C7D37E"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rPr>
      </w:pPr>
      <w:bookmarkStart w:id="87" w:name="_Toc118720320"/>
      <w:r w:rsidRPr="00E70A92">
        <w:rPr>
          <w:rFonts w:ascii="Tahoma" w:hAnsi="Tahoma" w:cs="Tahoma"/>
          <w:b/>
          <w:sz w:val="20"/>
          <w:szCs w:val="20"/>
        </w:rPr>
        <w:t>CONTROL Y SEGUIMIENTO DE LA CONSULTORÍA</w:t>
      </w:r>
      <w:bookmarkEnd w:id="87"/>
    </w:p>
    <w:p w14:paraId="64096010" w14:textId="77777777" w:rsidR="00E70A92" w:rsidRPr="00E70A92" w:rsidRDefault="00E70A92" w:rsidP="00E70A92">
      <w:pPr>
        <w:contextualSpacing/>
        <w:jc w:val="both"/>
        <w:rPr>
          <w:rFonts w:ascii="Tahoma" w:hAnsi="Tahoma" w:cs="Tahoma"/>
          <w:sz w:val="20"/>
          <w:szCs w:val="20"/>
        </w:rPr>
      </w:pPr>
      <w:r w:rsidRPr="00E70A92">
        <w:rPr>
          <w:rFonts w:ascii="Tahoma" w:hAnsi="Tahoma" w:cs="Tahoma"/>
          <w:sz w:val="20"/>
          <w:szCs w:val="20"/>
        </w:rPr>
        <w:t>El control, seguimiento y monitoreo de la consultoría será realizado por el Fiscal de Obra designado por la AEVIVIENDA, quien se asegurará que la prestación del Servicio sea realizada de acuerdo a las condiciones del Contrato y los Términos de Referencia, por tanto, el Fiscal de Obra tendrá la autoridad necesaria para:</w:t>
      </w:r>
    </w:p>
    <w:p w14:paraId="56B7371A" w14:textId="77777777" w:rsidR="00E70A92" w:rsidRPr="00E70A92" w:rsidRDefault="00E70A92" w:rsidP="00E70A92">
      <w:pPr>
        <w:numPr>
          <w:ilvl w:val="1"/>
          <w:numId w:val="36"/>
        </w:numPr>
        <w:spacing w:after="160" w:line="259" w:lineRule="auto"/>
        <w:ind w:left="284" w:hanging="284"/>
        <w:jc w:val="both"/>
        <w:rPr>
          <w:rFonts w:ascii="Tahoma" w:hAnsi="Tahoma" w:cs="Tahoma"/>
          <w:sz w:val="20"/>
          <w:szCs w:val="20"/>
          <w:lang w:val="es-ES_tradnl"/>
        </w:rPr>
      </w:pPr>
      <w:r w:rsidRPr="00E70A92">
        <w:rPr>
          <w:rFonts w:ascii="Tahoma" w:hAnsi="Tahoma" w:cs="Tahoma"/>
          <w:sz w:val="20"/>
          <w:szCs w:val="20"/>
          <w:lang w:val="es-ES_tradnl"/>
        </w:rPr>
        <w:t>Conocer, analizar, rechazar o aprobar los asuntos correspondientes al cumplimiento de las actividades a ser realizadas por la Supervisión.</w:t>
      </w:r>
    </w:p>
    <w:p w14:paraId="4DC9D2DC" w14:textId="77777777" w:rsidR="00E70A92" w:rsidRPr="00E70A92" w:rsidRDefault="00E70A92" w:rsidP="00E70A92">
      <w:pPr>
        <w:numPr>
          <w:ilvl w:val="1"/>
          <w:numId w:val="36"/>
        </w:numPr>
        <w:spacing w:after="160" w:line="259" w:lineRule="auto"/>
        <w:ind w:left="284" w:hanging="284"/>
        <w:jc w:val="both"/>
        <w:rPr>
          <w:rFonts w:ascii="Tahoma" w:hAnsi="Tahoma" w:cs="Tahoma"/>
          <w:sz w:val="20"/>
          <w:szCs w:val="20"/>
          <w:lang w:val="es-ES_tradnl"/>
        </w:rPr>
      </w:pPr>
      <w:r w:rsidRPr="00E70A92">
        <w:rPr>
          <w:rFonts w:ascii="Tahoma" w:hAnsi="Tahoma" w:cs="Tahoma"/>
          <w:sz w:val="20"/>
          <w:szCs w:val="20"/>
          <w:lang w:val="es-ES_tradnl"/>
        </w:rPr>
        <w:t>Aprobar o rechazar informes/planillas de avance de pago de la Supervisión, de manera fundamentada.</w:t>
      </w:r>
    </w:p>
    <w:p w14:paraId="52AB29C6" w14:textId="77777777" w:rsidR="00E70A92" w:rsidRPr="00E70A92" w:rsidRDefault="00E70A92" w:rsidP="00E70A92">
      <w:pPr>
        <w:numPr>
          <w:ilvl w:val="1"/>
          <w:numId w:val="36"/>
        </w:numPr>
        <w:spacing w:after="160" w:line="259" w:lineRule="auto"/>
        <w:ind w:left="284" w:hanging="284"/>
        <w:jc w:val="both"/>
        <w:rPr>
          <w:rFonts w:ascii="Tahoma" w:hAnsi="Tahoma" w:cs="Tahoma"/>
          <w:sz w:val="20"/>
          <w:szCs w:val="20"/>
          <w:lang w:val="es-ES_tradnl"/>
        </w:rPr>
      </w:pPr>
      <w:r w:rsidRPr="00E70A92">
        <w:rPr>
          <w:rFonts w:ascii="Tahoma" w:hAnsi="Tahoma" w:cs="Tahoma"/>
          <w:sz w:val="20"/>
          <w:szCs w:val="20"/>
          <w:lang w:val="es-ES_tradnl"/>
        </w:rPr>
        <w:t>Emitir Llamadas de Atención a la Supervisión, de manera fundamentada.</w:t>
      </w:r>
    </w:p>
    <w:p w14:paraId="0B6E6155" w14:textId="77777777" w:rsidR="00E70A92" w:rsidRPr="00E70A92" w:rsidRDefault="00E70A92" w:rsidP="00E70A92">
      <w:pPr>
        <w:numPr>
          <w:ilvl w:val="1"/>
          <w:numId w:val="36"/>
        </w:numPr>
        <w:spacing w:after="160" w:line="259" w:lineRule="auto"/>
        <w:ind w:left="284" w:hanging="284"/>
        <w:jc w:val="both"/>
        <w:rPr>
          <w:rFonts w:ascii="Tahoma" w:hAnsi="Tahoma" w:cs="Tahoma"/>
          <w:sz w:val="20"/>
          <w:szCs w:val="20"/>
          <w:lang w:val="es-ES_tradnl"/>
        </w:rPr>
      </w:pPr>
      <w:r w:rsidRPr="00E70A92">
        <w:rPr>
          <w:rFonts w:ascii="Tahoma" w:hAnsi="Tahoma" w:cs="Tahoma"/>
          <w:sz w:val="20"/>
          <w:szCs w:val="20"/>
          <w:lang w:val="es-ES_tradnl"/>
        </w:rPr>
        <w:t>Verificar que los beneficiarios de las unidades habitacionales cuenten con su Certificado de no Propiedad, antes de iniciar con las actividades físicas de obra.</w:t>
      </w:r>
    </w:p>
    <w:p w14:paraId="0FACB454" w14:textId="77777777" w:rsidR="00E70A92" w:rsidRPr="00E70A92" w:rsidRDefault="00E70A92" w:rsidP="00E70A92">
      <w:pPr>
        <w:numPr>
          <w:ilvl w:val="0"/>
          <w:numId w:val="42"/>
        </w:numPr>
        <w:shd w:val="clear" w:color="auto" w:fill="FFFFFF"/>
        <w:spacing w:after="160" w:line="259" w:lineRule="auto"/>
        <w:contextualSpacing/>
        <w:jc w:val="both"/>
        <w:outlineLvl w:val="0"/>
        <w:rPr>
          <w:rFonts w:ascii="Tahoma" w:hAnsi="Tahoma" w:cs="Tahoma"/>
          <w:b/>
          <w:sz w:val="20"/>
          <w:szCs w:val="20"/>
        </w:rPr>
      </w:pPr>
      <w:bookmarkStart w:id="88" w:name="_Toc114577523"/>
      <w:bookmarkStart w:id="89" w:name="_Toc118720321"/>
      <w:r w:rsidRPr="00E70A92">
        <w:rPr>
          <w:rFonts w:ascii="Tahoma" w:hAnsi="Tahoma" w:cs="Tahoma"/>
          <w:b/>
          <w:sz w:val="20"/>
          <w:szCs w:val="20"/>
        </w:rPr>
        <w:t>ORDEN DE INICIO AL SUPERVISOR.</w:t>
      </w:r>
      <w:bookmarkEnd w:id="88"/>
      <w:bookmarkEnd w:id="89"/>
    </w:p>
    <w:p w14:paraId="6F8EBFE6" w14:textId="77777777" w:rsidR="00E70A92" w:rsidRPr="00E70A92" w:rsidRDefault="00E70A92" w:rsidP="00E70A92">
      <w:pPr>
        <w:spacing w:line="260" w:lineRule="atLeast"/>
        <w:contextualSpacing/>
        <w:jc w:val="both"/>
        <w:rPr>
          <w:rFonts w:ascii="Tahoma" w:hAnsi="Tahoma" w:cs="Tahoma"/>
          <w:sz w:val="20"/>
          <w:szCs w:val="20"/>
        </w:rPr>
      </w:pPr>
      <w:r w:rsidRPr="00E70A92">
        <w:rPr>
          <w:rFonts w:ascii="Tahoma" w:hAnsi="Tahoma" w:cs="Tahoma"/>
          <w:sz w:val="20"/>
          <w:szCs w:val="20"/>
        </w:rPr>
        <w:t>A objeto que la Supervisión dé inicio a sus servicios, la Fiscalización, emitirá la Orden de inicio al Supervisor de obra mediante documento expreso.</w:t>
      </w:r>
    </w:p>
    <w:p w14:paraId="5264BC09" w14:textId="77777777" w:rsidR="00E70A92" w:rsidRPr="00E70A92" w:rsidRDefault="00E70A92" w:rsidP="00E70A92">
      <w:pPr>
        <w:spacing w:line="260" w:lineRule="atLeast"/>
        <w:contextualSpacing/>
        <w:jc w:val="both"/>
        <w:rPr>
          <w:rFonts w:ascii="Tahoma" w:hAnsi="Tahoma" w:cs="Tahoma"/>
          <w:sz w:val="20"/>
          <w:szCs w:val="20"/>
        </w:rPr>
      </w:pPr>
    </w:p>
    <w:p w14:paraId="7D8E8B3E"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0" w:name="_Toc118720322"/>
      <w:r w:rsidRPr="00E70A92">
        <w:rPr>
          <w:rFonts w:ascii="Tahoma" w:hAnsi="Tahoma" w:cs="Tahoma"/>
          <w:b/>
          <w:sz w:val="20"/>
          <w:szCs w:val="20"/>
        </w:rPr>
        <w:t>PROPUESTA</w:t>
      </w:r>
      <w:r w:rsidRPr="00E70A92">
        <w:rPr>
          <w:rFonts w:ascii="Tahoma" w:hAnsi="Tahoma" w:cs="Tahoma"/>
          <w:b/>
          <w:sz w:val="20"/>
          <w:szCs w:val="20"/>
          <w:lang w:val="es-ES_tradnl"/>
        </w:rPr>
        <w:t xml:space="preserve"> TÉCNICA.</w:t>
      </w:r>
      <w:bookmarkEnd w:id="90"/>
    </w:p>
    <w:p w14:paraId="6080D1E4"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 xml:space="preserve">La propuesta técnica debe incluir criterios, referidos a: </w:t>
      </w:r>
    </w:p>
    <w:p w14:paraId="49010825" w14:textId="77777777" w:rsidR="00E70A92" w:rsidRPr="00E70A92" w:rsidRDefault="00E70A92" w:rsidP="00E70A92">
      <w:pPr>
        <w:numPr>
          <w:ilvl w:val="0"/>
          <w:numId w:val="38"/>
        </w:numPr>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 xml:space="preserve">Metodología, </w:t>
      </w:r>
    </w:p>
    <w:p w14:paraId="47A257FF" w14:textId="77777777" w:rsidR="00E70A92" w:rsidRPr="00E70A92" w:rsidRDefault="00E70A92" w:rsidP="00E70A92">
      <w:pPr>
        <w:numPr>
          <w:ilvl w:val="0"/>
          <w:numId w:val="38"/>
        </w:numPr>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 xml:space="preserve">Plan de trabajo, </w:t>
      </w:r>
    </w:p>
    <w:p w14:paraId="3A16A256" w14:textId="77777777" w:rsidR="00E70A92" w:rsidRPr="00E70A92" w:rsidRDefault="00E70A92" w:rsidP="00E70A92">
      <w:pPr>
        <w:numPr>
          <w:ilvl w:val="0"/>
          <w:numId w:val="38"/>
        </w:numPr>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Equipo, vehículos y otros</w:t>
      </w:r>
    </w:p>
    <w:p w14:paraId="115E88C6" w14:textId="77777777" w:rsidR="00E70A92" w:rsidRPr="00E70A92" w:rsidRDefault="00E70A92" w:rsidP="00E70A92">
      <w:pPr>
        <w:spacing w:line="260" w:lineRule="atLeast"/>
        <w:jc w:val="both"/>
        <w:rPr>
          <w:rFonts w:ascii="Tahoma" w:hAnsi="Tahoma" w:cs="Tahoma"/>
          <w:sz w:val="20"/>
          <w:szCs w:val="20"/>
          <w:lang w:val="es-ES_tradnl"/>
        </w:rPr>
      </w:pPr>
      <w:bookmarkStart w:id="91" w:name="_Hlk144974055"/>
      <w:r w:rsidRPr="00E70A92">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misma de la obra hasta su terminación y el cierre del contrato de obra.</w:t>
      </w:r>
    </w:p>
    <w:bookmarkEnd w:id="91"/>
    <w:p w14:paraId="72B1CB00" w14:textId="77777777" w:rsidR="00E70A92" w:rsidRPr="00E70A92" w:rsidRDefault="00E70A92" w:rsidP="00E70A92">
      <w:pPr>
        <w:spacing w:line="260" w:lineRule="atLeast"/>
        <w:jc w:val="both"/>
        <w:rPr>
          <w:rFonts w:ascii="Tahoma" w:hAnsi="Tahoma" w:cs="Tahoma"/>
          <w:sz w:val="20"/>
          <w:szCs w:val="20"/>
          <w:lang w:val="es-ES_tradnl"/>
        </w:rPr>
      </w:pPr>
    </w:p>
    <w:p w14:paraId="29C5AC3F"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2" w:name="_Toc118720324"/>
      <w:r w:rsidRPr="00E70A92">
        <w:rPr>
          <w:rFonts w:ascii="Tahoma" w:hAnsi="Tahoma" w:cs="Tahoma"/>
          <w:b/>
          <w:sz w:val="20"/>
          <w:szCs w:val="20"/>
        </w:rPr>
        <w:t>PLAN</w:t>
      </w:r>
      <w:r w:rsidRPr="00E70A92">
        <w:rPr>
          <w:rFonts w:ascii="Tahoma" w:hAnsi="Tahoma" w:cs="Tahoma"/>
          <w:b/>
          <w:sz w:val="20"/>
          <w:szCs w:val="20"/>
          <w:lang w:val="es-ES_tradnl"/>
        </w:rPr>
        <w:t xml:space="preserve"> DE TRABAJO.</w:t>
      </w:r>
      <w:bookmarkEnd w:id="92"/>
    </w:p>
    <w:p w14:paraId="1F6DC06F" w14:textId="77777777" w:rsidR="00E70A92" w:rsidRPr="00E70A92" w:rsidRDefault="00E70A92" w:rsidP="00E70A92">
      <w:pPr>
        <w:spacing w:line="260" w:lineRule="atLeast"/>
        <w:contextualSpacing/>
        <w:jc w:val="both"/>
        <w:rPr>
          <w:rFonts w:ascii="Tahoma" w:hAnsi="Tahoma" w:cs="Tahoma"/>
          <w:sz w:val="20"/>
          <w:szCs w:val="20"/>
        </w:rPr>
      </w:pPr>
      <w:r w:rsidRPr="00E70A92">
        <w:rPr>
          <w:rFonts w:ascii="Tahoma" w:hAnsi="Tahoma" w:cs="Tahoma"/>
          <w:sz w:val="20"/>
          <w:szCs w:val="20"/>
        </w:rPr>
        <w:t xml:space="preserve">Debe ser presentada al Fiscal de Obra, en el plazo máximo de </w:t>
      </w:r>
      <w:r w:rsidRPr="00E70A92">
        <w:rPr>
          <w:rFonts w:ascii="Tahoma" w:hAnsi="Tahoma" w:cs="Tahoma"/>
          <w:b/>
          <w:sz w:val="20"/>
          <w:szCs w:val="20"/>
        </w:rPr>
        <w:t xml:space="preserve">10 días calendario </w:t>
      </w:r>
      <w:r w:rsidRPr="00E70A92">
        <w:rPr>
          <w:rFonts w:ascii="Tahoma" w:hAnsi="Tahoma" w:cs="Tahoma"/>
          <w:sz w:val="20"/>
          <w:szCs w:val="20"/>
        </w:rPr>
        <w:t>posterior a la orden de proceder y ser aprobado por el Fiscal de Obra. Debe contener lo siguiente:</w:t>
      </w:r>
    </w:p>
    <w:p w14:paraId="507C2A1B" w14:textId="77777777" w:rsidR="00E70A92" w:rsidRPr="00E70A92" w:rsidRDefault="00E70A92" w:rsidP="00E70A92">
      <w:pPr>
        <w:numPr>
          <w:ilvl w:val="0"/>
          <w:numId w:val="54"/>
        </w:numPr>
        <w:spacing w:after="160" w:line="260" w:lineRule="atLeast"/>
        <w:contextualSpacing/>
        <w:jc w:val="both"/>
        <w:rPr>
          <w:rFonts w:ascii="Tahoma" w:hAnsi="Tahoma" w:cs="Tahoma"/>
          <w:sz w:val="20"/>
          <w:szCs w:val="20"/>
          <w:lang w:val="es-ES_tradnl"/>
        </w:rPr>
      </w:pPr>
      <w:r w:rsidRPr="00E70A92">
        <w:rPr>
          <w:rFonts w:ascii="Tahoma" w:hAnsi="Tahoma" w:cs="Tahoma"/>
          <w:sz w:val="20"/>
          <w:szCs w:val="20"/>
        </w:rPr>
        <w:t xml:space="preserve">Plan de Trabajo </w:t>
      </w:r>
      <w:r w:rsidRPr="00E70A92">
        <w:rPr>
          <w:rFonts w:ascii="Tahoma" w:hAnsi="Tahoma" w:cs="Tahoma"/>
          <w:sz w:val="20"/>
          <w:szCs w:val="20"/>
          <w:lang w:val="es-ES_tradnl"/>
        </w:rPr>
        <w:t xml:space="preserve">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 y cierre correspondiente. </w:t>
      </w:r>
    </w:p>
    <w:p w14:paraId="46682819" w14:textId="77777777" w:rsidR="00E70A92" w:rsidRPr="00E70A92" w:rsidRDefault="00E70A92" w:rsidP="00E70A92">
      <w:pPr>
        <w:numPr>
          <w:ilvl w:val="0"/>
          <w:numId w:val="54"/>
        </w:numPr>
        <w:spacing w:after="160" w:line="260" w:lineRule="atLeast"/>
        <w:contextualSpacing/>
        <w:jc w:val="both"/>
        <w:rPr>
          <w:rFonts w:ascii="Tahoma" w:hAnsi="Tahoma" w:cs="Tahoma"/>
          <w:sz w:val="20"/>
          <w:szCs w:val="20"/>
          <w:lang w:val="es-ES_tradnl"/>
        </w:rPr>
      </w:pPr>
      <w:r w:rsidRPr="00E70A92">
        <w:rPr>
          <w:rFonts w:ascii="Tahoma" w:hAnsi="Tahoma" w:cs="Tahoma"/>
          <w:sz w:val="20"/>
          <w:szCs w:val="20"/>
          <w:lang w:val="es-ES_tradnl"/>
        </w:rPr>
        <w:t>Cronograma de Ejecución de la Consultoría que garantice el tiempo de permanencia en el lugar de ejecución del proyecto solicitada en este documento (según numeral XXVI), considerando que el plazo restante será cubierto con trabajo de coordinación y/o gabinete con la fiscalización del proyecto.</w:t>
      </w:r>
    </w:p>
    <w:p w14:paraId="24D71C34" w14:textId="77777777" w:rsidR="00E70A92" w:rsidRPr="00E70A92" w:rsidRDefault="00E70A92" w:rsidP="00E70A92">
      <w:pPr>
        <w:spacing w:line="260" w:lineRule="atLeast"/>
        <w:jc w:val="both"/>
        <w:rPr>
          <w:rFonts w:ascii="Tahoma" w:hAnsi="Tahoma" w:cs="Tahoma"/>
          <w:sz w:val="20"/>
          <w:szCs w:val="20"/>
          <w:lang w:val="es-ES_tradnl"/>
        </w:rPr>
      </w:pPr>
    </w:p>
    <w:p w14:paraId="6B61B78D"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3" w:name="_Toc118720325"/>
      <w:r w:rsidRPr="00E70A92">
        <w:rPr>
          <w:rFonts w:ascii="Tahoma" w:hAnsi="Tahoma" w:cs="Tahoma"/>
          <w:b/>
          <w:sz w:val="20"/>
          <w:szCs w:val="20"/>
        </w:rPr>
        <w:t>REPLANTEO</w:t>
      </w:r>
      <w:r w:rsidRPr="00E70A92">
        <w:rPr>
          <w:rFonts w:ascii="Tahoma" w:hAnsi="Tahoma" w:cs="Tahoma"/>
          <w:b/>
          <w:sz w:val="20"/>
          <w:szCs w:val="20"/>
          <w:lang w:val="es-ES_tradnl"/>
        </w:rPr>
        <w:t xml:space="preserve"> FÍSICO Y TRABAJOS TOPOGRÁFICO.</w:t>
      </w:r>
      <w:bookmarkEnd w:id="93"/>
    </w:p>
    <w:p w14:paraId="1ECB9310"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02D58397"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La Supervisión deberá verificar que antes del inicio de las actividades, los beneficiarios cuenten con el Certificado de no Propiedad, validado por las áreas que corresponda.</w:t>
      </w:r>
    </w:p>
    <w:p w14:paraId="5425E2DD" w14:textId="77777777" w:rsidR="00E70A92" w:rsidRPr="00E70A92" w:rsidRDefault="00E70A92" w:rsidP="00E70A92">
      <w:pPr>
        <w:spacing w:line="260" w:lineRule="atLeast"/>
        <w:jc w:val="both"/>
        <w:rPr>
          <w:rFonts w:ascii="Tahoma" w:hAnsi="Tahoma" w:cs="Tahoma"/>
          <w:sz w:val="20"/>
          <w:szCs w:val="20"/>
          <w:lang w:val="es-ES_tradnl"/>
        </w:rPr>
      </w:pPr>
    </w:p>
    <w:p w14:paraId="4C7D1C2B"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4" w:name="_Toc118720326"/>
      <w:r w:rsidRPr="00E70A92">
        <w:rPr>
          <w:rFonts w:ascii="Tahoma" w:hAnsi="Tahoma" w:cs="Tahoma"/>
          <w:b/>
          <w:sz w:val="20"/>
          <w:szCs w:val="20"/>
        </w:rPr>
        <w:t>MEDICIÓN</w:t>
      </w:r>
      <w:r w:rsidRPr="00E70A92">
        <w:rPr>
          <w:rFonts w:ascii="Tahoma" w:hAnsi="Tahoma" w:cs="Tahoma"/>
          <w:b/>
          <w:sz w:val="20"/>
          <w:szCs w:val="20"/>
          <w:lang w:val="es-ES_tradnl"/>
        </w:rPr>
        <w:t xml:space="preserve"> Y CONTROL DE VOLÚMENES DE OBRA.</w:t>
      </w:r>
      <w:bookmarkEnd w:id="94"/>
    </w:p>
    <w:p w14:paraId="76AE6CF8"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1C974DA6"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738A8DFA"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Mediciones detalladas por actividad ejecutada para determinar los volúmenes de obra definidos para la certificación de pagos por avance de obra.</w:t>
      </w:r>
    </w:p>
    <w:p w14:paraId="2575A443" w14:textId="77777777" w:rsidR="00E70A92" w:rsidRPr="00E70A92" w:rsidRDefault="00E70A92" w:rsidP="00E70A92">
      <w:pPr>
        <w:spacing w:line="260" w:lineRule="atLeast"/>
        <w:jc w:val="both"/>
        <w:rPr>
          <w:rFonts w:ascii="Tahoma" w:hAnsi="Tahoma" w:cs="Tahoma"/>
          <w:sz w:val="20"/>
          <w:szCs w:val="20"/>
          <w:lang w:val="es-ES_tradnl"/>
        </w:rPr>
      </w:pPr>
    </w:p>
    <w:p w14:paraId="2D2B5C4F"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5" w:name="_Toc118720328"/>
      <w:r w:rsidRPr="00E70A92">
        <w:rPr>
          <w:rFonts w:ascii="Tahoma" w:hAnsi="Tahoma" w:cs="Tahoma"/>
          <w:b/>
          <w:sz w:val="20"/>
          <w:szCs w:val="20"/>
        </w:rPr>
        <w:t>AJUSTES</w:t>
      </w:r>
      <w:r w:rsidRPr="00E70A92">
        <w:rPr>
          <w:rFonts w:ascii="Tahoma" w:hAnsi="Tahoma" w:cs="Tahoma"/>
          <w:b/>
          <w:sz w:val="20"/>
          <w:szCs w:val="20"/>
          <w:lang w:val="es-ES_tradnl"/>
        </w:rPr>
        <w:t xml:space="preserve"> AL DISEÑO DEL PROYECTO.</w:t>
      </w:r>
      <w:bookmarkEnd w:id="95"/>
    </w:p>
    <w:p w14:paraId="7380FE7D"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36AFFFAA"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18EFF926" w14:textId="05F7E2FF" w:rsid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11CC0ADC" w14:textId="77777777" w:rsidR="002D01DA" w:rsidRPr="00E70A92" w:rsidRDefault="002D01DA" w:rsidP="00E70A92">
      <w:pPr>
        <w:spacing w:line="260" w:lineRule="atLeast"/>
        <w:jc w:val="both"/>
        <w:rPr>
          <w:rFonts w:ascii="Tahoma" w:hAnsi="Tahoma" w:cs="Tahoma"/>
          <w:sz w:val="20"/>
          <w:szCs w:val="20"/>
          <w:lang w:val="es-ES_tradnl"/>
        </w:rPr>
      </w:pPr>
    </w:p>
    <w:p w14:paraId="4935D8DB" w14:textId="77777777" w:rsidR="00E70A92" w:rsidRPr="00E70A92" w:rsidRDefault="00E70A92" w:rsidP="00E70A92">
      <w:pPr>
        <w:spacing w:line="260" w:lineRule="atLeast"/>
        <w:jc w:val="both"/>
        <w:rPr>
          <w:rFonts w:ascii="Tahoma" w:hAnsi="Tahoma" w:cs="Tahoma"/>
          <w:sz w:val="20"/>
          <w:szCs w:val="20"/>
          <w:lang w:val="es-ES_tradnl"/>
        </w:rPr>
      </w:pPr>
    </w:p>
    <w:p w14:paraId="31CD3049"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6" w:name="_Toc118720330"/>
      <w:r w:rsidRPr="00E70A92">
        <w:rPr>
          <w:rFonts w:ascii="Tahoma" w:hAnsi="Tahoma" w:cs="Tahoma"/>
          <w:b/>
          <w:sz w:val="20"/>
          <w:szCs w:val="20"/>
        </w:rPr>
        <w:t>INSTRUCCIONES</w:t>
      </w:r>
      <w:r w:rsidRPr="00E70A92">
        <w:rPr>
          <w:rFonts w:ascii="Tahoma" w:hAnsi="Tahoma" w:cs="Tahoma"/>
          <w:b/>
          <w:sz w:val="20"/>
          <w:szCs w:val="20"/>
          <w:lang w:val="es-ES_tradnl"/>
        </w:rPr>
        <w:t xml:space="preserve"> POR ESCRITO.</w:t>
      </w:r>
      <w:bookmarkEnd w:id="96"/>
    </w:p>
    <w:p w14:paraId="27C23B7C"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6170CB27" w14:textId="77777777" w:rsidR="00E70A92" w:rsidRPr="00E70A92" w:rsidRDefault="00E70A92" w:rsidP="00E70A92">
      <w:pPr>
        <w:spacing w:line="260" w:lineRule="atLeast"/>
        <w:jc w:val="both"/>
        <w:rPr>
          <w:rFonts w:ascii="Tahoma" w:hAnsi="Tahoma" w:cs="Tahoma"/>
          <w:sz w:val="20"/>
          <w:szCs w:val="20"/>
          <w:lang w:val="es-ES_tradnl"/>
        </w:rPr>
      </w:pPr>
    </w:p>
    <w:p w14:paraId="3F2E7F78"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7" w:name="_Toc118720331"/>
      <w:r w:rsidRPr="00E70A92">
        <w:rPr>
          <w:rFonts w:ascii="Tahoma" w:hAnsi="Tahoma" w:cs="Tahoma"/>
          <w:b/>
          <w:sz w:val="20"/>
          <w:szCs w:val="20"/>
        </w:rPr>
        <w:t>REMOCIÓN</w:t>
      </w:r>
      <w:r w:rsidRPr="00E70A92">
        <w:rPr>
          <w:rFonts w:ascii="Tahoma" w:hAnsi="Tahoma" w:cs="Tahoma"/>
          <w:b/>
          <w:sz w:val="20"/>
          <w:szCs w:val="20"/>
          <w:lang w:val="es-ES_tradnl"/>
        </w:rPr>
        <w:t xml:space="preserve"> DE TRABAJOS DEFECTUOSOS.</w:t>
      </w:r>
      <w:bookmarkEnd w:id="97"/>
    </w:p>
    <w:p w14:paraId="75DCF270"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384D9658"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138D77ED"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353E7D4A"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39595095" w14:textId="77777777" w:rsidR="00E70A92" w:rsidRPr="00E70A92" w:rsidRDefault="00E70A92" w:rsidP="00E70A92">
      <w:pPr>
        <w:spacing w:line="260" w:lineRule="atLeast"/>
        <w:jc w:val="both"/>
        <w:rPr>
          <w:rFonts w:ascii="Tahoma" w:hAnsi="Tahoma" w:cs="Tahoma"/>
          <w:sz w:val="20"/>
          <w:szCs w:val="20"/>
          <w:lang w:val="es-ES_tradnl"/>
        </w:rPr>
      </w:pPr>
    </w:p>
    <w:p w14:paraId="32752FA8" w14:textId="77777777" w:rsidR="00E70A92" w:rsidRPr="00E70A92" w:rsidRDefault="00E70A92" w:rsidP="00E70A92">
      <w:pPr>
        <w:numPr>
          <w:ilvl w:val="0"/>
          <w:numId w:val="42"/>
        </w:numPr>
        <w:shd w:val="clear" w:color="auto" w:fill="FFFFFF"/>
        <w:spacing w:after="160" w:line="259" w:lineRule="auto"/>
        <w:contextualSpacing/>
        <w:jc w:val="both"/>
        <w:outlineLvl w:val="0"/>
        <w:rPr>
          <w:rFonts w:ascii="Tahoma" w:hAnsi="Tahoma" w:cs="Tahoma"/>
          <w:b/>
          <w:sz w:val="20"/>
          <w:szCs w:val="20"/>
        </w:rPr>
      </w:pPr>
      <w:bookmarkStart w:id="98" w:name="_Toc114577533"/>
      <w:bookmarkStart w:id="99" w:name="_Toc118720332"/>
      <w:r w:rsidRPr="00E70A92">
        <w:rPr>
          <w:rFonts w:ascii="Tahoma" w:hAnsi="Tahoma" w:cs="Tahoma"/>
          <w:b/>
          <w:sz w:val="20"/>
          <w:szCs w:val="20"/>
        </w:rPr>
        <w:t>CONTROL DE LAS MEDIDAS DE SEGURIDAD.</w:t>
      </w:r>
      <w:bookmarkEnd w:id="98"/>
      <w:bookmarkEnd w:id="99"/>
    </w:p>
    <w:p w14:paraId="54B21D77"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50214B7A" w14:textId="77777777" w:rsidR="00E70A92" w:rsidRPr="00E70A92" w:rsidRDefault="00E70A92" w:rsidP="00E70A92">
      <w:pPr>
        <w:spacing w:line="260" w:lineRule="atLeast"/>
        <w:jc w:val="both"/>
        <w:rPr>
          <w:rFonts w:ascii="Tahoma" w:hAnsi="Tahoma" w:cs="Tahoma"/>
          <w:sz w:val="20"/>
          <w:szCs w:val="20"/>
          <w:lang w:val="es-ES_tradnl"/>
        </w:rPr>
      </w:pPr>
    </w:p>
    <w:p w14:paraId="28595AB8"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0" w:name="_Toc118720333"/>
      <w:r w:rsidRPr="00E70A92">
        <w:rPr>
          <w:rFonts w:ascii="Tahoma" w:hAnsi="Tahoma" w:cs="Tahoma"/>
          <w:b/>
          <w:sz w:val="20"/>
          <w:szCs w:val="20"/>
        </w:rPr>
        <w:t>CONTROLES</w:t>
      </w:r>
      <w:r w:rsidRPr="00E70A92">
        <w:rPr>
          <w:rFonts w:ascii="Tahoma" w:hAnsi="Tahoma" w:cs="Tahoma"/>
          <w:b/>
          <w:sz w:val="20"/>
          <w:szCs w:val="20"/>
          <w:lang w:val="es-ES_tradnl"/>
        </w:rPr>
        <w:t xml:space="preserve"> VARIOS.</w:t>
      </w:r>
      <w:bookmarkEnd w:id="100"/>
    </w:p>
    <w:p w14:paraId="06F9FEB1"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La Supervisión deberá efectuar:</w:t>
      </w:r>
    </w:p>
    <w:p w14:paraId="3FAC8878"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58FC37F6"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5EFBC66F"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7BF88A01"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08D347F8"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 xml:space="preserve">La verificación de pruebas de laboratorio, traducidos en, Resistencia de suelos, pruebas de hormigón referidos a la rotura, etc. </w:t>
      </w:r>
    </w:p>
    <w:p w14:paraId="2C7CB575"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 xml:space="preserve">La verificación que la contratista ha iniciado </w:t>
      </w:r>
      <w:r w:rsidRPr="00E70A92">
        <w:rPr>
          <w:rFonts w:ascii="Tahoma" w:hAnsi="Tahoma" w:cs="Tahoma"/>
          <w:sz w:val="20"/>
          <w:szCs w:val="20"/>
          <w:highlight w:val="cyan"/>
          <w:lang w:val="es-ES_tradnl"/>
        </w:rPr>
        <w:t>los trámites</w:t>
      </w:r>
      <w:r w:rsidRPr="00E70A92">
        <w:rPr>
          <w:rFonts w:ascii="Tahoma" w:hAnsi="Tahoma" w:cs="Tahoma"/>
          <w:sz w:val="20"/>
          <w:szCs w:val="20"/>
          <w:lang w:val="es-ES_tradnl"/>
        </w:rPr>
        <w:t xml:space="preserve"> del Certificado de no Propiedad </w:t>
      </w:r>
      <w:r w:rsidRPr="00E70A92">
        <w:rPr>
          <w:rFonts w:ascii="Tahoma" w:hAnsi="Tahoma" w:cs="Tahoma"/>
          <w:sz w:val="20"/>
          <w:szCs w:val="20"/>
          <w:highlight w:val="cyan"/>
          <w:lang w:val="es-ES_tradnl"/>
        </w:rPr>
        <w:t>hasta el quinto (5)</w:t>
      </w:r>
      <w:r w:rsidRPr="00E70A92">
        <w:rPr>
          <w:rFonts w:ascii="Tahoma" w:hAnsi="Tahoma" w:cs="Tahoma"/>
          <w:sz w:val="20"/>
          <w:szCs w:val="20"/>
          <w:lang w:val="es-ES_tradnl"/>
        </w:rPr>
        <w:t xml:space="preserve"> día hábil posterior a la emisión de la Orden de Proceder, como indican la Especificaciones Técnicas y el Cronograma de Obra.</w:t>
      </w:r>
    </w:p>
    <w:p w14:paraId="474A2477"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0265D6B4" w14:textId="77777777" w:rsidR="00E70A92" w:rsidRPr="00E70A92" w:rsidRDefault="00E70A92" w:rsidP="00E70A92">
      <w:pPr>
        <w:spacing w:line="260" w:lineRule="atLeast"/>
        <w:jc w:val="both"/>
        <w:rPr>
          <w:rFonts w:ascii="Tahoma" w:hAnsi="Tahoma" w:cs="Tahoma"/>
          <w:sz w:val="20"/>
          <w:szCs w:val="20"/>
          <w:lang w:val="es-ES_tradnl"/>
        </w:rPr>
      </w:pPr>
    </w:p>
    <w:p w14:paraId="17EA7955"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1" w:name="_Toc118720334"/>
      <w:r w:rsidRPr="00E70A92">
        <w:rPr>
          <w:rFonts w:ascii="Tahoma" w:hAnsi="Tahoma" w:cs="Tahoma"/>
          <w:b/>
          <w:sz w:val="20"/>
          <w:szCs w:val="20"/>
        </w:rPr>
        <w:t>RETRASOS</w:t>
      </w:r>
      <w:r w:rsidRPr="00E70A92">
        <w:rPr>
          <w:rFonts w:ascii="Tahoma" w:hAnsi="Tahoma" w:cs="Tahoma"/>
          <w:b/>
          <w:sz w:val="20"/>
          <w:szCs w:val="20"/>
          <w:lang w:val="es-ES_tradnl"/>
        </w:rPr>
        <w:t xml:space="preserve"> EN EL AVANCE DE LA OBRA.</w:t>
      </w:r>
      <w:bookmarkEnd w:id="101"/>
    </w:p>
    <w:p w14:paraId="193D5F5E"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62804714"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Si la demora fuera por emisión de certificado de no propiedad a nivel nacional del titular y/o conyugue, se deberá contemplar una ampliación de plazo de los trabajos, por NO CONTAR con el certificado de no propiedad, y el supervisor informará al Fiscal de Obra mediante informe por el retraso, y solicitará la ampliación de plazo respectivo por casos fortuitos y/o convenientes a los intereses del estado.</w:t>
      </w:r>
    </w:p>
    <w:p w14:paraId="6E33B15D" w14:textId="77777777" w:rsidR="00E70A92" w:rsidRPr="00E70A92" w:rsidRDefault="00E70A92" w:rsidP="00E70A92">
      <w:pPr>
        <w:spacing w:line="260" w:lineRule="atLeast"/>
        <w:jc w:val="both"/>
        <w:rPr>
          <w:rFonts w:ascii="Tahoma" w:hAnsi="Tahoma" w:cs="Tahoma"/>
          <w:sz w:val="20"/>
          <w:szCs w:val="20"/>
          <w:lang w:val="es-ES_tradnl"/>
        </w:rPr>
      </w:pPr>
      <w:bookmarkStart w:id="102" w:name="_Hlk117763340"/>
      <w:r w:rsidRPr="00E70A92">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102"/>
    <w:p w14:paraId="50283A97" w14:textId="77777777" w:rsidR="00E70A92" w:rsidRPr="00E70A92" w:rsidRDefault="00E70A92" w:rsidP="00E70A92">
      <w:pPr>
        <w:spacing w:line="260" w:lineRule="atLeast"/>
        <w:jc w:val="both"/>
        <w:rPr>
          <w:rFonts w:ascii="Tahoma" w:hAnsi="Tahoma" w:cs="Tahoma"/>
          <w:sz w:val="20"/>
          <w:szCs w:val="20"/>
          <w:lang w:val="es-ES_tradnl"/>
        </w:rPr>
      </w:pPr>
    </w:p>
    <w:p w14:paraId="325C8BCC"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3" w:name="_Toc118720335"/>
      <w:r w:rsidRPr="00E70A92">
        <w:rPr>
          <w:rFonts w:ascii="Tahoma" w:hAnsi="Tahoma" w:cs="Tahoma"/>
          <w:b/>
          <w:sz w:val="20"/>
          <w:szCs w:val="20"/>
        </w:rPr>
        <w:t>SUSPENSIÓN</w:t>
      </w:r>
      <w:r w:rsidRPr="00E70A92">
        <w:rPr>
          <w:rFonts w:ascii="Tahoma" w:hAnsi="Tahoma" w:cs="Tahoma"/>
          <w:b/>
          <w:sz w:val="20"/>
          <w:szCs w:val="20"/>
          <w:lang w:val="es-ES_tradnl"/>
        </w:rPr>
        <w:t xml:space="preserve"> TEMPORAL DE LOS TRABAJOS.</w:t>
      </w:r>
      <w:bookmarkEnd w:id="103"/>
    </w:p>
    <w:p w14:paraId="236BDBE4"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7BDF77F1" w14:textId="77777777" w:rsidR="00E70A92" w:rsidRPr="00E70A92" w:rsidRDefault="00E70A92" w:rsidP="00E70A92">
      <w:pPr>
        <w:numPr>
          <w:ilvl w:val="0"/>
          <w:numId w:val="45"/>
        </w:numPr>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Condiciones adversas del clima, consideradas inapropiadas para la ejecución de los trabajos programados, aspecto que debe ser respaldado por documentación oficial.</w:t>
      </w:r>
    </w:p>
    <w:p w14:paraId="470948A5" w14:textId="77777777" w:rsidR="00E70A92" w:rsidRPr="00E70A92" w:rsidRDefault="00E70A92" w:rsidP="00E70A92">
      <w:pPr>
        <w:numPr>
          <w:ilvl w:val="0"/>
          <w:numId w:val="45"/>
        </w:numPr>
        <w:spacing w:after="160" w:line="260" w:lineRule="atLeast"/>
        <w:ind w:left="284" w:hanging="284"/>
        <w:jc w:val="both"/>
        <w:rPr>
          <w:rFonts w:ascii="Tahoma" w:hAnsi="Tahoma" w:cs="Tahoma"/>
          <w:sz w:val="20"/>
          <w:szCs w:val="20"/>
          <w:lang w:val="es-ES_tradnl"/>
        </w:rPr>
      </w:pPr>
      <w:bookmarkStart w:id="104" w:name="_Hlk180270633"/>
      <w:r w:rsidRPr="00E70A92">
        <w:rPr>
          <w:rFonts w:ascii="Tahoma" w:hAnsi="Tahoma" w:cs="Tahoma"/>
          <w:sz w:val="20"/>
          <w:szCs w:val="20"/>
          <w:lang w:val="es-ES_tradnl"/>
        </w:rPr>
        <w:t xml:space="preserve">Situación emergente de desastres naturales, fuerza mayor, caso fortuito y/o casos </w:t>
      </w:r>
      <w:bookmarkStart w:id="105" w:name="_Hlk180270622"/>
      <w:r w:rsidRPr="00E70A92">
        <w:rPr>
          <w:rFonts w:ascii="Tahoma" w:hAnsi="Tahoma" w:cs="Tahoma"/>
          <w:sz w:val="20"/>
          <w:szCs w:val="20"/>
          <w:lang w:val="es-ES_tradnl"/>
        </w:rPr>
        <w:t>no convenientes a los intereses del estado.</w:t>
      </w:r>
      <w:bookmarkEnd w:id="105"/>
    </w:p>
    <w:bookmarkEnd w:id="104"/>
    <w:p w14:paraId="4A34B197" w14:textId="77777777" w:rsidR="00E70A92" w:rsidRPr="00E70A92" w:rsidRDefault="00E70A92" w:rsidP="00E70A92">
      <w:pPr>
        <w:numPr>
          <w:ilvl w:val="0"/>
          <w:numId w:val="45"/>
        </w:numPr>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628DCAEA" w14:textId="77777777" w:rsidR="00E70A92" w:rsidRPr="00E70A92" w:rsidRDefault="00E70A92" w:rsidP="00E70A92">
      <w:pPr>
        <w:numPr>
          <w:ilvl w:val="0"/>
          <w:numId w:val="45"/>
        </w:numPr>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74AE63C6" w14:textId="77777777" w:rsidR="00E70A92" w:rsidRPr="00E70A92" w:rsidRDefault="00E70A92" w:rsidP="00E70A92">
      <w:pPr>
        <w:numPr>
          <w:ilvl w:val="0"/>
          <w:numId w:val="45"/>
        </w:numPr>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Incumplimiento de las órdenes impartidas por el Supervisor.</w:t>
      </w:r>
    </w:p>
    <w:p w14:paraId="61368AEE" w14:textId="77777777" w:rsidR="00E70A92" w:rsidRPr="00E70A92" w:rsidRDefault="00E70A92" w:rsidP="00E70A92">
      <w:pPr>
        <w:numPr>
          <w:ilvl w:val="0"/>
          <w:numId w:val="45"/>
        </w:numPr>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Inobservancia de las prescripciones del Contrato por parte del Contratista.</w:t>
      </w:r>
    </w:p>
    <w:p w14:paraId="047CAACD" w14:textId="77777777" w:rsidR="00E70A92" w:rsidRPr="00E70A92" w:rsidRDefault="00E70A92" w:rsidP="00E70A92">
      <w:pPr>
        <w:numPr>
          <w:ilvl w:val="0"/>
          <w:numId w:val="45"/>
        </w:numPr>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 xml:space="preserve">En cualquier </w:t>
      </w:r>
      <w:proofErr w:type="gramStart"/>
      <w:r w:rsidRPr="00E70A92">
        <w:rPr>
          <w:rFonts w:ascii="Tahoma" w:hAnsi="Tahoma" w:cs="Tahoma"/>
          <w:sz w:val="20"/>
          <w:szCs w:val="20"/>
          <w:lang w:val="es-ES_tradnl"/>
        </w:rPr>
        <w:t>caso</w:t>
      </w:r>
      <w:proofErr w:type="gramEnd"/>
      <w:r w:rsidRPr="00E70A92">
        <w:rPr>
          <w:rFonts w:ascii="Tahoma" w:hAnsi="Tahoma" w:cs="Tahoma"/>
          <w:sz w:val="20"/>
          <w:szCs w:val="20"/>
          <w:lang w:val="es-ES_tradnl"/>
        </w:rPr>
        <w:t xml:space="preserve"> de suspensión o paralización temporal de los trabajos, se levantará la medida tan pronto cesen las causas que motivaron la misma escritas en el libro de órdenes.</w:t>
      </w:r>
    </w:p>
    <w:p w14:paraId="3DB121E3" w14:textId="77777777" w:rsidR="00E70A92" w:rsidRPr="00E70A92" w:rsidRDefault="00E70A92" w:rsidP="00E70A92">
      <w:pPr>
        <w:numPr>
          <w:ilvl w:val="0"/>
          <w:numId w:val="45"/>
        </w:numPr>
        <w:spacing w:after="160" w:line="260" w:lineRule="atLeast"/>
        <w:ind w:left="284" w:hanging="284"/>
        <w:jc w:val="both"/>
        <w:rPr>
          <w:rFonts w:ascii="Tahoma" w:hAnsi="Tahoma" w:cs="Tahoma"/>
          <w:sz w:val="20"/>
          <w:szCs w:val="20"/>
          <w:lang w:val="es-ES_tradnl"/>
        </w:rPr>
      </w:pPr>
      <w:r w:rsidRPr="00E70A92">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41E26F45"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26D388B4" w14:textId="77777777" w:rsidR="00E70A92" w:rsidRPr="00E70A92" w:rsidRDefault="00E70A92" w:rsidP="00E70A92">
      <w:pPr>
        <w:spacing w:line="260" w:lineRule="atLeast"/>
        <w:ind w:left="284"/>
        <w:jc w:val="both"/>
        <w:rPr>
          <w:rFonts w:ascii="Tahoma" w:hAnsi="Tahoma" w:cs="Tahoma"/>
          <w:sz w:val="20"/>
          <w:szCs w:val="20"/>
          <w:lang w:val="es-ES_tradnl"/>
        </w:rPr>
      </w:pPr>
    </w:p>
    <w:p w14:paraId="1C3024AE"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6" w:name="_Toc118720336"/>
      <w:r w:rsidRPr="00E70A92">
        <w:rPr>
          <w:rFonts w:ascii="Tahoma" w:hAnsi="Tahoma" w:cs="Tahoma"/>
          <w:b/>
          <w:sz w:val="20"/>
          <w:szCs w:val="20"/>
        </w:rPr>
        <w:t>MANTENIMIENTO</w:t>
      </w:r>
      <w:r w:rsidRPr="00E70A92">
        <w:rPr>
          <w:rFonts w:ascii="Tahoma" w:hAnsi="Tahoma" w:cs="Tahoma"/>
          <w:b/>
          <w:sz w:val="20"/>
          <w:szCs w:val="20"/>
          <w:lang w:val="es-ES_tradnl"/>
        </w:rPr>
        <w:t xml:space="preserve"> DE OBRA EN EJECUCIÓN.</w:t>
      </w:r>
      <w:bookmarkEnd w:id="106"/>
    </w:p>
    <w:p w14:paraId="7DFBDF07"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42A81C1C" w14:textId="77777777" w:rsidR="00E70A92" w:rsidRPr="00E70A92" w:rsidRDefault="00E70A92" w:rsidP="00E70A92">
      <w:pPr>
        <w:widowControl w:val="0"/>
        <w:spacing w:line="260" w:lineRule="atLeast"/>
        <w:jc w:val="both"/>
        <w:rPr>
          <w:rFonts w:ascii="Tahoma" w:eastAsia="Calibri" w:hAnsi="Tahoma" w:cs="Tahoma"/>
          <w:sz w:val="20"/>
          <w:szCs w:val="20"/>
          <w:lang w:val="es-BO" w:eastAsia="en-US"/>
        </w:rPr>
      </w:pPr>
      <w:r w:rsidRPr="00E70A92">
        <w:rPr>
          <w:rFonts w:ascii="Tahoma" w:hAnsi="Tahoma"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464B2EB8"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4D4C2CCC" w14:textId="77777777" w:rsidR="00E70A92" w:rsidRPr="00E70A92" w:rsidRDefault="00E70A92" w:rsidP="00E70A92">
      <w:pPr>
        <w:spacing w:line="260" w:lineRule="atLeast"/>
        <w:jc w:val="both"/>
        <w:rPr>
          <w:rFonts w:ascii="Tahoma" w:hAnsi="Tahoma" w:cs="Tahoma"/>
          <w:sz w:val="20"/>
          <w:szCs w:val="20"/>
          <w:lang w:val="es-ES_tradnl"/>
        </w:rPr>
      </w:pPr>
    </w:p>
    <w:p w14:paraId="7E5F73C9"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7" w:name="_Toc118720337"/>
      <w:r w:rsidRPr="00E70A92">
        <w:rPr>
          <w:rFonts w:ascii="Tahoma" w:hAnsi="Tahoma" w:cs="Tahoma"/>
          <w:b/>
          <w:sz w:val="20"/>
          <w:szCs w:val="20"/>
        </w:rPr>
        <w:t>RECEPCIÓN</w:t>
      </w:r>
      <w:r w:rsidRPr="00E70A92">
        <w:rPr>
          <w:rFonts w:ascii="Tahoma" w:hAnsi="Tahoma" w:cs="Tahoma"/>
          <w:b/>
          <w:sz w:val="20"/>
          <w:szCs w:val="20"/>
          <w:lang w:val="es-ES_tradnl"/>
        </w:rPr>
        <w:t xml:space="preserve"> PROVISIONAL Y RECEPCIÓN DEFINITIVA DE OBRA.</w:t>
      </w:r>
      <w:bookmarkEnd w:id="107"/>
    </w:p>
    <w:p w14:paraId="2EE9D284"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 xml:space="preserve">La recepción provisional de obra se realizará a requerimiento del Contratista solicitada </w:t>
      </w:r>
      <w:r w:rsidRPr="00E70A92">
        <w:rPr>
          <w:rFonts w:ascii="Tahoma" w:hAnsi="Tahoma" w:cs="Tahoma"/>
          <w:b/>
          <w:sz w:val="20"/>
          <w:szCs w:val="20"/>
          <w:lang w:val="es-ES_tradnl"/>
        </w:rPr>
        <w:t>(5) días</w:t>
      </w:r>
      <w:r w:rsidRPr="00E70A92">
        <w:rPr>
          <w:rFonts w:ascii="Tahoma" w:hAnsi="Tahoma"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5B3DEC64"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 xml:space="preserve">La recepción definitiva de obra se realizará a requerimiento del Contratista solicitada </w:t>
      </w:r>
      <w:r w:rsidRPr="00E70A92">
        <w:rPr>
          <w:rFonts w:ascii="Tahoma" w:hAnsi="Tahoma" w:cs="Tahoma"/>
          <w:b/>
          <w:sz w:val="20"/>
          <w:szCs w:val="20"/>
          <w:lang w:val="es-ES_tradnl"/>
        </w:rPr>
        <w:t>(5) días</w:t>
      </w:r>
      <w:r w:rsidRPr="00E70A92">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71A29B61"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 xml:space="preserve">De acuerdo al alcance de la obra a ser </w:t>
      </w:r>
      <w:proofErr w:type="spellStart"/>
      <w:r w:rsidRPr="00E70A92">
        <w:rPr>
          <w:rFonts w:ascii="Tahoma" w:hAnsi="Tahoma" w:cs="Tahoma"/>
          <w:sz w:val="20"/>
          <w:szCs w:val="20"/>
          <w:lang w:val="es-ES_tradnl"/>
        </w:rPr>
        <w:t>recepcionada</w:t>
      </w:r>
      <w:proofErr w:type="spellEnd"/>
      <w:r w:rsidRPr="00E70A92">
        <w:rPr>
          <w:rFonts w:ascii="Tahoma" w:hAnsi="Tahoma" w:cs="Tahoma"/>
          <w:sz w:val="20"/>
          <w:szCs w:val="20"/>
          <w:lang w:val="es-ES_tradnl"/>
        </w:rPr>
        <w:t>, las tareas inherentes a las recepciones provisional y definitiva serán programadas en los días que fueran necesarios para obtener un buen resultado.</w:t>
      </w:r>
    </w:p>
    <w:p w14:paraId="062FDD64" w14:textId="77777777" w:rsidR="00E70A92" w:rsidRPr="00E70A92" w:rsidRDefault="00E70A92" w:rsidP="00E70A92">
      <w:pPr>
        <w:spacing w:line="260" w:lineRule="atLeast"/>
        <w:jc w:val="both"/>
        <w:rPr>
          <w:rFonts w:ascii="Tahoma" w:hAnsi="Tahoma" w:cs="Tahoma"/>
          <w:sz w:val="20"/>
          <w:szCs w:val="20"/>
          <w:lang w:val="es-ES_tradnl"/>
        </w:rPr>
      </w:pPr>
    </w:p>
    <w:p w14:paraId="754CF042"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8" w:name="_Toc118720338"/>
      <w:r w:rsidRPr="00E70A92">
        <w:rPr>
          <w:rFonts w:ascii="Tahoma" w:hAnsi="Tahoma" w:cs="Tahoma"/>
          <w:b/>
          <w:sz w:val="20"/>
          <w:szCs w:val="20"/>
        </w:rPr>
        <w:t>CERTIFICADO</w:t>
      </w:r>
      <w:r w:rsidRPr="00E70A92">
        <w:rPr>
          <w:rFonts w:ascii="Tahoma" w:hAnsi="Tahoma" w:cs="Tahoma"/>
          <w:b/>
          <w:sz w:val="20"/>
          <w:szCs w:val="20"/>
          <w:lang w:val="es-ES_tradnl"/>
        </w:rPr>
        <w:t xml:space="preserve"> DE LIQUIDACIÓN FINAL DE LA OBRA</w:t>
      </w:r>
      <w:bookmarkEnd w:id="108"/>
    </w:p>
    <w:p w14:paraId="23AA1741"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El Supervisor elaborará un certificado de cantidades finales de obra, sobre la base de la obra efectiva y realmente ejecutada.</w:t>
      </w:r>
    </w:p>
    <w:p w14:paraId="4F4AD514"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04DD5083"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396668D0"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28CFC862"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464722C1"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320D2712"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3DA0B907" w14:textId="77777777" w:rsidR="00E70A92" w:rsidRPr="00E70A92" w:rsidRDefault="00E70A92" w:rsidP="00E70A92">
      <w:pPr>
        <w:spacing w:line="260" w:lineRule="atLeast"/>
        <w:jc w:val="both"/>
        <w:rPr>
          <w:rFonts w:ascii="Tahoma" w:hAnsi="Tahoma" w:cs="Tahoma"/>
          <w:sz w:val="20"/>
          <w:szCs w:val="20"/>
          <w:lang w:val="es-ES_tradnl"/>
        </w:rPr>
      </w:pPr>
    </w:p>
    <w:p w14:paraId="59E71310"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9" w:name="_Toc118720339"/>
      <w:r w:rsidRPr="00E70A92">
        <w:rPr>
          <w:rFonts w:ascii="Tahoma" w:hAnsi="Tahoma" w:cs="Tahoma"/>
          <w:b/>
          <w:sz w:val="20"/>
          <w:szCs w:val="20"/>
        </w:rPr>
        <w:t>RESPONSABILIDAD</w:t>
      </w:r>
      <w:r w:rsidRPr="00E70A92">
        <w:rPr>
          <w:rFonts w:ascii="Tahoma" w:hAnsi="Tahoma" w:cs="Tahoma"/>
          <w:b/>
          <w:sz w:val="20"/>
          <w:szCs w:val="20"/>
          <w:lang w:val="es-ES_tradnl"/>
        </w:rPr>
        <w:t xml:space="preserve"> CIVIL.</w:t>
      </w:r>
      <w:bookmarkEnd w:id="109"/>
    </w:p>
    <w:p w14:paraId="10D33EA2"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13167CF5" w14:textId="77777777" w:rsidR="00E70A92" w:rsidRPr="00E70A92" w:rsidRDefault="00E70A92" w:rsidP="00E70A92">
      <w:pPr>
        <w:spacing w:line="260" w:lineRule="atLeast"/>
        <w:jc w:val="both"/>
        <w:rPr>
          <w:rFonts w:ascii="Tahoma" w:hAnsi="Tahoma" w:cs="Tahoma"/>
          <w:sz w:val="20"/>
          <w:szCs w:val="20"/>
          <w:lang w:val="es-ES_tradnl"/>
        </w:rPr>
      </w:pPr>
    </w:p>
    <w:p w14:paraId="60C48E01"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0" w:name="_Toc118720340"/>
      <w:r w:rsidRPr="00E70A92">
        <w:rPr>
          <w:rFonts w:ascii="Tahoma" w:hAnsi="Tahoma" w:cs="Tahoma"/>
          <w:b/>
          <w:sz w:val="20"/>
          <w:szCs w:val="20"/>
        </w:rPr>
        <w:t>RESPONSABILIDAD</w:t>
      </w:r>
      <w:r w:rsidRPr="00E70A92">
        <w:rPr>
          <w:rFonts w:ascii="Tahoma" w:hAnsi="Tahoma" w:cs="Tahoma"/>
          <w:b/>
          <w:sz w:val="20"/>
          <w:szCs w:val="20"/>
          <w:lang w:val="es-ES_tradnl"/>
        </w:rPr>
        <w:t xml:space="preserve"> SOLIDARIA Y MANCOMUNADA.</w:t>
      </w:r>
      <w:bookmarkEnd w:id="110"/>
    </w:p>
    <w:p w14:paraId="6F88B5BF"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6AB1441D" w14:textId="77777777" w:rsidR="00E70A92" w:rsidRPr="00E70A92" w:rsidRDefault="00E70A92" w:rsidP="00E70A92">
      <w:pPr>
        <w:spacing w:line="260" w:lineRule="atLeast"/>
        <w:jc w:val="both"/>
        <w:rPr>
          <w:rFonts w:ascii="Tahoma" w:hAnsi="Tahoma" w:cs="Tahoma"/>
          <w:sz w:val="20"/>
          <w:szCs w:val="20"/>
          <w:lang w:val="es-ES_tradnl"/>
        </w:rPr>
      </w:pPr>
    </w:p>
    <w:p w14:paraId="2D8F03BF"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1" w:name="_Toc118720341"/>
      <w:r w:rsidRPr="00E70A92">
        <w:rPr>
          <w:rFonts w:ascii="Tahoma" w:hAnsi="Tahoma" w:cs="Tahoma"/>
          <w:b/>
          <w:sz w:val="20"/>
          <w:szCs w:val="20"/>
        </w:rPr>
        <w:t>RESPONSABILIDAD</w:t>
      </w:r>
      <w:r w:rsidRPr="00E70A92">
        <w:rPr>
          <w:rFonts w:ascii="Tahoma" w:hAnsi="Tahoma" w:cs="Tahoma"/>
          <w:b/>
          <w:sz w:val="20"/>
          <w:szCs w:val="20"/>
          <w:lang w:val="es-ES_tradnl"/>
        </w:rPr>
        <w:t xml:space="preserve"> TÉCNICA DE LA SUPERVISIÓN.</w:t>
      </w:r>
      <w:bookmarkEnd w:id="111"/>
    </w:p>
    <w:p w14:paraId="628F8FD9"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388E7364"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4BED8AF6" w14:textId="77777777" w:rsidR="00E70A92" w:rsidRPr="00E70A92" w:rsidRDefault="00E70A92" w:rsidP="00E70A92">
      <w:pPr>
        <w:spacing w:line="260" w:lineRule="atLeast"/>
        <w:jc w:val="both"/>
        <w:rPr>
          <w:rFonts w:ascii="Tahoma" w:hAnsi="Tahoma" w:cs="Tahoma"/>
          <w:sz w:val="20"/>
          <w:szCs w:val="20"/>
          <w:lang w:val="es-ES_tradnl"/>
        </w:rPr>
      </w:pPr>
    </w:p>
    <w:p w14:paraId="72F8CBB7"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2" w:name="_Toc118720342"/>
      <w:r w:rsidRPr="00E70A92">
        <w:rPr>
          <w:rFonts w:ascii="Tahoma" w:hAnsi="Tahoma" w:cs="Tahoma"/>
          <w:b/>
          <w:sz w:val="20"/>
          <w:szCs w:val="20"/>
        </w:rPr>
        <w:t>PROPIEDAD</w:t>
      </w:r>
      <w:r w:rsidRPr="00E70A92">
        <w:rPr>
          <w:rFonts w:ascii="Tahoma" w:hAnsi="Tahoma" w:cs="Tahoma"/>
          <w:b/>
          <w:sz w:val="20"/>
          <w:szCs w:val="20"/>
          <w:lang w:val="es-ES_tradnl"/>
        </w:rPr>
        <w:t xml:space="preserve"> DE LOS DOCUMENTOS.</w:t>
      </w:r>
      <w:bookmarkEnd w:id="112"/>
    </w:p>
    <w:p w14:paraId="4DAC2F34" w14:textId="77777777" w:rsidR="00E70A92" w:rsidRPr="00E70A92" w:rsidRDefault="00E70A92" w:rsidP="00E70A92">
      <w:pPr>
        <w:spacing w:line="260" w:lineRule="atLeast"/>
        <w:jc w:val="both"/>
        <w:rPr>
          <w:rFonts w:ascii="Tahoma" w:hAnsi="Tahoma" w:cs="Tahoma"/>
          <w:sz w:val="20"/>
          <w:szCs w:val="20"/>
          <w:lang w:val="es-ES_tradnl"/>
        </w:rPr>
      </w:pPr>
      <w:r w:rsidRPr="00E70A92">
        <w:rPr>
          <w:rFonts w:ascii="Tahoma" w:hAnsi="Tahoma"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619BC451" w14:textId="77777777" w:rsidR="00E70A92" w:rsidRPr="00E70A92" w:rsidRDefault="00E70A92" w:rsidP="00E70A92">
      <w:pPr>
        <w:spacing w:line="260" w:lineRule="atLeast"/>
        <w:jc w:val="both"/>
        <w:rPr>
          <w:rFonts w:ascii="Tahoma" w:hAnsi="Tahoma" w:cs="Tahoma"/>
          <w:sz w:val="20"/>
          <w:szCs w:val="20"/>
          <w:lang w:val="es-ES_tradnl"/>
        </w:rPr>
      </w:pPr>
    </w:p>
    <w:p w14:paraId="09775B55" w14:textId="77777777" w:rsidR="00E70A92" w:rsidRPr="00E70A92" w:rsidRDefault="00E70A92" w:rsidP="00E70A92">
      <w:pPr>
        <w:numPr>
          <w:ilvl w:val="0"/>
          <w:numId w:val="42"/>
        </w:numPr>
        <w:spacing w:after="160" w:line="259" w:lineRule="auto"/>
        <w:ind w:left="284" w:hanging="284"/>
        <w:contextualSpacing/>
        <w:jc w:val="both"/>
        <w:outlineLvl w:val="0"/>
        <w:rPr>
          <w:rFonts w:ascii="Tahoma" w:hAnsi="Tahoma" w:cs="Tahoma"/>
          <w:b/>
          <w:sz w:val="20"/>
          <w:szCs w:val="20"/>
        </w:rPr>
      </w:pPr>
      <w:bookmarkStart w:id="113" w:name="_Toc481743358"/>
      <w:bookmarkStart w:id="114" w:name="_Toc118720343"/>
      <w:r w:rsidRPr="00E70A92">
        <w:rPr>
          <w:rFonts w:ascii="Tahoma" w:hAnsi="Tahoma" w:cs="Tahoma"/>
          <w:b/>
          <w:sz w:val="20"/>
          <w:szCs w:val="20"/>
        </w:rPr>
        <w:t>DETALLE DE ÍTEMS DEL PROYECTO</w:t>
      </w:r>
      <w:bookmarkEnd w:id="113"/>
      <w:bookmarkEnd w:id="114"/>
    </w:p>
    <w:p w14:paraId="42F78C51" w14:textId="77777777" w:rsidR="00E70A92" w:rsidRPr="00E70A92" w:rsidRDefault="00E70A92" w:rsidP="00E70A92">
      <w:pPr>
        <w:ind w:left="425"/>
        <w:contextualSpacing/>
        <w:jc w:val="both"/>
        <w:outlineLvl w:val="0"/>
        <w:rPr>
          <w:rFonts w:ascii="Tahoma" w:hAnsi="Tahoma" w:cs="Tahoma"/>
          <w:b/>
          <w:sz w:val="20"/>
          <w:szCs w:val="20"/>
        </w:rPr>
      </w:pPr>
    </w:p>
    <w:tbl>
      <w:tblPr>
        <w:tblW w:w="9776" w:type="dxa"/>
        <w:tblLayout w:type="fixed"/>
        <w:tblCellMar>
          <w:left w:w="70" w:type="dxa"/>
          <w:right w:w="70" w:type="dxa"/>
        </w:tblCellMar>
        <w:tblLook w:val="04A0" w:firstRow="1" w:lastRow="0" w:firstColumn="1" w:lastColumn="0" w:noHBand="0" w:noVBand="1"/>
      </w:tblPr>
      <w:tblGrid>
        <w:gridCol w:w="846"/>
        <w:gridCol w:w="6095"/>
        <w:gridCol w:w="1701"/>
        <w:gridCol w:w="1134"/>
      </w:tblGrid>
      <w:tr w:rsidR="00E70A92" w:rsidRPr="00E70A92" w14:paraId="74A84968" w14:textId="77777777" w:rsidTr="00BE6B2A">
        <w:trPr>
          <w:trHeight w:val="319"/>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2DCEE15C" w14:textId="77777777" w:rsidR="00E70A92" w:rsidRPr="00E70A92" w:rsidRDefault="00E70A92" w:rsidP="00E70A92">
            <w:pPr>
              <w:jc w:val="center"/>
              <w:rPr>
                <w:rFonts w:ascii="Tahoma" w:hAnsi="Tahoma" w:cs="Tahoma"/>
                <w:color w:val="000000"/>
                <w:szCs w:val="20"/>
                <w:lang w:val="es-BO" w:eastAsia="es-BO"/>
              </w:rPr>
            </w:pPr>
            <w:r w:rsidRPr="00E70A92">
              <w:rPr>
                <w:rFonts w:ascii="Tahoma" w:hAnsi="Tahoma" w:cs="Tahoma"/>
                <w:color w:val="000000"/>
                <w:szCs w:val="20"/>
              </w:rPr>
              <w:t xml:space="preserve">MODULO: VIVIENDA NUEVA </w:t>
            </w:r>
          </w:p>
        </w:tc>
      </w:tr>
      <w:tr w:rsidR="00E70A92" w:rsidRPr="00E70A92" w14:paraId="7C326FE6" w14:textId="77777777" w:rsidTr="00BE6B2A">
        <w:trPr>
          <w:trHeight w:val="506"/>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77150374" w14:textId="77777777" w:rsidR="00E70A92" w:rsidRPr="00E70A92" w:rsidRDefault="00E70A92" w:rsidP="00E70A92">
            <w:pPr>
              <w:jc w:val="center"/>
              <w:rPr>
                <w:rFonts w:ascii="Tahoma" w:hAnsi="Tahoma" w:cs="Tahoma"/>
                <w:color w:val="000000"/>
                <w:szCs w:val="20"/>
              </w:rPr>
            </w:pPr>
            <w:r w:rsidRPr="00E70A92">
              <w:rPr>
                <w:rFonts w:eastAsiaTheme="minorHAnsi" w:cs="Tahoma"/>
                <w:color w:val="000000" w:themeColor="text1"/>
                <w:szCs w:val="20"/>
                <w:lang w:val="es-BO" w:eastAsia="en-US"/>
              </w:rPr>
              <w:t>PROYECTO DE VIVIENDA NUEVA EN EL MUNICIPIO DE MAGDALENA -FASE(XX) 2024- BENI</w:t>
            </w:r>
            <w:r w:rsidRPr="00E70A92">
              <w:rPr>
                <w:rFonts w:ascii="Tahoma" w:hAnsi="Tahoma" w:cs="Tahoma"/>
                <w:color w:val="000000" w:themeColor="text1"/>
                <w:szCs w:val="20"/>
              </w:rPr>
              <w:t xml:space="preserve"> </w:t>
            </w:r>
          </w:p>
        </w:tc>
      </w:tr>
      <w:tr w:rsidR="00E70A92" w:rsidRPr="00E70A92" w14:paraId="229B24D6"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DBE5F1"/>
            <w:noWrap/>
            <w:vAlign w:val="center"/>
            <w:hideMark/>
          </w:tcPr>
          <w:p w14:paraId="35FBC703" w14:textId="77777777" w:rsidR="00E70A92" w:rsidRPr="00E70A92" w:rsidRDefault="00E70A92" w:rsidP="00E70A92">
            <w:pPr>
              <w:jc w:val="center"/>
              <w:rPr>
                <w:rFonts w:ascii="Tahoma" w:hAnsi="Tahoma" w:cs="Tahoma"/>
                <w:color w:val="000000"/>
                <w:szCs w:val="18"/>
              </w:rPr>
            </w:pPr>
            <w:r w:rsidRPr="00E70A92">
              <w:rPr>
                <w:rFonts w:ascii="Tahoma" w:hAnsi="Tahoma" w:cs="Tahoma"/>
                <w:color w:val="000000"/>
                <w:szCs w:val="18"/>
              </w:rPr>
              <w:t>Nro. ITEM</w:t>
            </w:r>
          </w:p>
        </w:tc>
        <w:tc>
          <w:tcPr>
            <w:tcW w:w="6095" w:type="dxa"/>
            <w:tcBorders>
              <w:top w:val="nil"/>
              <w:left w:val="nil"/>
              <w:bottom w:val="single" w:sz="4" w:space="0" w:color="000000"/>
              <w:right w:val="single" w:sz="4" w:space="0" w:color="000000"/>
            </w:tcBorders>
            <w:shd w:val="clear" w:color="auto" w:fill="DBE5F1"/>
            <w:noWrap/>
            <w:vAlign w:val="center"/>
            <w:hideMark/>
          </w:tcPr>
          <w:p w14:paraId="170E8CB1" w14:textId="77777777" w:rsidR="00E70A92" w:rsidRPr="00E70A92" w:rsidRDefault="00E70A92" w:rsidP="00E70A92">
            <w:pPr>
              <w:rPr>
                <w:rFonts w:ascii="Tahoma" w:hAnsi="Tahoma" w:cs="Tahoma"/>
                <w:color w:val="000000"/>
                <w:szCs w:val="18"/>
              </w:rPr>
            </w:pPr>
            <w:r w:rsidRPr="00E70A92">
              <w:rPr>
                <w:rFonts w:ascii="Tahoma" w:hAnsi="Tahoma" w:cs="Tahoma"/>
                <w:color w:val="000000"/>
                <w:szCs w:val="18"/>
              </w:rPr>
              <w:t>ITEM</w:t>
            </w:r>
          </w:p>
        </w:tc>
        <w:tc>
          <w:tcPr>
            <w:tcW w:w="1701" w:type="dxa"/>
            <w:tcBorders>
              <w:top w:val="nil"/>
              <w:left w:val="nil"/>
              <w:bottom w:val="single" w:sz="4" w:space="0" w:color="000000"/>
              <w:right w:val="single" w:sz="4" w:space="0" w:color="000000"/>
            </w:tcBorders>
            <w:shd w:val="clear" w:color="auto" w:fill="DBE5F1"/>
            <w:noWrap/>
            <w:vAlign w:val="center"/>
            <w:hideMark/>
          </w:tcPr>
          <w:p w14:paraId="24382A89" w14:textId="77777777" w:rsidR="00E70A92" w:rsidRPr="00E70A92" w:rsidRDefault="00E70A92" w:rsidP="00E70A92">
            <w:pPr>
              <w:rPr>
                <w:rFonts w:ascii="Tahoma" w:hAnsi="Tahoma" w:cs="Tahoma"/>
                <w:color w:val="000000"/>
                <w:szCs w:val="18"/>
              </w:rPr>
            </w:pPr>
            <w:r w:rsidRPr="00E70A92">
              <w:rPr>
                <w:rFonts w:ascii="Tahoma" w:hAnsi="Tahoma" w:cs="Tahoma"/>
                <w:color w:val="000000"/>
                <w:szCs w:val="18"/>
              </w:rPr>
              <w:t>UNIDAD</w:t>
            </w:r>
          </w:p>
        </w:tc>
        <w:tc>
          <w:tcPr>
            <w:tcW w:w="1134" w:type="dxa"/>
            <w:tcBorders>
              <w:top w:val="nil"/>
              <w:left w:val="nil"/>
              <w:bottom w:val="single" w:sz="4" w:space="0" w:color="000000"/>
              <w:right w:val="single" w:sz="4" w:space="0" w:color="000000"/>
            </w:tcBorders>
            <w:shd w:val="clear" w:color="auto" w:fill="DBE5F1"/>
            <w:noWrap/>
            <w:vAlign w:val="center"/>
            <w:hideMark/>
          </w:tcPr>
          <w:p w14:paraId="19C48125" w14:textId="77777777" w:rsidR="00E70A92" w:rsidRPr="00E70A92" w:rsidRDefault="00E70A92" w:rsidP="00E70A92">
            <w:pPr>
              <w:rPr>
                <w:rFonts w:ascii="Tahoma" w:hAnsi="Tahoma" w:cs="Tahoma"/>
                <w:color w:val="000000"/>
                <w:szCs w:val="18"/>
              </w:rPr>
            </w:pPr>
            <w:r w:rsidRPr="00E70A92">
              <w:rPr>
                <w:rFonts w:ascii="Tahoma" w:hAnsi="Tahoma" w:cs="Tahoma"/>
                <w:color w:val="000000"/>
                <w:szCs w:val="18"/>
              </w:rPr>
              <w:t>VOLUMEN</w:t>
            </w:r>
          </w:p>
        </w:tc>
      </w:tr>
      <w:tr w:rsidR="00E70A92" w:rsidRPr="00E70A92" w14:paraId="1BB87B6F" w14:textId="77777777" w:rsidTr="00BE6B2A">
        <w:trPr>
          <w:trHeight w:val="20"/>
        </w:trPr>
        <w:tc>
          <w:tcPr>
            <w:tcW w:w="846" w:type="dxa"/>
            <w:tcBorders>
              <w:top w:val="nil"/>
              <w:left w:val="single" w:sz="4" w:space="0" w:color="000000"/>
              <w:bottom w:val="single" w:sz="4" w:space="0" w:color="000000"/>
              <w:right w:val="single" w:sz="4" w:space="0" w:color="000000"/>
            </w:tcBorders>
            <w:noWrap/>
            <w:hideMark/>
          </w:tcPr>
          <w:p w14:paraId="34E0E8A7"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1</w:t>
            </w:r>
          </w:p>
        </w:tc>
        <w:tc>
          <w:tcPr>
            <w:tcW w:w="6095" w:type="dxa"/>
            <w:tcBorders>
              <w:top w:val="nil"/>
              <w:left w:val="nil"/>
              <w:bottom w:val="single" w:sz="4" w:space="0" w:color="000000"/>
              <w:right w:val="single" w:sz="4" w:space="0" w:color="000000"/>
            </w:tcBorders>
            <w:noWrap/>
            <w:hideMark/>
          </w:tcPr>
          <w:p w14:paraId="334A3060" w14:textId="77777777" w:rsidR="00E70A92" w:rsidRPr="00E70A92" w:rsidRDefault="00E70A92" w:rsidP="00E70A92">
            <w:pPr>
              <w:rPr>
                <w:rFonts w:ascii="Tahoma" w:hAnsi="Tahoma" w:cs="Tahoma"/>
                <w:color w:val="FF0000"/>
                <w:szCs w:val="17"/>
                <w:lang w:val="es-BO" w:eastAsia="es-BO"/>
              </w:rPr>
            </w:pPr>
            <w:r w:rsidRPr="00E70A92">
              <w:rPr>
                <w:rFonts w:eastAsiaTheme="minorHAnsi" w:cstheme="minorBidi"/>
                <w:szCs w:val="22"/>
                <w:lang w:val="es-BO" w:eastAsia="en-US"/>
              </w:rPr>
              <w:t>INSTALACIÓN DE FAENAS</w:t>
            </w:r>
          </w:p>
        </w:tc>
        <w:tc>
          <w:tcPr>
            <w:tcW w:w="1701" w:type="dxa"/>
            <w:tcBorders>
              <w:top w:val="nil"/>
              <w:left w:val="nil"/>
              <w:bottom w:val="single" w:sz="4" w:space="0" w:color="000000"/>
              <w:right w:val="single" w:sz="4" w:space="0" w:color="000000"/>
            </w:tcBorders>
            <w:noWrap/>
            <w:hideMark/>
          </w:tcPr>
          <w:p w14:paraId="402EA752"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GLOBAL</w:t>
            </w:r>
          </w:p>
        </w:tc>
        <w:tc>
          <w:tcPr>
            <w:tcW w:w="1134" w:type="dxa"/>
            <w:tcBorders>
              <w:top w:val="nil"/>
              <w:left w:val="nil"/>
              <w:bottom w:val="single" w:sz="4" w:space="0" w:color="000000"/>
              <w:right w:val="single" w:sz="4" w:space="0" w:color="000000"/>
            </w:tcBorders>
            <w:noWrap/>
            <w:hideMark/>
          </w:tcPr>
          <w:p w14:paraId="58D5C376"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1</w:t>
            </w:r>
          </w:p>
        </w:tc>
      </w:tr>
      <w:tr w:rsidR="00E70A92" w:rsidRPr="00E70A92" w14:paraId="13282EF5" w14:textId="77777777" w:rsidTr="00BE6B2A">
        <w:trPr>
          <w:trHeight w:val="20"/>
        </w:trPr>
        <w:tc>
          <w:tcPr>
            <w:tcW w:w="846" w:type="dxa"/>
            <w:tcBorders>
              <w:top w:val="nil"/>
              <w:left w:val="single" w:sz="4" w:space="0" w:color="000000"/>
              <w:bottom w:val="single" w:sz="4" w:space="0" w:color="000000"/>
              <w:right w:val="single" w:sz="4" w:space="0" w:color="000000"/>
            </w:tcBorders>
            <w:noWrap/>
            <w:hideMark/>
          </w:tcPr>
          <w:p w14:paraId="0F640494"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w:t>
            </w:r>
          </w:p>
        </w:tc>
        <w:tc>
          <w:tcPr>
            <w:tcW w:w="6095" w:type="dxa"/>
            <w:tcBorders>
              <w:top w:val="nil"/>
              <w:left w:val="nil"/>
              <w:bottom w:val="single" w:sz="4" w:space="0" w:color="000000"/>
              <w:right w:val="single" w:sz="4" w:space="0" w:color="000000"/>
            </w:tcBorders>
            <w:noWrap/>
            <w:hideMark/>
          </w:tcPr>
          <w:p w14:paraId="0B105E89"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LETRERO DE OBRA DE MURO DE LADRILLO</w:t>
            </w:r>
          </w:p>
        </w:tc>
        <w:tc>
          <w:tcPr>
            <w:tcW w:w="1701" w:type="dxa"/>
            <w:tcBorders>
              <w:top w:val="nil"/>
              <w:left w:val="nil"/>
              <w:bottom w:val="single" w:sz="4" w:space="0" w:color="000000"/>
              <w:right w:val="single" w:sz="4" w:space="0" w:color="000000"/>
            </w:tcBorders>
            <w:noWrap/>
            <w:hideMark/>
          </w:tcPr>
          <w:p w14:paraId="0E076D2A" w14:textId="77777777" w:rsidR="00E70A92" w:rsidRPr="00E70A92" w:rsidRDefault="00E70A92" w:rsidP="00E70A92">
            <w:pPr>
              <w:rPr>
                <w:rFonts w:ascii="Times New Roman" w:hAnsi="Times New Roman"/>
                <w:color w:val="FF0000"/>
                <w:szCs w:val="17"/>
              </w:rPr>
            </w:pPr>
            <w:r w:rsidRPr="00E70A92">
              <w:rPr>
                <w:rFonts w:eastAsiaTheme="minorHAnsi" w:cstheme="minorBidi"/>
                <w:szCs w:val="22"/>
                <w:lang w:val="es-BO" w:eastAsia="en-US"/>
              </w:rPr>
              <w:t>GLOBAL</w:t>
            </w:r>
          </w:p>
        </w:tc>
        <w:tc>
          <w:tcPr>
            <w:tcW w:w="1134" w:type="dxa"/>
            <w:tcBorders>
              <w:top w:val="nil"/>
              <w:left w:val="nil"/>
              <w:bottom w:val="single" w:sz="4" w:space="0" w:color="000000"/>
              <w:right w:val="single" w:sz="4" w:space="0" w:color="000000"/>
            </w:tcBorders>
            <w:noWrap/>
            <w:hideMark/>
          </w:tcPr>
          <w:p w14:paraId="4DF38AFF"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1</w:t>
            </w:r>
          </w:p>
        </w:tc>
      </w:tr>
      <w:tr w:rsidR="00E70A92" w:rsidRPr="00E70A92" w14:paraId="1CC9FF5A" w14:textId="77777777" w:rsidTr="00BE6B2A">
        <w:trPr>
          <w:trHeight w:val="20"/>
        </w:trPr>
        <w:tc>
          <w:tcPr>
            <w:tcW w:w="846" w:type="dxa"/>
            <w:tcBorders>
              <w:top w:val="nil"/>
              <w:left w:val="single" w:sz="4" w:space="0" w:color="000000"/>
              <w:bottom w:val="single" w:sz="4" w:space="0" w:color="000000"/>
              <w:right w:val="single" w:sz="4" w:space="0" w:color="000000"/>
            </w:tcBorders>
            <w:noWrap/>
            <w:hideMark/>
          </w:tcPr>
          <w:p w14:paraId="079E2A13"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3</w:t>
            </w:r>
          </w:p>
        </w:tc>
        <w:tc>
          <w:tcPr>
            <w:tcW w:w="6095" w:type="dxa"/>
            <w:tcBorders>
              <w:top w:val="nil"/>
              <w:left w:val="nil"/>
              <w:bottom w:val="single" w:sz="4" w:space="0" w:color="000000"/>
              <w:right w:val="single" w:sz="4" w:space="0" w:color="000000"/>
            </w:tcBorders>
            <w:noWrap/>
            <w:hideMark/>
          </w:tcPr>
          <w:p w14:paraId="59C0CFCD"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TRAZADO Y REPLANTEO</w:t>
            </w:r>
          </w:p>
        </w:tc>
        <w:tc>
          <w:tcPr>
            <w:tcW w:w="1701" w:type="dxa"/>
            <w:tcBorders>
              <w:top w:val="nil"/>
              <w:left w:val="nil"/>
              <w:bottom w:val="single" w:sz="4" w:space="0" w:color="000000"/>
              <w:right w:val="single" w:sz="4" w:space="0" w:color="000000"/>
            </w:tcBorders>
            <w:noWrap/>
            <w:hideMark/>
          </w:tcPr>
          <w:p w14:paraId="54F0CE74" w14:textId="77777777" w:rsidR="00E70A92" w:rsidRPr="00E70A92" w:rsidRDefault="00E70A92" w:rsidP="00E70A92">
            <w:pPr>
              <w:rPr>
                <w:rFonts w:ascii="Times New Roman" w:hAnsi="Times New Roman"/>
                <w:color w:val="FF0000"/>
                <w:szCs w:val="17"/>
              </w:rPr>
            </w:pPr>
            <w:r w:rsidRPr="00E70A92">
              <w:rPr>
                <w:rFonts w:eastAsiaTheme="minorHAnsi" w:cstheme="minorBidi"/>
                <w:szCs w:val="22"/>
                <w:lang w:val="es-BO" w:eastAsia="en-US"/>
              </w:rPr>
              <w:t>GLOBAL</w:t>
            </w:r>
          </w:p>
        </w:tc>
        <w:tc>
          <w:tcPr>
            <w:tcW w:w="1134" w:type="dxa"/>
            <w:tcBorders>
              <w:top w:val="nil"/>
              <w:left w:val="nil"/>
              <w:bottom w:val="single" w:sz="4" w:space="0" w:color="000000"/>
              <w:right w:val="single" w:sz="4" w:space="0" w:color="000000"/>
            </w:tcBorders>
            <w:noWrap/>
            <w:hideMark/>
          </w:tcPr>
          <w:p w14:paraId="352D0FF5"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20</w:t>
            </w:r>
          </w:p>
        </w:tc>
      </w:tr>
      <w:tr w:rsidR="00E70A92" w:rsidRPr="00E70A92" w14:paraId="5C0C7596" w14:textId="77777777" w:rsidTr="00BE6B2A">
        <w:trPr>
          <w:trHeight w:val="20"/>
        </w:trPr>
        <w:tc>
          <w:tcPr>
            <w:tcW w:w="846" w:type="dxa"/>
            <w:tcBorders>
              <w:top w:val="nil"/>
              <w:left w:val="single" w:sz="4" w:space="0" w:color="000000"/>
              <w:bottom w:val="single" w:sz="4" w:space="0" w:color="000000"/>
              <w:right w:val="single" w:sz="4" w:space="0" w:color="000000"/>
            </w:tcBorders>
            <w:noWrap/>
            <w:hideMark/>
          </w:tcPr>
          <w:p w14:paraId="0C55CEE7"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4</w:t>
            </w:r>
          </w:p>
        </w:tc>
        <w:tc>
          <w:tcPr>
            <w:tcW w:w="6095" w:type="dxa"/>
            <w:tcBorders>
              <w:top w:val="nil"/>
              <w:left w:val="nil"/>
              <w:bottom w:val="single" w:sz="4" w:space="0" w:color="000000"/>
              <w:right w:val="single" w:sz="4" w:space="0" w:color="000000"/>
            </w:tcBorders>
            <w:noWrap/>
            <w:hideMark/>
          </w:tcPr>
          <w:p w14:paraId="52EF3807"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EXCAVACIÓN DE 0 A 2,50 M (SIN AGOTAMIENTO)</w:t>
            </w:r>
          </w:p>
        </w:tc>
        <w:tc>
          <w:tcPr>
            <w:tcW w:w="1701" w:type="dxa"/>
            <w:tcBorders>
              <w:top w:val="nil"/>
              <w:left w:val="nil"/>
              <w:bottom w:val="single" w:sz="4" w:space="0" w:color="000000"/>
              <w:right w:val="single" w:sz="4" w:space="0" w:color="000000"/>
            </w:tcBorders>
            <w:noWrap/>
            <w:hideMark/>
          </w:tcPr>
          <w:p w14:paraId="3E4542A7"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METRO CUBICO</w:t>
            </w:r>
          </w:p>
        </w:tc>
        <w:tc>
          <w:tcPr>
            <w:tcW w:w="1134" w:type="dxa"/>
            <w:tcBorders>
              <w:top w:val="nil"/>
              <w:left w:val="nil"/>
              <w:bottom w:val="single" w:sz="4" w:space="0" w:color="000000"/>
              <w:right w:val="single" w:sz="4" w:space="0" w:color="000000"/>
            </w:tcBorders>
            <w:noWrap/>
            <w:hideMark/>
          </w:tcPr>
          <w:p w14:paraId="021ADFE8"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52,6</w:t>
            </w:r>
          </w:p>
        </w:tc>
      </w:tr>
      <w:tr w:rsidR="00E70A92" w:rsidRPr="00E70A92" w14:paraId="61E5F80D" w14:textId="77777777" w:rsidTr="00BE6B2A">
        <w:trPr>
          <w:trHeight w:val="20"/>
        </w:trPr>
        <w:tc>
          <w:tcPr>
            <w:tcW w:w="846" w:type="dxa"/>
            <w:tcBorders>
              <w:top w:val="nil"/>
              <w:left w:val="single" w:sz="4" w:space="0" w:color="000000"/>
              <w:bottom w:val="single" w:sz="4" w:space="0" w:color="000000"/>
              <w:right w:val="single" w:sz="4" w:space="0" w:color="000000"/>
            </w:tcBorders>
            <w:noWrap/>
            <w:hideMark/>
          </w:tcPr>
          <w:p w14:paraId="6507DF13"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5</w:t>
            </w:r>
          </w:p>
        </w:tc>
        <w:tc>
          <w:tcPr>
            <w:tcW w:w="6095" w:type="dxa"/>
            <w:tcBorders>
              <w:top w:val="nil"/>
              <w:left w:val="nil"/>
              <w:bottom w:val="single" w:sz="4" w:space="0" w:color="000000"/>
              <w:right w:val="single" w:sz="4" w:space="0" w:color="000000"/>
            </w:tcBorders>
            <w:noWrap/>
            <w:hideMark/>
          </w:tcPr>
          <w:p w14:paraId="7A05B5BD"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CIMIENTO DE LADRILLO TUBULAR 2H</w:t>
            </w:r>
          </w:p>
        </w:tc>
        <w:tc>
          <w:tcPr>
            <w:tcW w:w="1701" w:type="dxa"/>
            <w:tcBorders>
              <w:top w:val="nil"/>
              <w:left w:val="nil"/>
              <w:bottom w:val="single" w:sz="4" w:space="0" w:color="000000"/>
              <w:right w:val="single" w:sz="4" w:space="0" w:color="000000"/>
            </w:tcBorders>
            <w:noWrap/>
            <w:hideMark/>
          </w:tcPr>
          <w:p w14:paraId="481A0BB2" w14:textId="77777777" w:rsidR="00E70A92" w:rsidRPr="00E70A92" w:rsidRDefault="00E70A92" w:rsidP="00E70A92">
            <w:pPr>
              <w:rPr>
                <w:rFonts w:ascii="Times New Roman" w:hAnsi="Times New Roman"/>
                <w:color w:val="FF0000"/>
                <w:szCs w:val="17"/>
              </w:rPr>
            </w:pPr>
            <w:r w:rsidRPr="00E70A92">
              <w:rPr>
                <w:rFonts w:eastAsiaTheme="minorHAnsi" w:cstheme="minorBidi"/>
                <w:szCs w:val="22"/>
                <w:lang w:val="es-BO" w:eastAsia="en-US"/>
              </w:rPr>
              <w:t>METRO CUBICO</w:t>
            </w:r>
          </w:p>
        </w:tc>
        <w:tc>
          <w:tcPr>
            <w:tcW w:w="1134" w:type="dxa"/>
            <w:tcBorders>
              <w:top w:val="nil"/>
              <w:left w:val="nil"/>
              <w:bottom w:val="single" w:sz="4" w:space="0" w:color="000000"/>
              <w:right w:val="single" w:sz="4" w:space="0" w:color="000000"/>
            </w:tcBorders>
            <w:noWrap/>
            <w:hideMark/>
          </w:tcPr>
          <w:p w14:paraId="2A3F8534"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55,2</w:t>
            </w:r>
          </w:p>
        </w:tc>
      </w:tr>
      <w:tr w:rsidR="00E70A92" w:rsidRPr="00E70A92" w14:paraId="2431E13A" w14:textId="77777777" w:rsidTr="00BE6B2A">
        <w:trPr>
          <w:trHeight w:val="20"/>
        </w:trPr>
        <w:tc>
          <w:tcPr>
            <w:tcW w:w="846" w:type="dxa"/>
            <w:tcBorders>
              <w:top w:val="nil"/>
              <w:left w:val="single" w:sz="4" w:space="0" w:color="000000"/>
              <w:bottom w:val="single" w:sz="4" w:space="0" w:color="000000"/>
              <w:right w:val="single" w:sz="4" w:space="0" w:color="000000"/>
            </w:tcBorders>
            <w:noWrap/>
            <w:hideMark/>
          </w:tcPr>
          <w:p w14:paraId="4E69F499"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6</w:t>
            </w:r>
          </w:p>
        </w:tc>
        <w:tc>
          <w:tcPr>
            <w:tcW w:w="6095" w:type="dxa"/>
            <w:tcBorders>
              <w:top w:val="nil"/>
              <w:left w:val="nil"/>
              <w:bottom w:val="single" w:sz="4" w:space="0" w:color="000000"/>
              <w:right w:val="single" w:sz="4" w:space="0" w:color="000000"/>
            </w:tcBorders>
            <w:noWrap/>
            <w:hideMark/>
          </w:tcPr>
          <w:p w14:paraId="51D95E4F"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RELLENO Y COMPACTADO C/ MATERIAL SELECCIONADO CON COMPACTADOR MANUAL</w:t>
            </w:r>
          </w:p>
        </w:tc>
        <w:tc>
          <w:tcPr>
            <w:tcW w:w="1701" w:type="dxa"/>
            <w:tcBorders>
              <w:top w:val="nil"/>
              <w:left w:val="nil"/>
              <w:bottom w:val="single" w:sz="4" w:space="0" w:color="000000"/>
              <w:right w:val="single" w:sz="4" w:space="0" w:color="000000"/>
            </w:tcBorders>
            <w:noWrap/>
            <w:hideMark/>
          </w:tcPr>
          <w:p w14:paraId="1B03D68A" w14:textId="77777777" w:rsidR="00E70A92" w:rsidRPr="00E70A92" w:rsidRDefault="00E70A92" w:rsidP="00E70A92">
            <w:pPr>
              <w:rPr>
                <w:rFonts w:ascii="Times New Roman" w:hAnsi="Times New Roman"/>
                <w:color w:val="FF0000"/>
                <w:szCs w:val="17"/>
              </w:rPr>
            </w:pPr>
            <w:r w:rsidRPr="00E70A92">
              <w:rPr>
                <w:rFonts w:eastAsiaTheme="minorHAnsi" w:cstheme="minorBidi"/>
                <w:szCs w:val="22"/>
                <w:lang w:val="es-BO" w:eastAsia="en-US"/>
              </w:rPr>
              <w:t>METRO CUBICO</w:t>
            </w:r>
          </w:p>
        </w:tc>
        <w:tc>
          <w:tcPr>
            <w:tcW w:w="1134" w:type="dxa"/>
            <w:tcBorders>
              <w:top w:val="nil"/>
              <w:left w:val="nil"/>
              <w:bottom w:val="single" w:sz="4" w:space="0" w:color="000000"/>
              <w:right w:val="single" w:sz="4" w:space="0" w:color="000000"/>
            </w:tcBorders>
            <w:noWrap/>
            <w:hideMark/>
          </w:tcPr>
          <w:p w14:paraId="7D4A3DCD"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233,4</w:t>
            </w:r>
          </w:p>
        </w:tc>
      </w:tr>
      <w:tr w:rsidR="00E70A92" w:rsidRPr="00E70A92" w14:paraId="2616343F" w14:textId="77777777" w:rsidTr="00BE6B2A">
        <w:trPr>
          <w:trHeight w:val="20"/>
        </w:trPr>
        <w:tc>
          <w:tcPr>
            <w:tcW w:w="846" w:type="dxa"/>
            <w:tcBorders>
              <w:top w:val="nil"/>
              <w:left w:val="single" w:sz="4" w:space="0" w:color="000000"/>
              <w:bottom w:val="single" w:sz="4" w:space="0" w:color="000000"/>
              <w:right w:val="single" w:sz="4" w:space="0" w:color="000000"/>
            </w:tcBorders>
            <w:noWrap/>
            <w:hideMark/>
          </w:tcPr>
          <w:p w14:paraId="289A3C5F"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7</w:t>
            </w:r>
          </w:p>
        </w:tc>
        <w:tc>
          <w:tcPr>
            <w:tcW w:w="6095" w:type="dxa"/>
            <w:tcBorders>
              <w:top w:val="nil"/>
              <w:left w:val="nil"/>
              <w:bottom w:val="single" w:sz="4" w:space="0" w:color="000000"/>
              <w:right w:val="single" w:sz="4" w:space="0" w:color="000000"/>
            </w:tcBorders>
            <w:noWrap/>
            <w:hideMark/>
          </w:tcPr>
          <w:p w14:paraId="400ADB3C"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VIGA DE ARRIOSTRE DE HORMIGÓN ARMADO (0,15X0,20)</w:t>
            </w:r>
          </w:p>
        </w:tc>
        <w:tc>
          <w:tcPr>
            <w:tcW w:w="1701" w:type="dxa"/>
            <w:tcBorders>
              <w:top w:val="nil"/>
              <w:left w:val="nil"/>
              <w:bottom w:val="single" w:sz="4" w:space="0" w:color="000000"/>
              <w:right w:val="single" w:sz="4" w:space="0" w:color="000000"/>
            </w:tcBorders>
            <w:noWrap/>
            <w:hideMark/>
          </w:tcPr>
          <w:p w14:paraId="7B8954A6" w14:textId="77777777" w:rsidR="00E70A92" w:rsidRPr="00E70A92" w:rsidRDefault="00E70A92" w:rsidP="00E70A92">
            <w:pPr>
              <w:rPr>
                <w:rFonts w:ascii="Times New Roman" w:hAnsi="Times New Roman"/>
                <w:color w:val="FF0000"/>
                <w:szCs w:val="17"/>
              </w:rPr>
            </w:pPr>
            <w:r w:rsidRPr="00E70A92">
              <w:rPr>
                <w:rFonts w:eastAsiaTheme="minorHAnsi" w:cstheme="minorBidi"/>
                <w:szCs w:val="22"/>
                <w:lang w:val="es-BO" w:eastAsia="en-US"/>
              </w:rPr>
              <w:t>METRO CUBICO</w:t>
            </w:r>
          </w:p>
        </w:tc>
        <w:tc>
          <w:tcPr>
            <w:tcW w:w="1134" w:type="dxa"/>
            <w:tcBorders>
              <w:top w:val="nil"/>
              <w:left w:val="nil"/>
              <w:bottom w:val="single" w:sz="4" w:space="0" w:color="000000"/>
              <w:right w:val="single" w:sz="4" w:space="0" w:color="000000"/>
            </w:tcBorders>
            <w:noWrap/>
            <w:hideMark/>
          </w:tcPr>
          <w:p w14:paraId="5E816BEC"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31,8</w:t>
            </w:r>
          </w:p>
        </w:tc>
      </w:tr>
      <w:tr w:rsidR="00E70A92" w:rsidRPr="00E70A92" w14:paraId="017C4E20" w14:textId="77777777" w:rsidTr="00BE6B2A">
        <w:trPr>
          <w:trHeight w:val="20"/>
        </w:trPr>
        <w:tc>
          <w:tcPr>
            <w:tcW w:w="846" w:type="dxa"/>
            <w:tcBorders>
              <w:top w:val="nil"/>
              <w:left w:val="single" w:sz="4" w:space="0" w:color="000000"/>
              <w:bottom w:val="single" w:sz="4" w:space="0" w:color="000000"/>
              <w:right w:val="single" w:sz="4" w:space="0" w:color="000000"/>
            </w:tcBorders>
            <w:noWrap/>
            <w:hideMark/>
          </w:tcPr>
          <w:p w14:paraId="3CDF23DD"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8</w:t>
            </w:r>
          </w:p>
        </w:tc>
        <w:tc>
          <w:tcPr>
            <w:tcW w:w="6095" w:type="dxa"/>
            <w:tcBorders>
              <w:top w:val="nil"/>
              <w:left w:val="nil"/>
              <w:bottom w:val="single" w:sz="4" w:space="0" w:color="000000"/>
              <w:right w:val="single" w:sz="4" w:space="0" w:color="000000"/>
            </w:tcBorders>
            <w:noWrap/>
            <w:hideMark/>
          </w:tcPr>
          <w:p w14:paraId="576F99FE"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IMPERMEABILIZACIÓN CON CARTÓN ASFALTICO</w:t>
            </w:r>
          </w:p>
        </w:tc>
        <w:tc>
          <w:tcPr>
            <w:tcW w:w="1701" w:type="dxa"/>
            <w:tcBorders>
              <w:top w:val="nil"/>
              <w:left w:val="nil"/>
              <w:bottom w:val="single" w:sz="4" w:space="0" w:color="000000"/>
              <w:right w:val="single" w:sz="4" w:space="0" w:color="000000"/>
            </w:tcBorders>
            <w:noWrap/>
            <w:hideMark/>
          </w:tcPr>
          <w:p w14:paraId="6F7394C4"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METRO CUADRADO</w:t>
            </w:r>
          </w:p>
        </w:tc>
        <w:tc>
          <w:tcPr>
            <w:tcW w:w="1134" w:type="dxa"/>
            <w:tcBorders>
              <w:top w:val="nil"/>
              <w:left w:val="nil"/>
              <w:bottom w:val="single" w:sz="4" w:space="0" w:color="000000"/>
              <w:right w:val="single" w:sz="4" w:space="0" w:color="000000"/>
            </w:tcBorders>
            <w:noWrap/>
            <w:hideMark/>
          </w:tcPr>
          <w:p w14:paraId="401F07D5"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144,8</w:t>
            </w:r>
          </w:p>
        </w:tc>
      </w:tr>
      <w:tr w:rsidR="00E70A92" w:rsidRPr="00E70A92" w14:paraId="7A7485B8" w14:textId="77777777" w:rsidTr="00BE6B2A">
        <w:trPr>
          <w:trHeight w:val="20"/>
        </w:trPr>
        <w:tc>
          <w:tcPr>
            <w:tcW w:w="846" w:type="dxa"/>
            <w:tcBorders>
              <w:top w:val="nil"/>
              <w:left w:val="single" w:sz="4" w:space="0" w:color="000000"/>
              <w:bottom w:val="single" w:sz="4" w:space="0" w:color="000000"/>
              <w:right w:val="single" w:sz="4" w:space="0" w:color="000000"/>
            </w:tcBorders>
            <w:noWrap/>
            <w:hideMark/>
          </w:tcPr>
          <w:p w14:paraId="18CDC9A4"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9</w:t>
            </w:r>
          </w:p>
        </w:tc>
        <w:tc>
          <w:tcPr>
            <w:tcW w:w="6095" w:type="dxa"/>
            <w:tcBorders>
              <w:top w:val="nil"/>
              <w:left w:val="nil"/>
              <w:bottom w:val="single" w:sz="4" w:space="0" w:color="000000"/>
              <w:right w:val="single" w:sz="4" w:space="0" w:color="000000"/>
            </w:tcBorders>
            <w:noWrap/>
            <w:hideMark/>
          </w:tcPr>
          <w:p w14:paraId="29BD4BE8"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VIGA CADENA DE HORMIGÓN ARMADO (0,10X0,20)</w:t>
            </w:r>
          </w:p>
        </w:tc>
        <w:tc>
          <w:tcPr>
            <w:tcW w:w="1701" w:type="dxa"/>
            <w:tcBorders>
              <w:top w:val="nil"/>
              <w:left w:val="nil"/>
              <w:bottom w:val="single" w:sz="4" w:space="0" w:color="000000"/>
              <w:right w:val="single" w:sz="4" w:space="0" w:color="000000"/>
            </w:tcBorders>
            <w:noWrap/>
            <w:hideMark/>
          </w:tcPr>
          <w:p w14:paraId="5E15D284"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METRO CUBICO</w:t>
            </w:r>
          </w:p>
        </w:tc>
        <w:tc>
          <w:tcPr>
            <w:tcW w:w="1134" w:type="dxa"/>
            <w:tcBorders>
              <w:top w:val="nil"/>
              <w:left w:val="nil"/>
              <w:bottom w:val="single" w:sz="4" w:space="0" w:color="000000"/>
              <w:right w:val="single" w:sz="4" w:space="0" w:color="000000"/>
            </w:tcBorders>
            <w:noWrap/>
            <w:hideMark/>
          </w:tcPr>
          <w:p w14:paraId="063A023D"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20,2</w:t>
            </w:r>
          </w:p>
        </w:tc>
      </w:tr>
      <w:tr w:rsidR="00E70A92" w:rsidRPr="00E70A92" w14:paraId="41CD3F10" w14:textId="77777777" w:rsidTr="00BE6B2A">
        <w:trPr>
          <w:trHeight w:val="20"/>
        </w:trPr>
        <w:tc>
          <w:tcPr>
            <w:tcW w:w="846" w:type="dxa"/>
            <w:tcBorders>
              <w:top w:val="nil"/>
              <w:left w:val="single" w:sz="4" w:space="0" w:color="000000"/>
              <w:bottom w:val="single" w:sz="4" w:space="0" w:color="000000"/>
              <w:right w:val="single" w:sz="4" w:space="0" w:color="000000"/>
            </w:tcBorders>
            <w:noWrap/>
            <w:hideMark/>
          </w:tcPr>
          <w:p w14:paraId="633AE073"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10</w:t>
            </w:r>
          </w:p>
        </w:tc>
        <w:tc>
          <w:tcPr>
            <w:tcW w:w="6095" w:type="dxa"/>
            <w:tcBorders>
              <w:top w:val="nil"/>
              <w:left w:val="nil"/>
              <w:bottom w:val="single" w:sz="4" w:space="0" w:color="000000"/>
              <w:right w:val="single" w:sz="4" w:space="0" w:color="000000"/>
            </w:tcBorders>
            <w:noWrap/>
            <w:hideMark/>
          </w:tcPr>
          <w:p w14:paraId="64C17850"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VIGA DE HORMIGÓN ARMADO</w:t>
            </w:r>
          </w:p>
        </w:tc>
        <w:tc>
          <w:tcPr>
            <w:tcW w:w="1701" w:type="dxa"/>
            <w:tcBorders>
              <w:top w:val="nil"/>
              <w:left w:val="nil"/>
              <w:bottom w:val="single" w:sz="4" w:space="0" w:color="000000"/>
              <w:right w:val="single" w:sz="4" w:space="0" w:color="000000"/>
            </w:tcBorders>
            <w:noWrap/>
            <w:hideMark/>
          </w:tcPr>
          <w:p w14:paraId="6D317B6A"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METRO CUBICO</w:t>
            </w:r>
          </w:p>
        </w:tc>
        <w:tc>
          <w:tcPr>
            <w:tcW w:w="1134" w:type="dxa"/>
            <w:tcBorders>
              <w:top w:val="nil"/>
              <w:left w:val="nil"/>
              <w:bottom w:val="single" w:sz="4" w:space="0" w:color="000000"/>
              <w:right w:val="single" w:sz="4" w:space="0" w:color="000000"/>
            </w:tcBorders>
            <w:noWrap/>
            <w:hideMark/>
          </w:tcPr>
          <w:p w14:paraId="1E586FFF"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7,6</w:t>
            </w:r>
          </w:p>
        </w:tc>
      </w:tr>
      <w:tr w:rsidR="00E70A92" w:rsidRPr="00E70A92" w14:paraId="309E0A50" w14:textId="77777777" w:rsidTr="00BE6B2A">
        <w:trPr>
          <w:trHeight w:val="20"/>
        </w:trPr>
        <w:tc>
          <w:tcPr>
            <w:tcW w:w="846" w:type="dxa"/>
            <w:tcBorders>
              <w:top w:val="nil"/>
              <w:left w:val="single" w:sz="4" w:space="0" w:color="000000"/>
              <w:bottom w:val="single" w:sz="4" w:space="0" w:color="000000"/>
              <w:right w:val="single" w:sz="4" w:space="0" w:color="000000"/>
            </w:tcBorders>
            <w:noWrap/>
            <w:hideMark/>
          </w:tcPr>
          <w:p w14:paraId="79F90FD7"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11</w:t>
            </w:r>
          </w:p>
        </w:tc>
        <w:tc>
          <w:tcPr>
            <w:tcW w:w="6095" w:type="dxa"/>
            <w:tcBorders>
              <w:top w:val="nil"/>
              <w:left w:val="nil"/>
              <w:bottom w:val="single" w:sz="4" w:space="0" w:color="000000"/>
              <w:right w:val="single" w:sz="4" w:space="0" w:color="000000"/>
            </w:tcBorders>
            <w:noWrap/>
            <w:hideMark/>
          </w:tcPr>
          <w:p w14:paraId="62E1B2CC"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COLUMNA DE HORMIGÓN ARMADO (0,20X0,12) (NO ESTRUCTURAL)</w:t>
            </w:r>
          </w:p>
        </w:tc>
        <w:tc>
          <w:tcPr>
            <w:tcW w:w="1701" w:type="dxa"/>
            <w:tcBorders>
              <w:top w:val="nil"/>
              <w:left w:val="nil"/>
              <w:bottom w:val="single" w:sz="4" w:space="0" w:color="000000"/>
              <w:right w:val="single" w:sz="4" w:space="0" w:color="000000"/>
            </w:tcBorders>
            <w:noWrap/>
            <w:hideMark/>
          </w:tcPr>
          <w:p w14:paraId="07953A84"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METRO CUBICO</w:t>
            </w:r>
          </w:p>
        </w:tc>
        <w:tc>
          <w:tcPr>
            <w:tcW w:w="1134" w:type="dxa"/>
            <w:tcBorders>
              <w:top w:val="nil"/>
              <w:left w:val="nil"/>
              <w:bottom w:val="single" w:sz="4" w:space="0" w:color="000000"/>
              <w:right w:val="single" w:sz="4" w:space="0" w:color="000000"/>
            </w:tcBorders>
            <w:noWrap/>
            <w:hideMark/>
          </w:tcPr>
          <w:p w14:paraId="02F29DD8"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1,2</w:t>
            </w:r>
          </w:p>
        </w:tc>
      </w:tr>
      <w:tr w:rsidR="00E70A92" w:rsidRPr="00E70A92" w14:paraId="69D9A7EF" w14:textId="77777777" w:rsidTr="00BE6B2A">
        <w:trPr>
          <w:trHeight w:val="20"/>
        </w:trPr>
        <w:tc>
          <w:tcPr>
            <w:tcW w:w="846" w:type="dxa"/>
            <w:tcBorders>
              <w:top w:val="nil"/>
              <w:left w:val="single" w:sz="4" w:space="0" w:color="000000"/>
              <w:bottom w:val="single" w:sz="4" w:space="0" w:color="000000"/>
              <w:right w:val="single" w:sz="4" w:space="0" w:color="000000"/>
            </w:tcBorders>
            <w:noWrap/>
            <w:hideMark/>
          </w:tcPr>
          <w:p w14:paraId="39FE644D"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12</w:t>
            </w:r>
          </w:p>
        </w:tc>
        <w:tc>
          <w:tcPr>
            <w:tcW w:w="6095" w:type="dxa"/>
            <w:tcBorders>
              <w:top w:val="nil"/>
              <w:left w:val="nil"/>
              <w:bottom w:val="single" w:sz="4" w:space="0" w:color="000000"/>
              <w:right w:val="single" w:sz="4" w:space="0" w:color="000000"/>
            </w:tcBorders>
            <w:noWrap/>
            <w:hideMark/>
          </w:tcPr>
          <w:p w14:paraId="6F5AA228"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MURO DE LADRILLO DE 6H C/MORTERO DE CEMENTO (24X15X10)</w:t>
            </w:r>
          </w:p>
        </w:tc>
        <w:tc>
          <w:tcPr>
            <w:tcW w:w="1701" w:type="dxa"/>
            <w:tcBorders>
              <w:top w:val="nil"/>
              <w:left w:val="nil"/>
              <w:bottom w:val="single" w:sz="4" w:space="0" w:color="000000"/>
              <w:right w:val="single" w:sz="4" w:space="0" w:color="000000"/>
            </w:tcBorders>
            <w:noWrap/>
            <w:hideMark/>
          </w:tcPr>
          <w:p w14:paraId="030BBD9D"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METRO CUADRADO</w:t>
            </w:r>
          </w:p>
        </w:tc>
        <w:tc>
          <w:tcPr>
            <w:tcW w:w="1134" w:type="dxa"/>
            <w:tcBorders>
              <w:top w:val="nil"/>
              <w:left w:val="nil"/>
              <w:bottom w:val="single" w:sz="4" w:space="0" w:color="000000"/>
              <w:right w:val="single" w:sz="4" w:space="0" w:color="000000"/>
            </w:tcBorders>
            <w:noWrap/>
            <w:hideMark/>
          </w:tcPr>
          <w:p w14:paraId="7475E4DB"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3089</w:t>
            </w:r>
          </w:p>
        </w:tc>
      </w:tr>
      <w:tr w:rsidR="00E70A92" w:rsidRPr="00E70A92" w14:paraId="0C385079" w14:textId="77777777" w:rsidTr="00BE6B2A">
        <w:trPr>
          <w:trHeight w:val="20"/>
        </w:trPr>
        <w:tc>
          <w:tcPr>
            <w:tcW w:w="846" w:type="dxa"/>
            <w:tcBorders>
              <w:top w:val="nil"/>
              <w:left w:val="single" w:sz="4" w:space="0" w:color="000000"/>
              <w:bottom w:val="single" w:sz="4" w:space="0" w:color="000000"/>
              <w:right w:val="single" w:sz="4" w:space="0" w:color="000000"/>
            </w:tcBorders>
            <w:noWrap/>
            <w:hideMark/>
          </w:tcPr>
          <w:p w14:paraId="5E0C6ED6"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13</w:t>
            </w:r>
          </w:p>
        </w:tc>
        <w:tc>
          <w:tcPr>
            <w:tcW w:w="6095" w:type="dxa"/>
            <w:tcBorders>
              <w:top w:val="nil"/>
              <w:left w:val="nil"/>
              <w:bottom w:val="single" w:sz="4" w:space="0" w:color="000000"/>
              <w:right w:val="single" w:sz="4" w:space="0" w:color="000000"/>
            </w:tcBorders>
            <w:noWrap/>
            <w:hideMark/>
          </w:tcPr>
          <w:p w14:paraId="1E0500FB"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DINTEL DE LADRILLO ARMADO (6H)</w:t>
            </w:r>
          </w:p>
        </w:tc>
        <w:tc>
          <w:tcPr>
            <w:tcW w:w="1701" w:type="dxa"/>
            <w:tcBorders>
              <w:top w:val="nil"/>
              <w:left w:val="nil"/>
              <w:bottom w:val="single" w:sz="4" w:space="0" w:color="000000"/>
              <w:right w:val="single" w:sz="4" w:space="0" w:color="000000"/>
            </w:tcBorders>
            <w:noWrap/>
            <w:hideMark/>
          </w:tcPr>
          <w:p w14:paraId="41034C9D"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METRO</w:t>
            </w:r>
          </w:p>
        </w:tc>
        <w:tc>
          <w:tcPr>
            <w:tcW w:w="1134" w:type="dxa"/>
            <w:tcBorders>
              <w:top w:val="nil"/>
              <w:left w:val="nil"/>
              <w:bottom w:val="single" w:sz="4" w:space="0" w:color="000000"/>
              <w:right w:val="single" w:sz="4" w:space="0" w:color="000000"/>
            </w:tcBorders>
            <w:noWrap/>
            <w:hideMark/>
          </w:tcPr>
          <w:p w14:paraId="369EFC0D"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185</w:t>
            </w:r>
          </w:p>
        </w:tc>
      </w:tr>
      <w:tr w:rsidR="00E70A92" w:rsidRPr="00E70A92" w14:paraId="454B787F" w14:textId="77777777" w:rsidTr="00BE6B2A">
        <w:trPr>
          <w:trHeight w:val="20"/>
        </w:trPr>
        <w:tc>
          <w:tcPr>
            <w:tcW w:w="846" w:type="dxa"/>
            <w:tcBorders>
              <w:top w:val="nil"/>
              <w:left w:val="single" w:sz="4" w:space="0" w:color="000000"/>
              <w:bottom w:val="single" w:sz="4" w:space="0" w:color="000000"/>
              <w:right w:val="single" w:sz="4" w:space="0" w:color="000000"/>
            </w:tcBorders>
            <w:noWrap/>
            <w:hideMark/>
          </w:tcPr>
          <w:p w14:paraId="6773EBF3"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14</w:t>
            </w:r>
          </w:p>
        </w:tc>
        <w:tc>
          <w:tcPr>
            <w:tcW w:w="6095" w:type="dxa"/>
            <w:tcBorders>
              <w:top w:val="nil"/>
              <w:left w:val="nil"/>
              <w:bottom w:val="single" w:sz="4" w:space="0" w:color="000000"/>
              <w:right w:val="single" w:sz="4" w:space="0" w:color="000000"/>
            </w:tcBorders>
            <w:noWrap/>
            <w:hideMark/>
          </w:tcPr>
          <w:p w14:paraId="652FB9BE"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BOTAGUAS DE HORMIGÓN ARMADO</w:t>
            </w:r>
          </w:p>
        </w:tc>
        <w:tc>
          <w:tcPr>
            <w:tcW w:w="1701" w:type="dxa"/>
            <w:tcBorders>
              <w:top w:val="nil"/>
              <w:left w:val="nil"/>
              <w:bottom w:val="single" w:sz="4" w:space="0" w:color="000000"/>
              <w:right w:val="single" w:sz="4" w:space="0" w:color="000000"/>
            </w:tcBorders>
            <w:noWrap/>
            <w:hideMark/>
          </w:tcPr>
          <w:p w14:paraId="72F5A083" w14:textId="77777777" w:rsidR="00E70A92" w:rsidRPr="00E70A92" w:rsidRDefault="00E70A92" w:rsidP="00E70A92">
            <w:pPr>
              <w:rPr>
                <w:rFonts w:ascii="Times New Roman" w:hAnsi="Times New Roman"/>
                <w:color w:val="FF0000"/>
                <w:szCs w:val="17"/>
              </w:rPr>
            </w:pPr>
            <w:r w:rsidRPr="00E70A92">
              <w:rPr>
                <w:rFonts w:eastAsiaTheme="minorHAnsi" w:cstheme="minorBidi"/>
                <w:szCs w:val="22"/>
                <w:lang w:val="es-BO" w:eastAsia="en-US"/>
              </w:rPr>
              <w:t>METRO</w:t>
            </w:r>
          </w:p>
        </w:tc>
        <w:tc>
          <w:tcPr>
            <w:tcW w:w="1134" w:type="dxa"/>
            <w:tcBorders>
              <w:top w:val="nil"/>
              <w:left w:val="nil"/>
              <w:bottom w:val="single" w:sz="4" w:space="0" w:color="000000"/>
              <w:right w:val="single" w:sz="4" w:space="0" w:color="000000"/>
            </w:tcBorders>
            <w:noWrap/>
            <w:hideMark/>
          </w:tcPr>
          <w:p w14:paraId="541BB068"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206</w:t>
            </w:r>
          </w:p>
        </w:tc>
      </w:tr>
      <w:tr w:rsidR="00E70A92" w:rsidRPr="00E70A92" w14:paraId="0E536E09" w14:textId="77777777" w:rsidTr="00BE6B2A">
        <w:trPr>
          <w:trHeight w:val="20"/>
        </w:trPr>
        <w:tc>
          <w:tcPr>
            <w:tcW w:w="846" w:type="dxa"/>
            <w:tcBorders>
              <w:top w:val="nil"/>
              <w:left w:val="single" w:sz="4" w:space="0" w:color="000000"/>
              <w:bottom w:val="single" w:sz="4" w:space="0" w:color="000000"/>
              <w:right w:val="single" w:sz="4" w:space="0" w:color="000000"/>
            </w:tcBorders>
            <w:noWrap/>
            <w:hideMark/>
          </w:tcPr>
          <w:p w14:paraId="7B5A7D7E"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15</w:t>
            </w:r>
          </w:p>
        </w:tc>
        <w:tc>
          <w:tcPr>
            <w:tcW w:w="6095" w:type="dxa"/>
            <w:tcBorders>
              <w:top w:val="nil"/>
              <w:left w:val="nil"/>
              <w:bottom w:val="single" w:sz="4" w:space="0" w:color="000000"/>
              <w:right w:val="single" w:sz="4" w:space="0" w:color="000000"/>
            </w:tcBorders>
            <w:noWrap/>
            <w:hideMark/>
          </w:tcPr>
          <w:p w14:paraId="598D576A"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PROVISIÓN Y COLOCADO DE LAVANDERÍA DE CEMENTO CON ACCESORIOS</w:t>
            </w:r>
          </w:p>
        </w:tc>
        <w:tc>
          <w:tcPr>
            <w:tcW w:w="1701" w:type="dxa"/>
            <w:tcBorders>
              <w:top w:val="nil"/>
              <w:left w:val="nil"/>
              <w:bottom w:val="single" w:sz="4" w:space="0" w:color="000000"/>
              <w:right w:val="single" w:sz="4" w:space="0" w:color="000000"/>
            </w:tcBorders>
            <w:noWrap/>
            <w:hideMark/>
          </w:tcPr>
          <w:p w14:paraId="1E5F551A" w14:textId="77777777" w:rsidR="00E70A92" w:rsidRPr="00E70A92" w:rsidRDefault="00E70A92" w:rsidP="00E70A92">
            <w:pPr>
              <w:rPr>
                <w:rFonts w:ascii="Times New Roman" w:hAnsi="Times New Roman"/>
                <w:color w:val="FF0000"/>
                <w:szCs w:val="17"/>
              </w:rPr>
            </w:pPr>
            <w:r w:rsidRPr="00E70A92">
              <w:rPr>
                <w:rFonts w:eastAsiaTheme="minorHAnsi" w:cstheme="minorBidi"/>
                <w:szCs w:val="22"/>
                <w:lang w:val="es-BO" w:eastAsia="en-US"/>
              </w:rPr>
              <w:t>PIEZA</w:t>
            </w:r>
          </w:p>
        </w:tc>
        <w:tc>
          <w:tcPr>
            <w:tcW w:w="1134" w:type="dxa"/>
            <w:tcBorders>
              <w:top w:val="nil"/>
              <w:left w:val="nil"/>
              <w:bottom w:val="single" w:sz="4" w:space="0" w:color="000000"/>
              <w:right w:val="single" w:sz="4" w:space="0" w:color="000000"/>
            </w:tcBorders>
            <w:noWrap/>
            <w:hideMark/>
          </w:tcPr>
          <w:p w14:paraId="4A5086E2"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20</w:t>
            </w:r>
          </w:p>
        </w:tc>
      </w:tr>
      <w:tr w:rsidR="00E70A92" w:rsidRPr="00E70A92" w14:paraId="65608B16" w14:textId="77777777" w:rsidTr="00BE6B2A">
        <w:trPr>
          <w:trHeight w:val="20"/>
        </w:trPr>
        <w:tc>
          <w:tcPr>
            <w:tcW w:w="846" w:type="dxa"/>
            <w:tcBorders>
              <w:top w:val="nil"/>
              <w:left w:val="single" w:sz="4" w:space="0" w:color="000000"/>
              <w:bottom w:val="single" w:sz="4" w:space="0" w:color="000000"/>
              <w:right w:val="single" w:sz="4" w:space="0" w:color="000000"/>
            </w:tcBorders>
            <w:noWrap/>
            <w:hideMark/>
          </w:tcPr>
          <w:p w14:paraId="31B11242"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16</w:t>
            </w:r>
          </w:p>
        </w:tc>
        <w:tc>
          <w:tcPr>
            <w:tcW w:w="6095" w:type="dxa"/>
            <w:tcBorders>
              <w:top w:val="nil"/>
              <w:left w:val="nil"/>
              <w:bottom w:val="single" w:sz="4" w:space="0" w:color="000000"/>
              <w:right w:val="single" w:sz="4" w:space="0" w:color="000000"/>
            </w:tcBorders>
            <w:noWrap/>
            <w:hideMark/>
          </w:tcPr>
          <w:p w14:paraId="71163049"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 xml:space="preserve">CUBIERTA DE CALAMINA GALVANIZADA TRAPEZOIDAL </w:t>
            </w:r>
            <w:proofErr w:type="spellStart"/>
            <w:r w:rsidRPr="00E70A92">
              <w:rPr>
                <w:rFonts w:eastAsiaTheme="minorHAnsi" w:cstheme="minorBidi"/>
                <w:szCs w:val="22"/>
                <w:lang w:val="es-BO" w:eastAsia="en-US"/>
              </w:rPr>
              <w:t>Nro</w:t>
            </w:r>
            <w:proofErr w:type="spellEnd"/>
            <w:r w:rsidRPr="00E70A92">
              <w:rPr>
                <w:rFonts w:eastAsiaTheme="minorHAnsi" w:cstheme="minorBidi"/>
                <w:szCs w:val="22"/>
                <w:lang w:val="es-BO" w:eastAsia="en-US"/>
              </w:rPr>
              <w:t xml:space="preserve"> 28 PREPINTADA  C/MADERAMEN</w:t>
            </w:r>
          </w:p>
        </w:tc>
        <w:tc>
          <w:tcPr>
            <w:tcW w:w="1701" w:type="dxa"/>
            <w:tcBorders>
              <w:top w:val="nil"/>
              <w:left w:val="nil"/>
              <w:bottom w:val="single" w:sz="4" w:space="0" w:color="000000"/>
              <w:right w:val="single" w:sz="4" w:space="0" w:color="000000"/>
            </w:tcBorders>
            <w:noWrap/>
            <w:hideMark/>
          </w:tcPr>
          <w:p w14:paraId="7B475734"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METRO CUADRADO</w:t>
            </w:r>
          </w:p>
        </w:tc>
        <w:tc>
          <w:tcPr>
            <w:tcW w:w="1134" w:type="dxa"/>
            <w:tcBorders>
              <w:top w:val="nil"/>
              <w:left w:val="nil"/>
              <w:bottom w:val="single" w:sz="4" w:space="0" w:color="000000"/>
              <w:right w:val="single" w:sz="4" w:space="0" w:color="000000"/>
            </w:tcBorders>
            <w:noWrap/>
            <w:hideMark/>
          </w:tcPr>
          <w:p w14:paraId="7AE95B4D"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1889,8</w:t>
            </w:r>
          </w:p>
        </w:tc>
      </w:tr>
      <w:tr w:rsidR="00E70A92" w:rsidRPr="00E70A92" w14:paraId="0D67647F" w14:textId="77777777" w:rsidTr="00BE6B2A">
        <w:trPr>
          <w:trHeight w:val="20"/>
        </w:trPr>
        <w:tc>
          <w:tcPr>
            <w:tcW w:w="846" w:type="dxa"/>
            <w:tcBorders>
              <w:top w:val="nil"/>
              <w:left w:val="single" w:sz="4" w:space="0" w:color="000000"/>
              <w:bottom w:val="single" w:sz="4" w:space="0" w:color="000000"/>
              <w:right w:val="single" w:sz="4" w:space="0" w:color="000000"/>
            </w:tcBorders>
            <w:noWrap/>
            <w:hideMark/>
          </w:tcPr>
          <w:p w14:paraId="43C4BD68"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17</w:t>
            </w:r>
          </w:p>
        </w:tc>
        <w:tc>
          <w:tcPr>
            <w:tcW w:w="6095" w:type="dxa"/>
            <w:tcBorders>
              <w:top w:val="nil"/>
              <w:left w:val="nil"/>
              <w:bottom w:val="single" w:sz="4" w:space="0" w:color="000000"/>
              <w:right w:val="single" w:sz="4" w:space="0" w:color="000000"/>
            </w:tcBorders>
            <w:noWrap/>
            <w:hideMark/>
          </w:tcPr>
          <w:p w14:paraId="6DA326A1"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 xml:space="preserve">CUMBRERA DE CALAMINA GALVANIZADA PLANA </w:t>
            </w:r>
            <w:proofErr w:type="spellStart"/>
            <w:r w:rsidRPr="00E70A92">
              <w:rPr>
                <w:rFonts w:eastAsiaTheme="minorHAnsi" w:cstheme="minorBidi"/>
                <w:szCs w:val="22"/>
                <w:lang w:val="es-BO" w:eastAsia="en-US"/>
              </w:rPr>
              <w:t>Nro</w:t>
            </w:r>
            <w:proofErr w:type="spellEnd"/>
            <w:r w:rsidRPr="00E70A92">
              <w:rPr>
                <w:rFonts w:eastAsiaTheme="minorHAnsi" w:cstheme="minorBidi"/>
                <w:szCs w:val="22"/>
                <w:lang w:val="es-BO" w:eastAsia="en-US"/>
              </w:rPr>
              <w:t xml:space="preserve"> 28 PREPINTADA</w:t>
            </w:r>
          </w:p>
        </w:tc>
        <w:tc>
          <w:tcPr>
            <w:tcW w:w="1701" w:type="dxa"/>
            <w:tcBorders>
              <w:top w:val="nil"/>
              <w:left w:val="nil"/>
              <w:bottom w:val="single" w:sz="4" w:space="0" w:color="000000"/>
              <w:right w:val="single" w:sz="4" w:space="0" w:color="000000"/>
            </w:tcBorders>
            <w:noWrap/>
            <w:hideMark/>
          </w:tcPr>
          <w:p w14:paraId="270DE540"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METRO</w:t>
            </w:r>
          </w:p>
        </w:tc>
        <w:tc>
          <w:tcPr>
            <w:tcW w:w="1134" w:type="dxa"/>
            <w:tcBorders>
              <w:top w:val="nil"/>
              <w:left w:val="nil"/>
              <w:bottom w:val="single" w:sz="4" w:space="0" w:color="000000"/>
              <w:right w:val="single" w:sz="4" w:space="0" w:color="000000"/>
            </w:tcBorders>
            <w:noWrap/>
            <w:hideMark/>
          </w:tcPr>
          <w:p w14:paraId="5B209E57"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226</w:t>
            </w:r>
          </w:p>
        </w:tc>
      </w:tr>
      <w:tr w:rsidR="00E70A92" w:rsidRPr="00E70A92" w14:paraId="159B04C6" w14:textId="77777777" w:rsidTr="00BE6B2A">
        <w:trPr>
          <w:trHeight w:val="20"/>
        </w:trPr>
        <w:tc>
          <w:tcPr>
            <w:tcW w:w="846" w:type="dxa"/>
            <w:tcBorders>
              <w:top w:val="nil"/>
              <w:left w:val="single" w:sz="4" w:space="0" w:color="000000"/>
              <w:bottom w:val="single" w:sz="4" w:space="0" w:color="000000"/>
              <w:right w:val="single" w:sz="4" w:space="0" w:color="000000"/>
            </w:tcBorders>
            <w:noWrap/>
            <w:hideMark/>
          </w:tcPr>
          <w:p w14:paraId="52871D66"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18</w:t>
            </w:r>
          </w:p>
        </w:tc>
        <w:tc>
          <w:tcPr>
            <w:tcW w:w="6095" w:type="dxa"/>
            <w:tcBorders>
              <w:top w:val="nil"/>
              <w:left w:val="nil"/>
              <w:bottom w:val="single" w:sz="4" w:space="0" w:color="000000"/>
              <w:right w:val="single" w:sz="4" w:space="0" w:color="000000"/>
            </w:tcBorders>
            <w:noWrap/>
            <w:hideMark/>
          </w:tcPr>
          <w:p w14:paraId="247FB3EA"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PROVISIÓN Y COLOCADO CIELO RASO DE PLACA DE PVC</w:t>
            </w:r>
          </w:p>
        </w:tc>
        <w:tc>
          <w:tcPr>
            <w:tcW w:w="1701" w:type="dxa"/>
            <w:tcBorders>
              <w:top w:val="nil"/>
              <w:left w:val="nil"/>
              <w:bottom w:val="single" w:sz="4" w:space="0" w:color="000000"/>
              <w:right w:val="single" w:sz="4" w:space="0" w:color="000000"/>
            </w:tcBorders>
            <w:noWrap/>
            <w:hideMark/>
          </w:tcPr>
          <w:p w14:paraId="5225D406" w14:textId="77777777" w:rsidR="00E70A92" w:rsidRPr="00E70A92" w:rsidRDefault="00E70A92" w:rsidP="00E70A92">
            <w:pPr>
              <w:rPr>
                <w:rFonts w:ascii="Times New Roman" w:hAnsi="Times New Roman"/>
                <w:color w:val="FF0000"/>
                <w:szCs w:val="17"/>
              </w:rPr>
            </w:pPr>
            <w:r w:rsidRPr="00E70A92">
              <w:rPr>
                <w:rFonts w:eastAsiaTheme="minorHAnsi" w:cstheme="minorBidi"/>
                <w:szCs w:val="22"/>
                <w:lang w:val="es-BO" w:eastAsia="en-US"/>
              </w:rPr>
              <w:t>METRO CUADRADO</w:t>
            </w:r>
          </w:p>
        </w:tc>
        <w:tc>
          <w:tcPr>
            <w:tcW w:w="1134" w:type="dxa"/>
            <w:tcBorders>
              <w:top w:val="nil"/>
              <w:left w:val="nil"/>
              <w:bottom w:val="single" w:sz="4" w:space="0" w:color="000000"/>
              <w:right w:val="single" w:sz="4" w:space="0" w:color="000000"/>
            </w:tcBorders>
            <w:noWrap/>
            <w:hideMark/>
          </w:tcPr>
          <w:p w14:paraId="1043D6FB"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1619,8</w:t>
            </w:r>
          </w:p>
        </w:tc>
      </w:tr>
      <w:tr w:rsidR="00E70A92" w:rsidRPr="00E70A92" w14:paraId="36168DB4" w14:textId="77777777" w:rsidTr="00BE6B2A">
        <w:trPr>
          <w:trHeight w:val="20"/>
        </w:trPr>
        <w:tc>
          <w:tcPr>
            <w:tcW w:w="846" w:type="dxa"/>
            <w:tcBorders>
              <w:top w:val="nil"/>
              <w:left w:val="single" w:sz="4" w:space="0" w:color="000000"/>
              <w:bottom w:val="single" w:sz="4" w:space="0" w:color="000000"/>
              <w:right w:val="single" w:sz="4" w:space="0" w:color="000000"/>
            </w:tcBorders>
            <w:noWrap/>
            <w:hideMark/>
          </w:tcPr>
          <w:p w14:paraId="7712CC22"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19</w:t>
            </w:r>
          </w:p>
        </w:tc>
        <w:tc>
          <w:tcPr>
            <w:tcW w:w="6095" w:type="dxa"/>
            <w:tcBorders>
              <w:top w:val="nil"/>
              <w:left w:val="nil"/>
              <w:bottom w:val="single" w:sz="4" w:space="0" w:color="000000"/>
              <w:right w:val="single" w:sz="4" w:space="0" w:color="000000"/>
            </w:tcBorders>
            <w:noWrap/>
            <w:hideMark/>
          </w:tcPr>
          <w:p w14:paraId="272E3B00"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REVOQUE INTERIOR DE CEMENTO</w:t>
            </w:r>
          </w:p>
        </w:tc>
        <w:tc>
          <w:tcPr>
            <w:tcW w:w="1701" w:type="dxa"/>
            <w:tcBorders>
              <w:top w:val="nil"/>
              <w:left w:val="nil"/>
              <w:bottom w:val="single" w:sz="4" w:space="0" w:color="000000"/>
              <w:right w:val="single" w:sz="4" w:space="0" w:color="000000"/>
            </w:tcBorders>
            <w:noWrap/>
            <w:hideMark/>
          </w:tcPr>
          <w:p w14:paraId="339A3236" w14:textId="77777777" w:rsidR="00E70A92" w:rsidRPr="00E70A92" w:rsidRDefault="00E70A92" w:rsidP="00E70A92">
            <w:pPr>
              <w:rPr>
                <w:rFonts w:ascii="Times New Roman" w:hAnsi="Times New Roman"/>
                <w:color w:val="FF0000"/>
                <w:szCs w:val="17"/>
              </w:rPr>
            </w:pPr>
            <w:r w:rsidRPr="00E70A92">
              <w:rPr>
                <w:rFonts w:eastAsiaTheme="minorHAnsi" w:cstheme="minorBidi"/>
                <w:szCs w:val="22"/>
                <w:lang w:val="es-BO" w:eastAsia="en-US"/>
              </w:rPr>
              <w:t>METRO CUADRADO</w:t>
            </w:r>
          </w:p>
        </w:tc>
        <w:tc>
          <w:tcPr>
            <w:tcW w:w="1134" w:type="dxa"/>
            <w:tcBorders>
              <w:top w:val="nil"/>
              <w:left w:val="nil"/>
              <w:bottom w:val="single" w:sz="4" w:space="0" w:color="000000"/>
              <w:right w:val="single" w:sz="4" w:space="0" w:color="000000"/>
            </w:tcBorders>
            <w:noWrap/>
            <w:hideMark/>
          </w:tcPr>
          <w:p w14:paraId="3D8518D6"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4375</w:t>
            </w:r>
          </w:p>
        </w:tc>
      </w:tr>
      <w:tr w:rsidR="00E70A92" w:rsidRPr="00E70A92" w14:paraId="00148145" w14:textId="77777777" w:rsidTr="00BE6B2A">
        <w:trPr>
          <w:trHeight w:val="20"/>
        </w:trPr>
        <w:tc>
          <w:tcPr>
            <w:tcW w:w="846" w:type="dxa"/>
            <w:tcBorders>
              <w:top w:val="nil"/>
              <w:left w:val="single" w:sz="4" w:space="0" w:color="000000"/>
              <w:bottom w:val="single" w:sz="4" w:space="0" w:color="000000"/>
              <w:right w:val="single" w:sz="4" w:space="0" w:color="000000"/>
            </w:tcBorders>
            <w:noWrap/>
            <w:hideMark/>
          </w:tcPr>
          <w:p w14:paraId="1A470291"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20</w:t>
            </w:r>
          </w:p>
        </w:tc>
        <w:tc>
          <w:tcPr>
            <w:tcW w:w="6095" w:type="dxa"/>
            <w:tcBorders>
              <w:top w:val="nil"/>
              <w:left w:val="nil"/>
              <w:bottom w:val="single" w:sz="4" w:space="0" w:color="000000"/>
              <w:right w:val="single" w:sz="4" w:space="0" w:color="000000"/>
            </w:tcBorders>
            <w:noWrap/>
            <w:hideMark/>
          </w:tcPr>
          <w:p w14:paraId="313A35CA"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PINTURA INTERIOR LATEX</w:t>
            </w:r>
          </w:p>
        </w:tc>
        <w:tc>
          <w:tcPr>
            <w:tcW w:w="1701" w:type="dxa"/>
            <w:tcBorders>
              <w:top w:val="nil"/>
              <w:left w:val="nil"/>
              <w:bottom w:val="single" w:sz="4" w:space="0" w:color="000000"/>
              <w:right w:val="single" w:sz="4" w:space="0" w:color="000000"/>
            </w:tcBorders>
            <w:noWrap/>
            <w:hideMark/>
          </w:tcPr>
          <w:p w14:paraId="212E5A4E" w14:textId="77777777" w:rsidR="00E70A92" w:rsidRPr="00E70A92" w:rsidRDefault="00E70A92" w:rsidP="00E70A92">
            <w:pPr>
              <w:rPr>
                <w:rFonts w:ascii="Times New Roman" w:hAnsi="Times New Roman"/>
                <w:color w:val="FF0000"/>
                <w:szCs w:val="17"/>
              </w:rPr>
            </w:pPr>
            <w:r w:rsidRPr="00E70A92">
              <w:rPr>
                <w:rFonts w:eastAsiaTheme="minorHAnsi" w:cstheme="minorBidi"/>
                <w:szCs w:val="22"/>
                <w:lang w:val="es-BO" w:eastAsia="en-US"/>
              </w:rPr>
              <w:t>METRO CUADRADO</w:t>
            </w:r>
          </w:p>
        </w:tc>
        <w:tc>
          <w:tcPr>
            <w:tcW w:w="1134" w:type="dxa"/>
            <w:tcBorders>
              <w:top w:val="nil"/>
              <w:left w:val="nil"/>
              <w:bottom w:val="single" w:sz="4" w:space="0" w:color="000000"/>
              <w:right w:val="single" w:sz="4" w:space="0" w:color="000000"/>
            </w:tcBorders>
            <w:noWrap/>
            <w:hideMark/>
          </w:tcPr>
          <w:p w14:paraId="0A4B2699"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3877,8</w:t>
            </w:r>
          </w:p>
        </w:tc>
      </w:tr>
      <w:tr w:rsidR="00E70A92" w:rsidRPr="00E70A92" w14:paraId="5C289441" w14:textId="77777777" w:rsidTr="00BE6B2A">
        <w:trPr>
          <w:trHeight w:val="20"/>
        </w:trPr>
        <w:tc>
          <w:tcPr>
            <w:tcW w:w="846" w:type="dxa"/>
            <w:tcBorders>
              <w:top w:val="nil"/>
              <w:left w:val="single" w:sz="4" w:space="0" w:color="000000"/>
              <w:bottom w:val="single" w:sz="4" w:space="0" w:color="000000"/>
              <w:right w:val="single" w:sz="4" w:space="0" w:color="000000"/>
            </w:tcBorders>
            <w:noWrap/>
            <w:hideMark/>
          </w:tcPr>
          <w:p w14:paraId="2DAFE4B2"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21</w:t>
            </w:r>
          </w:p>
        </w:tc>
        <w:tc>
          <w:tcPr>
            <w:tcW w:w="6095" w:type="dxa"/>
            <w:tcBorders>
              <w:top w:val="nil"/>
              <w:left w:val="nil"/>
              <w:bottom w:val="single" w:sz="4" w:space="0" w:color="000000"/>
              <w:right w:val="single" w:sz="4" w:space="0" w:color="000000"/>
            </w:tcBorders>
            <w:noWrap/>
            <w:hideMark/>
          </w:tcPr>
          <w:p w14:paraId="4FE55615"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REVOQUE EXTERIOR DE CEMENTO</w:t>
            </w:r>
          </w:p>
        </w:tc>
        <w:tc>
          <w:tcPr>
            <w:tcW w:w="1701" w:type="dxa"/>
            <w:tcBorders>
              <w:top w:val="nil"/>
              <w:left w:val="nil"/>
              <w:bottom w:val="single" w:sz="4" w:space="0" w:color="000000"/>
              <w:right w:val="single" w:sz="4" w:space="0" w:color="000000"/>
            </w:tcBorders>
            <w:noWrap/>
            <w:hideMark/>
          </w:tcPr>
          <w:p w14:paraId="2C244DCE" w14:textId="77777777" w:rsidR="00E70A92" w:rsidRPr="00E70A92" w:rsidRDefault="00E70A92" w:rsidP="00E70A92">
            <w:pPr>
              <w:rPr>
                <w:rFonts w:ascii="Times New Roman" w:hAnsi="Times New Roman"/>
                <w:color w:val="FF0000"/>
                <w:szCs w:val="17"/>
              </w:rPr>
            </w:pPr>
            <w:r w:rsidRPr="00E70A92">
              <w:rPr>
                <w:rFonts w:eastAsiaTheme="minorHAnsi" w:cstheme="minorBidi"/>
                <w:szCs w:val="22"/>
                <w:lang w:val="es-BO" w:eastAsia="en-US"/>
              </w:rPr>
              <w:t>METRO CUADRADO</w:t>
            </w:r>
          </w:p>
        </w:tc>
        <w:tc>
          <w:tcPr>
            <w:tcW w:w="1134" w:type="dxa"/>
            <w:tcBorders>
              <w:top w:val="nil"/>
              <w:left w:val="nil"/>
              <w:bottom w:val="single" w:sz="4" w:space="0" w:color="000000"/>
              <w:right w:val="single" w:sz="4" w:space="0" w:color="000000"/>
            </w:tcBorders>
            <w:noWrap/>
            <w:hideMark/>
          </w:tcPr>
          <w:p w14:paraId="07C99A14"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1043,2</w:t>
            </w:r>
          </w:p>
        </w:tc>
      </w:tr>
      <w:tr w:rsidR="00E70A92" w:rsidRPr="00E70A92" w14:paraId="073A817D" w14:textId="77777777" w:rsidTr="00BE6B2A">
        <w:trPr>
          <w:trHeight w:val="20"/>
        </w:trPr>
        <w:tc>
          <w:tcPr>
            <w:tcW w:w="846" w:type="dxa"/>
            <w:tcBorders>
              <w:top w:val="nil"/>
              <w:left w:val="single" w:sz="4" w:space="0" w:color="000000"/>
              <w:bottom w:val="single" w:sz="4" w:space="0" w:color="000000"/>
              <w:right w:val="single" w:sz="4" w:space="0" w:color="000000"/>
            </w:tcBorders>
            <w:noWrap/>
            <w:hideMark/>
          </w:tcPr>
          <w:p w14:paraId="1BCC7B26"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22</w:t>
            </w:r>
          </w:p>
        </w:tc>
        <w:tc>
          <w:tcPr>
            <w:tcW w:w="6095" w:type="dxa"/>
            <w:tcBorders>
              <w:top w:val="nil"/>
              <w:left w:val="nil"/>
              <w:bottom w:val="single" w:sz="4" w:space="0" w:color="000000"/>
              <w:right w:val="single" w:sz="4" w:space="0" w:color="000000"/>
            </w:tcBorders>
            <w:noWrap/>
            <w:hideMark/>
          </w:tcPr>
          <w:p w14:paraId="0E9D2C1C"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PINTURA EXTERIOR LATEX</w:t>
            </w:r>
          </w:p>
        </w:tc>
        <w:tc>
          <w:tcPr>
            <w:tcW w:w="1701" w:type="dxa"/>
            <w:tcBorders>
              <w:top w:val="nil"/>
              <w:left w:val="nil"/>
              <w:bottom w:val="single" w:sz="4" w:space="0" w:color="000000"/>
              <w:right w:val="single" w:sz="4" w:space="0" w:color="000000"/>
            </w:tcBorders>
            <w:noWrap/>
            <w:hideMark/>
          </w:tcPr>
          <w:p w14:paraId="3EB1F6B4" w14:textId="77777777" w:rsidR="00E70A92" w:rsidRPr="00E70A92" w:rsidRDefault="00E70A92" w:rsidP="00E70A92">
            <w:pPr>
              <w:rPr>
                <w:rFonts w:ascii="Times New Roman" w:hAnsi="Times New Roman"/>
                <w:color w:val="FF0000"/>
                <w:szCs w:val="17"/>
              </w:rPr>
            </w:pPr>
            <w:r w:rsidRPr="00E70A92">
              <w:rPr>
                <w:rFonts w:eastAsiaTheme="minorHAnsi" w:cstheme="minorBidi"/>
                <w:szCs w:val="22"/>
                <w:lang w:val="es-BO" w:eastAsia="en-US"/>
              </w:rPr>
              <w:t>METRO CUADRADO</w:t>
            </w:r>
          </w:p>
        </w:tc>
        <w:tc>
          <w:tcPr>
            <w:tcW w:w="1134" w:type="dxa"/>
            <w:tcBorders>
              <w:top w:val="nil"/>
              <w:left w:val="nil"/>
              <w:bottom w:val="single" w:sz="4" w:space="0" w:color="000000"/>
              <w:right w:val="single" w:sz="4" w:space="0" w:color="000000"/>
            </w:tcBorders>
            <w:noWrap/>
            <w:hideMark/>
          </w:tcPr>
          <w:p w14:paraId="4C522AA3"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1043,2</w:t>
            </w:r>
          </w:p>
        </w:tc>
      </w:tr>
      <w:tr w:rsidR="00E70A92" w:rsidRPr="00E70A92" w14:paraId="305EB96B" w14:textId="77777777" w:rsidTr="00BE6B2A">
        <w:trPr>
          <w:trHeight w:val="20"/>
        </w:trPr>
        <w:tc>
          <w:tcPr>
            <w:tcW w:w="846" w:type="dxa"/>
            <w:tcBorders>
              <w:top w:val="nil"/>
              <w:left w:val="single" w:sz="4" w:space="0" w:color="000000"/>
              <w:bottom w:val="single" w:sz="4" w:space="0" w:color="000000"/>
              <w:right w:val="single" w:sz="4" w:space="0" w:color="000000"/>
            </w:tcBorders>
            <w:noWrap/>
            <w:hideMark/>
          </w:tcPr>
          <w:p w14:paraId="6A865CD1"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23</w:t>
            </w:r>
          </w:p>
        </w:tc>
        <w:tc>
          <w:tcPr>
            <w:tcW w:w="6095" w:type="dxa"/>
            <w:tcBorders>
              <w:top w:val="nil"/>
              <w:left w:val="nil"/>
              <w:bottom w:val="single" w:sz="4" w:space="0" w:color="000000"/>
              <w:right w:val="single" w:sz="4" w:space="0" w:color="000000"/>
            </w:tcBorders>
            <w:noWrap/>
            <w:hideMark/>
          </w:tcPr>
          <w:p w14:paraId="3FA3B7E9"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PINTURA PARA MADERA</w:t>
            </w:r>
          </w:p>
        </w:tc>
        <w:tc>
          <w:tcPr>
            <w:tcW w:w="1701" w:type="dxa"/>
            <w:tcBorders>
              <w:top w:val="nil"/>
              <w:left w:val="nil"/>
              <w:bottom w:val="single" w:sz="4" w:space="0" w:color="000000"/>
              <w:right w:val="single" w:sz="4" w:space="0" w:color="000000"/>
            </w:tcBorders>
            <w:noWrap/>
            <w:hideMark/>
          </w:tcPr>
          <w:p w14:paraId="06D33466" w14:textId="77777777" w:rsidR="00E70A92" w:rsidRPr="00E70A92" w:rsidRDefault="00E70A92" w:rsidP="00E70A92">
            <w:pPr>
              <w:rPr>
                <w:rFonts w:ascii="Times New Roman" w:hAnsi="Times New Roman"/>
                <w:color w:val="FF0000"/>
                <w:szCs w:val="17"/>
              </w:rPr>
            </w:pPr>
            <w:r w:rsidRPr="00E70A92">
              <w:rPr>
                <w:rFonts w:eastAsiaTheme="minorHAnsi" w:cstheme="minorBidi"/>
                <w:szCs w:val="22"/>
                <w:lang w:val="es-BO" w:eastAsia="en-US"/>
              </w:rPr>
              <w:t>METRO CUADRADO</w:t>
            </w:r>
          </w:p>
        </w:tc>
        <w:tc>
          <w:tcPr>
            <w:tcW w:w="1134" w:type="dxa"/>
            <w:tcBorders>
              <w:top w:val="nil"/>
              <w:left w:val="nil"/>
              <w:bottom w:val="single" w:sz="4" w:space="0" w:color="000000"/>
              <w:right w:val="single" w:sz="4" w:space="0" w:color="000000"/>
            </w:tcBorders>
            <w:noWrap/>
            <w:hideMark/>
          </w:tcPr>
          <w:p w14:paraId="6F8DDCDB"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127</w:t>
            </w:r>
          </w:p>
        </w:tc>
      </w:tr>
      <w:tr w:rsidR="00E70A92" w:rsidRPr="00E70A92" w14:paraId="556C8554" w14:textId="77777777" w:rsidTr="00BE6B2A">
        <w:trPr>
          <w:trHeight w:val="20"/>
        </w:trPr>
        <w:tc>
          <w:tcPr>
            <w:tcW w:w="846" w:type="dxa"/>
            <w:tcBorders>
              <w:top w:val="nil"/>
              <w:left w:val="single" w:sz="4" w:space="0" w:color="000000"/>
              <w:bottom w:val="single" w:sz="4" w:space="0" w:color="000000"/>
              <w:right w:val="single" w:sz="4" w:space="0" w:color="000000"/>
            </w:tcBorders>
            <w:noWrap/>
            <w:hideMark/>
          </w:tcPr>
          <w:p w14:paraId="3CFBFB17"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24</w:t>
            </w:r>
          </w:p>
        </w:tc>
        <w:tc>
          <w:tcPr>
            <w:tcW w:w="6095" w:type="dxa"/>
            <w:tcBorders>
              <w:top w:val="nil"/>
              <w:left w:val="nil"/>
              <w:bottom w:val="single" w:sz="4" w:space="0" w:color="000000"/>
              <w:right w:val="single" w:sz="4" w:space="0" w:color="000000"/>
            </w:tcBorders>
            <w:noWrap/>
            <w:hideMark/>
          </w:tcPr>
          <w:p w14:paraId="29DC6431"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CONTRAPISO DE CASCOTE DE LADRILLO</w:t>
            </w:r>
          </w:p>
        </w:tc>
        <w:tc>
          <w:tcPr>
            <w:tcW w:w="1701" w:type="dxa"/>
            <w:tcBorders>
              <w:top w:val="nil"/>
              <w:left w:val="nil"/>
              <w:bottom w:val="single" w:sz="4" w:space="0" w:color="000000"/>
              <w:right w:val="single" w:sz="4" w:space="0" w:color="000000"/>
            </w:tcBorders>
            <w:noWrap/>
            <w:hideMark/>
          </w:tcPr>
          <w:p w14:paraId="06FC868B" w14:textId="77777777" w:rsidR="00E70A92" w:rsidRPr="00E70A92" w:rsidRDefault="00E70A92" w:rsidP="00E70A92">
            <w:pPr>
              <w:rPr>
                <w:rFonts w:ascii="Times New Roman" w:hAnsi="Times New Roman"/>
                <w:color w:val="FF0000"/>
                <w:szCs w:val="17"/>
              </w:rPr>
            </w:pPr>
            <w:r w:rsidRPr="00E70A92">
              <w:rPr>
                <w:rFonts w:eastAsiaTheme="minorHAnsi" w:cstheme="minorBidi"/>
                <w:szCs w:val="22"/>
                <w:lang w:val="es-BO" w:eastAsia="en-US"/>
              </w:rPr>
              <w:t>METRO CUADRADO</w:t>
            </w:r>
          </w:p>
        </w:tc>
        <w:tc>
          <w:tcPr>
            <w:tcW w:w="1134" w:type="dxa"/>
            <w:tcBorders>
              <w:top w:val="nil"/>
              <w:left w:val="nil"/>
              <w:bottom w:val="single" w:sz="4" w:space="0" w:color="000000"/>
              <w:right w:val="single" w:sz="4" w:space="0" w:color="000000"/>
            </w:tcBorders>
            <w:noWrap/>
            <w:hideMark/>
          </w:tcPr>
          <w:p w14:paraId="20C234B3"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1139,4</w:t>
            </w:r>
          </w:p>
        </w:tc>
      </w:tr>
      <w:tr w:rsidR="00E70A92" w:rsidRPr="00E70A92" w14:paraId="74A0DAEF" w14:textId="77777777" w:rsidTr="00BE6B2A">
        <w:trPr>
          <w:trHeight w:val="20"/>
        </w:trPr>
        <w:tc>
          <w:tcPr>
            <w:tcW w:w="846" w:type="dxa"/>
            <w:tcBorders>
              <w:top w:val="nil"/>
              <w:left w:val="single" w:sz="4" w:space="0" w:color="000000"/>
              <w:bottom w:val="single" w:sz="4" w:space="0" w:color="000000"/>
              <w:right w:val="single" w:sz="4" w:space="0" w:color="000000"/>
            </w:tcBorders>
            <w:noWrap/>
            <w:hideMark/>
          </w:tcPr>
          <w:p w14:paraId="3F43BA3D"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25</w:t>
            </w:r>
          </w:p>
        </w:tc>
        <w:tc>
          <w:tcPr>
            <w:tcW w:w="6095" w:type="dxa"/>
            <w:tcBorders>
              <w:top w:val="nil"/>
              <w:left w:val="nil"/>
              <w:bottom w:val="single" w:sz="4" w:space="0" w:color="000000"/>
              <w:right w:val="single" w:sz="4" w:space="0" w:color="000000"/>
            </w:tcBorders>
            <w:noWrap/>
            <w:hideMark/>
          </w:tcPr>
          <w:p w14:paraId="244C7E05"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PISO DE CERÁMICA C/CEMENTO COLA</w:t>
            </w:r>
          </w:p>
        </w:tc>
        <w:tc>
          <w:tcPr>
            <w:tcW w:w="1701" w:type="dxa"/>
            <w:tcBorders>
              <w:top w:val="nil"/>
              <w:left w:val="nil"/>
              <w:bottom w:val="single" w:sz="4" w:space="0" w:color="000000"/>
              <w:right w:val="single" w:sz="4" w:space="0" w:color="000000"/>
            </w:tcBorders>
            <w:noWrap/>
            <w:hideMark/>
          </w:tcPr>
          <w:p w14:paraId="258B40B6" w14:textId="77777777" w:rsidR="00E70A92" w:rsidRPr="00E70A92" w:rsidRDefault="00E70A92" w:rsidP="00E70A92">
            <w:pPr>
              <w:rPr>
                <w:rFonts w:ascii="Times New Roman" w:hAnsi="Times New Roman"/>
                <w:color w:val="FF0000"/>
                <w:szCs w:val="17"/>
              </w:rPr>
            </w:pPr>
            <w:r w:rsidRPr="00E70A92">
              <w:rPr>
                <w:rFonts w:eastAsiaTheme="minorHAnsi" w:cstheme="minorBidi"/>
                <w:szCs w:val="22"/>
                <w:lang w:val="es-BO" w:eastAsia="en-US"/>
              </w:rPr>
              <w:t>METRO CUADRADO</w:t>
            </w:r>
          </w:p>
        </w:tc>
        <w:tc>
          <w:tcPr>
            <w:tcW w:w="1134" w:type="dxa"/>
            <w:tcBorders>
              <w:top w:val="nil"/>
              <w:left w:val="nil"/>
              <w:bottom w:val="single" w:sz="4" w:space="0" w:color="000000"/>
              <w:right w:val="single" w:sz="4" w:space="0" w:color="000000"/>
            </w:tcBorders>
            <w:noWrap/>
            <w:hideMark/>
          </w:tcPr>
          <w:p w14:paraId="6A3E571D"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1166,2</w:t>
            </w:r>
          </w:p>
        </w:tc>
      </w:tr>
      <w:tr w:rsidR="00E70A92" w:rsidRPr="00E70A92" w14:paraId="17E63527" w14:textId="77777777" w:rsidTr="00BE6B2A">
        <w:trPr>
          <w:trHeight w:val="20"/>
        </w:trPr>
        <w:tc>
          <w:tcPr>
            <w:tcW w:w="846" w:type="dxa"/>
            <w:tcBorders>
              <w:top w:val="nil"/>
              <w:left w:val="single" w:sz="4" w:space="0" w:color="000000"/>
              <w:bottom w:val="single" w:sz="4" w:space="0" w:color="000000"/>
              <w:right w:val="single" w:sz="4" w:space="0" w:color="000000"/>
            </w:tcBorders>
            <w:noWrap/>
            <w:hideMark/>
          </w:tcPr>
          <w:p w14:paraId="59FBF623"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26</w:t>
            </w:r>
          </w:p>
        </w:tc>
        <w:tc>
          <w:tcPr>
            <w:tcW w:w="6095" w:type="dxa"/>
            <w:tcBorders>
              <w:top w:val="nil"/>
              <w:left w:val="nil"/>
              <w:bottom w:val="single" w:sz="4" w:space="0" w:color="000000"/>
              <w:right w:val="single" w:sz="4" w:space="0" w:color="000000"/>
            </w:tcBorders>
            <w:noWrap/>
            <w:hideMark/>
          </w:tcPr>
          <w:p w14:paraId="321E8B89"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ZOCALO DE CERAMICA C/ CEMENTO COLA</w:t>
            </w:r>
          </w:p>
        </w:tc>
        <w:tc>
          <w:tcPr>
            <w:tcW w:w="1701" w:type="dxa"/>
            <w:tcBorders>
              <w:top w:val="nil"/>
              <w:left w:val="nil"/>
              <w:bottom w:val="single" w:sz="4" w:space="0" w:color="000000"/>
              <w:right w:val="single" w:sz="4" w:space="0" w:color="000000"/>
            </w:tcBorders>
            <w:noWrap/>
            <w:hideMark/>
          </w:tcPr>
          <w:p w14:paraId="58DBD30C" w14:textId="77777777" w:rsidR="00E70A92" w:rsidRPr="00E70A92" w:rsidRDefault="00E70A92" w:rsidP="00E70A92">
            <w:pPr>
              <w:rPr>
                <w:rFonts w:ascii="Times New Roman" w:hAnsi="Times New Roman"/>
                <w:color w:val="FF0000"/>
                <w:szCs w:val="17"/>
              </w:rPr>
            </w:pPr>
            <w:r w:rsidRPr="00E70A92">
              <w:rPr>
                <w:rFonts w:eastAsiaTheme="minorHAnsi" w:cstheme="minorBidi"/>
                <w:szCs w:val="22"/>
                <w:lang w:val="es-BO" w:eastAsia="en-US"/>
              </w:rPr>
              <w:t>METRO</w:t>
            </w:r>
          </w:p>
        </w:tc>
        <w:tc>
          <w:tcPr>
            <w:tcW w:w="1134" w:type="dxa"/>
            <w:tcBorders>
              <w:top w:val="nil"/>
              <w:left w:val="nil"/>
              <w:bottom w:val="single" w:sz="4" w:space="0" w:color="000000"/>
              <w:right w:val="single" w:sz="4" w:space="0" w:color="000000"/>
            </w:tcBorders>
            <w:noWrap/>
            <w:hideMark/>
          </w:tcPr>
          <w:p w14:paraId="043C49C1"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1164,2</w:t>
            </w:r>
          </w:p>
        </w:tc>
      </w:tr>
      <w:tr w:rsidR="00E70A92" w:rsidRPr="00E70A92" w14:paraId="12C42EC7" w14:textId="77777777" w:rsidTr="00BE6B2A">
        <w:trPr>
          <w:trHeight w:val="20"/>
        </w:trPr>
        <w:tc>
          <w:tcPr>
            <w:tcW w:w="846" w:type="dxa"/>
            <w:tcBorders>
              <w:top w:val="nil"/>
              <w:left w:val="single" w:sz="4" w:space="0" w:color="000000"/>
              <w:bottom w:val="single" w:sz="4" w:space="0" w:color="000000"/>
              <w:right w:val="single" w:sz="4" w:space="0" w:color="000000"/>
            </w:tcBorders>
            <w:noWrap/>
            <w:hideMark/>
          </w:tcPr>
          <w:p w14:paraId="7591C9F1"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27</w:t>
            </w:r>
          </w:p>
        </w:tc>
        <w:tc>
          <w:tcPr>
            <w:tcW w:w="6095" w:type="dxa"/>
            <w:tcBorders>
              <w:top w:val="nil"/>
              <w:left w:val="nil"/>
              <w:bottom w:val="single" w:sz="4" w:space="0" w:color="000000"/>
              <w:right w:val="single" w:sz="4" w:space="0" w:color="000000"/>
            </w:tcBorders>
            <w:noWrap/>
            <w:hideMark/>
          </w:tcPr>
          <w:p w14:paraId="74FD2C44"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REVESTIMIENTO DE CERÁMICA C/CEMENTO COLA</w:t>
            </w:r>
          </w:p>
        </w:tc>
        <w:tc>
          <w:tcPr>
            <w:tcW w:w="1701" w:type="dxa"/>
            <w:tcBorders>
              <w:top w:val="nil"/>
              <w:left w:val="nil"/>
              <w:bottom w:val="single" w:sz="4" w:space="0" w:color="000000"/>
              <w:right w:val="single" w:sz="4" w:space="0" w:color="000000"/>
            </w:tcBorders>
            <w:noWrap/>
            <w:hideMark/>
          </w:tcPr>
          <w:p w14:paraId="2F982783" w14:textId="77777777" w:rsidR="00E70A92" w:rsidRPr="00E70A92" w:rsidRDefault="00E70A92" w:rsidP="00E70A92">
            <w:pPr>
              <w:rPr>
                <w:rFonts w:ascii="Times New Roman" w:hAnsi="Times New Roman"/>
                <w:color w:val="FF0000"/>
                <w:szCs w:val="17"/>
              </w:rPr>
            </w:pPr>
            <w:r w:rsidRPr="00E70A92">
              <w:rPr>
                <w:rFonts w:eastAsiaTheme="minorHAnsi" w:cstheme="minorBidi"/>
                <w:szCs w:val="22"/>
                <w:lang w:val="es-BO" w:eastAsia="en-US"/>
              </w:rPr>
              <w:t>METRO CUADRADO</w:t>
            </w:r>
          </w:p>
        </w:tc>
        <w:tc>
          <w:tcPr>
            <w:tcW w:w="1134" w:type="dxa"/>
            <w:tcBorders>
              <w:top w:val="nil"/>
              <w:left w:val="nil"/>
              <w:bottom w:val="single" w:sz="4" w:space="0" w:color="000000"/>
              <w:right w:val="single" w:sz="4" w:space="0" w:color="000000"/>
            </w:tcBorders>
            <w:noWrap/>
            <w:hideMark/>
          </w:tcPr>
          <w:p w14:paraId="7B309B56"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379</w:t>
            </w:r>
          </w:p>
        </w:tc>
      </w:tr>
      <w:tr w:rsidR="00E70A92" w:rsidRPr="00E70A92" w14:paraId="3F3540DE" w14:textId="77777777" w:rsidTr="00BE6B2A">
        <w:trPr>
          <w:trHeight w:val="20"/>
        </w:trPr>
        <w:tc>
          <w:tcPr>
            <w:tcW w:w="846" w:type="dxa"/>
            <w:tcBorders>
              <w:top w:val="nil"/>
              <w:left w:val="single" w:sz="4" w:space="0" w:color="000000"/>
              <w:bottom w:val="single" w:sz="4" w:space="0" w:color="auto"/>
              <w:right w:val="single" w:sz="4" w:space="0" w:color="000000"/>
            </w:tcBorders>
            <w:noWrap/>
            <w:hideMark/>
          </w:tcPr>
          <w:p w14:paraId="0B433794"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28</w:t>
            </w:r>
          </w:p>
        </w:tc>
        <w:tc>
          <w:tcPr>
            <w:tcW w:w="6095" w:type="dxa"/>
            <w:tcBorders>
              <w:top w:val="nil"/>
              <w:left w:val="nil"/>
              <w:bottom w:val="single" w:sz="4" w:space="0" w:color="auto"/>
              <w:right w:val="single" w:sz="4" w:space="0" w:color="000000"/>
            </w:tcBorders>
            <w:noWrap/>
            <w:hideMark/>
          </w:tcPr>
          <w:p w14:paraId="2CB7CD7B"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REVESTIMIENTO DE CERÁMICA PARA MESÓN</w:t>
            </w:r>
          </w:p>
        </w:tc>
        <w:tc>
          <w:tcPr>
            <w:tcW w:w="1701" w:type="dxa"/>
            <w:tcBorders>
              <w:top w:val="nil"/>
              <w:left w:val="nil"/>
              <w:bottom w:val="single" w:sz="4" w:space="0" w:color="auto"/>
              <w:right w:val="single" w:sz="4" w:space="0" w:color="000000"/>
            </w:tcBorders>
            <w:noWrap/>
            <w:hideMark/>
          </w:tcPr>
          <w:p w14:paraId="2252C1AD" w14:textId="77777777" w:rsidR="00E70A92" w:rsidRPr="00E70A92" w:rsidRDefault="00E70A92" w:rsidP="00E70A92">
            <w:pPr>
              <w:rPr>
                <w:rFonts w:ascii="Times New Roman" w:hAnsi="Times New Roman"/>
                <w:color w:val="FF0000"/>
                <w:szCs w:val="17"/>
              </w:rPr>
            </w:pPr>
            <w:r w:rsidRPr="00E70A92">
              <w:rPr>
                <w:rFonts w:eastAsiaTheme="minorHAnsi" w:cstheme="minorBidi"/>
                <w:szCs w:val="22"/>
                <w:lang w:val="es-BO" w:eastAsia="en-US"/>
              </w:rPr>
              <w:t>METRO CUADRADO</w:t>
            </w:r>
          </w:p>
        </w:tc>
        <w:tc>
          <w:tcPr>
            <w:tcW w:w="1134" w:type="dxa"/>
            <w:tcBorders>
              <w:top w:val="nil"/>
              <w:left w:val="nil"/>
              <w:bottom w:val="single" w:sz="4" w:space="0" w:color="auto"/>
              <w:right w:val="single" w:sz="4" w:space="0" w:color="000000"/>
            </w:tcBorders>
            <w:noWrap/>
            <w:hideMark/>
          </w:tcPr>
          <w:p w14:paraId="5BDCC317"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29,2</w:t>
            </w:r>
          </w:p>
        </w:tc>
      </w:tr>
      <w:tr w:rsidR="00E70A92" w:rsidRPr="00E70A92" w14:paraId="71D84220" w14:textId="77777777" w:rsidTr="00BE6B2A">
        <w:trPr>
          <w:trHeight w:val="20"/>
        </w:trPr>
        <w:tc>
          <w:tcPr>
            <w:tcW w:w="846" w:type="dxa"/>
            <w:tcBorders>
              <w:top w:val="single" w:sz="4" w:space="0" w:color="auto"/>
              <w:left w:val="single" w:sz="4" w:space="0" w:color="auto"/>
              <w:bottom w:val="single" w:sz="4" w:space="0" w:color="auto"/>
              <w:right w:val="single" w:sz="4" w:space="0" w:color="auto"/>
            </w:tcBorders>
            <w:noWrap/>
            <w:hideMark/>
          </w:tcPr>
          <w:p w14:paraId="7906539F"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29</w:t>
            </w:r>
          </w:p>
        </w:tc>
        <w:tc>
          <w:tcPr>
            <w:tcW w:w="6095" w:type="dxa"/>
            <w:tcBorders>
              <w:top w:val="single" w:sz="4" w:space="0" w:color="auto"/>
              <w:left w:val="single" w:sz="4" w:space="0" w:color="auto"/>
              <w:bottom w:val="single" w:sz="4" w:space="0" w:color="auto"/>
              <w:right w:val="single" w:sz="4" w:space="0" w:color="auto"/>
            </w:tcBorders>
            <w:noWrap/>
            <w:hideMark/>
          </w:tcPr>
          <w:p w14:paraId="02C2E5D7"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PROVISION Y COLOCADO DE PUERTA TABLERO DE MADERA SEMIDURA C/BARNIZ (1.30X2.30) INC/MARCO Y QUINCALLERIA</w:t>
            </w:r>
          </w:p>
        </w:tc>
        <w:tc>
          <w:tcPr>
            <w:tcW w:w="1701" w:type="dxa"/>
            <w:tcBorders>
              <w:top w:val="single" w:sz="4" w:space="0" w:color="auto"/>
              <w:left w:val="single" w:sz="4" w:space="0" w:color="auto"/>
              <w:bottom w:val="single" w:sz="4" w:space="0" w:color="auto"/>
              <w:right w:val="single" w:sz="4" w:space="0" w:color="auto"/>
            </w:tcBorders>
            <w:noWrap/>
            <w:hideMark/>
          </w:tcPr>
          <w:p w14:paraId="09F80BF3"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PIEZA</w:t>
            </w:r>
          </w:p>
        </w:tc>
        <w:tc>
          <w:tcPr>
            <w:tcW w:w="1134" w:type="dxa"/>
            <w:tcBorders>
              <w:top w:val="single" w:sz="4" w:space="0" w:color="auto"/>
              <w:left w:val="single" w:sz="4" w:space="0" w:color="auto"/>
              <w:bottom w:val="single" w:sz="4" w:space="0" w:color="auto"/>
              <w:right w:val="single" w:sz="4" w:space="0" w:color="auto"/>
            </w:tcBorders>
            <w:noWrap/>
            <w:hideMark/>
          </w:tcPr>
          <w:p w14:paraId="0BEF2E84"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20</w:t>
            </w:r>
          </w:p>
        </w:tc>
      </w:tr>
      <w:tr w:rsidR="00E70A92" w:rsidRPr="00E70A92" w14:paraId="460389A4" w14:textId="77777777" w:rsidTr="00BE6B2A">
        <w:trPr>
          <w:trHeight w:val="20"/>
        </w:trPr>
        <w:tc>
          <w:tcPr>
            <w:tcW w:w="846" w:type="dxa"/>
            <w:tcBorders>
              <w:top w:val="single" w:sz="4" w:space="0" w:color="auto"/>
              <w:left w:val="single" w:sz="4" w:space="0" w:color="auto"/>
              <w:bottom w:val="single" w:sz="4" w:space="0" w:color="auto"/>
              <w:right w:val="single" w:sz="4" w:space="0" w:color="auto"/>
            </w:tcBorders>
            <w:noWrap/>
            <w:hideMark/>
          </w:tcPr>
          <w:p w14:paraId="106DC1D0"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30</w:t>
            </w:r>
          </w:p>
        </w:tc>
        <w:tc>
          <w:tcPr>
            <w:tcW w:w="6095" w:type="dxa"/>
            <w:tcBorders>
              <w:top w:val="single" w:sz="4" w:space="0" w:color="auto"/>
              <w:left w:val="single" w:sz="4" w:space="0" w:color="auto"/>
              <w:bottom w:val="single" w:sz="4" w:space="0" w:color="auto"/>
              <w:right w:val="single" w:sz="4" w:space="0" w:color="auto"/>
            </w:tcBorders>
            <w:noWrap/>
            <w:hideMark/>
          </w:tcPr>
          <w:p w14:paraId="5DB102A1"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PROVISIÓN Y COLOCADO PUERTA TABLERO DE MADERA SEMIDURA C/BARNIZ (0,90X2,10) (INC/MARCO Y QUINCALLERÍA)</w:t>
            </w:r>
          </w:p>
        </w:tc>
        <w:tc>
          <w:tcPr>
            <w:tcW w:w="1701" w:type="dxa"/>
            <w:tcBorders>
              <w:top w:val="single" w:sz="4" w:space="0" w:color="auto"/>
              <w:left w:val="single" w:sz="4" w:space="0" w:color="auto"/>
              <w:bottom w:val="single" w:sz="4" w:space="0" w:color="auto"/>
              <w:right w:val="single" w:sz="4" w:space="0" w:color="auto"/>
            </w:tcBorders>
            <w:noWrap/>
            <w:hideMark/>
          </w:tcPr>
          <w:p w14:paraId="6ABED1EC" w14:textId="77777777" w:rsidR="00E70A92" w:rsidRPr="00E70A92" w:rsidRDefault="00E70A92" w:rsidP="00E70A92">
            <w:pPr>
              <w:rPr>
                <w:rFonts w:ascii="Times New Roman" w:hAnsi="Times New Roman"/>
                <w:color w:val="FF0000"/>
                <w:szCs w:val="17"/>
              </w:rPr>
            </w:pPr>
            <w:r w:rsidRPr="00E70A92">
              <w:rPr>
                <w:rFonts w:eastAsiaTheme="minorHAnsi" w:cstheme="minorBidi"/>
                <w:szCs w:val="22"/>
                <w:lang w:val="es-BO" w:eastAsia="en-US"/>
              </w:rPr>
              <w:t>PIEZA</w:t>
            </w:r>
          </w:p>
        </w:tc>
        <w:tc>
          <w:tcPr>
            <w:tcW w:w="1134" w:type="dxa"/>
            <w:tcBorders>
              <w:top w:val="single" w:sz="4" w:space="0" w:color="auto"/>
              <w:left w:val="single" w:sz="4" w:space="0" w:color="auto"/>
              <w:bottom w:val="single" w:sz="4" w:space="0" w:color="auto"/>
              <w:right w:val="single" w:sz="4" w:space="0" w:color="auto"/>
            </w:tcBorders>
            <w:noWrap/>
            <w:hideMark/>
          </w:tcPr>
          <w:p w14:paraId="3588391B"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60</w:t>
            </w:r>
          </w:p>
        </w:tc>
      </w:tr>
      <w:tr w:rsidR="00E70A92" w:rsidRPr="00E70A92" w14:paraId="646AB4EC" w14:textId="77777777" w:rsidTr="00BE6B2A">
        <w:trPr>
          <w:trHeight w:val="20"/>
        </w:trPr>
        <w:tc>
          <w:tcPr>
            <w:tcW w:w="846" w:type="dxa"/>
            <w:tcBorders>
              <w:top w:val="single" w:sz="4" w:space="0" w:color="auto"/>
              <w:left w:val="single" w:sz="4" w:space="0" w:color="auto"/>
              <w:bottom w:val="single" w:sz="4" w:space="0" w:color="auto"/>
              <w:right w:val="single" w:sz="4" w:space="0" w:color="auto"/>
            </w:tcBorders>
            <w:noWrap/>
            <w:hideMark/>
          </w:tcPr>
          <w:p w14:paraId="10C42156"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31</w:t>
            </w:r>
          </w:p>
        </w:tc>
        <w:tc>
          <w:tcPr>
            <w:tcW w:w="6095" w:type="dxa"/>
            <w:tcBorders>
              <w:top w:val="single" w:sz="4" w:space="0" w:color="auto"/>
              <w:left w:val="single" w:sz="4" w:space="0" w:color="auto"/>
              <w:bottom w:val="single" w:sz="4" w:space="0" w:color="auto"/>
              <w:right w:val="single" w:sz="4" w:space="0" w:color="auto"/>
            </w:tcBorders>
            <w:noWrap/>
            <w:hideMark/>
          </w:tcPr>
          <w:p w14:paraId="4F3FA207"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PROVISION Y COLOCADO DE VENTANA DE MADERA TIPO CAJON 2"x 4"C/MALLA MILIMETRICA Y REJA DE SEGURIDAD</w:t>
            </w:r>
          </w:p>
        </w:tc>
        <w:tc>
          <w:tcPr>
            <w:tcW w:w="1701" w:type="dxa"/>
            <w:tcBorders>
              <w:top w:val="single" w:sz="4" w:space="0" w:color="auto"/>
              <w:left w:val="single" w:sz="4" w:space="0" w:color="auto"/>
              <w:bottom w:val="single" w:sz="4" w:space="0" w:color="auto"/>
              <w:right w:val="single" w:sz="4" w:space="0" w:color="auto"/>
            </w:tcBorders>
            <w:noWrap/>
            <w:hideMark/>
          </w:tcPr>
          <w:p w14:paraId="5737D2D0" w14:textId="77777777" w:rsidR="00E70A92" w:rsidRPr="00E70A92" w:rsidRDefault="00E70A92" w:rsidP="00E70A92">
            <w:pPr>
              <w:rPr>
                <w:rFonts w:ascii="Times New Roman" w:hAnsi="Times New Roman"/>
                <w:color w:val="FF0000"/>
                <w:szCs w:val="17"/>
              </w:rPr>
            </w:pPr>
            <w:r w:rsidRPr="00E70A92">
              <w:rPr>
                <w:rFonts w:eastAsiaTheme="minorHAnsi" w:cstheme="minorBidi"/>
                <w:szCs w:val="22"/>
                <w:lang w:val="es-BO" w:eastAsia="en-US"/>
              </w:rPr>
              <w:t>METRO CUADRADO</w:t>
            </w:r>
          </w:p>
        </w:tc>
        <w:tc>
          <w:tcPr>
            <w:tcW w:w="1134" w:type="dxa"/>
            <w:tcBorders>
              <w:top w:val="single" w:sz="4" w:space="0" w:color="auto"/>
              <w:left w:val="single" w:sz="4" w:space="0" w:color="auto"/>
              <w:bottom w:val="single" w:sz="4" w:space="0" w:color="auto"/>
              <w:right w:val="single" w:sz="4" w:space="0" w:color="auto"/>
            </w:tcBorders>
            <w:noWrap/>
            <w:hideMark/>
          </w:tcPr>
          <w:p w14:paraId="139F6176"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309,6</w:t>
            </w:r>
          </w:p>
        </w:tc>
      </w:tr>
      <w:tr w:rsidR="00E70A92" w:rsidRPr="00E70A92" w14:paraId="2837C86C" w14:textId="77777777" w:rsidTr="00BE6B2A">
        <w:trPr>
          <w:trHeight w:val="20"/>
        </w:trPr>
        <w:tc>
          <w:tcPr>
            <w:tcW w:w="846" w:type="dxa"/>
            <w:tcBorders>
              <w:top w:val="single" w:sz="4" w:space="0" w:color="auto"/>
              <w:left w:val="single" w:sz="4" w:space="0" w:color="auto"/>
              <w:bottom w:val="single" w:sz="4" w:space="0" w:color="auto"/>
              <w:right w:val="single" w:sz="4" w:space="0" w:color="auto"/>
            </w:tcBorders>
            <w:noWrap/>
            <w:hideMark/>
          </w:tcPr>
          <w:p w14:paraId="6CAB9F64"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32</w:t>
            </w:r>
          </w:p>
        </w:tc>
        <w:tc>
          <w:tcPr>
            <w:tcW w:w="6095" w:type="dxa"/>
            <w:tcBorders>
              <w:top w:val="single" w:sz="4" w:space="0" w:color="auto"/>
              <w:left w:val="single" w:sz="4" w:space="0" w:color="auto"/>
              <w:bottom w:val="single" w:sz="4" w:space="0" w:color="auto"/>
              <w:right w:val="single" w:sz="4" w:space="0" w:color="auto"/>
            </w:tcBorders>
            <w:noWrap/>
            <w:hideMark/>
          </w:tcPr>
          <w:p w14:paraId="0F0EC17B"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PROVISION Y COLOCADO DE VENTANA DE ALUMINIO LINEA 20 C/VIDRIO 4MM + ACCESORIOS</w:t>
            </w:r>
          </w:p>
        </w:tc>
        <w:tc>
          <w:tcPr>
            <w:tcW w:w="1701" w:type="dxa"/>
            <w:tcBorders>
              <w:top w:val="single" w:sz="4" w:space="0" w:color="auto"/>
              <w:left w:val="single" w:sz="4" w:space="0" w:color="auto"/>
              <w:bottom w:val="single" w:sz="4" w:space="0" w:color="auto"/>
              <w:right w:val="single" w:sz="4" w:space="0" w:color="auto"/>
            </w:tcBorders>
            <w:noWrap/>
            <w:hideMark/>
          </w:tcPr>
          <w:p w14:paraId="442152CA" w14:textId="77777777" w:rsidR="00E70A92" w:rsidRPr="00E70A92" w:rsidRDefault="00E70A92" w:rsidP="00E70A92">
            <w:pPr>
              <w:rPr>
                <w:rFonts w:ascii="Times New Roman" w:hAnsi="Times New Roman"/>
                <w:color w:val="FF0000"/>
                <w:szCs w:val="17"/>
              </w:rPr>
            </w:pPr>
            <w:r w:rsidRPr="00E70A92">
              <w:rPr>
                <w:rFonts w:eastAsiaTheme="minorHAnsi" w:cstheme="minorBidi"/>
                <w:szCs w:val="22"/>
                <w:lang w:val="es-BO" w:eastAsia="en-US"/>
              </w:rPr>
              <w:t>METRO CUADRADO</w:t>
            </w:r>
          </w:p>
        </w:tc>
        <w:tc>
          <w:tcPr>
            <w:tcW w:w="1134" w:type="dxa"/>
            <w:tcBorders>
              <w:top w:val="single" w:sz="4" w:space="0" w:color="auto"/>
              <w:left w:val="single" w:sz="4" w:space="0" w:color="auto"/>
              <w:bottom w:val="single" w:sz="4" w:space="0" w:color="auto"/>
              <w:right w:val="single" w:sz="4" w:space="0" w:color="auto"/>
            </w:tcBorders>
            <w:noWrap/>
            <w:hideMark/>
          </w:tcPr>
          <w:p w14:paraId="4D71F7AF"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58,8</w:t>
            </w:r>
          </w:p>
        </w:tc>
      </w:tr>
      <w:tr w:rsidR="00E70A92" w:rsidRPr="00E70A92" w14:paraId="18F96684" w14:textId="77777777" w:rsidTr="00BE6B2A">
        <w:trPr>
          <w:trHeight w:val="20"/>
        </w:trPr>
        <w:tc>
          <w:tcPr>
            <w:tcW w:w="846" w:type="dxa"/>
            <w:tcBorders>
              <w:top w:val="single" w:sz="4" w:space="0" w:color="auto"/>
              <w:left w:val="single" w:sz="4" w:space="0" w:color="auto"/>
              <w:bottom w:val="single" w:sz="4" w:space="0" w:color="auto"/>
              <w:right w:val="single" w:sz="4" w:space="0" w:color="auto"/>
            </w:tcBorders>
            <w:noWrap/>
            <w:hideMark/>
          </w:tcPr>
          <w:p w14:paraId="7F109486"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33</w:t>
            </w:r>
          </w:p>
        </w:tc>
        <w:tc>
          <w:tcPr>
            <w:tcW w:w="6095" w:type="dxa"/>
            <w:tcBorders>
              <w:top w:val="single" w:sz="4" w:space="0" w:color="auto"/>
              <w:left w:val="single" w:sz="4" w:space="0" w:color="auto"/>
              <w:bottom w:val="single" w:sz="4" w:space="0" w:color="auto"/>
              <w:right w:val="single" w:sz="4" w:space="0" w:color="auto"/>
            </w:tcBorders>
            <w:noWrap/>
            <w:hideMark/>
          </w:tcPr>
          <w:p w14:paraId="3A1EC8D9"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PROVISIÓN Y COLOCADO DE MARCO DE ALUMINIO LÍNEA 20 C/MALLA MILIMÉTRICA PARA VENTANA DE ALUMINIO</w:t>
            </w:r>
          </w:p>
        </w:tc>
        <w:tc>
          <w:tcPr>
            <w:tcW w:w="1701" w:type="dxa"/>
            <w:tcBorders>
              <w:top w:val="single" w:sz="4" w:space="0" w:color="auto"/>
              <w:left w:val="single" w:sz="4" w:space="0" w:color="auto"/>
              <w:bottom w:val="single" w:sz="4" w:space="0" w:color="auto"/>
              <w:right w:val="single" w:sz="4" w:space="0" w:color="auto"/>
            </w:tcBorders>
            <w:noWrap/>
            <w:hideMark/>
          </w:tcPr>
          <w:p w14:paraId="4A0C0386" w14:textId="77777777" w:rsidR="00E70A92" w:rsidRPr="00E70A92" w:rsidRDefault="00E70A92" w:rsidP="00E70A92">
            <w:pPr>
              <w:rPr>
                <w:rFonts w:ascii="Times New Roman" w:hAnsi="Times New Roman"/>
                <w:color w:val="FF0000"/>
                <w:szCs w:val="17"/>
              </w:rPr>
            </w:pPr>
            <w:r w:rsidRPr="00E70A92">
              <w:rPr>
                <w:rFonts w:eastAsiaTheme="minorHAnsi" w:cstheme="minorBidi"/>
                <w:szCs w:val="22"/>
                <w:lang w:val="es-BO" w:eastAsia="en-US"/>
              </w:rPr>
              <w:t>METRO CUADRADO</w:t>
            </w:r>
          </w:p>
        </w:tc>
        <w:tc>
          <w:tcPr>
            <w:tcW w:w="1134" w:type="dxa"/>
            <w:tcBorders>
              <w:top w:val="single" w:sz="4" w:space="0" w:color="auto"/>
              <w:left w:val="single" w:sz="4" w:space="0" w:color="auto"/>
              <w:bottom w:val="single" w:sz="4" w:space="0" w:color="auto"/>
              <w:right w:val="single" w:sz="4" w:space="0" w:color="auto"/>
            </w:tcBorders>
            <w:noWrap/>
            <w:hideMark/>
          </w:tcPr>
          <w:p w14:paraId="49F00B96"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19,6</w:t>
            </w:r>
          </w:p>
        </w:tc>
      </w:tr>
      <w:tr w:rsidR="00E70A92" w:rsidRPr="00E70A92" w14:paraId="34696EBF" w14:textId="77777777" w:rsidTr="00BE6B2A">
        <w:trPr>
          <w:trHeight w:val="20"/>
        </w:trPr>
        <w:tc>
          <w:tcPr>
            <w:tcW w:w="846" w:type="dxa"/>
            <w:tcBorders>
              <w:top w:val="single" w:sz="4" w:space="0" w:color="auto"/>
              <w:left w:val="single" w:sz="4" w:space="0" w:color="auto"/>
              <w:bottom w:val="single" w:sz="4" w:space="0" w:color="auto"/>
              <w:right w:val="single" w:sz="4" w:space="0" w:color="auto"/>
            </w:tcBorders>
            <w:noWrap/>
          </w:tcPr>
          <w:p w14:paraId="32DE9472"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34</w:t>
            </w:r>
          </w:p>
        </w:tc>
        <w:tc>
          <w:tcPr>
            <w:tcW w:w="6095" w:type="dxa"/>
            <w:tcBorders>
              <w:top w:val="single" w:sz="4" w:space="0" w:color="auto"/>
              <w:left w:val="single" w:sz="4" w:space="0" w:color="auto"/>
              <w:bottom w:val="single" w:sz="4" w:space="0" w:color="auto"/>
              <w:right w:val="single" w:sz="4" w:space="0" w:color="auto"/>
            </w:tcBorders>
            <w:noWrap/>
          </w:tcPr>
          <w:p w14:paraId="1FF19FA0"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PROVISIÓN Y COLOCADO DE LAVAPLATOS DE DOS FOSAS CON ACCESORIOS</w:t>
            </w:r>
          </w:p>
        </w:tc>
        <w:tc>
          <w:tcPr>
            <w:tcW w:w="1701" w:type="dxa"/>
            <w:tcBorders>
              <w:top w:val="single" w:sz="4" w:space="0" w:color="auto"/>
              <w:left w:val="single" w:sz="4" w:space="0" w:color="auto"/>
              <w:bottom w:val="single" w:sz="4" w:space="0" w:color="auto"/>
              <w:right w:val="single" w:sz="4" w:space="0" w:color="auto"/>
            </w:tcBorders>
            <w:noWrap/>
          </w:tcPr>
          <w:p w14:paraId="1385782C"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PIEZA</w:t>
            </w:r>
          </w:p>
        </w:tc>
        <w:tc>
          <w:tcPr>
            <w:tcW w:w="1134" w:type="dxa"/>
            <w:tcBorders>
              <w:top w:val="single" w:sz="4" w:space="0" w:color="auto"/>
              <w:left w:val="single" w:sz="4" w:space="0" w:color="auto"/>
              <w:bottom w:val="single" w:sz="4" w:space="0" w:color="auto"/>
              <w:right w:val="single" w:sz="4" w:space="0" w:color="auto"/>
            </w:tcBorders>
            <w:noWrap/>
          </w:tcPr>
          <w:p w14:paraId="025FE88F"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20</w:t>
            </w:r>
          </w:p>
        </w:tc>
      </w:tr>
      <w:tr w:rsidR="00E70A92" w:rsidRPr="00E70A92" w14:paraId="2A555786" w14:textId="77777777" w:rsidTr="00BE6B2A">
        <w:trPr>
          <w:trHeight w:val="20"/>
        </w:trPr>
        <w:tc>
          <w:tcPr>
            <w:tcW w:w="846" w:type="dxa"/>
            <w:tcBorders>
              <w:top w:val="single" w:sz="4" w:space="0" w:color="auto"/>
              <w:left w:val="single" w:sz="4" w:space="0" w:color="auto"/>
              <w:bottom w:val="single" w:sz="4" w:space="0" w:color="auto"/>
              <w:right w:val="single" w:sz="4" w:space="0" w:color="auto"/>
            </w:tcBorders>
            <w:noWrap/>
          </w:tcPr>
          <w:p w14:paraId="4BCA6317"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35</w:t>
            </w:r>
          </w:p>
        </w:tc>
        <w:tc>
          <w:tcPr>
            <w:tcW w:w="6095" w:type="dxa"/>
            <w:tcBorders>
              <w:top w:val="single" w:sz="4" w:space="0" w:color="auto"/>
              <w:left w:val="single" w:sz="4" w:space="0" w:color="auto"/>
              <w:bottom w:val="single" w:sz="4" w:space="0" w:color="auto"/>
              <w:right w:val="single" w:sz="4" w:space="0" w:color="auto"/>
            </w:tcBorders>
            <w:noWrap/>
          </w:tcPr>
          <w:p w14:paraId="2E4841B3"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MESÓN DE HORMIGÓN ARMADO PARA COCINA</w:t>
            </w:r>
          </w:p>
        </w:tc>
        <w:tc>
          <w:tcPr>
            <w:tcW w:w="1701" w:type="dxa"/>
            <w:tcBorders>
              <w:top w:val="single" w:sz="4" w:space="0" w:color="auto"/>
              <w:left w:val="single" w:sz="4" w:space="0" w:color="auto"/>
              <w:bottom w:val="single" w:sz="4" w:space="0" w:color="auto"/>
              <w:right w:val="single" w:sz="4" w:space="0" w:color="auto"/>
            </w:tcBorders>
            <w:noWrap/>
          </w:tcPr>
          <w:p w14:paraId="250D296D"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METRO CUADRADO</w:t>
            </w:r>
          </w:p>
        </w:tc>
        <w:tc>
          <w:tcPr>
            <w:tcW w:w="1134" w:type="dxa"/>
            <w:tcBorders>
              <w:top w:val="single" w:sz="4" w:space="0" w:color="auto"/>
              <w:left w:val="single" w:sz="4" w:space="0" w:color="auto"/>
              <w:bottom w:val="single" w:sz="4" w:space="0" w:color="auto"/>
              <w:right w:val="single" w:sz="4" w:space="0" w:color="auto"/>
            </w:tcBorders>
            <w:noWrap/>
          </w:tcPr>
          <w:p w14:paraId="04FAF353"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28,2</w:t>
            </w:r>
          </w:p>
        </w:tc>
      </w:tr>
      <w:tr w:rsidR="00E70A92" w:rsidRPr="00E70A92" w14:paraId="055222CA" w14:textId="77777777" w:rsidTr="00BE6B2A">
        <w:trPr>
          <w:trHeight w:val="20"/>
        </w:trPr>
        <w:tc>
          <w:tcPr>
            <w:tcW w:w="846" w:type="dxa"/>
            <w:tcBorders>
              <w:top w:val="single" w:sz="4" w:space="0" w:color="auto"/>
              <w:left w:val="single" w:sz="4" w:space="0" w:color="auto"/>
              <w:bottom w:val="single" w:sz="4" w:space="0" w:color="auto"/>
              <w:right w:val="single" w:sz="4" w:space="0" w:color="auto"/>
            </w:tcBorders>
            <w:noWrap/>
          </w:tcPr>
          <w:p w14:paraId="270B7524"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36</w:t>
            </w:r>
          </w:p>
        </w:tc>
        <w:tc>
          <w:tcPr>
            <w:tcW w:w="6095" w:type="dxa"/>
            <w:tcBorders>
              <w:top w:val="single" w:sz="4" w:space="0" w:color="auto"/>
              <w:left w:val="single" w:sz="4" w:space="0" w:color="auto"/>
              <w:bottom w:val="single" w:sz="4" w:space="0" w:color="auto"/>
              <w:right w:val="single" w:sz="4" w:space="0" w:color="auto"/>
            </w:tcBorders>
            <w:noWrap/>
          </w:tcPr>
          <w:p w14:paraId="7D99A829"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PROVISIÓN Y COLOCADO DE LAVAMANOS CON ACCESORIOS</w:t>
            </w:r>
          </w:p>
        </w:tc>
        <w:tc>
          <w:tcPr>
            <w:tcW w:w="1701" w:type="dxa"/>
            <w:tcBorders>
              <w:top w:val="single" w:sz="4" w:space="0" w:color="auto"/>
              <w:left w:val="single" w:sz="4" w:space="0" w:color="auto"/>
              <w:bottom w:val="single" w:sz="4" w:space="0" w:color="auto"/>
              <w:right w:val="single" w:sz="4" w:space="0" w:color="auto"/>
            </w:tcBorders>
            <w:noWrap/>
          </w:tcPr>
          <w:p w14:paraId="0AD5350B"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PIEZA</w:t>
            </w:r>
          </w:p>
        </w:tc>
        <w:tc>
          <w:tcPr>
            <w:tcW w:w="1134" w:type="dxa"/>
            <w:tcBorders>
              <w:top w:val="single" w:sz="4" w:space="0" w:color="auto"/>
              <w:left w:val="single" w:sz="4" w:space="0" w:color="auto"/>
              <w:bottom w:val="single" w:sz="4" w:space="0" w:color="auto"/>
              <w:right w:val="single" w:sz="4" w:space="0" w:color="auto"/>
            </w:tcBorders>
            <w:noWrap/>
          </w:tcPr>
          <w:p w14:paraId="30609C1F"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20</w:t>
            </w:r>
          </w:p>
        </w:tc>
      </w:tr>
      <w:tr w:rsidR="00E70A92" w:rsidRPr="00E70A92" w14:paraId="2369F176" w14:textId="77777777" w:rsidTr="00BE6B2A">
        <w:trPr>
          <w:trHeight w:val="20"/>
        </w:trPr>
        <w:tc>
          <w:tcPr>
            <w:tcW w:w="846" w:type="dxa"/>
            <w:tcBorders>
              <w:top w:val="single" w:sz="4" w:space="0" w:color="auto"/>
              <w:left w:val="single" w:sz="4" w:space="0" w:color="auto"/>
              <w:bottom w:val="single" w:sz="4" w:space="0" w:color="auto"/>
              <w:right w:val="single" w:sz="4" w:space="0" w:color="auto"/>
            </w:tcBorders>
            <w:noWrap/>
          </w:tcPr>
          <w:p w14:paraId="3B0D4479"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37</w:t>
            </w:r>
          </w:p>
        </w:tc>
        <w:tc>
          <w:tcPr>
            <w:tcW w:w="6095" w:type="dxa"/>
            <w:tcBorders>
              <w:top w:val="single" w:sz="4" w:space="0" w:color="auto"/>
              <w:left w:val="single" w:sz="4" w:space="0" w:color="auto"/>
              <w:bottom w:val="single" w:sz="4" w:space="0" w:color="auto"/>
              <w:right w:val="single" w:sz="4" w:space="0" w:color="auto"/>
            </w:tcBorders>
            <w:noWrap/>
          </w:tcPr>
          <w:p w14:paraId="0708AC6E"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PROVISIÓN Y COLOCADO DE INODORO C/TANQUE BAJO Y ACCESORIOS</w:t>
            </w:r>
          </w:p>
        </w:tc>
        <w:tc>
          <w:tcPr>
            <w:tcW w:w="1701" w:type="dxa"/>
            <w:tcBorders>
              <w:top w:val="single" w:sz="4" w:space="0" w:color="auto"/>
              <w:left w:val="single" w:sz="4" w:space="0" w:color="auto"/>
              <w:bottom w:val="single" w:sz="4" w:space="0" w:color="auto"/>
              <w:right w:val="single" w:sz="4" w:space="0" w:color="auto"/>
            </w:tcBorders>
            <w:noWrap/>
          </w:tcPr>
          <w:p w14:paraId="72CB9C99"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PIEZA</w:t>
            </w:r>
          </w:p>
        </w:tc>
        <w:tc>
          <w:tcPr>
            <w:tcW w:w="1134" w:type="dxa"/>
            <w:tcBorders>
              <w:top w:val="single" w:sz="4" w:space="0" w:color="auto"/>
              <w:left w:val="single" w:sz="4" w:space="0" w:color="auto"/>
              <w:bottom w:val="single" w:sz="4" w:space="0" w:color="auto"/>
              <w:right w:val="single" w:sz="4" w:space="0" w:color="auto"/>
            </w:tcBorders>
            <w:noWrap/>
          </w:tcPr>
          <w:p w14:paraId="084392F8"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20</w:t>
            </w:r>
          </w:p>
        </w:tc>
      </w:tr>
      <w:tr w:rsidR="00E70A92" w:rsidRPr="00E70A92" w14:paraId="386D0ED2" w14:textId="77777777" w:rsidTr="00BE6B2A">
        <w:trPr>
          <w:trHeight w:val="20"/>
        </w:trPr>
        <w:tc>
          <w:tcPr>
            <w:tcW w:w="846" w:type="dxa"/>
            <w:tcBorders>
              <w:top w:val="single" w:sz="4" w:space="0" w:color="auto"/>
              <w:left w:val="single" w:sz="4" w:space="0" w:color="auto"/>
              <w:bottom w:val="single" w:sz="4" w:space="0" w:color="auto"/>
              <w:right w:val="single" w:sz="4" w:space="0" w:color="auto"/>
            </w:tcBorders>
            <w:noWrap/>
          </w:tcPr>
          <w:p w14:paraId="32610CA4"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38</w:t>
            </w:r>
          </w:p>
        </w:tc>
        <w:tc>
          <w:tcPr>
            <w:tcW w:w="6095" w:type="dxa"/>
            <w:tcBorders>
              <w:top w:val="single" w:sz="4" w:space="0" w:color="auto"/>
              <w:left w:val="single" w:sz="4" w:space="0" w:color="auto"/>
              <w:bottom w:val="single" w:sz="4" w:space="0" w:color="auto"/>
              <w:right w:val="single" w:sz="4" w:space="0" w:color="auto"/>
            </w:tcBorders>
            <w:noWrap/>
          </w:tcPr>
          <w:p w14:paraId="502EC213"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TABLERO DE DISTRIBUCIÓN (3 CIRCUITOS)</w:t>
            </w:r>
          </w:p>
        </w:tc>
        <w:tc>
          <w:tcPr>
            <w:tcW w:w="1701" w:type="dxa"/>
            <w:tcBorders>
              <w:top w:val="single" w:sz="4" w:space="0" w:color="auto"/>
              <w:left w:val="single" w:sz="4" w:space="0" w:color="auto"/>
              <w:bottom w:val="single" w:sz="4" w:space="0" w:color="auto"/>
              <w:right w:val="single" w:sz="4" w:space="0" w:color="auto"/>
            </w:tcBorders>
            <w:noWrap/>
          </w:tcPr>
          <w:p w14:paraId="2CD82C38"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GLOBAL</w:t>
            </w:r>
          </w:p>
        </w:tc>
        <w:tc>
          <w:tcPr>
            <w:tcW w:w="1134" w:type="dxa"/>
            <w:tcBorders>
              <w:top w:val="single" w:sz="4" w:space="0" w:color="auto"/>
              <w:left w:val="single" w:sz="4" w:space="0" w:color="auto"/>
              <w:bottom w:val="single" w:sz="4" w:space="0" w:color="auto"/>
              <w:right w:val="single" w:sz="4" w:space="0" w:color="auto"/>
            </w:tcBorders>
            <w:noWrap/>
          </w:tcPr>
          <w:p w14:paraId="7C252799"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20</w:t>
            </w:r>
          </w:p>
        </w:tc>
      </w:tr>
      <w:tr w:rsidR="00E70A92" w:rsidRPr="00E70A92" w14:paraId="0A4E6F46" w14:textId="77777777" w:rsidTr="00BE6B2A">
        <w:trPr>
          <w:trHeight w:val="20"/>
        </w:trPr>
        <w:tc>
          <w:tcPr>
            <w:tcW w:w="846" w:type="dxa"/>
            <w:tcBorders>
              <w:top w:val="single" w:sz="4" w:space="0" w:color="auto"/>
              <w:left w:val="single" w:sz="4" w:space="0" w:color="auto"/>
              <w:bottom w:val="single" w:sz="4" w:space="0" w:color="auto"/>
              <w:right w:val="single" w:sz="4" w:space="0" w:color="auto"/>
            </w:tcBorders>
            <w:noWrap/>
          </w:tcPr>
          <w:p w14:paraId="4ADE5A0B"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39</w:t>
            </w:r>
          </w:p>
        </w:tc>
        <w:tc>
          <w:tcPr>
            <w:tcW w:w="6095" w:type="dxa"/>
            <w:tcBorders>
              <w:top w:val="single" w:sz="4" w:space="0" w:color="auto"/>
              <w:left w:val="single" w:sz="4" w:space="0" w:color="auto"/>
              <w:bottom w:val="single" w:sz="4" w:space="0" w:color="auto"/>
              <w:right w:val="single" w:sz="4" w:space="0" w:color="auto"/>
            </w:tcBorders>
            <w:noWrap/>
          </w:tcPr>
          <w:p w14:paraId="4F3123F9"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INSTALACIÓN ELÉCTRICA (TOMA DE FUERZA)</w:t>
            </w:r>
          </w:p>
        </w:tc>
        <w:tc>
          <w:tcPr>
            <w:tcW w:w="1701" w:type="dxa"/>
            <w:tcBorders>
              <w:top w:val="single" w:sz="4" w:space="0" w:color="auto"/>
              <w:left w:val="single" w:sz="4" w:space="0" w:color="auto"/>
              <w:bottom w:val="single" w:sz="4" w:space="0" w:color="auto"/>
              <w:right w:val="single" w:sz="4" w:space="0" w:color="auto"/>
            </w:tcBorders>
            <w:noWrap/>
          </w:tcPr>
          <w:p w14:paraId="2B3DE857"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PUNTO</w:t>
            </w:r>
          </w:p>
        </w:tc>
        <w:tc>
          <w:tcPr>
            <w:tcW w:w="1134" w:type="dxa"/>
            <w:tcBorders>
              <w:top w:val="single" w:sz="4" w:space="0" w:color="auto"/>
              <w:left w:val="single" w:sz="4" w:space="0" w:color="auto"/>
              <w:bottom w:val="single" w:sz="4" w:space="0" w:color="auto"/>
              <w:right w:val="single" w:sz="4" w:space="0" w:color="auto"/>
            </w:tcBorders>
            <w:noWrap/>
          </w:tcPr>
          <w:p w14:paraId="01072621"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20</w:t>
            </w:r>
          </w:p>
        </w:tc>
      </w:tr>
      <w:tr w:rsidR="00E70A92" w:rsidRPr="00E70A92" w14:paraId="3FF7515F" w14:textId="77777777" w:rsidTr="00BE6B2A">
        <w:trPr>
          <w:trHeight w:val="20"/>
        </w:trPr>
        <w:tc>
          <w:tcPr>
            <w:tcW w:w="846" w:type="dxa"/>
            <w:tcBorders>
              <w:top w:val="single" w:sz="4" w:space="0" w:color="auto"/>
              <w:left w:val="single" w:sz="4" w:space="0" w:color="auto"/>
              <w:bottom w:val="single" w:sz="4" w:space="0" w:color="auto"/>
              <w:right w:val="single" w:sz="4" w:space="0" w:color="auto"/>
            </w:tcBorders>
            <w:noWrap/>
          </w:tcPr>
          <w:p w14:paraId="7E0F7524"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40</w:t>
            </w:r>
          </w:p>
        </w:tc>
        <w:tc>
          <w:tcPr>
            <w:tcW w:w="6095" w:type="dxa"/>
            <w:tcBorders>
              <w:top w:val="single" w:sz="4" w:space="0" w:color="auto"/>
              <w:left w:val="single" w:sz="4" w:space="0" w:color="auto"/>
              <w:bottom w:val="single" w:sz="4" w:space="0" w:color="auto"/>
              <w:right w:val="single" w:sz="4" w:space="0" w:color="auto"/>
            </w:tcBorders>
            <w:noWrap/>
          </w:tcPr>
          <w:p w14:paraId="320DF1EF"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INSTALACIÓN ELÉCTRICA (PUNTO DE ILUMINACIÓN PANEL LED 24W)</w:t>
            </w:r>
          </w:p>
        </w:tc>
        <w:tc>
          <w:tcPr>
            <w:tcW w:w="1701" w:type="dxa"/>
            <w:tcBorders>
              <w:top w:val="single" w:sz="4" w:space="0" w:color="auto"/>
              <w:left w:val="single" w:sz="4" w:space="0" w:color="auto"/>
              <w:bottom w:val="single" w:sz="4" w:space="0" w:color="auto"/>
              <w:right w:val="single" w:sz="4" w:space="0" w:color="auto"/>
            </w:tcBorders>
            <w:noWrap/>
          </w:tcPr>
          <w:p w14:paraId="5C0725D4"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PUNTO</w:t>
            </w:r>
          </w:p>
        </w:tc>
        <w:tc>
          <w:tcPr>
            <w:tcW w:w="1134" w:type="dxa"/>
            <w:tcBorders>
              <w:top w:val="single" w:sz="4" w:space="0" w:color="auto"/>
              <w:left w:val="single" w:sz="4" w:space="0" w:color="auto"/>
              <w:bottom w:val="single" w:sz="4" w:space="0" w:color="auto"/>
              <w:right w:val="single" w:sz="4" w:space="0" w:color="auto"/>
            </w:tcBorders>
            <w:noWrap/>
          </w:tcPr>
          <w:p w14:paraId="19432536"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180</w:t>
            </w:r>
          </w:p>
        </w:tc>
      </w:tr>
      <w:tr w:rsidR="00E70A92" w:rsidRPr="00E70A92" w14:paraId="672270A7" w14:textId="77777777" w:rsidTr="00BE6B2A">
        <w:trPr>
          <w:trHeight w:val="20"/>
        </w:trPr>
        <w:tc>
          <w:tcPr>
            <w:tcW w:w="846" w:type="dxa"/>
            <w:tcBorders>
              <w:top w:val="single" w:sz="4" w:space="0" w:color="auto"/>
              <w:left w:val="single" w:sz="4" w:space="0" w:color="auto"/>
              <w:bottom w:val="single" w:sz="4" w:space="0" w:color="auto"/>
              <w:right w:val="single" w:sz="4" w:space="0" w:color="auto"/>
            </w:tcBorders>
            <w:noWrap/>
          </w:tcPr>
          <w:p w14:paraId="0DF991AA"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41</w:t>
            </w:r>
          </w:p>
        </w:tc>
        <w:tc>
          <w:tcPr>
            <w:tcW w:w="6095" w:type="dxa"/>
            <w:tcBorders>
              <w:top w:val="single" w:sz="4" w:space="0" w:color="auto"/>
              <w:left w:val="single" w:sz="4" w:space="0" w:color="auto"/>
              <w:bottom w:val="single" w:sz="4" w:space="0" w:color="auto"/>
              <w:right w:val="single" w:sz="4" w:space="0" w:color="auto"/>
            </w:tcBorders>
            <w:noWrap/>
          </w:tcPr>
          <w:p w14:paraId="3A55ECAB"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INSTALACIÓN ELÉCTRICA (PUNTO TOMACORRIENTE DOBLE)</w:t>
            </w:r>
          </w:p>
        </w:tc>
        <w:tc>
          <w:tcPr>
            <w:tcW w:w="1701" w:type="dxa"/>
            <w:tcBorders>
              <w:top w:val="single" w:sz="4" w:space="0" w:color="auto"/>
              <w:left w:val="single" w:sz="4" w:space="0" w:color="auto"/>
              <w:bottom w:val="single" w:sz="4" w:space="0" w:color="auto"/>
              <w:right w:val="single" w:sz="4" w:space="0" w:color="auto"/>
            </w:tcBorders>
            <w:noWrap/>
          </w:tcPr>
          <w:p w14:paraId="0D6521A8"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PUNTO</w:t>
            </w:r>
          </w:p>
        </w:tc>
        <w:tc>
          <w:tcPr>
            <w:tcW w:w="1134" w:type="dxa"/>
            <w:tcBorders>
              <w:top w:val="single" w:sz="4" w:space="0" w:color="auto"/>
              <w:left w:val="single" w:sz="4" w:space="0" w:color="auto"/>
              <w:bottom w:val="single" w:sz="4" w:space="0" w:color="auto"/>
              <w:right w:val="single" w:sz="4" w:space="0" w:color="auto"/>
            </w:tcBorders>
            <w:noWrap/>
          </w:tcPr>
          <w:p w14:paraId="7BC8F315"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160</w:t>
            </w:r>
          </w:p>
        </w:tc>
      </w:tr>
      <w:tr w:rsidR="00E70A92" w:rsidRPr="00E70A92" w14:paraId="278E252A" w14:textId="77777777" w:rsidTr="00BE6B2A">
        <w:trPr>
          <w:trHeight w:val="20"/>
        </w:trPr>
        <w:tc>
          <w:tcPr>
            <w:tcW w:w="846" w:type="dxa"/>
            <w:tcBorders>
              <w:top w:val="single" w:sz="4" w:space="0" w:color="auto"/>
              <w:left w:val="single" w:sz="4" w:space="0" w:color="auto"/>
              <w:bottom w:val="single" w:sz="4" w:space="0" w:color="auto"/>
              <w:right w:val="single" w:sz="4" w:space="0" w:color="auto"/>
            </w:tcBorders>
            <w:noWrap/>
          </w:tcPr>
          <w:p w14:paraId="2F48929B"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42</w:t>
            </w:r>
          </w:p>
        </w:tc>
        <w:tc>
          <w:tcPr>
            <w:tcW w:w="6095" w:type="dxa"/>
            <w:tcBorders>
              <w:top w:val="single" w:sz="4" w:space="0" w:color="auto"/>
              <w:left w:val="single" w:sz="4" w:space="0" w:color="auto"/>
              <w:bottom w:val="single" w:sz="4" w:space="0" w:color="auto"/>
              <w:right w:val="single" w:sz="4" w:space="0" w:color="auto"/>
            </w:tcBorders>
            <w:noWrap/>
          </w:tcPr>
          <w:p w14:paraId="0E2D1948"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INSTALACIÓN DE AGUA POTABLE</w:t>
            </w:r>
          </w:p>
        </w:tc>
        <w:tc>
          <w:tcPr>
            <w:tcW w:w="1701" w:type="dxa"/>
            <w:tcBorders>
              <w:top w:val="single" w:sz="4" w:space="0" w:color="auto"/>
              <w:left w:val="single" w:sz="4" w:space="0" w:color="auto"/>
              <w:bottom w:val="single" w:sz="4" w:space="0" w:color="auto"/>
              <w:right w:val="single" w:sz="4" w:space="0" w:color="auto"/>
            </w:tcBorders>
            <w:noWrap/>
          </w:tcPr>
          <w:p w14:paraId="732F91E1"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GLOBAL</w:t>
            </w:r>
          </w:p>
        </w:tc>
        <w:tc>
          <w:tcPr>
            <w:tcW w:w="1134" w:type="dxa"/>
            <w:tcBorders>
              <w:top w:val="single" w:sz="4" w:space="0" w:color="auto"/>
              <w:left w:val="single" w:sz="4" w:space="0" w:color="auto"/>
              <w:bottom w:val="single" w:sz="4" w:space="0" w:color="auto"/>
              <w:right w:val="single" w:sz="4" w:space="0" w:color="auto"/>
            </w:tcBorders>
            <w:noWrap/>
          </w:tcPr>
          <w:p w14:paraId="02FC63D2"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20</w:t>
            </w:r>
          </w:p>
        </w:tc>
      </w:tr>
      <w:tr w:rsidR="00E70A92" w:rsidRPr="00E70A92" w14:paraId="43FE9FDD" w14:textId="77777777" w:rsidTr="00BE6B2A">
        <w:trPr>
          <w:trHeight w:val="20"/>
        </w:trPr>
        <w:tc>
          <w:tcPr>
            <w:tcW w:w="846" w:type="dxa"/>
            <w:tcBorders>
              <w:top w:val="single" w:sz="4" w:space="0" w:color="auto"/>
              <w:left w:val="single" w:sz="4" w:space="0" w:color="auto"/>
              <w:bottom w:val="single" w:sz="4" w:space="0" w:color="auto"/>
              <w:right w:val="single" w:sz="4" w:space="0" w:color="auto"/>
            </w:tcBorders>
            <w:noWrap/>
          </w:tcPr>
          <w:p w14:paraId="133486BE"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43</w:t>
            </w:r>
          </w:p>
        </w:tc>
        <w:tc>
          <w:tcPr>
            <w:tcW w:w="6095" w:type="dxa"/>
            <w:tcBorders>
              <w:top w:val="single" w:sz="4" w:space="0" w:color="auto"/>
              <w:left w:val="single" w:sz="4" w:space="0" w:color="auto"/>
              <w:bottom w:val="single" w:sz="4" w:space="0" w:color="auto"/>
              <w:right w:val="single" w:sz="4" w:space="0" w:color="auto"/>
            </w:tcBorders>
            <w:noWrap/>
          </w:tcPr>
          <w:p w14:paraId="6121E044"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PROVISIÓN Y COLOCADO DE DUCHA ELÉCTRICA</w:t>
            </w:r>
          </w:p>
        </w:tc>
        <w:tc>
          <w:tcPr>
            <w:tcW w:w="1701" w:type="dxa"/>
            <w:tcBorders>
              <w:top w:val="single" w:sz="4" w:space="0" w:color="auto"/>
              <w:left w:val="single" w:sz="4" w:space="0" w:color="auto"/>
              <w:bottom w:val="single" w:sz="4" w:space="0" w:color="auto"/>
              <w:right w:val="single" w:sz="4" w:space="0" w:color="auto"/>
            </w:tcBorders>
            <w:noWrap/>
          </w:tcPr>
          <w:p w14:paraId="6BA58836"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PIEZA</w:t>
            </w:r>
          </w:p>
        </w:tc>
        <w:tc>
          <w:tcPr>
            <w:tcW w:w="1134" w:type="dxa"/>
            <w:tcBorders>
              <w:top w:val="single" w:sz="4" w:space="0" w:color="auto"/>
              <w:left w:val="single" w:sz="4" w:space="0" w:color="auto"/>
              <w:bottom w:val="single" w:sz="4" w:space="0" w:color="auto"/>
              <w:right w:val="single" w:sz="4" w:space="0" w:color="auto"/>
            </w:tcBorders>
            <w:noWrap/>
          </w:tcPr>
          <w:p w14:paraId="486774F4"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20</w:t>
            </w:r>
          </w:p>
        </w:tc>
      </w:tr>
      <w:tr w:rsidR="00E70A92" w:rsidRPr="00E70A92" w14:paraId="6FEED32B" w14:textId="77777777" w:rsidTr="00BE6B2A">
        <w:trPr>
          <w:trHeight w:val="20"/>
        </w:trPr>
        <w:tc>
          <w:tcPr>
            <w:tcW w:w="846" w:type="dxa"/>
            <w:tcBorders>
              <w:top w:val="single" w:sz="4" w:space="0" w:color="auto"/>
              <w:left w:val="single" w:sz="4" w:space="0" w:color="auto"/>
              <w:bottom w:val="single" w:sz="4" w:space="0" w:color="auto"/>
              <w:right w:val="single" w:sz="4" w:space="0" w:color="auto"/>
            </w:tcBorders>
            <w:noWrap/>
          </w:tcPr>
          <w:p w14:paraId="1A47B85B"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44</w:t>
            </w:r>
          </w:p>
        </w:tc>
        <w:tc>
          <w:tcPr>
            <w:tcW w:w="6095" w:type="dxa"/>
            <w:tcBorders>
              <w:top w:val="single" w:sz="4" w:space="0" w:color="auto"/>
              <w:left w:val="single" w:sz="4" w:space="0" w:color="auto"/>
              <w:bottom w:val="single" w:sz="4" w:space="0" w:color="auto"/>
              <w:right w:val="single" w:sz="4" w:space="0" w:color="auto"/>
            </w:tcBorders>
            <w:noWrap/>
          </w:tcPr>
          <w:p w14:paraId="4C783115"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INSTALACIÓN SANITARIA</w:t>
            </w:r>
          </w:p>
        </w:tc>
        <w:tc>
          <w:tcPr>
            <w:tcW w:w="1701" w:type="dxa"/>
            <w:tcBorders>
              <w:top w:val="single" w:sz="4" w:space="0" w:color="auto"/>
              <w:left w:val="single" w:sz="4" w:space="0" w:color="auto"/>
              <w:bottom w:val="single" w:sz="4" w:space="0" w:color="auto"/>
              <w:right w:val="single" w:sz="4" w:space="0" w:color="auto"/>
            </w:tcBorders>
            <w:noWrap/>
          </w:tcPr>
          <w:p w14:paraId="39FFCB0C"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GLOBAL</w:t>
            </w:r>
          </w:p>
        </w:tc>
        <w:tc>
          <w:tcPr>
            <w:tcW w:w="1134" w:type="dxa"/>
            <w:tcBorders>
              <w:top w:val="single" w:sz="4" w:space="0" w:color="auto"/>
              <w:left w:val="single" w:sz="4" w:space="0" w:color="auto"/>
              <w:bottom w:val="single" w:sz="4" w:space="0" w:color="auto"/>
              <w:right w:val="single" w:sz="4" w:space="0" w:color="auto"/>
            </w:tcBorders>
            <w:noWrap/>
          </w:tcPr>
          <w:p w14:paraId="251D4BBA"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20</w:t>
            </w:r>
          </w:p>
        </w:tc>
      </w:tr>
      <w:tr w:rsidR="00E70A92" w:rsidRPr="00E70A92" w14:paraId="712775FC" w14:textId="77777777" w:rsidTr="00BE6B2A">
        <w:trPr>
          <w:trHeight w:val="20"/>
        </w:trPr>
        <w:tc>
          <w:tcPr>
            <w:tcW w:w="846" w:type="dxa"/>
            <w:tcBorders>
              <w:top w:val="single" w:sz="4" w:space="0" w:color="auto"/>
              <w:left w:val="single" w:sz="4" w:space="0" w:color="auto"/>
              <w:bottom w:val="single" w:sz="4" w:space="0" w:color="auto"/>
              <w:right w:val="single" w:sz="4" w:space="0" w:color="auto"/>
            </w:tcBorders>
            <w:noWrap/>
          </w:tcPr>
          <w:p w14:paraId="38280618"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45</w:t>
            </w:r>
          </w:p>
        </w:tc>
        <w:tc>
          <w:tcPr>
            <w:tcW w:w="6095" w:type="dxa"/>
            <w:tcBorders>
              <w:top w:val="single" w:sz="4" w:space="0" w:color="auto"/>
              <w:left w:val="single" w:sz="4" w:space="0" w:color="auto"/>
              <w:bottom w:val="single" w:sz="4" w:space="0" w:color="auto"/>
              <w:right w:val="single" w:sz="4" w:space="0" w:color="auto"/>
            </w:tcBorders>
            <w:noWrap/>
          </w:tcPr>
          <w:p w14:paraId="727E88BA"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CÁMARA DE INSPECCIÓN DE LADRILLO 2H (0,60X0,60)</w:t>
            </w:r>
          </w:p>
        </w:tc>
        <w:tc>
          <w:tcPr>
            <w:tcW w:w="1701" w:type="dxa"/>
            <w:tcBorders>
              <w:top w:val="single" w:sz="4" w:space="0" w:color="auto"/>
              <w:left w:val="single" w:sz="4" w:space="0" w:color="auto"/>
              <w:bottom w:val="single" w:sz="4" w:space="0" w:color="auto"/>
              <w:right w:val="single" w:sz="4" w:space="0" w:color="auto"/>
            </w:tcBorders>
            <w:noWrap/>
          </w:tcPr>
          <w:p w14:paraId="7B5048BE"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PIEZA</w:t>
            </w:r>
          </w:p>
        </w:tc>
        <w:tc>
          <w:tcPr>
            <w:tcW w:w="1134" w:type="dxa"/>
            <w:tcBorders>
              <w:top w:val="single" w:sz="4" w:space="0" w:color="auto"/>
              <w:left w:val="single" w:sz="4" w:space="0" w:color="auto"/>
              <w:bottom w:val="single" w:sz="4" w:space="0" w:color="auto"/>
              <w:right w:val="single" w:sz="4" w:space="0" w:color="auto"/>
            </w:tcBorders>
            <w:noWrap/>
          </w:tcPr>
          <w:p w14:paraId="5203A6EB"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40</w:t>
            </w:r>
          </w:p>
        </w:tc>
      </w:tr>
      <w:tr w:rsidR="00E70A92" w:rsidRPr="00E70A92" w14:paraId="7576D5F5" w14:textId="77777777" w:rsidTr="00BE6B2A">
        <w:trPr>
          <w:trHeight w:val="20"/>
        </w:trPr>
        <w:tc>
          <w:tcPr>
            <w:tcW w:w="846" w:type="dxa"/>
            <w:tcBorders>
              <w:top w:val="single" w:sz="4" w:space="0" w:color="auto"/>
              <w:left w:val="single" w:sz="4" w:space="0" w:color="auto"/>
              <w:bottom w:val="single" w:sz="4" w:space="0" w:color="auto"/>
              <w:right w:val="single" w:sz="4" w:space="0" w:color="auto"/>
            </w:tcBorders>
            <w:noWrap/>
          </w:tcPr>
          <w:p w14:paraId="11E644FA"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46</w:t>
            </w:r>
          </w:p>
        </w:tc>
        <w:tc>
          <w:tcPr>
            <w:tcW w:w="6095" w:type="dxa"/>
            <w:tcBorders>
              <w:top w:val="single" w:sz="4" w:space="0" w:color="auto"/>
              <w:left w:val="single" w:sz="4" w:space="0" w:color="auto"/>
              <w:bottom w:val="single" w:sz="4" w:space="0" w:color="auto"/>
              <w:right w:val="single" w:sz="4" w:space="0" w:color="auto"/>
            </w:tcBorders>
            <w:noWrap/>
          </w:tcPr>
          <w:p w14:paraId="49F0EB2F"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CAMARA SEPTICA DE LADRILLO TUBULAR 2H CON TAPA HORMIGON ARMADO</w:t>
            </w:r>
          </w:p>
        </w:tc>
        <w:tc>
          <w:tcPr>
            <w:tcW w:w="1701" w:type="dxa"/>
            <w:tcBorders>
              <w:top w:val="single" w:sz="4" w:space="0" w:color="auto"/>
              <w:left w:val="single" w:sz="4" w:space="0" w:color="auto"/>
              <w:bottom w:val="single" w:sz="4" w:space="0" w:color="auto"/>
              <w:right w:val="single" w:sz="4" w:space="0" w:color="auto"/>
            </w:tcBorders>
            <w:noWrap/>
          </w:tcPr>
          <w:p w14:paraId="3A7B450A"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GLOBAL</w:t>
            </w:r>
          </w:p>
        </w:tc>
        <w:tc>
          <w:tcPr>
            <w:tcW w:w="1134" w:type="dxa"/>
            <w:tcBorders>
              <w:top w:val="single" w:sz="4" w:space="0" w:color="auto"/>
              <w:left w:val="single" w:sz="4" w:space="0" w:color="auto"/>
              <w:bottom w:val="single" w:sz="4" w:space="0" w:color="auto"/>
              <w:right w:val="single" w:sz="4" w:space="0" w:color="auto"/>
            </w:tcBorders>
            <w:noWrap/>
          </w:tcPr>
          <w:p w14:paraId="261457BE"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20</w:t>
            </w:r>
          </w:p>
        </w:tc>
      </w:tr>
      <w:tr w:rsidR="00E70A92" w:rsidRPr="00E70A92" w14:paraId="767FD18A" w14:textId="77777777" w:rsidTr="00BE6B2A">
        <w:trPr>
          <w:trHeight w:val="20"/>
        </w:trPr>
        <w:tc>
          <w:tcPr>
            <w:tcW w:w="846" w:type="dxa"/>
            <w:tcBorders>
              <w:top w:val="single" w:sz="4" w:space="0" w:color="auto"/>
              <w:left w:val="single" w:sz="4" w:space="0" w:color="auto"/>
              <w:bottom w:val="single" w:sz="4" w:space="0" w:color="auto"/>
              <w:right w:val="single" w:sz="4" w:space="0" w:color="auto"/>
            </w:tcBorders>
            <w:noWrap/>
          </w:tcPr>
          <w:p w14:paraId="6AFB1236"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47</w:t>
            </w:r>
          </w:p>
        </w:tc>
        <w:tc>
          <w:tcPr>
            <w:tcW w:w="6095" w:type="dxa"/>
            <w:tcBorders>
              <w:top w:val="single" w:sz="4" w:space="0" w:color="auto"/>
              <w:left w:val="single" w:sz="4" w:space="0" w:color="auto"/>
              <w:bottom w:val="single" w:sz="4" w:space="0" w:color="auto"/>
              <w:right w:val="single" w:sz="4" w:space="0" w:color="auto"/>
            </w:tcBorders>
            <w:noWrap/>
          </w:tcPr>
          <w:p w14:paraId="3CF68559"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POZO ABSORBENTE DE LADRILLO 2H/TAPA HORMIGON ARMADO</w:t>
            </w:r>
          </w:p>
        </w:tc>
        <w:tc>
          <w:tcPr>
            <w:tcW w:w="1701" w:type="dxa"/>
            <w:tcBorders>
              <w:top w:val="single" w:sz="4" w:space="0" w:color="auto"/>
              <w:left w:val="single" w:sz="4" w:space="0" w:color="auto"/>
              <w:bottom w:val="single" w:sz="4" w:space="0" w:color="auto"/>
              <w:right w:val="single" w:sz="4" w:space="0" w:color="auto"/>
            </w:tcBorders>
            <w:noWrap/>
          </w:tcPr>
          <w:p w14:paraId="5866782E"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GLOBAL</w:t>
            </w:r>
          </w:p>
        </w:tc>
        <w:tc>
          <w:tcPr>
            <w:tcW w:w="1134" w:type="dxa"/>
            <w:tcBorders>
              <w:top w:val="single" w:sz="4" w:space="0" w:color="auto"/>
              <w:left w:val="single" w:sz="4" w:space="0" w:color="auto"/>
              <w:bottom w:val="single" w:sz="4" w:space="0" w:color="auto"/>
              <w:right w:val="single" w:sz="4" w:space="0" w:color="auto"/>
            </w:tcBorders>
            <w:noWrap/>
          </w:tcPr>
          <w:p w14:paraId="6E1D562C"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20</w:t>
            </w:r>
          </w:p>
        </w:tc>
      </w:tr>
      <w:tr w:rsidR="00E70A92" w:rsidRPr="00E70A92" w14:paraId="38C972E4" w14:textId="77777777" w:rsidTr="00BE6B2A">
        <w:trPr>
          <w:trHeight w:val="20"/>
        </w:trPr>
        <w:tc>
          <w:tcPr>
            <w:tcW w:w="846" w:type="dxa"/>
            <w:tcBorders>
              <w:top w:val="single" w:sz="4" w:space="0" w:color="auto"/>
              <w:left w:val="single" w:sz="4" w:space="0" w:color="auto"/>
              <w:bottom w:val="single" w:sz="4" w:space="0" w:color="auto"/>
              <w:right w:val="single" w:sz="4" w:space="0" w:color="auto"/>
            </w:tcBorders>
            <w:noWrap/>
          </w:tcPr>
          <w:p w14:paraId="20968934"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48</w:t>
            </w:r>
          </w:p>
        </w:tc>
        <w:tc>
          <w:tcPr>
            <w:tcW w:w="6095" w:type="dxa"/>
            <w:tcBorders>
              <w:top w:val="single" w:sz="4" w:space="0" w:color="auto"/>
              <w:left w:val="single" w:sz="4" w:space="0" w:color="auto"/>
              <w:bottom w:val="single" w:sz="4" w:space="0" w:color="auto"/>
              <w:right w:val="single" w:sz="4" w:space="0" w:color="auto"/>
            </w:tcBorders>
            <w:noWrap/>
          </w:tcPr>
          <w:p w14:paraId="4A1A6349"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LIMPIEZA GENERAL</w:t>
            </w:r>
          </w:p>
        </w:tc>
        <w:tc>
          <w:tcPr>
            <w:tcW w:w="1701" w:type="dxa"/>
            <w:tcBorders>
              <w:top w:val="single" w:sz="4" w:space="0" w:color="auto"/>
              <w:left w:val="single" w:sz="4" w:space="0" w:color="auto"/>
              <w:bottom w:val="single" w:sz="4" w:space="0" w:color="auto"/>
              <w:right w:val="single" w:sz="4" w:space="0" w:color="auto"/>
            </w:tcBorders>
            <w:noWrap/>
          </w:tcPr>
          <w:p w14:paraId="715FC7BA"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GLOBAL</w:t>
            </w:r>
          </w:p>
        </w:tc>
        <w:tc>
          <w:tcPr>
            <w:tcW w:w="1134" w:type="dxa"/>
            <w:tcBorders>
              <w:top w:val="single" w:sz="4" w:space="0" w:color="auto"/>
              <w:left w:val="single" w:sz="4" w:space="0" w:color="auto"/>
              <w:bottom w:val="single" w:sz="4" w:space="0" w:color="auto"/>
              <w:right w:val="single" w:sz="4" w:space="0" w:color="auto"/>
            </w:tcBorders>
            <w:noWrap/>
          </w:tcPr>
          <w:p w14:paraId="027E0D1B"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20</w:t>
            </w:r>
          </w:p>
        </w:tc>
      </w:tr>
      <w:tr w:rsidR="00E70A92" w:rsidRPr="00E70A92" w14:paraId="469549B9" w14:textId="77777777" w:rsidTr="00BE6B2A">
        <w:trPr>
          <w:trHeight w:val="20"/>
        </w:trPr>
        <w:tc>
          <w:tcPr>
            <w:tcW w:w="846" w:type="dxa"/>
            <w:tcBorders>
              <w:top w:val="single" w:sz="4" w:space="0" w:color="auto"/>
              <w:left w:val="single" w:sz="4" w:space="0" w:color="auto"/>
              <w:bottom w:val="single" w:sz="4" w:space="0" w:color="auto"/>
              <w:right w:val="single" w:sz="4" w:space="0" w:color="auto"/>
            </w:tcBorders>
            <w:noWrap/>
          </w:tcPr>
          <w:p w14:paraId="23496382"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49</w:t>
            </w:r>
          </w:p>
        </w:tc>
        <w:tc>
          <w:tcPr>
            <w:tcW w:w="6095" w:type="dxa"/>
            <w:tcBorders>
              <w:top w:val="single" w:sz="4" w:space="0" w:color="auto"/>
              <w:left w:val="single" w:sz="4" w:space="0" w:color="auto"/>
              <w:bottom w:val="single" w:sz="4" w:space="0" w:color="auto"/>
              <w:right w:val="single" w:sz="4" w:space="0" w:color="auto"/>
            </w:tcBorders>
            <w:noWrap/>
          </w:tcPr>
          <w:p w14:paraId="517B3211"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PLACA DE ENTREGA DE OBRA</w:t>
            </w:r>
          </w:p>
        </w:tc>
        <w:tc>
          <w:tcPr>
            <w:tcW w:w="1701" w:type="dxa"/>
            <w:tcBorders>
              <w:top w:val="single" w:sz="4" w:space="0" w:color="auto"/>
              <w:left w:val="single" w:sz="4" w:space="0" w:color="auto"/>
              <w:bottom w:val="single" w:sz="4" w:space="0" w:color="auto"/>
              <w:right w:val="single" w:sz="4" w:space="0" w:color="auto"/>
            </w:tcBorders>
            <w:noWrap/>
          </w:tcPr>
          <w:p w14:paraId="7E3C86B8"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GLOBAL</w:t>
            </w:r>
          </w:p>
        </w:tc>
        <w:tc>
          <w:tcPr>
            <w:tcW w:w="1134" w:type="dxa"/>
            <w:tcBorders>
              <w:top w:val="single" w:sz="4" w:space="0" w:color="auto"/>
              <w:left w:val="single" w:sz="4" w:space="0" w:color="auto"/>
              <w:bottom w:val="single" w:sz="4" w:space="0" w:color="auto"/>
              <w:right w:val="single" w:sz="4" w:space="0" w:color="auto"/>
            </w:tcBorders>
            <w:noWrap/>
          </w:tcPr>
          <w:p w14:paraId="73094B29"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1</w:t>
            </w:r>
          </w:p>
        </w:tc>
      </w:tr>
      <w:tr w:rsidR="00E70A92" w:rsidRPr="00E70A92" w14:paraId="472ED473" w14:textId="77777777" w:rsidTr="00BE6B2A">
        <w:trPr>
          <w:trHeight w:val="20"/>
        </w:trPr>
        <w:tc>
          <w:tcPr>
            <w:tcW w:w="846" w:type="dxa"/>
            <w:tcBorders>
              <w:top w:val="single" w:sz="4" w:space="0" w:color="auto"/>
              <w:left w:val="single" w:sz="4" w:space="0" w:color="auto"/>
              <w:bottom w:val="single" w:sz="4" w:space="0" w:color="auto"/>
              <w:right w:val="single" w:sz="4" w:space="0" w:color="auto"/>
            </w:tcBorders>
            <w:noWrap/>
          </w:tcPr>
          <w:p w14:paraId="683A1259"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50</w:t>
            </w:r>
          </w:p>
        </w:tc>
        <w:tc>
          <w:tcPr>
            <w:tcW w:w="6095" w:type="dxa"/>
            <w:tcBorders>
              <w:top w:val="single" w:sz="4" w:space="0" w:color="auto"/>
              <w:left w:val="single" w:sz="4" w:space="0" w:color="auto"/>
              <w:bottom w:val="single" w:sz="4" w:space="0" w:color="auto"/>
              <w:right w:val="single" w:sz="4" w:space="0" w:color="auto"/>
            </w:tcBorders>
            <w:noWrap/>
          </w:tcPr>
          <w:p w14:paraId="16DEDFDD"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VALLA DE GESTIÓN</w:t>
            </w:r>
          </w:p>
        </w:tc>
        <w:tc>
          <w:tcPr>
            <w:tcW w:w="1701" w:type="dxa"/>
            <w:tcBorders>
              <w:top w:val="single" w:sz="4" w:space="0" w:color="auto"/>
              <w:left w:val="single" w:sz="4" w:space="0" w:color="auto"/>
              <w:bottom w:val="single" w:sz="4" w:space="0" w:color="auto"/>
              <w:right w:val="single" w:sz="4" w:space="0" w:color="auto"/>
            </w:tcBorders>
            <w:noWrap/>
          </w:tcPr>
          <w:p w14:paraId="7F3EDA9A"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PIEZA</w:t>
            </w:r>
          </w:p>
        </w:tc>
        <w:tc>
          <w:tcPr>
            <w:tcW w:w="1134" w:type="dxa"/>
            <w:tcBorders>
              <w:top w:val="single" w:sz="4" w:space="0" w:color="auto"/>
              <w:left w:val="single" w:sz="4" w:space="0" w:color="auto"/>
              <w:bottom w:val="single" w:sz="4" w:space="0" w:color="auto"/>
              <w:right w:val="single" w:sz="4" w:space="0" w:color="auto"/>
            </w:tcBorders>
            <w:noWrap/>
          </w:tcPr>
          <w:p w14:paraId="2955446D"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1</w:t>
            </w:r>
          </w:p>
        </w:tc>
      </w:tr>
      <w:tr w:rsidR="00E70A92" w:rsidRPr="00E70A92" w14:paraId="29067E7B" w14:textId="77777777" w:rsidTr="00BE6B2A">
        <w:trPr>
          <w:trHeight w:val="20"/>
        </w:trPr>
        <w:tc>
          <w:tcPr>
            <w:tcW w:w="846" w:type="dxa"/>
            <w:tcBorders>
              <w:top w:val="single" w:sz="4" w:space="0" w:color="auto"/>
              <w:left w:val="single" w:sz="4" w:space="0" w:color="auto"/>
              <w:bottom w:val="single" w:sz="4" w:space="0" w:color="auto"/>
              <w:right w:val="single" w:sz="4" w:space="0" w:color="auto"/>
            </w:tcBorders>
            <w:noWrap/>
          </w:tcPr>
          <w:p w14:paraId="6A992B39"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51</w:t>
            </w:r>
          </w:p>
        </w:tc>
        <w:tc>
          <w:tcPr>
            <w:tcW w:w="6095" w:type="dxa"/>
            <w:tcBorders>
              <w:top w:val="single" w:sz="4" w:space="0" w:color="auto"/>
              <w:left w:val="single" w:sz="4" w:space="0" w:color="auto"/>
              <w:bottom w:val="single" w:sz="4" w:space="0" w:color="auto"/>
              <w:right w:val="single" w:sz="4" w:space="0" w:color="auto"/>
            </w:tcBorders>
            <w:noWrap/>
          </w:tcPr>
          <w:p w14:paraId="111C15AF"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VALLA DE GESTION (cuando la obra esta entregada)</w:t>
            </w:r>
          </w:p>
        </w:tc>
        <w:tc>
          <w:tcPr>
            <w:tcW w:w="1701" w:type="dxa"/>
            <w:tcBorders>
              <w:top w:val="single" w:sz="4" w:space="0" w:color="auto"/>
              <w:left w:val="single" w:sz="4" w:space="0" w:color="auto"/>
              <w:bottom w:val="single" w:sz="4" w:space="0" w:color="auto"/>
              <w:right w:val="single" w:sz="4" w:space="0" w:color="auto"/>
            </w:tcBorders>
            <w:noWrap/>
          </w:tcPr>
          <w:p w14:paraId="7D78843B" w14:textId="77777777" w:rsidR="00E70A92" w:rsidRPr="00E70A92" w:rsidRDefault="00E70A92" w:rsidP="00E70A92">
            <w:pPr>
              <w:rPr>
                <w:rFonts w:ascii="Tahoma" w:hAnsi="Tahoma" w:cs="Tahoma"/>
                <w:color w:val="FF0000"/>
                <w:szCs w:val="17"/>
              </w:rPr>
            </w:pPr>
            <w:r w:rsidRPr="00E70A92">
              <w:rPr>
                <w:rFonts w:eastAsiaTheme="minorHAnsi" w:cstheme="minorBidi"/>
                <w:szCs w:val="22"/>
                <w:lang w:val="es-BO" w:eastAsia="en-US"/>
              </w:rPr>
              <w:t>PIEZA</w:t>
            </w:r>
          </w:p>
        </w:tc>
        <w:tc>
          <w:tcPr>
            <w:tcW w:w="1134" w:type="dxa"/>
            <w:tcBorders>
              <w:top w:val="single" w:sz="4" w:space="0" w:color="auto"/>
              <w:left w:val="single" w:sz="4" w:space="0" w:color="auto"/>
              <w:bottom w:val="single" w:sz="4" w:space="0" w:color="auto"/>
              <w:right w:val="single" w:sz="4" w:space="0" w:color="auto"/>
            </w:tcBorders>
            <w:noWrap/>
          </w:tcPr>
          <w:p w14:paraId="1375CB57" w14:textId="77777777" w:rsidR="00E70A92" w:rsidRPr="00E70A92" w:rsidRDefault="00E70A92" w:rsidP="00E70A92">
            <w:pPr>
              <w:jc w:val="right"/>
              <w:rPr>
                <w:rFonts w:ascii="Tahoma" w:hAnsi="Tahoma" w:cs="Tahoma"/>
                <w:color w:val="FF0000"/>
                <w:szCs w:val="17"/>
              </w:rPr>
            </w:pPr>
            <w:r w:rsidRPr="00E70A92">
              <w:rPr>
                <w:rFonts w:eastAsiaTheme="minorHAnsi" w:cstheme="minorBidi"/>
                <w:szCs w:val="22"/>
                <w:lang w:val="es-BO" w:eastAsia="en-US"/>
              </w:rPr>
              <w:t>1</w:t>
            </w:r>
          </w:p>
        </w:tc>
      </w:tr>
    </w:tbl>
    <w:p w14:paraId="792EFF29" w14:textId="77777777" w:rsidR="00E70A92" w:rsidRPr="00E70A92" w:rsidRDefault="00E70A92" w:rsidP="00E70A92">
      <w:pPr>
        <w:rPr>
          <w:rFonts w:ascii="Tahoma" w:hAnsi="Tahoma" w:cs="Tahoma"/>
          <w:b/>
          <w:sz w:val="20"/>
          <w:szCs w:val="20"/>
        </w:rPr>
      </w:pPr>
    </w:p>
    <w:p w14:paraId="1AFFB6DE" w14:textId="77777777" w:rsidR="00E70A92" w:rsidRPr="00E70A92" w:rsidRDefault="00E70A92" w:rsidP="00E70A92">
      <w:pPr>
        <w:jc w:val="center"/>
        <w:rPr>
          <w:rFonts w:ascii="Tahoma" w:hAnsi="Tahoma" w:cs="Tahoma"/>
          <w:sz w:val="20"/>
          <w:szCs w:val="20"/>
          <w:lang w:val="es-ES_tradnl"/>
        </w:rPr>
      </w:pPr>
    </w:p>
    <w:p w14:paraId="5F171692" w14:textId="77777777" w:rsidR="00E70A92" w:rsidRPr="00E70A92" w:rsidRDefault="00E70A92" w:rsidP="00E70A92">
      <w:pPr>
        <w:rPr>
          <w:rFonts w:ascii="Tahoma" w:hAnsi="Tahoma" w:cs="Tahoma"/>
          <w:b/>
          <w:sz w:val="22"/>
          <w:szCs w:val="22"/>
          <w:u w:val="single"/>
          <w:lang w:val="es-ES_tradnl" w:eastAsia="en-US"/>
        </w:rPr>
      </w:pPr>
    </w:p>
    <w:p w14:paraId="236EEEC8" w14:textId="77777777" w:rsidR="00681B59" w:rsidRPr="00681B59" w:rsidRDefault="00681B59" w:rsidP="00681B59">
      <w:pPr>
        <w:rPr>
          <w:rFonts w:ascii="Tahoma" w:hAnsi="Tahoma" w:cs="Tahoma"/>
          <w:b/>
          <w:sz w:val="22"/>
          <w:szCs w:val="22"/>
          <w:u w:val="single"/>
          <w:lang w:val="es-ES_tradnl" w:eastAsia="en-US"/>
        </w:rPr>
      </w:pPr>
    </w:p>
    <w:p w14:paraId="18A9B633" w14:textId="77777777" w:rsidR="00766F77" w:rsidRPr="00766F77" w:rsidRDefault="00766F77" w:rsidP="00766F77">
      <w:pPr>
        <w:rPr>
          <w:rFonts w:ascii="Tahoma" w:hAnsi="Tahoma" w:cs="Tahoma"/>
          <w:b/>
          <w:sz w:val="20"/>
          <w:szCs w:val="20"/>
        </w:rPr>
      </w:pPr>
    </w:p>
    <w:p w14:paraId="41BF7A6D" w14:textId="77777777" w:rsidR="00766F77" w:rsidRPr="00766F77" w:rsidRDefault="00766F77" w:rsidP="00766F77">
      <w:pPr>
        <w:jc w:val="center"/>
        <w:rPr>
          <w:rFonts w:ascii="Tahoma" w:hAnsi="Tahoma" w:cs="Tahoma"/>
          <w:sz w:val="20"/>
          <w:szCs w:val="20"/>
          <w:lang w:val="es-ES_tradnl"/>
        </w:rPr>
      </w:pPr>
    </w:p>
    <w:p w14:paraId="69C86E67" w14:textId="77777777" w:rsidR="00766F77" w:rsidRPr="00766F77" w:rsidRDefault="00766F77" w:rsidP="00766F77">
      <w:pPr>
        <w:rPr>
          <w:rFonts w:ascii="Tahoma" w:hAnsi="Tahoma" w:cs="Tahoma"/>
          <w:b/>
          <w:sz w:val="22"/>
          <w:szCs w:val="22"/>
          <w:u w:val="single"/>
          <w:lang w:val="es-ES_tradnl" w:eastAsia="en-US"/>
        </w:rPr>
      </w:pPr>
    </w:p>
    <w:p w14:paraId="4465F273" w14:textId="77777777" w:rsidR="00BD5DA5" w:rsidRPr="00BD5DA5" w:rsidRDefault="00BD5DA5" w:rsidP="00BD5DA5">
      <w:pPr>
        <w:rPr>
          <w:rFonts w:ascii="Tahoma" w:hAnsi="Tahoma" w:cs="Tahoma"/>
          <w:b/>
          <w:sz w:val="22"/>
          <w:szCs w:val="22"/>
          <w:u w:val="single"/>
          <w:lang w:val="es-ES_tradnl" w:eastAsia="en-US"/>
        </w:rPr>
      </w:pPr>
    </w:p>
    <w:p w14:paraId="231EE66A" w14:textId="77777777" w:rsidR="00E55969" w:rsidRDefault="00E55969" w:rsidP="00E55969">
      <w:pPr>
        <w:contextualSpacing/>
        <w:jc w:val="both"/>
        <w:outlineLvl w:val="0"/>
        <w:rPr>
          <w:rFonts w:ascii="Tahoma" w:hAnsi="Tahoma" w:cs="Tahoma"/>
          <w:b/>
          <w:sz w:val="20"/>
          <w:szCs w:val="20"/>
        </w:rPr>
      </w:pPr>
    </w:p>
    <w:p w14:paraId="737A416D" w14:textId="77777777" w:rsidR="00E55969" w:rsidRDefault="00E55969" w:rsidP="00E55969">
      <w:pPr>
        <w:contextualSpacing/>
        <w:jc w:val="both"/>
        <w:outlineLvl w:val="0"/>
        <w:rPr>
          <w:rFonts w:ascii="Tahoma" w:hAnsi="Tahoma" w:cs="Tahoma"/>
          <w:b/>
          <w:sz w:val="20"/>
          <w:szCs w:val="20"/>
        </w:rPr>
      </w:pPr>
    </w:p>
    <w:p w14:paraId="342CF965" w14:textId="77777777" w:rsidR="00E55969" w:rsidRDefault="00E55969" w:rsidP="00E55969">
      <w:pPr>
        <w:contextualSpacing/>
        <w:jc w:val="both"/>
        <w:outlineLvl w:val="0"/>
        <w:rPr>
          <w:rFonts w:ascii="Tahoma" w:hAnsi="Tahoma" w:cs="Tahoma"/>
          <w:b/>
          <w:sz w:val="20"/>
          <w:szCs w:val="20"/>
        </w:rPr>
      </w:pPr>
    </w:p>
    <w:p w14:paraId="3C6868D7" w14:textId="77777777" w:rsidR="00E55969" w:rsidRDefault="00E55969" w:rsidP="00E55969">
      <w:pPr>
        <w:contextualSpacing/>
        <w:jc w:val="both"/>
        <w:outlineLvl w:val="0"/>
        <w:rPr>
          <w:rFonts w:ascii="Tahoma" w:hAnsi="Tahoma" w:cs="Tahoma"/>
          <w:b/>
          <w:sz w:val="20"/>
          <w:szCs w:val="20"/>
        </w:rPr>
      </w:pPr>
    </w:p>
    <w:p w14:paraId="0C8ACF15" w14:textId="77777777" w:rsidR="00E55969" w:rsidRDefault="00E55969" w:rsidP="00E55969">
      <w:pPr>
        <w:contextualSpacing/>
        <w:jc w:val="both"/>
        <w:outlineLvl w:val="0"/>
        <w:rPr>
          <w:rFonts w:ascii="Tahoma" w:hAnsi="Tahoma" w:cs="Tahoma"/>
          <w:b/>
          <w:sz w:val="20"/>
          <w:szCs w:val="20"/>
        </w:rPr>
      </w:pPr>
    </w:p>
    <w:p w14:paraId="44371D57" w14:textId="77777777" w:rsidR="00E55969" w:rsidRDefault="00E55969" w:rsidP="00E55969">
      <w:pPr>
        <w:rPr>
          <w:rFonts w:ascii="Tahoma" w:hAnsi="Tahoma" w:cs="Tahoma"/>
          <w:b/>
          <w:u w:val="single"/>
          <w:lang w:val="es-ES_tradnl"/>
        </w:rPr>
      </w:pPr>
    </w:p>
    <w:p w14:paraId="42FF86FB" w14:textId="308CA2EE" w:rsidR="00C76EE2" w:rsidRDefault="00C76EE2" w:rsidP="00F41875">
      <w:pPr>
        <w:rPr>
          <w:rFonts w:ascii="Tahoma" w:hAnsi="Tahoma" w:cs="Tahoma"/>
          <w:b/>
          <w:sz w:val="20"/>
          <w:szCs w:val="20"/>
        </w:rPr>
      </w:pPr>
    </w:p>
    <w:p w14:paraId="1E53584F" w14:textId="502E9853" w:rsidR="00E70A92" w:rsidRDefault="00E70A92" w:rsidP="00F41875">
      <w:pPr>
        <w:rPr>
          <w:rFonts w:ascii="Tahoma" w:hAnsi="Tahoma" w:cs="Tahoma"/>
          <w:b/>
          <w:sz w:val="20"/>
          <w:szCs w:val="20"/>
        </w:rPr>
      </w:pPr>
    </w:p>
    <w:p w14:paraId="269686A4" w14:textId="3E52C641" w:rsidR="00E70A92" w:rsidRDefault="00E70A92" w:rsidP="00F41875">
      <w:pPr>
        <w:rPr>
          <w:rFonts w:ascii="Tahoma" w:hAnsi="Tahoma" w:cs="Tahoma"/>
          <w:b/>
          <w:sz w:val="20"/>
          <w:szCs w:val="20"/>
        </w:rPr>
      </w:pPr>
    </w:p>
    <w:p w14:paraId="088C713A" w14:textId="2F73AEC6" w:rsidR="00E70A92" w:rsidRDefault="00E70A92" w:rsidP="00F41875">
      <w:pPr>
        <w:rPr>
          <w:rFonts w:ascii="Tahoma" w:hAnsi="Tahoma" w:cs="Tahoma"/>
          <w:b/>
          <w:sz w:val="20"/>
          <w:szCs w:val="20"/>
        </w:rPr>
      </w:pPr>
    </w:p>
    <w:p w14:paraId="0404BE9F" w14:textId="2081F124" w:rsidR="00E70A92" w:rsidRDefault="00E70A92" w:rsidP="00F41875">
      <w:pPr>
        <w:rPr>
          <w:rFonts w:ascii="Tahoma" w:hAnsi="Tahoma" w:cs="Tahoma"/>
          <w:b/>
          <w:sz w:val="20"/>
          <w:szCs w:val="20"/>
        </w:rPr>
      </w:pPr>
    </w:p>
    <w:p w14:paraId="340CA8C7" w14:textId="471E741C" w:rsidR="00E70A92" w:rsidRDefault="00E70A92" w:rsidP="00F41875">
      <w:pPr>
        <w:rPr>
          <w:rFonts w:ascii="Tahoma" w:hAnsi="Tahoma" w:cs="Tahoma"/>
          <w:b/>
          <w:sz w:val="20"/>
          <w:szCs w:val="20"/>
        </w:rPr>
      </w:pPr>
    </w:p>
    <w:p w14:paraId="76592A3D" w14:textId="34F76AE6" w:rsidR="00E70A92" w:rsidRDefault="00E70A92" w:rsidP="00F41875">
      <w:pPr>
        <w:rPr>
          <w:rFonts w:ascii="Tahoma" w:hAnsi="Tahoma" w:cs="Tahoma"/>
          <w:b/>
          <w:sz w:val="20"/>
          <w:szCs w:val="20"/>
        </w:rPr>
      </w:pPr>
    </w:p>
    <w:p w14:paraId="12CCBA98" w14:textId="03B0F533" w:rsidR="002D01DA" w:rsidRDefault="002D01DA" w:rsidP="00F41875">
      <w:pPr>
        <w:rPr>
          <w:rFonts w:ascii="Tahoma" w:hAnsi="Tahoma" w:cs="Tahoma"/>
          <w:b/>
          <w:sz w:val="20"/>
          <w:szCs w:val="20"/>
        </w:rPr>
      </w:pPr>
    </w:p>
    <w:p w14:paraId="36BB6478" w14:textId="2EC739F6" w:rsidR="002D01DA" w:rsidRDefault="002D01DA" w:rsidP="00F41875">
      <w:pPr>
        <w:rPr>
          <w:rFonts w:ascii="Tahoma" w:hAnsi="Tahoma" w:cs="Tahoma"/>
          <w:b/>
          <w:sz w:val="20"/>
          <w:szCs w:val="20"/>
        </w:rPr>
      </w:pPr>
    </w:p>
    <w:p w14:paraId="2C0766AA" w14:textId="646B278B" w:rsidR="002D01DA" w:rsidRDefault="002D01DA" w:rsidP="00F41875">
      <w:pPr>
        <w:rPr>
          <w:rFonts w:ascii="Tahoma" w:hAnsi="Tahoma" w:cs="Tahoma"/>
          <w:b/>
          <w:sz w:val="20"/>
          <w:szCs w:val="20"/>
        </w:rPr>
      </w:pPr>
    </w:p>
    <w:p w14:paraId="7DD8FBB9" w14:textId="353D3165" w:rsidR="002D01DA" w:rsidRDefault="002D01DA" w:rsidP="00F41875">
      <w:pPr>
        <w:rPr>
          <w:rFonts w:ascii="Tahoma" w:hAnsi="Tahoma" w:cs="Tahoma"/>
          <w:b/>
          <w:sz w:val="20"/>
          <w:szCs w:val="20"/>
        </w:rPr>
      </w:pPr>
    </w:p>
    <w:p w14:paraId="079CCF9A" w14:textId="11EF6D51" w:rsidR="002D01DA" w:rsidRDefault="002D01DA" w:rsidP="00F41875">
      <w:pPr>
        <w:rPr>
          <w:rFonts w:ascii="Tahoma" w:hAnsi="Tahoma" w:cs="Tahoma"/>
          <w:b/>
          <w:sz w:val="20"/>
          <w:szCs w:val="20"/>
        </w:rPr>
      </w:pPr>
    </w:p>
    <w:p w14:paraId="29417646" w14:textId="0E85DB3F" w:rsidR="002D01DA" w:rsidRDefault="002D01DA" w:rsidP="00F41875">
      <w:pPr>
        <w:rPr>
          <w:rFonts w:ascii="Tahoma" w:hAnsi="Tahoma" w:cs="Tahoma"/>
          <w:b/>
          <w:sz w:val="20"/>
          <w:szCs w:val="20"/>
        </w:rPr>
      </w:pPr>
    </w:p>
    <w:p w14:paraId="4038B383" w14:textId="098FCA2D" w:rsidR="002D01DA" w:rsidRDefault="002D01DA" w:rsidP="00F41875">
      <w:pPr>
        <w:rPr>
          <w:rFonts w:ascii="Tahoma" w:hAnsi="Tahoma" w:cs="Tahoma"/>
          <w:b/>
          <w:sz w:val="20"/>
          <w:szCs w:val="20"/>
        </w:rPr>
      </w:pPr>
    </w:p>
    <w:p w14:paraId="6C4BE8BA" w14:textId="03CDD023" w:rsidR="002D01DA" w:rsidRDefault="002D01DA" w:rsidP="00F41875">
      <w:pPr>
        <w:rPr>
          <w:rFonts w:ascii="Tahoma" w:hAnsi="Tahoma" w:cs="Tahoma"/>
          <w:b/>
          <w:sz w:val="20"/>
          <w:szCs w:val="20"/>
        </w:rPr>
      </w:pPr>
    </w:p>
    <w:p w14:paraId="09B68830" w14:textId="77777777" w:rsidR="002D01DA" w:rsidRDefault="002D01DA" w:rsidP="00F41875">
      <w:pPr>
        <w:rPr>
          <w:rFonts w:ascii="Tahoma" w:hAnsi="Tahoma" w:cs="Tahoma"/>
          <w:b/>
          <w:sz w:val="20"/>
          <w:szCs w:val="20"/>
        </w:rPr>
      </w:pPr>
      <w:bookmarkStart w:id="115" w:name="_GoBack"/>
      <w:bookmarkEnd w:id="115"/>
    </w:p>
    <w:p w14:paraId="235895B1" w14:textId="12BE6B6C" w:rsidR="002D01DA" w:rsidRDefault="002D01DA" w:rsidP="00F41875">
      <w:pPr>
        <w:rPr>
          <w:rFonts w:ascii="Tahoma" w:hAnsi="Tahoma" w:cs="Tahoma"/>
          <w:b/>
          <w:sz w:val="20"/>
          <w:szCs w:val="20"/>
        </w:rPr>
      </w:pPr>
    </w:p>
    <w:p w14:paraId="2E2BB69F" w14:textId="74CE584A" w:rsidR="002D01DA" w:rsidRDefault="002D01DA" w:rsidP="00F41875">
      <w:pPr>
        <w:rPr>
          <w:rFonts w:ascii="Tahoma" w:hAnsi="Tahoma" w:cs="Tahoma"/>
          <w:b/>
          <w:sz w:val="20"/>
          <w:szCs w:val="20"/>
        </w:rPr>
      </w:pPr>
    </w:p>
    <w:p w14:paraId="2B1DFB9B" w14:textId="504A11A2" w:rsidR="002D01DA" w:rsidRDefault="002D01DA" w:rsidP="00F41875">
      <w:pPr>
        <w:rPr>
          <w:rFonts w:ascii="Tahoma" w:hAnsi="Tahoma" w:cs="Tahoma"/>
          <w:b/>
          <w:sz w:val="20"/>
          <w:szCs w:val="20"/>
        </w:rPr>
      </w:pPr>
    </w:p>
    <w:p w14:paraId="44935BB4" w14:textId="77777777" w:rsidR="002D01DA" w:rsidRDefault="002D01DA" w:rsidP="00F41875">
      <w:pPr>
        <w:rPr>
          <w:rFonts w:ascii="Tahoma" w:hAnsi="Tahoma" w:cs="Tahoma"/>
          <w:b/>
          <w:sz w:val="20"/>
          <w:szCs w:val="20"/>
        </w:rPr>
      </w:pPr>
    </w:p>
    <w:p w14:paraId="42CE3734" w14:textId="2477253A" w:rsidR="00E70A92" w:rsidRDefault="00E70A92" w:rsidP="00F41875">
      <w:pPr>
        <w:rPr>
          <w:rFonts w:ascii="Tahoma" w:hAnsi="Tahoma" w:cs="Tahoma"/>
          <w:b/>
          <w:sz w:val="20"/>
          <w:szCs w:val="20"/>
        </w:rPr>
      </w:pPr>
    </w:p>
    <w:p w14:paraId="09DBDA1F" w14:textId="595CE545" w:rsidR="00E70A92" w:rsidRDefault="00E70A92" w:rsidP="00F41875">
      <w:pPr>
        <w:rPr>
          <w:rFonts w:ascii="Tahoma" w:hAnsi="Tahoma" w:cs="Tahoma"/>
          <w:b/>
          <w:sz w:val="20"/>
          <w:szCs w:val="20"/>
        </w:rPr>
      </w:pPr>
    </w:p>
    <w:bookmarkEnd w:id="16"/>
    <w:p w14:paraId="2FB0AE90" w14:textId="2979094A"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6" w:name="_Hlk144973238"/>
            <w:r w:rsidRPr="006D4399">
              <w:rPr>
                <w:rFonts w:ascii="Tahoma" w:hAnsi="Tahoma" w:cs="Tahoma"/>
                <w:lang w:val="es-BO"/>
              </w:rPr>
              <w:t xml:space="preserve">y/o motocicleta </w:t>
            </w:r>
            <w:bookmarkEnd w:id="116"/>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EXPERIENCIA ESPECIFICA: SUPERVISOR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77777777"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FORMACIÓN: SUPERVISOR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6"/>
      <w:footerReference w:type="default" r:id="rId17"/>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95388"/>
      <w:docPartObj>
        <w:docPartGallery w:val="Page Numbers (Bottom of Page)"/>
        <w:docPartUnique/>
      </w:docPartObj>
    </w:sdtPr>
    <w:sdtEndPr/>
    <w:sdtContent>
      <w:p w14:paraId="4E9F7717" w14:textId="0203EEF7" w:rsidR="00FA5B9B" w:rsidRDefault="00FA5B9B">
        <w:pPr>
          <w:pStyle w:val="Piedepgina"/>
          <w:jc w:val="right"/>
        </w:pPr>
        <w:r>
          <w:fldChar w:fldCharType="begin"/>
        </w:r>
        <w:r>
          <w:instrText>PAGE   \* MERGEFORMAT</w:instrText>
        </w:r>
        <w:r>
          <w:fldChar w:fldCharType="separate"/>
        </w:r>
        <w:r w:rsidR="002D01DA">
          <w:rPr>
            <w:noProof/>
          </w:rPr>
          <w:t>31</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3FF301EE" w:rsidR="00FA5B9B" w:rsidRPr="00364BEB" w:rsidRDefault="00FA5B9B" w:rsidP="00E400DC">
    <w:pPr>
      <w:pStyle w:val="Encabezado"/>
      <w:tabs>
        <w:tab w:val="clear" w:pos="4419"/>
        <w:tab w:val="clear" w:pos="8838"/>
      </w:tabs>
      <w:rPr>
        <w:i/>
        <w:sz w:val="14"/>
        <w:szCs w:val="14"/>
      </w:rPr>
    </w:pPr>
    <w:r w:rsidRPr="00BA2F7B">
      <w:rPr>
        <w:noProof/>
        <w:sz w:val="20"/>
        <w:szCs w:val="20"/>
        <w:lang w:val="es-BO" w:eastAsia="es-BO"/>
      </w:rPr>
      <w:drawing>
        <wp:anchor distT="0" distB="0" distL="114300" distR="114300" simplePos="0" relativeHeight="251659264" behindDoc="1" locked="0" layoutInCell="1" allowOverlap="1" wp14:anchorId="689DCB92" wp14:editId="3413B86B">
          <wp:simplePos x="0" y="0"/>
          <wp:positionH relativeFrom="page">
            <wp:align>left</wp:align>
          </wp:positionH>
          <wp:positionV relativeFrom="paragraph">
            <wp:posOffset>-504825</wp:posOffset>
          </wp:positionV>
          <wp:extent cx="7737822" cy="1063096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737822" cy="10630965"/>
                  </a:xfrm>
                  <a:prstGeom prst="rect">
                    <a:avLst/>
                  </a:prstGeom>
                  <a:noFill/>
                  <a:ln>
                    <a:noFill/>
                  </a:ln>
                </pic:spPr>
              </pic:pic>
            </a:graphicData>
          </a:graphic>
          <wp14:sizeRelH relativeFrom="page">
            <wp14:pctWidth>0</wp14:pctWidth>
          </wp14:sizeRelH>
          <wp14:sizeRelV relativeFrom="page">
            <wp14:pctHeight>0</wp14:pctHeight>
          </wp14:sizeRelV>
        </wp:anchor>
      </w:drawing>
    </w:r>
    <w:r>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801513B"/>
    <w:multiLevelType w:val="multilevel"/>
    <w:tmpl w:val="400A001D"/>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7"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A76631"/>
    <w:multiLevelType w:val="hybridMultilevel"/>
    <w:tmpl w:val="0CFEE436"/>
    <w:lvl w:ilvl="0" w:tplc="FFFFFFFF">
      <w:start w:val="1"/>
      <w:numFmt w:val="lowerLetter"/>
      <w:lvlText w:val="%1)"/>
      <w:lvlJc w:val="left"/>
      <w:pPr>
        <w:ind w:left="463" w:hanging="360"/>
      </w:pPr>
      <w:rPr>
        <w:rFonts w:hint="default"/>
      </w:rPr>
    </w:lvl>
    <w:lvl w:ilvl="1" w:tplc="400A000F">
      <w:start w:val="1"/>
      <w:numFmt w:val="decimal"/>
      <w:lvlText w:val="%2."/>
      <w:lvlJc w:val="left"/>
      <w:pPr>
        <w:ind w:left="360" w:hanging="360"/>
      </w:pPr>
    </w:lvl>
    <w:lvl w:ilvl="2" w:tplc="FFFFFFFF">
      <w:start w:val="2"/>
      <w:numFmt w:val="bullet"/>
      <w:lvlText w:val="-"/>
      <w:lvlJc w:val="left"/>
      <w:pPr>
        <w:ind w:left="2083" w:hanging="360"/>
      </w:pPr>
      <w:rPr>
        <w:rFonts w:ascii="Arial" w:eastAsia="Times New Roman" w:hAnsi="Arial" w:cs="Arial" w:hint="default"/>
      </w:rPr>
    </w:lvl>
    <w:lvl w:ilvl="3" w:tplc="FFFFFFFF" w:tentative="1">
      <w:start w:val="1"/>
      <w:numFmt w:val="decimal"/>
      <w:lvlText w:val="%4."/>
      <w:lvlJc w:val="left"/>
      <w:pPr>
        <w:ind w:left="2623" w:hanging="360"/>
      </w:pPr>
    </w:lvl>
    <w:lvl w:ilvl="4" w:tplc="FFFFFFFF" w:tentative="1">
      <w:start w:val="1"/>
      <w:numFmt w:val="lowerLetter"/>
      <w:lvlText w:val="%5."/>
      <w:lvlJc w:val="left"/>
      <w:pPr>
        <w:ind w:left="3343" w:hanging="360"/>
      </w:pPr>
    </w:lvl>
    <w:lvl w:ilvl="5" w:tplc="FFFFFFFF" w:tentative="1">
      <w:start w:val="1"/>
      <w:numFmt w:val="lowerRoman"/>
      <w:lvlText w:val="%6."/>
      <w:lvlJc w:val="right"/>
      <w:pPr>
        <w:ind w:left="4063" w:hanging="180"/>
      </w:pPr>
    </w:lvl>
    <w:lvl w:ilvl="6" w:tplc="FFFFFFFF" w:tentative="1">
      <w:start w:val="1"/>
      <w:numFmt w:val="decimal"/>
      <w:lvlText w:val="%7."/>
      <w:lvlJc w:val="left"/>
      <w:pPr>
        <w:ind w:left="4783" w:hanging="360"/>
      </w:pPr>
    </w:lvl>
    <w:lvl w:ilvl="7" w:tplc="FFFFFFFF" w:tentative="1">
      <w:start w:val="1"/>
      <w:numFmt w:val="lowerLetter"/>
      <w:lvlText w:val="%8."/>
      <w:lvlJc w:val="left"/>
      <w:pPr>
        <w:ind w:left="5503" w:hanging="360"/>
      </w:pPr>
    </w:lvl>
    <w:lvl w:ilvl="8" w:tplc="FFFFFFFF" w:tentative="1">
      <w:start w:val="1"/>
      <w:numFmt w:val="lowerRoman"/>
      <w:lvlText w:val="%9."/>
      <w:lvlJc w:val="right"/>
      <w:pPr>
        <w:ind w:left="6223" w:hanging="180"/>
      </w:pPr>
    </w:lvl>
  </w:abstractNum>
  <w:abstractNum w:abstractNumId="11"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8442B42"/>
    <w:multiLevelType w:val="hybridMultilevel"/>
    <w:tmpl w:val="91FA986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2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9"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6"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7"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41" w15:restartNumberingAfterBreak="0">
    <w:nsid w:val="47927FA0"/>
    <w:multiLevelType w:val="hybridMultilevel"/>
    <w:tmpl w:val="FB7662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3"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7"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1" w15:restartNumberingAfterBreak="0">
    <w:nsid w:val="6E7E382A"/>
    <w:multiLevelType w:val="hybridMultilevel"/>
    <w:tmpl w:val="22CC2D7E"/>
    <w:lvl w:ilvl="0" w:tplc="5244828E">
      <w:start w:val="1"/>
      <w:numFmt w:val="lowerLetter"/>
      <w:lvlText w:val="%1)"/>
      <w:lvlJc w:val="left"/>
      <w:pPr>
        <w:ind w:left="463" w:hanging="360"/>
      </w:pPr>
      <w:rPr>
        <w:rFonts w:hint="default"/>
      </w:rPr>
    </w:lvl>
    <w:lvl w:ilvl="1" w:tplc="2DCEB53A">
      <w:start w:val="1"/>
      <w:numFmt w:val="decimal"/>
      <w:lvlText w:val="%2."/>
      <w:lvlJc w:val="left"/>
      <w:pPr>
        <w:ind w:left="1423" w:hanging="600"/>
      </w:pPr>
      <w:rPr>
        <w:rFonts w:hint="default"/>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62"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3"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4"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78B5117B"/>
    <w:multiLevelType w:val="hybridMultilevel"/>
    <w:tmpl w:val="9E48D33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7"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4"/>
  </w:num>
  <w:num w:numId="2">
    <w:abstractNumId w:val="35"/>
  </w:num>
  <w:num w:numId="3">
    <w:abstractNumId w:val="55"/>
  </w:num>
  <w:num w:numId="4">
    <w:abstractNumId w:val="49"/>
  </w:num>
  <w:num w:numId="5">
    <w:abstractNumId w:val="12"/>
  </w:num>
  <w:num w:numId="6">
    <w:abstractNumId w:val="29"/>
  </w:num>
  <w:num w:numId="7">
    <w:abstractNumId w:val="9"/>
  </w:num>
  <w:num w:numId="8">
    <w:abstractNumId w:val="67"/>
  </w:num>
  <w:num w:numId="9">
    <w:abstractNumId w:val="20"/>
  </w:num>
  <w:num w:numId="10">
    <w:abstractNumId w:val="39"/>
  </w:num>
  <w:num w:numId="11">
    <w:abstractNumId w:val="53"/>
  </w:num>
  <w:num w:numId="12">
    <w:abstractNumId w:val="48"/>
  </w:num>
  <w:num w:numId="13">
    <w:abstractNumId w:val="6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num>
  <w:num w:numId="15">
    <w:abstractNumId w:val="6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26"/>
  </w:num>
  <w:num w:numId="18">
    <w:abstractNumId w:val="68"/>
  </w:num>
  <w:num w:numId="19">
    <w:abstractNumId w:val="47"/>
  </w:num>
  <w:num w:numId="20">
    <w:abstractNumId w:val="32"/>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8"/>
  </w:num>
  <w:num w:numId="25">
    <w:abstractNumId w:val="33"/>
  </w:num>
  <w:num w:numId="26">
    <w:abstractNumId w:val="25"/>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4"/>
  </w:num>
  <w:num w:numId="30">
    <w:abstractNumId w:val="51"/>
  </w:num>
  <w:num w:numId="31">
    <w:abstractNumId w:val="52"/>
  </w:num>
  <w:num w:numId="32">
    <w:abstractNumId w:val="66"/>
  </w:num>
  <w:num w:numId="33">
    <w:abstractNumId w:val="44"/>
  </w:num>
  <w:num w:numId="34">
    <w:abstractNumId w:val="31"/>
  </w:num>
  <w:num w:numId="35">
    <w:abstractNumId w:val="64"/>
  </w:num>
  <w:num w:numId="36">
    <w:abstractNumId w:val="56"/>
  </w:num>
  <w:num w:numId="37">
    <w:abstractNumId w:val="13"/>
  </w:num>
  <w:num w:numId="38">
    <w:abstractNumId w:val="45"/>
  </w:num>
  <w:num w:numId="39">
    <w:abstractNumId w:val="22"/>
  </w:num>
  <w:num w:numId="40">
    <w:abstractNumId w:val="23"/>
  </w:num>
  <w:num w:numId="41">
    <w:abstractNumId w:val="11"/>
  </w:num>
  <w:num w:numId="42">
    <w:abstractNumId w:val="3"/>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40"/>
  </w:num>
  <w:num w:numId="46">
    <w:abstractNumId w:val="21"/>
  </w:num>
  <w:num w:numId="47">
    <w:abstractNumId w:val="6"/>
  </w:num>
  <w:num w:numId="48">
    <w:abstractNumId w:val="63"/>
  </w:num>
  <w:num w:numId="49">
    <w:abstractNumId w:val="42"/>
  </w:num>
  <w:num w:numId="50">
    <w:abstractNumId w:val="2"/>
  </w:num>
  <w:num w:numId="51">
    <w:abstractNumId w:val="36"/>
  </w:num>
  <w:num w:numId="52">
    <w:abstractNumId w:val="38"/>
  </w:num>
  <w:num w:numId="53">
    <w:abstractNumId w:val="30"/>
  </w:num>
  <w:num w:numId="54">
    <w:abstractNumId w:val="41"/>
  </w:num>
  <w:num w:numId="55">
    <w:abstractNumId w:val="17"/>
  </w:num>
  <w:num w:numId="56">
    <w:abstractNumId w:val="50"/>
  </w:num>
  <w:num w:numId="57">
    <w:abstractNumId w:val="34"/>
  </w:num>
  <w:num w:numId="58">
    <w:abstractNumId w:val="59"/>
  </w:num>
  <w:num w:numId="59">
    <w:abstractNumId w:val="27"/>
  </w:num>
  <w:num w:numId="60">
    <w:abstractNumId w:val="16"/>
  </w:num>
  <w:num w:numId="61">
    <w:abstractNumId w:val="57"/>
  </w:num>
  <w:num w:numId="62">
    <w:abstractNumId w:val="61"/>
  </w:num>
  <w:num w:numId="63">
    <w:abstractNumId w:val="10"/>
  </w:num>
  <w:num w:numId="64">
    <w:abstractNumId w:val="5"/>
  </w:num>
  <w:num w:numId="65">
    <w:abstractNumId w:val="4"/>
  </w:num>
  <w:num w:numId="66">
    <w:abstractNumId w:val="15"/>
  </w:num>
  <w:num w:numId="67">
    <w:abstractNumId w:val="37"/>
  </w:num>
  <w:num w:numId="68">
    <w:abstractNumId w:val="65"/>
  </w:num>
  <w:num w:numId="69">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9"/>
  <w:hyphenationZone w:val="425"/>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07A0"/>
    <w:rsid w:val="0019489E"/>
    <w:rsid w:val="001A18BE"/>
    <w:rsid w:val="001A257A"/>
    <w:rsid w:val="001A65D9"/>
    <w:rsid w:val="001A7526"/>
    <w:rsid w:val="001B0E8D"/>
    <w:rsid w:val="001B3701"/>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529A"/>
    <w:rsid w:val="002D5ABD"/>
    <w:rsid w:val="002E045D"/>
    <w:rsid w:val="002E39A7"/>
    <w:rsid w:val="002E3A47"/>
    <w:rsid w:val="002E7325"/>
    <w:rsid w:val="002F0754"/>
    <w:rsid w:val="002F510D"/>
    <w:rsid w:val="002F5895"/>
    <w:rsid w:val="003102F5"/>
    <w:rsid w:val="0031047B"/>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72FB"/>
    <w:rsid w:val="00411B95"/>
    <w:rsid w:val="00411D37"/>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66F77"/>
    <w:rsid w:val="00772FE9"/>
    <w:rsid w:val="00773FD6"/>
    <w:rsid w:val="00792669"/>
    <w:rsid w:val="00793D9F"/>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6EE2"/>
    <w:rsid w:val="00C7769F"/>
    <w:rsid w:val="00C82045"/>
    <w:rsid w:val="00C85193"/>
    <w:rsid w:val="00C86C50"/>
    <w:rsid w:val="00C87288"/>
    <w:rsid w:val="00C921F1"/>
    <w:rsid w:val="00C9424C"/>
    <w:rsid w:val="00C967A9"/>
    <w:rsid w:val="00C96E72"/>
    <w:rsid w:val="00C97A3C"/>
    <w:rsid w:val="00CA3C70"/>
    <w:rsid w:val="00CA4C0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7CC1"/>
    <w:rsid w:val="00CF16E2"/>
    <w:rsid w:val="00CF229D"/>
    <w:rsid w:val="00CF62BD"/>
    <w:rsid w:val="00D00FD1"/>
    <w:rsid w:val="00D029D7"/>
    <w:rsid w:val="00D02FEC"/>
    <w:rsid w:val="00D05FA2"/>
    <w:rsid w:val="00D070A6"/>
    <w:rsid w:val="00D101C1"/>
    <w:rsid w:val="00D11425"/>
    <w:rsid w:val="00D14BA0"/>
    <w:rsid w:val="00D15B5E"/>
    <w:rsid w:val="00D17D85"/>
    <w:rsid w:val="00D212F7"/>
    <w:rsid w:val="00D2147D"/>
    <w:rsid w:val="00D21E85"/>
    <w:rsid w:val="00D269E2"/>
    <w:rsid w:val="00D3055D"/>
    <w:rsid w:val="00D348B8"/>
    <w:rsid w:val="00D367FE"/>
    <w:rsid w:val="00D36E8D"/>
    <w:rsid w:val="00D372C6"/>
    <w:rsid w:val="00D37375"/>
    <w:rsid w:val="00D43EC8"/>
    <w:rsid w:val="00D45586"/>
    <w:rsid w:val="00D45990"/>
    <w:rsid w:val="00D47DC1"/>
    <w:rsid w:val="00D54C68"/>
    <w:rsid w:val="00D57130"/>
    <w:rsid w:val="00D60D77"/>
    <w:rsid w:val="00D614C1"/>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5B36"/>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86717"/>
    <w:rPr>
      <w:color w:val="605E5C"/>
      <w:shd w:val="clear" w:color="auto" w:fill="E1DFDD"/>
    </w:rPr>
  </w:style>
  <w:style w:type="table" w:styleId="Tabladecuadrcula4-nfasis1">
    <w:name w:val="Grid Table 4 Accent 1"/>
    <w:basedOn w:val="Tablanormal"/>
    <w:uiPriority w:val="49"/>
    <w:rsid w:val="0088671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86717"/>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886717"/>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886717"/>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886717"/>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YaHw7GT9oS4?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bhr-zmkg-ah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F21C0-DC2E-46A7-8053-D2FF4C7C3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39</Pages>
  <Words>16586</Words>
  <Characters>91228</Characters>
  <Application>Microsoft Office Word</Application>
  <DocSecurity>0</DocSecurity>
  <Lines>760</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103</cp:revision>
  <cp:lastPrinted>2025-02-12T02:18:00Z</cp:lastPrinted>
  <dcterms:created xsi:type="dcterms:W3CDTF">2024-08-29T15:57:00Z</dcterms:created>
  <dcterms:modified xsi:type="dcterms:W3CDTF">2025-02-15T00:44:00Z</dcterms:modified>
</cp:coreProperties>
</file>