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CC228" w14:textId="341B8848" w:rsidR="003B64BD" w:rsidRDefault="003B64BD">
      <w:r w:rsidRPr="00AD13C6">
        <w:rPr>
          <w:noProof/>
          <w:lang w:val="es-BO" w:eastAsia="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687C020A"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C30B6F">
        <w:rPr>
          <w:rFonts w:ascii="Century Gothic" w:hAnsi="Century Gothic" w:cs="Arial"/>
          <w:b/>
          <w:sz w:val="24"/>
          <w:szCs w:val="18"/>
          <w:lang w:val="es-BO"/>
        </w:rPr>
        <w:t>LA PAZ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A40DA1" w:rsidRPr="00335F1B" w:rsidRDefault="00A40DA1"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A40DA1" w:rsidRDefault="00A40DA1" w:rsidP="00A306FB">
                            <w:pPr>
                              <w:jc w:val="center"/>
                              <w:rPr>
                                <w:rFonts w:ascii="Century Gothic" w:hAnsi="Century Gothic" w:cs="Arial"/>
                                <w:b/>
                                <w:color w:val="000000" w:themeColor="text1"/>
                                <w:sz w:val="22"/>
                              </w:rPr>
                            </w:pPr>
                          </w:p>
                          <w:p w14:paraId="02B4A47D" w14:textId="6F981C4A" w:rsidR="00A40DA1" w:rsidRPr="00226A9B" w:rsidRDefault="00A40DA1" w:rsidP="00A306FB">
                            <w:pPr>
                              <w:jc w:val="center"/>
                              <w:rPr>
                                <w:rFonts w:ascii="Century Gothic" w:hAnsi="Century Gothic" w:cs="Arial"/>
                                <w:b/>
                                <w:color w:val="0000FF"/>
                                <w:sz w:val="28"/>
                              </w:rPr>
                            </w:pPr>
                            <w:r w:rsidRPr="0073626A">
                              <w:rPr>
                                <w:rFonts w:ascii="Century Gothic" w:hAnsi="Century Gothic" w:cs="Arial"/>
                                <w:b/>
                                <w:color w:val="0000FF"/>
                                <w:sz w:val="28"/>
                              </w:rPr>
                              <w:tab/>
                            </w:r>
                            <w:r w:rsidRPr="000E47DB">
                              <w:rPr>
                                <w:rFonts w:ascii="Century Gothic" w:hAnsi="Century Gothic" w:cs="Arial"/>
                                <w:b/>
                                <w:color w:val="0000FF"/>
                                <w:sz w:val="28"/>
                              </w:rPr>
                              <w:t>INSPECTORIA PARA EL PROYECTO DE VIVIENDA CUALITATIVA EN EL MUNICIPIO DE CHUMA -FASE(XI) 2024- LA PAZ</w:t>
                            </w:r>
                          </w:p>
                          <w:p w14:paraId="6716F4CC" w14:textId="77777777" w:rsidR="00A40DA1" w:rsidRDefault="00A40DA1" w:rsidP="00A306FB">
                            <w:pPr>
                              <w:jc w:val="center"/>
                              <w:rPr>
                                <w:rFonts w:ascii="Century Gothic" w:hAnsi="Century Gothic" w:cs="Arial"/>
                                <w:b/>
                                <w:color w:val="000000" w:themeColor="text1"/>
                                <w:sz w:val="32"/>
                              </w:rPr>
                            </w:pPr>
                          </w:p>
                          <w:p w14:paraId="76BA2873" w14:textId="77777777" w:rsidR="00A40DA1" w:rsidRDefault="00A40DA1"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A40DA1" w:rsidRPr="00F411B1" w:rsidRDefault="00A40DA1" w:rsidP="0053086D">
                            <w:pPr>
                              <w:jc w:val="center"/>
                              <w:rPr>
                                <w:rFonts w:ascii="Century Gothic" w:hAnsi="Century Gothic" w:cs="Arial"/>
                                <w:b/>
                                <w:color w:val="000000" w:themeColor="text1"/>
                                <w:sz w:val="20"/>
                              </w:rPr>
                            </w:pPr>
                          </w:p>
                          <w:p w14:paraId="70623435" w14:textId="77777777" w:rsidR="00A40DA1" w:rsidRPr="00226A9B" w:rsidRDefault="00A40DA1" w:rsidP="00A306FB">
                            <w:pPr>
                              <w:rPr>
                                <w:rFonts w:ascii="Century Gothic" w:hAnsi="Century Gothic" w:cs="Arial"/>
                                <w:b/>
                                <w:color w:val="FF0000"/>
                                <w:sz w:val="12"/>
                              </w:rPr>
                            </w:pPr>
                          </w:p>
                          <w:p w14:paraId="0279D217" w14:textId="562EEAE9" w:rsidR="00A40DA1" w:rsidRDefault="00A40DA1" w:rsidP="00A306FB">
                            <w:pPr>
                              <w:jc w:val="center"/>
                              <w:rPr>
                                <w:rFonts w:ascii="Century Gothic" w:hAnsi="Century Gothic"/>
                                <w:b/>
                                <w:color w:val="0000FF"/>
                                <w:sz w:val="32"/>
                                <w:lang w:val="es-AR"/>
                              </w:rPr>
                            </w:pPr>
                            <w:r>
                              <w:rPr>
                                <w:rFonts w:ascii="Century Gothic" w:hAnsi="Century Gothic"/>
                                <w:b/>
                                <w:color w:val="0000FF"/>
                                <w:sz w:val="32"/>
                                <w:lang w:val="es-AR"/>
                              </w:rPr>
                              <w:t>AEV-LP-DC 015/2025</w:t>
                            </w:r>
                          </w:p>
                          <w:p w14:paraId="41F55E94" w14:textId="0A5D056D" w:rsidR="00A40DA1" w:rsidRPr="004669A0" w:rsidRDefault="00FE01BB" w:rsidP="00A306FB">
                            <w:pPr>
                              <w:jc w:val="center"/>
                              <w:rPr>
                                <w:rFonts w:ascii="Century Gothic" w:hAnsi="Century Gothic"/>
                                <w:b/>
                                <w:color w:val="0000FF"/>
                                <w:sz w:val="32"/>
                                <w:lang w:val="es-AR"/>
                              </w:rPr>
                            </w:pPr>
                            <w:r>
                              <w:rPr>
                                <w:rFonts w:ascii="Century Gothic" w:hAnsi="Century Gothic"/>
                                <w:b/>
                                <w:color w:val="0000FF"/>
                                <w:sz w:val="32"/>
                                <w:lang w:val="es-AR"/>
                              </w:rPr>
                              <w:t>2d</w:t>
                            </w:r>
                            <w:r w:rsidR="00A40DA1">
                              <w:rPr>
                                <w:rFonts w:ascii="Century Gothic" w:hAnsi="Century Gothic"/>
                                <w:b/>
                                <w:color w:val="0000FF"/>
                                <w:sz w:val="32"/>
                                <w:lang w:val="es-AR"/>
                              </w:rPr>
                              <w:t>a. Convocatoria</w:t>
                            </w:r>
                          </w:p>
                          <w:p w14:paraId="167D6126" w14:textId="77777777" w:rsidR="00A40DA1" w:rsidRPr="004669A0" w:rsidRDefault="00A40DA1" w:rsidP="00A306FB">
                            <w:pPr>
                              <w:jc w:val="center"/>
                              <w:rPr>
                                <w:rFonts w:ascii="Century Gothic" w:hAnsi="Century Gothic"/>
                                <w:b/>
                                <w:color w:val="0000FF"/>
                                <w:sz w:val="32"/>
                                <w:lang w:val="es-AR"/>
                              </w:rPr>
                            </w:pPr>
                          </w:p>
                          <w:p w14:paraId="7D2766B3" w14:textId="77777777" w:rsidR="00A40DA1" w:rsidRDefault="00A40DA1" w:rsidP="0053086D">
                            <w:pPr>
                              <w:jc w:val="center"/>
                              <w:rPr>
                                <w:rFonts w:ascii="Century Gothic" w:hAnsi="Century Gothic"/>
                                <w:b/>
                                <w:sz w:val="32"/>
                                <w:lang w:val="es-AR"/>
                              </w:rPr>
                            </w:pPr>
                          </w:p>
                          <w:p w14:paraId="6B9BDDEE" w14:textId="77777777" w:rsidR="00A40DA1" w:rsidRPr="0016594B" w:rsidRDefault="00A40DA1"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A40DA1" w:rsidRDefault="00A40DA1" w:rsidP="005108DE">
                            <w:pPr>
                              <w:jc w:val="center"/>
                              <w:rPr>
                                <w:rFonts w:ascii="Century Gothic" w:hAnsi="Century Gothic"/>
                                <w:b/>
                                <w:sz w:val="32"/>
                                <w:lang w:val="es-AR"/>
                              </w:rPr>
                            </w:pPr>
                          </w:p>
                          <w:p w14:paraId="7CFB3A97" w14:textId="77777777" w:rsidR="00A40DA1" w:rsidRDefault="00A40DA1" w:rsidP="005108DE">
                            <w:pPr>
                              <w:jc w:val="center"/>
                              <w:rPr>
                                <w:rFonts w:ascii="Century Gothic" w:hAnsi="Century Gothic"/>
                                <w:b/>
                                <w:sz w:val="32"/>
                                <w:lang w:val="es-AR"/>
                              </w:rPr>
                            </w:pPr>
                          </w:p>
                          <w:p w14:paraId="4D03A2B9" w14:textId="77777777" w:rsidR="00A40DA1" w:rsidRDefault="00A40DA1" w:rsidP="005108DE">
                            <w:pPr>
                              <w:jc w:val="center"/>
                              <w:rPr>
                                <w:rFonts w:ascii="Century Gothic" w:hAnsi="Century Gothic"/>
                                <w:b/>
                                <w:sz w:val="32"/>
                                <w:lang w:val="es-AR"/>
                              </w:rPr>
                            </w:pPr>
                          </w:p>
                          <w:p w14:paraId="1F867464" w14:textId="77777777" w:rsidR="00A40DA1" w:rsidRDefault="00A40DA1" w:rsidP="005108DE">
                            <w:pPr>
                              <w:jc w:val="center"/>
                              <w:rPr>
                                <w:rFonts w:ascii="Century Gothic" w:hAnsi="Century Gothic"/>
                                <w:b/>
                                <w:sz w:val="32"/>
                                <w:lang w:val="es-AR"/>
                              </w:rPr>
                            </w:pPr>
                          </w:p>
                          <w:p w14:paraId="042BEA5C" w14:textId="77777777" w:rsidR="00A40DA1" w:rsidRDefault="00A40DA1" w:rsidP="005108DE">
                            <w:pPr>
                              <w:jc w:val="center"/>
                              <w:rPr>
                                <w:rFonts w:ascii="Century Gothic" w:hAnsi="Century Gothic"/>
                                <w:b/>
                                <w:sz w:val="32"/>
                                <w:lang w:val="es-AR"/>
                              </w:rPr>
                            </w:pPr>
                          </w:p>
                          <w:p w14:paraId="23CA9095" w14:textId="77777777" w:rsidR="00A40DA1" w:rsidRPr="00335F1B" w:rsidRDefault="00A40DA1"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A40DA1" w:rsidRPr="00335F1B" w:rsidRDefault="00A40DA1"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" fillcolor="white [3201]" strokecolor="black [3200]" strokeweight="1pt">
                <v:textbox>
                  <w:txbxContent>
                    <w:p w14:paraId="50B1BC7E" w14:textId="77777777" w:rsidR="00A40DA1" w:rsidRPr="00335F1B" w:rsidRDefault="00A40DA1"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A40DA1" w:rsidRDefault="00A40DA1" w:rsidP="00A306FB">
                      <w:pPr>
                        <w:jc w:val="center"/>
                        <w:rPr>
                          <w:rFonts w:ascii="Century Gothic" w:hAnsi="Century Gothic" w:cs="Arial"/>
                          <w:b/>
                          <w:color w:val="000000" w:themeColor="text1"/>
                          <w:sz w:val="22"/>
                        </w:rPr>
                      </w:pPr>
                    </w:p>
                    <w:p w14:paraId="02B4A47D" w14:textId="6F981C4A" w:rsidR="00A40DA1" w:rsidRPr="00226A9B" w:rsidRDefault="00A40DA1" w:rsidP="00A306FB">
                      <w:pPr>
                        <w:jc w:val="center"/>
                        <w:rPr>
                          <w:rFonts w:ascii="Century Gothic" w:hAnsi="Century Gothic" w:cs="Arial"/>
                          <w:b/>
                          <w:color w:val="0000FF"/>
                          <w:sz w:val="28"/>
                        </w:rPr>
                      </w:pPr>
                      <w:r w:rsidRPr="0073626A">
                        <w:rPr>
                          <w:rFonts w:ascii="Century Gothic" w:hAnsi="Century Gothic" w:cs="Arial"/>
                          <w:b/>
                          <w:color w:val="0000FF"/>
                          <w:sz w:val="28"/>
                        </w:rPr>
                        <w:tab/>
                      </w:r>
                      <w:r w:rsidRPr="000E47DB">
                        <w:rPr>
                          <w:rFonts w:ascii="Century Gothic" w:hAnsi="Century Gothic" w:cs="Arial"/>
                          <w:b/>
                          <w:color w:val="0000FF"/>
                          <w:sz w:val="28"/>
                        </w:rPr>
                        <w:t>INSPECTORIA PARA EL PROYECTO DE VIVIENDA CUALITATIVA EN EL MUNICIPIO DE CHUMA -FASE(XI) 2024- LA PAZ</w:t>
                      </w:r>
                    </w:p>
                    <w:p w14:paraId="6716F4CC" w14:textId="77777777" w:rsidR="00A40DA1" w:rsidRDefault="00A40DA1" w:rsidP="00A306FB">
                      <w:pPr>
                        <w:jc w:val="center"/>
                        <w:rPr>
                          <w:rFonts w:ascii="Century Gothic" w:hAnsi="Century Gothic" w:cs="Arial"/>
                          <w:b/>
                          <w:color w:val="000000" w:themeColor="text1"/>
                          <w:sz w:val="32"/>
                        </w:rPr>
                      </w:pPr>
                    </w:p>
                    <w:p w14:paraId="76BA2873" w14:textId="77777777" w:rsidR="00A40DA1" w:rsidRDefault="00A40DA1"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A40DA1" w:rsidRPr="00F411B1" w:rsidRDefault="00A40DA1" w:rsidP="0053086D">
                      <w:pPr>
                        <w:jc w:val="center"/>
                        <w:rPr>
                          <w:rFonts w:ascii="Century Gothic" w:hAnsi="Century Gothic" w:cs="Arial"/>
                          <w:b/>
                          <w:color w:val="000000" w:themeColor="text1"/>
                          <w:sz w:val="20"/>
                        </w:rPr>
                      </w:pPr>
                    </w:p>
                    <w:p w14:paraId="70623435" w14:textId="77777777" w:rsidR="00A40DA1" w:rsidRPr="00226A9B" w:rsidRDefault="00A40DA1" w:rsidP="00A306FB">
                      <w:pPr>
                        <w:rPr>
                          <w:rFonts w:ascii="Century Gothic" w:hAnsi="Century Gothic" w:cs="Arial"/>
                          <w:b/>
                          <w:color w:val="FF0000"/>
                          <w:sz w:val="12"/>
                        </w:rPr>
                      </w:pPr>
                    </w:p>
                    <w:p w14:paraId="0279D217" w14:textId="562EEAE9" w:rsidR="00A40DA1" w:rsidRDefault="00A40DA1" w:rsidP="00A306FB">
                      <w:pPr>
                        <w:jc w:val="center"/>
                        <w:rPr>
                          <w:rFonts w:ascii="Century Gothic" w:hAnsi="Century Gothic"/>
                          <w:b/>
                          <w:color w:val="0000FF"/>
                          <w:sz w:val="32"/>
                          <w:lang w:val="es-AR"/>
                        </w:rPr>
                      </w:pPr>
                      <w:r>
                        <w:rPr>
                          <w:rFonts w:ascii="Century Gothic" w:hAnsi="Century Gothic"/>
                          <w:b/>
                          <w:color w:val="0000FF"/>
                          <w:sz w:val="32"/>
                          <w:lang w:val="es-AR"/>
                        </w:rPr>
                        <w:t>AEV-LP-DC 015/2025</w:t>
                      </w:r>
                    </w:p>
                    <w:p w14:paraId="41F55E94" w14:textId="0A5D056D" w:rsidR="00A40DA1" w:rsidRPr="004669A0" w:rsidRDefault="00FE01BB" w:rsidP="00A306FB">
                      <w:pPr>
                        <w:jc w:val="center"/>
                        <w:rPr>
                          <w:rFonts w:ascii="Century Gothic" w:hAnsi="Century Gothic"/>
                          <w:b/>
                          <w:color w:val="0000FF"/>
                          <w:sz w:val="32"/>
                          <w:lang w:val="es-AR"/>
                        </w:rPr>
                      </w:pPr>
                      <w:r>
                        <w:rPr>
                          <w:rFonts w:ascii="Century Gothic" w:hAnsi="Century Gothic"/>
                          <w:b/>
                          <w:color w:val="0000FF"/>
                          <w:sz w:val="32"/>
                          <w:lang w:val="es-AR"/>
                        </w:rPr>
                        <w:t>2d</w:t>
                      </w:r>
                      <w:r w:rsidR="00A40DA1">
                        <w:rPr>
                          <w:rFonts w:ascii="Century Gothic" w:hAnsi="Century Gothic"/>
                          <w:b/>
                          <w:color w:val="0000FF"/>
                          <w:sz w:val="32"/>
                          <w:lang w:val="es-AR"/>
                        </w:rPr>
                        <w:t>a. Convocatoria</w:t>
                      </w:r>
                    </w:p>
                    <w:p w14:paraId="167D6126" w14:textId="77777777" w:rsidR="00A40DA1" w:rsidRPr="004669A0" w:rsidRDefault="00A40DA1" w:rsidP="00A306FB">
                      <w:pPr>
                        <w:jc w:val="center"/>
                        <w:rPr>
                          <w:rFonts w:ascii="Century Gothic" w:hAnsi="Century Gothic"/>
                          <w:b/>
                          <w:color w:val="0000FF"/>
                          <w:sz w:val="32"/>
                          <w:lang w:val="es-AR"/>
                        </w:rPr>
                      </w:pPr>
                    </w:p>
                    <w:p w14:paraId="7D2766B3" w14:textId="77777777" w:rsidR="00A40DA1" w:rsidRDefault="00A40DA1" w:rsidP="0053086D">
                      <w:pPr>
                        <w:jc w:val="center"/>
                        <w:rPr>
                          <w:rFonts w:ascii="Century Gothic" w:hAnsi="Century Gothic"/>
                          <w:b/>
                          <w:sz w:val="32"/>
                          <w:lang w:val="es-AR"/>
                        </w:rPr>
                      </w:pPr>
                    </w:p>
                    <w:p w14:paraId="6B9BDDEE" w14:textId="77777777" w:rsidR="00A40DA1" w:rsidRPr="0016594B" w:rsidRDefault="00A40DA1"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A40DA1" w:rsidRDefault="00A40DA1" w:rsidP="005108DE">
                      <w:pPr>
                        <w:jc w:val="center"/>
                        <w:rPr>
                          <w:rFonts w:ascii="Century Gothic" w:hAnsi="Century Gothic"/>
                          <w:b/>
                          <w:sz w:val="32"/>
                          <w:lang w:val="es-AR"/>
                        </w:rPr>
                      </w:pPr>
                    </w:p>
                    <w:p w14:paraId="7CFB3A97" w14:textId="77777777" w:rsidR="00A40DA1" w:rsidRDefault="00A40DA1" w:rsidP="005108DE">
                      <w:pPr>
                        <w:jc w:val="center"/>
                        <w:rPr>
                          <w:rFonts w:ascii="Century Gothic" w:hAnsi="Century Gothic"/>
                          <w:b/>
                          <w:sz w:val="32"/>
                          <w:lang w:val="es-AR"/>
                        </w:rPr>
                      </w:pPr>
                    </w:p>
                    <w:p w14:paraId="4D03A2B9" w14:textId="77777777" w:rsidR="00A40DA1" w:rsidRDefault="00A40DA1" w:rsidP="005108DE">
                      <w:pPr>
                        <w:jc w:val="center"/>
                        <w:rPr>
                          <w:rFonts w:ascii="Century Gothic" w:hAnsi="Century Gothic"/>
                          <w:b/>
                          <w:sz w:val="32"/>
                          <w:lang w:val="es-AR"/>
                        </w:rPr>
                      </w:pPr>
                    </w:p>
                    <w:p w14:paraId="1F867464" w14:textId="77777777" w:rsidR="00A40DA1" w:rsidRDefault="00A40DA1" w:rsidP="005108DE">
                      <w:pPr>
                        <w:jc w:val="center"/>
                        <w:rPr>
                          <w:rFonts w:ascii="Century Gothic" w:hAnsi="Century Gothic"/>
                          <w:b/>
                          <w:sz w:val="32"/>
                          <w:lang w:val="es-AR"/>
                        </w:rPr>
                      </w:pPr>
                    </w:p>
                    <w:p w14:paraId="042BEA5C" w14:textId="77777777" w:rsidR="00A40DA1" w:rsidRDefault="00A40DA1" w:rsidP="005108DE">
                      <w:pPr>
                        <w:jc w:val="center"/>
                        <w:rPr>
                          <w:rFonts w:ascii="Century Gothic" w:hAnsi="Century Gothic"/>
                          <w:b/>
                          <w:sz w:val="32"/>
                          <w:lang w:val="es-AR"/>
                        </w:rPr>
                      </w:pPr>
                    </w:p>
                    <w:p w14:paraId="23CA9095" w14:textId="77777777" w:rsidR="00A40DA1" w:rsidRPr="00335F1B" w:rsidRDefault="00A40DA1"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A40DA1" w:rsidRPr="00335F1B" w:rsidRDefault="00A40DA1"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01CDFD78"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D92478">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071B60">
      <w:pPr>
        <w:widowControl w:val="0"/>
        <w:numPr>
          <w:ilvl w:val="0"/>
          <w:numId w:val="32"/>
        </w:numPr>
        <w:jc w:val="both"/>
        <w:rPr>
          <w:rFonts w:cs="Tahoma"/>
          <w:sz w:val="18"/>
          <w:szCs w:val="18"/>
        </w:rPr>
      </w:pPr>
      <w:r w:rsidRPr="00E400DC">
        <w:rPr>
          <w:rFonts w:cs="Tahoma"/>
          <w:sz w:val="18"/>
          <w:szCs w:val="18"/>
        </w:rPr>
        <w:lastRenderedPageBreak/>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071B60">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071B60">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071B60">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071B60">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lastRenderedPageBreak/>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071B60">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lastRenderedPageBreak/>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 xml:space="preserve">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w:t>
      </w:r>
      <w:r w:rsidRPr="00E400DC">
        <w:rPr>
          <w:sz w:val="18"/>
          <w:szCs w:val="18"/>
        </w:rPr>
        <w:lastRenderedPageBreak/>
        <w:t>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20EF2CC" w14:textId="5FE54C55"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7A96C3" w14:textId="77777777" w:rsidR="00D9638A" w:rsidRPr="00E400DC" w:rsidRDefault="00D9638A" w:rsidP="009146A8">
      <w:pPr>
        <w:widowControl w:val="0"/>
        <w:rPr>
          <w:rFonts w:cs="Arial"/>
          <w:b/>
          <w:sz w:val="18"/>
        </w:rPr>
      </w:pPr>
      <w:bookmarkStart w:id="16" w:name="_Hlk190277189"/>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EB34D7">
        <w:trPr>
          <w:trHeight w:val="827"/>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78D61172" w:rsidR="000B60FF" w:rsidRPr="002C2893" w:rsidRDefault="000E47DB" w:rsidP="00CA5E9F">
            <w:pPr>
              <w:widowControl w:val="0"/>
              <w:jc w:val="both"/>
              <w:rPr>
                <w:rFonts w:cs="Arial"/>
                <w:sz w:val="18"/>
              </w:rPr>
            </w:pPr>
            <w:r w:rsidRPr="000E47DB">
              <w:rPr>
                <w:rFonts w:cs="Arial"/>
                <w:sz w:val="18"/>
              </w:rPr>
              <w:t>INSPECTORIA PARA EL PROYECTO DE VIVIENDA CUALITATIVA EN EL MUNICIPIO DE CHUMA -FASE(XI) 2024- LA PAZ</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090E4A61" w:rsidR="000B60FF" w:rsidRPr="002C2893" w:rsidRDefault="00D92478" w:rsidP="000E47DB">
            <w:pPr>
              <w:widowControl w:val="0"/>
              <w:rPr>
                <w:rFonts w:cs="Arial"/>
                <w:sz w:val="18"/>
              </w:rPr>
            </w:pPr>
            <w:r>
              <w:rPr>
                <w:rFonts w:cs="Arial"/>
                <w:sz w:val="18"/>
              </w:rPr>
              <w:t>AEV-LP-DC 0</w:t>
            </w:r>
            <w:r w:rsidR="000160E0">
              <w:rPr>
                <w:rFonts w:cs="Arial"/>
                <w:sz w:val="18"/>
              </w:rPr>
              <w:t>1</w:t>
            </w:r>
            <w:r w:rsidR="000E47DB">
              <w:rPr>
                <w:rFonts w:cs="Arial"/>
                <w:sz w:val="18"/>
              </w:rPr>
              <w:t>5</w:t>
            </w:r>
            <w:r>
              <w:rPr>
                <w:rFonts w:cs="Arial"/>
                <w:sz w:val="18"/>
              </w:rPr>
              <w:t>/2025</w:t>
            </w:r>
            <w:r w:rsidR="00F411B1">
              <w:rPr>
                <w:rFonts w:cs="Arial"/>
                <w:sz w:val="18"/>
              </w:rPr>
              <w:t xml:space="preserve"> (</w:t>
            </w:r>
            <w:r w:rsidR="00FE01BB">
              <w:rPr>
                <w:rFonts w:cs="Arial"/>
                <w:sz w:val="18"/>
              </w:rPr>
              <w:t>2da</w:t>
            </w:r>
            <w:r w:rsidR="00F411B1">
              <w:rPr>
                <w:rFonts w:cs="Arial"/>
                <w:sz w:val="18"/>
              </w:rPr>
              <w:t>. Convocatoria)</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041BF9A1" w:rsidR="000B60FF" w:rsidRPr="00003A14" w:rsidRDefault="000E47DB" w:rsidP="004D0AE3">
            <w:pPr>
              <w:widowControl w:val="0"/>
              <w:rPr>
                <w:rFonts w:cs="Arial"/>
                <w:i/>
                <w:sz w:val="18"/>
              </w:rPr>
            </w:pPr>
            <w:r>
              <w:rPr>
                <w:rFonts w:cs="Arial"/>
                <w:i/>
                <w:sz w:val="18"/>
              </w:rPr>
              <w:t>Bs. 98.066,51 (Noventa y Ocho Mil Sesenta y S</w:t>
            </w:r>
            <w:r w:rsidRPr="000E47DB">
              <w:rPr>
                <w:rFonts w:cs="Arial"/>
                <w:i/>
                <w:sz w:val="18"/>
              </w:rPr>
              <w:t>eis 51/100 Bolivianos).</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72D21445" w:rsidR="002A0F67" w:rsidRPr="002210C9" w:rsidRDefault="009C3160" w:rsidP="002A0F67">
            <w:pPr>
              <w:widowControl w:val="0"/>
              <w:rPr>
                <w:rFonts w:cs="Arial"/>
                <w:sz w:val="18"/>
              </w:rPr>
            </w:pPr>
            <w:r w:rsidRPr="009C3160">
              <w:rPr>
                <w:rFonts w:ascii="Arial" w:hAnsi="Arial" w:cs="Arial"/>
                <w:sz w:val="18"/>
                <w:lang w:val="es-BO"/>
              </w:rPr>
              <w:t>El proponente adjudicado presentará una garantía o solicitará la retención del 7 % de los pagos parciales como garantía de cumplimiento de contrato, monto que será devuelto a la conclusión del contrato (suscripción del CERTIFICADO DE TERMINACIÓN DE SERVICIO), previa conformidad del Fiscal</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23DB27CC" w14:textId="77777777" w:rsidR="002A0F67" w:rsidRDefault="00F86E93" w:rsidP="002A0F67">
            <w:pPr>
              <w:widowControl w:val="0"/>
              <w:rPr>
                <w:rFonts w:cs="Arial"/>
                <w:sz w:val="18"/>
              </w:rPr>
            </w:pPr>
            <w:r>
              <w:rPr>
                <w:rFonts w:cs="Arial"/>
                <w:sz w:val="18"/>
              </w:rPr>
              <w:t xml:space="preserve">Arq. Bismark Leopoldo </w:t>
            </w:r>
            <w:proofErr w:type="spellStart"/>
            <w:r>
              <w:rPr>
                <w:rFonts w:cs="Arial"/>
                <w:sz w:val="18"/>
              </w:rPr>
              <w:t>Condorenz</w:t>
            </w:r>
            <w:proofErr w:type="spellEnd"/>
            <w:r>
              <w:rPr>
                <w:rFonts w:cs="Arial"/>
                <w:sz w:val="18"/>
              </w:rPr>
              <w:t xml:space="preserve"> Choque</w:t>
            </w:r>
          </w:p>
          <w:p w14:paraId="02D065AC" w14:textId="1E840036" w:rsidR="00F86E93" w:rsidRPr="002C2893" w:rsidRDefault="009A726E" w:rsidP="00D92478">
            <w:pPr>
              <w:widowControl w:val="0"/>
              <w:rPr>
                <w:rFonts w:cs="Arial"/>
                <w:sz w:val="18"/>
              </w:rPr>
            </w:pPr>
            <w:r>
              <w:rPr>
                <w:rFonts w:cs="Arial"/>
                <w:sz w:val="18"/>
              </w:rPr>
              <w:t xml:space="preserve">Arq. </w:t>
            </w:r>
            <w:r w:rsidR="000E47DB">
              <w:rPr>
                <w:rFonts w:cs="Arial"/>
                <w:sz w:val="18"/>
              </w:rPr>
              <w:t>María de los Ángeles López Ch.</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4AEFA2BA" w:rsidR="002A0F67" w:rsidRPr="002C2893" w:rsidRDefault="00D92478" w:rsidP="002A0F67">
            <w:pPr>
              <w:widowControl w:val="0"/>
              <w:rPr>
                <w:rFonts w:cs="Arial"/>
                <w:sz w:val="18"/>
              </w:rPr>
            </w:pPr>
            <w:r>
              <w:rPr>
                <w:rFonts w:cs="Arial"/>
                <w:sz w:val="18"/>
              </w:rPr>
              <w:t>(2)-2125356 – Interno 286</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1A375C0E" w14:textId="612417E0" w:rsidR="002A0F67" w:rsidRDefault="00F86E93" w:rsidP="002A0F67">
            <w:pPr>
              <w:widowControl w:val="0"/>
              <w:rPr>
                <w:rFonts w:ascii="Arial" w:hAnsi="Arial" w:cs="Arial"/>
                <w:b/>
                <w:color w:val="000000" w:themeColor="text1"/>
                <w:sz w:val="18"/>
                <w:szCs w:val="18"/>
              </w:rPr>
            </w:pPr>
            <w:r>
              <w:rPr>
                <w:rFonts w:ascii="Arial" w:hAnsi="Arial" w:cs="Arial"/>
                <w:b/>
                <w:color w:val="000000" w:themeColor="text1"/>
                <w:sz w:val="18"/>
                <w:szCs w:val="18"/>
              </w:rPr>
              <w:t>leopoldo.condorenz</w:t>
            </w:r>
            <w:r w:rsidR="002A0F67" w:rsidRPr="000D6832">
              <w:rPr>
                <w:rFonts w:ascii="Arial" w:hAnsi="Arial" w:cs="Arial"/>
                <w:b/>
                <w:color w:val="000000" w:themeColor="text1"/>
                <w:sz w:val="18"/>
                <w:szCs w:val="18"/>
              </w:rPr>
              <w:t>@aevivienda.gob.bo</w:t>
            </w:r>
          </w:p>
          <w:p w14:paraId="4F81B161" w14:textId="53FACD57" w:rsidR="00F86E93" w:rsidRPr="002C2893" w:rsidRDefault="000E47DB" w:rsidP="000E47DB">
            <w:pPr>
              <w:widowControl w:val="0"/>
              <w:rPr>
                <w:rFonts w:cs="Arial"/>
                <w:sz w:val="18"/>
              </w:rPr>
            </w:pPr>
            <w:r>
              <w:rPr>
                <w:rFonts w:ascii="Arial" w:hAnsi="Arial" w:cs="Arial"/>
                <w:b/>
                <w:color w:val="000000" w:themeColor="text1"/>
                <w:sz w:val="18"/>
                <w:szCs w:val="18"/>
              </w:rPr>
              <w:t>mlopez</w:t>
            </w:r>
            <w:r w:rsidR="00F86E93" w:rsidRPr="000D6832">
              <w:rPr>
                <w:rFonts w:ascii="Arial" w:hAnsi="Arial" w:cs="Arial"/>
                <w:b/>
                <w:color w:val="000000" w:themeColor="text1"/>
                <w:sz w:val="18"/>
                <w:szCs w:val="18"/>
              </w:rPr>
              <w:t>@aevivienda.gob.bo</w:t>
            </w:r>
          </w:p>
        </w:tc>
      </w:tr>
    </w:tbl>
    <w:tbl>
      <w:tblPr>
        <w:tblW w:w="4791"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589"/>
        <w:gridCol w:w="122"/>
        <w:gridCol w:w="120"/>
        <w:gridCol w:w="344"/>
        <w:gridCol w:w="120"/>
        <w:gridCol w:w="389"/>
        <w:gridCol w:w="120"/>
        <w:gridCol w:w="470"/>
        <w:gridCol w:w="120"/>
        <w:gridCol w:w="120"/>
        <w:gridCol w:w="400"/>
        <w:gridCol w:w="226"/>
        <w:gridCol w:w="451"/>
        <w:gridCol w:w="120"/>
        <w:gridCol w:w="120"/>
        <w:gridCol w:w="2667"/>
      </w:tblGrid>
      <w:tr w:rsidR="00900129" w:rsidRPr="00E169D4" w14:paraId="533A2932" w14:textId="77777777" w:rsidTr="00F86E93">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2B167E" w:rsidRPr="00E169D4" w14:paraId="6EE7BFDF" w14:textId="77777777" w:rsidTr="002B167E">
        <w:trPr>
          <w:trHeight w:val="113"/>
        </w:trPr>
        <w:tc>
          <w:tcPr>
            <w:tcW w:w="1981"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70"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14"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8"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2"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61"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9"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57"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5"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48"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F86E93" w:rsidRPr="00E169D4" w14:paraId="1F5ACDA5"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315D5023" w:rsidR="000B60FF" w:rsidRPr="00E169D4" w:rsidRDefault="0014427F" w:rsidP="000160E0">
            <w:pPr>
              <w:adjustRightInd w:val="0"/>
              <w:snapToGrid w:val="0"/>
              <w:jc w:val="center"/>
              <w:rPr>
                <w:rFonts w:ascii="Arial" w:hAnsi="Arial" w:cs="Arial"/>
                <w:lang w:val="es-BO"/>
              </w:rPr>
            </w:pPr>
            <w:r>
              <w:rPr>
                <w:rFonts w:ascii="Arial" w:hAnsi="Arial" w:cs="Arial"/>
                <w:lang w:val="es-BO"/>
              </w:rPr>
              <w:t>12</w:t>
            </w:r>
          </w:p>
        </w:tc>
        <w:tc>
          <w:tcPr>
            <w:tcW w:w="71" w:type="pct"/>
            <w:tcBorders>
              <w:top w:val="nil"/>
              <w:left w:val="single" w:sz="4" w:space="0" w:color="auto"/>
              <w:bottom w:val="nil"/>
              <w:right w:val="single" w:sz="4" w:space="0" w:color="auto"/>
            </w:tcBorders>
            <w:shd w:val="clear" w:color="auto" w:fill="auto"/>
            <w:vAlign w:val="center"/>
          </w:tcPr>
          <w:p w14:paraId="4E62ECF4" w14:textId="3A55903A"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3673E4DA" w:rsidR="000B60FF" w:rsidRPr="00E169D4" w:rsidRDefault="00D92478" w:rsidP="00D92478">
            <w:pPr>
              <w:adjustRightInd w:val="0"/>
              <w:snapToGrid w:val="0"/>
              <w:jc w:val="center"/>
              <w:rPr>
                <w:rFonts w:ascii="Arial" w:hAnsi="Arial" w:cs="Arial"/>
                <w:lang w:val="es-BO"/>
              </w:rPr>
            </w:pPr>
            <w:r>
              <w:rPr>
                <w:rFonts w:ascii="Arial" w:hAnsi="Arial" w:cs="Arial"/>
                <w:lang w:val="es-BO"/>
              </w:rPr>
              <w:t>0</w:t>
            </w:r>
            <w:r w:rsidR="00AA51D6">
              <w:rPr>
                <w:rFonts w:ascii="Arial" w:hAnsi="Arial" w:cs="Arial"/>
                <w:lang w:val="es-BO"/>
              </w:rPr>
              <w:t>2</w:t>
            </w:r>
          </w:p>
        </w:tc>
        <w:tc>
          <w:tcPr>
            <w:tcW w:w="71"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7F577A44" w:rsidR="000B60FF" w:rsidRPr="00E169D4" w:rsidRDefault="00F86E93" w:rsidP="00D92478">
            <w:pPr>
              <w:adjustRightInd w:val="0"/>
              <w:snapToGrid w:val="0"/>
              <w:jc w:val="center"/>
              <w:rPr>
                <w:rFonts w:ascii="Arial" w:hAnsi="Arial" w:cs="Arial"/>
                <w:lang w:val="es-BO"/>
              </w:rPr>
            </w:pPr>
            <w:r>
              <w:rPr>
                <w:rFonts w:ascii="Arial" w:hAnsi="Arial" w:cs="Arial"/>
                <w:lang w:val="es-BO"/>
              </w:rPr>
              <w:t>202</w:t>
            </w:r>
            <w:r w:rsidR="00D92478">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F86E93" w:rsidRPr="00E169D4" w14:paraId="59273A7E" w14:textId="77777777" w:rsidTr="002B167E">
        <w:trPr>
          <w:trHeight w:val="113"/>
        </w:trPr>
        <w:tc>
          <w:tcPr>
            <w:tcW w:w="1910"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99FB497"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9"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2B167E" w:rsidRPr="00E169D4" w14:paraId="7B81F80E"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4EA2B67F"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534012E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47FAF489" w:rsidR="000B60FF" w:rsidRPr="00E169D4" w:rsidRDefault="0014427F" w:rsidP="00A40DA1">
            <w:pPr>
              <w:adjustRightInd w:val="0"/>
              <w:snapToGrid w:val="0"/>
              <w:jc w:val="center"/>
              <w:rPr>
                <w:rFonts w:ascii="Arial" w:hAnsi="Arial" w:cs="Arial"/>
                <w:lang w:val="es-BO"/>
              </w:rPr>
            </w:pPr>
            <w:r>
              <w:rPr>
                <w:rFonts w:ascii="Arial" w:hAnsi="Arial" w:cs="Arial"/>
                <w:lang w:val="es-BO"/>
              </w:rPr>
              <w:t>1</w:t>
            </w:r>
            <w:r w:rsidR="00AA51D6">
              <w:rPr>
                <w:rFonts w:ascii="Arial" w:hAnsi="Arial" w:cs="Arial"/>
                <w:lang w:val="es-BO"/>
              </w:rPr>
              <w:t>8</w:t>
            </w:r>
          </w:p>
        </w:tc>
        <w:tc>
          <w:tcPr>
            <w:tcW w:w="71" w:type="pct"/>
            <w:tcBorders>
              <w:top w:val="nil"/>
              <w:left w:val="single" w:sz="4" w:space="0" w:color="auto"/>
              <w:bottom w:val="nil"/>
              <w:right w:val="single" w:sz="4" w:space="0" w:color="auto"/>
            </w:tcBorders>
            <w:shd w:val="clear" w:color="auto" w:fill="auto"/>
            <w:vAlign w:val="center"/>
          </w:tcPr>
          <w:p w14:paraId="4C2CC080"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78787A66" w:rsidR="000B60FF" w:rsidRPr="00E169D4" w:rsidRDefault="0014427F" w:rsidP="000160E0">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nil"/>
              <w:right w:val="single" w:sz="4" w:space="0" w:color="auto"/>
            </w:tcBorders>
            <w:shd w:val="clear" w:color="auto" w:fill="auto"/>
            <w:vAlign w:val="center"/>
          </w:tcPr>
          <w:p w14:paraId="50C6B828"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21053D11" w:rsidR="000B60FF" w:rsidRPr="00E169D4" w:rsidRDefault="00F86E93" w:rsidP="000160E0">
            <w:pPr>
              <w:adjustRightInd w:val="0"/>
              <w:snapToGrid w:val="0"/>
              <w:jc w:val="center"/>
              <w:rPr>
                <w:rFonts w:ascii="Arial" w:hAnsi="Arial" w:cs="Arial"/>
                <w:lang w:val="es-BO"/>
              </w:rPr>
            </w:pPr>
            <w:r>
              <w:rPr>
                <w:rFonts w:ascii="Arial" w:hAnsi="Arial" w:cs="Arial"/>
                <w:lang w:val="es-BO"/>
              </w:rPr>
              <w:t>202</w:t>
            </w:r>
            <w:r w:rsidR="000160E0">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25720EBD"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single" w:sz="4" w:space="0" w:color="auto"/>
            </w:tcBorders>
          </w:tcPr>
          <w:p w14:paraId="23AC389C" w14:textId="77777777" w:rsidR="000B60FF" w:rsidRPr="00E169D4" w:rsidRDefault="000B60FF" w:rsidP="00680C33">
            <w:pPr>
              <w:adjustRightInd w:val="0"/>
              <w:snapToGrid w:val="0"/>
              <w:jc w:val="center"/>
              <w:rPr>
                <w:rFonts w:ascii="Arial" w:hAnsi="Arial" w:cs="Arial"/>
                <w:lang w:val="es-BO"/>
              </w:rPr>
            </w:pPr>
          </w:p>
        </w:tc>
        <w:tc>
          <w:tcPr>
            <w:tcW w:w="2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43378D" w14:textId="7E109195" w:rsidR="000B60FF" w:rsidRDefault="00AA51D6" w:rsidP="00680C33">
            <w:pPr>
              <w:adjustRightInd w:val="0"/>
              <w:snapToGrid w:val="0"/>
              <w:jc w:val="center"/>
              <w:rPr>
                <w:rFonts w:ascii="Arial" w:hAnsi="Arial" w:cs="Arial"/>
                <w:lang w:val="es-BO"/>
              </w:rPr>
            </w:pPr>
            <w:r>
              <w:rPr>
                <w:rFonts w:ascii="Arial" w:hAnsi="Arial" w:cs="Arial"/>
                <w:lang w:val="es-BO"/>
              </w:rPr>
              <w:t>10</w:t>
            </w:r>
          </w:p>
          <w:p w14:paraId="59B6DA0A" w14:textId="77777777" w:rsidR="002B167E" w:rsidRDefault="002B167E" w:rsidP="00680C33">
            <w:pPr>
              <w:adjustRightInd w:val="0"/>
              <w:snapToGrid w:val="0"/>
              <w:jc w:val="center"/>
              <w:rPr>
                <w:rFonts w:ascii="Arial" w:hAnsi="Arial" w:cs="Arial"/>
                <w:lang w:val="es-BO"/>
              </w:rPr>
            </w:pPr>
          </w:p>
          <w:p w14:paraId="56D785DA" w14:textId="77777777" w:rsidR="002B167E" w:rsidRDefault="002B167E" w:rsidP="00680C33">
            <w:pPr>
              <w:adjustRightInd w:val="0"/>
              <w:snapToGrid w:val="0"/>
              <w:jc w:val="center"/>
              <w:rPr>
                <w:rFonts w:ascii="Arial" w:hAnsi="Arial" w:cs="Arial"/>
                <w:lang w:val="es-BO"/>
              </w:rPr>
            </w:pPr>
          </w:p>
          <w:p w14:paraId="2536DC55" w14:textId="77777777" w:rsidR="002B167E" w:rsidRDefault="002B167E" w:rsidP="00680C33">
            <w:pPr>
              <w:adjustRightInd w:val="0"/>
              <w:snapToGrid w:val="0"/>
              <w:jc w:val="center"/>
              <w:rPr>
                <w:rFonts w:ascii="Arial" w:hAnsi="Arial" w:cs="Arial"/>
                <w:lang w:val="es-BO"/>
              </w:rPr>
            </w:pPr>
          </w:p>
          <w:p w14:paraId="44AF5E14" w14:textId="77777777" w:rsidR="002B167E" w:rsidRDefault="002B167E" w:rsidP="00680C33">
            <w:pPr>
              <w:adjustRightInd w:val="0"/>
              <w:snapToGrid w:val="0"/>
              <w:jc w:val="center"/>
              <w:rPr>
                <w:rFonts w:ascii="Arial" w:hAnsi="Arial" w:cs="Arial"/>
                <w:lang w:val="es-BO"/>
              </w:rPr>
            </w:pPr>
          </w:p>
          <w:p w14:paraId="16B8FDC2" w14:textId="77777777" w:rsidR="002B167E" w:rsidRDefault="002B167E" w:rsidP="00680C33">
            <w:pPr>
              <w:adjustRightInd w:val="0"/>
              <w:snapToGrid w:val="0"/>
              <w:jc w:val="center"/>
              <w:rPr>
                <w:rFonts w:ascii="Arial" w:hAnsi="Arial" w:cs="Arial"/>
                <w:lang w:val="es-BO"/>
              </w:rPr>
            </w:pPr>
          </w:p>
          <w:p w14:paraId="51EBC2CF" w14:textId="77777777" w:rsidR="002B167E" w:rsidRDefault="002B167E" w:rsidP="00680C33">
            <w:pPr>
              <w:adjustRightInd w:val="0"/>
              <w:snapToGrid w:val="0"/>
              <w:jc w:val="center"/>
              <w:rPr>
                <w:rFonts w:ascii="Arial" w:hAnsi="Arial" w:cs="Arial"/>
                <w:lang w:val="es-BO"/>
              </w:rPr>
            </w:pPr>
          </w:p>
          <w:p w14:paraId="21048B3F" w14:textId="1B3383F8" w:rsidR="002B167E" w:rsidRPr="00E169D4" w:rsidRDefault="00607398" w:rsidP="000E47DB">
            <w:pPr>
              <w:adjustRightInd w:val="0"/>
              <w:snapToGrid w:val="0"/>
              <w:jc w:val="center"/>
              <w:rPr>
                <w:rFonts w:ascii="Arial" w:hAnsi="Arial" w:cs="Arial"/>
                <w:lang w:val="es-BO"/>
              </w:rPr>
            </w:pPr>
            <w:r>
              <w:rPr>
                <w:rFonts w:ascii="Arial" w:hAnsi="Arial" w:cs="Arial"/>
                <w:lang w:val="es-BO"/>
              </w:rPr>
              <w:t>1</w:t>
            </w:r>
            <w:r w:rsidR="00AA51D6">
              <w:rPr>
                <w:rFonts w:ascii="Arial" w:hAnsi="Arial" w:cs="Arial"/>
                <w:lang w:val="es-BO"/>
              </w:rPr>
              <w:t>0</w:t>
            </w:r>
          </w:p>
        </w:tc>
        <w:tc>
          <w:tcPr>
            <w:tcW w:w="139" w:type="pct"/>
            <w:tcBorders>
              <w:top w:val="nil"/>
              <w:left w:val="single" w:sz="4" w:space="0" w:color="auto"/>
              <w:bottom w:val="nil"/>
              <w:right w:val="single" w:sz="4" w:space="0" w:color="auto"/>
            </w:tcBorders>
            <w:shd w:val="clear" w:color="auto" w:fill="auto"/>
            <w:vAlign w:val="center"/>
          </w:tcPr>
          <w:p w14:paraId="465EA9CE" w14:textId="77777777" w:rsidR="000B60FF" w:rsidRPr="00E169D4" w:rsidRDefault="000B60FF" w:rsidP="00680C33">
            <w:pPr>
              <w:adjustRightInd w:val="0"/>
              <w:snapToGrid w:val="0"/>
              <w:jc w:val="center"/>
              <w:rPr>
                <w:rFonts w:ascii="Arial" w:hAnsi="Arial" w:cs="Arial"/>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B1B28D" w14:textId="1B56218A" w:rsidR="000B60FF" w:rsidRDefault="00AA51D6" w:rsidP="00680C33">
            <w:pPr>
              <w:adjustRightInd w:val="0"/>
              <w:snapToGrid w:val="0"/>
              <w:jc w:val="center"/>
              <w:rPr>
                <w:rFonts w:ascii="Arial" w:hAnsi="Arial" w:cs="Arial"/>
                <w:lang w:val="es-BO"/>
              </w:rPr>
            </w:pPr>
            <w:r>
              <w:rPr>
                <w:rFonts w:ascii="Arial" w:hAnsi="Arial" w:cs="Arial"/>
                <w:lang w:val="es-BO"/>
              </w:rPr>
              <w:t>0</w:t>
            </w:r>
            <w:r w:rsidR="002B167E">
              <w:rPr>
                <w:rFonts w:ascii="Arial" w:hAnsi="Arial" w:cs="Arial"/>
                <w:lang w:val="es-BO"/>
              </w:rPr>
              <w:t>0</w:t>
            </w:r>
          </w:p>
          <w:p w14:paraId="141B999A" w14:textId="77777777" w:rsidR="002B167E" w:rsidRDefault="002B167E" w:rsidP="00680C33">
            <w:pPr>
              <w:adjustRightInd w:val="0"/>
              <w:snapToGrid w:val="0"/>
              <w:jc w:val="center"/>
              <w:rPr>
                <w:rFonts w:ascii="Arial" w:hAnsi="Arial" w:cs="Arial"/>
                <w:lang w:val="es-BO"/>
              </w:rPr>
            </w:pPr>
          </w:p>
          <w:p w14:paraId="01E05C46" w14:textId="77777777" w:rsidR="002B167E" w:rsidRDefault="002B167E" w:rsidP="00680C33">
            <w:pPr>
              <w:adjustRightInd w:val="0"/>
              <w:snapToGrid w:val="0"/>
              <w:jc w:val="center"/>
              <w:rPr>
                <w:rFonts w:ascii="Arial" w:hAnsi="Arial" w:cs="Arial"/>
                <w:lang w:val="es-BO"/>
              </w:rPr>
            </w:pPr>
          </w:p>
          <w:p w14:paraId="1740AD2B" w14:textId="77777777" w:rsidR="002B167E" w:rsidRDefault="002B167E" w:rsidP="00680C33">
            <w:pPr>
              <w:adjustRightInd w:val="0"/>
              <w:snapToGrid w:val="0"/>
              <w:jc w:val="center"/>
              <w:rPr>
                <w:rFonts w:ascii="Arial" w:hAnsi="Arial" w:cs="Arial"/>
                <w:lang w:val="es-BO"/>
              </w:rPr>
            </w:pPr>
          </w:p>
          <w:p w14:paraId="274005E5" w14:textId="77777777" w:rsidR="002B167E" w:rsidRDefault="002B167E" w:rsidP="00680C33">
            <w:pPr>
              <w:adjustRightInd w:val="0"/>
              <w:snapToGrid w:val="0"/>
              <w:jc w:val="center"/>
              <w:rPr>
                <w:rFonts w:ascii="Arial" w:hAnsi="Arial" w:cs="Arial"/>
                <w:lang w:val="es-BO"/>
              </w:rPr>
            </w:pPr>
          </w:p>
          <w:p w14:paraId="5E2EE04E" w14:textId="77777777" w:rsidR="002B167E" w:rsidRDefault="002B167E" w:rsidP="00680C33">
            <w:pPr>
              <w:adjustRightInd w:val="0"/>
              <w:snapToGrid w:val="0"/>
              <w:jc w:val="center"/>
              <w:rPr>
                <w:rFonts w:ascii="Arial" w:hAnsi="Arial" w:cs="Arial"/>
                <w:lang w:val="es-BO"/>
              </w:rPr>
            </w:pPr>
          </w:p>
          <w:p w14:paraId="4760006E" w14:textId="77777777" w:rsidR="002B167E" w:rsidRDefault="002B167E" w:rsidP="00680C33">
            <w:pPr>
              <w:adjustRightInd w:val="0"/>
              <w:snapToGrid w:val="0"/>
              <w:jc w:val="center"/>
              <w:rPr>
                <w:rFonts w:ascii="Arial" w:hAnsi="Arial" w:cs="Arial"/>
                <w:lang w:val="es-BO"/>
              </w:rPr>
            </w:pPr>
          </w:p>
          <w:p w14:paraId="38A52D56" w14:textId="05FCD6C5" w:rsidR="002B167E" w:rsidRPr="00E169D4" w:rsidRDefault="00AA51D6" w:rsidP="00680C33">
            <w:pPr>
              <w:adjustRightInd w:val="0"/>
              <w:snapToGrid w:val="0"/>
              <w:jc w:val="center"/>
              <w:rPr>
                <w:rFonts w:ascii="Arial" w:hAnsi="Arial" w:cs="Arial"/>
                <w:lang w:val="es-BO"/>
              </w:rPr>
            </w:pPr>
            <w:r>
              <w:rPr>
                <w:rFonts w:ascii="Arial" w:hAnsi="Arial" w:cs="Arial"/>
                <w:lang w:val="es-BO"/>
              </w:rPr>
              <w:t>3</w:t>
            </w:r>
            <w:r w:rsidR="002B167E">
              <w:rPr>
                <w:rFonts w:ascii="Arial" w:hAnsi="Arial" w:cs="Arial"/>
                <w:lang w:val="es-BO"/>
              </w:rPr>
              <w:t>0</w:t>
            </w:r>
          </w:p>
        </w:tc>
        <w:tc>
          <w:tcPr>
            <w:tcW w:w="73" w:type="pct"/>
            <w:tcBorders>
              <w:top w:val="nil"/>
              <w:left w:val="single" w:sz="4" w:space="0" w:color="auto"/>
              <w:bottom w:val="nil"/>
              <w:right w:val="single" w:sz="12" w:space="0" w:color="auto"/>
            </w:tcBorders>
            <w:shd w:val="clear" w:color="auto" w:fill="auto"/>
            <w:vAlign w:val="center"/>
          </w:tcPr>
          <w:p w14:paraId="33C90C7E"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42F105DB" w14:textId="77777777" w:rsidR="000B60FF" w:rsidRPr="00E169D4" w:rsidRDefault="000B60FF" w:rsidP="00680C33">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tbl>
            <w:tblPr>
              <w:tblW w:w="4928"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38"/>
            </w:tblGrid>
            <w:tr w:rsidR="002B167E" w:rsidRPr="001E5518" w14:paraId="56588820" w14:textId="77777777" w:rsidTr="009C3160">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8F467" w14:textId="77777777" w:rsidR="002B167E" w:rsidRPr="00AA1408" w:rsidRDefault="002B167E" w:rsidP="002B167E">
                  <w:pPr>
                    <w:adjustRightInd w:val="0"/>
                    <w:snapToGrid w:val="0"/>
                    <w:jc w:val="both"/>
                    <w:rPr>
                      <w:rFonts w:ascii="Arial" w:hAnsi="Arial" w:cs="Arial"/>
                      <w:b/>
                      <w:bCs/>
                      <w:sz w:val="14"/>
                      <w:u w:val="single"/>
                      <w:lang w:val="es-BO"/>
                    </w:rPr>
                  </w:pPr>
                  <w:r w:rsidRPr="00AA1408">
                    <w:rPr>
                      <w:rFonts w:ascii="Arial" w:hAnsi="Arial" w:cs="Arial"/>
                      <w:b/>
                      <w:bCs/>
                      <w:sz w:val="14"/>
                      <w:u w:val="single"/>
                      <w:lang w:val="es-BO"/>
                    </w:rPr>
                    <w:t xml:space="preserve">PRESENTACIÓN DE PROPUESTAS: </w:t>
                  </w:r>
                </w:p>
                <w:p w14:paraId="7A84DE7E" w14:textId="77777777" w:rsidR="002B167E" w:rsidRPr="001E5518" w:rsidRDefault="002B167E" w:rsidP="002B167E">
                  <w:pPr>
                    <w:adjustRightInd w:val="0"/>
                    <w:snapToGrid w:val="0"/>
                    <w:jc w:val="both"/>
                    <w:rPr>
                      <w:rFonts w:ascii="Arial" w:hAnsi="Arial" w:cs="Arial"/>
                      <w:sz w:val="14"/>
                      <w:lang w:val="es-BO"/>
                    </w:rPr>
                  </w:pPr>
                  <w:r>
                    <w:rPr>
                      <w:rFonts w:ascii="Arial" w:hAnsi="Arial" w:cs="Arial"/>
                      <w:sz w:val="14"/>
                      <w:lang w:val="es-BO"/>
                    </w:rPr>
                    <w:t>Deberá ser entregada de manera física en</w:t>
                  </w:r>
                  <w:r w:rsidRPr="001E5518">
                    <w:rPr>
                      <w:rFonts w:ascii="Arial" w:hAnsi="Arial" w:cs="Arial"/>
                      <w:sz w:val="14"/>
                      <w:lang w:val="es-BO"/>
                    </w:rPr>
                    <w:t xml:space="preserve"> la</w:t>
                  </w:r>
                  <w:r>
                    <w:rPr>
                      <w:rFonts w:ascii="Arial" w:hAnsi="Arial" w:cs="Arial"/>
                      <w:sz w:val="14"/>
                      <w:lang w:val="es-BO"/>
                    </w:rPr>
                    <w:t xml:space="preserve"> AEVIVIENDA ubicada en la </w:t>
                  </w:r>
                  <w:r w:rsidRPr="001E5518">
                    <w:rPr>
                      <w:rFonts w:ascii="Arial" w:hAnsi="Arial" w:cs="Arial"/>
                      <w:sz w:val="14"/>
                      <w:lang w:val="es-BO"/>
                    </w:rPr>
                    <w:t xml:space="preserve">Calle Conchitas Nro. 414 entre Av. 20 de Octubre y </w:t>
                  </w:r>
                  <w:proofErr w:type="spellStart"/>
                  <w:r w:rsidRPr="001E5518">
                    <w:rPr>
                      <w:rFonts w:ascii="Arial" w:hAnsi="Arial" w:cs="Arial"/>
                      <w:sz w:val="14"/>
                      <w:lang w:val="es-BO"/>
                    </w:rPr>
                    <w:t>Heroes</w:t>
                  </w:r>
                  <w:proofErr w:type="spellEnd"/>
                  <w:r w:rsidRPr="001E5518">
                    <w:rPr>
                      <w:rFonts w:ascii="Arial" w:hAnsi="Arial" w:cs="Arial"/>
                      <w:sz w:val="14"/>
                      <w:lang w:val="es-BO"/>
                    </w:rPr>
                    <w:t xml:space="preserve"> del Acre, frente al Colegio </w:t>
                  </w:r>
                  <w:proofErr w:type="spellStart"/>
                  <w:r w:rsidRPr="001E5518">
                    <w:rPr>
                      <w:rFonts w:ascii="Arial" w:hAnsi="Arial" w:cs="Arial"/>
                      <w:sz w:val="14"/>
                      <w:lang w:val="es-BO"/>
                    </w:rPr>
                    <w:t>Bolivar</w:t>
                  </w:r>
                  <w:proofErr w:type="spellEnd"/>
                  <w:r w:rsidRPr="001E5518">
                    <w:rPr>
                      <w:rFonts w:ascii="Arial" w:hAnsi="Arial" w:cs="Arial"/>
                      <w:sz w:val="14"/>
                      <w:lang w:val="es-BO"/>
                    </w:rPr>
                    <w:t>, Planta Baja</w:t>
                  </w:r>
                </w:p>
              </w:tc>
            </w:tr>
            <w:tr w:rsidR="002B167E" w:rsidRPr="003B07C2" w14:paraId="3A1EE6BE" w14:textId="77777777" w:rsidTr="009C3160">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6B1350" w14:textId="77777777" w:rsidR="002B167E" w:rsidRPr="00AA1408" w:rsidRDefault="002B167E" w:rsidP="002B167E">
                  <w:pPr>
                    <w:adjustRightInd w:val="0"/>
                    <w:snapToGrid w:val="0"/>
                    <w:jc w:val="both"/>
                    <w:rPr>
                      <w:rFonts w:ascii="Arial" w:hAnsi="Arial" w:cs="Arial"/>
                      <w:b/>
                      <w:i/>
                      <w:sz w:val="14"/>
                      <w:szCs w:val="18"/>
                      <w:u w:val="single"/>
                      <w:lang w:val="es-BO"/>
                    </w:rPr>
                  </w:pPr>
                  <w:r w:rsidRPr="00AA1408">
                    <w:rPr>
                      <w:rFonts w:ascii="Arial" w:hAnsi="Arial" w:cs="Arial"/>
                      <w:b/>
                      <w:i/>
                      <w:sz w:val="14"/>
                      <w:szCs w:val="18"/>
                      <w:u w:val="single"/>
                      <w:lang w:val="es-BO"/>
                    </w:rPr>
                    <w:t>APERTURA DE PROPUESTAS:</w:t>
                  </w:r>
                </w:p>
                <w:p w14:paraId="70103DC7" w14:textId="3F5CD528" w:rsidR="002B167E" w:rsidRPr="00AA51D6" w:rsidRDefault="002B167E" w:rsidP="00AA51D6">
                  <w:pPr>
                    <w:adjustRightInd w:val="0"/>
                    <w:snapToGrid w:val="0"/>
                    <w:jc w:val="both"/>
                  </w:pPr>
                  <w:r w:rsidRPr="00AA1408">
                    <w:rPr>
                      <w:rFonts w:ascii="Arial" w:hAnsi="Arial" w:cs="Arial"/>
                      <w:i/>
                      <w:sz w:val="14"/>
                      <w:szCs w:val="18"/>
                      <w:lang w:val="es-BO"/>
                    </w:rPr>
                    <w:t>Se realizará en instalaciones de la A</w:t>
                  </w:r>
                  <w:r>
                    <w:rPr>
                      <w:rFonts w:ascii="Arial" w:hAnsi="Arial" w:cs="Arial"/>
                      <w:i/>
                      <w:sz w:val="14"/>
                      <w:szCs w:val="18"/>
                      <w:lang w:val="es-BO"/>
                    </w:rPr>
                    <w:t>EVIVIENDA</w:t>
                  </w:r>
                  <w:r w:rsidRPr="00AA1408">
                    <w:rPr>
                      <w:rFonts w:ascii="Arial" w:hAnsi="Arial" w:cs="Arial"/>
                      <w:i/>
                      <w:sz w:val="14"/>
                      <w:szCs w:val="18"/>
                      <w:lang w:val="es-BO"/>
                    </w:rPr>
                    <w:t xml:space="preserve"> ubicada en la Calle Conchitas Nro. 414 entre Av. 20 de Octubre y </w:t>
                  </w:r>
                  <w:proofErr w:type="spellStart"/>
                  <w:r w:rsidRPr="00AA1408">
                    <w:rPr>
                      <w:rFonts w:ascii="Arial" w:hAnsi="Arial" w:cs="Arial"/>
                      <w:i/>
                      <w:sz w:val="14"/>
                      <w:szCs w:val="18"/>
                      <w:lang w:val="es-BO"/>
                    </w:rPr>
                    <w:t>Heroes</w:t>
                  </w:r>
                  <w:proofErr w:type="spellEnd"/>
                  <w:r w:rsidRPr="00AA1408">
                    <w:rPr>
                      <w:rFonts w:ascii="Arial" w:hAnsi="Arial" w:cs="Arial"/>
                      <w:i/>
                      <w:sz w:val="14"/>
                      <w:szCs w:val="18"/>
                      <w:lang w:val="es-BO"/>
                    </w:rPr>
                    <w:t xml:space="preserve"> del Acre, frente al Colegio </w:t>
                  </w:r>
                  <w:proofErr w:type="spellStart"/>
                  <w:r w:rsidRPr="00AA1408">
                    <w:rPr>
                      <w:rFonts w:ascii="Arial" w:hAnsi="Arial" w:cs="Arial"/>
                      <w:i/>
                      <w:sz w:val="14"/>
                      <w:szCs w:val="18"/>
                      <w:lang w:val="es-BO"/>
                    </w:rPr>
                    <w:t>Bolivar</w:t>
                  </w:r>
                  <w:proofErr w:type="spellEnd"/>
                  <w:r w:rsidRPr="00AA1408">
                    <w:rPr>
                      <w:rFonts w:ascii="Arial" w:hAnsi="Arial" w:cs="Arial"/>
                      <w:i/>
                      <w:sz w:val="14"/>
                      <w:szCs w:val="18"/>
                      <w:lang w:val="es-BO"/>
                    </w:rPr>
                    <w:t>, Planta Baja. y por medio del enlace</w:t>
                  </w:r>
                  <w:r w:rsidR="00AA51D6">
                    <w:t xml:space="preserve">: </w:t>
                  </w:r>
                  <w:hyperlink r:id="rId9" w:history="1">
                    <w:r w:rsidR="00AA51D6" w:rsidRPr="00801B51">
                      <w:rPr>
                        <w:rStyle w:val="Hipervnculo"/>
                      </w:rPr>
                      <w:t>https://meet.google.com/pgf-odzj-mcb</w:t>
                    </w:r>
                  </w:hyperlink>
                  <w:r w:rsidR="00AA51D6">
                    <w:t xml:space="preserve"> </w:t>
                  </w:r>
                  <w:r>
                    <w:rPr>
                      <w:rFonts w:ascii="Arial" w:hAnsi="Arial" w:cs="Arial"/>
                      <w:sz w:val="14"/>
                      <w:lang w:val="es-BO"/>
                    </w:rPr>
                    <w:t xml:space="preserve"> </w:t>
                  </w:r>
                </w:p>
              </w:tc>
            </w:tr>
          </w:tbl>
          <w:p w14:paraId="337A725C" w14:textId="3AC8E9AA" w:rsidR="000B60FF" w:rsidRPr="00E169D4" w:rsidRDefault="000B60FF" w:rsidP="00680C33">
            <w:pPr>
              <w:adjustRightInd w:val="0"/>
              <w:snapToGrid w:val="0"/>
              <w:jc w:val="center"/>
              <w:rPr>
                <w:rFonts w:ascii="Arial" w:hAnsi="Arial" w:cs="Arial"/>
                <w:lang w:val="es-BO"/>
              </w:rPr>
            </w:pPr>
          </w:p>
        </w:tc>
      </w:tr>
      <w:tr w:rsidR="00F86E93" w:rsidRPr="00E169D4" w14:paraId="71E86C45" w14:textId="77777777" w:rsidTr="002B167E">
        <w:trPr>
          <w:trHeight w:val="113"/>
        </w:trPr>
        <w:tc>
          <w:tcPr>
            <w:tcW w:w="1910"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3749C9B6" w14:textId="77777777" w:rsidR="000B60FF" w:rsidRPr="00E169D4" w:rsidRDefault="000B60FF" w:rsidP="00AA51D6">
            <w:pPr>
              <w:adjustRightInd w:val="0"/>
              <w:snapToGrid w:val="0"/>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2115425E"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2B167E" w:rsidRPr="00E169D4" w14:paraId="1670C297"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4F574F46" w:rsidR="000B60FF" w:rsidRPr="00E169D4" w:rsidRDefault="00AA51D6" w:rsidP="00D5648A">
            <w:pPr>
              <w:adjustRightInd w:val="0"/>
              <w:snapToGrid w:val="0"/>
              <w:jc w:val="center"/>
              <w:rPr>
                <w:rFonts w:ascii="Arial" w:hAnsi="Arial" w:cs="Arial"/>
                <w:lang w:val="es-BO"/>
              </w:rPr>
            </w:pPr>
            <w:r>
              <w:rPr>
                <w:rFonts w:ascii="Arial" w:hAnsi="Arial" w:cs="Arial"/>
                <w:lang w:val="es-BO"/>
              </w:rPr>
              <w:t>21</w:t>
            </w:r>
          </w:p>
        </w:tc>
        <w:tc>
          <w:tcPr>
            <w:tcW w:w="71"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75DB046F" w:rsidR="000B60FF" w:rsidRPr="00E169D4" w:rsidRDefault="00D92478" w:rsidP="009A726E">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3C6E725A" w:rsidR="000B60FF" w:rsidRPr="00E169D4" w:rsidRDefault="002B167E" w:rsidP="000160E0">
            <w:pPr>
              <w:adjustRightInd w:val="0"/>
              <w:snapToGrid w:val="0"/>
              <w:jc w:val="center"/>
              <w:rPr>
                <w:rFonts w:ascii="Arial" w:hAnsi="Arial" w:cs="Arial"/>
                <w:lang w:val="es-BO"/>
              </w:rPr>
            </w:pPr>
            <w:r>
              <w:rPr>
                <w:rFonts w:ascii="Arial" w:hAnsi="Arial" w:cs="Arial"/>
                <w:lang w:val="es-BO"/>
              </w:rPr>
              <w:t>202</w:t>
            </w:r>
            <w:r w:rsidR="000160E0">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F86E93" w:rsidRPr="00E169D4" w14:paraId="3CB425C2" w14:textId="77777777" w:rsidTr="002B167E">
        <w:trPr>
          <w:trHeight w:val="113"/>
        </w:trPr>
        <w:tc>
          <w:tcPr>
            <w:tcW w:w="1910"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282A0E3"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205"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61"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9"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57"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48"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2B167E" w:rsidRPr="00E169D4" w14:paraId="5589D8A7"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07D83B86" w14:textId="77777777" w:rsidR="000B60FF" w:rsidRPr="002B167E" w:rsidRDefault="000B60FF" w:rsidP="00680C33">
            <w:pPr>
              <w:adjustRightInd w:val="0"/>
              <w:snapToGrid w:val="0"/>
              <w:jc w:val="center"/>
              <w:rPr>
                <w:rFonts w:ascii="Arial" w:hAnsi="Arial" w:cs="Arial"/>
                <w:color w:val="DEEAF6" w:themeColor="accent1" w:themeTint="33"/>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7031B0" w14:textId="55FA45AE" w:rsidR="000B60FF" w:rsidRPr="002B167E" w:rsidRDefault="00AA51D6" w:rsidP="00D92478">
            <w:pPr>
              <w:adjustRightInd w:val="0"/>
              <w:snapToGrid w:val="0"/>
              <w:jc w:val="center"/>
              <w:rPr>
                <w:rFonts w:ascii="Arial" w:hAnsi="Arial" w:cs="Arial"/>
                <w:color w:val="DEEAF6" w:themeColor="accent1" w:themeTint="33"/>
                <w:lang w:val="es-BO"/>
              </w:rPr>
            </w:pPr>
            <w:r>
              <w:rPr>
                <w:rFonts w:ascii="Arial" w:hAnsi="Arial" w:cs="Arial"/>
                <w:lang w:val="es-BO"/>
              </w:rPr>
              <w:t>25</w:t>
            </w:r>
          </w:p>
        </w:tc>
        <w:tc>
          <w:tcPr>
            <w:tcW w:w="71"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6C3143" w14:textId="101D7EC3" w:rsidR="000B60FF" w:rsidRPr="002B167E" w:rsidRDefault="00D92478" w:rsidP="00D5648A">
            <w:pPr>
              <w:adjustRightInd w:val="0"/>
              <w:snapToGrid w:val="0"/>
              <w:jc w:val="center"/>
              <w:rPr>
                <w:rFonts w:ascii="Arial" w:hAnsi="Arial" w:cs="Arial"/>
                <w:color w:val="DEEAF6" w:themeColor="accent1" w:themeTint="33"/>
                <w:lang w:val="es-BO"/>
              </w:rPr>
            </w:pPr>
            <w:r>
              <w:rPr>
                <w:rFonts w:ascii="Arial" w:hAnsi="Arial" w:cs="Arial"/>
                <w:lang w:val="es-BO"/>
              </w:rPr>
              <w:t>02</w:t>
            </w:r>
          </w:p>
        </w:tc>
        <w:tc>
          <w:tcPr>
            <w:tcW w:w="71"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45046C" w14:textId="3FD66ABC" w:rsidR="000B60FF" w:rsidRPr="002B167E" w:rsidRDefault="002B167E" w:rsidP="00D5648A">
            <w:pPr>
              <w:adjustRightInd w:val="0"/>
              <w:snapToGrid w:val="0"/>
              <w:jc w:val="center"/>
              <w:rPr>
                <w:rFonts w:ascii="Arial" w:hAnsi="Arial" w:cs="Arial"/>
                <w:lang w:val="es-BO"/>
              </w:rPr>
            </w:pPr>
            <w:r>
              <w:rPr>
                <w:rFonts w:ascii="Arial" w:hAnsi="Arial" w:cs="Arial"/>
                <w:lang w:val="es-BO"/>
              </w:rPr>
              <w:t>202</w:t>
            </w:r>
            <w:r w:rsidR="00D5648A">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F86E93" w:rsidRPr="00E169D4" w14:paraId="5C99B4C6" w14:textId="77777777" w:rsidTr="002B167E">
        <w:trPr>
          <w:trHeight w:val="89"/>
        </w:trPr>
        <w:tc>
          <w:tcPr>
            <w:tcW w:w="1910"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0CC5174"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2B167E" w:rsidRPr="00E169D4" w14:paraId="1E3E575C" w14:textId="77777777" w:rsidTr="002B167E">
        <w:trPr>
          <w:trHeight w:val="113"/>
        </w:trPr>
        <w:tc>
          <w:tcPr>
            <w:tcW w:w="1981"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25FF6E77" w:rsidR="000B60FF" w:rsidRPr="00E169D4" w:rsidRDefault="00AA51D6" w:rsidP="00680C33">
            <w:pPr>
              <w:adjustRightInd w:val="0"/>
              <w:snapToGrid w:val="0"/>
              <w:jc w:val="center"/>
              <w:rPr>
                <w:rFonts w:ascii="Arial" w:hAnsi="Arial" w:cs="Arial"/>
                <w:lang w:val="es-BO"/>
              </w:rPr>
            </w:pPr>
            <w:r>
              <w:rPr>
                <w:rFonts w:ascii="Arial" w:hAnsi="Arial" w:cs="Arial"/>
                <w:lang w:val="es-BO"/>
              </w:rPr>
              <w:t>26</w:t>
            </w:r>
          </w:p>
        </w:tc>
        <w:tc>
          <w:tcPr>
            <w:tcW w:w="71"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3F0C564F" w:rsidR="000B60FF" w:rsidRPr="00E169D4" w:rsidRDefault="00EB0A90" w:rsidP="00EB0A90">
            <w:pPr>
              <w:adjustRightInd w:val="0"/>
              <w:snapToGrid w:val="0"/>
              <w:jc w:val="center"/>
              <w:rPr>
                <w:rFonts w:ascii="Arial" w:hAnsi="Arial" w:cs="Arial"/>
                <w:lang w:val="es-BO"/>
              </w:rPr>
            </w:pPr>
            <w:r>
              <w:rPr>
                <w:rFonts w:ascii="Arial" w:hAnsi="Arial" w:cs="Arial"/>
                <w:lang w:val="es-BO"/>
              </w:rPr>
              <w:t>0</w:t>
            </w:r>
            <w:r w:rsidR="00D92478">
              <w:rPr>
                <w:rFonts w:ascii="Arial" w:hAnsi="Arial" w:cs="Arial"/>
                <w:lang w:val="es-BO"/>
              </w:rPr>
              <w:t>2</w:t>
            </w:r>
          </w:p>
        </w:tc>
        <w:tc>
          <w:tcPr>
            <w:tcW w:w="71"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0D5F884C" w:rsidR="000B60FF" w:rsidRPr="00E169D4" w:rsidRDefault="002B167E" w:rsidP="00EB0A90">
            <w:pPr>
              <w:adjustRightInd w:val="0"/>
              <w:snapToGrid w:val="0"/>
              <w:jc w:val="center"/>
              <w:rPr>
                <w:rFonts w:ascii="Arial" w:hAnsi="Arial" w:cs="Arial"/>
                <w:lang w:val="es-BO"/>
              </w:rPr>
            </w:pPr>
            <w:r>
              <w:rPr>
                <w:rFonts w:ascii="Arial" w:hAnsi="Arial" w:cs="Arial"/>
                <w:lang w:val="es-BO"/>
              </w:rPr>
              <w:t>202</w:t>
            </w:r>
            <w:r w:rsidR="00EB0A90">
              <w:rPr>
                <w:rFonts w:ascii="Arial" w:hAnsi="Arial" w:cs="Arial"/>
                <w:lang w:val="es-BO"/>
              </w:rPr>
              <w:t>5</w:t>
            </w:r>
          </w:p>
        </w:tc>
        <w:tc>
          <w:tcPr>
            <w:tcW w:w="74"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2"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61"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9"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57"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48"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2B167E" w:rsidRPr="00E169D4" w14:paraId="0296FC1B" w14:textId="77777777" w:rsidTr="002B167E">
        <w:trPr>
          <w:trHeight w:val="153"/>
        </w:trPr>
        <w:tc>
          <w:tcPr>
            <w:tcW w:w="1981"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14"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8"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4"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2"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61"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9"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57"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3"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48"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2B167E" w:rsidRPr="00E169D4" w14:paraId="7232ABE2"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5B26856" w14:textId="77777777" w:rsidR="002B167E" w:rsidRPr="002B167E" w:rsidRDefault="002B167E" w:rsidP="00680C33">
            <w:pPr>
              <w:adjustRightInd w:val="0"/>
              <w:snapToGrid w:val="0"/>
              <w:ind w:left="113" w:right="113"/>
              <w:jc w:val="both"/>
              <w:rPr>
                <w:rFonts w:ascii="Arial" w:hAnsi="Arial" w:cs="Arial"/>
                <w:sz w:val="6"/>
                <w:lang w:val="es-BO"/>
              </w:rPr>
            </w:pPr>
          </w:p>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2B167E" w:rsidRPr="00E169D4" w14:paraId="783DBE35"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7B889C86" w:rsidR="000B60FF" w:rsidRPr="00E169D4" w:rsidRDefault="00A40DA1" w:rsidP="00680C33">
            <w:pPr>
              <w:adjustRightInd w:val="0"/>
              <w:snapToGrid w:val="0"/>
              <w:jc w:val="center"/>
              <w:rPr>
                <w:rFonts w:ascii="Arial" w:hAnsi="Arial" w:cs="Arial"/>
                <w:lang w:val="es-BO"/>
              </w:rPr>
            </w:pPr>
            <w:r>
              <w:rPr>
                <w:rFonts w:ascii="Arial" w:hAnsi="Arial" w:cs="Arial"/>
                <w:lang w:val="es-BO"/>
              </w:rPr>
              <w:t>2</w:t>
            </w:r>
            <w:r w:rsidR="00AA51D6">
              <w:rPr>
                <w:rFonts w:ascii="Arial" w:hAnsi="Arial" w:cs="Arial"/>
                <w:lang w:val="es-BO"/>
              </w:rPr>
              <w:t>8</w:t>
            </w:r>
          </w:p>
        </w:tc>
        <w:tc>
          <w:tcPr>
            <w:tcW w:w="71"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63305843" w:rsidR="000B60FF" w:rsidRPr="00E169D4" w:rsidRDefault="00D92478" w:rsidP="00680C33">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2EB826EA" w:rsidR="000B60FF" w:rsidRPr="00E169D4" w:rsidRDefault="002B167E" w:rsidP="0073626A">
            <w:pPr>
              <w:adjustRightInd w:val="0"/>
              <w:snapToGrid w:val="0"/>
              <w:jc w:val="center"/>
              <w:rPr>
                <w:rFonts w:ascii="Arial" w:hAnsi="Arial" w:cs="Arial"/>
                <w:lang w:val="es-BO"/>
              </w:rPr>
            </w:pPr>
            <w:r>
              <w:rPr>
                <w:rFonts w:ascii="Arial" w:hAnsi="Arial" w:cs="Arial"/>
                <w:lang w:val="es-BO"/>
              </w:rPr>
              <w:t>202</w:t>
            </w:r>
            <w:r w:rsidR="0073626A">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F86E93" w:rsidRPr="00E169D4" w14:paraId="54D052CA" w14:textId="77777777" w:rsidTr="002B167E">
        <w:trPr>
          <w:trHeight w:val="113"/>
        </w:trPr>
        <w:tc>
          <w:tcPr>
            <w:tcW w:w="1910"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09CDF24"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2B167E" w:rsidRPr="00E169D4" w14:paraId="53DA6FCA" w14:textId="77777777" w:rsidTr="002B167E">
        <w:trPr>
          <w:trHeight w:val="113"/>
        </w:trPr>
        <w:tc>
          <w:tcPr>
            <w:tcW w:w="1981"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70"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6BB9F500" w:rsidR="000B60FF" w:rsidRPr="00E169D4" w:rsidRDefault="00AA51D6" w:rsidP="00680C33">
            <w:pPr>
              <w:adjustRightInd w:val="0"/>
              <w:snapToGrid w:val="0"/>
              <w:jc w:val="center"/>
              <w:rPr>
                <w:rFonts w:ascii="Arial" w:hAnsi="Arial" w:cs="Arial"/>
                <w:lang w:val="es-BO"/>
              </w:rPr>
            </w:pPr>
            <w:r>
              <w:rPr>
                <w:rFonts w:ascii="Arial" w:hAnsi="Arial" w:cs="Arial"/>
                <w:lang w:val="es-BO"/>
              </w:rPr>
              <w:t>10</w:t>
            </w:r>
          </w:p>
        </w:tc>
        <w:tc>
          <w:tcPr>
            <w:tcW w:w="71"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171F61E2" w:rsidR="000B60FF" w:rsidRPr="00E169D4" w:rsidRDefault="00607398" w:rsidP="00680C33">
            <w:pPr>
              <w:adjustRightInd w:val="0"/>
              <w:snapToGrid w:val="0"/>
              <w:jc w:val="center"/>
              <w:rPr>
                <w:rFonts w:ascii="Arial" w:hAnsi="Arial" w:cs="Arial"/>
                <w:lang w:val="es-BO"/>
              </w:rPr>
            </w:pPr>
            <w:r>
              <w:rPr>
                <w:rFonts w:ascii="Arial" w:hAnsi="Arial" w:cs="Arial"/>
                <w:lang w:val="es-BO"/>
              </w:rPr>
              <w:t>0</w:t>
            </w:r>
            <w:r w:rsidR="00AA51D6">
              <w:rPr>
                <w:rFonts w:ascii="Arial" w:hAnsi="Arial" w:cs="Arial"/>
                <w:lang w:val="es-BO"/>
              </w:rPr>
              <w:t>3</w:t>
            </w:r>
          </w:p>
        </w:tc>
        <w:tc>
          <w:tcPr>
            <w:tcW w:w="71"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5DF67772" w:rsidR="000B60FF" w:rsidRPr="00E169D4" w:rsidRDefault="002B167E" w:rsidP="009A726E">
            <w:pPr>
              <w:adjustRightInd w:val="0"/>
              <w:snapToGrid w:val="0"/>
              <w:jc w:val="center"/>
              <w:rPr>
                <w:rFonts w:ascii="Arial" w:hAnsi="Arial" w:cs="Arial"/>
                <w:lang w:val="es-BO"/>
              </w:rPr>
            </w:pPr>
            <w:r>
              <w:rPr>
                <w:rFonts w:ascii="Arial" w:hAnsi="Arial" w:cs="Arial"/>
                <w:lang w:val="es-BO"/>
              </w:rPr>
              <w:t>202</w:t>
            </w:r>
            <w:r w:rsidR="009A726E">
              <w:rPr>
                <w:rFonts w:ascii="Arial" w:hAnsi="Arial" w:cs="Arial"/>
                <w:lang w:val="es-BO"/>
              </w:rPr>
              <w:t>5</w:t>
            </w:r>
          </w:p>
        </w:tc>
        <w:tc>
          <w:tcPr>
            <w:tcW w:w="74"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bookmarkEnd w:id="16"/>
    </w:tbl>
    <w:p w14:paraId="10E1A97A" w14:textId="77777777" w:rsidR="009C3160" w:rsidRDefault="009C3160" w:rsidP="00AA51D6">
      <w:pPr>
        <w:widowControl w:val="0"/>
        <w:rPr>
          <w:rFonts w:cs="Arial"/>
          <w:b/>
          <w:sz w:val="18"/>
        </w:rPr>
      </w:pPr>
    </w:p>
    <w:p w14:paraId="58F8E53B" w14:textId="1C91E5E0" w:rsidR="00891866" w:rsidRPr="00E400DC" w:rsidRDefault="00891866" w:rsidP="00823DC3">
      <w:pPr>
        <w:pStyle w:val="Ttulo"/>
        <w:widowControl w:val="0"/>
        <w:numPr>
          <w:ilvl w:val="0"/>
          <w:numId w:val="18"/>
        </w:numPr>
        <w:spacing w:after="60"/>
        <w:ind w:left="567" w:hanging="567"/>
        <w:contextualSpacing w:val="0"/>
        <w:jc w:val="both"/>
        <w:outlineLvl w:val="0"/>
        <w:rPr>
          <w:rFonts w:ascii="Verdana" w:hAnsi="Verdana"/>
          <w:sz w:val="18"/>
          <w:szCs w:val="18"/>
        </w:rPr>
      </w:pPr>
      <w:bookmarkStart w:id="17" w:name="_Toc517890959"/>
      <w:r w:rsidRPr="00E400DC">
        <w:rPr>
          <w:rFonts w:ascii="Verdana" w:hAnsi="Verdana"/>
          <w:b/>
          <w:sz w:val="18"/>
          <w:szCs w:val="18"/>
        </w:rPr>
        <w:t>TÉRMINOS DE REFERENCIA</w:t>
      </w:r>
      <w:r w:rsidRPr="00E400DC">
        <w:rPr>
          <w:rFonts w:ascii="Verdana" w:hAnsi="Verdana"/>
          <w:sz w:val="18"/>
          <w:szCs w:val="18"/>
        </w:rPr>
        <w:t xml:space="preserve"> </w:t>
      </w:r>
      <w:bookmarkEnd w:id="17"/>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76E2EE9B" w14:textId="523AF204" w:rsidR="00DB62E6" w:rsidRDefault="00143BA6" w:rsidP="00DB62E6">
      <w:pPr>
        <w:widowControl w:val="0"/>
        <w:autoSpaceDE w:val="0"/>
        <w:autoSpaceDN w:val="0"/>
        <w:adjustRightInd w:val="0"/>
        <w:jc w:val="both"/>
        <w:rPr>
          <w:rFonts w:cs="Verdana"/>
          <w:sz w:val="18"/>
          <w:szCs w:val="18"/>
        </w:rPr>
      </w:pPr>
      <w:r w:rsidRPr="00E400DC">
        <w:rPr>
          <w:rFonts w:cs="Verdana"/>
          <w:sz w:val="18"/>
          <w:szCs w:val="18"/>
        </w:rPr>
        <w:t>Los Términos de Re</w:t>
      </w:r>
      <w:r w:rsidR="00607398">
        <w:rPr>
          <w:rFonts w:cs="Verdana"/>
          <w:sz w:val="18"/>
          <w:szCs w:val="18"/>
        </w:rPr>
        <w:t>ferencia para el Servicio de</w:t>
      </w:r>
      <w:r w:rsidR="00CE57DF" w:rsidRPr="0051036E">
        <w:rPr>
          <w:rFonts w:cs="Verdana"/>
          <w:sz w:val="18"/>
          <w:szCs w:val="18"/>
        </w:rPr>
        <w:t xml:space="preserve"> Inspectoría</w:t>
      </w:r>
      <w:r w:rsidRPr="00E400DC">
        <w:rPr>
          <w:rFonts w:cs="Verdana"/>
          <w:sz w:val="18"/>
          <w:szCs w:val="18"/>
        </w:rPr>
        <w:t>, son los siguientes:</w:t>
      </w:r>
      <w:bookmarkStart w:id="18" w:name="_Hlk182248711"/>
      <w:bookmarkEnd w:id="18"/>
    </w:p>
    <w:p w14:paraId="56679158" w14:textId="77777777" w:rsidR="00DB62E6" w:rsidRPr="00DB62E6" w:rsidRDefault="00DB62E6" w:rsidP="00DB62E6">
      <w:pPr>
        <w:widowControl w:val="0"/>
        <w:autoSpaceDE w:val="0"/>
        <w:autoSpaceDN w:val="0"/>
        <w:adjustRightInd w:val="0"/>
        <w:jc w:val="both"/>
        <w:rPr>
          <w:rFonts w:cs="Verdana"/>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0E47DB" w:rsidRPr="00DF6DB4" w14:paraId="66E1DA7D" w14:textId="77777777" w:rsidTr="000E47DB">
        <w:trPr>
          <w:trHeight w:val="615"/>
        </w:trPr>
        <w:tc>
          <w:tcPr>
            <w:tcW w:w="8788" w:type="dxa"/>
            <w:shd w:val="clear" w:color="auto" w:fill="2E74B5" w:themeFill="accent1" w:themeFillShade="BF"/>
            <w:vAlign w:val="center"/>
          </w:tcPr>
          <w:p w14:paraId="442552AF" w14:textId="77777777" w:rsidR="000E47DB" w:rsidRPr="00DF6DB4" w:rsidRDefault="000E47DB" w:rsidP="000E47DB">
            <w:pPr>
              <w:autoSpaceDE w:val="0"/>
              <w:autoSpaceDN w:val="0"/>
              <w:adjustRightInd w:val="0"/>
              <w:jc w:val="center"/>
              <w:rPr>
                <w:rFonts w:ascii="Tahoma" w:eastAsia="Calibri" w:hAnsi="Tahoma" w:cs="Tahoma"/>
                <w:b/>
                <w:bCs/>
                <w:sz w:val="14"/>
                <w:szCs w:val="14"/>
              </w:rPr>
            </w:pPr>
            <w:r w:rsidRPr="00DF6DB4">
              <w:rPr>
                <w:rFonts w:ascii="Tahoma" w:hAnsi="Tahoma" w:cs="Tahoma"/>
                <w:b/>
                <w:color w:val="FFFFFF" w:themeColor="background1"/>
                <w:sz w:val="20"/>
                <w:szCs w:val="20"/>
                <w:lang w:val="es-ES_tradnl"/>
              </w:rPr>
              <w:lastRenderedPageBreak/>
              <w:t xml:space="preserve">INSPECTORÍA PARA EL </w:t>
            </w:r>
            <w:r w:rsidRPr="00DF6DB4">
              <w:rPr>
                <w:rFonts w:ascii="Tahoma" w:hAnsi="Tahoma" w:cs="Tahoma"/>
                <w:b/>
                <w:color w:val="FFFFFF" w:themeColor="background1"/>
                <w:sz w:val="18"/>
                <w:szCs w:val="18"/>
              </w:rPr>
              <w:t>PROYECTO DE VIVIENDA CUALITATIVA EN EL MUNICIPIO DE CHUMA  -FASE(XI) 2024- LA PAZ</w:t>
            </w:r>
          </w:p>
        </w:tc>
      </w:tr>
    </w:tbl>
    <w:p w14:paraId="0187E23A" w14:textId="77777777" w:rsidR="000E47DB" w:rsidRPr="00DF6DB4" w:rsidRDefault="000E47DB" w:rsidP="000E47DB">
      <w:pPr>
        <w:rPr>
          <w:rFonts w:ascii="Tahoma" w:hAnsi="Tahoma" w:cs="Tahoma"/>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0E47DB" w:rsidRPr="00DF6DB4" w14:paraId="4E8EF44F" w14:textId="77777777" w:rsidTr="000E47DB">
        <w:trPr>
          <w:trHeight w:val="494"/>
        </w:trPr>
        <w:tc>
          <w:tcPr>
            <w:tcW w:w="4044" w:type="dxa"/>
            <w:shd w:val="clear" w:color="auto" w:fill="auto"/>
            <w:vAlign w:val="center"/>
          </w:tcPr>
          <w:p w14:paraId="54FE855D" w14:textId="77777777" w:rsidR="000E47DB" w:rsidRPr="00DF6DB4" w:rsidRDefault="000E47DB" w:rsidP="000E47DB">
            <w:pPr>
              <w:spacing w:afterLines="100" w:after="240"/>
              <w:ind w:right="616"/>
              <w:rPr>
                <w:rFonts w:ascii="Tahoma" w:hAnsi="Tahoma" w:cs="Tahoma"/>
                <w:b/>
                <w:color w:val="FF0000"/>
                <w:sz w:val="20"/>
                <w:szCs w:val="20"/>
                <w:lang w:val="es-ES_tradnl"/>
              </w:rPr>
            </w:pPr>
            <w:r w:rsidRPr="00DF6DB4">
              <w:rPr>
                <w:rFonts w:ascii="Tahoma" w:hAnsi="Tahoma" w:cs="Tahoma"/>
                <w:b/>
                <w:sz w:val="20"/>
                <w:szCs w:val="20"/>
                <w:lang w:val="es-ES_tradnl"/>
              </w:rPr>
              <w:t>Modalidad de Proyecto:</w:t>
            </w:r>
          </w:p>
        </w:tc>
        <w:tc>
          <w:tcPr>
            <w:tcW w:w="4879" w:type="dxa"/>
            <w:shd w:val="clear" w:color="auto" w:fill="auto"/>
            <w:vAlign w:val="center"/>
          </w:tcPr>
          <w:p w14:paraId="434F26C4" w14:textId="77777777" w:rsidR="000E47DB" w:rsidRPr="00DF6DB4" w:rsidRDefault="000E47DB" w:rsidP="000E47DB">
            <w:pPr>
              <w:spacing w:afterLines="100" w:after="240"/>
              <w:ind w:right="616"/>
              <w:rPr>
                <w:rFonts w:ascii="Tahoma" w:hAnsi="Tahoma" w:cs="Tahoma"/>
                <w:b/>
                <w:sz w:val="20"/>
                <w:szCs w:val="20"/>
                <w:lang w:val="es-ES_tradnl"/>
              </w:rPr>
            </w:pPr>
            <w:r w:rsidRPr="00DF6DB4">
              <w:rPr>
                <w:rFonts w:ascii="Tahoma" w:hAnsi="Tahoma" w:cs="Tahoma"/>
                <w:b/>
                <w:sz w:val="20"/>
                <w:szCs w:val="20"/>
                <w:lang w:val="es-ES_tradnl"/>
              </w:rPr>
              <w:t>A Iniciativa</w:t>
            </w:r>
          </w:p>
        </w:tc>
      </w:tr>
      <w:tr w:rsidR="000E47DB" w:rsidRPr="00DF6DB4" w14:paraId="3603A420" w14:textId="77777777" w:rsidTr="000E47DB">
        <w:trPr>
          <w:trHeight w:val="501"/>
        </w:trPr>
        <w:tc>
          <w:tcPr>
            <w:tcW w:w="4044" w:type="dxa"/>
            <w:shd w:val="clear" w:color="auto" w:fill="auto"/>
            <w:vAlign w:val="center"/>
          </w:tcPr>
          <w:p w14:paraId="5D3F62FF" w14:textId="77777777" w:rsidR="000E47DB" w:rsidRPr="00DF6DB4" w:rsidRDefault="000E47DB" w:rsidP="000E47DB">
            <w:pPr>
              <w:spacing w:afterLines="100" w:after="240"/>
              <w:ind w:right="616"/>
              <w:rPr>
                <w:rFonts w:ascii="Tahoma" w:hAnsi="Tahoma" w:cs="Tahoma"/>
                <w:b/>
                <w:color w:val="FF0000"/>
                <w:sz w:val="20"/>
                <w:szCs w:val="20"/>
                <w:lang w:val="es-ES_tradnl"/>
              </w:rPr>
            </w:pPr>
            <w:r w:rsidRPr="00DF6DB4">
              <w:rPr>
                <w:rFonts w:ascii="Tahoma" w:hAnsi="Tahoma" w:cs="Tahoma"/>
                <w:b/>
                <w:sz w:val="20"/>
                <w:szCs w:val="20"/>
                <w:lang w:val="es-ES_tradnl"/>
              </w:rPr>
              <w:t>Tipo de Proponente:</w:t>
            </w:r>
          </w:p>
        </w:tc>
        <w:tc>
          <w:tcPr>
            <w:tcW w:w="4879" w:type="dxa"/>
            <w:shd w:val="clear" w:color="auto" w:fill="auto"/>
            <w:vAlign w:val="center"/>
          </w:tcPr>
          <w:p w14:paraId="63C5CAD8" w14:textId="77777777" w:rsidR="000E47DB" w:rsidRPr="00DF6DB4" w:rsidRDefault="000E47DB" w:rsidP="000E47DB">
            <w:pPr>
              <w:spacing w:afterLines="100" w:after="240"/>
              <w:ind w:right="616"/>
              <w:rPr>
                <w:rFonts w:ascii="Tahoma" w:hAnsi="Tahoma" w:cs="Tahoma"/>
                <w:b/>
                <w:sz w:val="20"/>
                <w:szCs w:val="20"/>
                <w:lang w:val="es-ES_tradnl"/>
              </w:rPr>
            </w:pPr>
            <w:r w:rsidRPr="00DF6DB4">
              <w:rPr>
                <w:rFonts w:ascii="Tahoma" w:hAnsi="Tahoma" w:cs="Tahoma"/>
                <w:b/>
                <w:color w:val="FF0000"/>
                <w:sz w:val="20"/>
                <w:szCs w:val="20"/>
                <w:lang w:val="es-ES_tradnl"/>
              </w:rPr>
              <w:t xml:space="preserve">Persona Natural/Empresa Unipersonal </w:t>
            </w:r>
          </w:p>
        </w:tc>
      </w:tr>
      <w:tr w:rsidR="000E47DB" w:rsidRPr="00DF6DB4" w14:paraId="47F701B5" w14:textId="77777777" w:rsidTr="000E47DB">
        <w:trPr>
          <w:trHeight w:val="613"/>
        </w:trPr>
        <w:tc>
          <w:tcPr>
            <w:tcW w:w="4044" w:type="dxa"/>
            <w:shd w:val="clear" w:color="auto" w:fill="auto"/>
            <w:vAlign w:val="center"/>
          </w:tcPr>
          <w:p w14:paraId="44BC296E" w14:textId="77777777" w:rsidR="000E47DB" w:rsidRPr="00DF6DB4" w:rsidRDefault="000E47DB" w:rsidP="000E47DB">
            <w:pPr>
              <w:spacing w:afterLines="100" w:after="240"/>
              <w:ind w:right="616"/>
              <w:rPr>
                <w:rFonts w:ascii="Tahoma" w:hAnsi="Tahoma" w:cs="Tahoma"/>
                <w:b/>
                <w:color w:val="FF0000"/>
                <w:sz w:val="20"/>
                <w:szCs w:val="20"/>
                <w:lang w:val="es-ES_tradnl"/>
              </w:rPr>
            </w:pPr>
            <w:r w:rsidRPr="00DF6DB4">
              <w:rPr>
                <w:rFonts w:ascii="Tahoma" w:hAnsi="Tahoma" w:cs="Tahoma"/>
                <w:b/>
                <w:sz w:val="20"/>
                <w:szCs w:val="20"/>
                <w:lang w:val="es-ES_tradnl"/>
              </w:rPr>
              <w:t>Método de Selección y adjudicación:</w:t>
            </w:r>
          </w:p>
        </w:tc>
        <w:tc>
          <w:tcPr>
            <w:tcW w:w="4879" w:type="dxa"/>
            <w:shd w:val="clear" w:color="auto" w:fill="auto"/>
            <w:vAlign w:val="center"/>
          </w:tcPr>
          <w:p w14:paraId="018E3795" w14:textId="77777777" w:rsidR="000E47DB" w:rsidRPr="00DF6DB4" w:rsidRDefault="000E47DB" w:rsidP="000E47DB">
            <w:pPr>
              <w:spacing w:afterLines="100" w:after="240"/>
              <w:ind w:right="616"/>
              <w:rPr>
                <w:rFonts w:ascii="Tahoma" w:hAnsi="Tahoma" w:cs="Tahoma"/>
                <w:b/>
                <w:sz w:val="20"/>
                <w:szCs w:val="20"/>
                <w:lang w:val="es-ES_tradnl"/>
              </w:rPr>
            </w:pPr>
            <w:r w:rsidRPr="00DF6DB4">
              <w:rPr>
                <w:rFonts w:ascii="Tahoma" w:hAnsi="Tahoma" w:cs="Tahoma"/>
                <w:b/>
                <w:lang w:val="es-ES_tradnl"/>
              </w:rPr>
              <w:t>Presupuesto Fijo</w:t>
            </w:r>
          </w:p>
        </w:tc>
      </w:tr>
      <w:tr w:rsidR="000E47DB" w:rsidRPr="00DF6DB4" w14:paraId="7BEE6A67" w14:textId="77777777" w:rsidTr="000E47DB">
        <w:trPr>
          <w:trHeight w:val="494"/>
        </w:trPr>
        <w:tc>
          <w:tcPr>
            <w:tcW w:w="4044" w:type="dxa"/>
            <w:shd w:val="clear" w:color="auto" w:fill="auto"/>
            <w:vAlign w:val="center"/>
          </w:tcPr>
          <w:p w14:paraId="6A094788" w14:textId="77777777" w:rsidR="000E47DB" w:rsidRPr="00DF6DB4" w:rsidRDefault="000E47DB" w:rsidP="000E47DB">
            <w:pPr>
              <w:spacing w:afterLines="100" w:after="240"/>
              <w:ind w:right="616"/>
              <w:rPr>
                <w:rFonts w:ascii="Tahoma" w:hAnsi="Tahoma" w:cs="Tahoma"/>
                <w:b/>
                <w:color w:val="FF0000"/>
                <w:sz w:val="20"/>
                <w:szCs w:val="20"/>
                <w:lang w:val="es-ES_tradnl"/>
              </w:rPr>
            </w:pPr>
            <w:r w:rsidRPr="00DF6DB4">
              <w:rPr>
                <w:rFonts w:ascii="Tahoma" w:hAnsi="Tahoma" w:cs="Tahoma"/>
                <w:b/>
                <w:sz w:val="20"/>
                <w:szCs w:val="20"/>
                <w:lang w:val="es-ES_tradnl"/>
              </w:rPr>
              <w:t>Forma de Adjudicación:</w:t>
            </w:r>
          </w:p>
        </w:tc>
        <w:tc>
          <w:tcPr>
            <w:tcW w:w="4879" w:type="dxa"/>
            <w:shd w:val="clear" w:color="auto" w:fill="auto"/>
            <w:vAlign w:val="center"/>
          </w:tcPr>
          <w:p w14:paraId="010A1C5A" w14:textId="77777777" w:rsidR="000E47DB" w:rsidRPr="00DF6DB4" w:rsidRDefault="000E47DB" w:rsidP="000E47DB">
            <w:pPr>
              <w:spacing w:afterLines="100" w:after="240"/>
              <w:ind w:right="616"/>
              <w:rPr>
                <w:rFonts w:ascii="Tahoma" w:hAnsi="Tahoma" w:cs="Tahoma"/>
                <w:b/>
                <w:sz w:val="20"/>
                <w:szCs w:val="20"/>
                <w:lang w:val="es-ES_tradnl"/>
              </w:rPr>
            </w:pPr>
            <w:r w:rsidRPr="00DF6DB4">
              <w:rPr>
                <w:rFonts w:ascii="Tahoma" w:hAnsi="Tahoma" w:cs="Tahoma"/>
                <w:b/>
                <w:sz w:val="20"/>
                <w:szCs w:val="20"/>
                <w:lang w:val="es-ES_tradnl"/>
              </w:rPr>
              <w:t>Por el Total</w:t>
            </w:r>
          </w:p>
        </w:tc>
      </w:tr>
    </w:tbl>
    <w:p w14:paraId="0474FD17" w14:textId="77777777" w:rsidR="000E47DB" w:rsidRPr="00DF6DB4" w:rsidRDefault="000E47DB" w:rsidP="000E47DB">
      <w:pPr>
        <w:rPr>
          <w:rFonts w:ascii="Tahoma" w:hAnsi="Tahoma" w:cs="Tahoma"/>
          <w:lang w:val="es-ES_tradnl"/>
        </w:rPr>
      </w:pPr>
    </w:p>
    <w:p w14:paraId="171E0A30" w14:textId="77777777" w:rsidR="000E47DB" w:rsidRPr="00DF6DB4" w:rsidRDefault="000E47DB" w:rsidP="000E47DB">
      <w:pPr>
        <w:rPr>
          <w:rFonts w:ascii="Tahoma" w:hAnsi="Tahoma" w:cs="Tahoma"/>
          <w:lang w:val="es-ES_tradnl"/>
        </w:rPr>
      </w:pPr>
    </w:p>
    <w:p w14:paraId="76799B11" w14:textId="77777777" w:rsidR="000E47DB" w:rsidRPr="00DF6DB4" w:rsidRDefault="000E47DB" w:rsidP="000E47DB">
      <w:pPr>
        <w:rPr>
          <w:rFonts w:ascii="Tahoma" w:hAnsi="Tahoma" w:cs="Tahoma"/>
          <w:lang w:val="es-ES_tradnl"/>
        </w:rPr>
      </w:pPr>
    </w:p>
    <w:p w14:paraId="323ECDE4" w14:textId="77777777" w:rsidR="000E47DB" w:rsidRPr="00DF6DB4" w:rsidRDefault="000E47DB" w:rsidP="000E47DB">
      <w:pPr>
        <w:rPr>
          <w:rFonts w:ascii="Tahoma" w:hAnsi="Tahoma" w:cs="Tahoma"/>
          <w:lang w:val="es-ES_tradnl"/>
        </w:rPr>
      </w:pPr>
    </w:p>
    <w:p w14:paraId="2E6D8144" w14:textId="77777777" w:rsidR="000E47DB" w:rsidRPr="00DF6DB4" w:rsidRDefault="000E47DB" w:rsidP="000E47DB">
      <w:pPr>
        <w:rPr>
          <w:rFonts w:ascii="Tahoma" w:hAnsi="Tahoma" w:cs="Tahoma"/>
          <w:lang w:val="es-ES_tradnl"/>
        </w:rPr>
      </w:pPr>
    </w:p>
    <w:p w14:paraId="3A04D496" w14:textId="77777777" w:rsidR="000E47DB" w:rsidRPr="00DF6DB4" w:rsidRDefault="000E47DB" w:rsidP="000E47DB">
      <w:pPr>
        <w:rPr>
          <w:rFonts w:ascii="Tahoma" w:hAnsi="Tahoma" w:cs="Tahoma"/>
          <w:sz w:val="20"/>
          <w:szCs w:val="20"/>
          <w:lang w:val="es-ES_tradnl"/>
        </w:rPr>
      </w:pPr>
    </w:p>
    <w:p w14:paraId="665C51E3" w14:textId="77777777" w:rsidR="000E47DB" w:rsidRPr="00DF6DB4" w:rsidRDefault="000E47DB" w:rsidP="000E47DB">
      <w:pPr>
        <w:rPr>
          <w:rFonts w:ascii="Tahoma" w:hAnsi="Tahoma" w:cs="Tahoma"/>
          <w:b/>
          <w:u w:val="single"/>
          <w:lang w:val="es-ES_tradnl"/>
        </w:rPr>
      </w:pPr>
    </w:p>
    <w:p w14:paraId="7EBE51AB" w14:textId="77777777" w:rsidR="000E47DB" w:rsidRPr="00DF6DB4" w:rsidRDefault="000E47DB" w:rsidP="000E47DB">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9" w:name="_Toc118727338"/>
      <w:r w:rsidRPr="00DF6DB4">
        <w:rPr>
          <w:rFonts w:ascii="Tahoma" w:hAnsi="Tahoma" w:cs="Tahoma"/>
          <w:b/>
          <w:bCs/>
          <w:color w:val="000000"/>
          <w:kern w:val="32"/>
          <w:sz w:val="20"/>
          <w:szCs w:val="20"/>
          <w:lang w:val="es-ES_tradnl"/>
        </w:rPr>
        <w:t>ANTECEDENTES</w:t>
      </w:r>
      <w:r w:rsidRPr="00DF6DB4">
        <w:rPr>
          <w:rFonts w:ascii="Tahoma" w:hAnsi="Tahoma" w:cs="Tahoma"/>
          <w:bCs/>
          <w:color w:val="000000"/>
          <w:kern w:val="32"/>
          <w:sz w:val="32"/>
          <w:szCs w:val="32"/>
          <w:lang w:val="es-ES_tradnl"/>
        </w:rPr>
        <w:t>.</w:t>
      </w:r>
      <w:bookmarkEnd w:id="19"/>
    </w:p>
    <w:p w14:paraId="66501603" w14:textId="77777777" w:rsidR="000E47DB" w:rsidRPr="00DF6DB4" w:rsidRDefault="000E47DB" w:rsidP="000E47DB">
      <w:pPr>
        <w:spacing w:line="260" w:lineRule="atLeast"/>
        <w:jc w:val="both"/>
        <w:rPr>
          <w:rFonts w:ascii="Tahoma" w:hAnsi="Tahoma" w:cs="Tahoma"/>
          <w:sz w:val="20"/>
          <w:szCs w:val="20"/>
        </w:rPr>
      </w:pPr>
      <w:r w:rsidRPr="00DF6DB4">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DF6DB4">
        <w:rPr>
          <w:rFonts w:ascii="Tahoma" w:hAnsi="Tahoma" w:cs="Tahoma"/>
          <w:sz w:val="20"/>
          <w:szCs w:val="20"/>
          <w:lang w:eastAsia="es-BO"/>
        </w:rPr>
        <w:t>,</w:t>
      </w:r>
      <w:r w:rsidRPr="00DF6DB4">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DF6DB4">
        <w:rPr>
          <w:rFonts w:ascii="Tahoma" w:hAnsi="Tahoma" w:cs="Tahoma"/>
          <w:b/>
          <w:sz w:val="20"/>
          <w:szCs w:val="20"/>
        </w:rPr>
        <w:t>INSPECTORÍA</w:t>
      </w:r>
      <w:r w:rsidRPr="00DF6DB4">
        <w:rPr>
          <w:rFonts w:ascii="Tahoma" w:hAnsi="Tahoma" w:cs="Tahoma"/>
          <w:sz w:val="20"/>
          <w:szCs w:val="20"/>
        </w:rPr>
        <w:t>.</w:t>
      </w:r>
    </w:p>
    <w:p w14:paraId="29696BE6" w14:textId="77777777" w:rsidR="000E47DB" w:rsidRPr="00DF6DB4" w:rsidRDefault="000E47DB" w:rsidP="000E47DB">
      <w:pPr>
        <w:spacing w:line="260" w:lineRule="atLeast"/>
        <w:jc w:val="both"/>
        <w:rPr>
          <w:rFonts w:ascii="Tahoma" w:hAnsi="Tahoma" w:cs="Tahoma"/>
          <w:sz w:val="20"/>
          <w:szCs w:val="20"/>
        </w:rPr>
      </w:pPr>
      <w:r w:rsidRPr="00DF6DB4">
        <w:rPr>
          <w:rFonts w:ascii="Tahoma" w:hAnsi="Tahoma" w:cs="Tahoma"/>
          <w:sz w:val="20"/>
          <w:szCs w:val="20"/>
        </w:rPr>
        <w:t xml:space="preserve">En este sentido, en el marco de la normativa vigente, reglamento operativo y reglamento específico de la AEVIVIENDA, se requiere un </w:t>
      </w:r>
      <w:r w:rsidRPr="00DF6DB4">
        <w:rPr>
          <w:rFonts w:ascii="Tahoma" w:hAnsi="Tahoma" w:cs="Tahoma"/>
          <w:b/>
          <w:sz w:val="20"/>
          <w:szCs w:val="20"/>
        </w:rPr>
        <w:t>INSPECTOR</w:t>
      </w:r>
      <w:r w:rsidRPr="00DF6DB4">
        <w:rPr>
          <w:rFonts w:ascii="Tahoma" w:hAnsi="Tahoma" w:cs="Tahoma"/>
          <w:sz w:val="20"/>
          <w:szCs w:val="20"/>
        </w:rPr>
        <w:t xml:space="preserve"> para el proyecto: </w:t>
      </w:r>
    </w:p>
    <w:p w14:paraId="4C5D253B" w14:textId="77777777" w:rsidR="000E47DB" w:rsidRPr="00DF6DB4" w:rsidRDefault="000E47DB" w:rsidP="000E47DB">
      <w:pPr>
        <w:spacing w:line="260" w:lineRule="atLeast"/>
        <w:jc w:val="both"/>
        <w:rPr>
          <w:rFonts w:ascii="Tahoma" w:hAnsi="Tahoma" w:cs="Tahoma"/>
          <w:sz w:val="20"/>
          <w:szCs w:val="20"/>
        </w:rPr>
      </w:pPr>
    </w:p>
    <w:p w14:paraId="2C6A17A2" w14:textId="77777777" w:rsidR="000E47DB" w:rsidRPr="00DF6DB4" w:rsidRDefault="000E47DB" w:rsidP="000E47DB">
      <w:pPr>
        <w:pBdr>
          <w:top w:val="single" w:sz="4" w:space="1" w:color="auto"/>
          <w:left w:val="single" w:sz="4" w:space="4" w:color="auto"/>
          <w:bottom w:val="single" w:sz="4" w:space="1" w:color="auto"/>
          <w:right w:val="single" w:sz="4" w:space="0" w:color="auto"/>
          <w:between w:val="single" w:sz="4" w:space="1" w:color="auto"/>
          <w:bar w:val="single" w:sz="4" w:color="auto"/>
        </w:pBdr>
        <w:spacing w:line="300" w:lineRule="auto"/>
        <w:jc w:val="center"/>
        <w:rPr>
          <w:rFonts w:ascii="Tahoma" w:hAnsi="Tahoma" w:cs="Tahoma"/>
          <w:sz w:val="20"/>
          <w:szCs w:val="20"/>
          <w:lang w:val="es-ES_tradnl"/>
        </w:rPr>
      </w:pPr>
      <w:r w:rsidRPr="00DF6DB4">
        <w:rPr>
          <w:rFonts w:ascii="Tahoma" w:hAnsi="Tahoma" w:cs="Tahoma"/>
          <w:b/>
          <w:sz w:val="18"/>
          <w:szCs w:val="18"/>
        </w:rPr>
        <w:t xml:space="preserve">PROYECTO DE VIVIENDA CUALITATIVA EN EL MUNICIPIO DE </w:t>
      </w:r>
      <w:proofErr w:type="gramStart"/>
      <w:r w:rsidRPr="00DF6DB4">
        <w:rPr>
          <w:rFonts w:ascii="Tahoma" w:hAnsi="Tahoma" w:cs="Tahoma"/>
          <w:b/>
          <w:sz w:val="18"/>
          <w:szCs w:val="18"/>
        </w:rPr>
        <w:t>CHUMA  -</w:t>
      </w:r>
      <w:proofErr w:type="gramEnd"/>
      <w:r w:rsidRPr="00DF6DB4">
        <w:rPr>
          <w:rFonts w:ascii="Tahoma" w:hAnsi="Tahoma" w:cs="Tahoma"/>
          <w:b/>
          <w:sz w:val="18"/>
          <w:szCs w:val="18"/>
        </w:rPr>
        <w:t xml:space="preserve">FASE(XI) 2024- LA PAZ </w:t>
      </w:r>
    </w:p>
    <w:p w14:paraId="7D197B76" w14:textId="77777777" w:rsidR="000E47DB" w:rsidRPr="00DF6DB4" w:rsidRDefault="000E47DB" w:rsidP="000E47DB">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20" w:name="_Toc118727339"/>
      <w:r w:rsidRPr="00DF6DB4">
        <w:rPr>
          <w:rFonts w:ascii="Tahoma" w:hAnsi="Tahoma" w:cs="Tahoma"/>
          <w:b/>
          <w:bCs/>
          <w:color w:val="000000"/>
          <w:kern w:val="32"/>
          <w:sz w:val="20"/>
          <w:szCs w:val="20"/>
          <w:lang w:val="es-ES_tradnl"/>
        </w:rPr>
        <w:t>JUSTIFICACIÓN</w:t>
      </w:r>
      <w:r w:rsidRPr="00DF6DB4">
        <w:rPr>
          <w:rFonts w:ascii="Tahoma" w:hAnsi="Tahoma" w:cs="Tahoma"/>
          <w:bCs/>
          <w:color w:val="000000"/>
          <w:kern w:val="32"/>
          <w:sz w:val="32"/>
          <w:szCs w:val="32"/>
          <w:lang w:val="es-ES_tradnl"/>
        </w:rPr>
        <w:t>.</w:t>
      </w:r>
      <w:bookmarkEnd w:id="20"/>
    </w:p>
    <w:p w14:paraId="55A2675C" w14:textId="77777777" w:rsidR="000E47DB" w:rsidRPr="00DF6DB4" w:rsidRDefault="000E47DB" w:rsidP="000E47DB">
      <w:pPr>
        <w:jc w:val="both"/>
        <w:rPr>
          <w:rFonts w:ascii="Tahoma" w:hAnsi="Tahoma" w:cs="Tahoma"/>
          <w:sz w:val="20"/>
          <w:szCs w:val="20"/>
        </w:rPr>
      </w:pPr>
      <w:r w:rsidRPr="00DF6DB4">
        <w:rPr>
          <w:rFonts w:ascii="Tahoma" w:hAnsi="Tahoma" w:cs="Tahoma"/>
          <w:sz w:val="20"/>
          <w:szCs w:val="20"/>
          <w:lang w:val="es-ES_tradnl"/>
        </w:rPr>
        <w:t xml:space="preserve">El Municipio de </w:t>
      </w:r>
      <w:r w:rsidRPr="00DF6DB4">
        <w:rPr>
          <w:rFonts w:ascii="Tahoma" w:hAnsi="Tahoma" w:cs="Tahoma"/>
          <w:color w:val="FF0000"/>
          <w:sz w:val="20"/>
          <w:szCs w:val="20"/>
          <w:lang w:val="es-ES_tradnl"/>
        </w:rPr>
        <w:t>CHUMA del Departamento de LA PAZ</w:t>
      </w:r>
      <w:r w:rsidRPr="00DF6DB4">
        <w:rPr>
          <w:rFonts w:ascii="Tahoma" w:hAnsi="Tahoma" w:cs="Tahoma"/>
          <w:i/>
          <w:color w:val="FF0000"/>
          <w:lang w:val="es-ES_tradnl"/>
        </w:rPr>
        <w:t xml:space="preserve"> </w:t>
      </w:r>
      <w:r w:rsidRPr="00DF6DB4">
        <w:rPr>
          <w:rFonts w:ascii="Tahoma" w:hAnsi="Tahoma" w:cs="Tahoma"/>
          <w:sz w:val="20"/>
          <w:szCs w:val="20"/>
          <w:lang w:val="es-ES_tradnl"/>
        </w:rPr>
        <w:t xml:space="preserve">se encuentra inscrito en el </w:t>
      </w:r>
      <w:r w:rsidRPr="00DF6DB4">
        <w:rPr>
          <w:rFonts w:ascii="Tahoma" w:hAnsi="Tahoma" w:cs="Tahoma"/>
          <w:b/>
          <w:sz w:val="20"/>
          <w:szCs w:val="20"/>
          <w:lang w:val="es-ES_tradnl"/>
        </w:rPr>
        <w:t xml:space="preserve">Plan Plurianual de Reducción del Déficit Habitacional – PPRDH </w:t>
      </w:r>
      <w:r w:rsidRPr="00DF6DB4">
        <w:rPr>
          <w:rFonts w:ascii="Tahoma" w:hAnsi="Tahoma" w:cs="Tahoma"/>
          <w:sz w:val="20"/>
          <w:szCs w:val="20"/>
          <w:lang w:val="es-ES_tradnl"/>
        </w:rPr>
        <w:t>vigente; así mismo dentro del POA de la AEVIVIENDA. Los beneficiarios del proyecto cumplen con los requisitos de postulación establecidos por la AEVIVIENDA</w:t>
      </w:r>
      <w:r w:rsidRPr="00DF6DB4">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DF6DB4">
        <w:rPr>
          <w:rFonts w:ascii="Tahoma" w:hAnsi="Tahoma" w:cs="Tahoma"/>
          <w:b/>
          <w:sz w:val="20"/>
          <w:szCs w:val="20"/>
        </w:rPr>
        <w:t>Reglamento del Programa y/o Proyectos de Vivienda Cualitativa</w:t>
      </w:r>
      <w:r w:rsidRPr="00DF6DB4">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52641A40" w14:textId="77777777" w:rsidR="000E47DB" w:rsidRPr="00DF6DB4" w:rsidRDefault="000E47DB" w:rsidP="000E47DB">
      <w:pPr>
        <w:jc w:val="both"/>
        <w:rPr>
          <w:rFonts w:ascii="Tahoma" w:hAnsi="Tahoma" w:cs="Tahoma"/>
          <w:sz w:val="20"/>
          <w:szCs w:val="20"/>
        </w:rPr>
      </w:pPr>
      <w:r w:rsidRPr="00DF6DB4">
        <w:rPr>
          <w:rFonts w:ascii="Tahoma" w:hAnsi="Tahoma" w:cs="Tahoma"/>
          <w:sz w:val="20"/>
          <w:szCs w:val="20"/>
        </w:rPr>
        <w:t xml:space="preserve">En tal sentido, es necesario contar con el </w:t>
      </w:r>
      <w:r w:rsidRPr="00DF6DB4">
        <w:rPr>
          <w:rFonts w:ascii="Tahoma" w:hAnsi="Tahoma" w:cs="Tahoma"/>
          <w:b/>
          <w:sz w:val="20"/>
          <w:szCs w:val="20"/>
        </w:rPr>
        <w:t>INSPECTOR</w:t>
      </w:r>
      <w:r w:rsidRPr="00DF6DB4">
        <w:rPr>
          <w:rFonts w:ascii="Tahoma" w:hAnsi="Tahoma" w:cs="Tahoma"/>
          <w:sz w:val="20"/>
          <w:szCs w:val="20"/>
        </w:rPr>
        <w:t xml:space="preserve"> que realice la Inspectoría a los trabajos desarrollados por la Entidad Ejecutora y los Beneficiarios para el oportuno logro de objetivos del proyecto.</w:t>
      </w:r>
    </w:p>
    <w:p w14:paraId="654FDD51" w14:textId="77777777" w:rsidR="000E47DB" w:rsidRPr="00DF6DB4" w:rsidRDefault="000E47DB" w:rsidP="000E47DB">
      <w:pPr>
        <w:keepNext/>
        <w:numPr>
          <w:ilvl w:val="0"/>
          <w:numId w:val="37"/>
        </w:numPr>
        <w:ind w:left="360" w:hanging="360"/>
        <w:outlineLvl w:val="0"/>
        <w:rPr>
          <w:rFonts w:ascii="Tahoma" w:hAnsi="Tahoma" w:cs="Tahoma"/>
          <w:bCs/>
          <w:color w:val="000000"/>
          <w:kern w:val="32"/>
          <w:sz w:val="32"/>
          <w:szCs w:val="32"/>
          <w:lang w:val="es-ES_tradnl"/>
        </w:rPr>
      </w:pPr>
      <w:bookmarkStart w:id="21" w:name="_Toc118727340"/>
      <w:r w:rsidRPr="00DF6DB4">
        <w:rPr>
          <w:rFonts w:ascii="Tahoma" w:hAnsi="Tahoma" w:cs="Tahoma"/>
          <w:b/>
          <w:bCs/>
          <w:color w:val="000000"/>
          <w:kern w:val="32"/>
          <w:sz w:val="20"/>
          <w:szCs w:val="20"/>
          <w:lang w:val="es-ES_tradnl"/>
        </w:rPr>
        <w:t>DESCRIPCIÓN DEL PROYECTO</w:t>
      </w:r>
      <w:r w:rsidRPr="00DF6DB4">
        <w:rPr>
          <w:rFonts w:ascii="Tahoma" w:hAnsi="Tahoma" w:cs="Tahoma"/>
          <w:bCs/>
          <w:color w:val="000000"/>
          <w:kern w:val="32"/>
          <w:sz w:val="32"/>
          <w:szCs w:val="32"/>
          <w:lang w:val="es-ES_tradnl"/>
        </w:rPr>
        <w:t>.</w:t>
      </w:r>
      <w:bookmarkEnd w:id="21"/>
    </w:p>
    <w:p w14:paraId="43EA64FC" w14:textId="77777777" w:rsidR="000E47DB" w:rsidRPr="00DF6DB4" w:rsidRDefault="000E47DB" w:rsidP="000E47DB">
      <w:pPr>
        <w:ind w:left="426"/>
        <w:jc w:val="both"/>
        <w:rPr>
          <w:rFonts w:ascii="Tahoma" w:hAnsi="Tahoma" w:cs="Tahoma"/>
          <w:sz w:val="20"/>
          <w:szCs w:val="20"/>
          <w:lang w:val="es-ES_tradnl"/>
        </w:rPr>
      </w:pPr>
      <w:r w:rsidRPr="00DF6DB4">
        <w:rPr>
          <w:rFonts w:ascii="Tahoma" w:hAnsi="Tahoma" w:cs="Tahoma"/>
          <w:sz w:val="20"/>
          <w:szCs w:val="20"/>
        </w:rPr>
        <w:t xml:space="preserve">El presente es un </w:t>
      </w:r>
      <w:r w:rsidRPr="00DF6DB4">
        <w:rPr>
          <w:rFonts w:ascii="Tahoma" w:hAnsi="Tahoma" w:cs="Tahoma"/>
          <w:b/>
          <w:sz w:val="20"/>
          <w:szCs w:val="20"/>
        </w:rPr>
        <w:t>Proyecto de Vivienda Cualitativa A Iniciativa</w:t>
      </w:r>
      <w:r w:rsidRPr="00DF6DB4">
        <w:rPr>
          <w:rFonts w:ascii="Tahoma" w:hAnsi="Tahoma" w:cs="Tahoma"/>
          <w:sz w:val="20"/>
          <w:szCs w:val="20"/>
        </w:rPr>
        <w:t xml:space="preserve"> (no cuenta con lista de beneficiarios aprobados por la AEVIVIENDA)</w:t>
      </w:r>
      <w:r w:rsidRPr="00DF6DB4">
        <w:rPr>
          <w:rFonts w:ascii="Tahoma" w:hAnsi="Tahoma" w:cs="Tahoma"/>
          <w:sz w:val="20"/>
          <w:szCs w:val="20"/>
          <w:lang w:val="es-ES_tradnl"/>
        </w:rPr>
        <w:t xml:space="preserve"> y contempla las siguientes modalidades de intervención en las viviendas: </w:t>
      </w:r>
      <w:r w:rsidRPr="00DF6DB4">
        <w:rPr>
          <w:rFonts w:ascii="Tahoma" w:hAnsi="Tahoma" w:cs="Tahoma"/>
          <w:b/>
          <w:bCs/>
          <w:color w:val="FF0000"/>
          <w:sz w:val="20"/>
          <w:szCs w:val="20"/>
          <w:lang w:val="es-ES_tradnl"/>
        </w:rPr>
        <w:t>mejoramiento, ampliación, (mejoramiento + ampliación) y renovación.</w:t>
      </w:r>
    </w:p>
    <w:p w14:paraId="1230FB5B" w14:textId="77777777" w:rsidR="000E47DB" w:rsidRDefault="000E47DB" w:rsidP="000E47DB">
      <w:pPr>
        <w:ind w:left="426"/>
        <w:jc w:val="both"/>
        <w:rPr>
          <w:rFonts w:ascii="Tahoma" w:hAnsi="Tahoma" w:cs="Tahoma"/>
          <w:sz w:val="20"/>
          <w:szCs w:val="20"/>
          <w:lang w:val="es-ES_tradnl"/>
        </w:rPr>
      </w:pPr>
      <w:r w:rsidRPr="00DF6DB4">
        <w:rPr>
          <w:rFonts w:ascii="Tahoma" w:hAnsi="Tahoma" w:cs="Tahoma"/>
          <w:sz w:val="20"/>
          <w:szCs w:val="20"/>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28071408" w14:textId="77777777" w:rsidR="000E47DB" w:rsidRPr="00DF6DB4" w:rsidRDefault="000E47DB" w:rsidP="000E47DB">
      <w:pPr>
        <w:ind w:left="426"/>
        <w:jc w:val="both"/>
        <w:rPr>
          <w:rFonts w:ascii="Tahoma" w:hAnsi="Tahoma" w:cs="Tahoma"/>
          <w:sz w:val="20"/>
          <w:szCs w:val="20"/>
          <w:lang w:val="es-ES_tradnl"/>
        </w:rPr>
      </w:pPr>
    </w:p>
    <w:p w14:paraId="7C27836F" w14:textId="77777777" w:rsidR="000E47DB" w:rsidRPr="00DF6DB4" w:rsidRDefault="000E47DB" w:rsidP="000E47DB">
      <w:pPr>
        <w:spacing w:line="260" w:lineRule="atLeast"/>
        <w:jc w:val="both"/>
        <w:rPr>
          <w:rFonts w:ascii="Tahoma" w:hAnsi="Tahoma" w:cs="Tahoma"/>
          <w:b/>
          <w:sz w:val="20"/>
          <w:szCs w:val="20"/>
          <w:lang w:val="es-ES_tradnl"/>
        </w:rPr>
      </w:pPr>
      <w:r w:rsidRPr="00DF6DB4">
        <w:rPr>
          <w:rFonts w:ascii="Tahoma" w:hAnsi="Tahoma" w:cs="Tahoma"/>
          <w:b/>
          <w:sz w:val="20"/>
          <w:szCs w:val="20"/>
          <w:lang w:val="es-ES_tradnl"/>
        </w:rPr>
        <w:t xml:space="preserve">MODULO: RENOVACION TIPO </w:t>
      </w:r>
      <w:r w:rsidRPr="00DF6DB4">
        <w:rPr>
          <w:rFonts w:ascii="Tahoma" w:hAnsi="Tahoma" w:cs="Tahoma"/>
          <w:b/>
          <w:color w:val="FF0000"/>
          <w:sz w:val="20"/>
          <w:szCs w:val="20"/>
          <w:lang w:val="es-ES_tradnl"/>
        </w:rPr>
        <w:t>2 – CANTIDAD DE VIVIENDAS 50</w:t>
      </w:r>
    </w:p>
    <w:p w14:paraId="12EA2E11" w14:textId="77777777" w:rsidR="000E47DB" w:rsidRPr="00DF6DB4" w:rsidRDefault="000E47DB" w:rsidP="000E47DB">
      <w:pPr>
        <w:spacing w:line="260" w:lineRule="atLeast"/>
        <w:jc w:val="both"/>
        <w:rPr>
          <w:rFonts w:ascii="Tahoma" w:hAnsi="Tahoma" w:cs="Tahoma"/>
          <w:b/>
          <w:sz w:val="20"/>
          <w:szCs w:val="2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E47DB" w:rsidRPr="00DF6DB4" w14:paraId="53E7B7FE" w14:textId="77777777" w:rsidTr="000E47D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CF5F5A7" w14:textId="77777777" w:rsidR="000E47DB" w:rsidRPr="00DF6DB4" w:rsidRDefault="000E47DB" w:rsidP="000E47DB">
            <w:pPr>
              <w:jc w:val="center"/>
              <w:rPr>
                <w:rFonts w:ascii="Tahoma" w:hAnsi="Tahoma" w:cs="Tahoma"/>
                <w:b/>
                <w:color w:val="FFFFFF"/>
                <w:sz w:val="18"/>
                <w:szCs w:val="18"/>
                <w:lang w:eastAsia="es-BO"/>
              </w:rPr>
            </w:pPr>
            <w:r w:rsidRPr="00DF6DB4">
              <w:rPr>
                <w:rFonts w:ascii="Tahoma" w:hAnsi="Tahom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2DDD957" w14:textId="77777777" w:rsidR="000E47DB" w:rsidRPr="00DF6DB4" w:rsidRDefault="000E47DB" w:rsidP="000E47DB">
            <w:pPr>
              <w:jc w:val="center"/>
              <w:rPr>
                <w:rFonts w:ascii="Tahoma" w:hAnsi="Tahoma" w:cs="Tahoma"/>
                <w:b/>
                <w:color w:val="FFFFFF"/>
                <w:sz w:val="18"/>
                <w:szCs w:val="18"/>
                <w:lang w:eastAsia="es-BO"/>
              </w:rPr>
            </w:pPr>
            <w:r w:rsidRPr="00DF6DB4">
              <w:rPr>
                <w:rFonts w:ascii="Tahoma" w:hAnsi="Tahoma" w:cs="Tahoma"/>
                <w:b/>
                <w:color w:val="FFFFFF"/>
                <w:sz w:val="18"/>
                <w:szCs w:val="18"/>
                <w:lang w:eastAsia="es-BO"/>
              </w:rPr>
              <w:t>Área Útil (M2)</w:t>
            </w:r>
          </w:p>
        </w:tc>
      </w:tr>
      <w:tr w:rsidR="000E47DB" w:rsidRPr="00DF6DB4" w14:paraId="4BF904AF" w14:textId="77777777" w:rsidTr="000E47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B8A7FDC" w14:textId="77777777" w:rsidR="000E47DB" w:rsidRPr="00DF6DB4" w:rsidRDefault="000E47DB" w:rsidP="000E47DB">
            <w:pPr>
              <w:rPr>
                <w:rFonts w:ascii="Tahoma" w:hAnsi="Tahoma" w:cs="Tahoma"/>
                <w:color w:val="FF0000"/>
                <w:sz w:val="18"/>
                <w:szCs w:val="18"/>
                <w:lang w:eastAsia="es-BO"/>
              </w:rPr>
            </w:pPr>
            <w:r w:rsidRPr="00DF6DB4">
              <w:rPr>
                <w:rFonts w:ascii="Tahoma" w:hAnsi="Tahoma" w:cs="Tahoma"/>
                <w:color w:val="FF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B580D0B" w14:textId="77777777" w:rsidR="000E47DB" w:rsidRPr="00DF6DB4" w:rsidRDefault="000E47DB" w:rsidP="000E47DB">
            <w:pPr>
              <w:jc w:val="right"/>
              <w:rPr>
                <w:rFonts w:ascii="Tahoma" w:hAnsi="Tahoma" w:cs="Tahoma"/>
                <w:color w:val="FF0000"/>
                <w:sz w:val="18"/>
                <w:szCs w:val="18"/>
                <w:lang w:eastAsia="es-BO"/>
              </w:rPr>
            </w:pPr>
            <w:r w:rsidRPr="00DF6DB4">
              <w:rPr>
                <w:rFonts w:ascii="Tahoma" w:hAnsi="Tahoma" w:cs="Tahoma"/>
                <w:color w:val="000000" w:themeColor="text1"/>
                <w:lang w:eastAsia="es-BO"/>
              </w:rPr>
              <w:t>11.52</w:t>
            </w:r>
          </w:p>
        </w:tc>
      </w:tr>
      <w:tr w:rsidR="000E47DB" w:rsidRPr="00DF6DB4" w14:paraId="6F5A7AA7" w14:textId="77777777" w:rsidTr="000E47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B35956D" w14:textId="77777777" w:rsidR="000E47DB" w:rsidRPr="00DF6DB4" w:rsidRDefault="000E47DB" w:rsidP="000E47DB">
            <w:pPr>
              <w:rPr>
                <w:rFonts w:ascii="Tahoma" w:hAnsi="Tahoma" w:cs="Tahoma"/>
                <w:color w:val="FF0000"/>
                <w:sz w:val="18"/>
                <w:szCs w:val="18"/>
                <w:lang w:eastAsia="es-BO"/>
              </w:rPr>
            </w:pPr>
            <w:r w:rsidRPr="00DF6DB4">
              <w:rPr>
                <w:rFonts w:ascii="Tahoma" w:hAnsi="Tahoma" w:cs="Tahoma"/>
                <w:color w:val="FF0000"/>
                <w:sz w:val="18"/>
                <w:szCs w:val="18"/>
                <w:lang w:eastAsia="es-BO"/>
              </w:rPr>
              <w:lastRenderedPageBreak/>
              <w:t>Dormitorio 2</w:t>
            </w:r>
          </w:p>
        </w:tc>
        <w:tc>
          <w:tcPr>
            <w:tcW w:w="2060" w:type="dxa"/>
            <w:tcBorders>
              <w:top w:val="nil"/>
              <w:left w:val="nil"/>
              <w:bottom w:val="single" w:sz="4" w:space="0" w:color="auto"/>
              <w:right w:val="single" w:sz="4" w:space="0" w:color="auto"/>
            </w:tcBorders>
            <w:shd w:val="clear" w:color="auto" w:fill="auto"/>
            <w:noWrap/>
            <w:vAlign w:val="center"/>
          </w:tcPr>
          <w:p w14:paraId="41B246FF" w14:textId="77777777" w:rsidR="000E47DB" w:rsidRPr="00DF6DB4" w:rsidRDefault="000E47DB" w:rsidP="000E47DB">
            <w:pPr>
              <w:jc w:val="right"/>
              <w:rPr>
                <w:rFonts w:ascii="Tahoma" w:hAnsi="Tahoma" w:cs="Tahoma"/>
                <w:color w:val="FF0000"/>
                <w:sz w:val="18"/>
                <w:szCs w:val="18"/>
                <w:lang w:eastAsia="es-BO"/>
              </w:rPr>
            </w:pPr>
            <w:r w:rsidRPr="00DF6DB4">
              <w:rPr>
                <w:rFonts w:ascii="Tahoma" w:hAnsi="Tahoma" w:cs="Tahoma"/>
                <w:color w:val="000000" w:themeColor="text1"/>
                <w:lang w:eastAsia="es-BO"/>
              </w:rPr>
              <w:t>11.52</w:t>
            </w:r>
          </w:p>
        </w:tc>
      </w:tr>
      <w:tr w:rsidR="000E47DB" w:rsidRPr="00DF6DB4" w14:paraId="041DE997" w14:textId="77777777" w:rsidTr="000E47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D204696" w14:textId="77777777" w:rsidR="000E47DB" w:rsidRPr="00DF6DB4" w:rsidRDefault="000E47DB" w:rsidP="000E47DB">
            <w:pPr>
              <w:rPr>
                <w:rFonts w:ascii="Tahoma" w:hAnsi="Tahoma" w:cs="Tahoma"/>
                <w:color w:val="FF0000"/>
                <w:sz w:val="18"/>
                <w:szCs w:val="18"/>
                <w:lang w:eastAsia="es-BO"/>
              </w:rPr>
            </w:pPr>
            <w:r w:rsidRPr="00DF6DB4">
              <w:rPr>
                <w:rFonts w:ascii="Tahoma" w:hAnsi="Tahoma" w:cs="Tahoma"/>
                <w:color w:val="FF0000"/>
                <w:sz w:val="18"/>
                <w:szCs w:val="18"/>
                <w:lang w:eastAsia="es-BO"/>
              </w:rPr>
              <w:t xml:space="preserve">Sala </w:t>
            </w:r>
          </w:p>
        </w:tc>
        <w:tc>
          <w:tcPr>
            <w:tcW w:w="2060" w:type="dxa"/>
            <w:tcBorders>
              <w:top w:val="nil"/>
              <w:left w:val="nil"/>
              <w:bottom w:val="single" w:sz="4" w:space="0" w:color="auto"/>
              <w:right w:val="single" w:sz="4" w:space="0" w:color="auto"/>
            </w:tcBorders>
            <w:shd w:val="clear" w:color="auto" w:fill="auto"/>
            <w:noWrap/>
            <w:vAlign w:val="center"/>
          </w:tcPr>
          <w:p w14:paraId="5A40D450" w14:textId="77777777" w:rsidR="000E47DB" w:rsidRPr="00DF6DB4" w:rsidRDefault="000E47DB" w:rsidP="000E47DB">
            <w:pPr>
              <w:jc w:val="right"/>
              <w:rPr>
                <w:rFonts w:ascii="Tahoma" w:hAnsi="Tahoma" w:cs="Tahoma"/>
                <w:color w:val="FF0000"/>
                <w:sz w:val="18"/>
                <w:szCs w:val="18"/>
                <w:lang w:eastAsia="es-BO"/>
              </w:rPr>
            </w:pPr>
            <w:r w:rsidRPr="00DF6DB4">
              <w:rPr>
                <w:rFonts w:ascii="Tahoma" w:hAnsi="Tahoma" w:cs="Tahoma"/>
                <w:color w:val="000000" w:themeColor="text1"/>
                <w:lang w:eastAsia="es-BO"/>
              </w:rPr>
              <w:t>9.49</w:t>
            </w:r>
          </w:p>
        </w:tc>
      </w:tr>
      <w:tr w:rsidR="000E47DB" w:rsidRPr="00DF6DB4" w14:paraId="049961DC" w14:textId="77777777" w:rsidTr="000E47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A97083F" w14:textId="77777777" w:rsidR="000E47DB" w:rsidRPr="00DF6DB4" w:rsidRDefault="000E47DB" w:rsidP="000E47DB">
            <w:pPr>
              <w:rPr>
                <w:rFonts w:ascii="Tahoma" w:hAnsi="Tahoma" w:cs="Tahoma"/>
                <w:color w:val="FF0000"/>
                <w:sz w:val="18"/>
                <w:szCs w:val="18"/>
                <w:lang w:eastAsia="es-BO"/>
              </w:rPr>
            </w:pPr>
            <w:r w:rsidRPr="00DF6DB4">
              <w:rPr>
                <w:rFonts w:ascii="Tahoma" w:hAnsi="Tahoma" w:cs="Tahoma"/>
                <w:color w:val="FF0000"/>
                <w:sz w:val="18"/>
                <w:szCs w:val="18"/>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5F2409D0" w14:textId="77777777" w:rsidR="000E47DB" w:rsidRPr="00DF6DB4" w:rsidRDefault="000E47DB" w:rsidP="000E47DB">
            <w:pPr>
              <w:jc w:val="right"/>
              <w:rPr>
                <w:rFonts w:ascii="Tahoma" w:hAnsi="Tahoma" w:cs="Tahoma"/>
                <w:color w:val="FF0000"/>
                <w:sz w:val="18"/>
                <w:szCs w:val="18"/>
                <w:lang w:eastAsia="es-BO"/>
              </w:rPr>
            </w:pPr>
            <w:r w:rsidRPr="00DF6DB4">
              <w:rPr>
                <w:rFonts w:ascii="Tahoma" w:hAnsi="Tahoma" w:cs="Tahoma"/>
                <w:color w:val="000000" w:themeColor="text1"/>
                <w:lang w:eastAsia="es-BO"/>
              </w:rPr>
              <w:t>4.76</w:t>
            </w:r>
          </w:p>
        </w:tc>
      </w:tr>
      <w:tr w:rsidR="000E47DB" w:rsidRPr="00DF6DB4" w14:paraId="5E7F3714" w14:textId="77777777" w:rsidTr="000E47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B4BDA9D" w14:textId="77777777" w:rsidR="000E47DB" w:rsidRPr="00DF6DB4" w:rsidRDefault="000E47DB" w:rsidP="000E47DB">
            <w:pPr>
              <w:rPr>
                <w:rFonts w:ascii="Tahoma" w:hAnsi="Tahoma" w:cs="Tahoma"/>
                <w:color w:val="FF0000"/>
                <w:sz w:val="18"/>
                <w:szCs w:val="18"/>
                <w:lang w:eastAsia="es-BO"/>
              </w:rPr>
            </w:pPr>
            <w:r w:rsidRPr="00DF6DB4">
              <w:rPr>
                <w:rFonts w:ascii="Tahoma" w:hAnsi="Tahoma" w:cs="Tahoma"/>
                <w:color w:val="FF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80E7A85" w14:textId="77777777" w:rsidR="000E47DB" w:rsidRPr="00DF6DB4" w:rsidRDefault="000E47DB" w:rsidP="000E47DB">
            <w:pPr>
              <w:jc w:val="right"/>
              <w:rPr>
                <w:rFonts w:ascii="Tahoma" w:hAnsi="Tahoma" w:cs="Tahoma"/>
                <w:color w:val="FF0000"/>
                <w:sz w:val="18"/>
                <w:szCs w:val="18"/>
                <w:lang w:eastAsia="es-BO"/>
              </w:rPr>
            </w:pPr>
            <w:r w:rsidRPr="00DF6DB4">
              <w:rPr>
                <w:rFonts w:ascii="Tahoma" w:hAnsi="Tahoma" w:cs="Tahoma"/>
                <w:color w:val="000000" w:themeColor="text1"/>
                <w:lang w:eastAsia="es-BO"/>
              </w:rPr>
              <w:t>21.50</w:t>
            </w:r>
          </w:p>
        </w:tc>
      </w:tr>
      <w:tr w:rsidR="000E47DB" w:rsidRPr="00DF6DB4" w14:paraId="5167568A" w14:textId="77777777" w:rsidTr="000E47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170D05C" w14:textId="77777777" w:rsidR="000E47DB" w:rsidRPr="00DF6DB4" w:rsidRDefault="000E47DB" w:rsidP="000E47DB">
            <w:pPr>
              <w:rPr>
                <w:rFonts w:ascii="Tahoma" w:hAnsi="Tahoma" w:cs="Tahoma"/>
                <w:color w:val="FF0000"/>
                <w:sz w:val="18"/>
                <w:szCs w:val="18"/>
                <w:lang w:eastAsia="es-BO"/>
              </w:rPr>
            </w:pPr>
            <w:r w:rsidRPr="00DF6DB4">
              <w:rPr>
                <w:rFonts w:ascii="Tahoma" w:hAnsi="Tahoma" w:cs="Tahoma"/>
                <w:color w:val="FF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FF627F2" w14:textId="77777777" w:rsidR="000E47DB" w:rsidRPr="00DF6DB4" w:rsidRDefault="000E47DB" w:rsidP="000E47DB">
            <w:pPr>
              <w:jc w:val="right"/>
              <w:rPr>
                <w:rFonts w:ascii="Tahoma" w:hAnsi="Tahoma" w:cs="Tahoma"/>
                <w:color w:val="FF0000"/>
                <w:sz w:val="18"/>
                <w:szCs w:val="18"/>
                <w:lang w:eastAsia="es-BO"/>
              </w:rPr>
            </w:pPr>
            <w:r w:rsidRPr="00DF6DB4">
              <w:rPr>
                <w:rFonts w:ascii="Tahoma" w:hAnsi="Tahoma" w:cs="Tahoma"/>
                <w:color w:val="000000" w:themeColor="text1"/>
                <w:lang w:eastAsia="es-BO"/>
              </w:rPr>
              <w:t>1.96</w:t>
            </w:r>
          </w:p>
        </w:tc>
      </w:tr>
      <w:tr w:rsidR="000E47DB" w:rsidRPr="00DF6DB4" w14:paraId="6E3B7E91" w14:textId="77777777" w:rsidTr="000E47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46FCE11" w14:textId="77777777" w:rsidR="000E47DB" w:rsidRPr="00DF6DB4" w:rsidRDefault="000E47DB" w:rsidP="000E47DB">
            <w:pPr>
              <w:rPr>
                <w:rFonts w:ascii="Tahoma" w:hAnsi="Tahoma" w:cs="Tahoma"/>
                <w:color w:val="FF0000"/>
                <w:sz w:val="18"/>
                <w:szCs w:val="18"/>
                <w:lang w:eastAsia="es-BO"/>
              </w:rPr>
            </w:pPr>
            <w:r w:rsidRPr="00DF6DB4">
              <w:rPr>
                <w:rFonts w:ascii="Tahoma" w:hAnsi="Tahoma" w:cs="Tahoma"/>
                <w:color w:val="FF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50412529" w14:textId="77777777" w:rsidR="000E47DB" w:rsidRPr="00DF6DB4" w:rsidRDefault="000E47DB" w:rsidP="000E47DB">
            <w:pPr>
              <w:jc w:val="right"/>
              <w:rPr>
                <w:rFonts w:ascii="Tahoma" w:hAnsi="Tahoma" w:cs="Tahoma"/>
                <w:color w:val="FF0000"/>
                <w:sz w:val="18"/>
                <w:szCs w:val="18"/>
                <w:lang w:eastAsia="es-BO"/>
              </w:rPr>
            </w:pPr>
            <w:r w:rsidRPr="00DF6DB4">
              <w:rPr>
                <w:rFonts w:ascii="Tahoma" w:hAnsi="Tahoma" w:cs="Tahoma"/>
                <w:color w:val="000000" w:themeColor="text1"/>
                <w:lang w:eastAsia="es-BO"/>
              </w:rPr>
              <w:t>11.52</w:t>
            </w:r>
          </w:p>
        </w:tc>
      </w:tr>
      <w:tr w:rsidR="000E47DB" w:rsidRPr="00DF6DB4" w14:paraId="619B527E" w14:textId="77777777" w:rsidTr="000E47D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B73775C" w14:textId="77777777" w:rsidR="000E47DB" w:rsidRPr="00DF6DB4" w:rsidRDefault="000E47DB" w:rsidP="000E47DB">
            <w:pPr>
              <w:rPr>
                <w:rFonts w:ascii="Tahoma" w:hAnsi="Tahoma" w:cs="Tahoma"/>
                <w:b/>
                <w:color w:val="FF0000"/>
                <w:sz w:val="18"/>
                <w:szCs w:val="18"/>
                <w:lang w:eastAsia="es-BO"/>
              </w:rPr>
            </w:pPr>
            <w:r w:rsidRPr="00DF6DB4">
              <w:rPr>
                <w:rFonts w:ascii="Tahoma" w:hAnsi="Tahom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7B6F9D6" w14:textId="77777777" w:rsidR="000E47DB" w:rsidRPr="00DF6DB4" w:rsidRDefault="000E47DB" w:rsidP="000E47DB">
            <w:pPr>
              <w:jc w:val="right"/>
              <w:rPr>
                <w:rFonts w:ascii="Tahoma" w:hAnsi="Tahoma" w:cs="Tahoma"/>
                <w:b/>
                <w:color w:val="FFFFFF" w:themeColor="background1"/>
                <w:sz w:val="18"/>
                <w:szCs w:val="18"/>
                <w:lang w:eastAsia="es-BO"/>
              </w:rPr>
            </w:pPr>
            <w:r w:rsidRPr="00DF6DB4">
              <w:rPr>
                <w:rFonts w:ascii="Tahoma" w:hAnsi="Tahoma" w:cs="Tahoma"/>
                <w:b/>
                <w:color w:val="FFFFFF" w:themeColor="background1"/>
                <w:lang w:eastAsia="es-BO"/>
              </w:rPr>
              <w:t>60.75</w:t>
            </w:r>
          </w:p>
        </w:tc>
      </w:tr>
    </w:tbl>
    <w:p w14:paraId="1EB89E1E" w14:textId="77777777" w:rsidR="000E47DB" w:rsidRPr="00DF6DB4" w:rsidRDefault="000E47DB" w:rsidP="000E47DB">
      <w:pPr>
        <w:spacing w:line="260" w:lineRule="atLeast"/>
        <w:jc w:val="both"/>
        <w:rPr>
          <w:rFonts w:ascii="Tahoma" w:hAnsi="Tahoma" w:cs="Tahoma"/>
          <w:b/>
          <w:color w:val="FF0000"/>
          <w:sz w:val="20"/>
          <w:szCs w:val="20"/>
          <w:lang w:val="es-ES_tradnl"/>
        </w:rPr>
      </w:pPr>
    </w:p>
    <w:p w14:paraId="4C6EA064" w14:textId="77777777" w:rsidR="000E47DB" w:rsidRPr="00DF6DB4" w:rsidRDefault="000E47DB" w:rsidP="000E47DB">
      <w:pPr>
        <w:numPr>
          <w:ilvl w:val="0"/>
          <w:numId w:val="66"/>
        </w:numPr>
        <w:ind w:left="284"/>
        <w:jc w:val="both"/>
        <w:rPr>
          <w:rFonts w:ascii="Tahoma" w:hAnsi="Tahoma" w:cs="Tahoma"/>
          <w:sz w:val="20"/>
          <w:szCs w:val="24"/>
          <w:lang w:val="es-ES_tradnl"/>
        </w:rPr>
      </w:pPr>
      <w:bookmarkStart w:id="22" w:name="_Toc118727341"/>
      <w:r w:rsidRPr="00DF6DB4">
        <w:rPr>
          <w:rFonts w:ascii="Tahoma" w:hAnsi="Tahoma" w:cs="Tahoma"/>
          <w:sz w:val="20"/>
          <w:szCs w:val="24"/>
          <w:lang w:val="es-ES_tradnl"/>
        </w:rPr>
        <w:t xml:space="preserve">La Inspectoría del proyecto deberá realizar el seguimiento y verificación del llenado del Formulario de </w:t>
      </w:r>
      <w:r w:rsidRPr="00DF6DB4">
        <w:rPr>
          <w:rFonts w:ascii="Tahoma" w:hAnsi="Tahoma" w:cs="Tahoma"/>
          <w:b/>
          <w:sz w:val="20"/>
          <w:szCs w:val="24"/>
          <w:lang w:val="es-ES_tradnl"/>
        </w:rPr>
        <w:t>Registro Único de Beneficiarios (RUB)</w:t>
      </w:r>
      <w:r w:rsidRPr="00DF6DB4">
        <w:rPr>
          <w:rFonts w:ascii="Tahoma" w:hAnsi="Tahoma" w:cs="Tahoma"/>
          <w:sz w:val="20"/>
          <w:szCs w:val="24"/>
          <w:lang w:val="es-ES_tradnl"/>
        </w:rPr>
        <w:t xml:space="preserve"> uno por cada beneficiario impreso y digital, cuando el proyecto se encuentre concluido y con recepción provisional, efectuada y aceptada por la comisión de recepción.</w:t>
      </w:r>
    </w:p>
    <w:p w14:paraId="4B0BF1F9" w14:textId="77777777" w:rsidR="000E47DB" w:rsidRPr="00DF6DB4" w:rsidRDefault="000E47DB" w:rsidP="000E47DB">
      <w:pPr>
        <w:numPr>
          <w:ilvl w:val="0"/>
          <w:numId w:val="66"/>
        </w:numPr>
        <w:ind w:left="284"/>
        <w:jc w:val="both"/>
        <w:rPr>
          <w:rFonts w:ascii="Tahoma" w:hAnsi="Tahoma" w:cs="Tahoma"/>
          <w:sz w:val="20"/>
          <w:szCs w:val="24"/>
          <w:lang w:val="es-ES_tradnl"/>
        </w:rPr>
      </w:pPr>
      <w:bookmarkStart w:id="23" w:name="_Hlk163838051"/>
      <w:r w:rsidRPr="00DF6DB4">
        <w:rPr>
          <w:rFonts w:ascii="Tahoma" w:hAnsi="Tahoma" w:cs="Tahoma"/>
          <w:color w:val="000000" w:themeColor="text1"/>
          <w:sz w:val="20"/>
          <w:szCs w:val="20"/>
          <w:lang w:val="es-ES_tradnl"/>
        </w:rPr>
        <w:t xml:space="preserve">La Inspectoría, deberá verificar la existencia de los certificados de no propiedad a Nivel Nacional de los </w:t>
      </w:r>
      <w:r w:rsidRPr="00DF6DB4">
        <w:rPr>
          <w:rFonts w:ascii="Tahoma" w:hAnsi="Tahoma" w:cs="Tahoma"/>
          <w:b/>
          <w:bCs/>
          <w:color w:val="FF0000"/>
          <w:sz w:val="20"/>
          <w:szCs w:val="20"/>
          <w:lang w:val="es-ES_tradnl"/>
        </w:rPr>
        <w:t xml:space="preserve">50 </w:t>
      </w:r>
      <w:r w:rsidRPr="00DF6DB4">
        <w:rPr>
          <w:rFonts w:ascii="Tahoma" w:hAnsi="Tahoma" w:cs="Tahoma"/>
          <w:color w:val="000000" w:themeColor="text1"/>
          <w:sz w:val="20"/>
          <w:szCs w:val="20"/>
          <w:lang w:val="es-ES_tradnl"/>
        </w:rPr>
        <w:t xml:space="preserve">beneficiarios emitido por Derechos Reales, del titular y su conyugue (si corresponde), y presentar a la AEVIVIENDA hasta antes de iniciar con la ejecución física del proyecto. </w:t>
      </w:r>
    </w:p>
    <w:bookmarkEnd w:id="23"/>
    <w:p w14:paraId="244EA88A" w14:textId="77777777" w:rsidR="000E47DB" w:rsidRPr="00DF6DB4" w:rsidRDefault="000E47DB" w:rsidP="000E47DB">
      <w:pPr>
        <w:jc w:val="center"/>
        <w:rPr>
          <w:rFonts w:ascii="Tahoma" w:hAnsi="Tahoma" w:cs="Tahoma"/>
          <w:sz w:val="20"/>
          <w:szCs w:val="20"/>
          <w:u w:val="single"/>
        </w:rPr>
      </w:pPr>
    </w:p>
    <w:p w14:paraId="78A469C1" w14:textId="77777777" w:rsidR="000E47DB" w:rsidRPr="00DF6DB4" w:rsidRDefault="000E47DB" w:rsidP="000E47DB">
      <w:pPr>
        <w:jc w:val="center"/>
        <w:rPr>
          <w:rFonts w:ascii="Tahoma" w:hAnsi="Tahoma" w:cs="Tahoma"/>
          <w:sz w:val="20"/>
          <w:szCs w:val="20"/>
          <w:u w:val="single"/>
        </w:rPr>
      </w:pPr>
      <w:r w:rsidRPr="00DF6DB4">
        <w:rPr>
          <w:rFonts w:ascii="Tahoma" w:hAnsi="Tahoma" w:cs="Tahoma"/>
          <w:sz w:val="20"/>
          <w:szCs w:val="20"/>
          <w:u w:val="single"/>
        </w:rPr>
        <w:t>PLANOS REFERENCIALES DE LA VIVIENDA</w:t>
      </w:r>
      <w:r w:rsidRPr="00DF6DB4">
        <w:rPr>
          <w:rFonts w:ascii="Tahoma" w:hAnsi="Tahoma" w:cs="Tahoma"/>
          <w:color w:val="7030A0"/>
          <w:sz w:val="20"/>
          <w:szCs w:val="20"/>
          <w:highlight w:val="yellow"/>
          <w:u w:val="single"/>
        </w:rPr>
        <w:t xml:space="preserve"> </w:t>
      </w:r>
    </w:p>
    <w:p w14:paraId="567A1716" w14:textId="77777777" w:rsidR="000E47DB" w:rsidRPr="00DF6DB4" w:rsidRDefault="000E47DB" w:rsidP="000E47DB">
      <w:pPr>
        <w:jc w:val="center"/>
        <w:rPr>
          <w:rFonts w:ascii="Tahoma" w:hAnsi="Tahoma" w:cs="Tahoma"/>
          <w:sz w:val="20"/>
          <w:szCs w:val="20"/>
          <w:u w:val="single"/>
        </w:rPr>
      </w:pPr>
      <w:bookmarkStart w:id="24" w:name="_Hlk132902754"/>
    </w:p>
    <w:p w14:paraId="24D47824" w14:textId="77777777" w:rsidR="000E47DB" w:rsidRPr="00DF6DB4" w:rsidRDefault="000E47DB" w:rsidP="000E47DB">
      <w:pPr>
        <w:autoSpaceDE w:val="0"/>
        <w:autoSpaceDN w:val="0"/>
        <w:adjustRightInd w:val="0"/>
        <w:contextualSpacing/>
        <w:jc w:val="both"/>
        <w:rPr>
          <w:rFonts w:ascii="Tahoma" w:hAnsi="Tahoma" w:cs="Tahoma"/>
          <w:bCs/>
          <w:sz w:val="20"/>
          <w:szCs w:val="20"/>
          <w:lang w:val="es-ES_tradnl" w:eastAsia="es-ES_tradnl"/>
        </w:rPr>
      </w:pPr>
      <w:r w:rsidRPr="00DF6DB4">
        <w:rPr>
          <w:rFonts w:ascii="Tahoma" w:hAnsi="Tahoma" w:cs="Tahoma"/>
          <w:noProof/>
          <w:lang w:val="es-BO" w:eastAsia="es-BO"/>
        </w:rPr>
        <w:drawing>
          <wp:inline distT="0" distB="0" distL="0" distR="0" wp14:anchorId="5A7A76DB" wp14:editId="272E9CCE">
            <wp:extent cx="2857500" cy="2472813"/>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64290" cy="2478689"/>
                    </a:xfrm>
                    <a:prstGeom prst="rect">
                      <a:avLst/>
                    </a:prstGeom>
                  </pic:spPr>
                </pic:pic>
              </a:graphicData>
            </a:graphic>
          </wp:inline>
        </w:drawing>
      </w:r>
      <w:r w:rsidRPr="00DF6DB4">
        <w:rPr>
          <w:rFonts w:ascii="Tahoma" w:hAnsi="Tahoma" w:cs="Tahoma"/>
          <w:noProof/>
          <w:lang w:val="es-BO" w:eastAsia="es-BO"/>
        </w:rPr>
        <w:drawing>
          <wp:inline distT="0" distB="0" distL="0" distR="0" wp14:anchorId="42425E3B" wp14:editId="0725DDA5">
            <wp:extent cx="2337684" cy="2701749"/>
            <wp:effectExtent l="0" t="0" r="571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47363" cy="2712935"/>
                    </a:xfrm>
                    <a:prstGeom prst="rect">
                      <a:avLst/>
                    </a:prstGeom>
                  </pic:spPr>
                </pic:pic>
              </a:graphicData>
            </a:graphic>
          </wp:inline>
        </w:drawing>
      </w:r>
    </w:p>
    <w:p w14:paraId="0611CC0E" w14:textId="77777777" w:rsidR="000E47DB" w:rsidRPr="00DF6DB4" w:rsidRDefault="000E47DB" w:rsidP="000E47DB">
      <w:pPr>
        <w:autoSpaceDE w:val="0"/>
        <w:autoSpaceDN w:val="0"/>
        <w:adjustRightInd w:val="0"/>
        <w:contextualSpacing/>
        <w:jc w:val="both"/>
        <w:rPr>
          <w:rFonts w:ascii="Tahoma" w:hAnsi="Tahoma" w:cs="Tahoma"/>
          <w:bCs/>
          <w:sz w:val="20"/>
          <w:szCs w:val="20"/>
          <w:lang w:val="es-ES_tradnl" w:eastAsia="es-ES_tradnl"/>
        </w:rPr>
      </w:pPr>
    </w:p>
    <w:bookmarkEnd w:id="24"/>
    <w:p w14:paraId="73CDF9CB" w14:textId="77777777" w:rsidR="000E47DB" w:rsidRPr="00DF6DB4" w:rsidRDefault="000E47DB" w:rsidP="000E47DB">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DF6DB4">
        <w:rPr>
          <w:rFonts w:ascii="Tahoma" w:hAnsi="Tahoma" w:cs="Tahoma"/>
          <w:bCs/>
          <w:sz w:val="20"/>
          <w:szCs w:val="20"/>
          <w:lang w:val="es-ES_tradnl" w:eastAsia="es-ES_tradnl"/>
        </w:rPr>
        <w:t>La Inspectoría deberá hacer cumplir a la Entidad Ejecutora los Instructivos y lineamientos de la AEVIVIENDA respecto a la imagen y acabados exteriores e interiores de la Solución Habitacional.</w:t>
      </w:r>
    </w:p>
    <w:p w14:paraId="3FF4D03D" w14:textId="77777777" w:rsidR="000E47DB" w:rsidRPr="00DF6DB4" w:rsidRDefault="000E47DB" w:rsidP="000E47DB">
      <w:pPr>
        <w:pStyle w:val="Prrafodelista"/>
        <w:widowControl w:val="0"/>
        <w:numPr>
          <w:ilvl w:val="0"/>
          <w:numId w:val="38"/>
        </w:numPr>
        <w:autoSpaceDE w:val="0"/>
        <w:autoSpaceDN w:val="0"/>
        <w:adjustRightInd w:val="0"/>
        <w:contextualSpacing/>
        <w:jc w:val="both"/>
        <w:rPr>
          <w:rFonts w:ascii="Tahoma" w:hAnsi="Tahoma" w:cs="Tahoma"/>
          <w:bCs/>
          <w:lang w:val="es-ES_tradnl" w:eastAsia="es-ES_tradnl"/>
        </w:rPr>
      </w:pPr>
      <w:r w:rsidRPr="00DF6DB4">
        <w:rPr>
          <w:rFonts w:ascii="Tahoma" w:hAnsi="Tahoma" w:cs="Tahoma"/>
          <w:bCs/>
          <w:lang w:val="es-ES_tradnl" w:eastAsia="es-ES_tradnl"/>
        </w:rPr>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de acuerdo a las características del sitio de intervención. </w:t>
      </w:r>
    </w:p>
    <w:p w14:paraId="5C23550C" w14:textId="77777777" w:rsidR="000E47DB" w:rsidRPr="00DF6DB4" w:rsidRDefault="000E47DB" w:rsidP="000E47DB">
      <w:pPr>
        <w:pStyle w:val="Prrafodelista"/>
        <w:widowControl w:val="0"/>
        <w:numPr>
          <w:ilvl w:val="0"/>
          <w:numId w:val="38"/>
        </w:numPr>
        <w:autoSpaceDE w:val="0"/>
        <w:autoSpaceDN w:val="0"/>
        <w:adjustRightInd w:val="0"/>
        <w:contextualSpacing/>
        <w:jc w:val="both"/>
        <w:rPr>
          <w:rFonts w:ascii="Tahoma" w:hAnsi="Tahoma" w:cs="Tahoma"/>
          <w:bCs/>
          <w:lang w:val="es-ES_tradnl" w:eastAsia="es-ES_tradnl"/>
        </w:rPr>
      </w:pPr>
      <w:r w:rsidRPr="00DF6DB4">
        <w:rPr>
          <w:rFonts w:ascii="Tahoma" w:hAnsi="Tahoma" w:cs="Tahoma"/>
          <w:bCs/>
          <w:lang w:val="es-ES_tradnl" w:eastAsia="es-ES_tradnl"/>
        </w:rPr>
        <w:t>Por lo tanto puede haber modificaciones y reordenamiento de volúmenes para considerar módulos de 1, 2 y 3 dormitorios.</w:t>
      </w:r>
    </w:p>
    <w:p w14:paraId="52829B21" w14:textId="77777777" w:rsidR="000E47DB" w:rsidRPr="00DF6DB4" w:rsidRDefault="000E47DB" w:rsidP="000E47DB">
      <w:pPr>
        <w:rPr>
          <w:rFonts w:ascii="Tahoma" w:hAnsi="Tahoma" w:cs="Tahoma"/>
          <w:sz w:val="20"/>
          <w:szCs w:val="20"/>
          <w:lang w:val="es-ES_tradnl"/>
        </w:rPr>
      </w:pPr>
    </w:p>
    <w:p w14:paraId="77861ECC" w14:textId="77777777" w:rsidR="000E47DB" w:rsidRPr="00DF6DB4" w:rsidRDefault="000E47DB" w:rsidP="000E47DB">
      <w:pPr>
        <w:keepNext/>
        <w:numPr>
          <w:ilvl w:val="0"/>
          <w:numId w:val="37"/>
        </w:numPr>
        <w:spacing w:after="60"/>
        <w:ind w:left="360" w:hanging="360"/>
        <w:outlineLvl w:val="0"/>
        <w:rPr>
          <w:rFonts w:ascii="Tahoma" w:hAnsi="Tahoma" w:cs="Tahoma"/>
          <w:b/>
          <w:bCs/>
          <w:color w:val="000000"/>
          <w:kern w:val="32"/>
          <w:sz w:val="20"/>
          <w:szCs w:val="20"/>
          <w:lang w:val="es-ES_tradnl"/>
        </w:rPr>
      </w:pPr>
      <w:r w:rsidRPr="00DF6DB4">
        <w:rPr>
          <w:rFonts w:ascii="Tahoma" w:hAnsi="Tahoma" w:cs="Tahoma"/>
          <w:b/>
          <w:bCs/>
          <w:color w:val="000000"/>
          <w:kern w:val="32"/>
          <w:sz w:val="20"/>
          <w:szCs w:val="20"/>
          <w:lang w:val="es-ES_tradnl"/>
        </w:rPr>
        <w:t>UBICACIÓN GEOGRÁFICA DEL PROYECTO.</w:t>
      </w:r>
      <w:bookmarkEnd w:id="22"/>
    </w:p>
    <w:p w14:paraId="6F5861D5" w14:textId="77777777" w:rsidR="000E47DB" w:rsidRPr="00DF6DB4" w:rsidRDefault="000E47DB" w:rsidP="000E47DB">
      <w:pPr>
        <w:keepNext/>
        <w:spacing w:before="240" w:after="60" w:line="260" w:lineRule="atLeast"/>
        <w:ind w:right="-235"/>
        <w:outlineLvl w:val="0"/>
        <w:rPr>
          <w:rFonts w:ascii="Tahoma" w:hAnsi="Tahoma" w:cs="Tahoma"/>
          <w:color w:val="000000"/>
          <w:kern w:val="32"/>
          <w:lang w:val="es-ES_tradnl"/>
        </w:rPr>
      </w:pPr>
      <w:r w:rsidRPr="00DF6DB4">
        <w:rPr>
          <w:rFonts w:ascii="Tahoma" w:hAnsi="Tahoma" w:cs="Tahoma"/>
          <w:color w:val="000000"/>
          <w:kern w:val="32"/>
          <w:lang w:val="es-ES_tradnl"/>
        </w:rPr>
        <w:t>El municipio de Chuma se ubica en la parte central del departamento de la Paz, a 148 km al noroeste de la ciudad de La Paz en Bolivia. Es una provincia de Muñecas y abarca una superficie aproximada de 589 km²</w:t>
      </w:r>
    </w:p>
    <w:p w14:paraId="2CAE0D9C" w14:textId="77777777" w:rsidR="000E47DB" w:rsidRPr="00DF6DB4" w:rsidRDefault="000E47DB" w:rsidP="000E47DB">
      <w:pPr>
        <w:jc w:val="both"/>
        <w:rPr>
          <w:rFonts w:ascii="Tahoma" w:hAnsi="Tahoma" w:cs="Tahoma"/>
        </w:rPr>
      </w:pPr>
      <w:bookmarkStart w:id="25" w:name="_Hlk164882568"/>
      <w:r w:rsidRPr="00DF6DB4">
        <w:rPr>
          <w:rFonts w:ascii="Tahoma" w:hAnsi="Tahoma" w:cs="Tahoma"/>
        </w:rPr>
        <w:t xml:space="preserve">El Municipio de Chuma cuenta con los siguientes límites: al Norte con el Municipio </w:t>
      </w:r>
      <w:proofErr w:type="spellStart"/>
      <w:r w:rsidRPr="00DF6DB4">
        <w:rPr>
          <w:rFonts w:ascii="Tahoma" w:hAnsi="Tahoma" w:cs="Tahoma"/>
        </w:rPr>
        <w:t>Charazani</w:t>
      </w:r>
      <w:proofErr w:type="spellEnd"/>
      <w:r w:rsidRPr="00DF6DB4">
        <w:rPr>
          <w:rFonts w:ascii="Tahoma" w:hAnsi="Tahoma" w:cs="Tahoma"/>
        </w:rPr>
        <w:t xml:space="preserve"> de la provincia Bautista Saavedra al Noreste con el Municipio </w:t>
      </w:r>
      <w:proofErr w:type="spellStart"/>
      <w:r w:rsidRPr="00DF6DB4">
        <w:rPr>
          <w:rFonts w:ascii="Tahoma" w:hAnsi="Tahoma" w:cs="Tahoma"/>
        </w:rPr>
        <w:t>Ayata</w:t>
      </w:r>
      <w:proofErr w:type="spellEnd"/>
      <w:r w:rsidRPr="00DF6DB4">
        <w:rPr>
          <w:rFonts w:ascii="Tahoma" w:hAnsi="Tahoma" w:cs="Tahoma"/>
        </w:rPr>
        <w:t xml:space="preserve"> de la misma provincia Muñecas al Este con el Municipio de </w:t>
      </w:r>
      <w:proofErr w:type="spellStart"/>
      <w:r w:rsidRPr="00DF6DB4">
        <w:rPr>
          <w:rFonts w:ascii="Tahoma" w:hAnsi="Tahoma" w:cs="Tahoma"/>
        </w:rPr>
        <w:t>Quiabaya</w:t>
      </w:r>
      <w:proofErr w:type="spellEnd"/>
      <w:r w:rsidRPr="00DF6DB4">
        <w:rPr>
          <w:rFonts w:ascii="Tahoma" w:hAnsi="Tahoma" w:cs="Tahoma"/>
        </w:rPr>
        <w:t xml:space="preserve"> de la provincia de Larecaja al Oeste con el Municipios </w:t>
      </w:r>
      <w:proofErr w:type="spellStart"/>
      <w:r w:rsidRPr="00DF6DB4">
        <w:rPr>
          <w:rFonts w:ascii="Tahoma" w:hAnsi="Tahoma" w:cs="Tahoma"/>
        </w:rPr>
        <w:t>Mocomoco</w:t>
      </w:r>
      <w:proofErr w:type="spellEnd"/>
      <w:r w:rsidRPr="00DF6DB4">
        <w:rPr>
          <w:rFonts w:ascii="Tahoma" w:hAnsi="Tahoma" w:cs="Tahoma"/>
        </w:rPr>
        <w:t xml:space="preserve"> y Puerto </w:t>
      </w:r>
      <w:proofErr w:type="spellStart"/>
      <w:r w:rsidRPr="00DF6DB4">
        <w:rPr>
          <w:rFonts w:ascii="Tahoma" w:hAnsi="Tahoma" w:cs="Tahoma"/>
        </w:rPr>
        <w:t>Carabuco</w:t>
      </w:r>
      <w:proofErr w:type="spellEnd"/>
      <w:r w:rsidRPr="00DF6DB4">
        <w:rPr>
          <w:rFonts w:ascii="Tahoma" w:hAnsi="Tahoma" w:cs="Tahoma"/>
        </w:rPr>
        <w:t xml:space="preserve"> de la Provincia Camacho al Sur con el Municipio de </w:t>
      </w:r>
      <w:proofErr w:type="spellStart"/>
      <w:r w:rsidRPr="00DF6DB4">
        <w:rPr>
          <w:rFonts w:ascii="Tahoma" w:hAnsi="Tahoma" w:cs="Tahoma"/>
        </w:rPr>
        <w:t>Ancoraimes</w:t>
      </w:r>
      <w:proofErr w:type="spellEnd"/>
      <w:r w:rsidRPr="00DF6DB4">
        <w:rPr>
          <w:rFonts w:ascii="Tahoma" w:hAnsi="Tahoma" w:cs="Tahoma"/>
        </w:rPr>
        <w:t xml:space="preserve"> de la provincia </w:t>
      </w:r>
      <w:proofErr w:type="spellStart"/>
      <w:r w:rsidRPr="00DF6DB4">
        <w:rPr>
          <w:rFonts w:ascii="Tahoma" w:hAnsi="Tahoma" w:cs="Tahoma"/>
        </w:rPr>
        <w:t>Omasuyos</w:t>
      </w:r>
      <w:proofErr w:type="spellEnd"/>
      <w:r w:rsidRPr="00DF6DB4">
        <w:rPr>
          <w:rFonts w:ascii="Tahoma" w:hAnsi="Tahoma" w:cs="Tahoma"/>
        </w:rPr>
        <w:t xml:space="preserve"> Sureste con el Municipio de Sorata de la provincia Larecaja.</w:t>
      </w:r>
      <w:bookmarkEnd w:id="25"/>
    </w:p>
    <w:p w14:paraId="2C4CDC6F" w14:textId="77777777" w:rsidR="000E47DB" w:rsidRPr="00DF6DB4" w:rsidRDefault="000E47DB" w:rsidP="000E47DB">
      <w:pPr>
        <w:spacing w:line="260" w:lineRule="atLeast"/>
        <w:jc w:val="center"/>
        <w:rPr>
          <w:rFonts w:ascii="Tahoma" w:hAnsi="Tahoma" w:cs="Tahoma"/>
          <w:sz w:val="18"/>
          <w:szCs w:val="18"/>
          <w:lang w:val="es-ES_tradnl"/>
        </w:rPr>
      </w:pPr>
      <w:r w:rsidRPr="00DF6DB4">
        <w:rPr>
          <w:rFonts w:ascii="Tahoma" w:hAnsi="Tahoma" w:cs="Tahoma"/>
          <w:noProof/>
          <w:lang w:val="es-BO" w:eastAsia="es-BO"/>
          <w14:ligatures w14:val="standardContextual"/>
        </w:rPr>
        <w:lastRenderedPageBreak/>
        <w:drawing>
          <wp:inline distT="0" distB="0" distL="0" distR="0" wp14:anchorId="52B4BF1C" wp14:editId="7B14698A">
            <wp:extent cx="4060825" cy="3401460"/>
            <wp:effectExtent l="0" t="0" r="0" b="8890"/>
            <wp:docPr id="6698364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36417" name=""/>
                    <pic:cNvPicPr/>
                  </pic:nvPicPr>
                  <pic:blipFill rotWithShape="1">
                    <a:blip r:embed="rId12"/>
                    <a:srcRect l="41675" t="21259" r="27605" b="6398"/>
                    <a:stretch/>
                  </pic:blipFill>
                  <pic:spPr bwMode="auto">
                    <a:xfrm>
                      <a:off x="0" y="0"/>
                      <a:ext cx="4089930" cy="3425839"/>
                    </a:xfrm>
                    <a:prstGeom prst="rect">
                      <a:avLst/>
                    </a:prstGeom>
                    <a:ln>
                      <a:noFill/>
                    </a:ln>
                    <a:extLst>
                      <a:ext uri="{53640926-AAD7-44D8-BBD7-CCE9431645EC}">
                        <a14:shadowObscured xmlns:a14="http://schemas.microsoft.com/office/drawing/2010/main"/>
                      </a:ext>
                    </a:extLst>
                  </pic:spPr>
                </pic:pic>
              </a:graphicData>
            </a:graphic>
          </wp:inline>
        </w:drawing>
      </w:r>
    </w:p>
    <w:p w14:paraId="1BB16219" w14:textId="77777777" w:rsidR="000E47DB" w:rsidRPr="00DF6DB4" w:rsidRDefault="000E47DB" w:rsidP="000E47DB">
      <w:pPr>
        <w:keepNext/>
        <w:numPr>
          <w:ilvl w:val="0"/>
          <w:numId w:val="37"/>
        </w:numPr>
        <w:spacing w:before="240" w:after="60" w:line="300" w:lineRule="auto"/>
        <w:ind w:left="360" w:hanging="360"/>
        <w:outlineLvl w:val="0"/>
        <w:rPr>
          <w:rFonts w:ascii="Tahoma" w:hAnsi="Tahoma" w:cs="Tahoma"/>
          <w:b/>
          <w:bCs/>
          <w:kern w:val="32"/>
          <w:sz w:val="32"/>
          <w:szCs w:val="32"/>
          <w:lang w:val="es-ES_tradnl"/>
        </w:rPr>
      </w:pPr>
      <w:bookmarkStart w:id="26" w:name="_Toc118727342"/>
      <w:r w:rsidRPr="00DF6DB4">
        <w:rPr>
          <w:rFonts w:ascii="Tahoma" w:hAnsi="Tahoma" w:cs="Tahoma"/>
          <w:b/>
          <w:bCs/>
          <w:color w:val="000000"/>
          <w:kern w:val="32"/>
          <w:sz w:val="20"/>
          <w:szCs w:val="20"/>
          <w:lang w:val="es-ES_tradnl"/>
        </w:rPr>
        <w:t>NUMERO DE VIVIENDAS A SER INTERVENIDAS</w:t>
      </w:r>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904"/>
        <w:gridCol w:w="1356"/>
      </w:tblGrid>
      <w:tr w:rsidR="000E47DB" w:rsidRPr="00DF6DB4" w14:paraId="0E6F1A1A" w14:textId="77777777" w:rsidTr="000E47DB">
        <w:trPr>
          <w:trHeight w:val="490"/>
          <w:jc w:val="center"/>
        </w:trPr>
        <w:tc>
          <w:tcPr>
            <w:tcW w:w="478" w:type="dxa"/>
            <w:shd w:val="clear" w:color="auto" w:fill="1F4E79"/>
          </w:tcPr>
          <w:p w14:paraId="7F0D0F67" w14:textId="77777777" w:rsidR="000E47DB" w:rsidRPr="00DF6DB4" w:rsidRDefault="000E47DB" w:rsidP="000E47DB">
            <w:pPr>
              <w:jc w:val="center"/>
              <w:rPr>
                <w:rFonts w:ascii="Tahoma" w:hAnsi="Tahoma" w:cs="Tahoma"/>
                <w:b/>
                <w:bCs/>
                <w:color w:val="FFFFFF"/>
                <w:sz w:val="18"/>
                <w:lang w:eastAsia="es-BO"/>
              </w:rPr>
            </w:pPr>
            <w:r w:rsidRPr="00DF6DB4">
              <w:rPr>
                <w:rFonts w:ascii="Tahoma" w:hAnsi="Tahoma" w:cs="Tahoma"/>
                <w:b/>
                <w:bCs/>
                <w:color w:val="FFFFFF"/>
                <w:sz w:val="18"/>
                <w:lang w:eastAsia="es-BO"/>
              </w:rPr>
              <w:t>Nº</w:t>
            </w:r>
          </w:p>
        </w:tc>
        <w:tc>
          <w:tcPr>
            <w:tcW w:w="4904" w:type="dxa"/>
            <w:shd w:val="clear" w:color="auto" w:fill="1F4E79"/>
          </w:tcPr>
          <w:p w14:paraId="3314D6B5" w14:textId="77777777" w:rsidR="000E47DB" w:rsidRPr="00DF6DB4" w:rsidRDefault="000E47DB" w:rsidP="000E47DB">
            <w:pPr>
              <w:jc w:val="center"/>
              <w:rPr>
                <w:rFonts w:ascii="Tahoma" w:hAnsi="Tahoma" w:cs="Tahoma"/>
                <w:b/>
                <w:bCs/>
                <w:color w:val="FF0000"/>
                <w:sz w:val="18"/>
                <w:lang w:eastAsia="es-BO"/>
              </w:rPr>
            </w:pPr>
            <w:r w:rsidRPr="00DF6DB4">
              <w:rPr>
                <w:rFonts w:ascii="Tahoma" w:hAnsi="Tahoma" w:cs="Tahoma"/>
                <w:b/>
                <w:bCs/>
                <w:color w:val="FFFFFF" w:themeColor="background1"/>
                <w:sz w:val="18"/>
                <w:lang w:eastAsia="es-BO"/>
              </w:rPr>
              <w:t>Comunidades o B</w:t>
            </w:r>
            <w:proofErr w:type="spellStart"/>
            <w:r w:rsidRPr="00DF6DB4">
              <w:rPr>
                <w:rFonts w:ascii="Tahoma" w:hAnsi="Tahoma" w:cs="Tahoma"/>
                <w:b/>
                <w:bCs/>
                <w:color w:val="FFFFFF" w:themeColor="background1"/>
                <w:sz w:val="18"/>
                <w:lang w:val="es-ES_tradnl" w:eastAsia="es-BO"/>
              </w:rPr>
              <w:t>arrio</w:t>
            </w:r>
            <w:proofErr w:type="spellEnd"/>
            <w:r w:rsidRPr="00DF6DB4">
              <w:rPr>
                <w:rFonts w:ascii="Tahoma" w:hAnsi="Tahoma" w:cs="Tahoma"/>
                <w:b/>
                <w:bCs/>
                <w:color w:val="FFFFFF" w:themeColor="background1"/>
                <w:sz w:val="18"/>
                <w:lang w:val="es-ES_tradnl" w:eastAsia="es-BO"/>
              </w:rPr>
              <w:t>/Zona/Urbanización/Junta Vecinal/Distrito</w:t>
            </w:r>
          </w:p>
        </w:tc>
        <w:tc>
          <w:tcPr>
            <w:tcW w:w="1356" w:type="dxa"/>
            <w:shd w:val="clear" w:color="auto" w:fill="1F4E79"/>
          </w:tcPr>
          <w:p w14:paraId="417DB3FF" w14:textId="77777777" w:rsidR="000E47DB" w:rsidRPr="00DF6DB4" w:rsidRDefault="000E47DB" w:rsidP="000E47DB">
            <w:pPr>
              <w:jc w:val="center"/>
              <w:rPr>
                <w:rFonts w:ascii="Tahoma" w:hAnsi="Tahoma" w:cs="Tahoma"/>
                <w:b/>
                <w:bCs/>
                <w:color w:val="FFFFFF"/>
                <w:sz w:val="18"/>
                <w:lang w:eastAsia="es-BO"/>
              </w:rPr>
            </w:pPr>
            <w:r w:rsidRPr="00DF6DB4">
              <w:rPr>
                <w:rFonts w:ascii="Tahoma" w:hAnsi="Tahoma" w:cs="Tahoma"/>
                <w:b/>
                <w:bCs/>
                <w:color w:val="FFFFFF"/>
                <w:sz w:val="18"/>
                <w:lang w:eastAsia="es-BO"/>
              </w:rPr>
              <w:t>Número de SH.</w:t>
            </w:r>
          </w:p>
        </w:tc>
      </w:tr>
      <w:tr w:rsidR="000E47DB" w:rsidRPr="00DF6DB4" w14:paraId="1FB60137" w14:textId="77777777" w:rsidTr="000E47DB">
        <w:trPr>
          <w:trHeight w:val="113"/>
          <w:jc w:val="center"/>
        </w:trPr>
        <w:tc>
          <w:tcPr>
            <w:tcW w:w="478" w:type="dxa"/>
            <w:shd w:val="clear" w:color="auto" w:fill="auto"/>
          </w:tcPr>
          <w:p w14:paraId="57491077" w14:textId="77777777" w:rsidR="000E47DB" w:rsidRPr="00DF6DB4" w:rsidRDefault="000E47DB" w:rsidP="000E47DB">
            <w:pPr>
              <w:spacing w:line="276" w:lineRule="auto"/>
              <w:rPr>
                <w:rFonts w:ascii="Tahoma" w:hAnsi="Tahoma" w:cs="Tahoma"/>
                <w:sz w:val="18"/>
                <w:lang w:val="es-ES_tradnl" w:eastAsia="es-BO"/>
              </w:rPr>
            </w:pPr>
            <w:r w:rsidRPr="00DF6DB4">
              <w:rPr>
                <w:rFonts w:ascii="Tahoma" w:hAnsi="Tahoma" w:cs="Tahoma"/>
                <w:sz w:val="18"/>
                <w:lang w:val="es-ES_tradnl" w:eastAsia="es-BO"/>
              </w:rPr>
              <w:t>1</w:t>
            </w:r>
          </w:p>
        </w:tc>
        <w:tc>
          <w:tcPr>
            <w:tcW w:w="4904" w:type="dxa"/>
            <w:shd w:val="clear" w:color="auto" w:fill="auto"/>
            <w:vAlign w:val="center"/>
          </w:tcPr>
          <w:p w14:paraId="290987D6" w14:textId="77777777" w:rsidR="000E47DB" w:rsidRPr="00DF6DB4" w:rsidRDefault="000E47DB" w:rsidP="000E47DB">
            <w:pPr>
              <w:spacing w:line="276" w:lineRule="auto"/>
              <w:jc w:val="center"/>
              <w:rPr>
                <w:rFonts w:ascii="Tahoma" w:hAnsi="Tahoma" w:cs="Tahoma"/>
                <w:sz w:val="18"/>
                <w:lang w:val="es-ES_tradnl" w:eastAsia="es-BO"/>
              </w:rPr>
            </w:pPr>
            <w:proofErr w:type="spellStart"/>
            <w:r w:rsidRPr="00DF6DB4">
              <w:rPr>
                <w:rFonts w:ascii="Tahoma" w:hAnsi="Tahoma" w:cs="Tahoma"/>
                <w:b/>
                <w:bCs/>
                <w:sz w:val="18"/>
                <w:lang w:eastAsia="es-BO"/>
              </w:rPr>
              <w:t>Yanarani</w:t>
            </w:r>
            <w:proofErr w:type="spellEnd"/>
          </w:p>
        </w:tc>
        <w:tc>
          <w:tcPr>
            <w:tcW w:w="1356" w:type="dxa"/>
            <w:vMerge w:val="restart"/>
            <w:shd w:val="clear" w:color="auto" w:fill="auto"/>
            <w:vAlign w:val="center"/>
          </w:tcPr>
          <w:p w14:paraId="6DACF814" w14:textId="77777777" w:rsidR="000E47DB" w:rsidRPr="00DF6DB4" w:rsidRDefault="000E47DB" w:rsidP="000E47DB">
            <w:pPr>
              <w:spacing w:line="276" w:lineRule="auto"/>
              <w:jc w:val="center"/>
              <w:rPr>
                <w:rFonts w:ascii="Tahoma" w:hAnsi="Tahoma" w:cs="Tahoma"/>
                <w:b/>
                <w:sz w:val="18"/>
                <w:lang w:val="es-ES_tradnl" w:eastAsia="es-BO"/>
              </w:rPr>
            </w:pPr>
            <w:r w:rsidRPr="00DF6DB4">
              <w:rPr>
                <w:rFonts w:ascii="Tahoma" w:hAnsi="Tahoma" w:cs="Tahoma"/>
                <w:b/>
                <w:sz w:val="18"/>
                <w:lang w:val="es-ES_tradnl" w:eastAsia="es-BO"/>
              </w:rPr>
              <w:t>50</w:t>
            </w:r>
          </w:p>
        </w:tc>
      </w:tr>
      <w:tr w:rsidR="000E47DB" w:rsidRPr="00DF6DB4" w14:paraId="086D837C" w14:textId="77777777" w:rsidTr="000E47DB">
        <w:trPr>
          <w:trHeight w:val="113"/>
          <w:jc w:val="center"/>
        </w:trPr>
        <w:tc>
          <w:tcPr>
            <w:tcW w:w="478" w:type="dxa"/>
            <w:shd w:val="clear" w:color="auto" w:fill="auto"/>
          </w:tcPr>
          <w:p w14:paraId="24596ED4" w14:textId="77777777" w:rsidR="000E47DB" w:rsidRPr="00DF6DB4" w:rsidRDefault="000E47DB" w:rsidP="000E47DB">
            <w:pPr>
              <w:spacing w:line="276" w:lineRule="auto"/>
              <w:rPr>
                <w:rFonts w:ascii="Tahoma" w:hAnsi="Tahoma" w:cs="Tahoma"/>
                <w:sz w:val="18"/>
                <w:lang w:val="es-ES_tradnl" w:eastAsia="es-BO"/>
              </w:rPr>
            </w:pPr>
            <w:r w:rsidRPr="00DF6DB4">
              <w:rPr>
                <w:rFonts w:ascii="Tahoma" w:hAnsi="Tahoma" w:cs="Tahoma"/>
                <w:sz w:val="18"/>
                <w:lang w:val="es-ES_tradnl" w:eastAsia="es-BO"/>
              </w:rPr>
              <w:t>2</w:t>
            </w:r>
          </w:p>
        </w:tc>
        <w:tc>
          <w:tcPr>
            <w:tcW w:w="4904" w:type="dxa"/>
            <w:shd w:val="clear" w:color="auto" w:fill="auto"/>
            <w:vAlign w:val="center"/>
          </w:tcPr>
          <w:p w14:paraId="15FD784F" w14:textId="77777777" w:rsidR="000E47DB" w:rsidRPr="00DF6DB4" w:rsidRDefault="000E47DB" w:rsidP="000E47DB">
            <w:pPr>
              <w:spacing w:line="276" w:lineRule="auto"/>
              <w:jc w:val="center"/>
              <w:rPr>
                <w:rFonts w:ascii="Tahoma" w:hAnsi="Tahoma" w:cs="Tahoma"/>
                <w:b/>
                <w:bCs/>
                <w:sz w:val="18"/>
                <w:lang w:val="es-ES_tradnl" w:eastAsia="es-BO"/>
              </w:rPr>
            </w:pPr>
            <w:proofErr w:type="spellStart"/>
            <w:r w:rsidRPr="00DF6DB4">
              <w:rPr>
                <w:rFonts w:ascii="Tahoma" w:hAnsi="Tahoma" w:cs="Tahoma"/>
                <w:b/>
                <w:bCs/>
                <w:sz w:val="18"/>
                <w:lang w:val="es-ES_tradnl" w:eastAsia="es-BO"/>
              </w:rPr>
              <w:t>Taracoca</w:t>
            </w:r>
            <w:proofErr w:type="spellEnd"/>
          </w:p>
        </w:tc>
        <w:tc>
          <w:tcPr>
            <w:tcW w:w="1356" w:type="dxa"/>
            <w:vMerge/>
            <w:shd w:val="clear" w:color="auto" w:fill="auto"/>
            <w:vAlign w:val="center"/>
          </w:tcPr>
          <w:p w14:paraId="37FD3881" w14:textId="77777777" w:rsidR="000E47DB" w:rsidRPr="00DF6DB4" w:rsidRDefault="000E47DB" w:rsidP="000E47DB">
            <w:pPr>
              <w:spacing w:line="276" w:lineRule="auto"/>
              <w:jc w:val="center"/>
              <w:rPr>
                <w:rFonts w:ascii="Tahoma" w:hAnsi="Tahoma" w:cs="Tahoma"/>
                <w:b/>
                <w:sz w:val="18"/>
                <w:lang w:val="es-ES_tradnl" w:eastAsia="es-BO"/>
              </w:rPr>
            </w:pPr>
          </w:p>
        </w:tc>
      </w:tr>
      <w:tr w:rsidR="000E47DB" w:rsidRPr="00DF6DB4" w14:paraId="06734688" w14:textId="77777777" w:rsidTr="000E47DB">
        <w:trPr>
          <w:trHeight w:val="113"/>
          <w:jc w:val="center"/>
        </w:trPr>
        <w:tc>
          <w:tcPr>
            <w:tcW w:w="478" w:type="dxa"/>
            <w:shd w:val="clear" w:color="auto" w:fill="auto"/>
          </w:tcPr>
          <w:p w14:paraId="6C59DE9F" w14:textId="77777777" w:rsidR="000E47DB" w:rsidRPr="00DF6DB4" w:rsidRDefault="000E47DB" w:rsidP="000E47DB">
            <w:pPr>
              <w:spacing w:line="276" w:lineRule="auto"/>
              <w:rPr>
                <w:rFonts w:ascii="Tahoma" w:hAnsi="Tahoma" w:cs="Tahoma"/>
                <w:sz w:val="18"/>
                <w:lang w:val="es-ES_tradnl" w:eastAsia="es-BO"/>
              </w:rPr>
            </w:pPr>
            <w:r w:rsidRPr="00DF6DB4">
              <w:rPr>
                <w:rFonts w:ascii="Tahoma" w:hAnsi="Tahoma" w:cs="Tahoma"/>
                <w:sz w:val="18"/>
                <w:lang w:val="es-ES_tradnl" w:eastAsia="es-BO"/>
              </w:rPr>
              <w:t>3</w:t>
            </w:r>
          </w:p>
        </w:tc>
        <w:tc>
          <w:tcPr>
            <w:tcW w:w="4904" w:type="dxa"/>
            <w:shd w:val="clear" w:color="auto" w:fill="auto"/>
            <w:vAlign w:val="center"/>
          </w:tcPr>
          <w:p w14:paraId="4EBE6AE7" w14:textId="77777777" w:rsidR="000E47DB" w:rsidRPr="00DF6DB4" w:rsidRDefault="000E47DB" w:rsidP="000E47DB">
            <w:pPr>
              <w:spacing w:line="276" w:lineRule="auto"/>
              <w:jc w:val="center"/>
              <w:rPr>
                <w:rFonts w:ascii="Tahoma" w:hAnsi="Tahoma" w:cs="Tahoma"/>
                <w:b/>
                <w:bCs/>
                <w:sz w:val="18"/>
                <w:lang w:val="es-ES_tradnl" w:eastAsia="es-BO"/>
              </w:rPr>
            </w:pPr>
            <w:r w:rsidRPr="00DF6DB4">
              <w:rPr>
                <w:rFonts w:ascii="Tahoma" w:hAnsi="Tahoma" w:cs="Tahoma"/>
                <w:b/>
                <w:bCs/>
                <w:sz w:val="18"/>
                <w:lang w:val="es-ES_tradnl" w:eastAsia="es-BO"/>
              </w:rPr>
              <w:t>Otras</w:t>
            </w:r>
          </w:p>
        </w:tc>
        <w:tc>
          <w:tcPr>
            <w:tcW w:w="1356" w:type="dxa"/>
            <w:vMerge/>
            <w:shd w:val="clear" w:color="auto" w:fill="auto"/>
            <w:vAlign w:val="center"/>
          </w:tcPr>
          <w:p w14:paraId="7A18048B" w14:textId="77777777" w:rsidR="000E47DB" w:rsidRPr="00DF6DB4" w:rsidRDefault="000E47DB" w:rsidP="000E47DB">
            <w:pPr>
              <w:spacing w:line="276" w:lineRule="auto"/>
              <w:jc w:val="center"/>
              <w:rPr>
                <w:rFonts w:ascii="Tahoma" w:hAnsi="Tahoma" w:cs="Tahoma"/>
                <w:b/>
                <w:sz w:val="18"/>
                <w:lang w:val="es-ES_tradnl" w:eastAsia="es-BO"/>
              </w:rPr>
            </w:pPr>
          </w:p>
        </w:tc>
      </w:tr>
      <w:tr w:rsidR="000E47DB" w:rsidRPr="00DF6DB4" w14:paraId="44F2E88A" w14:textId="77777777" w:rsidTr="000E47DB">
        <w:trPr>
          <w:jc w:val="center"/>
        </w:trPr>
        <w:tc>
          <w:tcPr>
            <w:tcW w:w="478" w:type="dxa"/>
            <w:shd w:val="clear" w:color="auto" w:fill="1F4E79"/>
          </w:tcPr>
          <w:p w14:paraId="0F65709A" w14:textId="77777777" w:rsidR="000E47DB" w:rsidRPr="00DF6DB4" w:rsidRDefault="000E47DB" w:rsidP="000E47DB">
            <w:pPr>
              <w:jc w:val="center"/>
              <w:rPr>
                <w:rFonts w:ascii="Tahoma" w:hAnsi="Tahoma" w:cs="Tahoma"/>
                <w:b/>
                <w:bCs/>
                <w:color w:val="FFFFFF"/>
                <w:sz w:val="18"/>
                <w:lang w:eastAsia="es-BO"/>
              </w:rPr>
            </w:pPr>
          </w:p>
        </w:tc>
        <w:tc>
          <w:tcPr>
            <w:tcW w:w="4904" w:type="dxa"/>
            <w:shd w:val="clear" w:color="auto" w:fill="1F4E79"/>
          </w:tcPr>
          <w:p w14:paraId="419D8954" w14:textId="77777777" w:rsidR="000E47DB" w:rsidRPr="00DF6DB4" w:rsidRDefault="000E47DB" w:rsidP="000E47DB">
            <w:pPr>
              <w:jc w:val="center"/>
              <w:rPr>
                <w:rFonts w:ascii="Tahoma" w:hAnsi="Tahoma" w:cs="Tahoma"/>
                <w:b/>
                <w:bCs/>
                <w:sz w:val="18"/>
                <w:lang w:eastAsia="es-BO"/>
              </w:rPr>
            </w:pPr>
            <w:r w:rsidRPr="00DF6DB4">
              <w:rPr>
                <w:rFonts w:ascii="Tahoma" w:hAnsi="Tahoma" w:cs="Tahoma"/>
                <w:b/>
                <w:bCs/>
                <w:color w:val="FFFFFF" w:themeColor="background1"/>
                <w:sz w:val="18"/>
                <w:lang w:eastAsia="es-BO"/>
              </w:rPr>
              <w:t>TOTAL</w:t>
            </w:r>
          </w:p>
        </w:tc>
        <w:tc>
          <w:tcPr>
            <w:tcW w:w="1356" w:type="dxa"/>
            <w:shd w:val="clear" w:color="auto" w:fill="auto"/>
          </w:tcPr>
          <w:p w14:paraId="53AA3CFF" w14:textId="77777777" w:rsidR="000E47DB" w:rsidRPr="00DF6DB4" w:rsidRDefault="000E47DB" w:rsidP="000E47DB">
            <w:pPr>
              <w:jc w:val="center"/>
              <w:rPr>
                <w:rFonts w:ascii="Tahoma" w:hAnsi="Tahoma" w:cs="Tahoma"/>
                <w:b/>
                <w:bCs/>
                <w:sz w:val="18"/>
                <w:lang w:eastAsia="es-BO"/>
              </w:rPr>
            </w:pPr>
            <w:r w:rsidRPr="00DF6DB4">
              <w:rPr>
                <w:rFonts w:ascii="Tahoma" w:hAnsi="Tahoma" w:cs="Tahoma"/>
                <w:b/>
                <w:bCs/>
                <w:sz w:val="18"/>
                <w:szCs w:val="18"/>
                <w:lang w:eastAsia="es-BO"/>
              </w:rPr>
              <w:t>50</w:t>
            </w:r>
          </w:p>
        </w:tc>
      </w:tr>
    </w:tbl>
    <w:p w14:paraId="35CFD12C" w14:textId="77777777" w:rsidR="000E47DB" w:rsidRPr="00DF6DB4" w:rsidRDefault="000E47DB" w:rsidP="000E47DB">
      <w:pPr>
        <w:jc w:val="both"/>
        <w:rPr>
          <w:rFonts w:ascii="Tahoma" w:hAnsi="Tahoma" w:cs="Tahoma"/>
          <w:i/>
          <w:sz w:val="18"/>
          <w:szCs w:val="18"/>
        </w:rPr>
      </w:pPr>
      <w:bookmarkStart w:id="27" w:name="_Toc118727344"/>
      <w:r w:rsidRPr="00DF6DB4">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0985310" w14:textId="77777777" w:rsidR="000E47DB" w:rsidRPr="00DF6DB4" w:rsidRDefault="000E47DB" w:rsidP="000E47DB">
      <w:pPr>
        <w:jc w:val="both"/>
        <w:rPr>
          <w:rFonts w:ascii="Tahoma" w:hAnsi="Tahoma" w:cs="Tahoma"/>
          <w:i/>
          <w:sz w:val="18"/>
          <w:szCs w:val="18"/>
        </w:rPr>
      </w:pPr>
    </w:p>
    <w:p w14:paraId="6EB74AA0" w14:textId="77777777" w:rsidR="000E47DB" w:rsidRPr="00DF6DB4" w:rsidRDefault="000E47DB" w:rsidP="000E47DB">
      <w:pPr>
        <w:jc w:val="both"/>
        <w:rPr>
          <w:rFonts w:ascii="Tahoma" w:hAnsi="Tahoma" w:cs="Tahoma"/>
          <w:i/>
          <w:sz w:val="18"/>
          <w:szCs w:val="18"/>
        </w:rPr>
      </w:pPr>
      <w:r w:rsidRPr="00DF6DB4">
        <w:rPr>
          <w:rFonts w:ascii="Tahoma" w:hAnsi="Tahoma" w:cs="Tahoma"/>
          <w:i/>
          <w:sz w:val="18"/>
          <w:szCs w:val="18"/>
        </w:rPr>
        <w:t>Los casos de sustitución podrán contemplar las mismas comunidades/barrios/zonas/urbanizaciones/otros  u otras aledañas al sector de intervención previa justificación técnica-social de la Entidad Ejecutora e Inspectoría, autorizada por la AEVIVIENDA.</w:t>
      </w:r>
    </w:p>
    <w:p w14:paraId="08B6D6B6" w14:textId="77777777" w:rsidR="000E47DB" w:rsidRPr="00DF6DB4" w:rsidRDefault="000E47DB" w:rsidP="000E47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DF6DB4">
        <w:rPr>
          <w:rFonts w:ascii="Tahoma" w:hAnsi="Tahoma" w:cs="Tahoma"/>
          <w:b/>
          <w:bCs/>
          <w:color w:val="000000"/>
          <w:kern w:val="32"/>
          <w:sz w:val="20"/>
          <w:szCs w:val="20"/>
          <w:lang w:val="es-ES_tradnl"/>
        </w:rPr>
        <w:t>ACCESO A LAS COMUNIDADES O BARRIO/ZONA/URBANIZACIÓN/JUNTA VECINAL BENEFICIADAS</w:t>
      </w:r>
      <w:bookmarkEnd w:id="27"/>
    </w:p>
    <w:tbl>
      <w:tblPr>
        <w:tblW w:w="8070" w:type="dxa"/>
        <w:jc w:val="center"/>
        <w:tblCellMar>
          <w:left w:w="70" w:type="dxa"/>
          <w:right w:w="70" w:type="dxa"/>
        </w:tblCellMar>
        <w:tblLook w:val="04A0" w:firstRow="1" w:lastRow="0" w:firstColumn="1" w:lastColumn="0" w:noHBand="0" w:noVBand="1"/>
      </w:tblPr>
      <w:tblGrid>
        <w:gridCol w:w="377"/>
        <w:gridCol w:w="1914"/>
        <w:gridCol w:w="2016"/>
        <w:gridCol w:w="1186"/>
        <w:gridCol w:w="1180"/>
        <w:gridCol w:w="1397"/>
      </w:tblGrid>
      <w:tr w:rsidR="000E47DB" w:rsidRPr="00DF6DB4" w14:paraId="29D4FAB9" w14:textId="77777777" w:rsidTr="000E47DB">
        <w:trPr>
          <w:trHeight w:val="401"/>
          <w:jc w:val="center"/>
        </w:trPr>
        <w:tc>
          <w:tcPr>
            <w:tcW w:w="377" w:type="dxa"/>
            <w:tcBorders>
              <w:top w:val="single" w:sz="8" w:space="0" w:color="auto"/>
              <w:left w:val="single" w:sz="8" w:space="0" w:color="auto"/>
              <w:bottom w:val="single" w:sz="8" w:space="0" w:color="auto"/>
              <w:right w:val="single" w:sz="8" w:space="0" w:color="auto"/>
            </w:tcBorders>
            <w:shd w:val="clear" w:color="000000" w:fill="244061"/>
            <w:vAlign w:val="center"/>
            <w:hideMark/>
          </w:tcPr>
          <w:p w14:paraId="6957C96C" w14:textId="77777777" w:rsidR="000E47DB" w:rsidRPr="00DF6DB4" w:rsidRDefault="000E47DB" w:rsidP="000E47DB">
            <w:pPr>
              <w:jc w:val="center"/>
              <w:rPr>
                <w:rFonts w:ascii="Tahoma" w:hAnsi="Tahoma" w:cs="Tahoma"/>
                <w:b/>
                <w:bCs/>
                <w:color w:val="FFFFFF"/>
                <w:sz w:val="18"/>
                <w:szCs w:val="18"/>
                <w:lang w:eastAsia="es-BO"/>
              </w:rPr>
            </w:pPr>
            <w:bookmarkStart w:id="28" w:name="_Hlk176795766"/>
            <w:r w:rsidRPr="00DF6DB4">
              <w:rPr>
                <w:rFonts w:ascii="Tahoma" w:hAnsi="Tahoma" w:cs="Tahoma"/>
                <w:b/>
                <w:bCs/>
                <w:color w:val="FFFFFF"/>
                <w:sz w:val="18"/>
                <w:szCs w:val="18"/>
                <w:lang w:eastAsia="es-BO"/>
              </w:rPr>
              <w:t>Nº</w:t>
            </w:r>
          </w:p>
        </w:tc>
        <w:tc>
          <w:tcPr>
            <w:tcW w:w="1914" w:type="dxa"/>
            <w:tcBorders>
              <w:top w:val="single" w:sz="8" w:space="0" w:color="auto"/>
              <w:left w:val="nil"/>
              <w:bottom w:val="single" w:sz="8" w:space="0" w:color="auto"/>
              <w:right w:val="single" w:sz="8" w:space="0" w:color="auto"/>
            </w:tcBorders>
            <w:shd w:val="clear" w:color="000000" w:fill="244061"/>
            <w:vAlign w:val="center"/>
            <w:hideMark/>
          </w:tcPr>
          <w:p w14:paraId="67D7351C" w14:textId="77777777" w:rsidR="000E47DB" w:rsidRPr="00DF6DB4" w:rsidRDefault="000E47DB" w:rsidP="000E47DB">
            <w:pPr>
              <w:jc w:val="center"/>
              <w:rPr>
                <w:rFonts w:ascii="Tahoma" w:hAnsi="Tahoma" w:cs="Tahoma"/>
                <w:b/>
                <w:bCs/>
                <w:color w:val="FFFFFF"/>
                <w:sz w:val="18"/>
                <w:szCs w:val="18"/>
                <w:lang w:eastAsia="es-BO"/>
              </w:rPr>
            </w:pPr>
            <w:r w:rsidRPr="00DF6DB4">
              <w:rPr>
                <w:rFonts w:ascii="Tahoma" w:hAnsi="Tahoma" w:cs="Tahoma"/>
                <w:b/>
                <w:bCs/>
                <w:color w:val="FFFFFF"/>
                <w:sz w:val="18"/>
                <w:szCs w:val="18"/>
                <w:lang w:eastAsia="es-BO"/>
              </w:rPr>
              <w:t>Desde</w:t>
            </w:r>
          </w:p>
        </w:tc>
        <w:tc>
          <w:tcPr>
            <w:tcW w:w="2016" w:type="dxa"/>
            <w:tcBorders>
              <w:top w:val="single" w:sz="8" w:space="0" w:color="auto"/>
              <w:left w:val="nil"/>
              <w:bottom w:val="single" w:sz="8" w:space="0" w:color="auto"/>
              <w:right w:val="single" w:sz="8" w:space="0" w:color="auto"/>
            </w:tcBorders>
            <w:shd w:val="clear" w:color="000000" w:fill="244061"/>
            <w:vAlign w:val="center"/>
            <w:hideMark/>
          </w:tcPr>
          <w:p w14:paraId="461D5D32" w14:textId="77777777" w:rsidR="000E47DB" w:rsidRPr="00DF6DB4" w:rsidRDefault="000E47DB" w:rsidP="000E47DB">
            <w:pPr>
              <w:jc w:val="center"/>
              <w:rPr>
                <w:rFonts w:ascii="Tahoma" w:hAnsi="Tahoma" w:cs="Tahoma"/>
                <w:b/>
                <w:bCs/>
                <w:color w:val="FFFFFF"/>
                <w:sz w:val="18"/>
                <w:szCs w:val="18"/>
                <w:lang w:eastAsia="es-BO"/>
              </w:rPr>
            </w:pPr>
            <w:r w:rsidRPr="00DF6DB4">
              <w:rPr>
                <w:rFonts w:ascii="Tahoma" w:hAnsi="Tahoma" w:cs="Tahoma"/>
                <w:b/>
                <w:bCs/>
                <w:color w:val="FFFFFF"/>
                <w:sz w:val="18"/>
                <w:szCs w:val="18"/>
                <w:lang w:eastAsia="es-BO"/>
              </w:rPr>
              <w:t>Hasta</w:t>
            </w:r>
          </w:p>
        </w:tc>
        <w:tc>
          <w:tcPr>
            <w:tcW w:w="1186" w:type="dxa"/>
            <w:tcBorders>
              <w:top w:val="single" w:sz="8" w:space="0" w:color="auto"/>
              <w:left w:val="nil"/>
              <w:bottom w:val="single" w:sz="8" w:space="0" w:color="auto"/>
              <w:right w:val="single" w:sz="8" w:space="0" w:color="auto"/>
            </w:tcBorders>
            <w:shd w:val="clear" w:color="000000" w:fill="244061"/>
            <w:vAlign w:val="center"/>
            <w:hideMark/>
          </w:tcPr>
          <w:p w14:paraId="6F8D21D3" w14:textId="77777777" w:rsidR="000E47DB" w:rsidRPr="00DF6DB4" w:rsidRDefault="000E47DB" w:rsidP="000E47DB">
            <w:pPr>
              <w:jc w:val="center"/>
              <w:rPr>
                <w:rFonts w:ascii="Tahoma" w:hAnsi="Tahoma" w:cs="Tahoma"/>
                <w:b/>
                <w:bCs/>
                <w:color w:val="FFFFFF"/>
                <w:sz w:val="18"/>
                <w:szCs w:val="18"/>
                <w:lang w:eastAsia="es-BO"/>
              </w:rPr>
            </w:pPr>
            <w:r w:rsidRPr="00DF6DB4">
              <w:rPr>
                <w:rFonts w:ascii="Tahoma" w:hAnsi="Tahoma" w:cs="Tahoma"/>
                <w:b/>
                <w:bCs/>
                <w:color w:val="FFFFFF"/>
                <w:sz w:val="18"/>
                <w:szCs w:val="18"/>
                <w:lang w:eastAsia="es-BO"/>
              </w:rPr>
              <w:t xml:space="preserve">Distancia </w:t>
            </w:r>
          </w:p>
        </w:tc>
        <w:tc>
          <w:tcPr>
            <w:tcW w:w="1180" w:type="dxa"/>
            <w:tcBorders>
              <w:top w:val="single" w:sz="8" w:space="0" w:color="auto"/>
              <w:left w:val="nil"/>
              <w:bottom w:val="single" w:sz="8" w:space="0" w:color="auto"/>
              <w:right w:val="single" w:sz="8" w:space="0" w:color="auto"/>
            </w:tcBorders>
            <w:shd w:val="clear" w:color="000000" w:fill="244061"/>
            <w:vAlign w:val="center"/>
            <w:hideMark/>
          </w:tcPr>
          <w:p w14:paraId="1457939E" w14:textId="77777777" w:rsidR="000E47DB" w:rsidRPr="00DF6DB4" w:rsidRDefault="000E47DB" w:rsidP="000E47DB">
            <w:pPr>
              <w:jc w:val="center"/>
              <w:rPr>
                <w:rFonts w:ascii="Tahoma" w:hAnsi="Tahoma" w:cs="Tahoma"/>
                <w:b/>
                <w:bCs/>
                <w:color w:val="FFFFFF"/>
                <w:sz w:val="18"/>
                <w:szCs w:val="18"/>
                <w:lang w:eastAsia="es-BO"/>
              </w:rPr>
            </w:pPr>
            <w:r w:rsidRPr="00DF6DB4">
              <w:rPr>
                <w:rFonts w:ascii="Tahoma" w:hAnsi="Tahoma" w:cs="Tahoma"/>
                <w:b/>
                <w:bCs/>
                <w:color w:val="FFFFFF"/>
                <w:sz w:val="18"/>
                <w:szCs w:val="18"/>
                <w:lang w:eastAsia="es-BO"/>
              </w:rPr>
              <w:t>Tiempo</w:t>
            </w:r>
          </w:p>
        </w:tc>
        <w:tc>
          <w:tcPr>
            <w:tcW w:w="1397" w:type="dxa"/>
            <w:tcBorders>
              <w:top w:val="single" w:sz="8" w:space="0" w:color="auto"/>
              <w:left w:val="nil"/>
              <w:bottom w:val="single" w:sz="8" w:space="0" w:color="auto"/>
              <w:right w:val="single" w:sz="8" w:space="0" w:color="auto"/>
            </w:tcBorders>
            <w:shd w:val="clear" w:color="000000" w:fill="244061"/>
            <w:vAlign w:val="center"/>
            <w:hideMark/>
          </w:tcPr>
          <w:p w14:paraId="7EC6C087" w14:textId="77777777" w:rsidR="000E47DB" w:rsidRPr="00DF6DB4" w:rsidRDefault="000E47DB" w:rsidP="000E47DB">
            <w:pPr>
              <w:jc w:val="center"/>
              <w:rPr>
                <w:rFonts w:ascii="Tahoma" w:hAnsi="Tahoma" w:cs="Tahoma"/>
                <w:b/>
                <w:bCs/>
                <w:color w:val="FFFFFF"/>
                <w:sz w:val="18"/>
                <w:szCs w:val="18"/>
                <w:lang w:eastAsia="es-BO"/>
              </w:rPr>
            </w:pPr>
            <w:r w:rsidRPr="00DF6DB4">
              <w:rPr>
                <w:rFonts w:ascii="Tahoma" w:hAnsi="Tahoma" w:cs="Tahoma"/>
                <w:b/>
                <w:bCs/>
                <w:color w:val="FFFFFF"/>
                <w:sz w:val="18"/>
                <w:szCs w:val="18"/>
                <w:lang w:eastAsia="es-BO"/>
              </w:rPr>
              <w:t>Tipo de Rodadura</w:t>
            </w:r>
          </w:p>
        </w:tc>
      </w:tr>
      <w:tr w:rsidR="000E47DB" w:rsidRPr="00DF6DB4" w14:paraId="2B03801D" w14:textId="77777777" w:rsidTr="000E47DB">
        <w:trPr>
          <w:trHeight w:val="523"/>
          <w:jc w:val="center"/>
        </w:trPr>
        <w:tc>
          <w:tcPr>
            <w:tcW w:w="377" w:type="dxa"/>
            <w:tcBorders>
              <w:top w:val="nil"/>
              <w:left w:val="single" w:sz="8" w:space="0" w:color="auto"/>
              <w:bottom w:val="single" w:sz="8" w:space="0" w:color="auto"/>
              <w:right w:val="single" w:sz="8" w:space="0" w:color="auto"/>
            </w:tcBorders>
            <w:shd w:val="clear" w:color="auto" w:fill="auto"/>
            <w:vAlign w:val="center"/>
            <w:hideMark/>
          </w:tcPr>
          <w:p w14:paraId="6AA35276" w14:textId="77777777" w:rsidR="000E47DB" w:rsidRPr="00DF6DB4" w:rsidRDefault="000E47DB" w:rsidP="000E47DB">
            <w:pPr>
              <w:jc w:val="center"/>
              <w:rPr>
                <w:rFonts w:ascii="Tahoma" w:hAnsi="Tahoma" w:cs="Tahoma"/>
                <w:color w:val="000000"/>
                <w:sz w:val="18"/>
                <w:szCs w:val="18"/>
                <w:lang w:eastAsia="es-BO"/>
              </w:rPr>
            </w:pPr>
            <w:r w:rsidRPr="00DF6DB4">
              <w:rPr>
                <w:rFonts w:ascii="Tahoma" w:hAnsi="Tahoma" w:cs="Tahoma"/>
                <w:color w:val="000000"/>
                <w:sz w:val="18"/>
                <w:szCs w:val="18"/>
              </w:rPr>
              <w:t>1</w:t>
            </w:r>
          </w:p>
        </w:tc>
        <w:tc>
          <w:tcPr>
            <w:tcW w:w="1914" w:type="dxa"/>
            <w:tcBorders>
              <w:top w:val="nil"/>
              <w:left w:val="nil"/>
              <w:bottom w:val="single" w:sz="8" w:space="0" w:color="auto"/>
              <w:right w:val="single" w:sz="8" w:space="0" w:color="auto"/>
            </w:tcBorders>
            <w:shd w:val="clear" w:color="auto" w:fill="auto"/>
            <w:vAlign w:val="center"/>
            <w:hideMark/>
          </w:tcPr>
          <w:p w14:paraId="169F6F1B" w14:textId="77777777" w:rsidR="000E47DB" w:rsidRPr="00DF6DB4" w:rsidRDefault="000E47DB" w:rsidP="000E47DB">
            <w:pPr>
              <w:jc w:val="center"/>
              <w:rPr>
                <w:rFonts w:ascii="Tahoma" w:hAnsi="Tahoma" w:cs="Tahoma"/>
                <w:color w:val="000000"/>
                <w:sz w:val="18"/>
                <w:szCs w:val="18"/>
                <w:lang w:eastAsia="es-BO"/>
              </w:rPr>
            </w:pPr>
            <w:r w:rsidRPr="00DF6DB4">
              <w:rPr>
                <w:rFonts w:ascii="Tahoma" w:hAnsi="Tahoma" w:cs="Tahoma"/>
                <w:color w:val="000000"/>
                <w:sz w:val="18"/>
                <w:szCs w:val="18"/>
              </w:rPr>
              <w:t xml:space="preserve">Comunidad </w:t>
            </w:r>
            <w:proofErr w:type="spellStart"/>
            <w:r w:rsidRPr="00DF6DB4">
              <w:rPr>
                <w:rFonts w:ascii="Tahoma" w:hAnsi="Tahoma" w:cs="Tahoma"/>
                <w:color w:val="000000"/>
                <w:sz w:val="18"/>
                <w:szCs w:val="18"/>
              </w:rPr>
              <w:t>Timusi</w:t>
            </w:r>
            <w:proofErr w:type="spellEnd"/>
          </w:p>
        </w:tc>
        <w:tc>
          <w:tcPr>
            <w:tcW w:w="2016" w:type="dxa"/>
            <w:tcBorders>
              <w:top w:val="nil"/>
              <w:left w:val="nil"/>
              <w:bottom w:val="single" w:sz="8" w:space="0" w:color="auto"/>
              <w:right w:val="single" w:sz="8" w:space="0" w:color="auto"/>
            </w:tcBorders>
            <w:shd w:val="clear" w:color="auto" w:fill="auto"/>
            <w:vAlign w:val="center"/>
            <w:hideMark/>
          </w:tcPr>
          <w:p w14:paraId="7D762A68" w14:textId="77777777" w:rsidR="000E47DB" w:rsidRPr="00DF6DB4" w:rsidRDefault="000E47DB" w:rsidP="000E47DB">
            <w:pPr>
              <w:rPr>
                <w:rFonts w:ascii="Tahoma" w:hAnsi="Tahoma" w:cs="Tahoma"/>
                <w:color w:val="000000"/>
                <w:sz w:val="18"/>
                <w:szCs w:val="18"/>
                <w:lang w:eastAsia="es-BO"/>
              </w:rPr>
            </w:pPr>
            <w:r w:rsidRPr="00DF6DB4">
              <w:rPr>
                <w:rFonts w:ascii="Tahoma" w:hAnsi="Tahoma" w:cs="Tahoma"/>
                <w:color w:val="000000"/>
                <w:sz w:val="18"/>
                <w:szCs w:val="18"/>
              </w:rPr>
              <w:t xml:space="preserve">Comunidad </w:t>
            </w:r>
            <w:proofErr w:type="spellStart"/>
            <w:r w:rsidRPr="00DF6DB4">
              <w:rPr>
                <w:rFonts w:ascii="Tahoma" w:hAnsi="Tahoma" w:cs="Tahoma"/>
                <w:color w:val="000000"/>
                <w:sz w:val="18"/>
                <w:szCs w:val="18"/>
              </w:rPr>
              <w:t>Yanarani</w:t>
            </w:r>
            <w:proofErr w:type="spellEnd"/>
            <w:r w:rsidRPr="00DF6DB4">
              <w:rPr>
                <w:rFonts w:ascii="Tahoma" w:hAnsi="Tahoma" w:cs="Tahoma"/>
                <w:color w:val="000000"/>
                <w:sz w:val="18"/>
                <w:szCs w:val="18"/>
              </w:rPr>
              <w:t xml:space="preserve"> </w:t>
            </w:r>
          </w:p>
        </w:tc>
        <w:tc>
          <w:tcPr>
            <w:tcW w:w="1186" w:type="dxa"/>
            <w:tcBorders>
              <w:top w:val="nil"/>
              <w:left w:val="nil"/>
              <w:bottom w:val="single" w:sz="8" w:space="0" w:color="auto"/>
              <w:right w:val="single" w:sz="8" w:space="0" w:color="auto"/>
            </w:tcBorders>
            <w:shd w:val="clear" w:color="auto" w:fill="auto"/>
            <w:vAlign w:val="center"/>
            <w:hideMark/>
          </w:tcPr>
          <w:p w14:paraId="3945E28D" w14:textId="77777777" w:rsidR="000E47DB" w:rsidRPr="00DF6DB4" w:rsidRDefault="000E47DB" w:rsidP="000E47DB">
            <w:pPr>
              <w:jc w:val="center"/>
              <w:rPr>
                <w:rFonts w:ascii="Tahoma" w:hAnsi="Tahoma" w:cs="Tahoma"/>
                <w:color w:val="000000"/>
                <w:sz w:val="18"/>
                <w:szCs w:val="18"/>
                <w:lang w:eastAsia="es-BO"/>
              </w:rPr>
            </w:pPr>
            <w:r w:rsidRPr="00DF6DB4">
              <w:rPr>
                <w:rFonts w:ascii="Tahoma" w:hAnsi="Tahoma" w:cs="Tahoma"/>
                <w:color w:val="000000"/>
                <w:sz w:val="18"/>
                <w:szCs w:val="18"/>
              </w:rPr>
              <w:t>18,50 km</w:t>
            </w:r>
          </w:p>
        </w:tc>
        <w:tc>
          <w:tcPr>
            <w:tcW w:w="1180" w:type="dxa"/>
            <w:tcBorders>
              <w:top w:val="nil"/>
              <w:left w:val="nil"/>
              <w:bottom w:val="single" w:sz="8" w:space="0" w:color="auto"/>
              <w:right w:val="single" w:sz="8" w:space="0" w:color="auto"/>
            </w:tcBorders>
            <w:shd w:val="clear" w:color="auto" w:fill="auto"/>
            <w:vAlign w:val="center"/>
            <w:hideMark/>
          </w:tcPr>
          <w:p w14:paraId="4910FDFC" w14:textId="77777777" w:rsidR="000E47DB" w:rsidRPr="00DF6DB4" w:rsidRDefault="000E47DB" w:rsidP="000E47DB">
            <w:pPr>
              <w:jc w:val="center"/>
              <w:rPr>
                <w:rFonts w:ascii="Tahoma" w:hAnsi="Tahoma" w:cs="Tahoma"/>
                <w:color w:val="000000"/>
                <w:sz w:val="18"/>
                <w:szCs w:val="18"/>
                <w:lang w:eastAsia="es-BO"/>
              </w:rPr>
            </w:pPr>
            <w:r w:rsidRPr="00DF6DB4">
              <w:rPr>
                <w:rFonts w:ascii="Tahoma" w:hAnsi="Tahoma" w:cs="Tahoma"/>
                <w:color w:val="000000"/>
                <w:sz w:val="18"/>
                <w:szCs w:val="18"/>
              </w:rPr>
              <w:t>1h 40 min</w:t>
            </w:r>
          </w:p>
        </w:tc>
        <w:tc>
          <w:tcPr>
            <w:tcW w:w="1397" w:type="dxa"/>
            <w:tcBorders>
              <w:top w:val="nil"/>
              <w:left w:val="nil"/>
              <w:bottom w:val="single" w:sz="8" w:space="0" w:color="auto"/>
              <w:right w:val="single" w:sz="8" w:space="0" w:color="auto"/>
            </w:tcBorders>
            <w:shd w:val="clear" w:color="auto" w:fill="auto"/>
            <w:vAlign w:val="center"/>
            <w:hideMark/>
          </w:tcPr>
          <w:p w14:paraId="2BEC8051" w14:textId="77777777" w:rsidR="000E47DB" w:rsidRPr="00DF6DB4" w:rsidRDefault="000E47DB" w:rsidP="000E47DB">
            <w:pPr>
              <w:jc w:val="center"/>
              <w:rPr>
                <w:rFonts w:ascii="Tahoma" w:hAnsi="Tahoma" w:cs="Tahoma"/>
                <w:color w:val="000000"/>
                <w:sz w:val="18"/>
                <w:szCs w:val="18"/>
                <w:lang w:eastAsia="es-BO"/>
              </w:rPr>
            </w:pPr>
            <w:r w:rsidRPr="00DF6DB4">
              <w:rPr>
                <w:rFonts w:ascii="Tahoma" w:hAnsi="Tahoma" w:cs="Tahoma"/>
                <w:color w:val="000000"/>
                <w:sz w:val="18"/>
                <w:szCs w:val="18"/>
              </w:rPr>
              <w:t>Tierra</w:t>
            </w:r>
          </w:p>
        </w:tc>
      </w:tr>
      <w:tr w:rsidR="000E47DB" w:rsidRPr="00DF6DB4" w14:paraId="1F351B10" w14:textId="77777777" w:rsidTr="000E47DB">
        <w:trPr>
          <w:trHeight w:val="493"/>
          <w:jc w:val="center"/>
        </w:trPr>
        <w:tc>
          <w:tcPr>
            <w:tcW w:w="377" w:type="dxa"/>
            <w:tcBorders>
              <w:top w:val="nil"/>
              <w:left w:val="single" w:sz="8" w:space="0" w:color="auto"/>
              <w:bottom w:val="single" w:sz="4" w:space="0" w:color="auto"/>
              <w:right w:val="single" w:sz="8" w:space="0" w:color="auto"/>
            </w:tcBorders>
            <w:shd w:val="clear" w:color="auto" w:fill="auto"/>
            <w:vAlign w:val="center"/>
            <w:hideMark/>
          </w:tcPr>
          <w:p w14:paraId="4056A676" w14:textId="77777777" w:rsidR="000E47DB" w:rsidRPr="00DF6DB4" w:rsidRDefault="000E47DB" w:rsidP="000E47DB">
            <w:pPr>
              <w:jc w:val="center"/>
              <w:rPr>
                <w:rFonts w:ascii="Tahoma" w:hAnsi="Tahoma" w:cs="Tahoma"/>
                <w:color w:val="000000"/>
                <w:sz w:val="18"/>
                <w:szCs w:val="18"/>
                <w:lang w:eastAsia="es-BO"/>
              </w:rPr>
            </w:pPr>
            <w:r w:rsidRPr="00DF6DB4">
              <w:rPr>
                <w:rFonts w:ascii="Tahoma" w:hAnsi="Tahoma" w:cs="Tahoma"/>
                <w:color w:val="000000"/>
                <w:sz w:val="18"/>
                <w:szCs w:val="18"/>
              </w:rPr>
              <w:t>2</w:t>
            </w:r>
          </w:p>
        </w:tc>
        <w:tc>
          <w:tcPr>
            <w:tcW w:w="1914" w:type="dxa"/>
            <w:tcBorders>
              <w:top w:val="nil"/>
              <w:left w:val="nil"/>
              <w:bottom w:val="single" w:sz="4" w:space="0" w:color="auto"/>
              <w:right w:val="single" w:sz="8" w:space="0" w:color="auto"/>
            </w:tcBorders>
            <w:shd w:val="clear" w:color="auto" w:fill="auto"/>
            <w:vAlign w:val="center"/>
            <w:hideMark/>
          </w:tcPr>
          <w:p w14:paraId="573CD31C" w14:textId="77777777" w:rsidR="000E47DB" w:rsidRPr="00DF6DB4" w:rsidRDefault="000E47DB" w:rsidP="000E47DB">
            <w:pPr>
              <w:jc w:val="center"/>
              <w:rPr>
                <w:rFonts w:ascii="Tahoma" w:hAnsi="Tahoma" w:cs="Tahoma"/>
                <w:color w:val="000000"/>
                <w:sz w:val="18"/>
                <w:szCs w:val="18"/>
                <w:lang w:eastAsia="es-BO"/>
              </w:rPr>
            </w:pPr>
            <w:r w:rsidRPr="00DF6DB4">
              <w:rPr>
                <w:rFonts w:ascii="Tahoma" w:hAnsi="Tahoma" w:cs="Tahoma"/>
                <w:color w:val="000000"/>
                <w:sz w:val="18"/>
                <w:szCs w:val="18"/>
              </w:rPr>
              <w:t xml:space="preserve">Comunidad </w:t>
            </w:r>
            <w:proofErr w:type="spellStart"/>
            <w:r w:rsidRPr="00DF6DB4">
              <w:rPr>
                <w:rFonts w:ascii="Tahoma" w:hAnsi="Tahoma" w:cs="Tahoma"/>
                <w:color w:val="000000"/>
                <w:sz w:val="18"/>
                <w:szCs w:val="18"/>
              </w:rPr>
              <w:t>Timusi</w:t>
            </w:r>
            <w:proofErr w:type="spellEnd"/>
          </w:p>
        </w:tc>
        <w:tc>
          <w:tcPr>
            <w:tcW w:w="2016" w:type="dxa"/>
            <w:tcBorders>
              <w:top w:val="nil"/>
              <w:left w:val="nil"/>
              <w:bottom w:val="single" w:sz="4" w:space="0" w:color="auto"/>
              <w:right w:val="single" w:sz="8" w:space="0" w:color="auto"/>
            </w:tcBorders>
            <w:shd w:val="clear" w:color="auto" w:fill="auto"/>
            <w:vAlign w:val="center"/>
            <w:hideMark/>
          </w:tcPr>
          <w:p w14:paraId="537BB5A2" w14:textId="77777777" w:rsidR="000E47DB" w:rsidRPr="00DF6DB4" w:rsidRDefault="000E47DB" w:rsidP="000E47DB">
            <w:pPr>
              <w:rPr>
                <w:rFonts w:ascii="Tahoma" w:hAnsi="Tahoma" w:cs="Tahoma"/>
                <w:color w:val="000000"/>
                <w:sz w:val="18"/>
                <w:szCs w:val="18"/>
                <w:lang w:eastAsia="es-BO"/>
              </w:rPr>
            </w:pPr>
            <w:r w:rsidRPr="00DF6DB4">
              <w:rPr>
                <w:rFonts w:ascii="Tahoma" w:hAnsi="Tahoma" w:cs="Tahoma"/>
                <w:color w:val="000000"/>
                <w:sz w:val="18"/>
                <w:szCs w:val="18"/>
              </w:rPr>
              <w:t xml:space="preserve">Comunidad </w:t>
            </w:r>
            <w:proofErr w:type="spellStart"/>
            <w:r w:rsidRPr="00DF6DB4">
              <w:rPr>
                <w:rFonts w:ascii="Tahoma" w:hAnsi="Tahoma" w:cs="Tahoma"/>
                <w:color w:val="000000"/>
                <w:sz w:val="18"/>
                <w:szCs w:val="18"/>
              </w:rPr>
              <w:t>Taracoca</w:t>
            </w:r>
            <w:proofErr w:type="spellEnd"/>
          </w:p>
        </w:tc>
        <w:tc>
          <w:tcPr>
            <w:tcW w:w="1186" w:type="dxa"/>
            <w:tcBorders>
              <w:top w:val="nil"/>
              <w:left w:val="nil"/>
              <w:bottom w:val="single" w:sz="4" w:space="0" w:color="auto"/>
              <w:right w:val="single" w:sz="8" w:space="0" w:color="auto"/>
            </w:tcBorders>
            <w:shd w:val="clear" w:color="auto" w:fill="auto"/>
            <w:vAlign w:val="center"/>
            <w:hideMark/>
          </w:tcPr>
          <w:p w14:paraId="4BF3E73C" w14:textId="77777777" w:rsidR="000E47DB" w:rsidRPr="00DF6DB4" w:rsidRDefault="000E47DB" w:rsidP="000E47DB">
            <w:pPr>
              <w:jc w:val="center"/>
              <w:rPr>
                <w:rFonts w:ascii="Tahoma" w:hAnsi="Tahoma" w:cs="Tahoma"/>
                <w:color w:val="000000"/>
                <w:sz w:val="18"/>
                <w:szCs w:val="18"/>
                <w:lang w:eastAsia="es-BO"/>
              </w:rPr>
            </w:pPr>
            <w:r w:rsidRPr="00DF6DB4">
              <w:rPr>
                <w:rFonts w:ascii="Tahoma" w:hAnsi="Tahoma" w:cs="Tahoma"/>
                <w:color w:val="000000"/>
                <w:sz w:val="18"/>
                <w:szCs w:val="18"/>
              </w:rPr>
              <w:t>14,00 km</w:t>
            </w:r>
          </w:p>
        </w:tc>
        <w:tc>
          <w:tcPr>
            <w:tcW w:w="1180" w:type="dxa"/>
            <w:tcBorders>
              <w:top w:val="nil"/>
              <w:left w:val="nil"/>
              <w:bottom w:val="single" w:sz="4" w:space="0" w:color="auto"/>
              <w:right w:val="single" w:sz="8" w:space="0" w:color="auto"/>
            </w:tcBorders>
            <w:shd w:val="clear" w:color="auto" w:fill="auto"/>
            <w:vAlign w:val="center"/>
            <w:hideMark/>
          </w:tcPr>
          <w:p w14:paraId="66FACB67" w14:textId="77777777" w:rsidR="000E47DB" w:rsidRPr="00DF6DB4" w:rsidRDefault="000E47DB" w:rsidP="000E47DB">
            <w:pPr>
              <w:jc w:val="center"/>
              <w:rPr>
                <w:rFonts w:ascii="Tahoma" w:hAnsi="Tahoma" w:cs="Tahoma"/>
                <w:color w:val="000000"/>
                <w:sz w:val="18"/>
                <w:szCs w:val="18"/>
                <w:lang w:eastAsia="es-BO"/>
              </w:rPr>
            </w:pPr>
            <w:r w:rsidRPr="00DF6DB4">
              <w:rPr>
                <w:rFonts w:ascii="Tahoma" w:hAnsi="Tahoma" w:cs="Tahoma"/>
                <w:color w:val="000000"/>
                <w:sz w:val="18"/>
                <w:szCs w:val="18"/>
              </w:rPr>
              <w:t>1h 15 min</w:t>
            </w:r>
          </w:p>
        </w:tc>
        <w:tc>
          <w:tcPr>
            <w:tcW w:w="1397" w:type="dxa"/>
            <w:tcBorders>
              <w:top w:val="nil"/>
              <w:left w:val="nil"/>
              <w:bottom w:val="single" w:sz="4" w:space="0" w:color="auto"/>
              <w:right w:val="single" w:sz="8" w:space="0" w:color="auto"/>
            </w:tcBorders>
            <w:shd w:val="clear" w:color="auto" w:fill="auto"/>
            <w:vAlign w:val="center"/>
            <w:hideMark/>
          </w:tcPr>
          <w:p w14:paraId="3E5A09C2" w14:textId="77777777" w:rsidR="000E47DB" w:rsidRPr="00DF6DB4" w:rsidRDefault="000E47DB" w:rsidP="000E47DB">
            <w:pPr>
              <w:jc w:val="center"/>
              <w:rPr>
                <w:rFonts w:ascii="Tahoma" w:hAnsi="Tahoma" w:cs="Tahoma"/>
                <w:color w:val="000000"/>
                <w:sz w:val="18"/>
                <w:szCs w:val="18"/>
                <w:lang w:eastAsia="es-BO"/>
              </w:rPr>
            </w:pPr>
            <w:r w:rsidRPr="00DF6DB4">
              <w:rPr>
                <w:rFonts w:ascii="Tahoma" w:hAnsi="Tahoma" w:cs="Tahoma"/>
                <w:color w:val="000000"/>
                <w:sz w:val="18"/>
                <w:szCs w:val="18"/>
              </w:rPr>
              <w:t>Tierra</w:t>
            </w:r>
          </w:p>
        </w:tc>
      </w:tr>
      <w:tr w:rsidR="000E47DB" w:rsidRPr="00DF6DB4" w14:paraId="5FD599E3" w14:textId="77777777" w:rsidTr="000E47DB">
        <w:trPr>
          <w:trHeight w:val="493"/>
          <w:jc w:val="center"/>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tcPr>
          <w:p w14:paraId="535C0882" w14:textId="77777777" w:rsidR="000E47DB" w:rsidRPr="00DF6DB4" w:rsidRDefault="000E47DB" w:rsidP="000E47DB">
            <w:pPr>
              <w:jc w:val="center"/>
              <w:rPr>
                <w:rFonts w:ascii="Tahoma" w:hAnsi="Tahoma" w:cs="Tahoma"/>
                <w:color w:val="000000"/>
                <w:sz w:val="18"/>
                <w:szCs w:val="18"/>
                <w:lang w:eastAsia="es-BO"/>
              </w:rPr>
            </w:pPr>
            <w:r w:rsidRPr="00DF6DB4">
              <w:rPr>
                <w:rFonts w:ascii="Tahoma" w:hAnsi="Tahoma" w:cs="Tahoma"/>
                <w:color w:val="000000"/>
                <w:sz w:val="18"/>
                <w:szCs w:val="18"/>
              </w:rPr>
              <w:t>3</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14:paraId="0CBF38F3" w14:textId="77777777" w:rsidR="000E47DB" w:rsidRPr="00DF6DB4" w:rsidRDefault="000E47DB" w:rsidP="000E47DB">
            <w:pPr>
              <w:jc w:val="center"/>
              <w:rPr>
                <w:rFonts w:ascii="Tahoma" w:hAnsi="Tahoma" w:cs="Tahoma"/>
                <w:color w:val="000000"/>
                <w:sz w:val="18"/>
                <w:szCs w:val="18"/>
                <w:lang w:eastAsia="es-BO"/>
              </w:rPr>
            </w:pPr>
            <w:r w:rsidRPr="00DF6DB4">
              <w:rPr>
                <w:rFonts w:ascii="Tahoma" w:hAnsi="Tahoma" w:cs="Tahoma"/>
                <w:color w:val="000000"/>
                <w:sz w:val="18"/>
                <w:szCs w:val="18"/>
              </w:rPr>
              <w:t>La Ceja de El Alto</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14:paraId="1EF86DF6" w14:textId="77777777" w:rsidR="000E47DB" w:rsidRPr="00DF6DB4" w:rsidRDefault="000E47DB" w:rsidP="000E47DB">
            <w:pPr>
              <w:rPr>
                <w:rFonts w:ascii="Tahoma" w:hAnsi="Tahoma" w:cs="Tahoma"/>
                <w:color w:val="000000"/>
                <w:sz w:val="18"/>
                <w:szCs w:val="18"/>
                <w:lang w:eastAsia="es-BO"/>
              </w:rPr>
            </w:pPr>
            <w:r w:rsidRPr="00DF6DB4">
              <w:rPr>
                <w:rFonts w:ascii="Tahoma" w:hAnsi="Tahoma" w:cs="Tahoma"/>
                <w:color w:val="000000"/>
                <w:sz w:val="18"/>
                <w:szCs w:val="18"/>
              </w:rPr>
              <w:t xml:space="preserve">Comunidad </w:t>
            </w:r>
            <w:proofErr w:type="spellStart"/>
            <w:r w:rsidRPr="00DF6DB4">
              <w:rPr>
                <w:rFonts w:ascii="Tahoma" w:hAnsi="Tahoma" w:cs="Tahoma"/>
                <w:color w:val="000000"/>
                <w:sz w:val="18"/>
                <w:szCs w:val="18"/>
              </w:rPr>
              <w:t>Timusi</w:t>
            </w:r>
            <w:proofErr w:type="spellEnd"/>
          </w:p>
        </w:tc>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14:paraId="3B9F4C3C" w14:textId="77777777" w:rsidR="000E47DB" w:rsidRPr="00DF6DB4" w:rsidRDefault="000E47DB" w:rsidP="000E47DB">
            <w:pPr>
              <w:jc w:val="center"/>
              <w:rPr>
                <w:rFonts w:ascii="Tahoma" w:hAnsi="Tahoma" w:cs="Tahoma"/>
                <w:color w:val="000000"/>
                <w:sz w:val="18"/>
                <w:szCs w:val="18"/>
                <w:lang w:eastAsia="es-BO"/>
              </w:rPr>
            </w:pPr>
            <w:r w:rsidRPr="00DF6DB4">
              <w:rPr>
                <w:rFonts w:ascii="Tahoma" w:hAnsi="Tahoma" w:cs="Tahoma"/>
                <w:color w:val="000000"/>
                <w:sz w:val="18"/>
                <w:szCs w:val="18"/>
              </w:rPr>
              <w:t>180 km</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693C79C7" w14:textId="77777777" w:rsidR="000E47DB" w:rsidRPr="00DF6DB4" w:rsidRDefault="000E47DB" w:rsidP="000E47DB">
            <w:pPr>
              <w:jc w:val="center"/>
              <w:rPr>
                <w:rFonts w:ascii="Tahoma" w:hAnsi="Tahoma" w:cs="Tahoma"/>
                <w:color w:val="000000"/>
                <w:sz w:val="18"/>
                <w:szCs w:val="18"/>
                <w:lang w:eastAsia="es-BO"/>
              </w:rPr>
            </w:pPr>
            <w:r w:rsidRPr="00DF6DB4">
              <w:rPr>
                <w:rFonts w:ascii="Tahoma" w:hAnsi="Tahoma" w:cs="Tahoma"/>
                <w:color w:val="000000"/>
                <w:sz w:val="18"/>
                <w:szCs w:val="18"/>
              </w:rPr>
              <w:t>5h 00 min</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14:paraId="5018BB48" w14:textId="77777777" w:rsidR="000E47DB" w:rsidRPr="00DF6DB4" w:rsidRDefault="000E47DB" w:rsidP="000E47DB">
            <w:pPr>
              <w:jc w:val="center"/>
              <w:rPr>
                <w:rFonts w:ascii="Tahoma" w:hAnsi="Tahoma" w:cs="Tahoma"/>
                <w:color w:val="000000"/>
                <w:sz w:val="18"/>
                <w:szCs w:val="18"/>
                <w:lang w:eastAsia="es-BO"/>
              </w:rPr>
            </w:pPr>
            <w:r w:rsidRPr="00DF6DB4">
              <w:rPr>
                <w:rFonts w:ascii="Tahoma" w:hAnsi="Tahoma" w:cs="Tahoma"/>
                <w:color w:val="000000"/>
                <w:sz w:val="18"/>
                <w:szCs w:val="18"/>
              </w:rPr>
              <w:t>Asfalto - Tierra</w:t>
            </w:r>
          </w:p>
        </w:tc>
      </w:tr>
    </w:tbl>
    <w:p w14:paraId="207D866A" w14:textId="77777777" w:rsidR="000E47DB" w:rsidRPr="00DF6DB4" w:rsidRDefault="000E47DB" w:rsidP="000E47DB">
      <w:pPr>
        <w:keepNext/>
        <w:numPr>
          <w:ilvl w:val="0"/>
          <w:numId w:val="37"/>
        </w:numPr>
        <w:spacing w:before="240" w:after="60" w:line="260" w:lineRule="atLeast"/>
        <w:ind w:left="426" w:hanging="360"/>
        <w:outlineLvl w:val="0"/>
        <w:rPr>
          <w:rFonts w:ascii="Tahoma" w:hAnsi="Tahoma" w:cs="Tahoma"/>
          <w:bCs/>
          <w:color w:val="000000"/>
          <w:kern w:val="32"/>
          <w:sz w:val="32"/>
          <w:szCs w:val="32"/>
          <w:lang w:val="es-ES_tradnl"/>
        </w:rPr>
      </w:pPr>
      <w:bookmarkStart w:id="29" w:name="_Toc118727345"/>
      <w:bookmarkEnd w:id="28"/>
      <w:r w:rsidRPr="00DF6DB4">
        <w:rPr>
          <w:rFonts w:ascii="Tahoma" w:hAnsi="Tahoma" w:cs="Tahoma"/>
          <w:b/>
          <w:bCs/>
          <w:color w:val="000000"/>
          <w:kern w:val="32"/>
          <w:sz w:val="20"/>
          <w:szCs w:val="20"/>
          <w:lang w:val="es-ES_tradnl"/>
        </w:rPr>
        <w:t>OBJETIVO DE LA CONSULTORÍA</w:t>
      </w:r>
      <w:r w:rsidRPr="00DF6DB4">
        <w:rPr>
          <w:rFonts w:ascii="Tahoma" w:hAnsi="Tahoma" w:cs="Tahoma"/>
          <w:bCs/>
          <w:color w:val="000000"/>
          <w:kern w:val="32"/>
          <w:sz w:val="32"/>
          <w:szCs w:val="32"/>
          <w:lang w:val="es-ES_tradnl"/>
        </w:rPr>
        <w:t>.</w:t>
      </w:r>
      <w:bookmarkEnd w:id="29"/>
    </w:p>
    <w:p w14:paraId="0A9A4809" w14:textId="77777777" w:rsidR="000E47DB" w:rsidRPr="00DF6DB4" w:rsidRDefault="000E47DB" w:rsidP="000E47DB">
      <w:pPr>
        <w:spacing w:line="260" w:lineRule="atLeast"/>
        <w:ind w:firstLine="426"/>
        <w:jc w:val="both"/>
        <w:rPr>
          <w:rFonts w:ascii="Tahoma" w:hAnsi="Tahoma" w:cs="Tahoma"/>
          <w:b/>
          <w:sz w:val="20"/>
          <w:szCs w:val="20"/>
          <w:lang w:val="es-ES_tradnl"/>
        </w:rPr>
      </w:pPr>
      <w:r w:rsidRPr="00DF6DB4">
        <w:rPr>
          <w:rFonts w:ascii="Tahoma" w:hAnsi="Tahoma" w:cs="Tahoma"/>
          <w:b/>
          <w:sz w:val="20"/>
          <w:szCs w:val="20"/>
          <w:lang w:val="es-ES_tradnl"/>
        </w:rPr>
        <w:t>GENERAL</w:t>
      </w:r>
    </w:p>
    <w:p w14:paraId="5BCA253C" w14:textId="77777777" w:rsidR="000E47DB" w:rsidRPr="00DF6DB4" w:rsidRDefault="000E47DB" w:rsidP="000E47DB">
      <w:pPr>
        <w:spacing w:line="260" w:lineRule="atLeast"/>
        <w:ind w:left="426"/>
        <w:jc w:val="both"/>
        <w:rPr>
          <w:rFonts w:ascii="Tahoma" w:hAnsi="Tahoma" w:cs="Tahoma"/>
          <w:sz w:val="20"/>
          <w:szCs w:val="20"/>
          <w:lang w:val="es-ES_tradnl"/>
        </w:rPr>
      </w:pPr>
      <w:r w:rsidRPr="00DF6DB4">
        <w:rPr>
          <w:rFonts w:ascii="Tahoma" w:hAnsi="Tahoma" w:cs="Tahoma"/>
          <w:sz w:val="20"/>
          <w:szCs w:val="20"/>
          <w:lang w:val="es-ES_tradnl"/>
        </w:rPr>
        <w:t xml:space="preserve">Realizar el control, seguimiento y monitoreo a la Entidad Ejecutora encargada de la ejecución del </w:t>
      </w:r>
      <w:r w:rsidRPr="00DF6DB4">
        <w:rPr>
          <w:rFonts w:ascii="Tahoma" w:hAnsi="Tahoma" w:cs="Tahoma"/>
          <w:b/>
          <w:color w:val="FF0000"/>
        </w:rPr>
        <w:t>PROYECTO DE VIVIENDA CUALITATIVA EN EL MUNICIPIO DE CHUMA -FASE(XI) 2024- LA PAZ</w:t>
      </w:r>
      <w:r w:rsidRPr="00DF6DB4">
        <w:rPr>
          <w:rFonts w:ascii="Tahoma" w:hAnsi="Tahoma" w:cs="Tahoma"/>
          <w:color w:val="FF0000"/>
        </w:rPr>
        <w:t>,</w:t>
      </w:r>
      <w:r w:rsidRPr="00DF6DB4">
        <w:rPr>
          <w:rFonts w:ascii="Tahoma" w:hAnsi="Tahoma" w:cs="Tahoma"/>
          <w:b/>
          <w:color w:val="FF0000"/>
        </w:rPr>
        <w:t xml:space="preserve"> </w:t>
      </w:r>
      <w:r w:rsidRPr="00DF6DB4">
        <w:rPr>
          <w:rFonts w:ascii="Tahoma" w:hAnsi="Tahoma" w:cs="Tahoma"/>
          <w:color w:val="FF0000"/>
        </w:rPr>
        <w:t>en</w:t>
      </w:r>
      <w:r w:rsidRPr="00DF6DB4">
        <w:rPr>
          <w:rFonts w:ascii="Tahoma" w:hAnsi="Tahoma" w:cs="Tahoma"/>
          <w:b/>
          <w:color w:val="FF0000"/>
        </w:rPr>
        <w:t xml:space="preserve"> 50 viviendas </w:t>
      </w:r>
      <w:r w:rsidRPr="00DF6DB4">
        <w:rPr>
          <w:rFonts w:ascii="Tahoma" w:hAnsi="Tahoma" w:cs="Tahoma"/>
          <w:sz w:val="20"/>
          <w:szCs w:val="20"/>
          <w:lang w:val="es-ES_tradnl"/>
        </w:rPr>
        <w:t xml:space="preserve">para asegurar que </w:t>
      </w:r>
      <w:r w:rsidRPr="00DF6DB4">
        <w:rPr>
          <w:rFonts w:ascii="Tahoma" w:hAnsi="Tahoma" w:cs="Tahoma"/>
          <w:sz w:val="20"/>
          <w:szCs w:val="20"/>
          <w:lang w:val="es-ES_tradnl"/>
        </w:rPr>
        <w:lastRenderedPageBreak/>
        <w:t>la prestación del Servicio de la Entidad Ejecutora sea realizada de acuerdo a las condiciones de su Contrato y los Términos de Referencia.</w:t>
      </w:r>
    </w:p>
    <w:p w14:paraId="75034FD3" w14:textId="77777777" w:rsidR="000E47DB" w:rsidRPr="00DF6DB4" w:rsidRDefault="000E47DB" w:rsidP="000E47DB">
      <w:pPr>
        <w:spacing w:line="260" w:lineRule="atLeast"/>
        <w:ind w:left="426"/>
        <w:jc w:val="both"/>
        <w:rPr>
          <w:rFonts w:ascii="Tahoma" w:hAnsi="Tahoma" w:cs="Tahoma"/>
          <w:sz w:val="20"/>
          <w:szCs w:val="20"/>
          <w:lang w:val="es-ES_tradnl"/>
        </w:rPr>
      </w:pPr>
      <w:bookmarkStart w:id="30" w:name="_Hlk163838033"/>
      <w:r w:rsidRPr="00DF6DB4">
        <w:rPr>
          <w:rFonts w:ascii="Tahoma" w:hAnsi="Tahoma" w:cs="Tahoma"/>
          <w:sz w:val="20"/>
          <w:szCs w:val="20"/>
          <w:lang w:val="es-ES_tradnl"/>
        </w:rPr>
        <w:t xml:space="preserve">La </w:t>
      </w:r>
      <w:r w:rsidRPr="00DF6DB4">
        <w:rPr>
          <w:rFonts w:ascii="Tahoma" w:hAnsi="Tahoma" w:cs="Tahoma"/>
          <w:b/>
          <w:sz w:val="20"/>
          <w:szCs w:val="20"/>
          <w:lang w:val="es-ES_tradnl"/>
        </w:rPr>
        <w:t xml:space="preserve">Inspectoría, </w:t>
      </w:r>
      <w:r w:rsidRPr="00DF6DB4">
        <w:rPr>
          <w:rFonts w:ascii="Tahoma" w:hAnsi="Tahoma" w:cs="Tahoma"/>
          <w:sz w:val="20"/>
          <w:szCs w:val="20"/>
          <w:lang w:val="es-ES_tradnl"/>
        </w:rPr>
        <w:t xml:space="preserve">deberá realizar el acompañamiento a la gestión del trámite de obtención de los Certificados de no Propiedad a Nivel Nacional (emitidos por Derechos Reales) realizado por la Entidad Ejecutora contratada, hasta su emisión y entrega a la AEVIVIENDA, de los </w:t>
      </w:r>
      <w:r w:rsidRPr="00DF6DB4">
        <w:rPr>
          <w:rFonts w:ascii="Tahoma" w:hAnsi="Tahoma" w:cs="Tahoma"/>
          <w:b/>
          <w:color w:val="FF0000"/>
          <w:sz w:val="20"/>
          <w:szCs w:val="20"/>
          <w:lang w:val="es-ES_tradnl"/>
        </w:rPr>
        <w:t>50</w:t>
      </w:r>
      <w:r w:rsidRPr="00DF6DB4">
        <w:rPr>
          <w:rFonts w:ascii="Tahoma" w:hAnsi="Tahoma" w:cs="Tahoma"/>
          <w:color w:val="FF0000"/>
          <w:sz w:val="20"/>
          <w:szCs w:val="20"/>
          <w:lang w:val="es-ES_tradnl"/>
        </w:rPr>
        <w:t xml:space="preserve"> beneficiarios </w:t>
      </w:r>
      <w:r w:rsidRPr="00DF6DB4">
        <w:rPr>
          <w:rFonts w:ascii="Tahoma" w:hAnsi="Tahoma" w:cs="Tahoma"/>
          <w:sz w:val="20"/>
          <w:szCs w:val="20"/>
          <w:lang w:val="es-ES_tradnl"/>
        </w:rPr>
        <w:t>del presente proyecto.</w:t>
      </w:r>
    </w:p>
    <w:bookmarkEnd w:id="30"/>
    <w:p w14:paraId="1B1A5A79" w14:textId="77777777" w:rsidR="000E47DB" w:rsidRPr="00DF6DB4" w:rsidRDefault="000E47DB" w:rsidP="000E47DB">
      <w:pPr>
        <w:spacing w:line="260" w:lineRule="atLeast"/>
        <w:ind w:left="426"/>
        <w:jc w:val="both"/>
        <w:rPr>
          <w:rFonts w:ascii="Tahoma" w:hAnsi="Tahoma" w:cs="Tahoma"/>
          <w:sz w:val="20"/>
          <w:szCs w:val="20"/>
          <w:lang w:val="es-ES_tradnl"/>
        </w:rPr>
      </w:pPr>
      <w:r w:rsidRPr="00DF6DB4">
        <w:rPr>
          <w:rFonts w:ascii="Tahoma" w:hAnsi="Tahoma" w:cs="Tahoma"/>
          <w:sz w:val="20"/>
          <w:szCs w:val="20"/>
          <w:lang w:val="es-ES_tradnl"/>
        </w:rPr>
        <w:t xml:space="preserve">La </w:t>
      </w:r>
      <w:r w:rsidRPr="00DF6DB4">
        <w:rPr>
          <w:rFonts w:ascii="Tahoma" w:hAnsi="Tahoma" w:cs="Tahoma"/>
          <w:b/>
          <w:sz w:val="20"/>
          <w:szCs w:val="20"/>
          <w:lang w:val="es-ES_tradnl"/>
        </w:rPr>
        <w:t>Inspectoría</w:t>
      </w:r>
      <w:r w:rsidRPr="00DF6DB4">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DF6DB4">
        <w:rPr>
          <w:rFonts w:ascii="Tahoma" w:hAnsi="Tahoma" w:cs="Tahoma"/>
          <w:bCs/>
          <w:sz w:val="20"/>
          <w:szCs w:val="20"/>
          <w:lang w:val="es-ES_tradnl"/>
        </w:rPr>
        <w:t xml:space="preserve">Termino </w:t>
      </w:r>
      <w:r w:rsidRPr="00DF6DB4">
        <w:rPr>
          <w:rFonts w:ascii="Tahoma" w:hAnsi="Tahoma" w:cs="Tahoma"/>
          <w:sz w:val="20"/>
          <w:szCs w:val="20"/>
          <w:lang w:val="es-ES_tradnl"/>
        </w:rPr>
        <w:t>de Referencia y los documentos que forman parte del mismo.</w:t>
      </w:r>
    </w:p>
    <w:p w14:paraId="5D0DA182" w14:textId="77777777" w:rsidR="000E47DB" w:rsidRPr="00DF6DB4" w:rsidRDefault="000E47DB" w:rsidP="000E47DB">
      <w:pPr>
        <w:spacing w:line="260" w:lineRule="atLeast"/>
        <w:jc w:val="both"/>
        <w:rPr>
          <w:rFonts w:ascii="Tahoma" w:hAnsi="Tahoma" w:cs="Tahoma"/>
          <w:sz w:val="20"/>
          <w:szCs w:val="20"/>
          <w:lang w:val="es-ES_tradnl"/>
        </w:rPr>
      </w:pPr>
    </w:p>
    <w:p w14:paraId="6EF9D1FD" w14:textId="77777777" w:rsidR="000E47DB" w:rsidRPr="00DF6DB4" w:rsidRDefault="000E47DB" w:rsidP="000E47DB">
      <w:pPr>
        <w:spacing w:line="260" w:lineRule="atLeast"/>
        <w:ind w:firstLine="426"/>
        <w:jc w:val="both"/>
        <w:rPr>
          <w:rFonts w:ascii="Tahoma" w:hAnsi="Tahoma" w:cs="Tahoma"/>
          <w:b/>
          <w:sz w:val="20"/>
          <w:szCs w:val="20"/>
          <w:lang w:val="es-ES_tradnl"/>
        </w:rPr>
      </w:pPr>
      <w:r w:rsidRPr="00DF6DB4">
        <w:rPr>
          <w:rFonts w:ascii="Tahoma" w:hAnsi="Tahoma" w:cs="Tahoma"/>
          <w:b/>
          <w:sz w:val="20"/>
          <w:szCs w:val="20"/>
          <w:lang w:val="es-ES_tradnl"/>
        </w:rPr>
        <w:t>ESPECÍFICOS</w:t>
      </w:r>
    </w:p>
    <w:p w14:paraId="00F9C7FB" w14:textId="77777777" w:rsidR="000E47DB" w:rsidRPr="00DF6DB4" w:rsidRDefault="000E47DB" w:rsidP="000E47DB">
      <w:pPr>
        <w:spacing w:line="260" w:lineRule="atLeast"/>
        <w:ind w:firstLine="426"/>
        <w:jc w:val="both"/>
        <w:rPr>
          <w:rFonts w:ascii="Tahoma" w:hAnsi="Tahoma" w:cs="Tahoma"/>
          <w:sz w:val="20"/>
          <w:szCs w:val="20"/>
          <w:lang w:val="es-ES_tradnl"/>
        </w:rPr>
      </w:pPr>
      <w:r w:rsidRPr="00DF6DB4">
        <w:rPr>
          <w:rFonts w:ascii="Tahoma" w:hAnsi="Tahoma" w:cs="Tahoma"/>
          <w:sz w:val="20"/>
          <w:szCs w:val="20"/>
          <w:lang w:val="es-ES_tradnl"/>
        </w:rPr>
        <w:t>Desarrollar adecuadamente todos los componentes que comprenden la ejecución del proyecto:</w:t>
      </w:r>
    </w:p>
    <w:p w14:paraId="09799F69" w14:textId="77777777" w:rsidR="000E47DB" w:rsidRPr="00DF6DB4" w:rsidRDefault="000E47DB" w:rsidP="000E47DB">
      <w:pPr>
        <w:numPr>
          <w:ilvl w:val="0"/>
          <w:numId w:val="49"/>
        </w:numPr>
        <w:spacing w:line="260" w:lineRule="atLeast"/>
        <w:contextualSpacing/>
        <w:jc w:val="both"/>
        <w:rPr>
          <w:rFonts w:ascii="Tahoma" w:hAnsi="Tahoma" w:cs="Tahoma"/>
          <w:b/>
          <w:vanish/>
          <w:sz w:val="20"/>
          <w:szCs w:val="20"/>
          <w:lang w:val="es-ES_tradnl"/>
        </w:rPr>
      </w:pPr>
    </w:p>
    <w:p w14:paraId="19E52D9B" w14:textId="77777777" w:rsidR="000E47DB" w:rsidRPr="00DF6DB4" w:rsidRDefault="000E47DB" w:rsidP="000E47DB">
      <w:pPr>
        <w:numPr>
          <w:ilvl w:val="0"/>
          <w:numId w:val="49"/>
        </w:numPr>
        <w:spacing w:line="260" w:lineRule="atLeast"/>
        <w:contextualSpacing/>
        <w:jc w:val="both"/>
        <w:rPr>
          <w:rFonts w:ascii="Tahoma" w:hAnsi="Tahoma" w:cs="Tahoma"/>
          <w:b/>
          <w:vanish/>
          <w:sz w:val="20"/>
          <w:szCs w:val="20"/>
          <w:lang w:val="es-ES_tradnl"/>
        </w:rPr>
      </w:pPr>
    </w:p>
    <w:p w14:paraId="0813439B" w14:textId="77777777" w:rsidR="000E47DB" w:rsidRPr="00DF6DB4" w:rsidRDefault="000E47DB" w:rsidP="000E47DB">
      <w:pPr>
        <w:numPr>
          <w:ilvl w:val="0"/>
          <w:numId w:val="50"/>
        </w:numPr>
        <w:spacing w:line="260" w:lineRule="atLeast"/>
        <w:ind w:left="709" w:hanging="283"/>
        <w:contextualSpacing/>
        <w:jc w:val="both"/>
        <w:rPr>
          <w:rFonts w:ascii="Tahoma" w:hAnsi="Tahoma" w:cs="Tahoma"/>
          <w:sz w:val="20"/>
          <w:szCs w:val="20"/>
          <w:lang w:val="es-ES_tradnl"/>
        </w:rPr>
      </w:pPr>
      <w:r w:rsidRPr="00DF6DB4">
        <w:rPr>
          <w:rFonts w:ascii="Tahoma" w:hAnsi="Tahoma" w:cs="Tahoma"/>
          <w:sz w:val="20"/>
          <w:szCs w:val="20"/>
          <w:lang w:val="es-ES_tradnl"/>
        </w:rPr>
        <w:t>Garantizar que la</w:t>
      </w:r>
      <w:r w:rsidRPr="00DF6DB4">
        <w:rPr>
          <w:rFonts w:ascii="Tahoma" w:hAnsi="Tahoma" w:cs="Tahoma"/>
          <w:b/>
          <w:sz w:val="20"/>
          <w:szCs w:val="20"/>
          <w:lang w:val="es-ES_tradnl"/>
        </w:rPr>
        <w:t xml:space="preserve"> capacitación</w:t>
      </w:r>
      <w:r w:rsidRPr="00DF6DB4">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66153430" w14:textId="77777777" w:rsidR="000E47DB" w:rsidRPr="00DF6DB4" w:rsidRDefault="000E47DB" w:rsidP="000E47DB">
      <w:pPr>
        <w:numPr>
          <w:ilvl w:val="0"/>
          <w:numId w:val="50"/>
        </w:numPr>
        <w:spacing w:line="260" w:lineRule="atLeast"/>
        <w:ind w:left="709" w:hanging="283"/>
        <w:contextualSpacing/>
        <w:jc w:val="both"/>
        <w:rPr>
          <w:rFonts w:ascii="Tahoma" w:hAnsi="Tahoma" w:cs="Tahoma"/>
          <w:sz w:val="20"/>
          <w:szCs w:val="20"/>
          <w:lang w:val="es-ES_tradnl"/>
        </w:rPr>
      </w:pPr>
      <w:r w:rsidRPr="00DF6DB4">
        <w:rPr>
          <w:rFonts w:ascii="Tahoma" w:hAnsi="Tahoma" w:cs="Tahoma"/>
          <w:sz w:val="20"/>
          <w:szCs w:val="20"/>
          <w:lang w:val="es-ES_tradnl"/>
        </w:rPr>
        <w:t>Garantizar que la</w:t>
      </w:r>
      <w:r w:rsidRPr="00DF6DB4">
        <w:rPr>
          <w:rFonts w:ascii="Tahoma" w:hAnsi="Tahoma" w:cs="Tahoma"/>
          <w:b/>
          <w:sz w:val="20"/>
          <w:szCs w:val="20"/>
          <w:lang w:val="es-ES_tradnl"/>
        </w:rPr>
        <w:t xml:space="preserve"> asistencia técnica</w:t>
      </w:r>
      <w:r w:rsidRPr="00DF6DB4">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567FF156" w14:textId="77777777" w:rsidR="000E47DB" w:rsidRPr="00DF6DB4" w:rsidRDefault="000E47DB" w:rsidP="000E47DB">
      <w:pPr>
        <w:numPr>
          <w:ilvl w:val="0"/>
          <w:numId w:val="50"/>
        </w:numPr>
        <w:spacing w:line="260" w:lineRule="atLeast"/>
        <w:ind w:left="709" w:hanging="283"/>
        <w:contextualSpacing/>
        <w:jc w:val="both"/>
        <w:rPr>
          <w:rFonts w:ascii="Tahoma" w:hAnsi="Tahoma" w:cs="Tahoma"/>
          <w:sz w:val="20"/>
          <w:szCs w:val="20"/>
          <w:lang w:val="es-ES_tradnl"/>
        </w:rPr>
      </w:pPr>
      <w:r w:rsidRPr="00DF6DB4">
        <w:rPr>
          <w:rFonts w:ascii="Tahoma" w:hAnsi="Tahoma" w:cs="Tahoma"/>
          <w:sz w:val="20"/>
          <w:szCs w:val="20"/>
          <w:lang w:val="es-ES_tradnl"/>
        </w:rPr>
        <w:t xml:space="preserve">Garantizar que el </w:t>
      </w:r>
      <w:r w:rsidRPr="00DF6DB4">
        <w:rPr>
          <w:rFonts w:ascii="Tahoma" w:hAnsi="Tahoma" w:cs="Tahoma"/>
          <w:b/>
          <w:sz w:val="20"/>
          <w:szCs w:val="20"/>
          <w:lang w:val="es-ES_tradnl"/>
        </w:rPr>
        <w:t xml:space="preserve">seguimiento técnico – social, </w:t>
      </w:r>
      <w:r w:rsidRPr="00DF6DB4">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055A54F3" w14:textId="77777777" w:rsidR="000E47DB" w:rsidRPr="00DF6DB4" w:rsidRDefault="000E47DB" w:rsidP="000E47DB">
      <w:pPr>
        <w:numPr>
          <w:ilvl w:val="0"/>
          <w:numId w:val="50"/>
        </w:numPr>
        <w:spacing w:line="260" w:lineRule="atLeast"/>
        <w:ind w:left="709" w:hanging="283"/>
        <w:contextualSpacing/>
        <w:jc w:val="both"/>
        <w:rPr>
          <w:rFonts w:ascii="Tahoma" w:hAnsi="Tahoma" w:cs="Tahoma"/>
          <w:sz w:val="20"/>
          <w:szCs w:val="20"/>
          <w:lang w:val="es-ES_tradnl"/>
        </w:rPr>
      </w:pPr>
      <w:r w:rsidRPr="00DF6DB4">
        <w:rPr>
          <w:rFonts w:ascii="Tahoma" w:hAnsi="Tahoma" w:cs="Tahoma"/>
          <w:sz w:val="20"/>
          <w:szCs w:val="20"/>
          <w:lang w:val="es-ES_tradnl"/>
        </w:rPr>
        <w:t>Garantizar que la</w:t>
      </w:r>
      <w:r w:rsidRPr="00DF6DB4">
        <w:rPr>
          <w:rFonts w:ascii="Tahoma" w:hAnsi="Tahoma" w:cs="Tahoma"/>
          <w:b/>
          <w:sz w:val="20"/>
          <w:szCs w:val="20"/>
          <w:lang w:val="es-ES_tradnl"/>
        </w:rPr>
        <w:t xml:space="preserve"> provisión/dotación de materiales</w:t>
      </w:r>
      <w:r w:rsidRPr="00DF6DB4">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7579A68C" w14:textId="77777777" w:rsidR="000E47DB" w:rsidRPr="00DF6DB4" w:rsidRDefault="000E47DB" w:rsidP="000E47DB">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1" w:name="_Toc118727346"/>
      <w:r w:rsidRPr="00DF6DB4">
        <w:rPr>
          <w:rFonts w:ascii="Tahoma" w:hAnsi="Tahoma" w:cs="Tahoma"/>
          <w:b/>
          <w:bCs/>
          <w:color w:val="000000"/>
          <w:kern w:val="32"/>
          <w:sz w:val="20"/>
          <w:szCs w:val="20"/>
          <w:lang w:val="es-ES_tradnl"/>
        </w:rPr>
        <w:t>ALCANCE DE LA CONSULTORÍA.</w:t>
      </w:r>
      <w:bookmarkEnd w:id="31"/>
    </w:p>
    <w:p w14:paraId="56F73282" w14:textId="77777777" w:rsidR="000E47DB" w:rsidRPr="00DF6DB4" w:rsidRDefault="000E47DB" w:rsidP="000E47DB">
      <w:pPr>
        <w:spacing w:line="260" w:lineRule="atLeast"/>
        <w:jc w:val="both"/>
        <w:rPr>
          <w:rFonts w:ascii="Tahoma" w:hAnsi="Tahoma" w:cs="Tahoma"/>
          <w:b/>
          <w:vanish/>
          <w:sz w:val="20"/>
          <w:szCs w:val="20"/>
          <w:lang w:val="es-ES_tradnl"/>
        </w:rPr>
      </w:pPr>
      <w:r w:rsidRPr="00DF6DB4">
        <w:rPr>
          <w:rFonts w:ascii="Tahoma" w:hAnsi="Tahoma" w:cs="Tahoma"/>
          <w:sz w:val="20"/>
          <w:szCs w:val="20"/>
          <w:lang w:val="es-ES_tradnl"/>
        </w:rPr>
        <w:t>A nivel enunciativo y no limitativo, los alcances de la consultoría son:</w:t>
      </w:r>
    </w:p>
    <w:p w14:paraId="6459838F" w14:textId="77777777" w:rsidR="000E47DB" w:rsidRPr="00DF6DB4" w:rsidRDefault="000E47DB" w:rsidP="000E47DB">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5918F916" w14:textId="77777777" w:rsidR="000E47DB" w:rsidRPr="00DF6DB4" w:rsidRDefault="000E47DB" w:rsidP="000E47DB">
      <w:pPr>
        <w:spacing w:line="260" w:lineRule="atLeast"/>
        <w:ind w:hanging="283"/>
        <w:jc w:val="both"/>
        <w:rPr>
          <w:rFonts w:ascii="Tahoma" w:hAnsi="Tahoma" w:cs="Tahoma"/>
          <w:sz w:val="20"/>
          <w:szCs w:val="20"/>
          <w:lang w:val="es-ES_tradnl"/>
        </w:rPr>
      </w:pPr>
    </w:p>
    <w:p w14:paraId="2E18AFAA" w14:textId="77777777" w:rsidR="000E47DB" w:rsidRPr="00DF6DB4" w:rsidRDefault="000E47DB" w:rsidP="000E47DB">
      <w:pPr>
        <w:numPr>
          <w:ilvl w:val="0"/>
          <w:numId w:val="51"/>
        </w:numPr>
        <w:spacing w:line="260" w:lineRule="atLeast"/>
        <w:ind w:left="709" w:hanging="284"/>
        <w:contextualSpacing/>
        <w:jc w:val="both"/>
        <w:rPr>
          <w:rFonts w:ascii="Tahoma" w:hAnsi="Tahoma" w:cs="Tahoma"/>
          <w:sz w:val="20"/>
          <w:szCs w:val="20"/>
          <w:lang w:val="es-ES_tradnl"/>
        </w:rPr>
      </w:pPr>
      <w:r w:rsidRPr="00DF6DB4">
        <w:rPr>
          <w:rFonts w:ascii="Tahoma" w:hAnsi="Tahoma" w:cs="Tahoma"/>
          <w:b/>
          <w:sz w:val="20"/>
          <w:szCs w:val="20"/>
          <w:lang w:val="es-ES_tradnl"/>
        </w:rPr>
        <w:t>Controlar</w:t>
      </w:r>
      <w:r w:rsidRPr="00DF6DB4">
        <w:rPr>
          <w:rFonts w:ascii="Tahoma" w:hAnsi="Tahoma" w:cs="Tahoma"/>
          <w:sz w:val="20"/>
          <w:szCs w:val="20"/>
          <w:lang w:val="es-ES_tradnl"/>
        </w:rPr>
        <w:t xml:space="preserve"> el efectivo </w:t>
      </w:r>
      <w:r w:rsidRPr="00DF6DB4">
        <w:rPr>
          <w:rFonts w:ascii="Tahoma" w:hAnsi="Tahoma" w:cs="Tahoma"/>
          <w:b/>
          <w:sz w:val="20"/>
          <w:szCs w:val="20"/>
          <w:lang w:val="es-ES_tradnl"/>
        </w:rPr>
        <w:t>cumplimiento</w:t>
      </w:r>
      <w:r w:rsidRPr="00DF6DB4">
        <w:rPr>
          <w:rFonts w:ascii="Tahoma" w:hAnsi="Tahoma" w:cs="Tahoma"/>
          <w:sz w:val="20"/>
          <w:szCs w:val="20"/>
          <w:lang w:val="es-ES_tradnl"/>
        </w:rPr>
        <w:t xml:space="preserve"> por parte de la Entidad Ejecutora, de la correcta ejecución de todas las actividades descritas en los </w:t>
      </w:r>
      <w:r w:rsidRPr="00DF6DB4">
        <w:rPr>
          <w:rFonts w:ascii="Tahoma" w:hAnsi="Tahoma" w:cs="Tahoma"/>
          <w:b/>
          <w:sz w:val="20"/>
          <w:szCs w:val="20"/>
          <w:lang w:val="es-ES_tradnl"/>
        </w:rPr>
        <w:t>Términos de Referencia del Proyecto</w:t>
      </w:r>
      <w:r w:rsidRPr="00DF6DB4">
        <w:rPr>
          <w:rFonts w:ascii="Tahoma" w:hAnsi="Tahoma" w:cs="Tahoma"/>
          <w:sz w:val="20"/>
          <w:szCs w:val="20"/>
          <w:lang w:val="es-ES_tradnl"/>
        </w:rPr>
        <w:t xml:space="preserve">, así como de la propuesta, plan de trabajo y diagnostico habitacional elaborado por la Entidad en los </w:t>
      </w:r>
      <w:r w:rsidRPr="00DF6DB4">
        <w:rPr>
          <w:rFonts w:ascii="Tahoma" w:hAnsi="Tahoma" w:cs="Tahoma"/>
          <w:b/>
          <w:sz w:val="20"/>
          <w:szCs w:val="20"/>
          <w:lang w:val="es-ES_tradnl"/>
        </w:rPr>
        <w:t>plazos y condiciones</w:t>
      </w:r>
      <w:r w:rsidRPr="00DF6DB4">
        <w:rPr>
          <w:rFonts w:ascii="Tahoma" w:hAnsi="Tahoma" w:cs="Tahoma"/>
          <w:sz w:val="20"/>
          <w:szCs w:val="20"/>
          <w:lang w:val="es-ES_tradnl"/>
        </w:rPr>
        <w:t xml:space="preserve"> definidas debiendo la Inspectoría coadyuvar y ser parte de la realización de todas estas actividades.</w:t>
      </w:r>
    </w:p>
    <w:p w14:paraId="0417CB1A" w14:textId="77777777" w:rsidR="000E47DB" w:rsidRPr="00DF6DB4" w:rsidRDefault="000E47DB" w:rsidP="000E47DB">
      <w:pPr>
        <w:numPr>
          <w:ilvl w:val="0"/>
          <w:numId w:val="51"/>
        </w:numPr>
        <w:spacing w:line="260" w:lineRule="atLeast"/>
        <w:ind w:left="709" w:hanging="284"/>
        <w:contextualSpacing/>
        <w:jc w:val="both"/>
        <w:rPr>
          <w:rFonts w:ascii="Tahoma" w:hAnsi="Tahoma" w:cs="Tahoma"/>
          <w:sz w:val="20"/>
          <w:szCs w:val="20"/>
          <w:lang w:val="es-ES_tradnl"/>
        </w:rPr>
      </w:pPr>
      <w:r w:rsidRPr="00DF6DB4">
        <w:rPr>
          <w:rFonts w:ascii="Tahoma" w:hAnsi="Tahoma" w:cs="Tahoma"/>
          <w:b/>
          <w:sz w:val="20"/>
          <w:szCs w:val="20"/>
          <w:lang w:val="es-ES_tradnl"/>
        </w:rPr>
        <w:t>Conocer, analizar</w:t>
      </w:r>
      <w:r w:rsidRPr="00DF6DB4">
        <w:rPr>
          <w:rFonts w:ascii="Tahoma" w:hAnsi="Tahoma" w:cs="Tahoma"/>
          <w:sz w:val="20"/>
          <w:szCs w:val="20"/>
          <w:lang w:val="es-ES_tradnl"/>
        </w:rPr>
        <w:t xml:space="preserve">, </w:t>
      </w:r>
      <w:r w:rsidRPr="00DF6DB4">
        <w:rPr>
          <w:rFonts w:ascii="Tahoma" w:hAnsi="Tahoma" w:cs="Tahoma"/>
          <w:b/>
          <w:sz w:val="20"/>
          <w:szCs w:val="20"/>
          <w:lang w:val="es-ES_tradnl"/>
        </w:rPr>
        <w:t>rechazar o aprobar</w:t>
      </w:r>
      <w:r w:rsidRPr="00DF6DB4">
        <w:rPr>
          <w:rFonts w:ascii="Tahoma" w:hAnsi="Tahoma" w:cs="Tahoma"/>
          <w:sz w:val="20"/>
          <w:szCs w:val="20"/>
          <w:lang w:val="es-ES_tradnl"/>
        </w:rPr>
        <w:t xml:space="preserve"> los asuntos correspondientes al cumplimiento de las actividades a ser realizadas por la Entidad Ejecutora a nivel técnico y social.</w:t>
      </w:r>
    </w:p>
    <w:p w14:paraId="1FD75CB8" w14:textId="77777777" w:rsidR="000E47DB" w:rsidRPr="00DF6DB4" w:rsidRDefault="000E47DB" w:rsidP="000E47DB">
      <w:pPr>
        <w:numPr>
          <w:ilvl w:val="0"/>
          <w:numId w:val="51"/>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Aprobar o rechazar </w:t>
      </w:r>
      <w:r w:rsidRPr="00DF6DB4">
        <w:rPr>
          <w:rFonts w:ascii="Tahoma" w:hAnsi="Tahoma" w:cs="Tahoma"/>
          <w:b/>
          <w:sz w:val="20"/>
          <w:szCs w:val="20"/>
          <w:lang w:val="es-ES_tradnl"/>
        </w:rPr>
        <w:t>informes/productos</w:t>
      </w:r>
      <w:r w:rsidRPr="00DF6DB4">
        <w:rPr>
          <w:rFonts w:ascii="Tahoma" w:hAnsi="Tahoma" w:cs="Tahoma"/>
          <w:sz w:val="20"/>
          <w:szCs w:val="20"/>
          <w:lang w:val="es-ES_tradnl"/>
        </w:rPr>
        <w:t xml:space="preserve"> de la Entidad Ejecutora, de manera fundamentada, en el plazo establecido.</w:t>
      </w:r>
    </w:p>
    <w:p w14:paraId="240CC222" w14:textId="77777777" w:rsidR="000E47DB" w:rsidRPr="00DF6DB4" w:rsidRDefault="000E47DB" w:rsidP="000E47DB">
      <w:pPr>
        <w:numPr>
          <w:ilvl w:val="0"/>
          <w:numId w:val="51"/>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Aprobar </w:t>
      </w:r>
      <w:r w:rsidRPr="00DF6DB4">
        <w:rPr>
          <w:rFonts w:ascii="Tahoma" w:hAnsi="Tahoma" w:cs="Tahoma"/>
          <w:b/>
          <w:sz w:val="20"/>
          <w:szCs w:val="20"/>
          <w:lang w:val="es-ES_tradnl"/>
        </w:rPr>
        <w:t>materiales adquiridos</w:t>
      </w:r>
      <w:r w:rsidRPr="00DF6DB4">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DF6DB4">
        <w:rPr>
          <w:rFonts w:ascii="Tahoma" w:hAnsi="Tahoma" w:cs="Tahoma"/>
          <w:b/>
          <w:sz w:val="20"/>
          <w:szCs w:val="20"/>
          <w:lang w:val="es-ES_tradnl"/>
        </w:rPr>
        <w:t>Anticipo.</w:t>
      </w:r>
    </w:p>
    <w:p w14:paraId="18804A2D" w14:textId="77777777" w:rsidR="000E47DB" w:rsidRPr="00DF6DB4" w:rsidRDefault="000E47DB" w:rsidP="000E47DB">
      <w:pPr>
        <w:numPr>
          <w:ilvl w:val="0"/>
          <w:numId w:val="51"/>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Emitir </w:t>
      </w:r>
      <w:r w:rsidRPr="00DF6DB4">
        <w:rPr>
          <w:rFonts w:ascii="Tahoma" w:hAnsi="Tahoma" w:cs="Tahoma"/>
          <w:b/>
          <w:sz w:val="20"/>
          <w:szCs w:val="20"/>
          <w:lang w:val="es-ES_tradnl"/>
        </w:rPr>
        <w:t>Llamadas de Atención</w:t>
      </w:r>
      <w:r w:rsidRPr="00DF6DB4">
        <w:rPr>
          <w:rFonts w:ascii="Tahoma" w:hAnsi="Tahoma" w:cs="Tahoma"/>
          <w:sz w:val="20"/>
          <w:szCs w:val="20"/>
          <w:lang w:val="es-ES_tradnl"/>
        </w:rPr>
        <w:t xml:space="preserve"> a la Entidad Ejecutora, de manera fundamentada.</w:t>
      </w:r>
    </w:p>
    <w:p w14:paraId="0CAA6031" w14:textId="77777777" w:rsidR="000E47DB" w:rsidRPr="00DF6DB4" w:rsidRDefault="000E47DB" w:rsidP="000E47DB">
      <w:pPr>
        <w:numPr>
          <w:ilvl w:val="0"/>
          <w:numId w:val="51"/>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lastRenderedPageBreak/>
        <w:t xml:space="preserve">Llevar el </w:t>
      </w:r>
      <w:r w:rsidRPr="00DF6DB4">
        <w:rPr>
          <w:rFonts w:ascii="Tahoma" w:hAnsi="Tahoma" w:cs="Tahoma"/>
          <w:b/>
          <w:sz w:val="20"/>
          <w:szCs w:val="20"/>
          <w:lang w:val="es-ES_tradnl"/>
        </w:rPr>
        <w:t>control</w:t>
      </w:r>
      <w:r w:rsidRPr="00DF6DB4">
        <w:rPr>
          <w:rFonts w:ascii="Tahoma" w:hAnsi="Tahoma" w:cs="Tahoma"/>
          <w:sz w:val="20"/>
          <w:szCs w:val="20"/>
          <w:lang w:val="es-ES_tradnl"/>
        </w:rPr>
        <w:t xml:space="preserve"> directo de la vigencia y validez de las </w:t>
      </w:r>
      <w:r w:rsidRPr="00DF6DB4">
        <w:rPr>
          <w:rFonts w:ascii="Tahoma" w:hAnsi="Tahoma" w:cs="Tahoma"/>
          <w:b/>
          <w:sz w:val="20"/>
          <w:szCs w:val="20"/>
          <w:lang w:val="es-ES_tradnl"/>
        </w:rPr>
        <w:t>Garantía</w:t>
      </w:r>
      <w:r w:rsidRPr="00DF6DB4">
        <w:rPr>
          <w:rFonts w:ascii="Tahoma" w:hAnsi="Tahoma" w:cs="Tahoma"/>
          <w:sz w:val="20"/>
          <w:szCs w:val="20"/>
          <w:lang w:val="es-ES_tradnl"/>
        </w:rPr>
        <w:t xml:space="preserve"> de Cumplimiento de </w:t>
      </w:r>
      <w:r w:rsidRPr="00DF6DB4">
        <w:rPr>
          <w:rFonts w:ascii="Tahoma" w:hAnsi="Tahoma" w:cs="Tahoma"/>
          <w:b/>
          <w:sz w:val="20"/>
          <w:szCs w:val="20"/>
          <w:lang w:val="es-ES_tradnl"/>
        </w:rPr>
        <w:t>Contrato</w:t>
      </w:r>
      <w:r w:rsidRPr="00DF6DB4">
        <w:rPr>
          <w:rFonts w:ascii="Tahoma" w:hAnsi="Tahoma" w:cs="Tahoma"/>
          <w:sz w:val="20"/>
          <w:szCs w:val="20"/>
          <w:lang w:val="es-ES_tradnl"/>
        </w:rPr>
        <w:t xml:space="preserve"> y de la Garantía de Correcta Inversión de </w:t>
      </w:r>
      <w:r w:rsidRPr="00DF6DB4">
        <w:rPr>
          <w:rFonts w:ascii="Tahoma" w:hAnsi="Tahoma" w:cs="Tahoma"/>
          <w:b/>
          <w:sz w:val="20"/>
          <w:szCs w:val="20"/>
          <w:lang w:val="es-ES_tradnl"/>
        </w:rPr>
        <w:t>Anticipo</w:t>
      </w:r>
      <w:r w:rsidRPr="00DF6DB4">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7F38E1FB" w14:textId="77777777" w:rsidR="000E47DB" w:rsidRPr="00DF6DB4" w:rsidRDefault="000E47DB" w:rsidP="000E47DB">
      <w:pPr>
        <w:numPr>
          <w:ilvl w:val="0"/>
          <w:numId w:val="51"/>
        </w:numPr>
        <w:spacing w:line="260" w:lineRule="atLeast"/>
        <w:ind w:left="709" w:hanging="284"/>
        <w:contextualSpacing/>
        <w:jc w:val="both"/>
        <w:rPr>
          <w:rFonts w:ascii="Tahoma" w:hAnsi="Tahoma" w:cs="Tahoma"/>
          <w:b/>
          <w:sz w:val="20"/>
          <w:szCs w:val="20"/>
          <w:lang w:val="es-ES_tradnl"/>
        </w:rPr>
      </w:pPr>
      <w:r w:rsidRPr="00DF6DB4">
        <w:rPr>
          <w:rFonts w:ascii="Tahoma" w:hAnsi="Tahoma" w:cs="Tahoma"/>
          <w:b/>
          <w:sz w:val="20"/>
          <w:szCs w:val="20"/>
          <w:lang w:val="es-ES_tradnl"/>
        </w:rPr>
        <w:t>Coadyuvar</w:t>
      </w:r>
      <w:r w:rsidRPr="00DF6DB4">
        <w:rPr>
          <w:rFonts w:ascii="Tahoma" w:hAnsi="Tahoma" w:cs="Tahoma"/>
          <w:sz w:val="20"/>
          <w:szCs w:val="20"/>
          <w:lang w:val="es-ES_tradnl"/>
        </w:rPr>
        <w:t xml:space="preserve"> a la </w:t>
      </w:r>
      <w:r w:rsidRPr="00DF6DB4">
        <w:rPr>
          <w:rFonts w:ascii="Tahoma" w:hAnsi="Tahoma" w:cs="Tahoma"/>
          <w:b/>
          <w:sz w:val="20"/>
          <w:szCs w:val="20"/>
          <w:lang w:val="es-ES_tradnl"/>
        </w:rPr>
        <w:t>organización</w:t>
      </w:r>
      <w:r w:rsidRPr="00DF6DB4">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44426480" w14:textId="77777777" w:rsidR="000E47DB" w:rsidRPr="00DF6DB4" w:rsidRDefault="000E47DB" w:rsidP="000E47DB">
      <w:pPr>
        <w:numPr>
          <w:ilvl w:val="0"/>
          <w:numId w:val="51"/>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Verificar, validar y aprobar la existencia de impedimento para la realización de la consultoría debido a </w:t>
      </w:r>
      <w:r w:rsidRPr="00DF6DB4">
        <w:rPr>
          <w:rFonts w:ascii="Tahoma" w:hAnsi="Tahoma" w:cs="Tahoma"/>
          <w:b/>
          <w:sz w:val="20"/>
          <w:szCs w:val="20"/>
          <w:lang w:val="es-ES_tradnl"/>
        </w:rPr>
        <w:t>eventos compensables</w:t>
      </w:r>
      <w:r w:rsidRPr="00DF6DB4">
        <w:rPr>
          <w:rFonts w:ascii="Tahoma" w:hAnsi="Tahoma" w:cs="Tahoma"/>
          <w:sz w:val="20"/>
          <w:szCs w:val="20"/>
          <w:lang w:val="es-ES_tradnl"/>
        </w:rPr>
        <w:t xml:space="preserve"> por causas de fuerza mayor y/o de caso fortuito.</w:t>
      </w:r>
    </w:p>
    <w:p w14:paraId="42166854" w14:textId="77777777" w:rsidR="000E47DB" w:rsidRPr="00DF6DB4" w:rsidRDefault="000E47DB" w:rsidP="000E47DB">
      <w:pPr>
        <w:numPr>
          <w:ilvl w:val="0"/>
          <w:numId w:val="51"/>
        </w:numPr>
        <w:spacing w:line="260" w:lineRule="atLeast"/>
        <w:ind w:left="709" w:hanging="284"/>
        <w:contextualSpacing/>
        <w:jc w:val="both"/>
        <w:rPr>
          <w:rFonts w:ascii="Tahoma" w:hAnsi="Tahoma" w:cs="Tahoma"/>
          <w:sz w:val="20"/>
          <w:szCs w:val="20"/>
          <w:lang w:val="es-ES_tradnl"/>
        </w:rPr>
      </w:pPr>
      <w:r w:rsidRPr="00DF6DB4">
        <w:rPr>
          <w:rFonts w:ascii="Tahoma" w:hAnsi="Tahoma" w:cs="Tahoma"/>
          <w:b/>
          <w:color w:val="000000"/>
          <w:sz w:val="20"/>
          <w:szCs w:val="20"/>
          <w:lang w:val="es-ES_tradnl"/>
        </w:rPr>
        <w:t>Utilizar y emplear</w:t>
      </w:r>
      <w:r w:rsidRPr="00DF6DB4">
        <w:rPr>
          <w:rFonts w:ascii="Tahoma" w:hAnsi="Tahoma" w:cs="Tahoma"/>
          <w:color w:val="000000"/>
          <w:sz w:val="20"/>
          <w:szCs w:val="20"/>
          <w:lang w:val="es-ES_tradnl"/>
        </w:rPr>
        <w:t xml:space="preserve">, los </w:t>
      </w:r>
      <w:r w:rsidRPr="00DF6DB4">
        <w:rPr>
          <w:rFonts w:ascii="Tahoma" w:hAnsi="Tahoma" w:cs="Tahoma"/>
          <w:b/>
          <w:color w:val="000000"/>
          <w:sz w:val="20"/>
          <w:szCs w:val="20"/>
          <w:lang w:val="es-ES_tradnl"/>
        </w:rPr>
        <w:t>instrumentos</w:t>
      </w:r>
      <w:r w:rsidRPr="00DF6DB4">
        <w:rPr>
          <w:rFonts w:ascii="Tahoma" w:hAnsi="Tahoma" w:cs="Tahoma"/>
          <w:color w:val="000000"/>
          <w:sz w:val="20"/>
          <w:szCs w:val="20"/>
          <w:lang w:val="es-ES_tradnl"/>
        </w:rPr>
        <w:t xml:space="preserve"> físicos y de software de seguimiento (Aplicativo SSP) y otros para la ejecución del proyecto.</w:t>
      </w:r>
    </w:p>
    <w:p w14:paraId="70AD3295" w14:textId="77777777" w:rsidR="000E47DB" w:rsidRPr="00DF6DB4" w:rsidRDefault="000E47DB" w:rsidP="000E47DB">
      <w:pPr>
        <w:numPr>
          <w:ilvl w:val="0"/>
          <w:numId w:val="51"/>
        </w:numPr>
        <w:spacing w:line="260" w:lineRule="atLeast"/>
        <w:ind w:left="709" w:hanging="284"/>
        <w:contextualSpacing/>
        <w:jc w:val="both"/>
        <w:rPr>
          <w:rFonts w:ascii="Tahoma" w:hAnsi="Tahoma" w:cs="Tahoma"/>
          <w:sz w:val="20"/>
          <w:szCs w:val="20"/>
          <w:lang w:val="es-ES_tradnl"/>
        </w:rPr>
      </w:pPr>
      <w:r w:rsidRPr="00DF6DB4">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DF6DB4">
        <w:rPr>
          <w:rFonts w:ascii="Tahoma" w:hAnsi="Tahoma" w:cs="Tahoma"/>
          <w:color w:val="000000"/>
          <w:sz w:val="20"/>
          <w:szCs w:val="20"/>
          <w:lang w:val="es-ES_tradnl"/>
        </w:rPr>
        <w:t>TDR´s</w:t>
      </w:r>
      <w:proofErr w:type="spellEnd"/>
      <w:r w:rsidRPr="00DF6DB4">
        <w:rPr>
          <w:rFonts w:ascii="Tahoma" w:hAnsi="Tahoma" w:cs="Tahoma"/>
          <w:color w:val="000000"/>
          <w:sz w:val="20"/>
          <w:szCs w:val="20"/>
          <w:lang w:val="es-ES_tradnl"/>
        </w:rPr>
        <w:t xml:space="preserve"> y el contrato cuando corresponda.</w:t>
      </w:r>
    </w:p>
    <w:p w14:paraId="3F7A76B0" w14:textId="77777777" w:rsidR="000E47DB" w:rsidRPr="00DF6DB4" w:rsidRDefault="000E47DB" w:rsidP="000E47DB">
      <w:pPr>
        <w:spacing w:line="260" w:lineRule="atLeast"/>
        <w:contextualSpacing/>
        <w:jc w:val="both"/>
        <w:rPr>
          <w:rFonts w:ascii="Tahoma" w:hAnsi="Tahoma" w:cs="Tahoma"/>
          <w:sz w:val="20"/>
          <w:szCs w:val="20"/>
          <w:lang w:val="es-ES_tradnl"/>
        </w:rPr>
      </w:pPr>
    </w:p>
    <w:p w14:paraId="582821D1" w14:textId="77777777" w:rsidR="000E47DB" w:rsidRPr="00DF6DB4" w:rsidRDefault="000E47DB" w:rsidP="000E47DB">
      <w:pPr>
        <w:numPr>
          <w:ilvl w:val="0"/>
          <w:numId w:val="68"/>
        </w:numPr>
        <w:spacing w:line="300" w:lineRule="auto"/>
        <w:ind w:left="426"/>
        <w:jc w:val="both"/>
        <w:rPr>
          <w:rFonts w:ascii="Tahoma" w:hAnsi="Tahoma" w:cs="Tahoma"/>
          <w:b/>
          <w:sz w:val="20"/>
          <w:szCs w:val="20"/>
          <w:lang w:val="es-ES_tradnl"/>
        </w:rPr>
      </w:pPr>
      <w:r w:rsidRPr="00DF6DB4">
        <w:rPr>
          <w:rFonts w:ascii="Tahoma" w:hAnsi="Tahoma" w:cs="Tahoma"/>
          <w:b/>
          <w:sz w:val="20"/>
          <w:szCs w:val="20"/>
          <w:lang w:val="es-ES_tradnl"/>
        </w:rPr>
        <w:t>SELECCIÓN DE BENEFICIARIOS</w:t>
      </w:r>
    </w:p>
    <w:p w14:paraId="16A62DA3" w14:textId="77777777" w:rsidR="000E47DB" w:rsidRPr="00DF6DB4" w:rsidRDefault="000E47DB" w:rsidP="000E47DB">
      <w:pPr>
        <w:numPr>
          <w:ilvl w:val="0"/>
          <w:numId w:val="67"/>
        </w:numPr>
        <w:spacing w:line="276" w:lineRule="auto"/>
        <w:jc w:val="both"/>
        <w:rPr>
          <w:rFonts w:ascii="Tahoma" w:hAnsi="Tahoma" w:cs="Tahoma"/>
          <w:sz w:val="20"/>
          <w:szCs w:val="20"/>
          <w:lang w:val="es-ES_tradnl"/>
        </w:rPr>
      </w:pPr>
      <w:r w:rsidRPr="00DF6DB4">
        <w:rPr>
          <w:rFonts w:ascii="Tahoma" w:hAnsi="Tahoma" w:cs="Tahoma"/>
          <w:sz w:val="20"/>
          <w:szCs w:val="20"/>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00319079" w14:textId="77777777" w:rsidR="000E47DB" w:rsidRPr="00DF6DB4" w:rsidRDefault="000E47DB" w:rsidP="000E47DB">
      <w:pPr>
        <w:numPr>
          <w:ilvl w:val="1"/>
          <w:numId w:val="69"/>
        </w:numPr>
        <w:spacing w:line="276" w:lineRule="auto"/>
        <w:ind w:left="993"/>
        <w:jc w:val="both"/>
        <w:rPr>
          <w:rFonts w:ascii="Tahoma" w:hAnsi="Tahoma" w:cs="Tahoma"/>
          <w:sz w:val="20"/>
          <w:szCs w:val="20"/>
          <w:lang w:val="es-ES_tradnl"/>
        </w:rPr>
      </w:pPr>
      <w:r w:rsidRPr="00DF6DB4">
        <w:rPr>
          <w:rFonts w:ascii="Tahoma" w:hAnsi="Tahoma" w:cs="Tahoma"/>
          <w:sz w:val="20"/>
          <w:szCs w:val="20"/>
          <w:lang w:val="es-ES_tradnl"/>
        </w:rPr>
        <w:t xml:space="preserve">Hasta </w:t>
      </w:r>
      <w:r w:rsidRPr="00DF6DB4">
        <w:rPr>
          <w:rFonts w:ascii="Tahoma" w:hAnsi="Tahoma" w:cs="Tahoma"/>
          <w:b/>
          <w:bCs/>
          <w:color w:val="FF0000"/>
          <w:sz w:val="20"/>
          <w:szCs w:val="20"/>
          <w:lang w:val="es-ES_tradnl"/>
        </w:rPr>
        <w:t>45</w:t>
      </w:r>
      <w:r w:rsidRPr="00DF6DB4">
        <w:rPr>
          <w:rFonts w:ascii="Tahoma" w:hAnsi="Tahoma" w:cs="Tahoma"/>
          <w:sz w:val="20"/>
          <w:szCs w:val="20"/>
          <w:lang w:val="es-ES_tradnl"/>
        </w:rPr>
        <w:t xml:space="preserve"> días calendario si el proyecto contempla desde 31 hasta 50 Soluciones Habitacionales.</w:t>
      </w:r>
    </w:p>
    <w:p w14:paraId="088025A9" w14:textId="77777777" w:rsidR="000E47DB" w:rsidRPr="00DF6DB4" w:rsidRDefault="000E47DB" w:rsidP="000E47DB">
      <w:pPr>
        <w:numPr>
          <w:ilvl w:val="0"/>
          <w:numId w:val="67"/>
        </w:numPr>
        <w:spacing w:line="276" w:lineRule="auto"/>
        <w:jc w:val="both"/>
        <w:rPr>
          <w:rFonts w:ascii="Tahoma" w:hAnsi="Tahoma" w:cs="Tahoma"/>
          <w:color w:val="333333"/>
          <w:sz w:val="20"/>
          <w:szCs w:val="20"/>
          <w:lang w:eastAsia="es-BO"/>
        </w:rPr>
      </w:pPr>
      <w:r w:rsidRPr="00DF6DB4">
        <w:rPr>
          <w:rFonts w:ascii="Tahoma" w:hAnsi="Tahoma" w:cs="Tahoma"/>
          <w:sz w:val="20"/>
          <w:szCs w:val="20"/>
          <w:lang w:val="es-ES_tradnl"/>
        </w:rPr>
        <w:t xml:space="preserve">La Entidad Ejecutora deberá realizar la </w:t>
      </w:r>
      <w:r w:rsidRPr="00DF6DB4">
        <w:rPr>
          <w:rFonts w:ascii="Tahoma" w:hAnsi="Tahoma" w:cs="Tahoma"/>
          <w:b/>
          <w:sz w:val="20"/>
          <w:szCs w:val="20"/>
          <w:lang w:val="es-ES_tradnl"/>
        </w:rPr>
        <w:t>socialización y evaluación</w:t>
      </w:r>
      <w:r w:rsidRPr="00DF6DB4">
        <w:rPr>
          <w:rFonts w:ascii="Tahoma" w:hAnsi="Tahoma" w:cs="Tahoma"/>
          <w:sz w:val="20"/>
          <w:szCs w:val="20"/>
          <w:lang w:val="es-ES_tradnl"/>
        </w:rPr>
        <w:t xml:space="preserve"> a los solicitantes en la Zona de intervención</w:t>
      </w:r>
      <w:r w:rsidRPr="00DF6DB4">
        <w:rPr>
          <w:rFonts w:ascii="Tahoma" w:hAnsi="Tahoma" w:cs="Tahoma"/>
          <w:color w:val="FF0000"/>
          <w:sz w:val="20"/>
          <w:szCs w:val="20"/>
          <w:lang w:val="es-ES_tradnl"/>
        </w:rPr>
        <w:t>,</w:t>
      </w:r>
      <w:r w:rsidRPr="00DF6DB4">
        <w:rPr>
          <w:rFonts w:ascii="Tahoma" w:hAnsi="Tahoma" w:cs="Tahoma"/>
          <w:color w:val="FF0000"/>
          <w:sz w:val="20"/>
          <w:szCs w:val="20"/>
          <w:lang w:eastAsia="es-BO"/>
        </w:rPr>
        <w:t xml:space="preserve">  realizadas por la Entidad Ejecutora </w:t>
      </w:r>
      <w:r w:rsidRPr="00DF6DB4">
        <w:rPr>
          <w:rFonts w:ascii="Tahoma" w:hAnsi="Tahoma" w:cs="Tahoma"/>
          <w:color w:val="FF0000"/>
          <w:sz w:val="20"/>
          <w:szCs w:val="20"/>
          <w:lang w:val="es-ES_tradnl"/>
        </w:rPr>
        <w:t xml:space="preserve"> </w:t>
      </w:r>
      <w:r w:rsidRPr="00DF6DB4">
        <w:rPr>
          <w:rFonts w:ascii="Tahoma" w:hAnsi="Tahoma" w:cs="Tahoma"/>
          <w:b/>
          <w:color w:val="FF0000"/>
          <w:sz w:val="20"/>
          <w:szCs w:val="20"/>
          <w:lang w:val="es-ES_tradnl"/>
        </w:rPr>
        <w:t xml:space="preserve">de manera </w:t>
      </w:r>
      <w:r w:rsidRPr="00DF6DB4">
        <w:rPr>
          <w:rFonts w:ascii="Tahoma" w:hAnsi="Tahoma" w:cs="Tahoma"/>
          <w:b/>
          <w:sz w:val="20"/>
          <w:szCs w:val="20"/>
          <w:lang w:val="es-ES_tradnl"/>
        </w:rPr>
        <w:t>conjunta</w:t>
      </w:r>
      <w:r w:rsidRPr="00DF6DB4">
        <w:rPr>
          <w:rFonts w:ascii="Tahoma" w:hAnsi="Tahoma" w:cs="Tahoma"/>
          <w:sz w:val="20"/>
          <w:szCs w:val="20"/>
          <w:lang w:val="es-ES_tradnl"/>
        </w:rPr>
        <w:t xml:space="preserve"> con la AEVIVIENDA, de acuerdo a normativa vigente referida a </w:t>
      </w:r>
      <w:r w:rsidRPr="00DF6DB4">
        <w:rPr>
          <w:rFonts w:ascii="Tahoma" w:hAnsi="Tahoma" w:cs="Tahoma"/>
          <w:b/>
          <w:sz w:val="20"/>
          <w:szCs w:val="20"/>
          <w:u w:val="single"/>
          <w:lang w:val="es-ES_tradnl"/>
        </w:rPr>
        <w:t>SELECCIÓN DE BENEFICIARIOS</w:t>
      </w:r>
      <w:r w:rsidRPr="00DF6DB4">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3731849C" w14:textId="77777777" w:rsidR="000E47DB" w:rsidRPr="00DF6DB4" w:rsidRDefault="000E47DB" w:rsidP="000E47DB">
      <w:pPr>
        <w:pStyle w:val="Prrafodelista"/>
        <w:widowControl w:val="0"/>
        <w:numPr>
          <w:ilvl w:val="0"/>
          <w:numId w:val="67"/>
        </w:numPr>
        <w:autoSpaceDE w:val="0"/>
        <w:autoSpaceDN w:val="0"/>
        <w:rPr>
          <w:rFonts w:ascii="Tahoma" w:eastAsiaTheme="minorHAnsi" w:hAnsi="Tahoma" w:cs="Tahoma"/>
          <w:lang w:val="es-ES_tradnl"/>
        </w:rPr>
      </w:pPr>
      <w:r w:rsidRPr="00DF6DB4">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1B93014" w14:textId="77777777" w:rsidR="000E47DB" w:rsidRPr="00DF6DB4" w:rsidRDefault="000E47DB" w:rsidP="000E47DB">
      <w:pPr>
        <w:numPr>
          <w:ilvl w:val="0"/>
          <w:numId w:val="67"/>
        </w:numPr>
        <w:jc w:val="both"/>
        <w:rPr>
          <w:rFonts w:ascii="Tahoma" w:hAnsi="Tahoma" w:cs="Tahoma"/>
          <w:sz w:val="20"/>
          <w:szCs w:val="20"/>
          <w:lang w:val="es-ES_tradnl"/>
        </w:rPr>
      </w:pPr>
      <w:r w:rsidRPr="00DF6DB4">
        <w:rPr>
          <w:rFonts w:ascii="Tahoma" w:hAnsi="Tahoma" w:cs="Tahoma"/>
          <w:sz w:val="20"/>
          <w:szCs w:val="20"/>
          <w:lang w:val="es-ES_tradnl"/>
        </w:rPr>
        <w:t xml:space="preserve">El Inspector deberá controlar el cumplimiento a los plazos establecidos para la Evaluación de Beneficiarios por parte de la Entidad Ejecutora, debiendo realizar las sanciones correspondientes en caso de incumplimiento según lo establecido en los </w:t>
      </w:r>
      <w:proofErr w:type="spellStart"/>
      <w:r w:rsidRPr="00DF6DB4">
        <w:rPr>
          <w:rFonts w:ascii="Tahoma" w:hAnsi="Tahoma" w:cs="Tahoma"/>
          <w:sz w:val="20"/>
          <w:szCs w:val="20"/>
          <w:lang w:val="es-ES_tradnl"/>
        </w:rPr>
        <w:t>TDR`s</w:t>
      </w:r>
      <w:proofErr w:type="spellEnd"/>
      <w:r w:rsidRPr="00DF6DB4">
        <w:rPr>
          <w:rFonts w:ascii="Tahoma" w:hAnsi="Tahoma" w:cs="Tahoma"/>
          <w:sz w:val="20"/>
          <w:szCs w:val="20"/>
          <w:lang w:val="es-ES_tradnl"/>
        </w:rPr>
        <w:t xml:space="preserve"> de la Entidad Ejecutora.</w:t>
      </w:r>
    </w:p>
    <w:p w14:paraId="38762A89" w14:textId="77777777" w:rsidR="000E47DB" w:rsidRPr="00DF6DB4" w:rsidRDefault="000E47DB" w:rsidP="000E47DB">
      <w:pPr>
        <w:spacing w:line="260" w:lineRule="atLeast"/>
        <w:jc w:val="both"/>
        <w:rPr>
          <w:rFonts w:ascii="Tahoma" w:hAnsi="Tahoma" w:cs="Tahoma"/>
          <w:sz w:val="20"/>
          <w:szCs w:val="20"/>
          <w:lang w:val="es-ES_tradnl"/>
        </w:rPr>
      </w:pPr>
    </w:p>
    <w:p w14:paraId="284A9740" w14:textId="77777777" w:rsidR="000E47DB" w:rsidRPr="00DF6DB4" w:rsidRDefault="000E47DB" w:rsidP="000E47DB">
      <w:pPr>
        <w:numPr>
          <w:ilvl w:val="0"/>
          <w:numId w:val="52"/>
        </w:numPr>
        <w:spacing w:line="260" w:lineRule="atLeast"/>
        <w:ind w:left="0"/>
        <w:contextualSpacing/>
        <w:jc w:val="both"/>
        <w:rPr>
          <w:rFonts w:ascii="Tahoma" w:hAnsi="Tahoma" w:cs="Tahoma"/>
          <w:b/>
          <w:vanish/>
          <w:sz w:val="20"/>
          <w:szCs w:val="20"/>
          <w:lang w:val="es-ES_tradnl"/>
        </w:rPr>
      </w:pPr>
    </w:p>
    <w:p w14:paraId="509935AF" w14:textId="77777777" w:rsidR="000E47DB" w:rsidRPr="00DF6DB4" w:rsidRDefault="000E47DB" w:rsidP="000E47DB">
      <w:pPr>
        <w:numPr>
          <w:ilvl w:val="0"/>
          <w:numId w:val="52"/>
        </w:numPr>
        <w:spacing w:line="260" w:lineRule="atLeast"/>
        <w:ind w:left="0"/>
        <w:contextualSpacing/>
        <w:jc w:val="both"/>
        <w:rPr>
          <w:rFonts w:ascii="Tahoma" w:hAnsi="Tahoma" w:cs="Tahoma"/>
          <w:b/>
          <w:vanish/>
          <w:sz w:val="20"/>
          <w:szCs w:val="20"/>
          <w:lang w:val="es-ES_tradnl"/>
        </w:rPr>
      </w:pPr>
    </w:p>
    <w:p w14:paraId="20AD66B3" w14:textId="77777777" w:rsidR="000E47DB" w:rsidRPr="00DF6DB4" w:rsidRDefault="000E47DB" w:rsidP="000E47DB">
      <w:pPr>
        <w:numPr>
          <w:ilvl w:val="0"/>
          <w:numId w:val="52"/>
        </w:numPr>
        <w:spacing w:line="260" w:lineRule="atLeast"/>
        <w:ind w:left="0"/>
        <w:contextualSpacing/>
        <w:jc w:val="both"/>
        <w:rPr>
          <w:rFonts w:ascii="Tahoma" w:hAnsi="Tahoma" w:cs="Tahoma"/>
          <w:b/>
          <w:vanish/>
          <w:sz w:val="20"/>
          <w:szCs w:val="20"/>
          <w:lang w:val="es-ES_tradnl"/>
        </w:rPr>
      </w:pPr>
    </w:p>
    <w:p w14:paraId="374998A0" w14:textId="77777777" w:rsidR="000E47DB" w:rsidRPr="00DF6DB4" w:rsidRDefault="000E47DB" w:rsidP="000E47DB">
      <w:pPr>
        <w:numPr>
          <w:ilvl w:val="0"/>
          <w:numId w:val="52"/>
        </w:numPr>
        <w:spacing w:line="260" w:lineRule="atLeast"/>
        <w:ind w:left="0"/>
        <w:contextualSpacing/>
        <w:jc w:val="both"/>
        <w:rPr>
          <w:rFonts w:ascii="Tahoma" w:hAnsi="Tahoma" w:cs="Tahoma"/>
          <w:b/>
          <w:vanish/>
          <w:sz w:val="20"/>
          <w:szCs w:val="20"/>
          <w:lang w:val="es-ES_tradnl"/>
        </w:rPr>
      </w:pPr>
    </w:p>
    <w:p w14:paraId="1D71036D" w14:textId="77777777" w:rsidR="000E47DB" w:rsidRPr="00DF6DB4" w:rsidRDefault="000E47DB" w:rsidP="000E47DB">
      <w:pPr>
        <w:numPr>
          <w:ilvl w:val="0"/>
          <w:numId w:val="52"/>
        </w:numPr>
        <w:spacing w:line="260" w:lineRule="atLeast"/>
        <w:ind w:left="0"/>
        <w:contextualSpacing/>
        <w:jc w:val="both"/>
        <w:rPr>
          <w:rFonts w:ascii="Tahoma" w:hAnsi="Tahoma" w:cs="Tahoma"/>
          <w:b/>
          <w:vanish/>
          <w:sz w:val="20"/>
          <w:szCs w:val="20"/>
          <w:lang w:val="es-ES_tradnl"/>
        </w:rPr>
      </w:pPr>
    </w:p>
    <w:p w14:paraId="139D2326" w14:textId="77777777" w:rsidR="000E47DB" w:rsidRPr="00DF6DB4" w:rsidRDefault="000E47DB" w:rsidP="000E47DB">
      <w:pPr>
        <w:numPr>
          <w:ilvl w:val="0"/>
          <w:numId w:val="54"/>
        </w:numPr>
        <w:spacing w:line="260" w:lineRule="atLeast"/>
        <w:ind w:left="426"/>
        <w:contextualSpacing/>
        <w:jc w:val="both"/>
        <w:rPr>
          <w:rFonts w:ascii="Tahoma" w:hAnsi="Tahoma" w:cs="Tahoma"/>
          <w:b/>
          <w:sz w:val="20"/>
          <w:szCs w:val="20"/>
          <w:lang w:val="es-ES_tradnl"/>
        </w:rPr>
      </w:pPr>
      <w:r w:rsidRPr="00DF6DB4">
        <w:rPr>
          <w:rFonts w:ascii="Tahoma" w:hAnsi="Tahoma" w:cs="Tahoma"/>
          <w:b/>
          <w:sz w:val="20"/>
          <w:szCs w:val="20"/>
          <w:lang w:val="es-ES_tradnl"/>
        </w:rPr>
        <w:t>CAPACITACIÓN</w:t>
      </w:r>
    </w:p>
    <w:p w14:paraId="0E5A2546" w14:textId="77777777" w:rsidR="000E47DB" w:rsidRPr="00DF6DB4" w:rsidRDefault="000E47DB" w:rsidP="000E47DB">
      <w:pPr>
        <w:numPr>
          <w:ilvl w:val="0"/>
          <w:numId w:val="53"/>
        </w:numPr>
        <w:spacing w:line="260" w:lineRule="atLeast"/>
        <w:ind w:left="709" w:hanging="301"/>
        <w:contextualSpacing/>
        <w:jc w:val="both"/>
        <w:rPr>
          <w:rFonts w:ascii="Tahoma" w:hAnsi="Tahoma" w:cs="Tahoma"/>
          <w:sz w:val="20"/>
          <w:szCs w:val="20"/>
          <w:lang w:val="es-ES_tradnl"/>
        </w:rPr>
      </w:pPr>
      <w:bookmarkStart w:id="32" w:name="_Hlk163837985"/>
      <w:r w:rsidRPr="00DF6DB4">
        <w:rPr>
          <w:rFonts w:ascii="Tahoma" w:hAnsi="Tahoma" w:cs="Tahoma"/>
          <w:sz w:val="20"/>
          <w:szCs w:val="20"/>
          <w:lang w:val="es-ES_tradnl"/>
        </w:rPr>
        <w:t>Realizar el seguimiento a la Capacitación a los Beneficiarios por parte de la Entidad Ejecutora para el inicio de los tramites de los certificados de no propiedad previo a la ejecución física de la obra.</w:t>
      </w:r>
      <w:bookmarkEnd w:id="32"/>
    </w:p>
    <w:p w14:paraId="3354B84F" w14:textId="77777777" w:rsidR="000E47DB" w:rsidRPr="00DF6DB4" w:rsidRDefault="000E47DB" w:rsidP="000E47DB">
      <w:pPr>
        <w:numPr>
          <w:ilvl w:val="0"/>
          <w:numId w:val="53"/>
        </w:numPr>
        <w:spacing w:line="260" w:lineRule="atLeast"/>
        <w:ind w:left="709" w:hanging="301"/>
        <w:contextualSpacing/>
        <w:jc w:val="both"/>
        <w:rPr>
          <w:rFonts w:ascii="Tahoma" w:hAnsi="Tahoma" w:cs="Tahoma"/>
          <w:sz w:val="20"/>
          <w:szCs w:val="20"/>
          <w:lang w:val="es-ES_tradnl"/>
        </w:rPr>
      </w:pPr>
      <w:r w:rsidRPr="00DF6DB4">
        <w:rPr>
          <w:rFonts w:ascii="Tahoma" w:hAnsi="Tahoma" w:cs="Tahoma"/>
          <w:sz w:val="20"/>
          <w:szCs w:val="20"/>
          <w:lang w:val="es-ES_tradnl"/>
        </w:rPr>
        <w:t>Revisar el diseño, elaboración y distribución</w:t>
      </w:r>
      <w:r w:rsidRPr="00DF6DB4">
        <w:rPr>
          <w:rFonts w:ascii="Tahoma" w:hAnsi="Tahoma" w:cs="Tahoma"/>
          <w:b/>
          <w:sz w:val="20"/>
          <w:szCs w:val="20"/>
          <w:lang w:val="es-ES_tradnl"/>
        </w:rPr>
        <w:t xml:space="preserve"> del material educativo</w:t>
      </w:r>
      <w:r w:rsidRPr="00DF6DB4">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542F8C49" w14:textId="77777777" w:rsidR="000E47DB" w:rsidRPr="00DF6DB4" w:rsidRDefault="000E47DB" w:rsidP="000E47DB">
      <w:pPr>
        <w:numPr>
          <w:ilvl w:val="0"/>
          <w:numId w:val="53"/>
        </w:numPr>
        <w:spacing w:line="260" w:lineRule="atLeast"/>
        <w:ind w:left="709" w:hanging="301"/>
        <w:contextualSpacing/>
        <w:jc w:val="both"/>
        <w:rPr>
          <w:rFonts w:ascii="Tahoma" w:hAnsi="Tahoma" w:cs="Tahoma"/>
          <w:sz w:val="20"/>
          <w:szCs w:val="20"/>
          <w:lang w:val="es-ES_tradnl"/>
        </w:rPr>
      </w:pPr>
      <w:r w:rsidRPr="00DF6DB4">
        <w:rPr>
          <w:rFonts w:ascii="Tahoma" w:hAnsi="Tahoma" w:cs="Tahoma"/>
          <w:sz w:val="20"/>
          <w:szCs w:val="20"/>
          <w:lang w:val="es-ES_tradnl"/>
        </w:rPr>
        <w:t xml:space="preserve">Controlar la elaboración y distribución del </w:t>
      </w:r>
      <w:r w:rsidRPr="00DF6DB4">
        <w:rPr>
          <w:rFonts w:ascii="Tahoma" w:hAnsi="Tahoma" w:cs="Tahoma"/>
          <w:b/>
          <w:sz w:val="20"/>
          <w:szCs w:val="20"/>
          <w:lang w:val="es-ES_tradnl"/>
        </w:rPr>
        <w:t>material comunicacional</w:t>
      </w:r>
      <w:r w:rsidRPr="00DF6DB4">
        <w:rPr>
          <w:rFonts w:ascii="Tahoma" w:hAnsi="Tahoma" w:cs="Tahoma"/>
          <w:sz w:val="20"/>
          <w:szCs w:val="20"/>
          <w:lang w:val="es-ES_tradnl"/>
        </w:rPr>
        <w:t xml:space="preserve"> para realizar la socialización y difusión de la ejecución del proyecto, conforme a lineamientos establecidos por la AEVIVIENDA.</w:t>
      </w:r>
    </w:p>
    <w:p w14:paraId="3F25A157" w14:textId="77777777" w:rsidR="000E47DB" w:rsidRPr="00DF6DB4" w:rsidRDefault="000E47DB" w:rsidP="000E47DB">
      <w:pPr>
        <w:numPr>
          <w:ilvl w:val="0"/>
          <w:numId w:val="53"/>
        </w:numPr>
        <w:spacing w:line="260" w:lineRule="atLeast"/>
        <w:ind w:left="709" w:hanging="301"/>
        <w:contextualSpacing/>
        <w:jc w:val="both"/>
        <w:rPr>
          <w:rFonts w:ascii="Tahoma" w:hAnsi="Tahoma" w:cs="Tahoma"/>
          <w:sz w:val="20"/>
          <w:szCs w:val="20"/>
          <w:lang w:val="es-ES_tradnl"/>
        </w:rPr>
      </w:pPr>
      <w:r w:rsidRPr="00DF6DB4">
        <w:rPr>
          <w:rFonts w:ascii="Tahoma" w:hAnsi="Tahoma" w:cs="Tahoma"/>
          <w:sz w:val="20"/>
          <w:szCs w:val="20"/>
          <w:lang w:val="es-ES_tradnl"/>
        </w:rPr>
        <w:t xml:space="preserve">Controlar que la Entidad Ejecutora </w:t>
      </w:r>
      <w:r w:rsidRPr="00DF6DB4">
        <w:rPr>
          <w:rFonts w:ascii="Tahoma" w:hAnsi="Tahoma" w:cs="Tahoma"/>
          <w:b/>
          <w:sz w:val="20"/>
          <w:szCs w:val="20"/>
          <w:lang w:val="es-ES_tradnl"/>
        </w:rPr>
        <w:t>capacite a su equipo técnico-social</w:t>
      </w:r>
      <w:r w:rsidRPr="00DF6DB4">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21AB51C3" w14:textId="77777777" w:rsidR="000E47DB" w:rsidRPr="00DF6DB4" w:rsidRDefault="000E47DB" w:rsidP="000E47DB">
      <w:pPr>
        <w:numPr>
          <w:ilvl w:val="0"/>
          <w:numId w:val="53"/>
        </w:numPr>
        <w:spacing w:line="260" w:lineRule="atLeast"/>
        <w:ind w:left="709" w:hanging="301"/>
        <w:contextualSpacing/>
        <w:jc w:val="both"/>
        <w:rPr>
          <w:rFonts w:ascii="Tahoma" w:hAnsi="Tahoma" w:cs="Tahoma"/>
          <w:sz w:val="20"/>
          <w:szCs w:val="20"/>
          <w:lang w:val="es-ES_tradnl"/>
        </w:rPr>
      </w:pPr>
      <w:r w:rsidRPr="00DF6DB4">
        <w:rPr>
          <w:rFonts w:ascii="Tahoma" w:hAnsi="Tahoma" w:cs="Tahoma"/>
          <w:sz w:val="20"/>
          <w:szCs w:val="20"/>
          <w:lang w:val="es-ES_tradnl"/>
        </w:rPr>
        <w:t xml:space="preserve">Controlar que la Entidad Ejecutora </w:t>
      </w:r>
      <w:r w:rsidRPr="00DF6DB4">
        <w:rPr>
          <w:rFonts w:ascii="Tahoma" w:hAnsi="Tahoma" w:cs="Tahoma"/>
          <w:b/>
          <w:sz w:val="20"/>
          <w:szCs w:val="20"/>
          <w:lang w:val="es-ES_tradnl"/>
        </w:rPr>
        <w:t>brinde toda la información</w:t>
      </w:r>
      <w:r w:rsidRPr="00DF6DB4">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446C606F" w14:textId="77777777" w:rsidR="000E47DB" w:rsidRPr="00DF6DB4" w:rsidRDefault="000E47DB" w:rsidP="000E47DB">
      <w:pPr>
        <w:numPr>
          <w:ilvl w:val="0"/>
          <w:numId w:val="53"/>
        </w:numPr>
        <w:spacing w:line="260" w:lineRule="atLeast"/>
        <w:ind w:left="709" w:hanging="301"/>
        <w:contextualSpacing/>
        <w:jc w:val="both"/>
        <w:rPr>
          <w:rFonts w:ascii="Tahoma" w:hAnsi="Tahoma" w:cs="Tahoma"/>
          <w:sz w:val="20"/>
          <w:szCs w:val="20"/>
          <w:lang w:val="es-ES_tradnl"/>
        </w:rPr>
      </w:pPr>
      <w:r w:rsidRPr="00DF6DB4">
        <w:rPr>
          <w:rFonts w:ascii="Tahoma" w:hAnsi="Tahoma" w:cs="Tahoma"/>
          <w:sz w:val="20"/>
          <w:szCs w:val="20"/>
          <w:lang w:val="es-ES_tradnl"/>
        </w:rPr>
        <w:t xml:space="preserve">Controlar que la Entidad Ejecutora desarrolle al </w:t>
      </w:r>
      <w:r w:rsidRPr="00DF6DB4">
        <w:rPr>
          <w:rFonts w:ascii="Tahoma" w:hAnsi="Tahoma" w:cs="Tahoma"/>
          <w:b/>
          <w:sz w:val="20"/>
          <w:szCs w:val="20"/>
          <w:lang w:val="es-ES_tradnl"/>
        </w:rPr>
        <w:t xml:space="preserve">menos 5 talleres </w:t>
      </w:r>
      <w:r w:rsidRPr="00DF6DB4">
        <w:rPr>
          <w:rFonts w:ascii="Tahoma" w:hAnsi="Tahoma" w:cs="Tahoma"/>
          <w:sz w:val="20"/>
          <w:szCs w:val="20"/>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w:t>
      </w:r>
      <w:r w:rsidRPr="00DF6DB4">
        <w:rPr>
          <w:rFonts w:ascii="Tahoma" w:hAnsi="Tahoma" w:cs="Tahoma"/>
          <w:sz w:val="20"/>
          <w:szCs w:val="20"/>
          <w:lang w:val="es-ES_tradnl"/>
        </w:rPr>
        <w:lastRenderedPageBreak/>
        <w:t>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0CBC5DD1" w14:textId="77777777" w:rsidR="000E47DB" w:rsidRPr="00DF6DB4" w:rsidRDefault="000E47DB" w:rsidP="000E47DB">
      <w:pPr>
        <w:spacing w:line="260" w:lineRule="atLeast"/>
        <w:ind w:left="709"/>
        <w:contextualSpacing/>
        <w:jc w:val="both"/>
        <w:rPr>
          <w:rFonts w:ascii="Tahoma" w:hAnsi="Tahoma" w:cs="Tahoma"/>
          <w:sz w:val="20"/>
          <w:szCs w:val="20"/>
          <w:lang w:val="es-ES_tradnl"/>
        </w:rPr>
      </w:pPr>
      <w:r w:rsidRPr="00DF6DB4">
        <w:rPr>
          <w:rFonts w:ascii="Tahoma" w:hAnsi="Tahoma" w:cs="Tahoma"/>
          <w:sz w:val="20"/>
          <w:szCs w:val="20"/>
          <w:lang w:val="es-ES_tradnl"/>
        </w:rPr>
        <w:t>Temáticas a desarrollar:</w:t>
      </w:r>
    </w:p>
    <w:p w14:paraId="3167C616" w14:textId="77777777" w:rsidR="000E47DB" w:rsidRPr="00DF6DB4" w:rsidRDefault="000E47DB" w:rsidP="000E47DB">
      <w:pPr>
        <w:numPr>
          <w:ilvl w:val="0"/>
          <w:numId w:val="63"/>
        </w:numPr>
        <w:spacing w:line="260" w:lineRule="atLeast"/>
        <w:ind w:left="993"/>
        <w:contextualSpacing/>
        <w:jc w:val="both"/>
        <w:rPr>
          <w:rFonts w:ascii="Tahoma" w:hAnsi="Tahoma" w:cs="Tahoma"/>
          <w:sz w:val="20"/>
          <w:szCs w:val="20"/>
          <w:lang w:val="es-ES_tradnl"/>
        </w:rPr>
      </w:pPr>
      <w:r w:rsidRPr="00DF6DB4">
        <w:rPr>
          <w:rFonts w:ascii="Tahoma" w:hAnsi="Tahoma" w:cs="Tahoma"/>
          <w:sz w:val="20"/>
          <w:szCs w:val="20"/>
          <w:lang w:val="es-ES_tradnl"/>
        </w:rPr>
        <w:t>Educación sobre la importancia del Medio Ambiente y de los servicios que la atienden.</w:t>
      </w:r>
    </w:p>
    <w:p w14:paraId="75270571" w14:textId="77777777" w:rsidR="000E47DB" w:rsidRPr="00DF6DB4" w:rsidRDefault="000E47DB" w:rsidP="000E47DB">
      <w:pPr>
        <w:numPr>
          <w:ilvl w:val="0"/>
          <w:numId w:val="63"/>
        </w:numPr>
        <w:spacing w:line="260" w:lineRule="atLeast"/>
        <w:ind w:left="993"/>
        <w:contextualSpacing/>
        <w:jc w:val="both"/>
        <w:rPr>
          <w:rFonts w:ascii="Tahoma" w:hAnsi="Tahoma" w:cs="Tahoma"/>
          <w:sz w:val="20"/>
          <w:szCs w:val="20"/>
          <w:lang w:val="es-ES_tradnl"/>
        </w:rPr>
      </w:pPr>
      <w:r w:rsidRPr="00DF6DB4">
        <w:rPr>
          <w:rFonts w:ascii="Tahoma" w:hAnsi="Tahoma" w:cs="Tahoma"/>
          <w:sz w:val="20"/>
          <w:szCs w:val="20"/>
          <w:lang w:val="es-ES_tradnl"/>
        </w:rPr>
        <w:t>Higiene, salubridad y bioseguridad</w:t>
      </w:r>
    </w:p>
    <w:p w14:paraId="7508BCE1" w14:textId="77777777" w:rsidR="000E47DB" w:rsidRPr="00DF6DB4" w:rsidRDefault="000E47DB" w:rsidP="000E47DB">
      <w:pPr>
        <w:numPr>
          <w:ilvl w:val="0"/>
          <w:numId w:val="63"/>
        </w:numPr>
        <w:spacing w:line="260" w:lineRule="atLeast"/>
        <w:ind w:left="993"/>
        <w:contextualSpacing/>
        <w:jc w:val="both"/>
        <w:rPr>
          <w:rFonts w:ascii="Tahoma" w:hAnsi="Tahoma" w:cs="Tahoma"/>
          <w:sz w:val="20"/>
          <w:szCs w:val="20"/>
          <w:lang w:val="es-ES_tradnl"/>
        </w:rPr>
      </w:pPr>
      <w:r w:rsidRPr="00DF6DB4">
        <w:rPr>
          <w:rFonts w:ascii="Tahoma" w:hAnsi="Tahoma" w:cs="Tahoma"/>
          <w:sz w:val="20"/>
          <w:szCs w:val="20"/>
          <w:lang w:val="es-ES_tradnl"/>
        </w:rPr>
        <w:t xml:space="preserve">Saneamiento Básico  </w:t>
      </w:r>
    </w:p>
    <w:p w14:paraId="6B42F541" w14:textId="77777777" w:rsidR="000E47DB" w:rsidRPr="00DF6DB4" w:rsidRDefault="000E47DB" w:rsidP="000E47DB">
      <w:pPr>
        <w:numPr>
          <w:ilvl w:val="0"/>
          <w:numId w:val="64"/>
        </w:numPr>
        <w:spacing w:line="260" w:lineRule="atLeast"/>
        <w:ind w:left="993"/>
        <w:contextualSpacing/>
        <w:jc w:val="both"/>
        <w:rPr>
          <w:rFonts w:ascii="Tahoma" w:hAnsi="Tahoma" w:cs="Tahoma"/>
          <w:sz w:val="20"/>
          <w:szCs w:val="20"/>
          <w:lang w:val="es-ES_tradnl"/>
        </w:rPr>
      </w:pPr>
      <w:r w:rsidRPr="00DF6DB4">
        <w:rPr>
          <w:rFonts w:ascii="Tahoma" w:hAnsi="Tahoma" w:cs="Tahoma"/>
          <w:sz w:val="20"/>
          <w:szCs w:val="20"/>
          <w:lang w:val="es-ES_tradnl"/>
        </w:rPr>
        <w:t>Equidad de género generacional, y Prevención de violencia intrafamiliar.</w:t>
      </w:r>
    </w:p>
    <w:p w14:paraId="02C79FA6" w14:textId="77777777" w:rsidR="000E47DB" w:rsidRPr="00DF6DB4" w:rsidRDefault="000E47DB" w:rsidP="000E47DB">
      <w:pPr>
        <w:numPr>
          <w:ilvl w:val="0"/>
          <w:numId w:val="63"/>
        </w:numPr>
        <w:spacing w:line="260" w:lineRule="atLeast"/>
        <w:ind w:left="993"/>
        <w:contextualSpacing/>
        <w:jc w:val="both"/>
        <w:rPr>
          <w:rFonts w:ascii="Tahoma" w:hAnsi="Tahoma" w:cs="Tahoma"/>
          <w:sz w:val="20"/>
          <w:szCs w:val="20"/>
          <w:lang w:val="es-ES_tradnl"/>
        </w:rPr>
      </w:pPr>
      <w:r w:rsidRPr="00DF6DB4">
        <w:rPr>
          <w:rFonts w:ascii="Tahoma" w:hAnsi="Tahoma" w:cs="Tahoma"/>
          <w:sz w:val="20"/>
          <w:szCs w:val="20"/>
          <w:lang w:val="es-ES_tradnl"/>
        </w:rPr>
        <w:t>Hábitat, calidad de vida y hábitos saludables y el cumplimento de la función social de la vivienda.</w:t>
      </w:r>
    </w:p>
    <w:p w14:paraId="3F445F79" w14:textId="77777777" w:rsidR="000E47DB" w:rsidRPr="00DF6DB4" w:rsidRDefault="000E47DB" w:rsidP="000E47DB">
      <w:pPr>
        <w:numPr>
          <w:ilvl w:val="0"/>
          <w:numId w:val="63"/>
        </w:numPr>
        <w:spacing w:line="260" w:lineRule="atLeast"/>
        <w:ind w:left="993"/>
        <w:contextualSpacing/>
        <w:jc w:val="both"/>
        <w:rPr>
          <w:rFonts w:ascii="Tahoma" w:hAnsi="Tahoma" w:cs="Tahoma"/>
          <w:b/>
          <w:sz w:val="20"/>
          <w:szCs w:val="20"/>
          <w:lang w:val="es-ES_tradnl"/>
        </w:rPr>
      </w:pPr>
      <w:r w:rsidRPr="00DF6DB4">
        <w:rPr>
          <w:rFonts w:ascii="Tahoma" w:hAnsi="Tahoma" w:cs="Tahoma"/>
          <w:b/>
          <w:sz w:val="20"/>
          <w:szCs w:val="20"/>
          <w:lang w:val="es-ES_tradnl"/>
        </w:rPr>
        <w:t xml:space="preserve">Otros a requerimiento de la AEVIVIENDA </w:t>
      </w:r>
      <w:r w:rsidRPr="00DF6DB4">
        <w:rPr>
          <w:rFonts w:ascii="Tahoma" w:hAnsi="Tahoma" w:cs="Tahoma"/>
          <w:sz w:val="20"/>
          <w:szCs w:val="20"/>
          <w:lang w:val="es-ES_tradnl"/>
        </w:rPr>
        <w:t xml:space="preserve">(Coordinar con </w:t>
      </w:r>
      <w:proofErr w:type="spellStart"/>
      <w:r w:rsidRPr="00DF6DB4">
        <w:rPr>
          <w:rFonts w:ascii="Tahoma" w:hAnsi="Tahoma" w:cs="Tahoma"/>
          <w:sz w:val="20"/>
          <w:szCs w:val="20"/>
          <w:lang w:val="es-ES_tradnl"/>
        </w:rPr>
        <w:t>el</w:t>
      </w:r>
      <w:proofErr w:type="spellEnd"/>
      <w:r w:rsidRPr="00DF6DB4">
        <w:rPr>
          <w:rFonts w:ascii="Tahoma" w:hAnsi="Tahoma" w:cs="Tahoma"/>
          <w:sz w:val="20"/>
          <w:szCs w:val="20"/>
          <w:lang w:val="es-ES_tradnl"/>
        </w:rPr>
        <w:t xml:space="preserve"> o la profesional/técnico del área social de la AEVIVIENDA, para la temática a desarrollar).</w:t>
      </w:r>
    </w:p>
    <w:p w14:paraId="3D0F7954" w14:textId="77777777" w:rsidR="000E47DB" w:rsidRPr="00DF6DB4" w:rsidRDefault="000E47DB" w:rsidP="000E47DB">
      <w:pPr>
        <w:numPr>
          <w:ilvl w:val="0"/>
          <w:numId w:val="53"/>
        </w:numPr>
        <w:spacing w:line="260" w:lineRule="atLeast"/>
        <w:ind w:left="709" w:hanging="301"/>
        <w:contextualSpacing/>
        <w:jc w:val="both"/>
        <w:rPr>
          <w:rFonts w:ascii="Tahoma" w:hAnsi="Tahoma" w:cs="Tahoma"/>
          <w:sz w:val="20"/>
          <w:szCs w:val="20"/>
          <w:lang w:val="es-ES_tradnl"/>
        </w:rPr>
      </w:pPr>
      <w:r w:rsidRPr="00DF6DB4">
        <w:rPr>
          <w:rFonts w:ascii="Tahoma" w:hAnsi="Tahoma" w:cs="Tahoma"/>
          <w:sz w:val="20"/>
          <w:szCs w:val="20"/>
          <w:lang w:val="es-ES_tradnl"/>
        </w:rPr>
        <w:t xml:space="preserve">Controlar que la Entidad Ejecutora desarrolle al </w:t>
      </w:r>
      <w:r w:rsidRPr="00DF6DB4">
        <w:rPr>
          <w:rFonts w:ascii="Tahoma" w:hAnsi="Tahoma" w:cs="Tahoma"/>
          <w:b/>
          <w:sz w:val="20"/>
          <w:szCs w:val="20"/>
          <w:lang w:val="es-ES_tradnl"/>
        </w:rPr>
        <w:t xml:space="preserve">menos 6 talleres </w:t>
      </w:r>
      <w:r w:rsidRPr="00DF6DB4">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15AE6A3A" w14:textId="77777777" w:rsidR="000E47DB" w:rsidRPr="00DF6DB4" w:rsidRDefault="000E47DB" w:rsidP="000E47DB">
      <w:pPr>
        <w:numPr>
          <w:ilvl w:val="0"/>
          <w:numId w:val="55"/>
        </w:numPr>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Métodos constructivos (seguridad laboral e higiene en el trabajo),</w:t>
      </w:r>
    </w:p>
    <w:p w14:paraId="5F2DFD53" w14:textId="77777777" w:rsidR="000E47DB" w:rsidRPr="00DF6DB4" w:rsidRDefault="000E47DB" w:rsidP="000E47DB">
      <w:pPr>
        <w:numPr>
          <w:ilvl w:val="0"/>
          <w:numId w:val="55"/>
        </w:numPr>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Análisis de riesgo y planes de contingencia y uso y equipo de protección personal (repeticiones semanales),</w:t>
      </w:r>
    </w:p>
    <w:p w14:paraId="025C3338" w14:textId="77777777" w:rsidR="000E47DB" w:rsidRPr="00DF6DB4" w:rsidRDefault="000E47DB" w:rsidP="000E47DB">
      <w:pPr>
        <w:numPr>
          <w:ilvl w:val="0"/>
          <w:numId w:val="55"/>
        </w:numPr>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Obra Gruesa, </w:t>
      </w:r>
    </w:p>
    <w:p w14:paraId="2625AB8F" w14:textId="77777777" w:rsidR="000E47DB" w:rsidRPr="00DF6DB4" w:rsidRDefault="000E47DB" w:rsidP="000E47DB">
      <w:pPr>
        <w:numPr>
          <w:ilvl w:val="0"/>
          <w:numId w:val="55"/>
        </w:numPr>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Materiales Prefabricados, </w:t>
      </w:r>
    </w:p>
    <w:p w14:paraId="0E3359FB" w14:textId="77777777" w:rsidR="000E47DB" w:rsidRPr="00DF6DB4" w:rsidRDefault="000E47DB" w:rsidP="000E47DB">
      <w:pPr>
        <w:numPr>
          <w:ilvl w:val="0"/>
          <w:numId w:val="55"/>
        </w:numPr>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Obra Fina, </w:t>
      </w:r>
    </w:p>
    <w:p w14:paraId="630FB22C" w14:textId="77777777" w:rsidR="000E47DB" w:rsidRPr="00DF6DB4" w:rsidRDefault="000E47DB" w:rsidP="000E47DB">
      <w:pPr>
        <w:numPr>
          <w:ilvl w:val="0"/>
          <w:numId w:val="55"/>
        </w:numPr>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Instalaciones Sanitaria /Agua Potable, Instalación Eléctrica</w:t>
      </w:r>
    </w:p>
    <w:p w14:paraId="6C332077" w14:textId="77777777" w:rsidR="000E47DB" w:rsidRPr="00DF6DB4" w:rsidRDefault="000E47DB" w:rsidP="000E47DB">
      <w:pPr>
        <w:numPr>
          <w:ilvl w:val="0"/>
          <w:numId w:val="53"/>
        </w:numPr>
        <w:spacing w:line="260" w:lineRule="atLeast"/>
        <w:ind w:left="709" w:hanging="301"/>
        <w:contextualSpacing/>
        <w:jc w:val="both"/>
        <w:rPr>
          <w:rFonts w:ascii="Tahoma" w:hAnsi="Tahoma" w:cs="Tahoma"/>
          <w:sz w:val="20"/>
          <w:szCs w:val="20"/>
          <w:lang w:val="es-ES_tradnl"/>
        </w:rPr>
      </w:pPr>
      <w:r w:rsidRPr="00DF6DB4">
        <w:rPr>
          <w:rFonts w:ascii="Tahoma" w:hAnsi="Tahoma" w:cs="Tahoma"/>
          <w:sz w:val="20"/>
          <w:szCs w:val="20"/>
          <w:lang w:val="es-ES_tradnl"/>
        </w:rPr>
        <w:t>Verificar que la Entidad Ejecutora realice las</w:t>
      </w:r>
      <w:r w:rsidRPr="00DF6DB4">
        <w:rPr>
          <w:rFonts w:ascii="Tahoma" w:hAnsi="Tahoma" w:cs="Tahoma"/>
          <w:b/>
          <w:sz w:val="20"/>
          <w:szCs w:val="20"/>
          <w:lang w:val="es-ES_tradnl"/>
        </w:rPr>
        <w:t xml:space="preserve"> capacitaciones</w:t>
      </w:r>
      <w:r w:rsidRPr="00DF6DB4">
        <w:rPr>
          <w:rFonts w:ascii="Tahoma" w:hAnsi="Tahoma" w:cs="Tahoma"/>
          <w:sz w:val="20"/>
          <w:szCs w:val="20"/>
          <w:lang w:val="es-ES_tradnl"/>
        </w:rPr>
        <w:t xml:space="preserve"> en </w:t>
      </w:r>
      <w:r w:rsidRPr="00DF6DB4">
        <w:rPr>
          <w:rFonts w:ascii="Tahoma" w:hAnsi="Tahoma" w:cs="Tahoma"/>
          <w:b/>
          <w:sz w:val="20"/>
          <w:szCs w:val="20"/>
          <w:lang w:val="es-ES_tradnl"/>
        </w:rPr>
        <w:t>acciones de mantenimiento preventivo</w:t>
      </w:r>
      <w:r w:rsidRPr="00DF6DB4">
        <w:rPr>
          <w:rFonts w:ascii="Tahoma" w:hAnsi="Tahoma" w:cs="Tahoma"/>
          <w:sz w:val="20"/>
          <w:szCs w:val="20"/>
          <w:lang w:val="es-ES_tradnl"/>
        </w:rPr>
        <w:t>, uso adecuado y limpieza de la vivienda una vez que hayan concluido las acciones de autoconstrucción.</w:t>
      </w:r>
    </w:p>
    <w:p w14:paraId="0071774F" w14:textId="77777777" w:rsidR="000E47DB" w:rsidRPr="00DF6DB4" w:rsidRDefault="000E47DB" w:rsidP="000E47DB">
      <w:pPr>
        <w:spacing w:line="260" w:lineRule="atLeast"/>
        <w:ind w:left="709"/>
        <w:contextualSpacing/>
        <w:jc w:val="both"/>
        <w:rPr>
          <w:rFonts w:ascii="Tahoma" w:hAnsi="Tahoma" w:cs="Tahoma"/>
          <w:sz w:val="20"/>
          <w:szCs w:val="20"/>
          <w:lang w:val="es-ES_tradnl"/>
        </w:rPr>
      </w:pPr>
    </w:p>
    <w:p w14:paraId="1BFAD1C4" w14:textId="77777777" w:rsidR="000E47DB" w:rsidRPr="00DF6DB4" w:rsidRDefault="000E47DB" w:rsidP="000E47DB">
      <w:pPr>
        <w:numPr>
          <w:ilvl w:val="0"/>
          <w:numId w:val="54"/>
        </w:numPr>
        <w:spacing w:line="260" w:lineRule="atLeast"/>
        <w:ind w:left="426"/>
        <w:contextualSpacing/>
        <w:jc w:val="both"/>
        <w:rPr>
          <w:rFonts w:ascii="Tahoma" w:hAnsi="Tahoma" w:cs="Tahoma"/>
          <w:b/>
          <w:sz w:val="20"/>
          <w:szCs w:val="20"/>
          <w:lang w:val="es-ES_tradnl"/>
        </w:rPr>
      </w:pPr>
      <w:r w:rsidRPr="00DF6DB4">
        <w:rPr>
          <w:rFonts w:ascii="Tahoma" w:hAnsi="Tahoma" w:cs="Tahoma"/>
          <w:b/>
          <w:sz w:val="20"/>
          <w:szCs w:val="20"/>
          <w:lang w:val="es-ES_tradnl"/>
        </w:rPr>
        <w:t>ASISTENCIA TÉCNICA</w:t>
      </w:r>
    </w:p>
    <w:p w14:paraId="004E0B4C" w14:textId="77777777" w:rsidR="000E47DB" w:rsidRPr="00DF6DB4" w:rsidRDefault="000E47DB" w:rsidP="000E47DB">
      <w:pPr>
        <w:pStyle w:val="Prrafodelista"/>
        <w:widowControl w:val="0"/>
        <w:numPr>
          <w:ilvl w:val="0"/>
          <w:numId w:val="44"/>
        </w:numPr>
        <w:autoSpaceDE w:val="0"/>
        <w:autoSpaceDN w:val="0"/>
        <w:ind w:left="284"/>
        <w:jc w:val="both"/>
        <w:rPr>
          <w:rFonts w:ascii="Tahoma" w:hAnsi="Tahoma" w:cs="Tahoma"/>
          <w:lang w:val="es-ES_tradnl"/>
        </w:rPr>
      </w:pPr>
      <w:r w:rsidRPr="00DF6DB4">
        <w:rPr>
          <w:rFonts w:ascii="Tahoma" w:hAnsi="Tahoma" w:cs="Tahoma"/>
          <w:lang w:val="es-ES_tradnl"/>
        </w:rPr>
        <w:t xml:space="preserve">La Inspectoría realizará el seguimiento a la Entidad Ejecutora en la gestión de la obtención de los certificados de no propiedad a nivel Nacional de los </w:t>
      </w:r>
      <w:r w:rsidRPr="00794D6D">
        <w:rPr>
          <w:rFonts w:ascii="Tahoma" w:hAnsi="Tahoma" w:cs="Tahoma"/>
          <w:color w:val="FF0000"/>
          <w:lang w:val="es-ES_tradnl"/>
        </w:rPr>
        <w:t>50 beneficiarios</w:t>
      </w:r>
      <w:r w:rsidRPr="00DF6DB4">
        <w:rPr>
          <w:rFonts w:ascii="Tahoma" w:hAnsi="Tahoma" w:cs="Tahoma"/>
          <w:lang w:val="es-ES_tradnl"/>
        </w:rPr>
        <w:t xml:space="preserve">, emitido por Derechos Reales, del titular y su conyugue (si corresponde), y presentará a la AEVIVIENDA hasta antes de iniciar con la ejecución física del proyecto. </w:t>
      </w:r>
    </w:p>
    <w:p w14:paraId="4D141F57" w14:textId="77777777" w:rsidR="000E47DB" w:rsidRPr="00DF6DB4" w:rsidRDefault="000E47DB" w:rsidP="000E47DB">
      <w:pPr>
        <w:pStyle w:val="Prrafodelista"/>
        <w:numPr>
          <w:ilvl w:val="0"/>
          <w:numId w:val="44"/>
        </w:numPr>
        <w:spacing w:line="260" w:lineRule="atLeast"/>
        <w:ind w:left="284" w:hanging="283"/>
        <w:contextualSpacing/>
        <w:jc w:val="both"/>
        <w:rPr>
          <w:rFonts w:ascii="Tahoma" w:hAnsi="Tahoma" w:cs="Tahoma"/>
          <w:lang w:val="es-ES_tradnl"/>
        </w:rPr>
      </w:pPr>
      <w:r w:rsidRPr="00DF6DB4">
        <w:rPr>
          <w:rFonts w:ascii="Tahoma" w:hAnsi="Tahoma" w:cs="Tahoma"/>
          <w:lang w:val="es-ES_tradnl"/>
        </w:rPr>
        <w:t>Deberá verificar y realizar el acompañamiento a la Entidad Ejecutora para que realice el</w:t>
      </w:r>
      <w:r w:rsidRPr="00DF6DB4">
        <w:rPr>
          <w:rFonts w:ascii="Tahoma" w:hAnsi="Tahoma" w:cs="Tahoma"/>
          <w:b/>
          <w:lang w:val="es-ES_tradnl"/>
        </w:rPr>
        <w:t xml:space="preserve"> Diagnóstico Inicial</w:t>
      </w:r>
      <w:r w:rsidRPr="00DF6DB4">
        <w:rPr>
          <w:rFonts w:ascii="Tahoma" w:hAnsi="Tahoma" w:cs="Tahoma"/>
          <w:lang w:val="es-ES_tradnl"/>
        </w:rPr>
        <w:t xml:space="preserve"> (línea base) consistente en el estudio y análisis del estado inicial de las viviendas de cada beneficiario y su núcleo familiar. Este diagnóstico debe dar como resultado la validación de la modalidad de intervención (</w:t>
      </w:r>
      <w:r w:rsidRPr="00DF6DB4">
        <w:rPr>
          <w:rFonts w:ascii="Tahoma" w:hAnsi="Tahoma" w:cs="Tahoma"/>
          <w:color w:val="000000"/>
          <w:lang w:val="es-ES_tradnl"/>
        </w:rPr>
        <w:t xml:space="preserve">mejoramiento, ampliación, mejoramiento + ampliación, renovación) por familia y por consiguiente </w:t>
      </w:r>
      <w:r w:rsidRPr="00DF6DB4">
        <w:rPr>
          <w:rFonts w:ascii="Tahoma" w:hAnsi="Tahoma" w:cs="Tahoma"/>
          <w:lang w:val="es-ES_tradnl"/>
        </w:rPr>
        <w:t>definir la tipología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obra y Seguimiento Social.</w:t>
      </w:r>
    </w:p>
    <w:p w14:paraId="18031BB2" w14:textId="77777777" w:rsidR="000E47DB" w:rsidRPr="00DF6DB4" w:rsidRDefault="000E47DB" w:rsidP="000E47DB">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4A4A45FE" w14:textId="77777777" w:rsidR="000E47DB" w:rsidRPr="00DF6DB4" w:rsidRDefault="000E47DB" w:rsidP="000E47DB">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33" w:name="_Hlk145489069"/>
    </w:p>
    <w:p w14:paraId="1E6C024F" w14:textId="77777777" w:rsidR="000E47DB" w:rsidRPr="00DF6DB4" w:rsidRDefault="000E47DB" w:rsidP="000E47DB">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Realizar el acompañamiento a </w:t>
      </w:r>
      <w:r w:rsidRPr="00DF6DB4">
        <w:rPr>
          <w:rFonts w:ascii="Tahoma" w:hAnsi="Tahoma" w:cs="Tahoma"/>
          <w:sz w:val="20"/>
          <w:szCs w:val="20"/>
        </w:rPr>
        <w:t>la Entidad Ejecutora para verificar la zona de intervención y el derecho propietario las viviendas  no debiendo emplazar las soluciones habitacionales en; Áreas Protegidas, Propiedades del nivel Central de Gobierno, Departamental, Municipal, Franjas de Seguridad, Derechos de Vía y otros que no son propiedad particular de los beneficiarios.</w:t>
      </w:r>
      <w:bookmarkEnd w:id="33"/>
    </w:p>
    <w:p w14:paraId="30A14CCB" w14:textId="77777777" w:rsidR="000E47DB" w:rsidRPr="00DF6DB4" w:rsidRDefault="000E47DB" w:rsidP="000E47DB">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370BD526" w14:textId="77777777" w:rsidR="000E47DB" w:rsidRPr="00DF6DB4" w:rsidRDefault="000E47DB" w:rsidP="000E47DB">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lastRenderedPageBreak/>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DF6DB4">
        <w:rPr>
          <w:rFonts w:ascii="Tahoma" w:hAnsi="Tahoma" w:cs="Tahoma"/>
          <w:sz w:val="20"/>
          <w:szCs w:val="20"/>
          <w:lang w:val="es-ES_tradnl"/>
        </w:rPr>
        <w:t>E.P.P.s</w:t>
      </w:r>
      <w:proofErr w:type="spellEnd"/>
      <w:r w:rsidRPr="00DF6DB4">
        <w:rPr>
          <w:rFonts w:ascii="Tahoma" w:hAnsi="Tahoma" w:cs="Tahoma"/>
          <w:sz w:val="20"/>
          <w:szCs w:val="20"/>
          <w:lang w:val="es-ES_tradnl"/>
        </w:rPr>
        <w:t>) y de carteles de prevención contra accidentes y cuidado del medio ambiente; 6.- Limpieza general (cierre y abandono de la etapa de ejecución).</w:t>
      </w:r>
    </w:p>
    <w:p w14:paraId="5BFCDEA1" w14:textId="77777777" w:rsidR="000E47DB" w:rsidRPr="00DF6DB4" w:rsidRDefault="000E47DB" w:rsidP="000E47DB">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EF5BFCD" w14:textId="77777777" w:rsidR="000E47DB" w:rsidRPr="00DF6DB4" w:rsidRDefault="000E47DB" w:rsidP="000E47DB">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04CBD1E0" w14:textId="77777777" w:rsidR="000E47DB" w:rsidRPr="00DF6DB4" w:rsidRDefault="000E47DB" w:rsidP="000E47DB">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DF6DB4">
        <w:rPr>
          <w:rFonts w:ascii="Tahoma" w:hAnsi="Tahoma" w:cs="Tahoma"/>
          <w:sz w:val="20"/>
          <w:szCs w:val="20"/>
          <w:lang w:val="es-ES_tradnl"/>
        </w:rPr>
        <w:t>EPP´s</w:t>
      </w:r>
      <w:proofErr w:type="spellEnd"/>
      <w:r w:rsidRPr="00DF6DB4">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1A3F2CE8" w14:textId="77777777" w:rsidR="000E47DB" w:rsidRPr="00DF6DB4" w:rsidRDefault="000E47DB" w:rsidP="000E47DB">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04AA9268" w14:textId="77777777" w:rsidR="000E47DB" w:rsidRPr="00DF6DB4" w:rsidRDefault="000E47DB" w:rsidP="000E47DB">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La Inspectoría deberá acompañar y aprobar la validación de las evaluaciones técnicas a requerimiento de la AEVIVIENDA. </w:t>
      </w:r>
    </w:p>
    <w:p w14:paraId="1EBF5642" w14:textId="77777777" w:rsidR="000E47DB" w:rsidRPr="00DF6DB4" w:rsidRDefault="000E47DB" w:rsidP="000E47DB">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2D5CD77A" w14:textId="77777777" w:rsidR="000E47DB" w:rsidRPr="00DF6DB4" w:rsidRDefault="000E47DB" w:rsidP="000E47DB">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Controlar que todos los ítems ejecutados cumplan con requerimientos adecuados de construcción y funcionamiento.</w:t>
      </w:r>
    </w:p>
    <w:p w14:paraId="5DC33152" w14:textId="77777777" w:rsidR="000E47DB" w:rsidRPr="00DF6DB4" w:rsidRDefault="000E47DB" w:rsidP="000E47DB">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447F400" w14:textId="77777777" w:rsidR="000E47DB" w:rsidRPr="00DF6DB4" w:rsidRDefault="000E47DB" w:rsidP="000E47DB">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77687C56" w14:textId="77777777" w:rsidR="000E47DB" w:rsidRPr="00DF6DB4" w:rsidRDefault="000E47DB" w:rsidP="000E47DB">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7E76F55C" w14:textId="77777777" w:rsidR="000E47DB" w:rsidRPr="00DF6DB4" w:rsidRDefault="000E47DB" w:rsidP="000E47DB">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4AFD005" w14:textId="77777777" w:rsidR="000E47DB" w:rsidRPr="00DF6DB4" w:rsidRDefault="000E47DB" w:rsidP="000E47DB">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Controlar que se elaboren los planos AS BUILT de cada una de las viviendas.</w:t>
      </w:r>
    </w:p>
    <w:p w14:paraId="57CC248F" w14:textId="77777777" w:rsidR="000E47DB" w:rsidRPr="00DF6DB4" w:rsidRDefault="000E47DB" w:rsidP="000E47DB">
      <w:pPr>
        <w:spacing w:line="260" w:lineRule="atLeast"/>
        <w:contextualSpacing/>
        <w:jc w:val="both"/>
        <w:rPr>
          <w:rFonts w:ascii="Tahoma" w:hAnsi="Tahoma" w:cs="Tahoma"/>
          <w:color w:val="000000"/>
          <w:sz w:val="20"/>
          <w:szCs w:val="20"/>
          <w:lang w:val="es-ES_tradnl"/>
        </w:rPr>
      </w:pPr>
    </w:p>
    <w:p w14:paraId="4DA36C7F" w14:textId="77777777" w:rsidR="000E47DB" w:rsidRPr="00DF6DB4" w:rsidRDefault="000E47DB" w:rsidP="000E47DB">
      <w:pPr>
        <w:numPr>
          <w:ilvl w:val="0"/>
          <w:numId w:val="54"/>
        </w:numPr>
        <w:spacing w:line="260" w:lineRule="atLeast"/>
        <w:ind w:left="426"/>
        <w:contextualSpacing/>
        <w:jc w:val="both"/>
        <w:rPr>
          <w:rFonts w:ascii="Tahoma" w:hAnsi="Tahoma" w:cs="Tahoma"/>
          <w:b/>
          <w:sz w:val="20"/>
          <w:szCs w:val="20"/>
          <w:lang w:val="es-ES_tradnl"/>
        </w:rPr>
      </w:pPr>
      <w:r w:rsidRPr="00DF6DB4">
        <w:rPr>
          <w:rFonts w:ascii="Tahoma" w:hAnsi="Tahoma" w:cs="Tahoma"/>
          <w:b/>
          <w:sz w:val="20"/>
          <w:szCs w:val="20"/>
          <w:lang w:val="es-ES_tradnl"/>
        </w:rPr>
        <w:t>SEGUIMIENTO:</w:t>
      </w:r>
    </w:p>
    <w:p w14:paraId="11862938" w14:textId="77777777" w:rsidR="000E47DB" w:rsidRPr="00DF6DB4" w:rsidRDefault="000E47DB" w:rsidP="000E47DB">
      <w:pPr>
        <w:numPr>
          <w:ilvl w:val="0"/>
          <w:numId w:val="45"/>
        </w:numPr>
        <w:spacing w:line="260" w:lineRule="atLeast"/>
        <w:ind w:left="709" w:hanging="284"/>
        <w:contextualSpacing/>
        <w:jc w:val="both"/>
        <w:rPr>
          <w:rFonts w:ascii="Tahoma" w:hAnsi="Tahoma" w:cs="Tahoma"/>
          <w:sz w:val="20"/>
          <w:szCs w:val="20"/>
          <w:lang w:val="es-ES_tradnl"/>
        </w:rPr>
      </w:pPr>
      <w:bookmarkStart w:id="34" w:name="_Hlk163837523"/>
      <w:r w:rsidRPr="00DF6DB4">
        <w:rPr>
          <w:rFonts w:ascii="Tahoma" w:hAnsi="Tahoma" w:cs="Tahoma"/>
          <w:sz w:val="20"/>
          <w:szCs w:val="20"/>
          <w:lang w:val="es-ES_tradnl"/>
        </w:rPr>
        <w:t>Verificar y controlar la gestión y presentación de los certificados de no propiedad para iniciar la obra física de los beneficiarios.</w:t>
      </w:r>
      <w:bookmarkEnd w:id="34"/>
    </w:p>
    <w:p w14:paraId="62E7FE17" w14:textId="77777777" w:rsidR="000E47DB" w:rsidRPr="00DF6DB4" w:rsidRDefault="000E47DB" w:rsidP="000E47DB">
      <w:pPr>
        <w:numPr>
          <w:ilvl w:val="0"/>
          <w:numId w:val="45"/>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790BB3C2" w14:textId="77777777" w:rsidR="000E47DB" w:rsidRPr="00DF6DB4" w:rsidRDefault="000E47DB" w:rsidP="000E47DB">
      <w:pPr>
        <w:numPr>
          <w:ilvl w:val="0"/>
          <w:numId w:val="45"/>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Realizar el seguimiento oportuno y fundamentado para que la Entidad Ejecutora realice la </w:t>
      </w:r>
      <w:r w:rsidRPr="00DF6DB4">
        <w:rPr>
          <w:rFonts w:ascii="Tahoma" w:hAnsi="Tahoma" w:cs="Tahoma"/>
          <w:b/>
          <w:sz w:val="20"/>
          <w:szCs w:val="20"/>
          <w:lang w:val="es-ES_tradnl"/>
        </w:rPr>
        <w:t xml:space="preserve">sustitución de beneficiarios: </w:t>
      </w:r>
    </w:p>
    <w:p w14:paraId="50FC1FE6" w14:textId="77777777" w:rsidR="000E47DB" w:rsidRPr="00DF6DB4" w:rsidRDefault="000E47DB" w:rsidP="000E47D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Por renuncia escrita del beneficiario. </w:t>
      </w:r>
    </w:p>
    <w:p w14:paraId="73608F4C" w14:textId="77777777" w:rsidR="000E47DB" w:rsidRPr="00DF6DB4" w:rsidRDefault="000E47DB" w:rsidP="000E47DB">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Por incumplimiento de aporte propio, a la tercera notificación de incumplimiento.</w:t>
      </w:r>
    </w:p>
    <w:p w14:paraId="5A664128" w14:textId="77777777" w:rsidR="000E47DB" w:rsidRPr="00DF6DB4" w:rsidRDefault="000E47DB" w:rsidP="000E47D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En caso de comprobarse que el beneficiario y su familia no demuestren la residencia permanente en el sector o lugar.</w:t>
      </w:r>
    </w:p>
    <w:p w14:paraId="1FDE80C3" w14:textId="77777777" w:rsidR="000E47DB" w:rsidRPr="00DF6DB4" w:rsidRDefault="000E47DB" w:rsidP="000E47D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En caso de comprobarse inconsistencia en la veracidad de la información contenida en el formulario de solicitud o declaración jurada.</w:t>
      </w:r>
    </w:p>
    <w:p w14:paraId="35FE7B87" w14:textId="77777777" w:rsidR="000E47DB" w:rsidRPr="00DF6DB4" w:rsidRDefault="000E47DB" w:rsidP="000E47D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Por abandono del proyecto sin justificación y comunicación alguna.</w:t>
      </w:r>
    </w:p>
    <w:p w14:paraId="7ED5B6D7" w14:textId="77777777" w:rsidR="000E47DB" w:rsidRPr="00DF6DB4" w:rsidRDefault="000E47DB" w:rsidP="000E47D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DF6DB4">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590B3A58" w14:textId="77777777" w:rsidR="000E47DB" w:rsidRPr="00DF6DB4" w:rsidRDefault="000E47DB" w:rsidP="000E47DB">
      <w:pPr>
        <w:tabs>
          <w:tab w:val="left" w:pos="1701"/>
        </w:tabs>
        <w:spacing w:line="260" w:lineRule="atLeast"/>
        <w:ind w:left="709"/>
        <w:contextualSpacing/>
        <w:jc w:val="both"/>
        <w:rPr>
          <w:rFonts w:ascii="Tahoma" w:hAnsi="Tahoma" w:cs="Tahoma"/>
          <w:sz w:val="20"/>
          <w:szCs w:val="20"/>
          <w:lang w:val="es-ES_tradnl"/>
        </w:rPr>
      </w:pPr>
      <w:r w:rsidRPr="00DF6DB4">
        <w:rPr>
          <w:rFonts w:ascii="Tahoma" w:hAnsi="Tahoma" w:cs="Tahoma"/>
          <w:sz w:val="20"/>
          <w:szCs w:val="20"/>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1ECA1BBC" w14:textId="77777777" w:rsidR="000E47DB" w:rsidRPr="00DF6DB4" w:rsidRDefault="000E47DB" w:rsidP="000E47DB">
      <w:pPr>
        <w:tabs>
          <w:tab w:val="left" w:pos="1701"/>
        </w:tabs>
        <w:spacing w:line="260" w:lineRule="atLeast"/>
        <w:ind w:left="709"/>
        <w:contextualSpacing/>
        <w:jc w:val="both"/>
        <w:rPr>
          <w:rFonts w:ascii="Tahoma" w:hAnsi="Tahoma" w:cs="Tahoma"/>
          <w:sz w:val="20"/>
          <w:szCs w:val="20"/>
          <w:lang w:val="es-ES_tradnl"/>
        </w:rPr>
      </w:pPr>
      <w:bookmarkStart w:id="35" w:name="_Hlk181265843"/>
      <w:r w:rsidRPr="00DF6DB4">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5"/>
    </w:p>
    <w:p w14:paraId="4A96C600" w14:textId="77777777" w:rsidR="000E47DB" w:rsidRPr="00DF6DB4" w:rsidRDefault="000E47DB" w:rsidP="000E47DB">
      <w:pPr>
        <w:numPr>
          <w:ilvl w:val="0"/>
          <w:numId w:val="45"/>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Verificar que la solicitud entregada para el </w:t>
      </w:r>
      <w:r w:rsidRPr="00DF6DB4">
        <w:rPr>
          <w:rFonts w:ascii="Tahoma" w:hAnsi="Tahoma" w:cs="Tahoma"/>
          <w:b/>
          <w:bCs/>
          <w:sz w:val="20"/>
          <w:szCs w:val="20"/>
          <w:lang w:val="es-ES_tradnl"/>
        </w:rPr>
        <w:t>cambio de titular del beneficio</w:t>
      </w:r>
      <w:r w:rsidRPr="00DF6DB4">
        <w:rPr>
          <w:rFonts w:ascii="Tahoma" w:hAnsi="Tahoma" w:cs="Tahoma"/>
          <w:sz w:val="20"/>
          <w:szCs w:val="20"/>
          <w:lang w:val="es-ES_tradnl"/>
        </w:rPr>
        <w:t xml:space="preserve"> por parte de la Entidad Ejecutora a la AEVIVIENDA se haya realizado de manera oportuna y fundamentada:</w:t>
      </w:r>
      <w:r w:rsidRPr="00DF6DB4">
        <w:rPr>
          <w:rFonts w:ascii="Tahoma" w:hAnsi="Tahoma" w:cs="Tahoma"/>
          <w:b/>
          <w:sz w:val="20"/>
          <w:szCs w:val="20"/>
          <w:lang w:val="es-ES_tradnl"/>
        </w:rPr>
        <w:t xml:space="preserve"> </w:t>
      </w:r>
    </w:p>
    <w:p w14:paraId="1536CB83" w14:textId="77777777" w:rsidR="000E47DB" w:rsidRPr="00DF6DB4" w:rsidRDefault="000E47DB" w:rsidP="000E47D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22A2E70" w14:textId="77777777" w:rsidR="000E47DB" w:rsidRPr="00DF6DB4" w:rsidRDefault="000E47DB" w:rsidP="000E47D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57447453" w14:textId="77777777" w:rsidR="000E47DB" w:rsidRPr="00DF6DB4" w:rsidRDefault="000E47DB" w:rsidP="000E47D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En caso de abandono de los padres el beneficio será a favor del hijo/a que asuma la carga familiar.</w:t>
      </w:r>
    </w:p>
    <w:p w14:paraId="782F74E2" w14:textId="77777777" w:rsidR="000E47DB" w:rsidRPr="00DF6DB4" w:rsidRDefault="000E47DB" w:rsidP="000E47D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FA3EF0C" w14:textId="77777777" w:rsidR="000E47DB" w:rsidRPr="00DF6DB4" w:rsidRDefault="000E47DB" w:rsidP="000E47D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En otro tipo de casos no previstos, la Dirección Departamental previo análisis social y jurídico, definirá el cambio de beneficiario.</w:t>
      </w:r>
    </w:p>
    <w:p w14:paraId="5F167D65" w14:textId="77777777" w:rsidR="000E47DB" w:rsidRPr="00DF6DB4" w:rsidRDefault="000E47DB" w:rsidP="000E47DB">
      <w:pPr>
        <w:numPr>
          <w:ilvl w:val="0"/>
          <w:numId w:val="45"/>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Verificar y Garantizar el </w:t>
      </w:r>
      <w:r w:rsidRPr="00DF6DB4">
        <w:rPr>
          <w:rFonts w:ascii="Tahoma" w:hAnsi="Tahoma" w:cs="Tahoma"/>
          <w:b/>
          <w:sz w:val="20"/>
          <w:szCs w:val="20"/>
          <w:lang w:val="es-ES_tradnl"/>
        </w:rPr>
        <w:t>uso adecuado de los materiales</w:t>
      </w:r>
      <w:r w:rsidRPr="00DF6DB4">
        <w:rPr>
          <w:rFonts w:ascii="Tahoma" w:hAnsi="Tahoma" w:cs="Tahoma"/>
          <w:sz w:val="20"/>
          <w:szCs w:val="20"/>
          <w:lang w:val="es-ES_tradnl"/>
        </w:rPr>
        <w:t xml:space="preserve"> de construcción, tanto de los financiados por la AEVIVIENDA como de los de aporte propio.</w:t>
      </w:r>
    </w:p>
    <w:p w14:paraId="7CD563F4" w14:textId="77777777" w:rsidR="000E47DB" w:rsidRPr="00DF6DB4" w:rsidRDefault="000E47DB" w:rsidP="000E47DB">
      <w:pPr>
        <w:numPr>
          <w:ilvl w:val="0"/>
          <w:numId w:val="45"/>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Controlar y Asegurar el </w:t>
      </w:r>
      <w:r w:rsidRPr="00DF6DB4">
        <w:rPr>
          <w:rFonts w:ascii="Tahoma" w:hAnsi="Tahoma" w:cs="Tahoma"/>
          <w:b/>
          <w:sz w:val="20"/>
          <w:szCs w:val="20"/>
          <w:lang w:val="es-ES_tradnl"/>
        </w:rPr>
        <w:t>cumplimiento del aporte propio</w:t>
      </w:r>
      <w:r w:rsidRPr="00DF6DB4">
        <w:rPr>
          <w:rFonts w:ascii="Tahoma" w:hAnsi="Tahoma" w:cs="Tahoma"/>
          <w:sz w:val="20"/>
          <w:szCs w:val="20"/>
          <w:lang w:val="es-ES_tradnl"/>
        </w:rPr>
        <w:t xml:space="preserve"> por parte de los Beneficiarios.</w:t>
      </w:r>
    </w:p>
    <w:p w14:paraId="216886CC" w14:textId="77777777" w:rsidR="000E47DB" w:rsidRPr="00DF6DB4" w:rsidRDefault="000E47DB" w:rsidP="000E47DB">
      <w:pPr>
        <w:numPr>
          <w:ilvl w:val="0"/>
          <w:numId w:val="45"/>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Controlar el </w:t>
      </w:r>
      <w:r w:rsidRPr="00DF6DB4">
        <w:rPr>
          <w:rFonts w:ascii="Tahoma" w:hAnsi="Tahoma" w:cs="Tahoma"/>
          <w:b/>
          <w:sz w:val="20"/>
          <w:szCs w:val="20"/>
          <w:lang w:val="es-ES_tradnl"/>
        </w:rPr>
        <w:t>cumplimiento del cronograma de plazos</w:t>
      </w:r>
      <w:r w:rsidRPr="00DF6DB4">
        <w:rPr>
          <w:rFonts w:ascii="Tahoma" w:hAnsi="Tahoma" w:cs="Tahoma"/>
          <w:sz w:val="20"/>
          <w:szCs w:val="20"/>
          <w:lang w:val="es-ES_tradnl"/>
        </w:rPr>
        <w:t xml:space="preserve"> de la Entidad Ejecutora, asegurando la recepción provisional y definitiva de las viviendas según normativa de la AEVIVIENDA.</w:t>
      </w:r>
    </w:p>
    <w:p w14:paraId="4207FD07" w14:textId="77777777" w:rsidR="000E47DB" w:rsidRPr="00DF6DB4" w:rsidRDefault="000E47DB" w:rsidP="000E47DB">
      <w:pPr>
        <w:numPr>
          <w:ilvl w:val="0"/>
          <w:numId w:val="45"/>
        </w:numPr>
        <w:spacing w:line="260" w:lineRule="atLeast"/>
        <w:ind w:left="709" w:hanging="284"/>
        <w:contextualSpacing/>
        <w:jc w:val="both"/>
        <w:rPr>
          <w:rFonts w:ascii="Tahoma" w:hAnsi="Tahoma" w:cs="Tahoma"/>
          <w:color w:val="000000"/>
          <w:sz w:val="20"/>
          <w:szCs w:val="20"/>
          <w:lang w:val="es-ES_tradnl"/>
        </w:rPr>
      </w:pPr>
      <w:r w:rsidRPr="00DF6DB4">
        <w:rPr>
          <w:rFonts w:ascii="Tahoma" w:hAnsi="Tahoma" w:cs="Tahoma"/>
          <w:sz w:val="20"/>
          <w:szCs w:val="20"/>
          <w:lang w:val="es-ES_tradnl"/>
        </w:rPr>
        <w:t xml:space="preserve">Controlar que la Entidad Ejecutora realice el </w:t>
      </w:r>
      <w:r w:rsidRPr="00DF6DB4">
        <w:rPr>
          <w:rFonts w:ascii="Tahoma" w:hAnsi="Tahoma" w:cs="Tahoma"/>
          <w:b/>
          <w:sz w:val="20"/>
          <w:szCs w:val="20"/>
          <w:lang w:val="es-ES_tradnl"/>
        </w:rPr>
        <w:t>reporte fotográfico</w:t>
      </w:r>
      <w:r w:rsidRPr="00DF6DB4">
        <w:rPr>
          <w:rFonts w:ascii="Tahoma" w:hAnsi="Tahoma" w:cs="Tahoma"/>
          <w:sz w:val="20"/>
          <w:szCs w:val="20"/>
          <w:lang w:val="es-ES_tradnl"/>
        </w:rPr>
        <w:t xml:space="preserve"> </w:t>
      </w:r>
      <w:r w:rsidRPr="00DF6DB4">
        <w:rPr>
          <w:rFonts w:ascii="Tahoma" w:hAnsi="Tahoma" w:cs="Tahoma"/>
          <w:bCs/>
          <w:sz w:val="20"/>
          <w:szCs w:val="20"/>
          <w:lang w:val="es-ES_tradnl"/>
        </w:rPr>
        <w:t>(con buena resolución de imagen)</w:t>
      </w:r>
      <w:r w:rsidRPr="00DF6DB4">
        <w:rPr>
          <w:rFonts w:ascii="Tahoma" w:hAnsi="Tahoma" w:cs="Tahoma"/>
          <w:sz w:val="20"/>
          <w:szCs w:val="20"/>
          <w:lang w:val="es-ES_tradnl"/>
        </w:rPr>
        <w:t xml:space="preserve"> del estado inicial y post intervención de la totalidad de las </w:t>
      </w:r>
      <w:r w:rsidRPr="00DF6DB4">
        <w:rPr>
          <w:rFonts w:ascii="Tahoma" w:hAnsi="Tahoma" w:cs="Tahoma"/>
          <w:color w:val="000000"/>
          <w:sz w:val="20"/>
          <w:szCs w:val="20"/>
          <w:lang w:val="es-ES_tradnl"/>
        </w:rPr>
        <w:t>viviendas.</w:t>
      </w:r>
    </w:p>
    <w:p w14:paraId="4782C2DE" w14:textId="77777777" w:rsidR="000E47DB" w:rsidRPr="00DF6DB4" w:rsidRDefault="000E47DB" w:rsidP="000E47DB">
      <w:pPr>
        <w:numPr>
          <w:ilvl w:val="0"/>
          <w:numId w:val="45"/>
        </w:numPr>
        <w:spacing w:line="260" w:lineRule="atLeast"/>
        <w:ind w:left="709" w:hanging="284"/>
        <w:contextualSpacing/>
        <w:jc w:val="both"/>
        <w:rPr>
          <w:rFonts w:ascii="Tahoma" w:hAnsi="Tahoma" w:cs="Tahoma"/>
          <w:color w:val="000000"/>
          <w:sz w:val="20"/>
          <w:szCs w:val="20"/>
          <w:lang w:val="es-ES_tradnl"/>
        </w:rPr>
      </w:pPr>
      <w:r w:rsidRPr="00DF6DB4">
        <w:rPr>
          <w:rFonts w:ascii="Tahoma" w:hAnsi="Tahoma" w:cs="Tahoma"/>
          <w:color w:val="000000"/>
          <w:sz w:val="20"/>
          <w:szCs w:val="20"/>
          <w:lang w:val="es-ES_tradnl"/>
        </w:rPr>
        <w:t xml:space="preserve">Controlar que la Entidad Ejecutora utilice y emplee, a requerimiento de la AEVIVIENDA, los </w:t>
      </w:r>
      <w:r w:rsidRPr="00DF6DB4">
        <w:rPr>
          <w:rFonts w:ascii="Tahoma" w:hAnsi="Tahoma" w:cs="Tahoma"/>
          <w:b/>
          <w:color w:val="000000"/>
          <w:sz w:val="20"/>
          <w:szCs w:val="20"/>
          <w:lang w:val="es-ES_tradnl"/>
        </w:rPr>
        <w:t xml:space="preserve">instrumentos </w:t>
      </w:r>
      <w:r w:rsidRPr="00DF6DB4">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7E7AA9DE" w14:textId="77777777" w:rsidR="000E47DB" w:rsidRPr="00DF6DB4" w:rsidRDefault="000E47DB" w:rsidP="000E47DB">
      <w:pPr>
        <w:numPr>
          <w:ilvl w:val="0"/>
          <w:numId w:val="45"/>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Controlar y Verificar la </w:t>
      </w:r>
      <w:r w:rsidRPr="00DF6DB4">
        <w:rPr>
          <w:rFonts w:ascii="Tahoma" w:hAnsi="Tahoma" w:cs="Tahoma"/>
          <w:b/>
          <w:sz w:val="20"/>
          <w:szCs w:val="20"/>
          <w:lang w:val="es-ES_tradnl"/>
        </w:rPr>
        <w:t>culminación</w:t>
      </w:r>
      <w:r w:rsidRPr="00DF6DB4">
        <w:rPr>
          <w:rFonts w:ascii="Tahoma" w:hAnsi="Tahoma" w:cs="Tahoma"/>
          <w:sz w:val="20"/>
          <w:szCs w:val="20"/>
          <w:lang w:val="es-ES_tradnl"/>
        </w:rPr>
        <w:t xml:space="preserve"> de las </w:t>
      </w:r>
      <w:r w:rsidRPr="00DF6DB4">
        <w:rPr>
          <w:rFonts w:ascii="Tahoma" w:hAnsi="Tahoma" w:cs="Tahoma"/>
          <w:b/>
          <w:sz w:val="20"/>
          <w:szCs w:val="20"/>
          <w:lang w:val="es-ES_tradnl"/>
        </w:rPr>
        <w:t>actividades de autoconstrucción.</w:t>
      </w:r>
    </w:p>
    <w:p w14:paraId="42D3A714" w14:textId="77777777" w:rsidR="000E47DB" w:rsidRPr="00DF6DB4" w:rsidRDefault="000E47DB" w:rsidP="000E47DB">
      <w:pPr>
        <w:numPr>
          <w:ilvl w:val="0"/>
          <w:numId w:val="45"/>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lastRenderedPageBreak/>
        <w:t>Controlar que la Entidad Ejecutora garantice y asegurare la culminación de la intervención en todas las viviendas y la conclusión integral del proyecto.</w:t>
      </w:r>
    </w:p>
    <w:p w14:paraId="4CBD86CD" w14:textId="77777777" w:rsidR="000E47DB" w:rsidRPr="00DF6DB4" w:rsidRDefault="000E47DB" w:rsidP="000E47DB">
      <w:pPr>
        <w:numPr>
          <w:ilvl w:val="0"/>
          <w:numId w:val="45"/>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1DE94CD4" w14:textId="77777777" w:rsidR="000E47DB" w:rsidRPr="00DF6DB4" w:rsidRDefault="000E47DB" w:rsidP="000E47DB">
      <w:pPr>
        <w:spacing w:line="260" w:lineRule="atLeast"/>
        <w:ind w:left="709"/>
        <w:contextualSpacing/>
        <w:jc w:val="both"/>
        <w:rPr>
          <w:rFonts w:ascii="Tahoma" w:hAnsi="Tahoma" w:cs="Tahoma"/>
          <w:sz w:val="20"/>
          <w:szCs w:val="20"/>
          <w:lang w:val="es-ES_tradnl"/>
        </w:rPr>
      </w:pPr>
    </w:p>
    <w:p w14:paraId="1A351924" w14:textId="77777777" w:rsidR="000E47DB" w:rsidRPr="00DF6DB4" w:rsidRDefault="000E47DB" w:rsidP="000E47DB">
      <w:pPr>
        <w:numPr>
          <w:ilvl w:val="0"/>
          <w:numId w:val="54"/>
        </w:numPr>
        <w:spacing w:line="260" w:lineRule="atLeast"/>
        <w:ind w:left="426"/>
        <w:contextualSpacing/>
        <w:jc w:val="both"/>
        <w:rPr>
          <w:rFonts w:ascii="Tahoma" w:hAnsi="Tahoma" w:cs="Tahoma"/>
          <w:b/>
          <w:sz w:val="20"/>
          <w:szCs w:val="20"/>
          <w:lang w:val="es-ES_tradnl"/>
        </w:rPr>
      </w:pPr>
      <w:r w:rsidRPr="00DF6DB4">
        <w:rPr>
          <w:rFonts w:ascii="Tahoma" w:hAnsi="Tahoma" w:cs="Tahoma"/>
          <w:b/>
          <w:sz w:val="20"/>
          <w:szCs w:val="20"/>
          <w:lang w:val="es-ES_tradnl"/>
        </w:rPr>
        <w:t>PROVISIÓN / DOTACIÓN DE MATERIALES DE CONSTRUCCIÓN:</w:t>
      </w:r>
    </w:p>
    <w:p w14:paraId="02122F6E" w14:textId="77777777" w:rsidR="000E47DB" w:rsidRPr="00DF6DB4" w:rsidRDefault="000E47DB" w:rsidP="000E47DB">
      <w:pPr>
        <w:numPr>
          <w:ilvl w:val="0"/>
          <w:numId w:val="47"/>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Verificar la elaboración y ejecución de la</w:t>
      </w:r>
      <w:r w:rsidRPr="00DF6DB4">
        <w:rPr>
          <w:rFonts w:ascii="Tahoma" w:hAnsi="Tahoma" w:cs="Tahoma"/>
          <w:b/>
          <w:sz w:val="20"/>
          <w:szCs w:val="20"/>
          <w:lang w:val="es-ES_tradnl"/>
        </w:rPr>
        <w:t xml:space="preserve"> Programación</w:t>
      </w:r>
      <w:r w:rsidRPr="00DF6DB4">
        <w:rPr>
          <w:rFonts w:ascii="Tahoma" w:hAnsi="Tahoma" w:cs="Tahoma"/>
          <w:sz w:val="20"/>
          <w:szCs w:val="20"/>
          <w:lang w:val="es-ES_tradnl"/>
        </w:rPr>
        <w:t xml:space="preserve"> de la </w:t>
      </w:r>
      <w:r w:rsidRPr="00DF6DB4">
        <w:rPr>
          <w:rFonts w:ascii="Tahoma" w:hAnsi="Tahoma" w:cs="Tahoma"/>
          <w:b/>
          <w:sz w:val="20"/>
          <w:szCs w:val="20"/>
          <w:lang w:val="es-ES_tradnl"/>
        </w:rPr>
        <w:t>provisión/dotación de materiales</w:t>
      </w:r>
      <w:r w:rsidRPr="00DF6DB4">
        <w:rPr>
          <w:rFonts w:ascii="Tahoma" w:hAnsi="Tahoma" w:cs="Tahoma"/>
          <w:sz w:val="20"/>
          <w:szCs w:val="20"/>
          <w:lang w:val="es-ES_tradnl"/>
        </w:rPr>
        <w:t xml:space="preserve"> de construcción por producto, de acuerdo al avance del proyecto.</w:t>
      </w:r>
    </w:p>
    <w:p w14:paraId="0EB24F07" w14:textId="77777777" w:rsidR="000E47DB" w:rsidRPr="00DF6DB4" w:rsidRDefault="000E47DB" w:rsidP="000E47DB">
      <w:pPr>
        <w:numPr>
          <w:ilvl w:val="0"/>
          <w:numId w:val="47"/>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Aprobar</w:t>
      </w:r>
      <w:r w:rsidRPr="00DF6DB4">
        <w:rPr>
          <w:rFonts w:ascii="Tahoma" w:hAnsi="Tahoma" w:cs="Tahoma"/>
          <w:color w:val="000000"/>
          <w:sz w:val="20"/>
          <w:szCs w:val="20"/>
          <w:lang w:val="es-ES_tradnl"/>
        </w:rPr>
        <w:t xml:space="preserve"> la adquisición de materiales de construcción (establecidos en el proyecto) realizada por la entidad ejecutora </w:t>
      </w:r>
      <w:r w:rsidRPr="00DF6DB4">
        <w:rPr>
          <w:rFonts w:ascii="Tahoma" w:hAnsi="Tahoma" w:cs="Tahoma"/>
          <w:b/>
          <w:color w:val="000000"/>
          <w:sz w:val="20"/>
          <w:szCs w:val="20"/>
          <w:lang w:val="es-ES_tradnl"/>
        </w:rPr>
        <w:t>según</w:t>
      </w:r>
      <w:r w:rsidRPr="00DF6DB4">
        <w:rPr>
          <w:rFonts w:ascii="Tahoma" w:hAnsi="Tahoma" w:cs="Tahoma"/>
          <w:color w:val="000000"/>
          <w:sz w:val="20"/>
          <w:szCs w:val="20"/>
          <w:lang w:val="es-ES_tradnl"/>
        </w:rPr>
        <w:t xml:space="preserve"> las </w:t>
      </w:r>
      <w:r w:rsidRPr="00DF6DB4">
        <w:rPr>
          <w:rFonts w:ascii="Tahoma" w:hAnsi="Tahoma" w:cs="Tahoma"/>
          <w:b/>
          <w:color w:val="000000"/>
          <w:sz w:val="20"/>
          <w:szCs w:val="20"/>
          <w:lang w:val="es-ES_tradnl"/>
        </w:rPr>
        <w:t xml:space="preserve">especificaciones técnicas y certificación de calidad </w:t>
      </w:r>
      <w:r w:rsidRPr="00DF6DB4">
        <w:rPr>
          <w:rFonts w:ascii="Tahoma" w:hAnsi="Tahoma" w:cs="Tahoma"/>
          <w:color w:val="000000"/>
          <w:sz w:val="20"/>
          <w:szCs w:val="20"/>
          <w:lang w:val="es-ES_tradnl"/>
        </w:rPr>
        <w:t xml:space="preserve">conforme al Formulario B-1 </w:t>
      </w:r>
      <w:r w:rsidRPr="00DF6DB4">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698E7EA2" w14:textId="77777777" w:rsidR="000E47DB" w:rsidRPr="00DF6DB4" w:rsidRDefault="000E47DB" w:rsidP="000E47DB">
      <w:pPr>
        <w:numPr>
          <w:ilvl w:val="0"/>
          <w:numId w:val="47"/>
        </w:numPr>
        <w:spacing w:line="260" w:lineRule="atLeast"/>
        <w:ind w:left="709" w:hanging="284"/>
        <w:contextualSpacing/>
        <w:jc w:val="both"/>
        <w:rPr>
          <w:rFonts w:ascii="Tahoma" w:hAnsi="Tahoma" w:cs="Tahoma"/>
          <w:color w:val="000000"/>
          <w:sz w:val="20"/>
          <w:szCs w:val="20"/>
          <w:lang w:val="es-ES_tradnl"/>
        </w:rPr>
      </w:pPr>
      <w:r w:rsidRPr="00DF6DB4">
        <w:rPr>
          <w:rFonts w:ascii="Tahoma" w:hAnsi="Tahoma" w:cs="Tahoma"/>
          <w:color w:val="000000"/>
          <w:sz w:val="20"/>
          <w:szCs w:val="20"/>
          <w:lang w:val="es-ES_tradnl"/>
        </w:rPr>
        <w:t xml:space="preserve">Verificar la implementación y el correcto funcionamiento de </w:t>
      </w:r>
      <w:r w:rsidRPr="00DF6DB4">
        <w:rPr>
          <w:rFonts w:ascii="Tahoma" w:hAnsi="Tahoma" w:cs="Tahoma"/>
          <w:b/>
          <w:color w:val="000000"/>
          <w:sz w:val="20"/>
          <w:szCs w:val="20"/>
          <w:lang w:val="es-ES_tradnl"/>
        </w:rPr>
        <w:t>almacenes</w:t>
      </w:r>
      <w:r w:rsidRPr="00DF6DB4">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DF6DB4">
        <w:rPr>
          <w:rFonts w:ascii="Tahoma" w:hAnsi="Tahoma" w:cs="Tahoma"/>
          <w:color w:val="000000"/>
          <w:sz w:val="20"/>
          <w:szCs w:val="20"/>
          <w:lang w:val="es-ES_tradnl"/>
        </w:rPr>
        <w:t>kardex</w:t>
      </w:r>
      <w:proofErr w:type="spellEnd"/>
      <w:r w:rsidRPr="00DF6DB4">
        <w:rPr>
          <w:rFonts w:ascii="Tahoma" w:hAnsi="Tahoma" w:cs="Tahoma"/>
          <w:color w:val="000000"/>
          <w:sz w:val="20"/>
          <w:szCs w:val="20"/>
          <w:lang w:val="es-ES_tradnl"/>
        </w:rPr>
        <w:t xml:space="preserve"> y constancia de entrega de materiales.</w:t>
      </w:r>
    </w:p>
    <w:p w14:paraId="1A9CFB73" w14:textId="77777777" w:rsidR="000E47DB" w:rsidRPr="00DF6DB4" w:rsidRDefault="000E47DB" w:rsidP="000E47DB">
      <w:pPr>
        <w:numPr>
          <w:ilvl w:val="0"/>
          <w:numId w:val="47"/>
        </w:numPr>
        <w:spacing w:line="260" w:lineRule="atLeast"/>
        <w:ind w:left="709" w:hanging="284"/>
        <w:contextualSpacing/>
        <w:jc w:val="both"/>
        <w:rPr>
          <w:rFonts w:ascii="Tahoma" w:hAnsi="Tahoma" w:cs="Tahoma"/>
          <w:color w:val="000000"/>
          <w:sz w:val="20"/>
          <w:szCs w:val="20"/>
          <w:lang w:val="es-ES_tradnl"/>
        </w:rPr>
      </w:pPr>
      <w:r w:rsidRPr="00DF6DB4">
        <w:rPr>
          <w:rFonts w:ascii="Tahoma" w:hAnsi="Tahoma" w:cs="Tahoma"/>
          <w:color w:val="000000"/>
          <w:sz w:val="20"/>
          <w:szCs w:val="20"/>
          <w:lang w:val="es-ES_tradnl"/>
        </w:rPr>
        <w:t xml:space="preserve">Verificar que los beneficiarios reciban los </w:t>
      </w:r>
      <w:r w:rsidRPr="00DF6DB4">
        <w:rPr>
          <w:rFonts w:ascii="Tahoma" w:hAnsi="Tahoma" w:cs="Tahoma"/>
          <w:b/>
          <w:color w:val="000000"/>
          <w:sz w:val="20"/>
          <w:szCs w:val="20"/>
          <w:lang w:val="es-ES_tradnl"/>
        </w:rPr>
        <w:t>materiales</w:t>
      </w:r>
      <w:r w:rsidRPr="00DF6DB4">
        <w:rPr>
          <w:rFonts w:ascii="Tahoma" w:hAnsi="Tahoma" w:cs="Tahoma"/>
          <w:color w:val="000000"/>
          <w:sz w:val="20"/>
          <w:szCs w:val="20"/>
          <w:lang w:val="es-ES_tradnl"/>
        </w:rPr>
        <w:t xml:space="preserve"> según el </w:t>
      </w:r>
      <w:r w:rsidRPr="00DF6DB4">
        <w:rPr>
          <w:rFonts w:ascii="Tahoma" w:hAnsi="Tahoma" w:cs="Tahoma"/>
          <w:b/>
          <w:color w:val="000000"/>
          <w:sz w:val="20"/>
          <w:szCs w:val="20"/>
          <w:lang w:val="es-ES_tradnl"/>
        </w:rPr>
        <w:t>proyecto aprobado y/o modificaciones</w:t>
      </w:r>
      <w:r w:rsidRPr="00DF6DB4">
        <w:rPr>
          <w:rFonts w:ascii="Tahoma" w:hAnsi="Tahoma" w:cs="Tahoma"/>
          <w:color w:val="000000"/>
          <w:sz w:val="20"/>
          <w:szCs w:val="20"/>
          <w:lang w:val="es-ES_tradnl"/>
        </w:rPr>
        <w:t xml:space="preserve"> realizadas, respetando las cantidades asignadas y garantizando su adecuado uso.</w:t>
      </w:r>
    </w:p>
    <w:p w14:paraId="13672227" w14:textId="77777777" w:rsidR="000E47DB" w:rsidRPr="00DF6DB4" w:rsidRDefault="000E47DB" w:rsidP="000E47DB">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6" w:name="_Toc118727347"/>
      <w:r w:rsidRPr="00DF6DB4">
        <w:rPr>
          <w:rFonts w:ascii="Tahoma" w:hAnsi="Tahoma" w:cs="Tahoma"/>
          <w:b/>
          <w:bCs/>
          <w:color w:val="000000"/>
          <w:kern w:val="32"/>
          <w:sz w:val="20"/>
          <w:szCs w:val="20"/>
          <w:lang w:val="es-ES_tradnl"/>
        </w:rPr>
        <w:t>FASES DE LA CONSULTORÍA.</w:t>
      </w:r>
      <w:bookmarkEnd w:id="36"/>
    </w:p>
    <w:p w14:paraId="7695EE8F" w14:textId="77777777" w:rsidR="000E47DB" w:rsidRPr="00DF6DB4" w:rsidRDefault="000E47DB" w:rsidP="000E47DB">
      <w:pPr>
        <w:ind w:left="66"/>
        <w:jc w:val="both"/>
        <w:rPr>
          <w:rFonts w:ascii="Tahoma" w:hAnsi="Tahoma" w:cs="Tahoma"/>
          <w:sz w:val="20"/>
          <w:szCs w:val="20"/>
        </w:rPr>
      </w:pPr>
      <w:r w:rsidRPr="00DF6DB4">
        <w:rPr>
          <w:rFonts w:ascii="Tahoma" w:hAnsi="Tahoma" w:cs="Tahoma"/>
          <w:sz w:val="20"/>
          <w:szCs w:val="20"/>
        </w:rPr>
        <w:t xml:space="preserve">La consultoría debe realizar el </w:t>
      </w:r>
      <w:r w:rsidRPr="00DF6DB4">
        <w:rPr>
          <w:rFonts w:ascii="Tahoma" w:hAnsi="Tahoma" w:cs="Tahoma"/>
          <w:b/>
          <w:sz w:val="20"/>
          <w:szCs w:val="20"/>
        </w:rPr>
        <w:t>control, seguimiento y monitoreo</w:t>
      </w:r>
      <w:r w:rsidRPr="00DF6DB4">
        <w:rPr>
          <w:rFonts w:ascii="Tahoma" w:hAnsi="Tahoma" w:cs="Tahoma"/>
          <w:sz w:val="20"/>
          <w:szCs w:val="20"/>
        </w:rPr>
        <w:t xml:space="preserve"> a la Entidad Ejecutora encargada de la ejecución el proyecto, mismo que se divide en tres fases:</w:t>
      </w:r>
    </w:p>
    <w:p w14:paraId="70EDCD39" w14:textId="77777777" w:rsidR="000E47DB" w:rsidRPr="00DF6DB4" w:rsidRDefault="000E47DB" w:rsidP="000E47DB">
      <w:pPr>
        <w:spacing w:line="300" w:lineRule="auto"/>
        <w:jc w:val="both"/>
        <w:rPr>
          <w:rFonts w:ascii="Tahoma" w:hAnsi="Tahoma" w:cs="Tahoma"/>
          <w:sz w:val="20"/>
          <w:szCs w:val="20"/>
        </w:rPr>
      </w:pPr>
      <w:r w:rsidRPr="00DF6DB4">
        <w:rPr>
          <w:rFonts w:ascii="Tahoma" w:hAnsi="Tahoma" w:cs="Tahoma"/>
          <w:noProof/>
          <w:sz w:val="20"/>
          <w:szCs w:val="20"/>
          <w:lang w:val="es-BO" w:eastAsia="es-BO"/>
        </w:rPr>
        <mc:AlternateContent>
          <mc:Choice Requires="wps">
            <w:drawing>
              <wp:anchor distT="0" distB="0" distL="114300" distR="114300" simplePos="0" relativeHeight="251696128" behindDoc="0" locked="0" layoutInCell="1" allowOverlap="1" wp14:anchorId="5921C134" wp14:editId="7EFDBB48">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79974B2" w14:textId="77777777" w:rsidR="00A40DA1" w:rsidRPr="00466DAF" w:rsidRDefault="00A40DA1" w:rsidP="000E47DB">
                            <w:pPr>
                              <w:jc w:val="center"/>
                              <w:rPr>
                                <w:rFonts w:ascii="Tahoma" w:hAnsi="Tahoma" w:cs="Tahoma"/>
                                <w:b/>
                                <w:color w:val="FFFFFF"/>
                                <w:sz w:val="20"/>
                                <w:szCs w:val="20"/>
                              </w:rPr>
                            </w:pPr>
                            <w:r w:rsidRPr="00466DAF">
                              <w:rPr>
                                <w:rFonts w:ascii="Tahoma" w:hAnsi="Tahoma" w:cs="Tahoma"/>
                                <w:b/>
                                <w:color w:val="FFFFFF"/>
                                <w:sz w:val="20"/>
                                <w:szCs w:val="20"/>
                              </w:rPr>
                              <w:t>FASE 3</w:t>
                            </w:r>
                          </w:p>
                          <w:p w14:paraId="651EB7EA" w14:textId="77777777" w:rsidR="00A40DA1" w:rsidRPr="00466DAF" w:rsidRDefault="00A40DA1" w:rsidP="000E47DB">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921C134"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Udmg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" fillcolor="#95b3d7" strokecolor="#4f81bd" strokeweight="1pt">
                <v:fill color2="#4f81bd" focus="50%" type="gradient"/>
                <v:shadow on="t" color="#243f60" offset="1pt"/>
                <v:textbox>
                  <w:txbxContent>
                    <w:p w14:paraId="479974B2" w14:textId="77777777" w:rsidR="00A40DA1" w:rsidRPr="00466DAF" w:rsidRDefault="00A40DA1" w:rsidP="000E47DB">
                      <w:pPr>
                        <w:jc w:val="center"/>
                        <w:rPr>
                          <w:rFonts w:ascii="Tahoma" w:hAnsi="Tahoma" w:cs="Tahoma"/>
                          <w:b/>
                          <w:color w:val="FFFFFF"/>
                          <w:sz w:val="20"/>
                          <w:szCs w:val="20"/>
                        </w:rPr>
                      </w:pPr>
                      <w:r w:rsidRPr="00466DAF">
                        <w:rPr>
                          <w:rFonts w:ascii="Tahoma" w:hAnsi="Tahoma" w:cs="Tahoma"/>
                          <w:b/>
                          <w:color w:val="FFFFFF"/>
                          <w:sz w:val="20"/>
                          <w:szCs w:val="20"/>
                        </w:rPr>
                        <w:t>FASE 3</w:t>
                      </w:r>
                    </w:p>
                    <w:p w14:paraId="651EB7EA" w14:textId="77777777" w:rsidR="00A40DA1" w:rsidRPr="00466DAF" w:rsidRDefault="00A40DA1" w:rsidP="000E47DB">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DF6DB4">
        <w:rPr>
          <w:rFonts w:ascii="Tahoma" w:hAnsi="Tahoma" w:cs="Tahoma"/>
          <w:noProof/>
          <w:sz w:val="20"/>
          <w:szCs w:val="20"/>
          <w:lang w:val="es-BO" w:eastAsia="es-BO"/>
        </w:rPr>
        <mc:AlternateContent>
          <mc:Choice Requires="wps">
            <w:drawing>
              <wp:anchor distT="0" distB="0" distL="114300" distR="114300" simplePos="0" relativeHeight="251692032" behindDoc="0" locked="0" layoutInCell="1" allowOverlap="1" wp14:anchorId="6706BFBA" wp14:editId="08F6251B">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827162" w14:textId="77777777" w:rsidR="00A40DA1" w:rsidRPr="00466DAF" w:rsidRDefault="00A40DA1" w:rsidP="000E47DB">
                            <w:pPr>
                              <w:jc w:val="center"/>
                              <w:rPr>
                                <w:rFonts w:ascii="Tahoma" w:hAnsi="Tahoma" w:cs="Tahoma"/>
                                <w:b/>
                                <w:color w:val="FFFFFF"/>
                                <w:sz w:val="20"/>
                                <w:szCs w:val="20"/>
                              </w:rPr>
                            </w:pPr>
                            <w:r w:rsidRPr="00466DAF">
                              <w:rPr>
                                <w:rFonts w:ascii="Tahoma" w:hAnsi="Tahoma" w:cs="Tahoma"/>
                                <w:b/>
                                <w:color w:val="FFFFFF"/>
                                <w:sz w:val="20"/>
                                <w:szCs w:val="20"/>
                              </w:rPr>
                              <w:t>FASE 1</w:t>
                            </w:r>
                          </w:p>
                          <w:p w14:paraId="3544B397" w14:textId="77777777" w:rsidR="00A40DA1" w:rsidRPr="00466DAF" w:rsidRDefault="00A40DA1" w:rsidP="000E47DB">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706BFBA"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" fillcolor="#95b3d7" strokecolor="#4f81bd" strokeweight="1pt">
                <v:fill color2="#4f81bd" focus="50%" type="gradient"/>
                <v:shadow on="t" color="#243f60" offset="1pt"/>
                <v:textbox>
                  <w:txbxContent>
                    <w:p w14:paraId="66827162" w14:textId="77777777" w:rsidR="00A40DA1" w:rsidRPr="00466DAF" w:rsidRDefault="00A40DA1" w:rsidP="000E47DB">
                      <w:pPr>
                        <w:jc w:val="center"/>
                        <w:rPr>
                          <w:rFonts w:ascii="Tahoma" w:hAnsi="Tahoma" w:cs="Tahoma"/>
                          <w:b/>
                          <w:color w:val="FFFFFF"/>
                          <w:sz w:val="20"/>
                          <w:szCs w:val="20"/>
                        </w:rPr>
                      </w:pPr>
                      <w:r w:rsidRPr="00466DAF">
                        <w:rPr>
                          <w:rFonts w:ascii="Tahoma" w:hAnsi="Tahoma" w:cs="Tahoma"/>
                          <w:b/>
                          <w:color w:val="FFFFFF"/>
                          <w:sz w:val="20"/>
                          <w:szCs w:val="20"/>
                        </w:rPr>
                        <w:t>FASE 1</w:t>
                      </w:r>
                    </w:p>
                    <w:p w14:paraId="3544B397" w14:textId="77777777" w:rsidR="00A40DA1" w:rsidRPr="00466DAF" w:rsidRDefault="00A40DA1" w:rsidP="000E47DB">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DF6DB4">
        <w:rPr>
          <w:rFonts w:ascii="Tahoma" w:hAnsi="Tahoma" w:cs="Tahoma"/>
          <w:noProof/>
          <w:sz w:val="20"/>
          <w:szCs w:val="20"/>
          <w:lang w:val="es-BO" w:eastAsia="es-BO"/>
        </w:rPr>
        <mc:AlternateContent>
          <mc:Choice Requires="wps">
            <w:drawing>
              <wp:anchor distT="0" distB="0" distL="114300" distR="114300" simplePos="0" relativeHeight="251694080" behindDoc="0" locked="0" layoutInCell="1" allowOverlap="1" wp14:anchorId="65FA2AD0" wp14:editId="49495BA2">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7AA6C6B" w14:textId="77777777" w:rsidR="00A40DA1" w:rsidRPr="00466DAF" w:rsidRDefault="00A40DA1" w:rsidP="000E47DB">
                            <w:pPr>
                              <w:jc w:val="center"/>
                              <w:rPr>
                                <w:rFonts w:ascii="Tahoma" w:hAnsi="Tahoma" w:cs="Tahoma"/>
                                <w:b/>
                                <w:color w:val="FFFFFF"/>
                                <w:sz w:val="20"/>
                                <w:szCs w:val="20"/>
                              </w:rPr>
                            </w:pPr>
                            <w:r w:rsidRPr="00466DAF">
                              <w:rPr>
                                <w:rFonts w:ascii="Tahoma" w:hAnsi="Tahoma" w:cs="Tahoma"/>
                                <w:b/>
                                <w:color w:val="FFFFFF"/>
                                <w:sz w:val="20"/>
                                <w:szCs w:val="20"/>
                              </w:rPr>
                              <w:t>FASE 2</w:t>
                            </w:r>
                          </w:p>
                          <w:p w14:paraId="500E0010" w14:textId="77777777" w:rsidR="00A40DA1" w:rsidRPr="00466DAF" w:rsidRDefault="00A40DA1" w:rsidP="000E47DB">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FA2AD0"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" fillcolor="#95b3d7" strokecolor="#4f81bd" strokeweight="1pt">
                <v:fill color2="#4f81bd" focus="50%" type="gradient"/>
                <v:shadow on="t" color="#243f60" offset="1pt"/>
                <v:textbox>
                  <w:txbxContent>
                    <w:p w14:paraId="27AA6C6B" w14:textId="77777777" w:rsidR="00A40DA1" w:rsidRPr="00466DAF" w:rsidRDefault="00A40DA1" w:rsidP="000E47DB">
                      <w:pPr>
                        <w:jc w:val="center"/>
                        <w:rPr>
                          <w:rFonts w:ascii="Tahoma" w:hAnsi="Tahoma" w:cs="Tahoma"/>
                          <w:b/>
                          <w:color w:val="FFFFFF"/>
                          <w:sz w:val="20"/>
                          <w:szCs w:val="20"/>
                        </w:rPr>
                      </w:pPr>
                      <w:r w:rsidRPr="00466DAF">
                        <w:rPr>
                          <w:rFonts w:ascii="Tahoma" w:hAnsi="Tahoma" w:cs="Tahoma"/>
                          <w:b/>
                          <w:color w:val="FFFFFF"/>
                          <w:sz w:val="20"/>
                          <w:szCs w:val="20"/>
                        </w:rPr>
                        <w:t>FASE 2</w:t>
                      </w:r>
                    </w:p>
                    <w:p w14:paraId="500E0010" w14:textId="77777777" w:rsidR="00A40DA1" w:rsidRPr="00466DAF" w:rsidRDefault="00A40DA1" w:rsidP="000E47DB">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DF6DB4">
        <w:rPr>
          <w:rFonts w:ascii="Tahoma" w:hAnsi="Tahoma" w:cs="Tahoma"/>
          <w:noProof/>
          <w:sz w:val="20"/>
          <w:szCs w:val="20"/>
          <w:lang w:val="es-BO" w:eastAsia="es-BO"/>
        </w:rPr>
        <mc:AlternateContent>
          <mc:Choice Requires="wps">
            <w:drawing>
              <wp:anchor distT="0" distB="0" distL="114300" distR="114300" simplePos="0" relativeHeight="251695104" behindDoc="0" locked="0" layoutInCell="1" allowOverlap="1" wp14:anchorId="1E4D292D" wp14:editId="1131563A">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67D454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DF6DB4">
        <w:rPr>
          <w:rFonts w:ascii="Tahoma" w:hAnsi="Tahoma" w:cs="Tahoma"/>
          <w:noProof/>
          <w:sz w:val="20"/>
          <w:szCs w:val="20"/>
          <w:lang w:val="es-BO" w:eastAsia="es-BO"/>
        </w:rPr>
        <mc:AlternateContent>
          <mc:Choice Requires="wps">
            <w:drawing>
              <wp:anchor distT="0" distB="0" distL="114300" distR="114300" simplePos="0" relativeHeight="251693056" behindDoc="0" locked="0" layoutInCell="1" allowOverlap="1" wp14:anchorId="2CC5AF5C" wp14:editId="36E5306B">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5AB88A"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6DE6E57C" w14:textId="77777777" w:rsidR="000E47DB" w:rsidRPr="00DF6DB4" w:rsidRDefault="000E47DB" w:rsidP="000E47DB">
      <w:pPr>
        <w:spacing w:line="300" w:lineRule="auto"/>
        <w:jc w:val="both"/>
        <w:rPr>
          <w:rFonts w:ascii="Tahoma" w:hAnsi="Tahoma" w:cs="Tahoma"/>
          <w:b/>
          <w:sz w:val="20"/>
          <w:szCs w:val="20"/>
        </w:rPr>
      </w:pPr>
    </w:p>
    <w:p w14:paraId="4DFEC7E6" w14:textId="77777777" w:rsidR="000E47DB" w:rsidRPr="00DF6DB4" w:rsidRDefault="000E47DB" w:rsidP="000E47DB">
      <w:pPr>
        <w:spacing w:line="300" w:lineRule="auto"/>
        <w:jc w:val="both"/>
        <w:rPr>
          <w:rFonts w:ascii="Tahoma" w:hAnsi="Tahoma" w:cs="Tahoma"/>
          <w:b/>
          <w:sz w:val="20"/>
          <w:szCs w:val="20"/>
        </w:rPr>
      </w:pPr>
    </w:p>
    <w:p w14:paraId="42479427" w14:textId="77777777" w:rsidR="000E47DB" w:rsidRPr="00DF6DB4" w:rsidRDefault="000E47DB" w:rsidP="000E47DB">
      <w:pPr>
        <w:spacing w:line="300" w:lineRule="auto"/>
        <w:jc w:val="both"/>
        <w:rPr>
          <w:rFonts w:ascii="Tahoma" w:hAnsi="Tahoma" w:cs="Tahoma"/>
          <w:sz w:val="20"/>
          <w:szCs w:val="20"/>
        </w:rPr>
      </w:pPr>
    </w:p>
    <w:p w14:paraId="4F0B6E97" w14:textId="77777777" w:rsidR="000E47DB" w:rsidRPr="00DF6DB4" w:rsidRDefault="000E47DB" w:rsidP="000E47DB">
      <w:pPr>
        <w:spacing w:line="300" w:lineRule="auto"/>
        <w:jc w:val="both"/>
        <w:rPr>
          <w:rFonts w:ascii="Tahoma" w:hAnsi="Tahoma" w:cs="Tahoma"/>
          <w:sz w:val="20"/>
          <w:szCs w:val="20"/>
        </w:rPr>
      </w:pPr>
    </w:p>
    <w:p w14:paraId="049E6935" w14:textId="77777777" w:rsidR="000E47DB" w:rsidRPr="00DF6DB4" w:rsidRDefault="000E47DB" w:rsidP="000E47DB">
      <w:pPr>
        <w:spacing w:line="260" w:lineRule="atLeast"/>
        <w:jc w:val="both"/>
        <w:rPr>
          <w:rFonts w:ascii="Tahoma" w:hAnsi="Tahoma" w:cs="Tahoma"/>
          <w:sz w:val="20"/>
          <w:szCs w:val="20"/>
        </w:rPr>
      </w:pPr>
      <w:r w:rsidRPr="00DF6DB4">
        <w:rPr>
          <w:rFonts w:ascii="Tahoma" w:hAnsi="Tahoma" w:cs="Tahoma"/>
          <w:sz w:val="20"/>
          <w:szCs w:val="20"/>
        </w:rPr>
        <w:t>Cada una de estas fases tiene un inicio y un final con un documento de verificación; requiere de actividades a realizar y genera resultados específicos.</w:t>
      </w:r>
    </w:p>
    <w:p w14:paraId="4C36BB45" w14:textId="77777777" w:rsidR="000E47DB" w:rsidRPr="00DF6DB4" w:rsidRDefault="000E47DB" w:rsidP="000E47DB">
      <w:pPr>
        <w:spacing w:line="260" w:lineRule="atLeast"/>
        <w:jc w:val="both"/>
        <w:rPr>
          <w:rFonts w:ascii="Tahoma" w:hAnsi="Tahoma" w:cs="Tahoma"/>
          <w:sz w:val="20"/>
          <w:szCs w:val="20"/>
        </w:rPr>
      </w:pPr>
    </w:p>
    <w:p w14:paraId="6ABB1590" w14:textId="77777777" w:rsidR="000E47DB" w:rsidRPr="00DF6DB4" w:rsidRDefault="000E47DB" w:rsidP="000E47DB">
      <w:pPr>
        <w:spacing w:line="260" w:lineRule="atLeast"/>
        <w:rPr>
          <w:rFonts w:ascii="Tahoma" w:hAnsi="Tahoma" w:cs="Tahoma"/>
          <w:b/>
          <w:sz w:val="20"/>
          <w:szCs w:val="20"/>
        </w:rPr>
      </w:pPr>
      <w:r w:rsidRPr="00DF6DB4">
        <w:rPr>
          <w:rFonts w:ascii="Tahoma" w:hAnsi="Tahoma" w:cs="Tahoma"/>
          <w:b/>
          <w:sz w:val="20"/>
          <w:szCs w:val="20"/>
        </w:rPr>
        <w:t>Fase 1- ACTIVIDADES PRELIMINARES:</w:t>
      </w:r>
    </w:p>
    <w:p w14:paraId="26372ACD" w14:textId="77777777" w:rsidR="000E47DB" w:rsidRPr="00DF6DB4" w:rsidRDefault="000E47DB" w:rsidP="000E47DB">
      <w:pPr>
        <w:spacing w:line="260" w:lineRule="atLeast"/>
        <w:rPr>
          <w:rFonts w:ascii="Tahoma" w:hAnsi="Tahoma" w:cs="Tahoma"/>
          <w:sz w:val="20"/>
          <w:szCs w:val="20"/>
        </w:rPr>
      </w:pPr>
      <w:r w:rsidRPr="00DF6DB4">
        <w:rPr>
          <w:rFonts w:ascii="Tahoma" w:hAnsi="Tahoma" w:cs="Tahoma"/>
          <w:b/>
          <w:sz w:val="20"/>
          <w:szCs w:val="20"/>
        </w:rPr>
        <w:t>Inicio:</w:t>
      </w:r>
      <w:r w:rsidRPr="00DF6DB4">
        <w:rPr>
          <w:rFonts w:ascii="Tahoma" w:hAnsi="Tahoma" w:cs="Tahoma"/>
          <w:sz w:val="20"/>
          <w:szCs w:val="20"/>
        </w:rPr>
        <w:t xml:space="preserve"> Orden de Inicio emitida por el Fiscal del Proyecto entregada al Inspector</w:t>
      </w:r>
    </w:p>
    <w:p w14:paraId="2D71CD1F" w14:textId="77777777" w:rsidR="000E47DB" w:rsidRPr="00DF6DB4" w:rsidRDefault="000E47DB" w:rsidP="000E47DB">
      <w:pPr>
        <w:spacing w:line="260" w:lineRule="atLeast"/>
        <w:rPr>
          <w:rFonts w:ascii="Tahoma" w:hAnsi="Tahoma" w:cs="Tahoma"/>
          <w:sz w:val="20"/>
          <w:szCs w:val="20"/>
        </w:rPr>
      </w:pPr>
      <w:r w:rsidRPr="00DF6DB4">
        <w:rPr>
          <w:rFonts w:ascii="Tahoma" w:hAnsi="Tahoma" w:cs="Tahoma"/>
          <w:b/>
          <w:sz w:val="20"/>
          <w:szCs w:val="20"/>
        </w:rPr>
        <w:t xml:space="preserve">Fin: </w:t>
      </w:r>
      <w:r w:rsidRPr="00DF6DB4">
        <w:rPr>
          <w:rFonts w:ascii="Tahoma" w:hAnsi="Tahoma" w:cs="Tahoma"/>
          <w:sz w:val="20"/>
          <w:szCs w:val="20"/>
        </w:rPr>
        <w:t>Diagnóstico habitacional (línea de base) – Producto 1</w:t>
      </w:r>
    </w:p>
    <w:p w14:paraId="01D6DF27" w14:textId="77777777" w:rsidR="000E47DB" w:rsidRPr="00DF6DB4" w:rsidRDefault="000E47DB" w:rsidP="000E47DB">
      <w:pPr>
        <w:spacing w:line="240" w:lineRule="atLeast"/>
        <w:jc w:val="both"/>
        <w:rPr>
          <w:rFonts w:ascii="Tahoma" w:hAnsi="Tahoma" w:cs="Tahoma"/>
          <w:sz w:val="20"/>
          <w:szCs w:val="20"/>
          <w:lang w:val="es-ES_tradnl"/>
        </w:rPr>
      </w:pPr>
      <w:r w:rsidRPr="00DF6DB4">
        <w:rPr>
          <w:rFonts w:ascii="Tahoma" w:hAnsi="Tahoma" w:cs="Tahoma"/>
          <w:sz w:val="20"/>
          <w:szCs w:val="20"/>
        </w:rPr>
        <w:t xml:space="preserve">Son acciones que la Entidad Ejecutora debe realizar de manera obligatoria antes de iniciar las actividades de autoconstrucción en las viviendas, las cuales consisten en la realización de: la </w:t>
      </w:r>
      <w:r w:rsidRPr="00DF6DB4">
        <w:rPr>
          <w:rFonts w:ascii="Tahoma" w:hAnsi="Tahoma" w:cs="Tahoma"/>
          <w:sz w:val="20"/>
          <w:szCs w:val="20"/>
          <w:lang w:val="es-ES_tradnl"/>
        </w:rPr>
        <w:t>Socialización de la modalidad del proyecto, la Evaluación Técnico Social, la verificación y complementación de documentación de respaldo así como también la realización del trámite del Certificado de No Propiedad ante Derechos Reales de los postulantes pre-aprobados y sus cónyuges si corresponde para solicitar a la AEVIVIENDA la elaboración del Anexo 15, la consolidación de la lista de beneficiarios aprobados y la emisión de la lista oficial, todo este proceso deberá tener el acompañamiento del Inspector.</w:t>
      </w:r>
    </w:p>
    <w:p w14:paraId="2B3B9A2F" w14:textId="77777777" w:rsidR="000E47DB" w:rsidRPr="00DF6DB4" w:rsidRDefault="000E47DB" w:rsidP="000E47DB">
      <w:pPr>
        <w:spacing w:line="260" w:lineRule="atLeast"/>
        <w:jc w:val="both"/>
        <w:rPr>
          <w:rFonts w:ascii="Tahoma" w:hAnsi="Tahoma" w:cs="Tahoma"/>
          <w:sz w:val="20"/>
          <w:szCs w:val="20"/>
        </w:rPr>
      </w:pPr>
      <w:r w:rsidRPr="00DF6DB4">
        <w:rPr>
          <w:rFonts w:ascii="Tahoma" w:hAnsi="Tahoma" w:cs="Tahoma"/>
          <w:sz w:val="20"/>
          <w:szCs w:val="20"/>
        </w:rPr>
        <w:t>De igual manera contempla actividades como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2896CDB3" w14:textId="77777777" w:rsidR="000E47DB" w:rsidRPr="00DF6DB4" w:rsidRDefault="000E47DB" w:rsidP="000E47DB">
      <w:pPr>
        <w:spacing w:line="260" w:lineRule="atLeast"/>
        <w:jc w:val="both"/>
        <w:rPr>
          <w:rFonts w:ascii="Tahoma" w:hAnsi="Tahoma" w:cs="Tahoma"/>
          <w:b/>
          <w:sz w:val="20"/>
          <w:szCs w:val="20"/>
        </w:rPr>
      </w:pPr>
      <w:r w:rsidRPr="00DF6DB4">
        <w:rPr>
          <w:rFonts w:ascii="Tahoma" w:hAnsi="Tahoma" w:cs="Tahoma"/>
          <w:b/>
          <w:sz w:val="20"/>
          <w:szCs w:val="20"/>
        </w:rPr>
        <w:t>Resultados principales de la FASE 1:</w:t>
      </w:r>
    </w:p>
    <w:p w14:paraId="3C5E2797" w14:textId="77777777" w:rsidR="000E47DB" w:rsidRPr="00DF6DB4" w:rsidRDefault="000E47DB" w:rsidP="000E47DB">
      <w:pPr>
        <w:numPr>
          <w:ilvl w:val="0"/>
          <w:numId w:val="46"/>
        </w:numPr>
        <w:spacing w:line="260" w:lineRule="atLeast"/>
        <w:ind w:left="284" w:hanging="284"/>
        <w:contextualSpacing/>
        <w:jc w:val="both"/>
        <w:rPr>
          <w:rFonts w:ascii="Tahoma" w:hAnsi="Tahoma" w:cs="Tahoma"/>
          <w:sz w:val="20"/>
          <w:szCs w:val="20"/>
        </w:rPr>
      </w:pPr>
      <w:r w:rsidRPr="00DF6DB4">
        <w:rPr>
          <w:rFonts w:ascii="Tahoma" w:hAnsi="Tahoma" w:cs="Tahoma"/>
          <w:sz w:val="20"/>
          <w:szCs w:val="20"/>
        </w:rPr>
        <w:t>Se ha realizado la Evaluación Técnico Social, Gestión y presentación a fiscalización de la AEVIVIENDA de los Certificados de no Propiedad a nivel nacional de los beneficiarios pre aprobados del proyecto.</w:t>
      </w:r>
    </w:p>
    <w:p w14:paraId="0321A45A" w14:textId="77777777" w:rsidR="000E47DB" w:rsidRPr="00DF6DB4" w:rsidRDefault="000E47DB" w:rsidP="000E47DB">
      <w:pPr>
        <w:numPr>
          <w:ilvl w:val="0"/>
          <w:numId w:val="46"/>
        </w:numPr>
        <w:spacing w:line="260" w:lineRule="atLeast"/>
        <w:ind w:left="284" w:hanging="284"/>
        <w:contextualSpacing/>
        <w:jc w:val="both"/>
        <w:rPr>
          <w:rFonts w:ascii="Tahoma" w:hAnsi="Tahoma" w:cs="Tahoma"/>
          <w:sz w:val="20"/>
          <w:szCs w:val="20"/>
        </w:rPr>
      </w:pPr>
      <w:r w:rsidRPr="00DF6DB4">
        <w:rPr>
          <w:rFonts w:ascii="Tahoma" w:hAnsi="Tahoma" w:cs="Tahoma"/>
          <w:sz w:val="20"/>
          <w:szCs w:val="20"/>
        </w:rPr>
        <w:lastRenderedPageBreak/>
        <w:t>Se cuenta con el Anexo 15, se ha consolidado la lista de beneficiarios y la emisión de la lista oficial</w:t>
      </w:r>
    </w:p>
    <w:p w14:paraId="3CAAB1AA" w14:textId="77777777" w:rsidR="000E47DB" w:rsidRPr="00DF6DB4" w:rsidRDefault="000E47DB" w:rsidP="000E47DB">
      <w:pPr>
        <w:numPr>
          <w:ilvl w:val="0"/>
          <w:numId w:val="46"/>
        </w:numPr>
        <w:spacing w:line="260" w:lineRule="atLeast"/>
        <w:ind w:left="284" w:hanging="284"/>
        <w:contextualSpacing/>
        <w:jc w:val="both"/>
        <w:rPr>
          <w:rFonts w:ascii="Tahoma" w:hAnsi="Tahoma" w:cs="Tahoma"/>
          <w:sz w:val="20"/>
          <w:szCs w:val="20"/>
        </w:rPr>
      </w:pPr>
      <w:r w:rsidRPr="00DF6DB4">
        <w:rPr>
          <w:rFonts w:ascii="Tahoma" w:hAnsi="Tahoma" w:cs="Tahoma"/>
          <w:sz w:val="20"/>
          <w:szCs w:val="20"/>
        </w:rPr>
        <w:t>Se ha elaborado el Diagnóstico habitacional (línea base), con acompañamiento y aprobación del Inspector.</w:t>
      </w:r>
    </w:p>
    <w:p w14:paraId="7B6E9D99" w14:textId="77777777" w:rsidR="000E47DB" w:rsidRPr="00DF6DB4" w:rsidRDefault="000E47DB" w:rsidP="000E47DB">
      <w:pPr>
        <w:numPr>
          <w:ilvl w:val="0"/>
          <w:numId w:val="46"/>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Se tienen Acuerdos y Carpetas familiares entregadas al total de las familias beneficiarias.</w:t>
      </w:r>
    </w:p>
    <w:p w14:paraId="5DA0FB6E" w14:textId="77777777" w:rsidR="000E47DB" w:rsidRPr="00DF6DB4" w:rsidRDefault="000E47DB" w:rsidP="000E47DB">
      <w:pPr>
        <w:numPr>
          <w:ilvl w:val="0"/>
          <w:numId w:val="46"/>
        </w:numPr>
        <w:spacing w:line="260" w:lineRule="atLeast"/>
        <w:ind w:left="284" w:hanging="284"/>
        <w:contextualSpacing/>
        <w:jc w:val="both"/>
        <w:rPr>
          <w:rFonts w:ascii="Tahoma" w:hAnsi="Tahoma" w:cs="Tahoma"/>
          <w:sz w:val="20"/>
          <w:szCs w:val="20"/>
          <w:lang w:val="es-ES_tradnl"/>
        </w:rPr>
      </w:pPr>
      <w:bookmarkStart w:id="37" w:name="_Hlk163837614"/>
      <w:r w:rsidRPr="00DF6DB4">
        <w:rPr>
          <w:rFonts w:ascii="Tahoma" w:hAnsi="Tahoma" w:cs="Tahoma"/>
          <w:sz w:val="20"/>
          <w:szCs w:val="20"/>
          <w:lang w:val="es-ES_tradnl"/>
        </w:rPr>
        <w:t>Presentación de los certificados de no propiedad a nivel nacional de los beneficiarios del proyecto a la fiscalización de la AEVIVIENDA</w:t>
      </w:r>
      <w:bookmarkEnd w:id="37"/>
      <w:r w:rsidRPr="00DF6DB4">
        <w:rPr>
          <w:rFonts w:ascii="Tahoma" w:hAnsi="Tahoma" w:cs="Tahoma"/>
          <w:sz w:val="20"/>
          <w:szCs w:val="20"/>
          <w:lang w:val="es-ES_tradnl"/>
        </w:rPr>
        <w:t>.</w:t>
      </w:r>
    </w:p>
    <w:p w14:paraId="03DA86C1" w14:textId="77777777" w:rsidR="000E47DB" w:rsidRPr="00DF6DB4" w:rsidRDefault="000E47DB" w:rsidP="000E47DB">
      <w:pPr>
        <w:numPr>
          <w:ilvl w:val="0"/>
          <w:numId w:val="46"/>
        </w:numPr>
        <w:spacing w:line="260" w:lineRule="atLeast"/>
        <w:ind w:left="284" w:hanging="284"/>
        <w:contextualSpacing/>
        <w:jc w:val="both"/>
        <w:rPr>
          <w:rFonts w:ascii="Tahoma" w:hAnsi="Tahoma" w:cs="Tahoma"/>
          <w:sz w:val="20"/>
          <w:szCs w:val="20"/>
        </w:rPr>
      </w:pPr>
      <w:r w:rsidRPr="00DF6DB4">
        <w:rPr>
          <w:rFonts w:ascii="Tahoma" w:hAnsi="Tahoma" w:cs="Tahoma"/>
          <w:sz w:val="20"/>
          <w:szCs w:val="20"/>
        </w:rPr>
        <w:t xml:space="preserve">El Inspector ha verificado que la Entidad Ejecutora hizo conocer a los beneficiarios el alcance y los requisitos técnicos-sociales del </w:t>
      </w:r>
      <w:r w:rsidRPr="00DF6DB4">
        <w:rPr>
          <w:rFonts w:ascii="Tahoma" w:hAnsi="Tahoma" w:cs="Tahoma"/>
          <w:sz w:val="20"/>
          <w:szCs w:val="20"/>
          <w:lang w:val="es-ES_tradnl"/>
        </w:rPr>
        <w:t>Proyecto;</w:t>
      </w:r>
      <w:r w:rsidRPr="00DF6DB4">
        <w:rPr>
          <w:rFonts w:ascii="Tahoma" w:hAnsi="Tahoma" w:cs="Tahoma"/>
          <w:sz w:val="20"/>
          <w:szCs w:val="20"/>
        </w:rPr>
        <w:t xml:space="preserve"> su duración, forma de asignación y entrega de materiales de construcción por familia para su respectivo control y seguimiento. </w:t>
      </w:r>
    </w:p>
    <w:p w14:paraId="71703AC8" w14:textId="77777777" w:rsidR="000E47DB" w:rsidRPr="00DF6DB4" w:rsidRDefault="000E47DB" w:rsidP="000E47DB">
      <w:pPr>
        <w:numPr>
          <w:ilvl w:val="0"/>
          <w:numId w:val="46"/>
        </w:numPr>
        <w:spacing w:line="260" w:lineRule="atLeast"/>
        <w:ind w:left="284" w:hanging="284"/>
        <w:contextualSpacing/>
        <w:jc w:val="both"/>
        <w:rPr>
          <w:rFonts w:ascii="Tahoma" w:hAnsi="Tahoma" w:cs="Tahoma"/>
          <w:sz w:val="20"/>
          <w:szCs w:val="20"/>
        </w:rPr>
      </w:pPr>
      <w:r w:rsidRPr="00DF6DB4">
        <w:rPr>
          <w:rFonts w:ascii="Tahoma" w:hAnsi="Tahoma" w:cs="Tahoma"/>
          <w:sz w:val="20"/>
          <w:szCs w:val="20"/>
        </w:rPr>
        <w:t xml:space="preserve">El Inspector a verificado que la Entidad Ejecutora tiene la/s oficina/s </w:t>
      </w:r>
      <w:proofErr w:type="spellStart"/>
      <w:r w:rsidRPr="00DF6DB4">
        <w:rPr>
          <w:rFonts w:ascii="Tahoma" w:hAnsi="Tahoma" w:cs="Tahoma"/>
          <w:sz w:val="20"/>
          <w:szCs w:val="20"/>
        </w:rPr>
        <w:t>aperturada</w:t>
      </w:r>
      <w:proofErr w:type="spellEnd"/>
      <w:r w:rsidRPr="00DF6DB4">
        <w:rPr>
          <w:rFonts w:ascii="Tahoma" w:hAnsi="Tahoma" w:cs="Tahoma"/>
          <w:sz w:val="20"/>
          <w:szCs w:val="20"/>
        </w:rPr>
        <w:t>/s con el equipamiento, insumos y condiciones necesarias establecidas con las necesarias establecidas en este documento.</w:t>
      </w:r>
    </w:p>
    <w:p w14:paraId="798BEBFC" w14:textId="77777777" w:rsidR="000E47DB" w:rsidRPr="00DF6DB4" w:rsidRDefault="000E47DB" w:rsidP="000E47DB">
      <w:pPr>
        <w:spacing w:line="260" w:lineRule="atLeast"/>
        <w:jc w:val="both"/>
        <w:rPr>
          <w:rFonts w:ascii="Tahoma" w:hAnsi="Tahoma" w:cs="Tahoma"/>
          <w:sz w:val="20"/>
          <w:szCs w:val="20"/>
        </w:rPr>
      </w:pPr>
    </w:p>
    <w:p w14:paraId="07E920F4" w14:textId="77777777" w:rsidR="000E47DB" w:rsidRPr="00DF6DB4" w:rsidRDefault="000E47DB" w:rsidP="000E47DB">
      <w:pPr>
        <w:spacing w:line="260" w:lineRule="atLeast"/>
        <w:rPr>
          <w:rFonts w:ascii="Tahoma" w:hAnsi="Tahoma" w:cs="Tahoma"/>
          <w:b/>
          <w:sz w:val="20"/>
          <w:szCs w:val="20"/>
        </w:rPr>
      </w:pPr>
      <w:r w:rsidRPr="00DF6DB4">
        <w:rPr>
          <w:rFonts w:ascii="Tahoma" w:hAnsi="Tahoma" w:cs="Tahoma"/>
          <w:b/>
          <w:sz w:val="20"/>
          <w:szCs w:val="20"/>
        </w:rPr>
        <w:t>Fase 2 - EJECUCIÓN FÍSICA DEL PROYECTO:</w:t>
      </w:r>
    </w:p>
    <w:p w14:paraId="15A1F49A" w14:textId="77777777" w:rsidR="000E47DB" w:rsidRPr="00DF6DB4" w:rsidRDefault="000E47DB" w:rsidP="000E47DB">
      <w:pPr>
        <w:spacing w:line="260" w:lineRule="atLeast"/>
        <w:rPr>
          <w:rFonts w:ascii="Tahoma" w:hAnsi="Tahoma" w:cs="Tahoma"/>
          <w:sz w:val="20"/>
          <w:szCs w:val="20"/>
        </w:rPr>
      </w:pPr>
      <w:r w:rsidRPr="00DF6DB4">
        <w:rPr>
          <w:rFonts w:ascii="Tahoma" w:hAnsi="Tahoma" w:cs="Tahoma"/>
          <w:b/>
          <w:sz w:val="20"/>
          <w:szCs w:val="20"/>
        </w:rPr>
        <w:t xml:space="preserve">Inicio: </w:t>
      </w:r>
      <w:r w:rsidRPr="00DF6DB4">
        <w:rPr>
          <w:rFonts w:ascii="Tahoma" w:hAnsi="Tahoma" w:cs="Tahoma"/>
          <w:sz w:val="20"/>
          <w:szCs w:val="20"/>
        </w:rPr>
        <w:t>Diagnóstico habitacional (línea de base) – Producto 1</w:t>
      </w:r>
    </w:p>
    <w:p w14:paraId="0131881F" w14:textId="77777777" w:rsidR="000E47DB" w:rsidRPr="00DF6DB4" w:rsidRDefault="000E47DB" w:rsidP="000E47DB">
      <w:pPr>
        <w:spacing w:line="260" w:lineRule="atLeast"/>
        <w:rPr>
          <w:rFonts w:ascii="Tahoma" w:hAnsi="Tahoma" w:cs="Tahoma"/>
          <w:sz w:val="20"/>
          <w:szCs w:val="20"/>
        </w:rPr>
      </w:pPr>
      <w:r w:rsidRPr="00DF6DB4">
        <w:rPr>
          <w:rFonts w:ascii="Tahoma" w:hAnsi="Tahoma" w:cs="Tahoma"/>
          <w:b/>
          <w:sz w:val="20"/>
          <w:szCs w:val="20"/>
        </w:rPr>
        <w:t xml:space="preserve">Fin: </w:t>
      </w:r>
      <w:r w:rsidRPr="00DF6DB4">
        <w:rPr>
          <w:rFonts w:ascii="Tahoma" w:hAnsi="Tahoma" w:cs="Tahoma"/>
          <w:sz w:val="20"/>
          <w:szCs w:val="20"/>
        </w:rPr>
        <w:t xml:space="preserve">Acta de Recepción Provisional del Proyecto – </w:t>
      </w:r>
      <w:r w:rsidRPr="00DF6DB4">
        <w:rPr>
          <w:rFonts w:ascii="Tahoma" w:hAnsi="Tahoma" w:cs="Tahoma"/>
          <w:bCs/>
          <w:sz w:val="20"/>
          <w:szCs w:val="20"/>
          <w:lang w:val="es-ES_tradnl"/>
        </w:rPr>
        <w:t>informe de avance al 100% de ejecución física</w:t>
      </w:r>
    </w:p>
    <w:p w14:paraId="643FCE5F" w14:textId="77777777" w:rsidR="000E47DB" w:rsidRPr="00DF6DB4" w:rsidRDefault="000E47DB" w:rsidP="000E47DB">
      <w:pPr>
        <w:spacing w:line="260" w:lineRule="atLeast"/>
        <w:jc w:val="both"/>
        <w:rPr>
          <w:rFonts w:ascii="Tahoma" w:hAnsi="Tahoma" w:cs="Tahoma"/>
          <w:sz w:val="20"/>
          <w:szCs w:val="20"/>
        </w:rPr>
      </w:pPr>
      <w:r w:rsidRPr="00DF6DB4">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7EDD0CCB" w14:textId="77777777" w:rsidR="000E47DB" w:rsidRPr="00DF6DB4" w:rsidRDefault="000E47DB" w:rsidP="000E47DB">
      <w:pPr>
        <w:spacing w:line="260" w:lineRule="atLeast"/>
        <w:jc w:val="both"/>
        <w:rPr>
          <w:rFonts w:ascii="Tahoma" w:hAnsi="Tahoma" w:cs="Tahoma"/>
          <w:b/>
          <w:sz w:val="20"/>
          <w:szCs w:val="20"/>
        </w:rPr>
      </w:pPr>
      <w:r w:rsidRPr="00DF6DB4">
        <w:rPr>
          <w:rFonts w:ascii="Tahoma" w:hAnsi="Tahoma" w:cs="Tahoma"/>
          <w:b/>
          <w:sz w:val="20"/>
          <w:szCs w:val="20"/>
        </w:rPr>
        <w:t xml:space="preserve">Resultados principales de la FASE 2: </w:t>
      </w:r>
    </w:p>
    <w:p w14:paraId="0140BDD6" w14:textId="77777777" w:rsidR="000E47DB" w:rsidRPr="00DF6DB4" w:rsidRDefault="000E47DB" w:rsidP="000E47DB">
      <w:pPr>
        <w:pStyle w:val="Prrafodelista"/>
        <w:numPr>
          <w:ilvl w:val="0"/>
          <w:numId w:val="56"/>
        </w:numPr>
        <w:spacing w:line="260" w:lineRule="atLeast"/>
        <w:ind w:left="284" w:hanging="284"/>
        <w:contextualSpacing/>
        <w:jc w:val="both"/>
        <w:rPr>
          <w:rFonts w:ascii="Tahoma" w:hAnsi="Tahoma" w:cs="Tahoma"/>
          <w:lang w:val="es-ES_tradnl"/>
        </w:rPr>
      </w:pPr>
      <w:r w:rsidRPr="00DF6DB4">
        <w:rPr>
          <w:rFonts w:ascii="Tahoma" w:hAnsi="Tahoma" w:cs="Tahoma"/>
          <w:lang w:val="es-ES_tradnl"/>
        </w:rPr>
        <w:t>Se ha realizado la Evaluación de Medio Término y su respectiva aprobación</w:t>
      </w:r>
    </w:p>
    <w:p w14:paraId="2BBF7869" w14:textId="77777777" w:rsidR="000E47DB" w:rsidRPr="00DF6DB4" w:rsidRDefault="000E47DB" w:rsidP="000E47DB">
      <w:pPr>
        <w:numPr>
          <w:ilvl w:val="0"/>
          <w:numId w:val="56"/>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Se ha distribuido el 100% del material de construcción adquirido a los beneficiarios.</w:t>
      </w:r>
    </w:p>
    <w:p w14:paraId="6B7B1A6D" w14:textId="77777777" w:rsidR="000E47DB" w:rsidRPr="00DF6DB4" w:rsidRDefault="000E47DB" w:rsidP="000E47DB">
      <w:pPr>
        <w:numPr>
          <w:ilvl w:val="0"/>
          <w:numId w:val="56"/>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Se ha realizado la Asistencia Técnica al 100% de las familias de los beneficiarios.</w:t>
      </w:r>
    </w:p>
    <w:p w14:paraId="6CB1BB79" w14:textId="77777777" w:rsidR="000E47DB" w:rsidRPr="00DF6DB4" w:rsidRDefault="000E47DB" w:rsidP="000E47DB">
      <w:pPr>
        <w:numPr>
          <w:ilvl w:val="0"/>
          <w:numId w:val="56"/>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rPr>
        <w:t>Se ha realizado el seguimiento social al 100% de las familias y beneficiarios</w:t>
      </w:r>
    </w:p>
    <w:p w14:paraId="7971FA87" w14:textId="77777777" w:rsidR="000E47DB" w:rsidRPr="00DF6DB4" w:rsidRDefault="000E47DB" w:rsidP="000E47DB">
      <w:pPr>
        <w:numPr>
          <w:ilvl w:val="0"/>
          <w:numId w:val="56"/>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Se han realizado el 100% de los talleres técnicos y talleres socio-educativos Programados.</w:t>
      </w:r>
    </w:p>
    <w:p w14:paraId="24A50AB3" w14:textId="77777777" w:rsidR="000E47DB" w:rsidRPr="00DF6DB4" w:rsidRDefault="000E47DB" w:rsidP="000E47DB">
      <w:pPr>
        <w:numPr>
          <w:ilvl w:val="0"/>
          <w:numId w:val="56"/>
        </w:numPr>
        <w:spacing w:line="260" w:lineRule="atLeast"/>
        <w:ind w:left="284" w:hanging="284"/>
        <w:contextualSpacing/>
        <w:jc w:val="both"/>
        <w:rPr>
          <w:rFonts w:ascii="Tahoma" w:hAnsi="Tahoma" w:cs="Tahoma"/>
          <w:sz w:val="20"/>
          <w:szCs w:val="20"/>
        </w:rPr>
      </w:pPr>
      <w:r w:rsidRPr="00DF6DB4">
        <w:rPr>
          <w:rFonts w:ascii="Tahoma" w:hAnsi="Tahoma" w:cs="Tahoma"/>
          <w:sz w:val="20"/>
          <w:szCs w:val="20"/>
        </w:rPr>
        <w:t>Se tiene la memoria fotográfica del antes y después de la intervención.</w:t>
      </w:r>
    </w:p>
    <w:p w14:paraId="6A984007" w14:textId="77777777" w:rsidR="000E47DB" w:rsidRPr="00DF6DB4" w:rsidRDefault="000E47DB" w:rsidP="000E47DB">
      <w:pPr>
        <w:numPr>
          <w:ilvl w:val="0"/>
          <w:numId w:val="56"/>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Se tiene la documentación de almacenes ordenada y cerrada; Kardex de Ingreso y Salida de Materiales.</w:t>
      </w:r>
    </w:p>
    <w:p w14:paraId="6DDD45ED" w14:textId="77777777" w:rsidR="000E47DB" w:rsidRPr="00DF6DB4" w:rsidRDefault="000E47DB" w:rsidP="000E47DB">
      <w:pPr>
        <w:numPr>
          <w:ilvl w:val="0"/>
          <w:numId w:val="56"/>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Se ha realizado la Recepción Provisional de las viviendas.</w:t>
      </w:r>
    </w:p>
    <w:p w14:paraId="5CD078D3" w14:textId="77777777" w:rsidR="000E47DB" w:rsidRPr="00DF6DB4" w:rsidRDefault="000E47DB" w:rsidP="000E47DB">
      <w:pPr>
        <w:spacing w:line="260" w:lineRule="atLeast"/>
        <w:jc w:val="both"/>
        <w:rPr>
          <w:rFonts w:ascii="Tahoma" w:hAnsi="Tahoma" w:cs="Tahoma"/>
          <w:b/>
          <w:sz w:val="20"/>
          <w:szCs w:val="20"/>
        </w:rPr>
      </w:pPr>
    </w:p>
    <w:p w14:paraId="44B82DDD" w14:textId="77777777" w:rsidR="000E47DB" w:rsidRPr="00DF6DB4" w:rsidRDefault="000E47DB" w:rsidP="000E47DB">
      <w:pPr>
        <w:spacing w:line="260" w:lineRule="atLeast"/>
        <w:jc w:val="both"/>
        <w:rPr>
          <w:rFonts w:ascii="Tahoma" w:hAnsi="Tahoma" w:cs="Tahoma"/>
          <w:b/>
          <w:sz w:val="20"/>
          <w:szCs w:val="20"/>
        </w:rPr>
      </w:pPr>
      <w:r w:rsidRPr="00DF6DB4">
        <w:rPr>
          <w:rFonts w:ascii="Tahoma" w:hAnsi="Tahoma" w:cs="Tahoma"/>
          <w:b/>
          <w:sz w:val="20"/>
          <w:szCs w:val="20"/>
        </w:rPr>
        <w:t xml:space="preserve">FASE 3 - CIERRE ADMINISTRATIVO DEL PROYECTO: </w:t>
      </w:r>
    </w:p>
    <w:p w14:paraId="68C450BF" w14:textId="77777777" w:rsidR="000E47DB" w:rsidRPr="00DF6DB4" w:rsidRDefault="000E47DB" w:rsidP="000E47DB">
      <w:pPr>
        <w:spacing w:line="260" w:lineRule="atLeast"/>
        <w:jc w:val="both"/>
        <w:rPr>
          <w:rFonts w:ascii="Tahoma" w:hAnsi="Tahoma" w:cs="Tahoma"/>
          <w:sz w:val="20"/>
          <w:szCs w:val="20"/>
        </w:rPr>
      </w:pPr>
      <w:r w:rsidRPr="00DF6DB4">
        <w:rPr>
          <w:rFonts w:ascii="Tahoma" w:hAnsi="Tahoma" w:cs="Tahoma"/>
          <w:b/>
          <w:sz w:val="20"/>
          <w:szCs w:val="20"/>
        </w:rPr>
        <w:t xml:space="preserve">Inicio: </w:t>
      </w:r>
      <w:r w:rsidRPr="00DF6DB4">
        <w:rPr>
          <w:rFonts w:ascii="Tahoma" w:hAnsi="Tahoma" w:cs="Tahoma"/>
          <w:sz w:val="20"/>
          <w:szCs w:val="20"/>
        </w:rPr>
        <w:t>Acta de Recepción Provisional del Proyecto -</w:t>
      </w:r>
      <w:r w:rsidRPr="00DF6DB4">
        <w:rPr>
          <w:rFonts w:ascii="Tahoma" w:hAnsi="Tahoma" w:cs="Tahoma"/>
          <w:b/>
          <w:sz w:val="20"/>
          <w:szCs w:val="20"/>
        </w:rPr>
        <w:t xml:space="preserve"> </w:t>
      </w:r>
      <w:r w:rsidRPr="00DF6DB4">
        <w:rPr>
          <w:rFonts w:ascii="Tahoma" w:hAnsi="Tahoma" w:cs="Tahoma"/>
          <w:sz w:val="20"/>
          <w:szCs w:val="20"/>
          <w:lang w:val="es-ES_tradnl"/>
        </w:rPr>
        <w:t>informe de avance al 100% de ejecución física</w:t>
      </w:r>
    </w:p>
    <w:p w14:paraId="4E5AAAF1" w14:textId="77777777" w:rsidR="000E47DB" w:rsidRPr="00DF6DB4" w:rsidRDefault="000E47DB" w:rsidP="000E47DB">
      <w:pPr>
        <w:spacing w:line="260" w:lineRule="atLeast"/>
        <w:jc w:val="both"/>
        <w:rPr>
          <w:rFonts w:ascii="Tahoma" w:hAnsi="Tahoma" w:cs="Tahoma"/>
          <w:sz w:val="20"/>
          <w:szCs w:val="20"/>
        </w:rPr>
      </w:pPr>
      <w:r w:rsidRPr="00DF6DB4">
        <w:rPr>
          <w:rFonts w:ascii="Tahoma" w:hAnsi="Tahoma" w:cs="Tahoma"/>
          <w:b/>
          <w:sz w:val="20"/>
          <w:szCs w:val="20"/>
        </w:rPr>
        <w:t xml:space="preserve">Fin: </w:t>
      </w:r>
      <w:r w:rsidRPr="00DF6DB4">
        <w:rPr>
          <w:rFonts w:ascii="Tahoma" w:hAnsi="Tahoma" w:cs="Tahoma"/>
          <w:sz w:val="20"/>
          <w:szCs w:val="20"/>
        </w:rPr>
        <w:t xml:space="preserve">Acta de Recepción Definitiva de Proyecto y Certificado de Cumplimiento de Contrato – </w:t>
      </w:r>
      <w:r w:rsidRPr="00DF6DB4">
        <w:rPr>
          <w:rFonts w:ascii="Tahoma" w:hAnsi="Tahoma" w:cs="Tahoma"/>
          <w:sz w:val="20"/>
          <w:szCs w:val="20"/>
          <w:lang w:val="es-ES_tradnl"/>
        </w:rPr>
        <w:t>informe de producto final</w:t>
      </w:r>
    </w:p>
    <w:p w14:paraId="075CCD8D" w14:textId="77777777" w:rsidR="000E47DB" w:rsidRPr="00DF6DB4" w:rsidRDefault="000E47DB" w:rsidP="000E47DB">
      <w:pPr>
        <w:spacing w:line="260" w:lineRule="atLeast"/>
        <w:jc w:val="both"/>
        <w:rPr>
          <w:rFonts w:ascii="Tahoma" w:hAnsi="Tahoma" w:cs="Tahoma"/>
          <w:sz w:val="20"/>
          <w:szCs w:val="20"/>
        </w:rPr>
      </w:pPr>
      <w:r w:rsidRPr="00DF6DB4">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0E464037" w14:textId="77777777" w:rsidR="000E47DB" w:rsidRPr="00DF6DB4" w:rsidRDefault="000E47DB" w:rsidP="000E47DB">
      <w:pPr>
        <w:spacing w:line="260" w:lineRule="atLeast"/>
        <w:jc w:val="both"/>
        <w:rPr>
          <w:rFonts w:ascii="Tahoma" w:hAnsi="Tahoma" w:cs="Tahoma"/>
          <w:b/>
          <w:sz w:val="20"/>
          <w:szCs w:val="20"/>
        </w:rPr>
      </w:pPr>
      <w:r w:rsidRPr="00DF6DB4">
        <w:rPr>
          <w:rFonts w:ascii="Tahoma" w:hAnsi="Tahoma" w:cs="Tahoma"/>
          <w:b/>
          <w:sz w:val="20"/>
          <w:szCs w:val="20"/>
        </w:rPr>
        <w:t xml:space="preserve">Resultados principales de la FASE 3: </w:t>
      </w:r>
    </w:p>
    <w:p w14:paraId="381A34FB" w14:textId="77777777" w:rsidR="000E47DB" w:rsidRPr="00DF6DB4" w:rsidRDefault="000E47DB" w:rsidP="000E47DB">
      <w:pPr>
        <w:numPr>
          <w:ilvl w:val="0"/>
          <w:numId w:val="57"/>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Se ha realizado la entrega de las Actas de Recepción Individual (definitivo) a los beneficiarios del proyecto.</w:t>
      </w:r>
    </w:p>
    <w:p w14:paraId="606F4119" w14:textId="77777777" w:rsidR="000E47DB" w:rsidRPr="00DF6DB4" w:rsidRDefault="000E47DB" w:rsidP="000E47DB">
      <w:pPr>
        <w:numPr>
          <w:ilvl w:val="0"/>
          <w:numId w:val="57"/>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La Entidad Ejecutora cuenta con el Producto Final, debidamente aprobado.</w:t>
      </w:r>
    </w:p>
    <w:p w14:paraId="2721339A" w14:textId="77777777" w:rsidR="000E47DB" w:rsidRPr="00DF6DB4" w:rsidRDefault="000E47DB" w:rsidP="000E47DB">
      <w:pPr>
        <w:numPr>
          <w:ilvl w:val="0"/>
          <w:numId w:val="57"/>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Se tienen las carpetas familiares con planos de construcción individualizado (AS BUILT), </w:t>
      </w:r>
    </w:p>
    <w:p w14:paraId="3FC5546A" w14:textId="77777777" w:rsidR="000E47DB" w:rsidRPr="00DF6DB4" w:rsidRDefault="000E47DB" w:rsidP="000E47DB">
      <w:pPr>
        <w:numPr>
          <w:ilvl w:val="0"/>
          <w:numId w:val="57"/>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Se tiene el Detalle final de Asignación de materiales de construcción por vivienda.</w:t>
      </w:r>
    </w:p>
    <w:p w14:paraId="10444C90" w14:textId="77777777" w:rsidR="000E47DB" w:rsidRPr="00DF6DB4" w:rsidRDefault="000E47DB" w:rsidP="000E47DB">
      <w:pPr>
        <w:numPr>
          <w:ilvl w:val="0"/>
          <w:numId w:val="57"/>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Se ha realizado la Recepción Definitiva del Proyecto. </w:t>
      </w:r>
    </w:p>
    <w:p w14:paraId="2739F2ED" w14:textId="77777777" w:rsidR="000E47DB" w:rsidRPr="00DF6DB4" w:rsidRDefault="000E47DB" w:rsidP="000E47DB">
      <w:pPr>
        <w:numPr>
          <w:ilvl w:val="0"/>
          <w:numId w:val="57"/>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Se tiene el Formulario Registro Único de Beneficiarios (RUB).</w:t>
      </w:r>
    </w:p>
    <w:p w14:paraId="752933EE" w14:textId="77777777" w:rsidR="000E47DB" w:rsidRPr="00DF6DB4" w:rsidRDefault="000E47DB" w:rsidP="000E47DB">
      <w:pPr>
        <w:spacing w:line="260" w:lineRule="atLeast"/>
        <w:rPr>
          <w:rFonts w:ascii="Tahoma" w:hAnsi="Tahoma" w:cs="Tahoma"/>
          <w:b/>
          <w:sz w:val="24"/>
          <w:szCs w:val="20"/>
          <w:u w:val="single"/>
          <w:lang w:val="es-ES_tradnl"/>
        </w:rPr>
      </w:pPr>
    </w:p>
    <w:p w14:paraId="48BA1664" w14:textId="77777777" w:rsidR="000E47DB" w:rsidRPr="00DF6DB4" w:rsidRDefault="000E47DB" w:rsidP="000E47DB">
      <w:pPr>
        <w:spacing w:line="260" w:lineRule="atLeast"/>
        <w:rPr>
          <w:rFonts w:ascii="Tahoma" w:hAnsi="Tahoma" w:cs="Tahoma"/>
          <w:b/>
          <w:sz w:val="24"/>
          <w:szCs w:val="20"/>
          <w:u w:val="single"/>
          <w:lang w:val="es-ES_tradnl"/>
        </w:rPr>
      </w:pPr>
      <w:r w:rsidRPr="00DF6DB4">
        <w:rPr>
          <w:rFonts w:ascii="Tahoma" w:hAnsi="Tahoma" w:cs="Tahoma"/>
          <w:b/>
          <w:sz w:val="24"/>
          <w:szCs w:val="20"/>
          <w:u w:val="single"/>
          <w:lang w:val="es-ES_tradnl"/>
        </w:rPr>
        <w:t>CONDICIONES ADMINISTRATIVAS:</w:t>
      </w:r>
    </w:p>
    <w:p w14:paraId="25F9C795" w14:textId="77777777" w:rsidR="000E47DB" w:rsidRPr="00DF6DB4" w:rsidRDefault="000E47DB" w:rsidP="000E47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38" w:name="_Toc118727348"/>
      <w:r w:rsidRPr="00DF6DB4">
        <w:rPr>
          <w:rFonts w:ascii="Tahoma" w:hAnsi="Tahoma" w:cs="Tahoma"/>
          <w:b/>
          <w:bCs/>
          <w:color w:val="000000"/>
          <w:kern w:val="32"/>
          <w:sz w:val="20"/>
          <w:szCs w:val="20"/>
          <w:lang w:val="es-ES_tradnl"/>
        </w:rPr>
        <w:lastRenderedPageBreak/>
        <w:t>PLAZO DE EJECUCIÓN DE LA CONSULTORÍA</w:t>
      </w:r>
      <w:bookmarkEnd w:id="38"/>
    </w:p>
    <w:p w14:paraId="7A6A5D04" w14:textId="77777777" w:rsidR="000E47DB" w:rsidRPr="00DF6DB4" w:rsidRDefault="000E47DB" w:rsidP="000E47DB">
      <w:pPr>
        <w:spacing w:line="260" w:lineRule="atLeast"/>
        <w:jc w:val="both"/>
        <w:rPr>
          <w:rFonts w:ascii="Tahoma" w:hAnsi="Tahoma" w:cs="Tahoma"/>
          <w:sz w:val="20"/>
          <w:szCs w:val="20"/>
          <w:lang w:val="es-ES_tradnl"/>
        </w:rPr>
      </w:pPr>
      <w:bookmarkStart w:id="39" w:name="_Toc49779516"/>
      <w:r w:rsidRPr="00DF6DB4">
        <w:rPr>
          <w:rFonts w:ascii="Tahoma" w:hAnsi="Tahoma" w:cs="Tahoma"/>
          <w:sz w:val="20"/>
          <w:szCs w:val="20"/>
          <w:lang w:val="es-ES_tradnl"/>
        </w:rPr>
        <w:t xml:space="preserve">El INSPECTOR desarrollara sus actividades, hasta la Aprobación del </w:t>
      </w:r>
      <w:r w:rsidRPr="00DF6DB4">
        <w:rPr>
          <w:rFonts w:ascii="Tahoma" w:hAnsi="Tahoma" w:cs="Tahoma"/>
          <w:b/>
          <w:sz w:val="20"/>
          <w:szCs w:val="20"/>
          <w:lang w:val="es-ES_tradnl"/>
        </w:rPr>
        <w:t xml:space="preserve">Informe de Producto Final </w:t>
      </w:r>
      <w:r w:rsidRPr="00DF6DB4">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5D7F6401" w14:textId="77777777" w:rsidR="000E47DB" w:rsidRPr="00DF6DB4" w:rsidRDefault="000E47DB" w:rsidP="000E47DB">
      <w:pPr>
        <w:spacing w:line="260" w:lineRule="atLeast"/>
        <w:jc w:val="both"/>
        <w:rPr>
          <w:rFonts w:ascii="Tahoma" w:hAnsi="Tahoma" w:cs="Tahoma"/>
          <w:sz w:val="20"/>
          <w:szCs w:val="20"/>
          <w:lang w:val="es-ES_tradnl"/>
        </w:rPr>
      </w:pPr>
      <w:r w:rsidRPr="00DF6DB4">
        <w:rPr>
          <w:rFonts w:ascii="Tahoma" w:hAnsi="Tahoma" w:cs="Tahoma"/>
          <w:sz w:val="20"/>
          <w:szCs w:val="20"/>
          <w:lang w:val="es-ES_tradnl"/>
        </w:rPr>
        <w:t xml:space="preserve">El plazo referencial para el desarrollo del servicio de consultoría es de </w:t>
      </w:r>
      <w:r w:rsidRPr="00DF6DB4">
        <w:rPr>
          <w:rFonts w:ascii="Tahoma" w:hAnsi="Tahoma" w:cs="Tahoma"/>
          <w:b/>
          <w:color w:val="FF0000"/>
        </w:rPr>
        <w:t xml:space="preserve">180 (ciento ochenta) </w:t>
      </w:r>
      <w:r w:rsidRPr="00DF6DB4">
        <w:rPr>
          <w:rFonts w:ascii="Tahoma" w:hAnsi="Tahoma" w:cs="Tahoma"/>
          <w:b/>
          <w:color w:val="FF0000"/>
          <w:sz w:val="20"/>
          <w:szCs w:val="20"/>
          <w:lang w:val="es-ES_tradnl"/>
        </w:rPr>
        <w:t>días calendario</w:t>
      </w:r>
      <w:r w:rsidRPr="00DF6DB4">
        <w:rPr>
          <w:rFonts w:ascii="Tahoma" w:hAnsi="Tahoma" w:cs="Tahoma"/>
          <w:sz w:val="20"/>
          <w:szCs w:val="20"/>
          <w:lang w:val="es-ES_tradnl"/>
        </w:rPr>
        <w:t xml:space="preserve"> a partir de la fecha de la Orden de Inicio emitida por el Fiscal del Proyecto e incluye </w:t>
      </w:r>
      <w:r w:rsidRPr="00DF6DB4">
        <w:rPr>
          <w:rFonts w:ascii="Tahoma" w:hAnsi="Tahoma" w:cs="Tahoma"/>
          <w:sz w:val="20"/>
        </w:rPr>
        <w:t xml:space="preserve">el tiempo en el cual se realizará la evaluación técnico social, la emisión de los Certificados de no Propiedad a Nivel nacional, </w:t>
      </w:r>
      <w:r w:rsidRPr="00DF6DB4">
        <w:rPr>
          <w:rFonts w:ascii="Tahoma" w:hAnsi="Tahoma" w:cs="Tahoma"/>
          <w:sz w:val="20"/>
          <w:szCs w:val="20"/>
          <w:lang w:val="es-ES_tradnl"/>
        </w:rPr>
        <w:t>elaboración del Anexo 15, consolidación de la lista de beneficiarios aprobados y emisión de la lista oficial</w:t>
      </w:r>
      <w:r w:rsidRPr="00DF6DB4">
        <w:rPr>
          <w:rFonts w:ascii="Tahoma" w:hAnsi="Tahoma" w:cs="Tahoma"/>
          <w:sz w:val="20"/>
        </w:rPr>
        <w:t xml:space="preserve"> incluido en el Diagnóstico Inicial (Producto n°1) como una actividad preliminar.</w:t>
      </w:r>
    </w:p>
    <w:p w14:paraId="7B2C5672" w14:textId="77777777" w:rsidR="000E47DB" w:rsidRPr="00DF6DB4" w:rsidRDefault="000E47DB" w:rsidP="000E47DB">
      <w:pPr>
        <w:spacing w:line="260" w:lineRule="atLeast"/>
        <w:jc w:val="both"/>
        <w:rPr>
          <w:rFonts w:ascii="Tahoma" w:hAnsi="Tahoma" w:cs="Tahoma"/>
          <w:sz w:val="20"/>
          <w:szCs w:val="20"/>
        </w:rPr>
      </w:pPr>
      <w:r w:rsidRPr="00DF6DB4">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DF6DB4">
        <w:rPr>
          <w:rFonts w:ascii="Tahoma" w:hAnsi="Tahoma" w:cs="Tahoma"/>
          <w:bCs/>
          <w:sz w:val="20"/>
          <w:szCs w:val="20"/>
          <w:lang w:val="es-ES_tradnl"/>
        </w:rPr>
        <w:t>DE PRODUCTO FINAL del Inspector</w:t>
      </w:r>
      <w:r w:rsidRPr="00DF6DB4">
        <w:rPr>
          <w:rFonts w:ascii="Tahoma" w:hAnsi="Tahoma" w:cs="Tahoma"/>
          <w:sz w:val="20"/>
          <w:szCs w:val="20"/>
        </w:rPr>
        <w:t>.</w:t>
      </w:r>
    </w:p>
    <w:p w14:paraId="6EFD5CAE" w14:textId="77777777" w:rsidR="000E47DB" w:rsidRPr="00DF6DB4" w:rsidRDefault="000E47DB" w:rsidP="000E47DB">
      <w:pPr>
        <w:spacing w:line="260" w:lineRule="atLeast"/>
        <w:jc w:val="both"/>
        <w:rPr>
          <w:rFonts w:ascii="Tahoma" w:hAnsi="Tahoma" w:cs="Tahoma"/>
          <w:sz w:val="20"/>
          <w:szCs w:val="20"/>
        </w:rPr>
      </w:pPr>
      <w:r w:rsidRPr="00DF6DB4">
        <w:rPr>
          <w:rFonts w:ascii="Tahoma" w:hAnsi="Tahoma" w:cs="Tahoma"/>
          <w:sz w:val="20"/>
          <w:szCs w:val="20"/>
        </w:rPr>
        <w:t>El Inspector con relación al Plazo de Ejecución de la Consultoría deberá hacer el acompañamiento y seguimiento a todas las actividades que comprenden la SELECCIÓN DE BENEFICIARIOS de acuerdo a los siguientes plazos referenciales:</w:t>
      </w:r>
    </w:p>
    <w:p w14:paraId="08D9766D" w14:textId="77777777" w:rsidR="000E47DB" w:rsidRPr="00DF6DB4" w:rsidRDefault="000E47DB" w:rsidP="000E47DB">
      <w:pPr>
        <w:spacing w:line="260" w:lineRule="atLeast"/>
        <w:jc w:val="both"/>
        <w:rPr>
          <w:rFonts w:ascii="Tahoma" w:hAnsi="Tahoma" w:cs="Tahoma"/>
          <w:sz w:val="20"/>
          <w:szCs w:val="20"/>
        </w:rPr>
      </w:pPr>
    </w:p>
    <w:p w14:paraId="19A0E6C7" w14:textId="77777777" w:rsidR="000E47DB" w:rsidRPr="00DF6DB4" w:rsidRDefault="000E47DB" w:rsidP="000E47DB">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DF6DB4">
        <w:rPr>
          <w:rFonts w:ascii="Tahoma" w:hAnsi="Tahoma" w:cs="Tahoma"/>
          <w:b/>
          <w:lang w:val="es-ES_tradnl"/>
        </w:rPr>
        <w:t>20 días</w:t>
      </w:r>
      <w:r w:rsidRPr="00DF6DB4">
        <w:rPr>
          <w:rFonts w:ascii="Tahoma" w:hAnsi="Tahoma" w:cs="Tahoma"/>
          <w:lang w:val="es-ES_tradnl"/>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4CC21617" w14:textId="77777777" w:rsidR="000E47DB" w:rsidRPr="00DF6DB4" w:rsidRDefault="000E47DB" w:rsidP="000E47DB">
      <w:pPr>
        <w:pStyle w:val="Prrafodelista"/>
        <w:rPr>
          <w:rFonts w:ascii="Tahoma" w:hAnsi="Tahoma" w:cs="Tahoma"/>
          <w:lang w:val="es-ES_tradnl"/>
        </w:rPr>
      </w:pPr>
    </w:p>
    <w:p w14:paraId="4CD65A3B" w14:textId="77777777" w:rsidR="000E47DB" w:rsidRPr="00DF6DB4" w:rsidRDefault="000E47DB" w:rsidP="000E47DB">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DF6DB4">
        <w:rPr>
          <w:rFonts w:ascii="Tahoma" w:hAnsi="Tahoma" w:cs="Tahoma"/>
          <w:lang w:val="es-ES_tradnl"/>
        </w:rPr>
        <w:t xml:space="preserve">De igual manera el Inspector debe verificar el inicio del trámite de obtención del Certificado de No Propiedad ante Derechos Reales de los postulantes pre-aprobados y sus cónyuges si corresponde </w:t>
      </w:r>
      <w:r w:rsidRPr="00DF6DB4">
        <w:rPr>
          <w:rFonts w:ascii="Tahoma" w:hAnsi="Tahoma" w:cs="Tahoma"/>
          <w:b/>
          <w:u w:val="single"/>
          <w:lang w:val="es-ES_tradnl"/>
        </w:rPr>
        <w:t xml:space="preserve">hasta el día 21 </w:t>
      </w:r>
      <w:r w:rsidRPr="00DF6DB4">
        <w:rPr>
          <w:rFonts w:ascii="Tahoma" w:hAnsi="Tahoma" w:cs="Tahoma"/>
          <w:b/>
          <w:lang w:val="es-ES_tradnl"/>
        </w:rPr>
        <w:t>(calendario).</w:t>
      </w:r>
    </w:p>
    <w:p w14:paraId="56505629" w14:textId="77777777" w:rsidR="000E47DB" w:rsidRPr="00DF6DB4" w:rsidRDefault="000E47DB" w:rsidP="000E47DB">
      <w:pPr>
        <w:pStyle w:val="Prrafodelista"/>
        <w:rPr>
          <w:rFonts w:ascii="Tahoma" w:hAnsi="Tahoma" w:cs="Tahoma"/>
          <w:lang w:val="es-ES_tradnl"/>
        </w:rPr>
      </w:pPr>
    </w:p>
    <w:p w14:paraId="63063CBB" w14:textId="77777777" w:rsidR="000E47DB" w:rsidRPr="00DF6DB4" w:rsidRDefault="000E47DB" w:rsidP="000E47DB">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DF6DB4">
        <w:rPr>
          <w:rFonts w:ascii="Tahoma" w:hAnsi="Tahoma" w:cs="Tahoma"/>
          <w:lang w:val="es-ES_tradnl"/>
        </w:rPr>
        <w:t xml:space="preserve"> El Inspector debe asegurarse de que la Entidad Ejecutora no sobrepase el plazo máximo de presentación del Certificado de No Propiedad, que es de hasta </w:t>
      </w:r>
      <w:r w:rsidRPr="00DF6DB4">
        <w:rPr>
          <w:rFonts w:ascii="Tahoma" w:hAnsi="Tahoma" w:cs="Tahoma"/>
          <w:b/>
          <w:u w:val="single"/>
          <w:lang w:val="es-ES_tradnl"/>
        </w:rPr>
        <w:t>34 días calendario a partir de la Orden de Proceder.</w:t>
      </w:r>
    </w:p>
    <w:p w14:paraId="0154C9F9" w14:textId="77777777" w:rsidR="000E47DB" w:rsidRPr="00DF6DB4" w:rsidRDefault="000E47DB" w:rsidP="000E47DB">
      <w:pPr>
        <w:pStyle w:val="Prrafodelista"/>
        <w:rPr>
          <w:rFonts w:ascii="Tahoma" w:hAnsi="Tahoma" w:cs="Tahoma"/>
          <w:lang w:val="es-ES_tradnl"/>
        </w:rPr>
      </w:pPr>
    </w:p>
    <w:p w14:paraId="2CD5087C" w14:textId="77777777" w:rsidR="000E47DB" w:rsidRPr="00DF6DB4" w:rsidRDefault="000E47DB" w:rsidP="000E47DB">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DF6DB4">
        <w:rPr>
          <w:rFonts w:ascii="Tahoma" w:hAnsi="Tahoma" w:cs="Tahoma"/>
          <w:lang w:val="es-ES_tradnl"/>
        </w:rPr>
        <w:t xml:space="preserve">El Inspector de igual manera deberá verificar la remisión de las carpetas de los postulantes con toda la documentación establecida de acuerdo a Normativa Vigente a la Agencia Estatal de Vivienda y su Área jurídica hasta el </w:t>
      </w:r>
      <w:r w:rsidRPr="00DF6DB4">
        <w:rPr>
          <w:rFonts w:ascii="Tahoma" w:hAnsi="Tahoma" w:cs="Tahoma"/>
          <w:b/>
          <w:u w:val="single"/>
          <w:lang w:val="es-ES_tradnl"/>
        </w:rPr>
        <w:t xml:space="preserve">día 35 </w:t>
      </w:r>
      <w:r w:rsidRPr="00DF6DB4">
        <w:rPr>
          <w:rFonts w:ascii="Tahoma" w:hAnsi="Tahoma" w:cs="Tahoma"/>
          <w:b/>
          <w:lang w:val="es-ES_tradnl"/>
        </w:rPr>
        <w:t>(calendario)</w:t>
      </w:r>
      <w:r w:rsidRPr="00DF6DB4">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03B34B47" w14:textId="77777777" w:rsidR="000E47DB" w:rsidRPr="00DF6DB4" w:rsidRDefault="000E47DB" w:rsidP="000E47DB">
      <w:pPr>
        <w:pStyle w:val="Prrafodelista"/>
        <w:rPr>
          <w:rFonts w:ascii="Tahoma" w:hAnsi="Tahoma" w:cs="Tahoma"/>
          <w:lang w:val="es-ES_tradnl"/>
        </w:rPr>
      </w:pPr>
    </w:p>
    <w:p w14:paraId="105B93B0" w14:textId="77777777" w:rsidR="000E47DB" w:rsidRPr="00DF6DB4" w:rsidRDefault="000E47DB" w:rsidP="000E47DB">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DF6DB4">
        <w:rPr>
          <w:rFonts w:ascii="Tahoma" w:hAnsi="Tahoma" w:cs="Tahoma"/>
          <w:lang w:val="es-ES_tradnl"/>
        </w:rPr>
        <w:t xml:space="preserve">El inspector deberá asegurar que todas estas actividades preliminares contemplen un plazo máximo total de </w:t>
      </w:r>
      <w:r w:rsidRPr="00DF6DB4">
        <w:rPr>
          <w:rFonts w:ascii="Tahoma" w:hAnsi="Tahoma" w:cs="Tahoma"/>
          <w:b/>
          <w:bCs/>
          <w:color w:val="FF0000"/>
          <w:lang w:val="es-ES_tradnl"/>
        </w:rPr>
        <w:t>45</w:t>
      </w:r>
      <w:r w:rsidRPr="00DF6DB4">
        <w:rPr>
          <w:rFonts w:ascii="Tahoma" w:hAnsi="Tahoma" w:cs="Tahoma"/>
          <w:lang w:val="es-ES_tradnl"/>
        </w:rPr>
        <w:t xml:space="preserve"> días calendario.</w:t>
      </w:r>
    </w:p>
    <w:p w14:paraId="243D7B34" w14:textId="77777777" w:rsidR="000E47DB" w:rsidRPr="00DF6DB4" w:rsidRDefault="000E47DB" w:rsidP="000E47DB">
      <w:pPr>
        <w:spacing w:line="240" w:lineRule="atLeast"/>
        <w:jc w:val="both"/>
        <w:rPr>
          <w:rFonts w:ascii="Tahoma" w:hAnsi="Tahoma" w:cs="Tahoma"/>
          <w:sz w:val="20"/>
          <w:szCs w:val="20"/>
          <w:lang w:val="es-ES_tradnl"/>
        </w:rPr>
      </w:pPr>
    </w:p>
    <w:p w14:paraId="65AC34D2" w14:textId="77777777" w:rsidR="000E47DB" w:rsidRPr="00DF6DB4" w:rsidRDefault="000E47DB" w:rsidP="000E47DB">
      <w:pPr>
        <w:numPr>
          <w:ilvl w:val="1"/>
          <w:numId w:val="39"/>
        </w:numPr>
        <w:spacing w:line="240" w:lineRule="atLeast"/>
        <w:ind w:left="426"/>
        <w:jc w:val="both"/>
        <w:rPr>
          <w:rFonts w:ascii="Tahoma" w:hAnsi="Tahoma" w:cs="Tahoma"/>
          <w:sz w:val="20"/>
          <w:szCs w:val="20"/>
          <w:lang w:val="es-ES_tradnl"/>
        </w:rPr>
      </w:pPr>
      <w:r w:rsidRPr="00DF6DB4">
        <w:rPr>
          <w:rFonts w:ascii="Tahoma" w:hAnsi="Tahoma" w:cs="Tahoma"/>
          <w:sz w:val="20"/>
          <w:szCs w:val="20"/>
          <w:lang w:val="es-ES_tradnl"/>
        </w:rPr>
        <w:t xml:space="preserve">En caso de que el incumplimiento de los plazos indicados sea atribuible a la Entidad Ejecutora, el Inspector no podrá considerarlos como evento compensable. Por otro lado, si el retraso es atribuible a la etapa de selección de beneficiarios, a la emisión de los Certificados de no Propiedad que son emitidos por Derechos Reales o algún retraso administrativo por parte de la AEVIVIENDA, el Fiscal del proyecto analizará </w:t>
      </w:r>
      <w:r w:rsidRPr="00DF6DB4">
        <w:rPr>
          <w:rFonts w:ascii="Tahoma" w:hAnsi="Tahoma" w:cs="Tahoma"/>
          <w:b/>
          <w:bCs/>
          <w:kern w:val="32"/>
          <w:sz w:val="20"/>
          <w:szCs w:val="20"/>
          <w:lang w:val="es-ES_tradnl"/>
        </w:rPr>
        <w:t>la posible SUSPENSIÓN TEMPORAL O AMPLIACIÓN DE PLAZO</w:t>
      </w:r>
      <w:r w:rsidRPr="00DF6DB4">
        <w:rPr>
          <w:rFonts w:ascii="Tahoma" w:hAnsi="Tahoma" w:cs="Tahoma"/>
          <w:sz w:val="20"/>
          <w:szCs w:val="20"/>
          <w:lang w:val="es-ES_tradnl"/>
        </w:rPr>
        <w:t xml:space="preserve"> del proyecto a cuyo efecto, el inspector preparará la respectiva Orden de Cambio.</w:t>
      </w:r>
    </w:p>
    <w:bookmarkEnd w:id="39"/>
    <w:p w14:paraId="1A7343F4" w14:textId="77777777" w:rsidR="000E47DB" w:rsidRPr="00DF6DB4" w:rsidRDefault="000E47DB" w:rsidP="000E47DB">
      <w:pPr>
        <w:keepNext/>
        <w:numPr>
          <w:ilvl w:val="0"/>
          <w:numId w:val="37"/>
        </w:numPr>
        <w:spacing w:before="240" w:after="60"/>
        <w:ind w:left="360" w:hanging="360"/>
        <w:outlineLvl w:val="0"/>
        <w:rPr>
          <w:rFonts w:ascii="Tahoma" w:hAnsi="Tahoma" w:cs="Tahoma"/>
          <w:b/>
          <w:bCs/>
          <w:kern w:val="32"/>
          <w:sz w:val="20"/>
          <w:szCs w:val="20"/>
          <w:lang w:val="es-ES_tradnl"/>
        </w:rPr>
      </w:pPr>
      <w:r w:rsidRPr="00DF6DB4">
        <w:rPr>
          <w:rFonts w:ascii="Tahoma" w:hAnsi="Tahoma" w:cs="Tahoma"/>
          <w:b/>
          <w:bCs/>
          <w:kern w:val="32"/>
          <w:sz w:val="20"/>
          <w:szCs w:val="20"/>
          <w:lang w:val="es-ES_tradnl"/>
        </w:rPr>
        <w:t xml:space="preserve">MONTO DE LA CONSULTORÍA.     </w:t>
      </w:r>
    </w:p>
    <w:p w14:paraId="5302B9C3" w14:textId="77777777" w:rsidR="000E47DB" w:rsidRPr="00DF6DB4" w:rsidRDefault="000E47DB" w:rsidP="000E47DB">
      <w:pPr>
        <w:tabs>
          <w:tab w:val="num" w:pos="360"/>
          <w:tab w:val="num" w:pos="1260"/>
        </w:tabs>
        <w:jc w:val="both"/>
        <w:rPr>
          <w:rFonts w:ascii="Tahoma" w:hAnsi="Tahoma" w:cs="Tahoma"/>
          <w:b/>
          <w:color w:val="FF0000"/>
          <w:sz w:val="20"/>
          <w:szCs w:val="20"/>
          <w:lang w:val="es-ES_tradnl"/>
        </w:rPr>
      </w:pPr>
      <w:r w:rsidRPr="00DF6DB4">
        <w:rPr>
          <w:rFonts w:ascii="Tahoma" w:hAnsi="Tahoma" w:cs="Tahoma"/>
          <w:sz w:val="20"/>
          <w:szCs w:val="20"/>
          <w:lang w:val="es-ES_tradnl"/>
        </w:rPr>
        <w:t xml:space="preserve">El Precio destinado al Objeto de Contratación es de </w:t>
      </w:r>
      <w:r w:rsidRPr="00B5665C">
        <w:rPr>
          <w:rFonts w:ascii="Tahoma" w:hAnsi="Tahoma" w:cs="Tahoma"/>
          <w:b/>
          <w:color w:val="FF0000"/>
          <w:sz w:val="20"/>
          <w:szCs w:val="20"/>
          <w:lang w:val="es-ES_tradnl"/>
        </w:rPr>
        <w:t>Bs. 98.066,51</w:t>
      </w:r>
      <w:r w:rsidRPr="00DF6DB4">
        <w:rPr>
          <w:rFonts w:ascii="Tahoma" w:hAnsi="Tahoma" w:cs="Tahoma"/>
          <w:b/>
          <w:color w:val="FF0000"/>
          <w:sz w:val="20"/>
          <w:szCs w:val="20"/>
          <w:lang w:val="es-ES_tradnl"/>
        </w:rPr>
        <w:t xml:space="preserve"> (noventa y </w:t>
      </w:r>
      <w:r>
        <w:rPr>
          <w:rFonts w:ascii="Tahoma" w:hAnsi="Tahoma" w:cs="Tahoma"/>
          <w:b/>
          <w:color w:val="FF0000"/>
          <w:sz w:val="20"/>
          <w:szCs w:val="20"/>
          <w:lang w:val="es-ES_tradnl"/>
        </w:rPr>
        <w:t>ocho mil sesenta y seis 51</w:t>
      </w:r>
      <w:r w:rsidRPr="00DF6DB4">
        <w:rPr>
          <w:rFonts w:ascii="Tahoma" w:hAnsi="Tahoma" w:cs="Tahoma"/>
          <w:b/>
          <w:color w:val="FF0000"/>
          <w:sz w:val="20"/>
          <w:szCs w:val="20"/>
          <w:lang w:val="es-ES_tradnl"/>
        </w:rPr>
        <w:t>/100 Bolivianos).</w:t>
      </w:r>
    </w:p>
    <w:p w14:paraId="2A9D4AAD" w14:textId="77777777" w:rsidR="000E47DB" w:rsidRPr="00DF6DB4" w:rsidRDefault="000E47DB" w:rsidP="000E47DB">
      <w:pPr>
        <w:tabs>
          <w:tab w:val="num" w:pos="360"/>
          <w:tab w:val="num" w:pos="1260"/>
        </w:tabs>
        <w:jc w:val="both"/>
        <w:rPr>
          <w:rFonts w:ascii="Tahoma" w:hAnsi="Tahoma" w:cs="Tahoma"/>
          <w:bCs/>
          <w:sz w:val="20"/>
          <w:szCs w:val="20"/>
          <w:lang w:val="es-ES_tradnl"/>
        </w:rPr>
      </w:pPr>
      <w:bookmarkStart w:id="40" w:name="_Hlk142571471"/>
      <w:r w:rsidRPr="00DF6DB4">
        <w:rPr>
          <w:rFonts w:ascii="Tahoma" w:hAnsi="Tahoma" w:cs="Tahoma"/>
          <w:bCs/>
          <w:sz w:val="20"/>
          <w:szCs w:val="20"/>
          <w:lang w:val="es-ES_tradnl"/>
        </w:rPr>
        <w:t>El precio no deberá ser modificado, considerado fijo para el presente objeto de la consultoría.</w:t>
      </w:r>
      <w:bookmarkEnd w:id="40"/>
    </w:p>
    <w:p w14:paraId="6F46AAB5" w14:textId="77777777" w:rsidR="000E47DB" w:rsidRPr="00DF6DB4" w:rsidRDefault="000E47DB" w:rsidP="000E47DB">
      <w:pPr>
        <w:tabs>
          <w:tab w:val="num" w:pos="360"/>
          <w:tab w:val="num" w:pos="1260"/>
        </w:tabs>
        <w:jc w:val="both"/>
        <w:rPr>
          <w:rFonts w:ascii="Tahoma" w:hAnsi="Tahoma" w:cs="Tahoma"/>
          <w:sz w:val="20"/>
          <w:szCs w:val="20"/>
          <w:lang w:val="es-ES_tradnl"/>
        </w:rPr>
      </w:pPr>
      <w:bookmarkStart w:id="41" w:name="_Hlk142571514"/>
      <w:r w:rsidRPr="00DF6DB4">
        <w:rPr>
          <w:rFonts w:ascii="Tahoma" w:hAnsi="Tahoma" w:cs="Tahoma"/>
          <w:sz w:val="20"/>
          <w:szCs w:val="20"/>
          <w:lang w:val="es-ES_tradnl"/>
        </w:rPr>
        <w:t xml:space="preserve">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w:t>
      </w:r>
      <w:r w:rsidRPr="00DF6DB4">
        <w:rPr>
          <w:rFonts w:ascii="Tahoma" w:hAnsi="Tahoma" w:cs="Tahoma"/>
          <w:sz w:val="20"/>
          <w:szCs w:val="20"/>
          <w:lang w:val="es-ES_tradnl"/>
        </w:rPr>
        <w:lastRenderedPageBreak/>
        <w:t>transporte y viatico, es decir todo otro costo directo o indirecto incluyendo utilidades que pueda tener incidencia en el precio total del servicio, hasta su conclusión.</w:t>
      </w:r>
    </w:p>
    <w:bookmarkEnd w:id="41"/>
    <w:p w14:paraId="050FD61F" w14:textId="77777777" w:rsidR="000E47DB" w:rsidRPr="00DF6DB4" w:rsidRDefault="000E47DB" w:rsidP="000E47DB">
      <w:pPr>
        <w:tabs>
          <w:tab w:val="num" w:pos="360"/>
          <w:tab w:val="num" w:pos="1260"/>
        </w:tabs>
        <w:spacing w:line="260" w:lineRule="atLeast"/>
        <w:jc w:val="both"/>
        <w:rPr>
          <w:rFonts w:ascii="Tahoma" w:hAnsi="Tahoma" w:cs="Tahoma"/>
          <w:sz w:val="20"/>
          <w:szCs w:val="20"/>
          <w:lang w:val="es-ES_tradnl"/>
        </w:rPr>
      </w:pPr>
    </w:p>
    <w:p w14:paraId="4B961A2F" w14:textId="77777777" w:rsidR="000E47DB" w:rsidRPr="00DF6DB4" w:rsidRDefault="000E47DB" w:rsidP="000E47DB">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42" w:name="_Toc118727350"/>
      <w:r w:rsidRPr="00DF6DB4">
        <w:rPr>
          <w:rFonts w:ascii="Tahoma" w:hAnsi="Tahoma" w:cs="Tahoma"/>
          <w:b/>
          <w:bCs/>
          <w:color w:val="000000"/>
          <w:kern w:val="32"/>
          <w:sz w:val="20"/>
          <w:szCs w:val="20"/>
          <w:lang w:val="es-ES_tradnl"/>
        </w:rPr>
        <w:t>FORMA DE PAGO.</w:t>
      </w:r>
      <w:bookmarkEnd w:id="42"/>
    </w:p>
    <w:p w14:paraId="58775C62" w14:textId="77777777" w:rsidR="000E47DB" w:rsidRPr="00DF6DB4" w:rsidRDefault="000E47DB" w:rsidP="000E47DB">
      <w:pPr>
        <w:spacing w:line="260" w:lineRule="atLeast"/>
        <w:jc w:val="both"/>
        <w:rPr>
          <w:rFonts w:ascii="Tahoma" w:hAnsi="Tahoma" w:cs="Tahoma"/>
          <w:sz w:val="20"/>
          <w:szCs w:val="20"/>
        </w:rPr>
      </w:pPr>
      <w:r w:rsidRPr="00DF6DB4">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761FF73C" w14:textId="77777777" w:rsidR="000E47DB" w:rsidRPr="00DF6DB4" w:rsidRDefault="000E47DB" w:rsidP="000E47DB">
      <w:pPr>
        <w:spacing w:line="260" w:lineRule="atLeast"/>
        <w:jc w:val="both"/>
        <w:rPr>
          <w:rFonts w:ascii="Tahoma"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0E47DB" w:rsidRPr="00DF6DB4" w14:paraId="666D2B96" w14:textId="77777777" w:rsidTr="000E47DB">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435CBE9E" w14:textId="77777777" w:rsidR="000E47DB" w:rsidRPr="00DF6DB4" w:rsidRDefault="000E47DB" w:rsidP="000E47DB">
            <w:pPr>
              <w:spacing w:line="320" w:lineRule="exact"/>
              <w:jc w:val="center"/>
              <w:rPr>
                <w:rFonts w:ascii="Tahoma" w:hAnsi="Tahoma" w:cs="Tahoma"/>
                <w:b/>
                <w:color w:val="FFFFFF"/>
              </w:rPr>
            </w:pPr>
            <w:r w:rsidRPr="00DF6DB4">
              <w:rPr>
                <w:rFonts w:ascii="Tahoma" w:hAnsi="Tahoma" w:cs="Tahoma"/>
                <w:b/>
                <w:color w:val="FFFFFF"/>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58099D1F" w14:textId="77777777" w:rsidR="000E47DB" w:rsidRPr="00DF6DB4" w:rsidRDefault="000E47DB" w:rsidP="000E47DB">
            <w:pPr>
              <w:spacing w:line="320" w:lineRule="exact"/>
              <w:jc w:val="center"/>
              <w:rPr>
                <w:rFonts w:ascii="Tahoma" w:hAnsi="Tahoma" w:cs="Tahoma"/>
                <w:b/>
                <w:color w:val="FFFFFF"/>
              </w:rPr>
            </w:pPr>
            <w:r w:rsidRPr="00DF6DB4">
              <w:rPr>
                <w:rFonts w:ascii="Tahoma" w:hAnsi="Tahoma" w:cs="Tahoma"/>
                <w:b/>
                <w:color w:val="FFFFFF"/>
              </w:rPr>
              <w:t>Detalle</w:t>
            </w:r>
          </w:p>
        </w:tc>
        <w:tc>
          <w:tcPr>
            <w:tcW w:w="3102" w:type="pct"/>
            <w:vMerge w:val="restart"/>
            <w:tcBorders>
              <w:left w:val="single" w:sz="4" w:space="0" w:color="auto"/>
              <w:right w:val="single" w:sz="4" w:space="0" w:color="auto"/>
            </w:tcBorders>
            <w:shd w:val="clear" w:color="auto" w:fill="17365D"/>
            <w:vAlign w:val="center"/>
            <w:hideMark/>
          </w:tcPr>
          <w:p w14:paraId="03DD936B" w14:textId="77777777" w:rsidR="000E47DB" w:rsidRPr="00DF6DB4" w:rsidRDefault="000E47DB" w:rsidP="000E47DB">
            <w:pPr>
              <w:spacing w:line="320" w:lineRule="exact"/>
              <w:jc w:val="center"/>
              <w:rPr>
                <w:rFonts w:ascii="Tahoma" w:hAnsi="Tahoma" w:cs="Tahoma"/>
                <w:b/>
                <w:color w:val="FFFFFF"/>
              </w:rPr>
            </w:pPr>
            <w:r w:rsidRPr="00DF6DB4">
              <w:rPr>
                <w:rFonts w:ascii="Tahoma" w:hAnsi="Tahoma" w:cs="Tahoma"/>
                <w:b/>
                <w:color w:val="FFFFFF"/>
              </w:rPr>
              <w:t>Requisito para el pago (*)</w:t>
            </w:r>
          </w:p>
        </w:tc>
      </w:tr>
      <w:tr w:rsidR="000E47DB" w:rsidRPr="00DF6DB4" w14:paraId="11C9CA1C" w14:textId="77777777" w:rsidTr="000E47DB">
        <w:trPr>
          <w:trHeight w:val="253"/>
        </w:trPr>
        <w:tc>
          <w:tcPr>
            <w:tcW w:w="563" w:type="pct"/>
            <w:vMerge/>
            <w:tcBorders>
              <w:left w:val="single" w:sz="4" w:space="0" w:color="auto"/>
              <w:bottom w:val="single" w:sz="4" w:space="0" w:color="auto"/>
              <w:right w:val="single" w:sz="4" w:space="0" w:color="auto"/>
            </w:tcBorders>
            <w:vAlign w:val="center"/>
            <w:hideMark/>
          </w:tcPr>
          <w:p w14:paraId="052E10C8" w14:textId="77777777" w:rsidR="000E47DB" w:rsidRPr="00DF6DB4" w:rsidRDefault="000E47DB" w:rsidP="000E47DB">
            <w:pPr>
              <w:rPr>
                <w:rFonts w:ascii="Tahoma" w:hAnsi="Tahoma" w:cs="Tahoma"/>
                <w:b/>
                <w:bCs/>
                <w:color w:val="000000"/>
              </w:rPr>
            </w:pPr>
          </w:p>
        </w:tc>
        <w:tc>
          <w:tcPr>
            <w:tcW w:w="445" w:type="pct"/>
            <w:tcBorders>
              <w:top w:val="nil"/>
              <w:left w:val="nil"/>
              <w:bottom w:val="single" w:sz="4" w:space="0" w:color="auto"/>
              <w:right w:val="single" w:sz="4" w:space="0" w:color="auto"/>
            </w:tcBorders>
            <w:shd w:val="clear" w:color="auto" w:fill="17365D"/>
            <w:vAlign w:val="center"/>
            <w:hideMark/>
          </w:tcPr>
          <w:p w14:paraId="534682BA" w14:textId="77777777" w:rsidR="000E47DB" w:rsidRPr="00DF6DB4" w:rsidRDefault="000E47DB" w:rsidP="000E47DB">
            <w:pPr>
              <w:spacing w:line="320" w:lineRule="exact"/>
              <w:jc w:val="center"/>
              <w:rPr>
                <w:rFonts w:ascii="Tahoma" w:hAnsi="Tahoma" w:cs="Tahoma"/>
                <w:b/>
                <w:color w:val="FFFFFF"/>
              </w:rPr>
            </w:pPr>
            <w:r w:rsidRPr="00DF6DB4">
              <w:rPr>
                <w:rFonts w:ascii="Tahoma" w:hAnsi="Tahoma" w:cs="Tahoma"/>
                <w:b/>
                <w:color w:val="FFFFFF"/>
              </w:rPr>
              <w:t>%</w:t>
            </w:r>
          </w:p>
        </w:tc>
        <w:tc>
          <w:tcPr>
            <w:tcW w:w="890" w:type="pct"/>
            <w:tcBorders>
              <w:top w:val="nil"/>
              <w:left w:val="nil"/>
              <w:bottom w:val="single" w:sz="4" w:space="0" w:color="auto"/>
              <w:right w:val="single" w:sz="4" w:space="0" w:color="auto"/>
            </w:tcBorders>
            <w:shd w:val="clear" w:color="auto" w:fill="17365D"/>
            <w:vAlign w:val="center"/>
            <w:hideMark/>
          </w:tcPr>
          <w:p w14:paraId="5311EAA4" w14:textId="77777777" w:rsidR="000E47DB" w:rsidRPr="00DF6DB4" w:rsidRDefault="000E47DB" w:rsidP="000E47DB">
            <w:pPr>
              <w:spacing w:line="320" w:lineRule="exact"/>
              <w:jc w:val="center"/>
              <w:rPr>
                <w:rFonts w:ascii="Tahoma" w:hAnsi="Tahoma" w:cs="Tahoma"/>
                <w:b/>
                <w:color w:val="FFFFFF"/>
              </w:rPr>
            </w:pPr>
            <w:r w:rsidRPr="00DF6DB4">
              <w:rPr>
                <w:rFonts w:ascii="Tahoma" w:hAnsi="Tahoma" w:cs="Tahoma"/>
                <w:b/>
                <w:color w:val="FFFFFF"/>
              </w:rPr>
              <w:t>Bs.</w:t>
            </w:r>
          </w:p>
        </w:tc>
        <w:tc>
          <w:tcPr>
            <w:tcW w:w="3102" w:type="pct"/>
            <w:vMerge/>
            <w:tcBorders>
              <w:left w:val="single" w:sz="4" w:space="0" w:color="auto"/>
              <w:bottom w:val="single" w:sz="4" w:space="0" w:color="auto"/>
              <w:right w:val="single" w:sz="4" w:space="0" w:color="auto"/>
            </w:tcBorders>
            <w:vAlign w:val="center"/>
            <w:hideMark/>
          </w:tcPr>
          <w:p w14:paraId="716383F2" w14:textId="77777777" w:rsidR="000E47DB" w:rsidRPr="00DF6DB4" w:rsidRDefault="000E47DB" w:rsidP="000E47DB">
            <w:pPr>
              <w:rPr>
                <w:rFonts w:ascii="Tahoma" w:hAnsi="Tahoma" w:cs="Tahoma"/>
                <w:b/>
                <w:bCs/>
                <w:color w:val="000000"/>
              </w:rPr>
            </w:pPr>
          </w:p>
        </w:tc>
      </w:tr>
      <w:tr w:rsidR="000E47DB" w:rsidRPr="00DF6DB4" w14:paraId="6BDC8404" w14:textId="77777777" w:rsidTr="000E47DB">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55B5CEE" w14:textId="77777777" w:rsidR="000E47DB" w:rsidRPr="00DF6DB4" w:rsidRDefault="000E47DB" w:rsidP="000E47DB">
            <w:pPr>
              <w:jc w:val="center"/>
              <w:rPr>
                <w:rFonts w:ascii="Tahoma" w:hAnsi="Tahoma" w:cs="Tahoma"/>
                <w:color w:val="000000"/>
              </w:rPr>
            </w:pPr>
            <w:r w:rsidRPr="00DF6DB4">
              <w:rPr>
                <w:rFonts w:ascii="Tahoma" w:hAnsi="Tahoma" w:cs="Tahoma"/>
                <w:color w:val="000000"/>
              </w:rPr>
              <w:t>1</w:t>
            </w:r>
          </w:p>
        </w:tc>
        <w:tc>
          <w:tcPr>
            <w:tcW w:w="445" w:type="pct"/>
            <w:tcBorders>
              <w:top w:val="nil"/>
              <w:left w:val="nil"/>
              <w:bottom w:val="single" w:sz="4" w:space="0" w:color="auto"/>
              <w:right w:val="single" w:sz="4" w:space="0" w:color="auto"/>
            </w:tcBorders>
            <w:shd w:val="clear" w:color="auto" w:fill="auto"/>
            <w:vAlign w:val="center"/>
            <w:hideMark/>
          </w:tcPr>
          <w:p w14:paraId="1D08D840" w14:textId="77777777" w:rsidR="000E47DB" w:rsidRPr="00DF6DB4" w:rsidRDefault="000E47DB" w:rsidP="000E47DB">
            <w:pPr>
              <w:jc w:val="right"/>
              <w:rPr>
                <w:rFonts w:ascii="Tahoma" w:hAnsi="Tahoma" w:cs="Tahoma"/>
                <w:b/>
              </w:rPr>
            </w:pPr>
            <w:r w:rsidRPr="00DF6DB4">
              <w:rPr>
                <w:rFonts w:ascii="Tahoma" w:hAnsi="Tahoma" w:cs="Tahoma"/>
                <w:b/>
                <w:bCs/>
                <w:color w:val="000000"/>
              </w:rPr>
              <w:t>10%</w:t>
            </w:r>
          </w:p>
        </w:tc>
        <w:tc>
          <w:tcPr>
            <w:tcW w:w="8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5CD528" w14:textId="77777777" w:rsidR="000E47DB" w:rsidRPr="00DF6DB4" w:rsidRDefault="000E47DB" w:rsidP="000E47DB">
            <w:pPr>
              <w:jc w:val="right"/>
              <w:rPr>
                <w:rFonts w:ascii="Tahoma" w:hAnsi="Tahoma" w:cs="Tahoma"/>
                <w:color w:val="FF0000"/>
              </w:rPr>
            </w:pPr>
            <w:r w:rsidRPr="00DF6DB4">
              <w:rPr>
                <w:rFonts w:ascii="Tahoma" w:hAnsi="Tahoma" w:cs="Tahoma"/>
                <w:color w:val="000000"/>
              </w:rPr>
              <w:t>9.806,65</w:t>
            </w:r>
          </w:p>
        </w:tc>
        <w:tc>
          <w:tcPr>
            <w:tcW w:w="3102" w:type="pct"/>
            <w:tcBorders>
              <w:top w:val="nil"/>
              <w:left w:val="nil"/>
              <w:bottom w:val="single" w:sz="4" w:space="0" w:color="auto"/>
              <w:right w:val="single" w:sz="4" w:space="0" w:color="auto"/>
            </w:tcBorders>
            <w:shd w:val="clear" w:color="auto" w:fill="auto"/>
            <w:vAlign w:val="center"/>
            <w:hideMark/>
          </w:tcPr>
          <w:p w14:paraId="3F6A4B6E" w14:textId="77777777" w:rsidR="000E47DB" w:rsidRPr="00DF6DB4" w:rsidRDefault="000E47DB" w:rsidP="000E47DB">
            <w:pPr>
              <w:jc w:val="both"/>
              <w:rPr>
                <w:rFonts w:ascii="Tahoma" w:hAnsi="Tahoma" w:cs="Tahoma"/>
                <w:color w:val="000000"/>
              </w:rPr>
            </w:pPr>
            <w:r w:rsidRPr="00DF6DB4">
              <w:rPr>
                <w:rFonts w:ascii="Tahoma" w:hAnsi="Tahoma" w:cs="Tahoma"/>
                <w:b/>
                <w:bCs/>
                <w:color w:val="000000"/>
              </w:rPr>
              <w:t>Aprobación del informe Inicial</w:t>
            </w:r>
          </w:p>
        </w:tc>
      </w:tr>
      <w:tr w:rsidR="000E47DB" w:rsidRPr="00DF6DB4" w14:paraId="134C5828" w14:textId="77777777" w:rsidTr="000E47DB">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5C16B1E" w14:textId="77777777" w:rsidR="000E47DB" w:rsidRPr="00DF6DB4" w:rsidRDefault="000E47DB" w:rsidP="000E47DB">
            <w:pPr>
              <w:jc w:val="center"/>
              <w:rPr>
                <w:rFonts w:ascii="Tahoma" w:hAnsi="Tahoma" w:cs="Tahoma"/>
                <w:color w:val="000000"/>
              </w:rPr>
            </w:pPr>
            <w:r w:rsidRPr="00DF6DB4">
              <w:rPr>
                <w:rFonts w:ascii="Tahoma" w:hAnsi="Tahoma" w:cs="Tahoma"/>
                <w:color w:val="000000"/>
              </w:rPr>
              <w:t>2</w:t>
            </w:r>
          </w:p>
        </w:tc>
        <w:tc>
          <w:tcPr>
            <w:tcW w:w="445" w:type="pct"/>
            <w:tcBorders>
              <w:top w:val="nil"/>
              <w:left w:val="nil"/>
              <w:bottom w:val="single" w:sz="4" w:space="0" w:color="auto"/>
              <w:right w:val="single" w:sz="4" w:space="0" w:color="auto"/>
            </w:tcBorders>
            <w:shd w:val="clear" w:color="auto" w:fill="auto"/>
            <w:vAlign w:val="center"/>
            <w:hideMark/>
          </w:tcPr>
          <w:p w14:paraId="68371378" w14:textId="77777777" w:rsidR="000E47DB" w:rsidRPr="00DF6DB4" w:rsidRDefault="000E47DB" w:rsidP="000E47DB">
            <w:pPr>
              <w:jc w:val="right"/>
              <w:rPr>
                <w:rFonts w:ascii="Tahoma" w:hAnsi="Tahoma" w:cs="Tahoma"/>
                <w:b/>
              </w:rPr>
            </w:pPr>
            <w:r w:rsidRPr="00DF6DB4">
              <w:rPr>
                <w:rFonts w:ascii="Tahoma" w:hAnsi="Tahoma" w:cs="Tahoma"/>
                <w:b/>
              </w:rPr>
              <w:t>20%</w:t>
            </w:r>
          </w:p>
        </w:tc>
        <w:tc>
          <w:tcPr>
            <w:tcW w:w="890" w:type="pct"/>
            <w:tcBorders>
              <w:top w:val="single" w:sz="4" w:space="0" w:color="000000"/>
              <w:left w:val="single" w:sz="4" w:space="0" w:color="000000"/>
              <w:bottom w:val="single" w:sz="4" w:space="0" w:color="000000"/>
              <w:right w:val="single" w:sz="4" w:space="0" w:color="000000"/>
            </w:tcBorders>
            <w:vAlign w:val="center"/>
            <w:hideMark/>
          </w:tcPr>
          <w:p w14:paraId="23F2DDEE" w14:textId="77777777" w:rsidR="000E47DB" w:rsidRPr="00DF6DB4" w:rsidRDefault="000E47DB" w:rsidP="000E47DB">
            <w:pPr>
              <w:jc w:val="right"/>
              <w:rPr>
                <w:rFonts w:ascii="Tahoma" w:hAnsi="Tahoma" w:cs="Tahoma"/>
                <w:color w:val="FF0000"/>
              </w:rPr>
            </w:pPr>
            <w:r w:rsidRPr="00DF6DB4">
              <w:rPr>
                <w:rFonts w:ascii="Tahoma" w:hAnsi="Tahoma" w:cs="Tahoma"/>
                <w:color w:val="FF0000"/>
              </w:rPr>
              <w:t>19.613,30</w:t>
            </w:r>
          </w:p>
        </w:tc>
        <w:tc>
          <w:tcPr>
            <w:tcW w:w="3102" w:type="pct"/>
            <w:tcBorders>
              <w:top w:val="nil"/>
              <w:left w:val="nil"/>
              <w:bottom w:val="nil"/>
              <w:right w:val="nil"/>
            </w:tcBorders>
            <w:shd w:val="clear" w:color="auto" w:fill="auto"/>
            <w:vAlign w:val="center"/>
            <w:hideMark/>
          </w:tcPr>
          <w:p w14:paraId="3738A630" w14:textId="77777777" w:rsidR="000E47DB" w:rsidRPr="00DF6DB4" w:rsidRDefault="000E47DB" w:rsidP="000E47DB">
            <w:pPr>
              <w:jc w:val="both"/>
              <w:rPr>
                <w:rFonts w:ascii="Tahoma" w:hAnsi="Tahoma" w:cs="Tahoma"/>
                <w:color w:val="000000"/>
              </w:rPr>
            </w:pPr>
            <w:r w:rsidRPr="00DF6DB4">
              <w:rPr>
                <w:rFonts w:ascii="Tahoma" w:hAnsi="Tahoma" w:cs="Tahoma"/>
                <w:color w:val="000000"/>
              </w:rPr>
              <w:t>Contra Entrega y Aprobación del informe de avance al 50%</w:t>
            </w:r>
          </w:p>
        </w:tc>
      </w:tr>
      <w:tr w:rsidR="000E47DB" w:rsidRPr="00DF6DB4" w14:paraId="206BA7EC" w14:textId="77777777" w:rsidTr="000E47DB">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72DEAC67" w14:textId="77777777" w:rsidR="000E47DB" w:rsidRPr="00DF6DB4" w:rsidRDefault="000E47DB" w:rsidP="000E47DB">
            <w:pPr>
              <w:jc w:val="center"/>
              <w:rPr>
                <w:rFonts w:ascii="Tahoma" w:hAnsi="Tahoma" w:cs="Tahoma"/>
                <w:color w:val="000000"/>
              </w:rPr>
            </w:pPr>
            <w:r w:rsidRPr="00DF6DB4">
              <w:rPr>
                <w:rFonts w:ascii="Tahoma" w:hAnsi="Tahoma" w:cs="Tahoma"/>
                <w:color w:val="000000"/>
              </w:rPr>
              <w:t>2</w:t>
            </w:r>
          </w:p>
        </w:tc>
        <w:tc>
          <w:tcPr>
            <w:tcW w:w="445" w:type="pct"/>
            <w:tcBorders>
              <w:top w:val="nil"/>
              <w:left w:val="nil"/>
              <w:bottom w:val="single" w:sz="4" w:space="0" w:color="auto"/>
              <w:right w:val="single" w:sz="4" w:space="0" w:color="auto"/>
            </w:tcBorders>
            <w:shd w:val="clear" w:color="auto" w:fill="auto"/>
            <w:vAlign w:val="center"/>
            <w:hideMark/>
          </w:tcPr>
          <w:p w14:paraId="6388DC42" w14:textId="77777777" w:rsidR="000E47DB" w:rsidRPr="00DF6DB4" w:rsidRDefault="000E47DB" w:rsidP="000E47DB">
            <w:pPr>
              <w:jc w:val="right"/>
              <w:rPr>
                <w:rFonts w:ascii="Tahoma" w:hAnsi="Tahoma" w:cs="Tahoma"/>
                <w:b/>
              </w:rPr>
            </w:pPr>
            <w:r w:rsidRPr="00DF6DB4">
              <w:rPr>
                <w:rFonts w:ascii="Tahoma" w:hAnsi="Tahoma" w:cs="Tahoma"/>
                <w:b/>
                <w:bCs/>
                <w:color w:val="000000"/>
              </w:rPr>
              <w:t>20%</w:t>
            </w:r>
          </w:p>
        </w:tc>
        <w:tc>
          <w:tcPr>
            <w:tcW w:w="890" w:type="pct"/>
            <w:tcBorders>
              <w:top w:val="nil"/>
              <w:left w:val="nil"/>
              <w:bottom w:val="single" w:sz="4" w:space="0" w:color="auto"/>
              <w:right w:val="single" w:sz="4" w:space="0" w:color="auto"/>
            </w:tcBorders>
            <w:shd w:val="clear" w:color="auto" w:fill="auto"/>
            <w:vAlign w:val="center"/>
            <w:hideMark/>
          </w:tcPr>
          <w:p w14:paraId="1476BF19" w14:textId="77777777" w:rsidR="000E47DB" w:rsidRPr="00DF6DB4" w:rsidRDefault="000E47DB" w:rsidP="000E47DB">
            <w:pPr>
              <w:jc w:val="right"/>
              <w:rPr>
                <w:rFonts w:ascii="Tahoma" w:hAnsi="Tahoma" w:cs="Tahoma"/>
                <w:color w:val="FF0000"/>
              </w:rPr>
            </w:pPr>
            <w:r w:rsidRPr="00DF6DB4">
              <w:rPr>
                <w:rFonts w:ascii="Tahoma" w:hAnsi="Tahoma" w:cs="Tahoma"/>
                <w:color w:val="000000"/>
              </w:rPr>
              <w:t>19.613,30</w:t>
            </w:r>
          </w:p>
        </w:tc>
        <w:tc>
          <w:tcPr>
            <w:tcW w:w="3102" w:type="pct"/>
            <w:tcBorders>
              <w:top w:val="nil"/>
              <w:left w:val="nil"/>
              <w:bottom w:val="single" w:sz="4" w:space="0" w:color="auto"/>
              <w:right w:val="single" w:sz="4" w:space="0" w:color="auto"/>
            </w:tcBorders>
            <w:shd w:val="clear" w:color="auto" w:fill="auto"/>
            <w:vAlign w:val="center"/>
            <w:hideMark/>
          </w:tcPr>
          <w:p w14:paraId="2A8DE3DF" w14:textId="77777777" w:rsidR="000E47DB" w:rsidRPr="00DF6DB4" w:rsidRDefault="000E47DB" w:rsidP="000E47DB">
            <w:pPr>
              <w:jc w:val="both"/>
              <w:rPr>
                <w:rFonts w:ascii="Tahoma" w:hAnsi="Tahoma" w:cs="Tahoma"/>
                <w:color w:val="000000"/>
              </w:rPr>
            </w:pPr>
            <w:r w:rsidRPr="00DF6DB4">
              <w:rPr>
                <w:rFonts w:ascii="Tahoma" w:hAnsi="Tahoma" w:cs="Tahoma"/>
                <w:b/>
                <w:bCs/>
                <w:color w:val="000000"/>
              </w:rPr>
              <w:t>Contra Entrega y Aprobación del informe de avance al 100%</w:t>
            </w:r>
          </w:p>
        </w:tc>
      </w:tr>
      <w:tr w:rsidR="000E47DB" w:rsidRPr="00DF6DB4" w14:paraId="4CF770B6" w14:textId="77777777" w:rsidTr="000E47DB">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5D15CE44" w14:textId="77777777" w:rsidR="000E47DB" w:rsidRPr="00DF6DB4" w:rsidRDefault="000E47DB" w:rsidP="000E47DB">
            <w:pPr>
              <w:jc w:val="center"/>
              <w:rPr>
                <w:rFonts w:ascii="Tahoma" w:hAnsi="Tahoma" w:cs="Tahoma"/>
                <w:color w:val="000000"/>
              </w:rPr>
            </w:pPr>
            <w:r w:rsidRPr="00DF6DB4">
              <w:rPr>
                <w:rFonts w:ascii="Tahoma" w:hAnsi="Tahoma" w:cs="Tahoma"/>
                <w:color w:val="000000"/>
              </w:rPr>
              <w:t>4</w:t>
            </w:r>
          </w:p>
        </w:tc>
        <w:tc>
          <w:tcPr>
            <w:tcW w:w="445" w:type="pct"/>
            <w:tcBorders>
              <w:top w:val="nil"/>
              <w:left w:val="nil"/>
              <w:bottom w:val="single" w:sz="4" w:space="0" w:color="auto"/>
              <w:right w:val="single" w:sz="4" w:space="0" w:color="auto"/>
            </w:tcBorders>
            <w:shd w:val="clear" w:color="auto" w:fill="auto"/>
            <w:vAlign w:val="center"/>
            <w:hideMark/>
          </w:tcPr>
          <w:p w14:paraId="2896F620" w14:textId="77777777" w:rsidR="000E47DB" w:rsidRPr="00DF6DB4" w:rsidRDefault="000E47DB" w:rsidP="000E47DB">
            <w:pPr>
              <w:jc w:val="right"/>
              <w:rPr>
                <w:rFonts w:ascii="Tahoma" w:hAnsi="Tahoma" w:cs="Tahoma"/>
                <w:b/>
              </w:rPr>
            </w:pPr>
            <w:r w:rsidRPr="00DF6DB4">
              <w:rPr>
                <w:rFonts w:ascii="Tahoma" w:hAnsi="Tahoma" w:cs="Tahoma"/>
                <w:b/>
              </w:rPr>
              <w:t>50%</w:t>
            </w:r>
          </w:p>
        </w:tc>
        <w:tc>
          <w:tcPr>
            <w:tcW w:w="890" w:type="pct"/>
            <w:tcBorders>
              <w:top w:val="nil"/>
              <w:left w:val="nil"/>
              <w:bottom w:val="single" w:sz="4" w:space="0" w:color="auto"/>
              <w:right w:val="single" w:sz="4" w:space="0" w:color="auto"/>
            </w:tcBorders>
            <w:shd w:val="clear" w:color="auto" w:fill="auto"/>
            <w:vAlign w:val="center"/>
            <w:hideMark/>
          </w:tcPr>
          <w:p w14:paraId="426CE0EC" w14:textId="77777777" w:rsidR="000E47DB" w:rsidRPr="00DF6DB4" w:rsidRDefault="000E47DB" w:rsidP="000E47DB">
            <w:pPr>
              <w:jc w:val="right"/>
              <w:rPr>
                <w:rFonts w:ascii="Tahoma" w:hAnsi="Tahoma" w:cs="Tahoma"/>
                <w:color w:val="FF0000"/>
              </w:rPr>
            </w:pPr>
            <w:r w:rsidRPr="00DF6DB4">
              <w:rPr>
                <w:rFonts w:ascii="Tahoma" w:hAnsi="Tahoma" w:cs="Tahoma"/>
                <w:color w:val="FF0000"/>
              </w:rPr>
              <w:t>49.033,26</w:t>
            </w:r>
          </w:p>
        </w:tc>
        <w:tc>
          <w:tcPr>
            <w:tcW w:w="3102" w:type="pct"/>
            <w:tcBorders>
              <w:top w:val="nil"/>
              <w:left w:val="nil"/>
              <w:bottom w:val="single" w:sz="4" w:space="0" w:color="auto"/>
              <w:right w:val="single" w:sz="4" w:space="0" w:color="auto"/>
            </w:tcBorders>
            <w:shd w:val="clear" w:color="auto" w:fill="auto"/>
            <w:vAlign w:val="center"/>
            <w:hideMark/>
          </w:tcPr>
          <w:p w14:paraId="65FD9985" w14:textId="77777777" w:rsidR="000E47DB" w:rsidRPr="00DF6DB4" w:rsidRDefault="000E47DB" w:rsidP="000E47DB">
            <w:pPr>
              <w:jc w:val="both"/>
              <w:rPr>
                <w:rFonts w:ascii="Tahoma" w:hAnsi="Tahoma" w:cs="Tahoma"/>
                <w:color w:val="000000"/>
              </w:rPr>
            </w:pPr>
            <w:r w:rsidRPr="00DF6DB4">
              <w:rPr>
                <w:rFonts w:ascii="Tahoma" w:hAnsi="Tahoma" w:cs="Tahoma"/>
                <w:color w:val="000000"/>
              </w:rPr>
              <w:t>Contra entrega y Aprobación del informe de Producto final</w:t>
            </w:r>
          </w:p>
        </w:tc>
      </w:tr>
      <w:tr w:rsidR="000E47DB" w:rsidRPr="00DF6DB4" w14:paraId="1038C99F" w14:textId="77777777" w:rsidTr="000E47DB">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4BABD773" w14:textId="77777777" w:rsidR="000E47DB" w:rsidRPr="00DF6DB4" w:rsidRDefault="000E47DB" w:rsidP="000E47DB">
            <w:pPr>
              <w:jc w:val="both"/>
              <w:rPr>
                <w:rFonts w:ascii="Tahoma" w:hAnsi="Tahoma" w:cs="Tahoma"/>
                <w:b/>
                <w:bCs/>
                <w:color w:val="000000"/>
              </w:rPr>
            </w:pPr>
            <w:r w:rsidRPr="00DF6DB4">
              <w:rPr>
                <w:rFonts w:ascii="Tahoma" w:hAnsi="Tahoma" w:cs="Tahoma"/>
                <w:b/>
                <w:bCs/>
                <w:color w:val="000000"/>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1A752EBF" w14:textId="77777777" w:rsidR="000E47DB" w:rsidRPr="00DF6DB4" w:rsidRDefault="000E47DB" w:rsidP="000E47DB">
            <w:pPr>
              <w:jc w:val="right"/>
              <w:rPr>
                <w:rFonts w:ascii="Tahoma" w:hAnsi="Tahoma" w:cs="Tahoma"/>
                <w:b/>
                <w:bCs/>
                <w:color w:val="000000"/>
              </w:rPr>
            </w:pPr>
            <w:r w:rsidRPr="00DF6DB4">
              <w:rPr>
                <w:rFonts w:ascii="Tahoma" w:hAnsi="Tahoma" w:cs="Tahoma"/>
                <w:b/>
                <w:bCs/>
                <w:color w:val="000000"/>
              </w:rPr>
              <w:t>100%</w:t>
            </w:r>
          </w:p>
        </w:tc>
        <w:tc>
          <w:tcPr>
            <w:tcW w:w="890" w:type="pct"/>
            <w:tcBorders>
              <w:top w:val="nil"/>
              <w:left w:val="nil"/>
              <w:bottom w:val="single" w:sz="4" w:space="0" w:color="auto"/>
              <w:right w:val="single" w:sz="4" w:space="0" w:color="auto"/>
            </w:tcBorders>
            <w:shd w:val="clear" w:color="000000" w:fill="DEEAF6"/>
            <w:noWrap/>
            <w:vAlign w:val="center"/>
            <w:hideMark/>
          </w:tcPr>
          <w:p w14:paraId="1C8F124E" w14:textId="77777777" w:rsidR="000E47DB" w:rsidRPr="00DF6DB4" w:rsidRDefault="000E47DB" w:rsidP="000E47DB">
            <w:pPr>
              <w:jc w:val="right"/>
              <w:rPr>
                <w:rFonts w:ascii="Tahoma" w:hAnsi="Tahoma" w:cs="Tahoma"/>
                <w:b/>
                <w:bCs/>
                <w:color w:val="FF0000"/>
              </w:rPr>
            </w:pPr>
            <w:r w:rsidRPr="00DF6DB4">
              <w:rPr>
                <w:rFonts w:ascii="Tahoma" w:hAnsi="Tahoma" w:cs="Tahoma"/>
                <w:b/>
                <w:color w:val="000000"/>
              </w:rPr>
              <w:t>98.066,51</w:t>
            </w:r>
          </w:p>
        </w:tc>
        <w:tc>
          <w:tcPr>
            <w:tcW w:w="3102" w:type="pct"/>
            <w:tcBorders>
              <w:top w:val="nil"/>
              <w:left w:val="nil"/>
              <w:bottom w:val="single" w:sz="4" w:space="0" w:color="auto"/>
              <w:right w:val="single" w:sz="4" w:space="0" w:color="auto"/>
            </w:tcBorders>
            <w:shd w:val="clear" w:color="000000" w:fill="DEEAF6"/>
            <w:noWrap/>
            <w:vAlign w:val="center"/>
            <w:hideMark/>
          </w:tcPr>
          <w:p w14:paraId="37BE07AA" w14:textId="77777777" w:rsidR="000E47DB" w:rsidRPr="00DF6DB4" w:rsidRDefault="000E47DB" w:rsidP="000E47DB">
            <w:pPr>
              <w:rPr>
                <w:rFonts w:ascii="Tahoma" w:hAnsi="Tahoma" w:cs="Tahoma"/>
                <w:color w:val="000000"/>
              </w:rPr>
            </w:pPr>
            <w:r w:rsidRPr="00DF6DB4">
              <w:rPr>
                <w:rFonts w:ascii="Tahoma" w:hAnsi="Tahoma" w:cs="Tahoma"/>
                <w:color w:val="000000"/>
              </w:rPr>
              <w:t> </w:t>
            </w:r>
          </w:p>
        </w:tc>
      </w:tr>
    </w:tbl>
    <w:p w14:paraId="6D9B8976" w14:textId="77777777" w:rsidR="000E47DB" w:rsidRPr="00DF6DB4" w:rsidRDefault="000E47DB" w:rsidP="000E47DB">
      <w:pPr>
        <w:spacing w:line="260" w:lineRule="atLeast"/>
        <w:jc w:val="both"/>
        <w:rPr>
          <w:rFonts w:ascii="Tahoma" w:hAnsi="Tahoma" w:cs="Tahoma"/>
          <w:b/>
          <w:color w:val="000000"/>
          <w:sz w:val="20"/>
          <w:szCs w:val="20"/>
          <w:lang w:val="es-ES_tradnl"/>
        </w:rPr>
      </w:pPr>
      <w:r w:rsidRPr="00DF6DB4">
        <w:rPr>
          <w:rFonts w:ascii="Tahoma" w:hAnsi="Tahoma" w:cs="Tahoma"/>
          <w:b/>
          <w:color w:val="000000"/>
          <w:sz w:val="20"/>
          <w:szCs w:val="20"/>
          <w:lang w:val="es-ES_tradnl"/>
        </w:rPr>
        <w:t>Notas:</w:t>
      </w:r>
    </w:p>
    <w:p w14:paraId="02F5769F" w14:textId="77777777" w:rsidR="000E47DB" w:rsidRPr="00DF6DB4" w:rsidRDefault="000E47DB" w:rsidP="000E47DB">
      <w:pPr>
        <w:numPr>
          <w:ilvl w:val="0"/>
          <w:numId w:val="65"/>
        </w:numPr>
        <w:spacing w:line="260" w:lineRule="atLeast"/>
        <w:jc w:val="both"/>
        <w:rPr>
          <w:rFonts w:ascii="Tahoma" w:hAnsi="Tahoma" w:cs="Tahoma"/>
          <w:sz w:val="20"/>
          <w:szCs w:val="20"/>
        </w:rPr>
      </w:pPr>
      <w:r w:rsidRPr="00DF6DB4">
        <w:rPr>
          <w:rFonts w:ascii="Tahoma" w:hAnsi="Tahoma" w:cs="Tahoma"/>
          <w:b/>
          <w:sz w:val="20"/>
          <w:szCs w:val="20"/>
        </w:rPr>
        <w:t xml:space="preserve">(*) </w:t>
      </w:r>
      <w:r w:rsidRPr="00DF6DB4">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1DD463E4" w14:textId="77777777" w:rsidR="000E47DB" w:rsidRPr="00DF6DB4" w:rsidRDefault="000E47DB" w:rsidP="000E47DB">
      <w:pPr>
        <w:numPr>
          <w:ilvl w:val="0"/>
          <w:numId w:val="65"/>
        </w:numPr>
        <w:spacing w:line="260" w:lineRule="atLeast"/>
        <w:jc w:val="both"/>
        <w:rPr>
          <w:rFonts w:ascii="Tahoma" w:hAnsi="Tahoma" w:cs="Tahoma"/>
          <w:sz w:val="20"/>
          <w:szCs w:val="20"/>
        </w:rPr>
      </w:pPr>
      <w:r w:rsidRPr="00DF6DB4">
        <w:rPr>
          <w:rFonts w:ascii="Tahoma" w:hAnsi="Tahoma" w:cs="Tahoma"/>
          <w:sz w:val="20"/>
          <w:szCs w:val="20"/>
        </w:rPr>
        <w:t>El Inspector debe elaborar un informe por cada producto aprobado a la Entidad Ejecutora para viabilizar el pago correspondiente a la Inspectoría.</w:t>
      </w:r>
    </w:p>
    <w:p w14:paraId="7808E929" w14:textId="77777777" w:rsidR="000E47DB" w:rsidRPr="00DF6DB4" w:rsidRDefault="000E47DB" w:rsidP="000E47DB">
      <w:pPr>
        <w:numPr>
          <w:ilvl w:val="0"/>
          <w:numId w:val="65"/>
        </w:numPr>
        <w:spacing w:line="260" w:lineRule="atLeast"/>
        <w:jc w:val="both"/>
        <w:rPr>
          <w:rFonts w:ascii="Tahoma" w:hAnsi="Tahoma" w:cs="Tahoma"/>
          <w:sz w:val="20"/>
          <w:szCs w:val="20"/>
        </w:rPr>
      </w:pPr>
      <w:r w:rsidRPr="00DF6DB4">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08E5B7BE" w14:textId="77777777" w:rsidR="000E47DB" w:rsidRPr="00DF6DB4" w:rsidRDefault="000E47DB" w:rsidP="000E47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3" w:name="_Toc118727351"/>
      <w:r w:rsidRPr="00DF6DB4">
        <w:rPr>
          <w:rFonts w:ascii="Tahoma" w:hAnsi="Tahoma" w:cs="Tahoma"/>
          <w:b/>
          <w:bCs/>
          <w:color w:val="000000"/>
          <w:kern w:val="32"/>
          <w:sz w:val="20"/>
          <w:szCs w:val="20"/>
          <w:lang w:val="es-ES_tradnl"/>
        </w:rPr>
        <w:t>PAGO DE IMPUESTOS</w:t>
      </w:r>
      <w:bookmarkEnd w:id="43"/>
    </w:p>
    <w:p w14:paraId="6FC6B296" w14:textId="77777777" w:rsidR="000E47DB" w:rsidRPr="00DF6DB4" w:rsidRDefault="000E47DB" w:rsidP="000E47DB">
      <w:pPr>
        <w:spacing w:line="260" w:lineRule="atLeast"/>
        <w:jc w:val="both"/>
        <w:rPr>
          <w:rFonts w:ascii="Tahoma" w:hAnsi="Tahoma" w:cs="Tahoma"/>
          <w:sz w:val="20"/>
          <w:szCs w:val="20"/>
        </w:rPr>
      </w:pPr>
      <w:r w:rsidRPr="00DF6DB4">
        <w:rPr>
          <w:rFonts w:ascii="Tahoma" w:hAnsi="Tahoma" w:cs="Tahoma"/>
          <w:sz w:val="20"/>
          <w:szCs w:val="20"/>
        </w:rPr>
        <w:t>El pago de impuestos de ley es responsabilidad exclusiva de la Inspectoría, quien deberá presentar factura emitida a favor del Fideicomiso AEVIVIENDA.</w:t>
      </w:r>
    </w:p>
    <w:p w14:paraId="34BE1808" w14:textId="77777777" w:rsidR="000E47DB" w:rsidRPr="00DF6DB4" w:rsidRDefault="000E47DB" w:rsidP="000E47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4" w:name="_Toc118727352"/>
      <w:r w:rsidRPr="00DF6DB4">
        <w:rPr>
          <w:rFonts w:ascii="Tahoma" w:hAnsi="Tahoma" w:cs="Tahoma"/>
          <w:b/>
          <w:bCs/>
          <w:color w:val="000000"/>
          <w:kern w:val="32"/>
          <w:sz w:val="20"/>
          <w:szCs w:val="20"/>
          <w:lang w:val="es-ES_tradnl"/>
        </w:rPr>
        <w:t>APORTES AL SISTEMA INTEGRADO DE PENSIONES</w:t>
      </w:r>
      <w:bookmarkEnd w:id="44"/>
    </w:p>
    <w:p w14:paraId="7BACC857" w14:textId="77777777" w:rsidR="000E47DB" w:rsidRPr="00DF6DB4" w:rsidRDefault="000E47DB" w:rsidP="000E47DB">
      <w:pPr>
        <w:spacing w:line="260" w:lineRule="atLeast"/>
        <w:jc w:val="both"/>
        <w:rPr>
          <w:rFonts w:ascii="Tahoma" w:hAnsi="Tahoma" w:cs="Tahoma"/>
          <w:sz w:val="20"/>
          <w:szCs w:val="20"/>
        </w:rPr>
      </w:pPr>
      <w:r w:rsidRPr="00DF6DB4">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2E8E9EDA" w14:textId="77777777" w:rsidR="000E47DB" w:rsidRPr="00DF6DB4" w:rsidRDefault="000E47DB" w:rsidP="000E47DB">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5" w:name="_Toc49779522"/>
      <w:bookmarkStart w:id="46" w:name="_Toc118727353"/>
      <w:r w:rsidRPr="00DF6DB4">
        <w:rPr>
          <w:rFonts w:ascii="Tahoma" w:hAnsi="Tahoma" w:cs="Tahoma"/>
          <w:b/>
          <w:bCs/>
          <w:color w:val="000000"/>
          <w:kern w:val="32"/>
          <w:sz w:val="20"/>
          <w:szCs w:val="20"/>
          <w:lang w:val="es-ES_tradnl"/>
        </w:rPr>
        <w:t xml:space="preserve">GARANTÍA </w:t>
      </w:r>
      <w:bookmarkEnd w:id="45"/>
      <w:r w:rsidRPr="00DF6DB4">
        <w:rPr>
          <w:rFonts w:ascii="Tahoma" w:hAnsi="Tahoma" w:cs="Tahoma"/>
          <w:b/>
          <w:bCs/>
          <w:color w:val="000000"/>
          <w:kern w:val="32"/>
          <w:sz w:val="20"/>
          <w:szCs w:val="20"/>
          <w:lang w:val="es-ES_tradnl"/>
        </w:rPr>
        <w:t>DE CUMPLIMIENTO DE CONTRATO</w:t>
      </w:r>
      <w:bookmarkEnd w:id="46"/>
    </w:p>
    <w:p w14:paraId="3070E4BE" w14:textId="77777777" w:rsidR="000E47DB" w:rsidRPr="00DF6DB4" w:rsidRDefault="000E47DB" w:rsidP="000E47DB">
      <w:pPr>
        <w:spacing w:line="260" w:lineRule="atLeast"/>
        <w:jc w:val="both"/>
        <w:rPr>
          <w:rFonts w:ascii="Tahoma" w:hAnsi="Tahoma" w:cs="Tahoma"/>
          <w:sz w:val="20"/>
          <w:szCs w:val="20"/>
          <w:lang w:val="es-ES_tradnl"/>
        </w:rPr>
      </w:pPr>
      <w:r w:rsidRPr="00DF6DB4">
        <w:rPr>
          <w:rFonts w:ascii="Tahoma" w:hAnsi="Tahoma" w:cs="Tahoma"/>
          <w:sz w:val="20"/>
          <w:szCs w:val="20"/>
          <w:lang w:val="es-ES_tradnl"/>
        </w:rPr>
        <w:t xml:space="preserve">El proponente adjudicado presentará una garantía o solicitará la retención del </w:t>
      </w:r>
      <w:r w:rsidRPr="00DF6DB4">
        <w:rPr>
          <w:rFonts w:ascii="Tahoma" w:hAnsi="Tahoma" w:cs="Tahoma"/>
          <w:b/>
          <w:sz w:val="20"/>
          <w:szCs w:val="20"/>
          <w:lang w:val="es-ES_tradnl"/>
        </w:rPr>
        <w:t xml:space="preserve">7 % </w:t>
      </w:r>
      <w:r w:rsidRPr="00DF6DB4">
        <w:rPr>
          <w:rFonts w:ascii="Tahoma" w:hAnsi="Tahoma" w:cs="Tahoma"/>
          <w:sz w:val="20"/>
          <w:szCs w:val="20"/>
          <w:lang w:val="es-ES_tradnl"/>
        </w:rPr>
        <w:t xml:space="preserve">de los pagos parciales como garantía de cumplimiento de contrato, monto que será devuelto a la conclusión del contrato (suscripción del </w:t>
      </w:r>
      <w:r w:rsidRPr="00DF6DB4">
        <w:rPr>
          <w:rFonts w:ascii="Tahoma" w:hAnsi="Tahoma" w:cs="Tahoma"/>
          <w:sz w:val="20"/>
          <w:szCs w:val="20"/>
        </w:rPr>
        <w:t>CERTIFICADO DE TERMINACIÓN DE SERVICIO</w:t>
      </w:r>
      <w:r w:rsidRPr="00DF6DB4">
        <w:rPr>
          <w:rFonts w:ascii="Tahoma" w:hAnsi="Tahoma" w:cs="Tahoma"/>
          <w:sz w:val="20"/>
          <w:szCs w:val="20"/>
          <w:lang w:val="es-ES_tradnl"/>
        </w:rPr>
        <w:t xml:space="preserve">), previa conformidad del Fiscal. </w:t>
      </w:r>
    </w:p>
    <w:p w14:paraId="760414CD" w14:textId="77777777" w:rsidR="000E47DB" w:rsidRPr="00DF6DB4" w:rsidRDefault="000E47DB" w:rsidP="000E47DB">
      <w:pPr>
        <w:spacing w:line="260" w:lineRule="atLeast"/>
        <w:jc w:val="both"/>
        <w:rPr>
          <w:rFonts w:ascii="Tahoma" w:hAnsi="Tahoma" w:cs="Tahoma"/>
          <w:sz w:val="20"/>
          <w:szCs w:val="20"/>
          <w:lang w:val="es-ES_tradnl"/>
        </w:rPr>
      </w:pPr>
    </w:p>
    <w:p w14:paraId="159EFD21" w14:textId="77777777" w:rsidR="000E47DB" w:rsidRPr="00DF6DB4" w:rsidRDefault="000E47DB" w:rsidP="000E47DB">
      <w:pPr>
        <w:spacing w:line="260" w:lineRule="atLeast"/>
        <w:jc w:val="both"/>
        <w:rPr>
          <w:rFonts w:ascii="Tahoma" w:eastAsia="Calibri" w:hAnsi="Tahoma" w:cs="Tahoma"/>
          <w:color w:val="000000"/>
          <w:sz w:val="20"/>
          <w:szCs w:val="20"/>
        </w:rPr>
      </w:pPr>
      <w:r w:rsidRPr="00DF6DB4">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Fiscal del Proyecto </w:t>
      </w:r>
      <w:r w:rsidRPr="00DF6DB4">
        <w:rPr>
          <w:rFonts w:ascii="Tahoma" w:eastAsia="Calibri" w:hAnsi="Tahoma" w:cs="Tahoma"/>
          <w:b/>
          <w:color w:val="000000"/>
          <w:sz w:val="20"/>
          <w:szCs w:val="20"/>
        </w:rPr>
        <w:t xml:space="preserve">quince (15) días hábiles </w:t>
      </w:r>
      <w:r w:rsidRPr="00DF6DB4">
        <w:rPr>
          <w:rFonts w:ascii="Tahoma" w:eastAsia="Calibri" w:hAnsi="Tahoma" w:cs="Tahoma"/>
          <w:color w:val="000000"/>
          <w:sz w:val="20"/>
          <w:szCs w:val="20"/>
        </w:rPr>
        <w:t>antes de su vencimiento a efectos de requerir su ampliación a la ENTIDAD EJECUTORA o solicitar a la AEVIVIENDA su ejecución.</w:t>
      </w:r>
    </w:p>
    <w:p w14:paraId="0F6189D2" w14:textId="77777777" w:rsidR="000E47DB" w:rsidRPr="00DF6DB4" w:rsidRDefault="000E47DB" w:rsidP="000E47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7" w:name="_Toc118727354"/>
      <w:r w:rsidRPr="00DF6DB4">
        <w:rPr>
          <w:rFonts w:ascii="Tahoma" w:hAnsi="Tahoma" w:cs="Tahoma"/>
          <w:b/>
          <w:bCs/>
          <w:color w:val="000000"/>
          <w:kern w:val="32"/>
          <w:sz w:val="20"/>
          <w:szCs w:val="20"/>
          <w:lang w:val="es-ES_tradnl"/>
        </w:rPr>
        <w:t>MULTAS</w:t>
      </w:r>
      <w:bookmarkEnd w:id="47"/>
      <w:r w:rsidRPr="00DF6DB4">
        <w:rPr>
          <w:rFonts w:ascii="Tahoma" w:hAnsi="Tahoma" w:cs="Tahoma"/>
          <w:b/>
          <w:bCs/>
          <w:color w:val="000000"/>
          <w:kern w:val="32"/>
          <w:sz w:val="20"/>
          <w:szCs w:val="20"/>
          <w:lang w:val="es-ES_tradnl"/>
        </w:rPr>
        <w:t xml:space="preserve"> Y SANCIONES</w:t>
      </w:r>
    </w:p>
    <w:p w14:paraId="2BF104EC" w14:textId="77777777" w:rsidR="000E47DB" w:rsidRPr="00DF6DB4" w:rsidRDefault="000E47DB" w:rsidP="000E47DB">
      <w:pPr>
        <w:numPr>
          <w:ilvl w:val="0"/>
          <w:numId w:val="58"/>
        </w:numPr>
        <w:spacing w:line="260" w:lineRule="atLeast"/>
        <w:ind w:left="284" w:hanging="284"/>
        <w:contextualSpacing/>
        <w:jc w:val="both"/>
        <w:rPr>
          <w:rFonts w:ascii="Tahoma" w:hAnsi="Tahoma" w:cs="Tahoma"/>
          <w:sz w:val="20"/>
          <w:szCs w:val="20"/>
        </w:rPr>
      </w:pPr>
      <w:r w:rsidRPr="00DF6DB4">
        <w:rPr>
          <w:rFonts w:ascii="Tahoma" w:hAnsi="Tahoma" w:cs="Tahoma"/>
          <w:sz w:val="20"/>
          <w:szCs w:val="20"/>
        </w:rPr>
        <w:t xml:space="preserve">A la INSPECTORÍA contratada, se aplicará una multa de: el equivalente al </w:t>
      </w:r>
      <w:r w:rsidRPr="00DF6DB4">
        <w:rPr>
          <w:rFonts w:ascii="Tahoma" w:hAnsi="Tahoma" w:cs="Tahoma"/>
          <w:b/>
          <w:bCs/>
          <w:sz w:val="20"/>
          <w:szCs w:val="20"/>
        </w:rPr>
        <w:t>3 por 1.000 del monto total del Contrato</w:t>
      </w:r>
      <w:r w:rsidRPr="00DF6DB4">
        <w:rPr>
          <w:rFonts w:ascii="Tahoma" w:hAnsi="Tahoma" w:cs="Tahoma"/>
          <w:sz w:val="20"/>
          <w:szCs w:val="20"/>
        </w:rPr>
        <w:t>, por cada día de atraso en los siguientes casos:</w:t>
      </w:r>
    </w:p>
    <w:p w14:paraId="58569E16" w14:textId="77777777" w:rsidR="000E47DB" w:rsidRPr="00DF6DB4" w:rsidRDefault="000E47DB" w:rsidP="000E47DB">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t xml:space="preserve">Cuando el Inspector demorare más de </w:t>
      </w:r>
      <w:r w:rsidRPr="00DF6DB4">
        <w:rPr>
          <w:rFonts w:ascii="Tahoma" w:hAnsi="Tahoma" w:cs="Tahoma"/>
          <w:b/>
          <w:sz w:val="20"/>
          <w:szCs w:val="20"/>
        </w:rPr>
        <w:t xml:space="preserve">cinco (5) días calendario </w:t>
      </w:r>
      <w:r w:rsidRPr="00DF6DB4">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DF6DB4">
        <w:rPr>
          <w:rFonts w:ascii="Tahoma" w:hAnsi="Tahoma" w:cs="Tahoma"/>
          <w:b/>
          <w:sz w:val="20"/>
          <w:szCs w:val="20"/>
        </w:rPr>
        <w:t xml:space="preserve">dos (2) días calendario </w:t>
      </w:r>
      <w:r w:rsidRPr="00DF6DB4">
        <w:rPr>
          <w:rFonts w:ascii="Tahoma" w:hAnsi="Tahoma" w:cs="Tahoma"/>
          <w:sz w:val="20"/>
          <w:szCs w:val="20"/>
        </w:rPr>
        <w:t xml:space="preserve">una </w:t>
      </w:r>
      <w:r w:rsidRPr="00DF6DB4">
        <w:rPr>
          <w:rFonts w:ascii="Tahoma" w:hAnsi="Tahoma" w:cs="Tahoma"/>
          <w:sz w:val="20"/>
          <w:szCs w:val="20"/>
        </w:rPr>
        <w:lastRenderedPageBreak/>
        <w:t>vez recibido el producto por segunda vez, en realizar la Aprobación o Rechazo fundamentado de los productos presentados por la Entidad Ejecutora en la Ejecución del proyecto.</w:t>
      </w:r>
    </w:p>
    <w:p w14:paraId="0DFB8F5B" w14:textId="77777777" w:rsidR="000E47DB" w:rsidRPr="00DF6DB4" w:rsidRDefault="000E47DB" w:rsidP="000E47DB">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t xml:space="preserve">Cuando el Inspector demorare más de </w:t>
      </w:r>
      <w:r w:rsidRPr="00DF6DB4">
        <w:rPr>
          <w:rFonts w:ascii="Tahoma" w:hAnsi="Tahoma" w:cs="Tahoma"/>
          <w:b/>
          <w:sz w:val="20"/>
          <w:szCs w:val="20"/>
        </w:rPr>
        <w:t xml:space="preserve">cinco (5) días calendario </w:t>
      </w:r>
      <w:r w:rsidRPr="00DF6DB4">
        <w:rPr>
          <w:rFonts w:ascii="Tahoma" w:hAnsi="Tahoma" w:cs="Tahoma"/>
          <w:sz w:val="20"/>
          <w:szCs w:val="20"/>
        </w:rPr>
        <w:t>una vez recibido la nota, en responder las consultas formuladas por escrito o instructivo de la AEVIVIENDA, en asuntos relacionados con el objeto del contrato.</w:t>
      </w:r>
    </w:p>
    <w:p w14:paraId="06B755FA" w14:textId="77777777" w:rsidR="000E47DB" w:rsidRPr="00DF6DB4" w:rsidRDefault="000E47DB" w:rsidP="000E47DB">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t xml:space="preserve">Cuando el Inspector, no cumpla con la entrega de sus productos en el plazo establecidos (según </w:t>
      </w:r>
      <w:bookmarkStart w:id="48" w:name="_Hlk180338106"/>
      <w:r w:rsidRPr="00DF6DB4">
        <w:rPr>
          <w:rFonts w:ascii="Tahoma" w:hAnsi="Tahoma" w:cs="Tahoma"/>
          <w:sz w:val="20"/>
          <w:szCs w:val="20"/>
        </w:rPr>
        <w:t xml:space="preserve">numeral </w:t>
      </w:r>
      <w:bookmarkStart w:id="49" w:name="_Hlk180339195"/>
      <w:bookmarkStart w:id="50" w:name="_Hlk180340428"/>
      <w:r w:rsidRPr="00DF6DB4">
        <w:rPr>
          <w:rFonts w:ascii="Tahoma" w:hAnsi="Tahoma" w:cs="Tahoma"/>
          <w:sz w:val="20"/>
          <w:szCs w:val="20"/>
        </w:rPr>
        <w:t>XX del presente TDR).</w:t>
      </w:r>
      <w:bookmarkEnd w:id="48"/>
      <w:bookmarkEnd w:id="49"/>
    </w:p>
    <w:bookmarkEnd w:id="50"/>
    <w:p w14:paraId="426A08F9" w14:textId="77777777" w:rsidR="000E47DB" w:rsidRPr="00DF6DB4" w:rsidRDefault="000E47DB" w:rsidP="000E47DB">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t>Cuando el Inspector, no remita la nota de solicitud para la Recepción Provisional y Recepción Definitiva en los plazos establecidos.</w:t>
      </w:r>
    </w:p>
    <w:p w14:paraId="78E7184A" w14:textId="77777777" w:rsidR="000E47DB" w:rsidRPr="00DF6DB4" w:rsidRDefault="000E47DB" w:rsidP="000E47DB">
      <w:pPr>
        <w:numPr>
          <w:ilvl w:val="0"/>
          <w:numId w:val="58"/>
        </w:numPr>
        <w:spacing w:line="260" w:lineRule="atLeast"/>
        <w:ind w:left="284" w:hanging="284"/>
        <w:contextualSpacing/>
        <w:jc w:val="both"/>
        <w:rPr>
          <w:rFonts w:ascii="Tahoma" w:hAnsi="Tahoma" w:cs="Tahoma"/>
          <w:sz w:val="20"/>
          <w:szCs w:val="20"/>
        </w:rPr>
      </w:pPr>
      <w:r w:rsidRPr="00DF6DB4">
        <w:rPr>
          <w:rFonts w:ascii="Tahoma" w:hAnsi="Tahoma" w:cs="Tahoma"/>
          <w:sz w:val="20"/>
          <w:szCs w:val="20"/>
        </w:rPr>
        <w:t xml:space="preserve">A la Inspectoría, se aplicará una multa de </w:t>
      </w:r>
      <w:r w:rsidRPr="00DF6DB4">
        <w:rPr>
          <w:rFonts w:ascii="Tahoma" w:hAnsi="Tahoma" w:cs="Tahoma"/>
          <w:b/>
          <w:bCs/>
          <w:sz w:val="20"/>
          <w:szCs w:val="20"/>
        </w:rPr>
        <w:t>2 por 1.000 del monto total del contrato</w:t>
      </w:r>
      <w:r w:rsidRPr="00DF6DB4">
        <w:rPr>
          <w:rFonts w:ascii="Tahoma" w:hAnsi="Tahoma" w:cs="Tahoma"/>
          <w:sz w:val="20"/>
          <w:szCs w:val="20"/>
        </w:rPr>
        <w:t>, en los siguientes casos:</w:t>
      </w:r>
    </w:p>
    <w:p w14:paraId="549BB4EF" w14:textId="77777777" w:rsidR="000E47DB" w:rsidRPr="00DF6DB4" w:rsidRDefault="000E47DB" w:rsidP="000E47DB">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t>Por cada día de ausencia injustificada en el proyecto.</w:t>
      </w:r>
    </w:p>
    <w:p w14:paraId="74791DF2" w14:textId="77777777" w:rsidR="000E47DB" w:rsidRPr="00DF6DB4" w:rsidRDefault="000E47DB" w:rsidP="000E47DB">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t xml:space="preserve">Cuando producto de la Autorización de Recepción Provisional o Recepción Definitiva del Proyecto emitido por el Inspector, el mismo no sea </w:t>
      </w:r>
      <w:proofErr w:type="spellStart"/>
      <w:r w:rsidRPr="00DF6DB4">
        <w:rPr>
          <w:rFonts w:ascii="Tahoma" w:hAnsi="Tahoma" w:cs="Tahoma"/>
          <w:sz w:val="20"/>
          <w:szCs w:val="20"/>
        </w:rPr>
        <w:t>recepcionado</w:t>
      </w:r>
      <w:proofErr w:type="spellEnd"/>
      <w:r w:rsidRPr="00DF6DB4">
        <w:rPr>
          <w:rFonts w:ascii="Tahoma" w:hAnsi="Tahoma" w:cs="Tahoma"/>
          <w:sz w:val="20"/>
          <w:szCs w:val="20"/>
        </w:rPr>
        <w:t xml:space="preserve">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657EC70C" w14:textId="77777777" w:rsidR="000E47DB" w:rsidRPr="00DF6DB4" w:rsidRDefault="000E47DB" w:rsidP="000E47DB">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4BA6F432" w14:textId="77777777" w:rsidR="000E47DB" w:rsidRPr="00DF6DB4" w:rsidRDefault="000E47DB" w:rsidP="000E47DB">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5EF2FE06" w14:textId="77777777" w:rsidR="000E47DB" w:rsidRPr="00DF6DB4" w:rsidRDefault="000E47DB" w:rsidP="000E47DB">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t>Cuando se verifique la mala administración y la falta de actualización de las carpetas familiares.</w:t>
      </w:r>
    </w:p>
    <w:p w14:paraId="71D551B4" w14:textId="77777777" w:rsidR="000E47DB" w:rsidRPr="00DF6DB4" w:rsidRDefault="000E47DB" w:rsidP="000E47DB">
      <w:pPr>
        <w:numPr>
          <w:ilvl w:val="0"/>
          <w:numId w:val="58"/>
        </w:numPr>
        <w:spacing w:line="260" w:lineRule="atLeast"/>
        <w:ind w:left="284"/>
        <w:jc w:val="both"/>
        <w:rPr>
          <w:rFonts w:ascii="Tahoma" w:hAnsi="Tahoma" w:cs="Tahoma"/>
          <w:b/>
          <w:bCs/>
          <w:sz w:val="20"/>
          <w:szCs w:val="20"/>
        </w:rPr>
      </w:pPr>
      <w:bookmarkStart w:id="51" w:name="_Hlk163837663"/>
      <w:bookmarkStart w:id="52" w:name="_Hlk180339635"/>
      <w:bookmarkStart w:id="53" w:name="_Hlk180338120"/>
      <w:r w:rsidRPr="00DF6DB4">
        <w:rPr>
          <w:rFonts w:ascii="Tahoma" w:hAnsi="Tahoma" w:cs="Tahoma"/>
          <w:b/>
          <w:bCs/>
          <w:sz w:val="20"/>
          <w:szCs w:val="20"/>
        </w:rPr>
        <w:t>Llamada de Atención</w:t>
      </w:r>
    </w:p>
    <w:p w14:paraId="1FAC6519" w14:textId="77777777" w:rsidR="000E47DB" w:rsidRPr="00DF6DB4" w:rsidRDefault="000E47DB" w:rsidP="000E47DB">
      <w:pPr>
        <w:spacing w:line="260" w:lineRule="atLeast"/>
        <w:ind w:left="284"/>
        <w:jc w:val="both"/>
        <w:rPr>
          <w:rFonts w:ascii="Tahoma" w:eastAsia="Calibri" w:hAnsi="Tahoma" w:cs="Tahoma"/>
          <w:iCs/>
          <w:sz w:val="20"/>
          <w:szCs w:val="20"/>
        </w:rPr>
      </w:pPr>
      <w:r w:rsidRPr="00DF6DB4">
        <w:rPr>
          <w:rFonts w:ascii="Tahoma" w:eastAsia="Calibri" w:hAnsi="Tahoma" w:cs="Tahoma"/>
          <w:iCs/>
          <w:sz w:val="20"/>
          <w:szCs w:val="20"/>
        </w:rPr>
        <w:t>El Inspector del proyecto podrá emitir llamadas de atención a la Entidad Ejecutora por:</w:t>
      </w:r>
    </w:p>
    <w:bookmarkEnd w:id="51"/>
    <w:p w14:paraId="33AF298E" w14:textId="77777777" w:rsidR="000E47DB" w:rsidRPr="00DF6DB4" w:rsidRDefault="000E47DB" w:rsidP="000E47DB">
      <w:pPr>
        <w:widowControl w:val="0"/>
        <w:numPr>
          <w:ilvl w:val="0"/>
          <w:numId w:val="77"/>
        </w:numPr>
        <w:spacing w:line="260" w:lineRule="atLeast"/>
        <w:ind w:left="709"/>
        <w:contextualSpacing/>
        <w:jc w:val="both"/>
        <w:rPr>
          <w:rFonts w:ascii="Tahoma" w:hAnsi="Tahoma" w:cs="Tahoma"/>
          <w:iCs/>
          <w:sz w:val="20"/>
          <w:szCs w:val="20"/>
        </w:rPr>
      </w:pPr>
      <w:r w:rsidRPr="00DF6DB4">
        <w:rPr>
          <w:rFonts w:ascii="Tahoma" w:hAnsi="Tahoma" w:cs="Tahoma"/>
          <w:iCs/>
          <w:sz w:val="20"/>
          <w:szCs w:val="20"/>
        </w:rPr>
        <w:t xml:space="preserve">Incumplimiento a las instrucciones impartidas por el </w:t>
      </w:r>
      <w:r w:rsidRPr="00DF6DB4">
        <w:rPr>
          <w:rFonts w:ascii="Tahoma" w:eastAsia="Calibri" w:hAnsi="Tahoma" w:cs="Tahoma"/>
          <w:iCs/>
          <w:sz w:val="20"/>
          <w:szCs w:val="20"/>
        </w:rPr>
        <w:t>Inspector del proyecto</w:t>
      </w:r>
      <w:r w:rsidRPr="00DF6DB4">
        <w:rPr>
          <w:rFonts w:ascii="Tahoma" w:hAnsi="Tahoma" w:cs="Tahoma"/>
          <w:iCs/>
          <w:sz w:val="20"/>
          <w:szCs w:val="20"/>
        </w:rPr>
        <w:t>.</w:t>
      </w:r>
    </w:p>
    <w:p w14:paraId="61D9EC46" w14:textId="77777777" w:rsidR="000E47DB" w:rsidRPr="00DF6DB4" w:rsidRDefault="000E47DB" w:rsidP="000E47DB">
      <w:pPr>
        <w:widowControl w:val="0"/>
        <w:numPr>
          <w:ilvl w:val="0"/>
          <w:numId w:val="77"/>
        </w:numPr>
        <w:spacing w:line="260" w:lineRule="atLeast"/>
        <w:ind w:left="709"/>
        <w:contextualSpacing/>
        <w:jc w:val="both"/>
        <w:rPr>
          <w:rFonts w:ascii="Tahoma" w:hAnsi="Tahoma" w:cs="Tahoma"/>
          <w:iCs/>
          <w:sz w:val="20"/>
          <w:szCs w:val="20"/>
        </w:rPr>
      </w:pPr>
      <w:r w:rsidRPr="00DF6DB4">
        <w:rPr>
          <w:rFonts w:ascii="Tahoma" w:hAnsi="Tahoma" w:cs="Tahoma"/>
          <w:iCs/>
          <w:sz w:val="20"/>
          <w:szCs w:val="20"/>
        </w:rPr>
        <w:t>Incumplimiento en la cantidad y plazo de movilización del equipo comprometido en su propuesta para la ejecución del proyecto.</w:t>
      </w:r>
    </w:p>
    <w:p w14:paraId="004A2269" w14:textId="77777777" w:rsidR="000E47DB" w:rsidRPr="00DF6DB4" w:rsidRDefault="000E47DB" w:rsidP="000E47DB">
      <w:pPr>
        <w:widowControl w:val="0"/>
        <w:numPr>
          <w:ilvl w:val="0"/>
          <w:numId w:val="77"/>
        </w:numPr>
        <w:spacing w:line="260" w:lineRule="atLeast"/>
        <w:ind w:left="709"/>
        <w:contextualSpacing/>
        <w:jc w:val="both"/>
        <w:rPr>
          <w:rFonts w:ascii="Tahoma" w:hAnsi="Tahoma" w:cs="Tahoma"/>
          <w:iCs/>
          <w:sz w:val="20"/>
          <w:szCs w:val="20"/>
        </w:rPr>
      </w:pPr>
      <w:r w:rsidRPr="00DF6DB4">
        <w:rPr>
          <w:rFonts w:ascii="Tahoma" w:hAnsi="Tahoma" w:cs="Tahoma"/>
          <w:iCs/>
          <w:sz w:val="20"/>
          <w:szCs w:val="20"/>
        </w:rPr>
        <w:t>Incumplimiento en el porcentaje de participación del personal femenino en el proyecto.</w:t>
      </w:r>
    </w:p>
    <w:p w14:paraId="3716B59E" w14:textId="77777777" w:rsidR="000E47DB" w:rsidRPr="00DF6DB4" w:rsidRDefault="000E47DB" w:rsidP="000E47DB">
      <w:pPr>
        <w:pStyle w:val="Prrafodelista"/>
        <w:widowControl w:val="0"/>
        <w:numPr>
          <w:ilvl w:val="0"/>
          <w:numId w:val="77"/>
        </w:numPr>
        <w:autoSpaceDE w:val="0"/>
        <w:autoSpaceDN w:val="0"/>
        <w:spacing w:line="260" w:lineRule="atLeast"/>
        <w:ind w:left="709" w:hanging="425"/>
        <w:jc w:val="both"/>
        <w:rPr>
          <w:rFonts w:ascii="Tahoma" w:hAnsi="Tahoma" w:cs="Tahoma"/>
        </w:rPr>
      </w:pPr>
      <w:r w:rsidRPr="00DF6DB4">
        <w:rPr>
          <w:rFonts w:ascii="Tahoma" w:hAnsi="Tahoma" w:cs="Tahoma"/>
        </w:rPr>
        <w:t>Por ausencia injustificada en el proyecto por cinco o más días continuos calendario.</w:t>
      </w:r>
    </w:p>
    <w:p w14:paraId="7D422CF6" w14:textId="77777777" w:rsidR="000E47DB" w:rsidRPr="00DF6DB4" w:rsidRDefault="000E47DB" w:rsidP="000E47DB">
      <w:pPr>
        <w:pStyle w:val="Prrafodelista"/>
        <w:widowControl w:val="0"/>
        <w:numPr>
          <w:ilvl w:val="0"/>
          <w:numId w:val="77"/>
        </w:numPr>
        <w:autoSpaceDE w:val="0"/>
        <w:autoSpaceDN w:val="0"/>
        <w:spacing w:line="260" w:lineRule="atLeast"/>
        <w:ind w:left="709" w:hanging="425"/>
        <w:jc w:val="both"/>
        <w:rPr>
          <w:rFonts w:ascii="Tahoma" w:hAnsi="Tahoma" w:cs="Tahoma"/>
        </w:rPr>
      </w:pPr>
      <w:r w:rsidRPr="00DF6DB4">
        <w:rPr>
          <w:rFonts w:ascii="Tahoma" w:hAnsi="Tahoma" w:cs="Tahoma"/>
        </w:rPr>
        <w:t>Por negligencia en el cumplimiento de los Términos de Referencia o por las instrucciones del Fiscal del Proyecto.</w:t>
      </w:r>
    </w:p>
    <w:p w14:paraId="6EC3DB4A" w14:textId="77777777" w:rsidR="000E47DB" w:rsidRPr="00DF6DB4" w:rsidRDefault="000E47DB" w:rsidP="000E47DB">
      <w:pPr>
        <w:pStyle w:val="Prrafodelista"/>
        <w:widowControl w:val="0"/>
        <w:numPr>
          <w:ilvl w:val="0"/>
          <w:numId w:val="77"/>
        </w:numPr>
        <w:autoSpaceDE w:val="0"/>
        <w:autoSpaceDN w:val="0"/>
        <w:spacing w:line="260" w:lineRule="atLeast"/>
        <w:ind w:left="709" w:hanging="425"/>
        <w:jc w:val="both"/>
        <w:rPr>
          <w:rFonts w:ascii="Tahoma" w:hAnsi="Tahoma" w:cs="Tahoma"/>
        </w:rPr>
      </w:pPr>
      <w:r w:rsidRPr="00DF6DB4">
        <w:rPr>
          <w:rFonts w:ascii="Tahoma" w:hAnsi="Tahoma" w:cs="Tahoma"/>
        </w:rPr>
        <w:t>Incumplimiento a los plazos establecidos en las diferentes actividades detalladas en el punto X CRONOGRAMA DE PLAZOS DE LA CONSULTORIA DE LA ENTIDAD EJECUTORA CONTRATADA.</w:t>
      </w:r>
    </w:p>
    <w:p w14:paraId="7B826DCE" w14:textId="77777777" w:rsidR="000E47DB" w:rsidRPr="00DF6DB4" w:rsidRDefault="000E47DB" w:rsidP="000E47DB">
      <w:pPr>
        <w:spacing w:line="260" w:lineRule="atLeast"/>
        <w:jc w:val="both"/>
        <w:rPr>
          <w:rFonts w:ascii="Tahoma" w:hAnsi="Tahoma" w:cs="Tahoma"/>
          <w:i/>
          <w:iCs/>
          <w:sz w:val="20"/>
          <w:szCs w:val="20"/>
        </w:rPr>
      </w:pPr>
      <w:r w:rsidRPr="00DF6DB4">
        <w:rPr>
          <w:rFonts w:ascii="Tahoma" w:hAnsi="Tahoma" w:cs="Tahoma"/>
          <w:i/>
          <w:iCs/>
          <w:sz w:val="20"/>
          <w:szCs w:val="20"/>
        </w:rPr>
        <w:t xml:space="preserve">NOTA: La tercera llamada de atención por la misma causal, se podrá constituir en una causal para la Resolución de Contrato </w:t>
      </w:r>
    </w:p>
    <w:bookmarkEnd w:id="52"/>
    <w:bookmarkEnd w:id="53"/>
    <w:p w14:paraId="135510D4" w14:textId="77777777" w:rsidR="000E47DB" w:rsidRPr="00DF6DB4" w:rsidRDefault="000E47DB" w:rsidP="000E47DB">
      <w:pPr>
        <w:numPr>
          <w:ilvl w:val="0"/>
          <w:numId w:val="58"/>
        </w:numPr>
        <w:spacing w:line="260" w:lineRule="atLeast"/>
        <w:ind w:left="284"/>
        <w:jc w:val="both"/>
        <w:rPr>
          <w:rFonts w:ascii="Tahoma" w:hAnsi="Tahoma" w:cs="Tahoma"/>
          <w:b/>
          <w:bCs/>
          <w:sz w:val="20"/>
          <w:szCs w:val="20"/>
        </w:rPr>
      </w:pPr>
      <w:r w:rsidRPr="00DF6DB4">
        <w:rPr>
          <w:rFonts w:ascii="Tahoma" w:hAnsi="Tahoma" w:cs="Tahoma"/>
          <w:b/>
          <w:bCs/>
          <w:sz w:val="20"/>
          <w:szCs w:val="20"/>
        </w:rPr>
        <w:t>Resolución de Contrato.</w:t>
      </w:r>
    </w:p>
    <w:p w14:paraId="41735AB3" w14:textId="77777777" w:rsidR="000E47DB" w:rsidRPr="00DF6DB4" w:rsidRDefault="000E47DB" w:rsidP="000E47DB">
      <w:pPr>
        <w:spacing w:line="260" w:lineRule="atLeast"/>
        <w:ind w:left="284"/>
        <w:jc w:val="both"/>
        <w:rPr>
          <w:rFonts w:ascii="Tahoma" w:hAnsi="Tahoma" w:cs="Tahoma"/>
          <w:sz w:val="20"/>
          <w:szCs w:val="20"/>
        </w:rPr>
      </w:pPr>
      <w:r w:rsidRPr="00DF6DB4">
        <w:rPr>
          <w:rFonts w:ascii="Tahoma" w:hAnsi="Tahoma" w:cs="Tahoma"/>
          <w:sz w:val="20"/>
          <w:szCs w:val="20"/>
        </w:rPr>
        <w:t>Se procederá al trámite de resolución del Contrato, cuando:</w:t>
      </w:r>
    </w:p>
    <w:p w14:paraId="016B5C06" w14:textId="77777777" w:rsidR="000E47DB" w:rsidRPr="00DF6DB4" w:rsidRDefault="000E47DB" w:rsidP="000E47DB">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t>De establecerse, que por la aplicación de multas por moras se ha llegado al nueve por ciento (9%) del monto total del Contrato, podrá iniciar el proceso de resolución del Contrato.</w:t>
      </w:r>
    </w:p>
    <w:p w14:paraId="0EB6013D" w14:textId="77777777" w:rsidR="000E47DB" w:rsidRPr="00DF6DB4" w:rsidRDefault="000E47DB" w:rsidP="000E47DB">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775A3755" w14:textId="77777777" w:rsidR="000E47DB" w:rsidRPr="00DF6DB4" w:rsidRDefault="000E47DB" w:rsidP="000E47DB">
      <w:pPr>
        <w:numPr>
          <w:ilvl w:val="0"/>
          <w:numId w:val="42"/>
        </w:numPr>
        <w:spacing w:line="260" w:lineRule="atLeast"/>
        <w:ind w:left="567" w:hanging="283"/>
        <w:jc w:val="both"/>
        <w:rPr>
          <w:rFonts w:ascii="Tahoma" w:hAnsi="Tahoma" w:cs="Tahoma"/>
          <w:sz w:val="20"/>
          <w:szCs w:val="20"/>
        </w:rPr>
      </w:pPr>
      <w:bookmarkStart w:id="54" w:name="_Hlk180338141"/>
      <w:r w:rsidRPr="00DF6DB4">
        <w:rPr>
          <w:rFonts w:ascii="Tahoma" w:hAnsi="Tahoma" w:cs="Tahoma"/>
          <w:sz w:val="20"/>
          <w:szCs w:val="20"/>
        </w:rPr>
        <w:t xml:space="preserve">En caso de resolución de contrato se deberá ejecutar la </w:t>
      </w:r>
      <w:proofErr w:type="spellStart"/>
      <w:r w:rsidRPr="00DF6DB4">
        <w:rPr>
          <w:rFonts w:ascii="Tahoma" w:hAnsi="Tahoma" w:cs="Tahoma"/>
          <w:sz w:val="20"/>
          <w:szCs w:val="20"/>
        </w:rPr>
        <w:t>Garantia</w:t>
      </w:r>
      <w:proofErr w:type="spellEnd"/>
      <w:r w:rsidRPr="00DF6DB4">
        <w:rPr>
          <w:rFonts w:ascii="Tahoma" w:hAnsi="Tahoma" w:cs="Tahoma"/>
          <w:sz w:val="20"/>
          <w:szCs w:val="20"/>
        </w:rPr>
        <w:t xml:space="preserve"> o realizar el cobro de la retención del siete por ciento (7%) del monto total del contrato.</w:t>
      </w:r>
    </w:p>
    <w:p w14:paraId="5B09A9BB" w14:textId="77777777" w:rsidR="000E47DB" w:rsidRPr="00DF6DB4" w:rsidRDefault="000E47DB" w:rsidP="000E47DB">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55" w:name="_Toc118727355"/>
      <w:bookmarkEnd w:id="54"/>
      <w:r w:rsidRPr="00DF6DB4">
        <w:rPr>
          <w:rFonts w:ascii="Tahoma" w:hAnsi="Tahoma" w:cs="Tahoma"/>
          <w:b/>
          <w:bCs/>
          <w:color w:val="000000"/>
          <w:kern w:val="32"/>
          <w:sz w:val="20"/>
          <w:szCs w:val="20"/>
          <w:lang w:val="es-ES_tradnl"/>
        </w:rPr>
        <w:t>MODIFICACIONES AL CONTRATO</w:t>
      </w:r>
      <w:bookmarkEnd w:id="55"/>
    </w:p>
    <w:p w14:paraId="1CC1581B" w14:textId="77777777" w:rsidR="000E47DB" w:rsidRPr="00DF6DB4" w:rsidRDefault="000E47DB" w:rsidP="000E47DB">
      <w:pPr>
        <w:jc w:val="both"/>
        <w:rPr>
          <w:rFonts w:ascii="Tahoma" w:hAnsi="Tahoma" w:cs="Tahoma"/>
          <w:sz w:val="20"/>
          <w:szCs w:val="20"/>
        </w:rPr>
      </w:pPr>
      <w:r w:rsidRPr="00DF6DB4">
        <w:rPr>
          <w:rFonts w:ascii="Tahoma" w:hAnsi="Tahoma" w:cs="Tahoma"/>
          <w:sz w:val="20"/>
          <w:szCs w:val="20"/>
        </w:rPr>
        <w:t xml:space="preserve">La AEVIVIENDA podrá introducir modificaciones que considere estrictamente necesarias para la prestación del Servicio. De acuerdo a lo establecido en el Contrato Administrativo para la prestación de Servicios de Consultoría </w:t>
      </w:r>
      <w:r w:rsidRPr="00DF6DB4">
        <w:rPr>
          <w:rFonts w:ascii="Tahoma" w:hAnsi="Tahoma" w:cs="Tahoma"/>
          <w:sz w:val="20"/>
          <w:szCs w:val="20"/>
        </w:rPr>
        <w:lastRenderedPageBreak/>
        <w:t>Contratación de Inspectoría, en todos los casos son responsables por los resultados de la aplicación de los instrumentos de modificación descritos, el Fiscal asignado al Proyecto y el Inspector.</w:t>
      </w:r>
    </w:p>
    <w:p w14:paraId="405DD03C" w14:textId="77777777" w:rsidR="000E47DB" w:rsidRPr="00DF6DB4" w:rsidRDefault="000E47DB" w:rsidP="000E47DB">
      <w:pPr>
        <w:jc w:val="both"/>
        <w:rPr>
          <w:rFonts w:ascii="Tahoma" w:hAnsi="Tahoma" w:cs="Tahoma"/>
          <w:sz w:val="20"/>
          <w:szCs w:val="20"/>
        </w:rPr>
      </w:pPr>
      <w:r w:rsidRPr="00DF6DB4">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6A0A7220" w14:textId="77777777" w:rsidR="000E47DB" w:rsidRPr="00DF6DB4" w:rsidRDefault="000E47DB" w:rsidP="000E47DB">
      <w:pPr>
        <w:jc w:val="both"/>
        <w:rPr>
          <w:rFonts w:ascii="Tahoma" w:hAnsi="Tahoma" w:cs="Tahoma"/>
          <w:sz w:val="20"/>
          <w:szCs w:val="20"/>
        </w:rPr>
      </w:pPr>
      <w:r w:rsidRPr="00DF6DB4">
        <w:rPr>
          <w:rFonts w:ascii="Tahoma" w:hAnsi="Tahoma" w:cs="Tahoma"/>
          <w:sz w:val="20"/>
          <w:szCs w:val="20"/>
        </w:rPr>
        <w:t>Las modificaciones al contrato podrán efectuarse utilizando el siguiente instrumento:</w:t>
      </w:r>
    </w:p>
    <w:p w14:paraId="2DC917C8" w14:textId="77777777" w:rsidR="000E47DB" w:rsidRPr="00DF6DB4" w:rsidRDefault="000E47DB" w:rsidP="000E47DB">
      <w:pPr>
        <w:jc w:val="both"/>
        <w:rPr>
          <w:rFonts w:ascii="Tahoma" w:hAnsi="Tahoma" w:cs="Tahoma"/>
          <w:b/>
          <w:sz w:val="20"/>
          <w:szCs w:val="20"/>
        </w:rPr>
      </w:pPr>
      <w:r w:rsidRPr="00DF6DB4">
        <w:rPr>
          <w:rFonts w:ascii="Tahoma" w:hAnsi="Tahoma" w:cs="Tahoma"/>
          <w:b/>
          <w:sz w:val="20"/>
          <w:szCs w:val="20"/>
        </w:rPr>
        <w:t>Contrato Modificatorio</w:t>
      </w:r>
    </w:p>
    <w:p w14:paraId="16A22B8D" w14:textId="77777777" w:rsidR="000E47DB" w:rsidRPr="00DF6DB4" w:rsidRDefault="000E47DB" w:rsidP="000E47DB">
      <w:pPr>
        <w:jc w:val="both"/>
        <w:rPr>
          <w:rFonts w:ascii="Tahoma" w:hAnsi="Tahoma" w:cs="Tahoma"/>
          <w:sz w:val="20"/>
          <w:szCs w:val="20"/>
          <w:lang w:val="es-ES_tradnl"/>
        </w:rPr>
      </w:pPr>
      <w:r w:rsidRPr="00DF6DB4">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666D762B" w14:textId="77777777" w:rsidR="000E47DB" w:rsidRPr="00DF6DB4" w:rsidRDefault="000E47DB" w:rsidP="000E47DB">
      <w:pPr>
        <w:jc w:val="both"/>
        <w:rPr>
          <w:rFonts w:ascii="Tahoma" w:hAnsi="Tahoma" w:cs="Tahoma"/>
          <w:sz w:val="20"/>
          <w:szCs w:val="20"/>
          <w:lang w:val="es-ES_tradnl"/>
        </w:rPr>
      </w:pPr>
      <w:r w:rsidRPr="00DF6DB4">
        <w:rPr>
          <w:rFonts w:ascii="Tahoma" w:hAnsi="Tahoma" w:cs="Tahoma"/>
          <w:sz w:val="20"/>
          <w:szCs w:val="20"/>
          <w:lang w:val="es-ES_tradnl"/>
        </w:rPr>
        <w:t>El Contrato Modificatorio será suscrito por la MAE o por la autoridad delegada que suscribió el contrato principal y el Inspector.</w:t>
      </w:r>
    </w:p>
    <w:p w14:paraId="105B476F" w14:textId="77777777" w:rsidR="000E47DB" w:rsidRPr="00DF6DB4" w:rsidRDefault="000E47DB" w:rsidP="000E47DB">
      <w:pPr>
        <w:keepNext/>
        <w:numPr>
          <w:ilvl w:val="0"/>
          <w:numId w:val="37"/>
        </w:numPr>
        <w:spacing w:before="240" w:line="260" w:lineRule="atLeast"/>
        <w:ind w:left="360" w:hanging="360"/>
        <w:outlineLvl w:val="0"/>
        <w:rPr>
          <w:rFonts w:ascii="Tahoma" w:hAnsi="Tahoma" w:cs="Tahoma"/>
          <w:b/>
          <w:bCs/>
          <w:color w:val="000000"/>
          <w:kern w:val="32"/>
          <w:sz w:val="20"/>
          <w:szCs w:val="20"/>
          <w:lang w:val="es-ES_tradnl"/>
        </w:rPr>
      </w:pPr>
      <w:bookmarkStart w:id="56" w:name="_Toc118727356"/>
      <w:r w:rsidRPr="00DF6DB4">
        <w:rPr>
          <w:rFonts w:ascii="Tahoma" w:hAnsi="Tahoma" w:cs="Tahoma"/>
          <w:b/>
          <w:bCs/>
          <w:color w:val="000000"/>
          <w:kern w:val="32"/>
          <w:sz w:val="20"/>
          <w:szCs w:val="20"/>
          <w:lang w:val="es-ES_tradnl"/>
        </w:rPr>
        <w:t>CONFIDENCIALIDAD</w:t>
      </w:r>
      <w:bookmarkEnd w:id="56"/>
    </w:p>
    <w:p w14:paraId="18D031D0" w14:textId="77777777" w:rsidR="000E47DB" w:rsidRPr="00DF6DB4" w:rsidRDefault="000E47DB" w:rsidP="000E47DB">
      <w:pPr>
        <w:spacing w:line="260" w:lineRule="atLeast"/>
        <w:jc w:val="both"/>
        <w:rPr>
          <w:rFonts w:ascii="Tahoma" w:hAnsi="Tahoma" w:cs="Tahoma"/>
          <w:sz w:val="20"/>
          <w:szCs w:val="20"/>
        </w:rPr>
      </w:pPr>
      <w:r w:rsidRPr="00DF6DB4">
        <w:rPr>
          <w:rFonts w:ascii="Tahoma" w:hAnsi="Tahoma" w:cs="Tahoma"/>
          <w:sz w:val="20"/>
          <w:szCs w:val="20"/>
        </w:rPr>
        <w:t>El proponente contratado deberá comprometerse a guardar absoluta confidencialidad sobre la información a la que tenga acceso durante y después de la ejecución del servicio.</w:t>
      </w:r>
    </w:p>
    <w:p w14:paraId="0613ACCB" w14:textId="77777777" w:rsidR="000E47DB" w:rsidRPr="00DF6DB4" w:rsidRDefault="000E47DB" w:rsidP="000E47DB">
      <w:pPr>
        <w:keepNext/>
        <w:numPr>
          <w:ilvl w:val="0"/>
          <w:numId w:val="37"/>
        </w:numPr>
        <w:spacing w:before="240"/>
        <w:ind w:left="360" w:hanging="360"/>
        <w:outlineLvl w:val="0"/>
        <w:rPr>
          <w:rFonts w:ascii="Tahoma" w:hAnsi="Tahoma" w:cs="Tahoma"/>
          <w:b/>
          <w:bCs/>
          <w:color w:val="000000"/>
          <w:kern w:val="32"/>
          <w:sz w:val="20"/>
          <w:szCs w:val="20"/>
          <w:lang w:val="es-ES_tradnl"/>
        </w:rPr>
      </w:pPr>
      <w:bookmarkStart w:id="57" w:name="_Toc118727357"/>
      <w:r w:rsidRPr="00DF6DB4">
        <w:rPr>
          <w:rFonts w:ascii="Tahoma" w:hAnsi="Tahoma" w:cs="Tahoma"/>
          <w:b/>
          <w:bCs/>
          <w:color w:val="000000"/>
          <w:kern w:val="32"/>
          <w:sz w:val="20"/>
          <w:szCs w:val="20"/>
          <w:lang w:val="es-ES_tradnl"/>
        </w:rPr>
        <w:t>PROPIEDAD INTELECTUAL</w:t>
      </w:r>
      <w:bookmarkEnd w:id="57"/>
    </w:p>
    <w:p w14:paraId="3BD88C03" w14:textId="77777777" w:rsidR="000E47DB" w:rsidRPr="00DF6DB4" w:rsidRDefault="000E47DB" w:rsidP="000E47DB">
      <w:pPr>
        <w:jc w:val="both"/>
        <w:rPr>
          <w:rFonts w:ascii="Tahoma" w:hAnsi="Tahoma" w:cs="Tahoma"/>
          <w:iCs/>
          <w:sz w:val="20"/>
          <w:szCs w:val="20"/>
        </w:rPr>
      </w:pPr>
      <w:r w:rsidRPr="00DF6DB4">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7D8025A1" w14:textId="77777777" w:rsidR="000E47DB" w:rsidRPr="00DF6DB4" w:rsidRDefault="000E47DB" w:rsidP="000E47DB">
      <w:pPr>
        <w:jc w:val="both"/>
        <w:rPr>
          <w:rFonts w:ascii="Tahoma" w:hAnsi="Tahoma" w:cs="Tahoma"/>
          <w:iCs/>
          <w:sz w:val="20"/>
          <w:szCs w:val="20"/>
        </w:rPr>
      </w:pPr>
      <w:r w:rsidRPr="00DF6DB4">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383089D3" w14:textId="77777777" w:rsidR="000E47DB" w:rsidRPr="00DF6DB4" w:rsidRDefault="000E47DB" w:rsidP="000E47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8" w:name="_Toc118727358"/>
      <w:r w:rsidRPr="00DF6DB4">
        <w:rPr>
          <w:rFonts w:ascii="Tahoma" w:hAnsi="Tahoma" w:cs="Tahoma"/>
          <w:b/>
          <w:bCs/>
          <w:color w:val="000000"/>
          <w:kern w:val="32"/>
          <w:sz w:val="20"/>
          <w:szCs w:val="20"/>
          <w:lang w:val="es-ES_tradnl"/>
        </w:rPr>
        <w:t>INFORMES / PRODUCTOS ESPERADOS:</w:t>
      </w:r>
      <w:bookmarkEnd w:id="58"/>
    </w:p>
    <w:p w14:paraId="392432B4" w14:textId="77777777" w:rsidR="000E47DB" w:rsidRPr="00DF6DB4" w:rsidRDefault="000E47DB" w:rsidP="000E47DB">
      <w:pPr>
        <w:spacing w:line="260" w:lineRule="atLeast"/>
        <w:jc w:val="both"/>
        <w:rPr>
          <w:rFonts w:ascii="Tahoma" w:hAnsi="Tahoma" w:cs="Tahoma"/>
          <w:sz w:val="20"/>
          <w:szCs w:val="20"/>
        </w:rPr>
      </w:pPr>
      <w:r w:rsidRPr="00DF6DB4">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0E47DB" w:rsidRPr="00DF6DB4" w14:paraId="5FEF0F6E" w14:textId="77777777" w:rsidTr="000E47DB">
        <w:trPr>
          <w:trHeight w:val="380"/>
          <w:jc w:val="center"/>
        </w:trPr>
        <w:tc>
          <w:tcPr>
            <w:tcW w:w="254" w:type="pct"/>
            <w:shd w:val="clear" w:color="auto" w:fill="244061"/>
            <w:vAlign w:val="center"/>
            <w:hideMark/>
          </w:tcPr>
          <w:p w14:paraId="3CB9EF12" w14:textId="77777777" w:rsidR="000E47DB" w:rsidRPr="00DF6DB4" w:rsidRDefault="000E47DB" w:rsidP="000E47DB">
            <w:pPr>
              <w:jc w:val="center"/>
              <w:rPr>
                <w:rFonts w:ascii="Tahoma" w:hAnsi="Tahoma" w:cs="Tahoma"/>
                <w:b/>
                <w:bCs/>
                <w:color w:val="FFFFFF"/>
                <w:sz w:val="18"/>
                <w:szCs w:val="20"/>
                <w:lang w:eastAsia="es-BO"/>
              </w:rPr>
            </w:pPr>
            <w:r w:rsidRPr="00DF6DB4">
              <w:rPr>
                <w:rFonts w:ascii="Tahoma" w:hAnsi="Tahoma" w:cs="Tahoma"/>
                <w:b/>
                <w:bCs/>
                <w:color w:val="FFFFFF"/>
                <w:sz w:val="18"/>
                <w:szCs w:val="20"/>
                <w:lang w:eastAsia="es-BO"/>
              </w:rPr>
              <w:t>Nº</w:t>
            </w:r>
          </w:p>
        </w:tc>
        <w:tc>
          <w:tcPr>
            <w:tcW w:w="2513" w:type="pct"/>
            <w:shd w:val="clear" w:color="auto" w:fill="244061"/>
            <w:vAlign w:val="center"/>
            <w:hideMark/>
          </w:tcPr>
          <w:p w14:paraId="44154A8C" w14:textId="77777777" w:rsidR="000E47DB" w:rsidRPr="00DF6DB4" w:rsidRDefault="000E47DB" w:rsidP="000E47DB">
            <w:pPr>
              <w:jc w:val="center"/>
              <w:rPr>
                <w:rFonts w:ascii="Tahoma" w:hAnsi="Tahoma" w:cs="Tahoma"/>
                <w:b/>
                <w:bCs/>
                <w:color w:val="FFFFFF"/>
                <w:sz w:val="18"/>
                <w:szCs w:val="20"/>
                <w:lang w:eastAsia="es-BO"/>
              </w:rPr>
            </w:pPr>
            <w:r w:rsidRPr="00DF6DB4">
              <w:rPr>
                <w:rFonts w:ascii="Tahoma" w:hAnsi="Tahoma" w:cs="Tahoma"/>
                <w:b/>
                <w:bCs/>
                <w:color w:val="FFFFFF"/>
                <w:sz w:val="18"/>
                <w:szCs w:val="20"/>
                <w:lang w:eastAsia="es-BO"/>
              </w:rPr>
              <w:t>Detalle</w:t>
            </w:r>
          </w:p>
        </w:tc>
        <w:tc>
          <w:tcPr>
            <w:tcW w:w="2233" w:type="pct"/>
            <w:shd w:val="clear" w:color="auto" w:fill="244061"/>
            <w:vAlign w:val="center"/>
            <w:hideMark/>
          </w:tcPr>
          <w:p w14:paraId="7FD9C1DC" w14:textId="77777777" w:rsidR="000E47DB" w:rsidRPr="00DF6DB4" w:rsidRDefault="000E47DB" w:rsidP="000E47DB">
            <w:pPr>
              <w:jc w:val="center"/>
              <w:rPr>
                <w:rFonts w:ascii="Tahoma" w:hAnsi="Tahoma" w:cs="Tahoma"/>
                <w:b/>
                <w:bCs/>
                <w:color w:val="FFFFFF"/>
                <w:sz w:val="18"/>
                <w:szCs w:val="20"/>
                <w:lang w:eastAsia="es-BO"/>
              </w:rPr>
            </w:pPr>
            <w:r w:rsidRPr="00DF6DB4">
              <w:rPr>
                <w:rFonts w:ascii="Tahoma" w:hAnsi="Tahoma" w:cs="Tahoma"/>
                <w:b/>
                <w:bCs/>
                <w:color w:val="FFFFFF"/>
                <w:sz w:val="18"/>
                <w:szCs w:val="20"/>
                <w:lang w:eastAsia="es-BO"/>
              </w:rPr>
              <w:t>Requisito</w:t>
            </w:r>
          </w:p>
        </w:tc>
      </w:tr>
      <w:tr w:rsidR="000E47DB" w:rsidRPr="00DF6DB4" w14:paraId="63968DB9" w14:textId="77777777" w:rsidTr="000E47DB">
        <w:trPr>
          <w:trHeight w:val="228"/>
          <w:jc w:val="center"/>
        </w:trPr>
        <w:tc>
          <w:tcPr>
            <w:tcW w:w="254" w:type="pct"/>
            <w:shd w:val="clear" w:color="auto" w:fill="auto"/>
            <w:noWrap/>
            <w:vAlign w:val="center"/>
          </w:tcPr>
          <w:p w14:paraId="712FC833" w14:textId="77777777" w:rsidR="000E47DB" w:rsidRPr="00DF6DB4" w:rsidRDefault="000E47DB" w:rsidP="000E47DB">
            <w:pPr>
              <w:spacing w:line="300" w:lineRule="auto"/>
              <w:jc w:val="both"/>
              <w:rPr>
                <w:rFonts w:ascii="Tahoma" w:hAnsi="Tahoma" w:cs="Tahoma"/>
                <w:sz w:val="18"/>
                <w:szCs w:val="20"/>
              </w:rPr>
            </w:pPr>
            <w:r w:rsidRPr="00DF6DB4">
              <w:rPr>
                <w:rFonts w:ascii="Tahoma" w:hAnsi="Tahoma" w:cs="Tahoma"/>
                <w:sz w:val="18"/>
                <w:szCs w:val="20"/>
              </w:rPr>
              <w:t>1</w:t>
            </w:r>
          </w:p>
        </w:tc>
        <w:tc>
          <w:tcPr>
            <w:tcW w:w="2513" w:type="pct"/>
            <w:shd w:val="clear" w:color="auto" w:fill="auto"/>
            <w:noWrap/>
            <w:vAlign w:val="center"/>
          </w:tcPr>
          <w:p w14:paraId="5120332E" w14:textId="77777777" w:rsidR="000E47DB" w:rsidRPr="00DF6DB4" w:rsidRDefault="000E47DB" w:rsidP="000E47DB">
            <w:pPr>
              <w:spacing w:line="300" w:lineRule="auto"/>
              <w:rPr>
                <w:rFonts w:ascii="Tahoma" w:hAnsi="Tahoma" w:cs="Tahoma"/>
                <w:sz w:val="18"/>
                <w:szCs w:val="20"/>
              </w:rPr>
            </w:pPr>
            <w:r w:rsidRPr="00DF6DB4">
              <w:rPr>
                <w:rFonts w:ascii="Tahoma" w:hAnsi="Tahoma" w:cs="Tahoma"/>
                <w:b/>
                <w:sz w:val="18"/>
                <w:szCs w:val="20"/>
              </w:rPr>
              <w:t>Producto 1 -</w:t>
            </w:r>
            <w:r w:rsidRPr="00DF6DB4">
              <w:rPr>
                <w:rFonts w:ascii="Tahoma" w:hAnsi="Tahoma" w:cs="Tahoma"/>
                <w:sz w:val="18"/>
                <w:szCs w:val="20"/>
              </w:rPr>
              <w:t xml:space="preserve">Informe de aprobación Inicial </w:t>
            </w:r>
          </w:p>
        </w:tc>
        <w:tc>
          <w:tcPr>
            <w:tcW w:w="2233" w:type="pct"/>
            <w:shd w:val="clear" w:color="auto" w:fill="auto"/>
            <w:noWrap/>
          </w:tcPr>
          <w:p w14:paraId="5B583FDB" w14:textId="77777777" w:rsidR="000E47DB" w:rsidRPr="00DF6DB4" w:rsidRDefault="000E47DB" w:rsidP="000E47DB">
            <w:pPr>
              <w:spacing w:line="300" w:lineRule="auto"/>
              <w:rPr>
                <w:rFonts w:ascii="Tahoma" w:hAnsi="Tahoma" w:cs="Tahoma"/>
                <w:sz w:val="18"/>
                <w:szCs w:val="20"/>
                <w:lang w:val="es-ES_tradnl"/>
              </w:rPr>
            </w:pPr>
            <w:r w:rsidRPr="00DF6DB4">
              <w:rPr>
                <w:rFonts w:ascii="Tahoma" w:hAnsi="Tahoma" w:cs="Tahoma"/>
                <w:sz w:val="18"/>
                <w:szCs w:val="20"/>
                <w:lang w:val="es-ES_tradnl"/>
              </w:rPr>
              <w:t>Aprobación del Producto 1 de la Entidad Ejecutora (</w:t>
            </w:r>
            <w:r w:rsidRPr="00DF6DB4">
              <w:rPr>
                <w:rFonts w:ascii="Tahoma" w:hAnsi="Tahoma" w:cs="Tahoma"/>
                <w:sz w:val="18"/>
                <w:szCs w:val="20"/>
              </w:rPr>
              <w:t xml:space="preserve">Informe inicial) </w:t>
            </w:r>
          </w:p>
        </w:tc>
      </w:tr>
      <w:tr w:rsidR="000E47DB" w:rsidRPr="00DF6DB4" w14:paraId="55A207A6" w14:textId="77777777" w:rsidTr="000E47DB">
        <w:trPr>
          <w:trHeight w:val="228"/>
          <w:jc w:val="center"/>
        </w:trPr>
        <w:tc>
          <w:tcPr>
            <w:tcW w:w="254" w:type="pct"/>
            <w:shd w:val="clear" w:color="auto" w:fill="auto"/>
            <w:noWrap/>
            <w:vAlign w:val="center"/>
          </w:tcPr>
          <w:p w14:paraId="21C7D1E5" w14:textId="77777777" w:rsidR="000E47DB" w:rsidRPr="00DF6DB4" w:rsidRDefault="000E47DB" w:rsidP="000E47DB">
            <w:pPr>
              <w:spacing w:line="300" w:lineRule="auto"/>
              <w:jc w:val="both"/>
              <w:rPr>
                <w:rFonts w:ascii="Tahoma" w:hAnsi="Tahoma" w:cs="Tahoma"/>
                <w:sz w:val="18"/>
                <w:szCs w:val="20"/>
              </w:rPr>
            </w:pPr>
            <w:r w:rsidRPr="00DF6DB4">
              <w:rPr>
                <w:rFonts w:ascii="Tahoma" w:hAnsi="Tahoma" w:cs="Tahoma"/>
                <w:sz w:val="18"/>
                <w:szCs w:val="20"/>
              </w:rPr>
              <w:t>2</w:t>
            </w:r>
          </w:p>
        </w:tc>
        <w:tc>
          <w:tcPr>
            <w:tcW w:w="2513" w:type="pct"/>
            <w:shd w:val="clear" w:color="auto" w:fill="auto"/>
            <w:noWrap/>
            <w:vAlign w:val="center"/>
          </w:tcPr>
          <w:p w14:paraId="09CBEFF3" w14:textId="77777777" w:rsidR="000E47DB" w:rsidRPr="00DF6DB4" w:rsidRDefault="000E47DB" w:rsidP="000E47DB">
            <w:pPr>
              <w:spacing w:line="300" w:lineRule="auto"/>
              <w:rPr>
                <w:rFonts w:ascii="Tahoma" w:hAnsi="Tahoma" w:cs="Tahoma"/>
                <w:sz w:val="18"/>
                <w:szCs w:val="20"/>
              </w:rPr>
            </w:pPr>
            <w:r w:rsidRPr="00DF6DB4">
              <w:rPr>
                <w:rFonts w:ascii="Tahoma" w:hAnsi="Tahoma" w:cs="Tahoma"/>
                <w:b/>
                <w:sz w:val="18"/>
                <w:szCs w:val="20"/>
              </w:rPr>
              <w:t>Producto 2</w:t>
            </w:r>
            <w:r w:rsidRPr="00DF6DB4">
              <w:rPr>
                <w:rFonts w:ascii="Tahoma" w:hAnsi="Tahoma" w:cs="Tahoma"/>
                <w:sz w:val="18"/>
                <w:szCs w:val="20"/>
              </w:rPr>
              <w:t xml:space="preserve"> - Informe de aprobación </w:t>
            </w:r>
            <w:r w:rsidRPr="00DF6DB4">
              <w:rPr>
                <w:rFonts w:ascii="Tahoma" w:hAnsi="Tahoma" w:cs="Tahoma"/>
                <w:sz w:val="18"/>
                <w:szCs w:val="20"/>
                <w:lang w:val="es-ES_tradnl"/>
              </w:rPr>
              <w:t>al 50% de ejecución física</w:t>
            </w:r>
          </w:p>
        </w:tc>
        <w:tc>
          <w:tcPr>
            <w:tcW w:w="2233" w:type="pct"/>
            <w:shd w:val="clear" w:color="auto" w:fill="auto"/>
            <w:noWrap/>
          </w:tcPr>
          <w:p w14:paraId="6FC0E1C4" w14:textId="77777777" w:rsidR="000E47DB" w:rsidRPr="00DF6DB4" w:rsidRDefault="000E47DB" w:rsidP="000E47DB">
            <w:pPr>
              <w:spacing w:line="300" w:lineRule="auto"/>
              <w:rPr>
                <w:rFonts w:ascii="Tahoma" w:hAnsi="Tahoma" w:cs="Tahoma"/>
                <w:sz w:val="18"/>
                <w:szCs w:val="20"/>
                <w:lang w:val="es-ES_tradnl"/>
              </w:rPr>
            </w:pPr>
            <w:r w:rsidRPr="00DF6DB4">
              <w:rPr>
                <w:rFonts w:ascii="Tahoma" w:hAnsi="Tahoma" w:cs="Tahoma"/>
                <w:sz w:val="18"/>
                <w:szCs w:val="20"/>
                <w:lang w:val="es-ES_tradnl"/>
              </w:rPr>
              <w:t>Aprobación del Producto 2 de la Entidad Ejecutora (</w:t>
            </w:r>
            <w:r w:rsidRPr="00DF6DB4">
              <w:rPr>
                <w:rFonts w:ascii="Tahoma" w:hAnsi="Tahoma" w:cs="Tahoma"/>
                <w:sz w:val="18"/>
                <w:szCs w:val="20"/>
              </w:rPr>
              <w:t xml:space="preserve">Informe </w:t>
            </w:r>
            <w:r w:rsidRPr="00DF6DB4">
              <w:rPr>
                <w:rFonts w:ascii="Tahoma" w:hAnsi="Tahoma" w:cs="Tahoma"/>
                <w:sz w:val="18"/>
                <w:szCs w:val="20"/>
                <w:lang w:val="es-ES_tradnl"/>
              </w:rPr>
              <w:t>de avance al 50% de ejecución física)</w:t>
            </w:r>
          </w:p>
        </w:tc>
      </w:tr>
      <w:tr w:rsidR="000E47DB" w:rsidRPr="00DF6DB4" w14:paraId="1EAAEECD" w14:textId="77777777" w:rsidTr="000E47DB">
        <w:trPr>
          <w:trHeight w:val="228"/>
          <w:jc w:val="center"/>
        </w:trPr>
        <w:tc>
          <w:tcPr>
            <w:tcW w:w="254" w:type="pct"/>
            <w:shd w:val="clear" w:color="auto" w:fill="auto"/>
            <w:noWrap/>
            <w:vAlign w:val="center"/>
          </w:tcPr>
          <w:p w14:paraId="440C576D" w14:textId="77777777" w:rsidR="000E47DB" w:rsidRPr="00DF6DB4" w:rsidRDefault="000E47DB" w:rsidP="000E47DB">
            <w:pPr>
              <w:spacing w:line="300" w:lineRule="auto"/>
              <w:jc w:val="both"/>
              <w:rPr>
                <w:rFonts w:ascii="Tahoma" w:hAnsi="Tahoma" w:cs="Tahoma"/>
                <w:sz w:val="18"/>
                <w:szCs w:val="20"/>
              </w:rPr>
            </w:pPr>
            <w:r w:rsidRPr="00DF6DB4">
              <w:rPr>
                <w:rFonts w:ascii="Tahoma" w:hAnsi="Tahoma" w:cs="Tahoma"/>
                <w:sz w:val="18"/>
                <w:szCs w:val="20"/>
              </w:rPr>
              <w:t>3</w:t>
            </w:r>
          </w:p>
        </w:tc>
        <w:tc>
          <w:tcPr>
            <w:tcW w:w="2513" w:type="pct"/>
            <w:shd w:val="clear" w:color="auto" w:fill="auto"/>
            <w:noWrap/>
            <w:vAlign w:val="center"/>
          </w:tcPr>
          <w:p w14:paraId="2882CE8F" w14:textId="77777777" w:rsidR="000E47DB" w:rsidRPr="00DF6DB4" w:rsidRDefault="000E47DB" w:rsidP="000E47DB">
            <w:pPr>
              <w:spacing w:line="300" w:lineRule="auto"/>
              <w:rPr>
                <w:rFonts w:ascii="Tahoma" w:hAnsi="Tahoma" w:cs="Tahoma"/>
                <w:sz w:val="18"/>
                <w:szCs w:val="20"/>
              </w:rPr>
            </w:pPr>
            <w:r w:rsidRPr="00DF6DB4">
              <w:rPr>
                <w:rFonts w:ascii="Tahoma" w:hAnsi="Tahoma" w:cs="Tahoma"/>
                <w:b/>
                <w:sz w:val="18"/>
                <w:szCs w:val="20"/>
              </w:rPr>
              <w:t>Producto 3 -</w:t>
            </w:r>
            <w:r w:rsidRPr="00DF6DB4">
              <w:rPr>
                <w:rFonts w:ascii="Tahoma" w:hAnsi="Tahoma" w:cs="Tahoma"/>
                <w:sz w:val="18"/>
                <w:szCs w:val="20"/>
              </w:rPr>
              <w:t xml:space="preserve"> Informe de aprobación del </w:t>
            </w:r>
            <w:r w:rsidRPr="00DF6DB4">
              <w:rPr>
                <w:rFonts w:ascii="Tahoma" w:hAnsi="Tahoma" w:cs="Tahoma"/>
                <w:bCs/>
                <w:sz w:val="18"/>
                <w:szCs w:val="20"/>
                <w:lang w:val="es-ES_tradnl"/>
              </w:rPr>
              <w:t>100% de ejecución física</w:t>
            </w:r>
          </w:p>
        </w:tc>
        <w:tc>
          <w:tcPr>
            <w:tcW w:w="2233" w:type="pct"/>
            <w:shd w:val="clear" w:color="auto" w:fill="auto"/>
            <w:noWrap/>
          </w:tcPr>
          <w:p w14:paraId="3D3B153F" w14:textId="77777777" w:rsidR="000E47DB" w:rsidRPr="00DF6DB4" w:rsidRDefault="000E47DB" w:rsidP="000E47DB">
            <w:pPr>
              <w:spacing w:line="300" w:lineRule="auto"/>
              <w:rPr>
                <w:rFonts w:ascii="Tahoma" w:hAnsi="Tahoma" w:cs="Tahoma"/>
                <w:sz w:val="18"/>
                <w:szCs w:val="20"/>
                <w:lang w:val="es-ES_tradnl"/>
              </w:rPr>
            </w:pPr>
            <w:r w:rsidRPr="00DF6DB4">
              <w:rPr>
                <w:rFonts w:ascii="Tahoma" w:hAnsi="Tahoma" w:cs="Tahoma"/>
                <w:sz w:val="18"/>
                <w:szCs w:val="20"/>
                <w:lang w:val="es-ES_tradnl"/>
              </w:rPr>
              <w:t>Aprobación del Producto 3 de la Entidad Ejecutora (</w:t>
            </w:r>
            <w:r w:rsidRPr="00DF6DB4">
              <w:rPr>
                <w:rFonts w:ascii="Tahoma" w:hAnsi="Tahoma" w:cs="Tahoma"/>
                <w:sz w:val="18"/>
                <w:szCs w:val="20"/>
              </w:rPr>
              <w:t xml:space="preserve">Informe </w:t>
            </w:r>
            <w:r w:rsidRPr="00DF6DB4">
              <w:rPr>
                <w:rFonts w:ascii="Tahoma" w:hAnsi="Tahoma" w:cs="Tahoma"/>
                <w:bCs/>
                <w:sz w:val="18"/>
                <w:szCs w:val="20"/>
                <w:lang w:val="es-ES_tradnl"/>
              </w:rPr>
              <w:t>de avance al 100% de ejecución física)</w:t>
            </w:r>
          </w:p>
        </w:tc>
      </w:tr>
      <w:tr w:rsidR="000E47DB" w:rsidRPr="00DF6DB4" w14:paraId="42B915AE" w14:textId="77777777" w:rsidTr="000E47DB">
        <w:trPr>
          <w:trHeight w:val="228"/>
          <w:jc w:val="center"/>
        </w:trPr>
        <w:tc>
          <w:tcPr>
            <w:tcW w:w="254" w:type="pct"/>
            <w:shd w:val="clear" w:color="auto" w:fill="auto"/>
            <w:noWrap/>
            <w:vAlign w:val="center"/>
          </w:tcPr>
          <w:p w14:paraId="1E97EAF1" w14:textId="77777777" w:rsidR="000E47DB" w:rsidRPr="00DF6DB4" w:rsidRDefault="000E47DB" w:rsidP="000E47DB">
            <w:pPr>
              <w:spacing w:line="300" w:lineRule="auto"/>
              <w:jc w:val="both"/>
              <w:rPr>
                <w:rFonts w:ascii="Tahoma" w:hAnsi="Tahoma" w:cs="Tahoma"/>
                <w:sz w:val="18"/>
                <w:szCs w:val="20"/>
              </w:rPr>
            </w:pPr>
            <w:r w:rsidRPr="00DF6DB4">
              <w:rPr>
                <w:rFonts w:ascii="Tahoma" w:hAnsi="Tahoma" w:cs="Tahoma"/>
                <w:sz w:val="18"/>
                <w:szCs w:val="20"/>
              </w:rPr>
              <w:t>4</w:t>
            </w:r>
          </w:p>
        </w:tc>
        <w:tc>
          <w:tcPr>
            <w:tcW w:w="2513" w:type="pct"/>
            <w:shd w:val="clear" w:color="auto" w:fill="auto"/>
            <w:noWrap/>
            <w:vAlign w:val="center"/>
          </w:tcPr>
          <w:p w14:paraId="451CE96E" w14:textId="77777777" w:rsidR="000E47DB" w:rsidRPr="00DF6DB4" w:rsidRDefault="000E47DB" w:rsidP="000E47DB">
            <w:pPr>
              <w:spacing w:line="300" w:lineRule="auto"/>
              <w:rPr>
                <w:rFonts w:ascii="Tahoma" w:hAnsi="Tahoma" w:cs="Tahoma"/>
                <w:sz w:val="18"/>
                <w:szCs w:val="20"/>
              </w:rPr>
            </w:pPr>
            <w:r w:rsidRPr="00DF6DB4">
              <w:rPr>
                <w:rFonts w:ascii="Tahoma" w:hAnsi="Tahoma" w:cs="Tahoma"/>
                <w:b/>
                <w:sz w:val="18"/>
                <w:szCs w:val="20"/>
              </w:rPr>
              <w:t>Producto 4</w:t>
            </w:r>
            <w:r w:rsidRPr="00DF6DB4">
              <w:rPr>
                <w:rFonts w:ascii="Tahoma" w:hAnsi="Tahoma" w:cs="Tahoma"/>
                <w:sz w:val="18"/>
                <w:szCs w:val="20"/>
              </w:rPr>
              <w:t xml:space="preserve"> - Informe de aprobación del P</w:t>
            </w:r>
            <w:proofErr w:type="spellStart"/>
            <w:r w:rsidRPr="00DF6DB4">
              <w:rPr>
                <w:rFonts w:ascii="Tahoma" w:hAnsi="Tahoma" w:cs="Tahoma"/>
                <w:bCs/>
                <w:sz w:val="18"/>
                <w:szCs w:val="20"/>
                <w:lang w:val="es-ES_tradnl"/>
              </w:rPr>
              <w:t>roducto</w:t>
            </w:r>
            <w:proofErr w:type="spellEnd"/>
            <w:r w:rsidRPr="00DF6DB4">
              <w:rPr>
                <w:rFonts w:ascii="Tahoma" w:hAnsi="Tahoma" w:cs="Tahoma"/>
                <w:bCs/>
                <w:sz w:val="18"/>
                <w:szCs w:val="20"/>
                <w:lang w:val="es-ES_tradnl"/>
              </w:rPr>
              <w:t xml:space="preserve"> </w:t>
            </w:r>
            <w:r w:rsidRPr="00DF6DB4">
              <w:rPr>
                <w:rFonts w:ascii="Tahoma" w:hAnsi="Tahoma" w:cs="Tahoma"/>
                <w:sz w:val="18"/>
                <w:szCs w:val="20"/>
              </w:rPr>
              <w:t>Final</w:t>
            </w:r>
          </w:p>
        </w:tc>
        <w:tc>
          <w:tcPr>
            <w:tcW w:w="2233" w:type="pct"/>
            <w:shd w:val="clear" w:color="auto" w:fill="auto"/>
            <w:noWrap/>
          </w:tcPr>
          <w:p w14:paraId="0133FE8D" w14:textId="77777777" w:rsidR="000E47DB" w:rsidRPr="00DF6DB4" w:rsidRDefault="000E47DB" w:rsidP="000E47DB">
            <w:pPr>
              <w:spacing w:line="300" w:lineRule="auto"/>
              <w:rPr>
                <w:rFonts w:ascii="Tahoma" w:hAnsi="Tahoma" w:cs="Tahoma"/>
                <w:sz w:val="18"/>
                <w:szCs w:val="20"/>
                <w:lang w:val="es-ES_tradnl"/>
              </w:rPr>
            </w:pPr>
            <w:r w:rsidRPr="00DF6DB4">
              <w:rPr>
                <w:rFonts w:ascii="Tahoma" w:hAnsi="Tahoma" w:cs="Tahoma"/>
                <w:sz w:val="18"/>
                <w:szCs w:val="20"/>
                <w:lang w:val="es-ES_tradnl"/>
              </w:rPr>
              <w:t>Aprobación del Producto 4 de la Entidad Ejecutora (</w:t>
            </w:r>
            <w:r w:rsidRPr="00DF6DB4">
              <w:rPr>
                <w:rFonts w:ascii="Tahoma" w:hAnsi="Tahoma" w:cs="Tahoma"/>
                <w:sz w:val="18"/>
                <w:szCs w:val="20"/>
              </w:rPr>
              <w:t xml:space="preserve">Informe </w:t>
            </w:r>
            <w:r w:rsidRPr="00DF6DB4">
              <w:rPr>
                <w:rFonts w:ascii="Tahoma" w:hAnsi="Tahoma" w:cs="Tahoma"/>
                <w:bCs/>
                <w:sz w:val="18"/>
                <w:szCs w:val="20"/>
                <w:lang w:val="es-ES_tradnl"/>
              </w:rPr>
              <w:t>de producto final)</w:t>
            </w:r>
          </w:p>
        </w:tc>
      </w:tr>
    </w:tbl>
    <w:p w14:paraId="51817F5D" w14:textId="77777777" w:rsidR="000E47DB" w:rsidRPr="00DF6DB4" w:rsidRDefault="000E47DB" w:rsidP="000E47DB">
      <w:pPr>
        <w:spacing w:line="300" w:lineRule="auto"/>
        <w:jc w:val="both"/>
        <w:rPr>
          <w:rFonts w:ascii="Tahoma" w:hAnsi="Tahoma" w:cs="Tahoma"/>
          <w:sz w:val="20"/>
          <w:szCs w:val="20"/>
        </w:rPr>
      </w:pPr>
    </w:p>
    <w:p w14:paraId="6FFFFF34" w14:textId="77777777" w:rsidR="000E47DB" w:rsidRPr="00DF6DB4" w:rsidRDefault="000E47DB" w:rsidP="000E47DB">
      <w:pPr>
        <w:tabs>
          <w:tab w:val="left" w:pos="709"/>
        </w:tabs>
        <w:spacing w:line="260" w:lineRule="atLeast"/>
        <w:ind w:left="284"/>
        <w:jc w:val="both"/>
        <w:rPr>
          <w:rFonts w:ascii="Tahoma" w:hAnsi="Tahoma" w:cs="Tahoma"/>
          <w:sz w:val="20"/>
          <w:szCs w:val="20"/>
        </w:rPr>
      </w:pPr>
      <w:r w:rsidRPr="00DF6DB4">
        <w:rPr>
          <w:rFonts w:ascii="Tahoma" w:hAnsi="Tahoma" w:cs="Tahoma"/>
          <w:sz w:val="20"/>
          <w:szCs w:val="20"/>
        </w:rPr>
        <w:t xml:space="preserve">El Inspector deberá realizar la presentación de cada uno de sus productos, en un máximo de </w:t>
      </w:r>
      <w:r w:rsidRPr="00DF6DB4">
        <w:rPr>
          <w:rFonts w:ascii="Tahoma" w:hAnsi="Tahoma" w:cs="Tahoma"/>
          <w:b/>
          <w:sz w:val="20"/>
          <w:szCs w:val="20"/>
        </w:rPr>
        <w:t>diez (10) días calendario</w:t>
      </w:r>
      <w:r w:rsidRPr="00DF6DB4">
        <w:rPr>
          <w:rFonts w:ascii="Tahoma" w:hAnsi="Tahoma" w:cs="Tahoma"/>
          <w:sz w:val="20"/>
          <w:szCs w:val="20"/>
        </w:rPr>
        <w:t>, posteriores a haberse emitido el informe de conformidad del Fiscal del proyecto respecto al producto de la Entidad Ejecutora.</w:t>
      </w:r>
    </w:p>
    <w:p w14:paraId="4AEE67B9" w14:textId="77777777" w:rsidR="000E47DB" w:rsidRPr="00DF6DB4" w:rsidRDefault="000E47DB" w:rsidP="000E47DB">
      <w:pPr>
        <w:spacing w:line="260" w:lineRule="atLeast"/>
        <w:ind w:left="284"/>
        <w:jc w:val="both"/>
        <w:rPr>
          <w:rFonts w:ascii="Tahoma" w:hAnsi="Tahoma" w:cs="Tahoma"/>
          <w:sz w:val="20"/>
          <w:szCs w:val="20"/>
        </w:rPr>
      </w:pPr>
      <w:r w:rsidRPr="00DF6DB4">
        <w:rPr>
          <w:rFonts w:ascii="Tahoma" w:hAnsi="Tahoma" w:cs="Tahoma"/>
          <w:sz w:val="20"/>
          <w:szCs w:val="20"/>
        </w:rPr>
        <w:t xml:space="preserve">La Inspectoría debe presentar su informe/producto </w:t>
      </w:r>
      <w:r w:rsidRPr="00DF6DB4">
        <w:rPr>
          <w:rFonts w:ascii="Tahoma" w:hAnsi="Tahoma" w:cs="Tahoma"/>
          <w:sz w:val="20"/>
          <w:szCs w:val="20"/>
          <w:lang w:val="es-ES_tradnl"/>
        </w:rPr>
        <w:t xml:space="preserve">en 1 ejemplar original, en versión impresa y digital (editable) </w:t>
      </w:r>
      <w:r w:rsidRPr="00DF6DB4">
        <w:rPr>
          <w:rFonts w:ascii="Tahoma" w:hAnsi="Tahoma" w:cs="Tahoma"/>
          <w:sz w:val="20"/>
          <w:szCs w:val="20"/>
        </w:rPr>
        <w:t xml:space="preserve">al Fiscal del proyecto.  </w:t>
      </w:r>
    </w:p>
    <w:p w14:paraId="370E0B89" w14:textId="77777777" w:rsidR="000E47DB" w:rsidRPr="00DF6DB4" w:rsidRDefault="000E47DB" w:rsidP="000E47DB">
      <w:pPr>
        <w:spacing w:line="260" w:lineRule="atLeast"/>
        <w:ind w:left="284"/>
        <w:jc w:val="both"/>
        <w:rPr>
          <w:rFonts w:ascii="Tahoma" w:hAnsi="Tahoma" w:cs="Tahoma"/>
          <w:sz w:val="20"/>
          <w:szCs w:val="20"/>
        </w:rPr>
      </w:pPr>
      <w:r w:rsidRPr="00DF6DB4">
        <w:rPr>
          <w:rFonts w:ascii="Tahoma" w:hAnsi="Tahoma" w:cs="Tahoma"/>
          <w:sz w:val="20"/>
          <w:szCs w:val="20"/>
        </w:rPr>
        <w:t xml:space="preserve">El Fiscal del Proyecto podrá aprobar o rechazar su informe en un plazo máximo de </w:t>
      </w:r>
      <w:r w:rsidRPr="00DF6DB4">
        <w:rPr>
          <w:rFonts w:ascii="Tahoma" w:hAnsi="Tahoma" w:cs="Tahoma"/>
          <w:b/>
          <w:sz w:val="20"/>
          <w:szCs w:val="20"/>
        </w:rPr>
        <w:t>cuatro (4) días hábiles</w:t>
      </w:r>
      <w:r w:rsidRPr="00DF6DB4">
        <w:rPr>
          <w:rFonts w:ascii="Tahoma" w:hAnsi="Tahoma" w:cs="Tahoma"/>
          <w:sz w:val="20"/>
          <w:szCs w:val="20"/>
        </w:rPr>
        <w:t>, en caso de existir observaciones causales del rechazo, la Inspectoría deberá subsanar los mismos en un plazo no mayor a</w:t>
      </w:r>
      <w:r w:rsidRPr="00DF6DB4">
        <w:rPr>
          <w:rFonts w:ascii="Tahoma" w:hAnsi="Tahoma" w:cs="Tahoma"/>
          <w:b/>
          <w:sz w:val="20"/>
          <w:szCs w:val="20"/>
        </w:rPr>
        <w:t xml:space="preserve"> cuatro (4) días calendario</w:t>
      </w:r>
      <w:r w:rsidRPr="00DF6DB4">
        <w:rPr>
          <w:rFonts w:ascii="Tahoma" w:hAnsi="Tahoma" w:cs="Tahoma"/>
          <w:sz w:val="20"/>
          <w:szCs w:val="20"/>
        </w:rPr>
        <w:t>.</w:t>
      </w:r>
    </w:p>
    <w:p w14:paraId="30DD4CC1" w14:textId="77777777" w:rsidR="000E47DB" w:rsidRPr="00DF6DB4" w:rsidRDefault="000E47DB" w:rsidP="000E47DB">
      <w:pPr>
        <w:spacing w:line="260" w:lineRule="atLeast"/>
        <w:ind w:left="284"/>
        <w:jc w:val="both"/>
        <w:rPr>
          <w:rFonts w:ascii="Tahoma" w:hAnsi="Tahoma" w:cs="Tahoma"/>
          <w:bCs/>
          <w:sz w:val="20"/>
          <w:szCs w:val="20"/>
          <w:lang w:val="es-ES_tradnl"/>
        </w:rPr>
      </w:pPr>
      <w:bookmarkStart w:id="59" w:name="_Hlk180057446"/>
      <w:r w:rsidRPr="00DF6DB4">
        <w:rPr>
          <w:rFonts w:ascii="Tahoma" w:hAnsi="Tahoma" w:cs="Tahoma"/>
          <w:bCs/>
          <w:sz w:val="20"/>
          <w:szCs w:val="20"/>
          <w:lang w:val="es-ES_tradnl"/>
        </w:rPr>
        <w:t>En caso que la presentación de los documentos de los Productos remitida al Fiscal del Proyecto se encuentre en fin de semana o feriado este deberá ser presentado el primer día hábil.</w:t>
      </w:r>
    </w:p>
    <w:bookmarkEnd w:id="59"/>
    <w:p w14:paraId="34D6549E" w14:textId="77777777" w:rsidR="000E47DB" w:rsidRPr="00DF6DB4" w:rsidRDefault="000E47DB" w:rsidP="000E47DB">
      <w:pPr>
        <w:spacing w:line="260" w:lineRule="atLeast"/>
        <w:ind w:left="284"/>
        <w:jc w:val="both"/>
        <w:rPr>
          <w:rFonts w:ascii="Tahoma" w:hAnsi="Tahoma" w:cs="Tahoma"/>
          <w:sz w:val="20"/>
          <w:szCs w:val="20"/>
        </w:rPr>
      </w:pPr>
      <w:r w:rsidRPr="00DF6DB4">
        <w:rPr>
          <w:rFonts w:ascii="Tahoma" w:hAnsi="Tahoma" w:cs="Tahoma"/>
          <w:sz w:val="20"/>
          <w:szCs w:val="20"/>
        </w:rPr>
        <w:t>Estos informes/productos de manera indicativa y no restrictiva, deberán contar con el contenido mínimo:</w:t>
      </w:r>
    </w:p>
    <w:p w14:paraId="1D78F656" w14:textId="77777777" w:rsidR="000E47DB" w:rsidRPr="00DF6DB4" w:rsidRDefault="000E47DB" w:rsidP="000E47DB">
      <w:pPr>
        <w:spacing w:line="260" w:lineRule="atLeast"/>
        <w:ind w:left="284"/>
        <w:jc w:val="both"/>
        <w:rPr>
          <w:rFonts w:ascii="Tahoma" w:hAnsi="Tahoma" w:cs="Tahoma"/>
          <w:sz w:val="20"/>
          <w:szCs w:val="20"/>
        </w:rPr>
      </w:pPr>
    </w:p>
    <w:p w14:paraId="448EF8EA" w14:textId="77777777" w:rsidR="000E47DB" w:rsidRPr="00DF6DB4" w:rsidRDefault="000E47DB" w:rsidP="000E47DB">
      <w:pPr>
        <w:spacing w:line="260" w:lineRule="atLeast"/>
        <w:ind w:firstLine="284"/>
        <w:jc w:val="both"/>
        <w:rPr>
          <w:rFonts w:ascii="Tahoma" w:hAnsi="Tahoma" w:cs="Tahoma"/>
          <w:b/>
          <w:bCs/>
          <w:sz w:val="20"/>
          <w:szCs w:val="20"/>
          <w:lang w:val="es-ES_tradnl"/>
        </w:rPr>
      </w:pPr>
      <w:r w:rsidRPr="00DF6DB4">
        <w:rPr>
          <w:rFonts w:ascii="Tahoma" w:hAnsi="Tahoma" w:cs="Tahoma"/>
          <w:b/>
          <w:bCs/>
          <w:sz w:val="20"/>
          <w:szCs w:val="20"/>
          <w:lang w:val="es-ES_tradnl"/>
        </w:rPr>
        <w:t>PRODUCTO 1 - INFORME INICIAL</w:t>
      </w:r>
    </w:p>
    <w:p w14:paraId="3BF00146" w14:textId="77777777" w:rsidR="000E47DB" w:rsidRPr="00DF6DB4" w:rsidRDefault="000E47DB" w:rsidP="000E47DB">
      <w:pPr>
        <w:numPr>
          <w:ilvl w:val="0"/>
          <w:numId w:val="59"/>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lastRenderedPageBreak/>
        <w:t xml:space="preserve">Copia de la Aprobación del </w:t>
      </w:r>
      <w:bookmarkStart w:id="60" w:name="_Hlk163836728"/>
      <w:r w:rsidRPr="00DF6DB4">
        <w:rPr>
          <w:rFonts w:ascii="Tahoma" w:hAnsi="Tahoma" w:cs="Tahoma"/>
          <w:sz w:val="20"/>
          <w:szCs w:val="20"/>
          <w:lang w:val="es-ES_tradnl"/>
        </w:rPr>
        <w:t>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60"/>
    </w:p>
    <w:p w14:paraId="016DB339" w14:textId="77777777" w:rsidR="000E47DB" w:rsidRPr="00DF6DB4" w:rsidRDefault="000E47DB" w:rsidP="000E47DB">
      <w:pPr>
        <w:numPr>
          <w:ilvl w:val="0"/>
          <w:numId w:val="59"/>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8814E8C" w14:textId="77777777" w:rsidR="000E47DB" w:rsidRPr="00DF6DB4" w:rsidRDefault="000E47DB" w:rsidP="000E47DB">
      <w:pPr>
        <w:numPr>
          <w:ilvl w:val="0"/>
          <w:numId w:val="59"/>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Carta de Recepción del Producto 1 de la Entidad Ejecutora (original) a la Inspectoría, </w:t>
      </w:r>
      <w:r w:rsidRPr="00DF6DB4">
        <w:rPr>
          <w:rFonts w:ascii="Tahoma" w:hAnsi="Tahoma" w:cs="Tahoma"/>
          <w:b/>
          <w:sz w:val="20"/>
          <w:szCs w:val="20"/>
          <w:lang w:val="es-ES_tradnl"/>
        </w:rPr>
        <w:t xml:space="preserve">debidamente </w:t>
      </w:r>
      <w:proofErr w:type="spellStart"/>
      <w:r w:rsidRPr="00DF6DB4">
        <w:rPr>
          <w:rFonts w:ascii="Tahoma" w:hAnsi="Tahoma" w:cs="Tahoma"/>
          <w:b/>
          <w:sz w:val="20"/>
          <w:szCs w:val="20"/>
          <w:lang w:val="es-ES_tradnl"/>
        </w:rPr>
        <w:t>recepcionada</w:t>
      </w:r>
      <w:proofErr w:type="spellEnd"/>
      <w:r w:rsidRPr="00DF6DB4">
        <w:rPr>
          <w:rFonts w:ascii="Tahoma" w:hAnsi="Tahoma" w:cs="Tahoma"/>
          <w:b/>
          <w:sz w:val="20"/>
          <w:szCs w:val="20"/>
          <w:lang w:val="es-ES_tradnl"/>
        </w:rPr>
        <w:t>.</w:t>
      </w:r>
    </w:p>
    <w:p w14:paraId="43AF3D95" w14:textId="77777777" w:rsidR="000E47DB" w:rsidRPr="00DF6DB4" w:rsidRDefault="000E47DB" w:rsidP="000E47DB">
      <w:pPr>
        <w:numPr>
          <w:ilvl w:val="0"/>
          <w:numId w:val="59"/>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Informe de Aprobación (Original), donde el Inspector </w:t>
      </w:r>
      <w:r w:rsidRPr="00DF6DB4">
        <w:rPr>
          <w:rFonts w:ascii="Tahoma" w:hAnsi="Tahoma" w:cs="Tahoma"/>
          <w:b/>
          <w:sz w:val="20"/>
          <w:szCs w:val="20"/>
          <w:lang w:val="es-ES_tradnl"/>
        </w:rPr>
        <w:t xml:space="preserve">verifica y aprueba </w:t>
      </w:r>
      <w:r w:rsidRPr="00DF6DB4">
        <w:rPr>
          <w:rFonts w:ascii="Tahoma" w:hAnsi="Tahoma" w:cs="Tahoma"/>
          <w:sz w:val="20"/>
          <w:szCs w:val="20"/>
          <w:lang w:val="es-ES_tradnl"/>
        </w:rPr>
        <w:t xml:space="preserve">el PRODUCTO </w:t>
      </w:r>
      <w:r w:rsidRPr="00DF6DB4">
        <w:rPr>
          <w:rFonts w:ascii="Tahoma" w:hAnsi="Tahoma" w:cs="Tahoma"/>
          <w:b/>
          <w:sz w:val="20"/>
          <w:szCs w:val="20"/>
          <w:lang w:val="es-ES_tradnl"/>
        </w:rPr>
        <w:t>1</w:t>
      </w:r>
      <w:r w:rsidRPr="00DF6DB4">
        <w:rPr>
          <w:rFonts w:ascii="Tahoma" w:hAnsi="Tahoma" w:cs="Tahoma"/>
          <w:sz w:val="20"/>
          <w:szCs w:val="20"/>
          <w:lang w:val="es-ES_tradnl"/>
        </w:rPr>
        <w:t>, presentado por la Entidad Ejecutora.</w:t>
      </w:r>
    </w:p>
    <w:p w14:paraId="34DA5193" w14:textId="77777777" w:rsidR="000E47DB" w:rsidRPr="00DF6DB4" w:rsidRDefault="000E47DB" w:rsidP="000E47DB">
      <w:pPr>
        <w:numPr>
          <w:ilvl w:val="0"/>
          <w:numId w:val="59"/>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36784314" w14:textId="77777777" w:rsidR="000E47DB" w:rsidRPr="00DF6DB4" w:rsidRDefault="000E47DB" w:rsidP="000E47DB">
      <w:pPr>
        <w:numPr>
          <w:ilvl w:val="0"/>
          <w:numId w:val="59"/>
        </w:numPr>
        <w:spacing w:line="260" w:lineRule="atLeast"/>
        <w:ind w:left="284"/>
        <w:contextualSpacing/>
        <w:jc w:val="both"/>
        <w:rPr>
          <w:rFonts w:ascii="Tahoma" w:hAnsi="Tahoma" w:cs="Tahoma"/>
          <w:sz w:val="20"/>
          <w:szCs w:val="20"/>
          <w:lang w:val="es-ES_tradnl"/>
        </w:rPr>
      </w:pPr>
      <w:bookmarkStart w:id="61" w:name="_Hlk113285623"/>
      <w:r w:rsidRPr="00DF6DB4">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61"/>
    <w:p w14:paraId="3EB22577" w14:textId="77777777" w:rsidR="000E47DB" w:rsidRPr="00DF6DB4" w:rsidRDefault="000E47DB" w:rsidP="000E47DB">
      <w:pPr>
        <w:numPr>
          <w:ilvl w:val="0"/>
          <w:numId w:val="59"/>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53541FD8" w14:textId="77777777" w:rsidR="000E47DB" w:rsidRPr="00DF6DB4" w:rsidRDefault="000E47DB" w:rsidP="000E47DB">
      <w:pPr>
        <w:spacing w:line="260" w:lineRule="atLeast"/>
        <w:ind w:left="284"/>
        <w:contextualSpacing/>
        <w:jc w:val="both"/>
        <w:rPr>
          <w:rFonts w:ascii="Tahoma" w:hAnsi="Tahoma" w:cs="Tahoma"/>
          <w:sz w:val="20"/>
          <w:szCs w:val="20"/>
          <w:lang w:val="es-ES_tradnl"/>
        </w:rPr>
      </w:pPr>
    </w:p>
    <w:p w14:paraId="5D568499" w14:textId="77777777" w:rsidR="000E47DB" w:rsidRPr="00DF6DB4" w:rsidRDefault="000E47DB" w:rsidP="000E47DB">
      <w:pPr>
        <w:spacing w:line="260" w:lineRule="atLeast"/>
        <w:ind w:firstLine="284"/>
        <w:jc w:val="both"/>
        <w:rPr>
          <w:rFonts w:ascii="Tahoma" w:hAnsi="Tahoma" w:cs="Tahoma"/>
          <w:b/>
          <w:sz w:val="20"/>
          <w:szCs w:val="20"/>
          <w:lang w:val="es-ES_tradnl"/>
        </w:rPr>
      </w:pPr>
      <w:r w:rsidRPr="00DF6DB4">
        <w:rPr>
          <w:rFonts w:ascii="Tahoma" w:hAnsi="Tahoma" w:cs="Tahoma"/>
          <w:b/>
          <w:sz w:val="20"/>
          <w:szCs w:val="20"/>
          <w:lang w:val="es-ES_tradnl"/>
        </w:rPr>
        <w:t>PRODUCTO 2 - INFORME DE AVANCE Al 50% DE EJECUCIÓN FÍSICA</w:t>
      </w:r>
    </w:p>
    <w:p w14:paraId="5B29C755" w14:textId="77777777" w:rsidR="000E47DB" w:rsidRPr="00DF6DB4" w:rsidRDefault="000E47DB" w:rsidP="000E47DB">
      <w:pPr>
        <w:numPr>
          <w:ilvl w:val="0"/>
          <w:numId w:val="60"/>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CD0FB57" w14:textId="77777777" w:rsidR="000E47DB" w:rsidRPr="00DF6DB4" w:rsidRDefault="000E47DB" w:rsidP="000E47DB">
      <w:pPr>
        <w:numPr>
          <w:ilvl w:val="0"/>
          <w:numId w:val="60"/>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Carta de Recepción del Producto 2 de la Entidad Ejecutora (original) a la Inspectoría, </w:t>
      </w:r>
      <w:r w:rsidRPr="00DF6DB4">
        <w:rPr>
          <w:rFonts w:ascii="Tahoma" w:hAnsi="Tahoma" w:cs="Tahoma"/>
          <w:b/>
          <w:sz w:val="20"/>
          <w:szCs w:val="20"/>
          <w:lang w:val="es-ES_tradnl"/>
        </w:rPr>
        <w:t xml:space="preserve">debidamente </w:t>
      </w:r>
      <w:proofErr w:type="spellStart"/>
      <w:r w:rsidRPr="00DF6DB4">
        <w:rPr>
          <w:rFonts w:ascii="Tahoma" w:hAnsi="Tahoma" w:cs="Tahoma"/>
          <w:b/>
          <w:sz w:val="20"/>
          <w:szCs w:val="20"/>
          <w:lang w:val="es-ES_tradnl"/>
        </w:rPr>
        <w:t>recepcionada</w:t>
      </w:r>
      <w:proofErr w:type="spellEnd"/>
      <w:r w:rsidRPr="00DF6DB4">
        <w:rPr>
          <w:rFonts w:ascii="Tahoma" w:hAnsi="Tahoma" w:cs="Tahoma"/>
          <w:b/>
          <w:sz w:val="20"/>
          <w:szCs w:val="20"/>
          <w:lang w:val="es-ES_tradnl"/>
        </w:rPr>
        <w:t>.</w:t>
      </w:r>
    </w:p>
    <w:p w14:paraId="2847354A" w14:textId="77777777" w:rsidR="000E47DB" w:rsidRPr="00DF6DB4" w:rsidRDefault="000E47DB" w:rsidP="000E47DB">
      <w:pPr>
        <w:numPr>
          <w:ilvl w:val="0"/>
          <w:numId w:val="60"/>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Informe de Aprobación (Original), donde el Inspector </w:t>
      </w:r>
      <w:r w:rsidRPr="00DF6DB4">
        <w:rPr>
          <w:rFonts w:ascii="Tahoma" w:hAnsi="Tahoma" w:cs="Tahoma"/>
          <w:b/>
          <w:sz w:val="20"/>
          <w:szCs w:val="20"/>
          <w:lang w:val="es-ES_tradnl"/>
        </w:rPr>
        <w:t>verifica y aprueba</w:t>
      </w:r>
      <w:r w:rsidRPr="00DF6DB4">
        <w:rPr>
          <w:rFonts w:ascii="Tahoma" w:hAnsi="Tahoma" w:cs="Tahoma"/>
          <w:sz w:val="20"/>
          <w:szCs w:val="20"/>
          <w:lang w:val="es-ES_tradnl"/>
        </w:rPr>
        <w:t xml:space="preserve"> el PRODUCTO </w:t>
      </w:r>
      <w:r w:rsidRPr="00DF6DB4">
        <w:rPr>
          <w:rFonts w:ascii="Tahoma" w:hAnsi="Tahoma" w:cs="Tahoma"/>
          <w:b/>
          <w:sz w:val="20"/>
          <w:szCs w:val="20"/>
          <w:lang w:val="es-ES_tradnl"/>
        </w:rPr>
        <w:t>2</w:t>
      </w:r>
      <w:r w:rsidRPr="00DF6DB4">
        <w:rPr>
          <w:rFonts w:ascii="Tahoma" w:hAnsi="Tahoma" w:cs="Tahoma"/>
          <w:sz w:val="20"/>
          <w:szCs w:val="20"/>
          <w:lang w:val="es-ES_tradnl"/>
        </w:rPr>
        <w:t>, presentado por la Entidad Ejecutora.</w:t>
      </w:r>
    </w:p>
    <w:p w14:paraId="4ED414F3" w14:textId="77777777" w:rsidR="000E47DB" w:rsidRPr="00DF6DB4" w:rsidRDefault="000E47DB" w:rsidP="000E47DB">
      <w:pPr>
        <w:numPr>
          <w:ilvl w:val="0"/>
          <w:numId w:val="60"/>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Ficha de Seguimiento Semanal de campo para Inspectoría, que refleje el avance físico del proyecto. </w:t>
      </w:r>
    </w:p>
    <w:p w14:paraId="3934898A" w14:textId="77777777" w:rsidR="000E47DB" w:rsidRPr="00DF6DB4" w:rsidRDefault="000E47DB" w:rsidP="000E47DB">
      <w:pPr>
        <w:numPr>
          <w:ilvl w:val="0"/>
          <w:numId w:val="60"/>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Reporte del aplicativo móvil SSP (mínimamente 4 fotografías por vivienda de cada inspección realizada),</w:t>
      </w:r>
      <w:r w:rsidRPr="00DF6DB4">
        <w:rPr>
          <w:rFonts w:ascii="Tahoma" w:hAnsi="Tahoma" w:cs="Tahoma"/>
          <w:sz w:val="20"/>
          <w:szCs w:val="20"/>
          <w:highlight w:val="red"/>
          <w:lang w:val="es-ES_tradnl"/>
        </w:rPr>
        <w:t xml:space="preserve"> </w:t>
      </w:r>
      <w:r w:rsidRPr="00DF6DB4">
        <w:rPr>
          <w:rFonts w:ascii="Tahoma" w:hAnsi="Tahoma" w:cs="Tahoma"/>
          <w:sz w:val="20"/>
          <w:szCs w:val="20"/>
          <w:lang w:val="es-ES_tradnl"/>
        </w:rPr>
        <w:t>que identifique la presencia del Inspector en obra.</w:t>
      </w:r>
    </w:p>
    <w:p w14:paraId="2F8D561D" w14:textId="77777777" w:rsidR="000E47DB" w:rsidRPr="00DF6DB4" w:rsidRDefault="000E47DB" w:rsidP="000E47DB">
      <w:pPr>
        <w:numPr>
          <w:ilvl w:val="0"/>
          <w:numId w:val="60"/>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5C2D6E5A" w14:textId="77777777" w:rsidR="000E47DB" w:rsidRPr="00DF6DB4" w:rsidRDefault="000E47DB" w:rsidP="000E47DB">
      <w:pPr>
        <w:numPr>
          <w:ilvl w:val="0"/>
          <w:numId w:val="60"/>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55EF480A" w14:textId="77777777" w:rsidR="000E47DB" w:rsidRPr="00DF6DB4" w:rsidRDefault="000E47DB" w:rsidP="000E47DB">
      <w:pPr>
        <w:tabs>
          <w:tab w:val="num" w:pos="360"/>
          <w:tab w:val="num" w:pos="1260"/>
        </w:tabs>
        <w:spacing w:line="260" w:lineRule="atLeast"/>
        <w:ind w:left="851"/>
        <w:rPr>
          <w:rFonts w:ascii="Tahoma" w:hAnsi="Tahoma" w:cs="Tahoma"/>
          <w:b/>
          <w:sz w:val="20"/>
          <w:szCs w:val="20"/>
          <w:lang w:val="es-ES_tradnl"/>
        </w:rPr>
      </w:pPr>
    </w:p>
    <w:p w14:paraId="57AB7D33" w14:textId="77777777" w:rsidR="000E47DB" w:rsidRPr="00DF6DB4" w:rsidRDefault="000E47DB" w:rsidP="000E47DB">
      <w:pPr>
        <w:spacing w:line="260" w:lineRule="atLeast"/>
        <w:ind w:firstLine="284"/>
        <w:jc w:val="both"/>
        <w:rPr>
          <w:rFonts w:ascii="Tahoma" w:hAnsi="Tahoma" w:cs="Tahoma"/>
          <w:b/>
          <w:bCs/>
          <w:sz w:val="20"/>
          <w:szCs w:val="20"/>
          <w:lang w:val="es-ES_tradnl"/>
        </w:rPr>
      </w:pPr>
      <w:r w:rsidRPr="00DF6DB4">
        <w:rPr>
          <w:rFonts w:ascii="Tahoma" w:hAnsi="Tahoma" w:cs="Tahoma"/>
          <w:b/>
          <w:sz w:val="20"/>
          <w:szCs w:val="20"/>
          <w:lang w:val="es-ES_tradnl"/>
        </w:rPr>
        <w:t>PRODUCTO 3 - INFORME DE AVANCE AL 100% DE EJECUCIÓN FÍSICA</w:t>
      </w:r>
    </w:p>
    <w:p w14:paraId="68EEF800" w14:textId="77777777" w:rsidR="000E47DB" w:rsidRPr="00DF6DB4" w:rsidRDefault="000E47DB" w:rsidP="000E47DB">
      <w:pPr>
        <w:numPr>
          <w:ilvl w:val="0"/>
          <w:numId w:val="61"/>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2ACF61C" w14:textId="77777777" w:rsidR="000E47DB" w:rsidRPr="00DF6DB4" w:rsidRDefault="000E47DB" w:rsidP="000E47DB">
      <w:pPr>
        <w:numPr>
          <w:ilvl w:val="0"/>
          <w:numId w:val="61"/>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Carta de Recepción del Producto 3 de la Entidad Ejecutora (original) a la Inspectoría, </w:t>
      </w:r>
      <w:r w:rsidRPr="00DF6DB4">
        <w:rPr>
          <w:rFonts w:ascii="Tahoma" w:hAnsi="Tahoma" w:cs="Tahoma"/>
          <w:b/>
          <w:sz w:val="20"/>
          <w:szCs w:val="20"/>
          <w:lang w:val="es-ES_tradnl"/>
        </w:rPr>
        <w:t xml:space="preserve">debidamente </w:t>
      </w:r>
      <w:proofErr w:type="spellStart"/>
      <w:r w:rsidRPr="00DF6DB4">
        <w:rPr>
          <w:rFonts w:ascii="Tahoma" w:hAnsi="Tahoma" w:cs="Tahoma"/>
          <w:b/>
          <w:sz w:val="20"/>
          <w:szCs w:val="20"/>
          <w:lang w:val="es-ES_tradnl"/>
        </w:rPr>
        <w:t>recepcionada</w:t>
      </w:r>
      <w:proofErr w:type="spellEnd"/>
      <w:r w:rsidRPr="00DF6DB4">
        <w:rPr>
          <w:rFonts w:ascii="Tahoma" w:hAnsi="Tahoma" w:cs="Tahoma"/>
          <w:b/>
          <w:sz w:val="20"/>
          <w:szCs w:val="20"/>
          <w:lang w:val="es-ES_tradnl"/>
        </w:rPr>
        <w:t>.</w:t>
      </w:r>
    </w:p>
    <w:p w14:paraId="306A6F68" w14:textId="77777777" w:rsidR="000E47DB" w:rsidRPr="00DF6DB4" w:rsidRDefault="000E47DB" w:rsidP="000E47DB">
      <w:pPr>
        <w:numPr>
          <w:ilvl w:val="0"/>
          <w:numId w:val="61"/>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Informe de Aprobación (Original), donde el Inspector </w:t>
      </w:r>
      <w:r w:rsidRPr="00DF6DB4">
        <w:rPr>
          <w:rFonts w:ascii="Tahoma" w:hAnsi="Tahoma" w:cs="Tahoma"/>
          <w:b/>
          <w:sz w:val="20"/>
          <w:szCs w:val="20"/>
          <w:lang w:val="es-ES_tradnl"/>
        </w:rPr>
        <w:t xml:space="preserve">verifica y aprueba </w:t>
      </w:r>
      <w:r w:rsidRPr="00DF6DB4">
        <w:rPr>
          <w:rFonts w:ascii="Tahoma" w:hAnsi="Tahoma" w:cs="Tahoma"/>
          <w:sz w:val="20"/>
          <w:szCs w:val="20"/>
          <w:lang w:val="es-ES_tradnl"/>
        </w:rPr>
        <w:t xml:space="preserve">el PRODUCTO </w:t>
      </w:r>
      <w:r w:rsidRPr="00DF6DB4">
        <w:rPr>
          <w:rFonts w:ascii="Tahoma" w:hAnsi="Tahoma" w:cs="Tahoma"/>
          <w:b/>
          <w:sz w:val="20"/>
          <w:szCs w:val="20"/>
          <w:lang w:val="es-ES_tradnl"/>
        </w:rPr>
        <w:t>3</w:t>
      </w:r>
      <w:r w:rsidRPr="00DF6DB4">
        <w:rPr>
          <w:rFonts w:ascii="Tahoma" w:hAnsi="Tahoma" w:cs="Tahoma"/>
          <w:sz w:val="20"/>
          <w:szCs w:val="20"/>
          <w:lang w:val="es-ES_tradnl"/>
        </w:rPr>
        <w:t>, presentado por la Entidad Ejecutora.</w:t>
      </w:r>
    </w:p>
    <w:p w14:paraId="7E40BD72" w14:textId="77777777" w:rsidR="000E47DB" w:rsidRPr="00DF6DB4" w:rsidRDefault="000E47DB" w:rsidP="000E47DB">
      <w:pPr>
        <w:numPr>
          <w:ilvl w:val="0"/>
          <w:numId w:val="61"/>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Ficha de Seguimiento Semanal de campo para Inspectoría, que refleje el avance físico del proyecto.</w:t>
      </w:r>
    </w:p>
    <w:p w14:paraId="14B0C85C" w14:textId="77777777" w:rsidR="000E47DB" w:rsidRPr="00DF6DB4" w:rsidRDefault="000E47DB" w:rsidP="000E47DB">
      <w:pPr>
        <w:numPr>
          <w:ilvl w:val="0"/>
          <w:numId w:val="61"/>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Reporte del aplicativo móvil SSP, (mínimamente 4 fotografías por vivienda de cada inspección realizada), Que identifique la presencia del Inspector en obra.</w:t>
      </w:r>
    </w:p>
    <w:p w14:paraId="5D033455" w14:textId="77777777" w:rsidR="000E47DB" w:rsidRPr="00DF6DB4" w:rsidRDefault="000E47DB" w:rsidP="000E47DB">
      <w:pPr>
        <w:numPr>
          <w:ilvl w:val="0"/>
          <w:numId w:val="61"/>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5EFB8295" w14:textId="77777777" w:rsidR="000E47DB" w:rsidRPr="00DF6DB4" w:rsidRDefault="000E47DB" w:rsidP="000E47DB">
      <w:pPr>
        <w:numPr>
          <w:ilvl w:val="0"/>
          <w:numId w:val="61"/>
        </w:numPr>
        <w:spacing w:line="260" w:lineRule="atLeast"/>
        <w:ind w:left="360"/>
        <w:contextualSpacing/>
        <w:jc w:val="both"/>
        <w:rPr>
          <w:rFonts w:ascii="Tahoma" w:hAnsi="Tahoma" w:cs="Tahoma"/>
          <w:sz w:val="20"/>
          <w:szCs w:val="20"/>
          <w:lang w:val="es-ES_tradnl"/>
        </w:rPr>
      </w:pPr>
      <w:r w:rsidRPr="00DF6DB4">
        <w:rPr>
          <w:rFonts w:ascii="Tahoma" w:hAnsi="Tahoma" w:cs="Tahoma"/>
          <w:sz w:val="20"/>
          <w:szCs w:val="20"/>
          <w:lang w:val="es-ES_tradnl"/>
        </w:rPr>
        <w:lastRenderedPageBreak/>
        <w:t>Ficha Técnica con memoria fotográfica en formato físico que demuestre las viviendas concluidas por beneficiario (que identifique la presencia del Inspector en obra).</w:t>
      </w:r>
    </w:p>
    <w:p w14:paraId="71CD88EF" w14:textId="77777777" w:rsidR="000E47DB" w:rsidRPr="00DF6DB4" w:rsidRDefault="000E47DB" w:rsidP="000E47DB">
      <w:pPr>
        <w:spacing w:line="260" w:lineRule="atLeast"/>
        <w:jc w:val="both"/>
        <w:rPr>
          <w:rFonts w:ascii="Tahoma" w:hAnsi="Tahoma" w:cs="Tahoma"/>
          <w:sz w:val="20"/>
          <w:szCs w:val="20"/>
          <w:lang w:val="es-ES_tradnl"/>
        </w:rPr>
      </w:pPr>
      <w:r w:rsidRPr="00DF6DB4">
        <w:rPr>
          <w:rFonts w:ascii="Tahoma" w:hAnsi="Tahoma" w:cs="Tahoma"/>
          <w:sz w:val="20"/>
          <w:szCs w:val="20"/>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750B2DDC" w14:textId="77777777" w:rsidR="000E47DB" w:rsidRPr="00DF6DB4" w:rsidRDefault="000E47DB" w:rsidP="000E47DB">
      <w:pPr>
        <w:jc w:val="both"/>
        <w:rPr>
          <w:rFonts w:ascii="Tahoma" w:hAnsi="Tahoma" w:cs="Tahoma"/>
          <w:sz w:val="20"/>
          <w:szCs w:val="20"/>
        </w:rPr>
      </w:pPr>
      <w:r w:rsidRPr="00DF6DB4">
        <w:rPr>
          <w:rFonts w:ascii="Tahoma" w:hAnsi="Tahoma" w:cs="Tahoma"/>
          <w:sz w:val="20"/>
          <w:szCs w:val="20"/>
          <w:lang w:val="es-ES_tradnl"/>
        </w:rPr>
        <w:t xml:space="preserve">Previa presentación de Informe de Avance al 100%, la Entidad Ejecutora deberá solicitar la RECEPCIÓN PROVISIONAL de las Viviendas Sociales al Inspector </w:t>
      </w:r>
      <w:r w:rsidRPr="00DF6DB4">
        <w:rPr>
          <w:rFonts w:ascii="Tahoma" w:hAnsi="Tahoma" w:cs="Tahoma"/>
          <w:color w:val="000000"/>
          <w:sz w:val="20"/>
          <w:lang w:val="es-ES_tradnl"/>
        </w:rPr>
        <w:t>del Proyecto en un plazo máximo de cinco (5) días calendario de anticipación al cumplimiento del plazo de la Recepción Provisional, el mismo deberá revisar y validar la solicitud,</w:t>
      </w:r>
      <w:r w:rsidRPr="00DF6DB4">
        <w:rPr>
          <w:rFonts w:ascii="Tahoma" w:hAnsi="Tahoma" w:cs="Tahoma"/>
          <w:b/>
          <w:color w:val="000000"/>
          <w:sz w:val="20"/>
          <w:lang w:val="es-ES_tradnl"/>
        </w:rPr>
        <w:t xml:space="preserve"> </w:t>
      </w:r>
      <w:r w:rsidRPr="00DF6DB4">
        <w:rPr>
          <w:rFonts w:ascii="Tahoma" w:hAnsi="Tahoma" w:cs="Tahoma"/>
          <w:color w:val="000000"/>
          <w:sz w:val="20"/>
          <w:lang w:val="es-ES_tradnl"/>
        </w:rPr>
        <w:t xml:space="preserve">debiendo remitir la nota de solicitud de recepción Provisional a la AEVIVIENDA en un plazo máximo de </w:t>
      </w:r>
      <w:r w:rsidRPr="00DF6DB4">
        <w:rPr>
          <w:rFonts w:ascii="Tahoma" w:hAnsi="Tahoma" w:cs="Tahoma"/>
          <w:b/>
          <w:sz w:val="20"/>
          <w:lang w:val="es-ES_tradnl"/>
        </w:rPr>
        <w:t xml:space="preserve">dos (2) </w:t>
      </w:r>
      <w:r w:rsidRPr="00DF6DB4">
        <w:rPr>
          <w:rFonts w:ascii="Tahoma" w:hAnsi="Tahoma" w:cs="Tahoma"/>
          <w:b/>
          <w:color w:val="000000"/>
          <w:sz w:val="20"/>
          <w:lang w:val="es-ES_tradnl"/>
        </w:rPr>
        <w:t xml:space="preserve">días calendario </w:t>
      </w:r>
      <w:r w:rsidRPr="00DF6DB4">
        <w:rPr>
          <w:rFonts w:ascii="Tahoma" w:hAnsi="Tahoma" w:cs="Tahoma"/>
          <w:color w:val="000000"/>
          <w:sz w:val="20"/>
          <w:lang w:val="es-ES_tradnl"/>
        </w:rPr>
        <w:t xml:space="preserve">posteriores a la recepción de la solicitud. </w:t>
      </w:r>
      <w:r w:rsidRPr="00DF6DB4">
        <w:rPr>
          <w:rFonts w:ascii="Tahoma" w:hAnsi="Tahoma" w:cs="Tahoma"/>
          <w:sz w:val="20"/>
          <w:szCs w:val="20"/>
        </w:rPr>
        <w:t>El Fiscal del Proyecto deberá solicitar la conformación de la comisión de recepción del Proyecto, debiendo llevarse a cabo el acto de recepción Provisional hasta la fecha establecida en el cronograma.</w:t>
      </w:r>
    </w:p>
    <w:p w14:paraId="48EB46A2" w14:textId="77777777" w:rsidR="000E47DB" w:rsidRPr="00DF6DB4" w:rsidRDefault="000E47DB" w:rsidP="000E47DB">
      <w:pPr>
        <w:spacing w:line="260" w:lineRule="atLeast"/>
        <w:jc w:val="both"/>
        <w:rPr>
          <w:rFonts w:ascii="Tahoma" w:hAnsi="Tahoma" w:cs="Tahoma"/>
          <w:sz w:val="20"/>
          <w:szCs w:val="20"/>
          <w:lang w:val="es-ES_tradnl"/>
        </w:rPr>
      </w:pPr>
    </w:p>
    <w:p w14:paraId="05019C7B" w14:textId="77777777" w:rsidR="000E47DB" w:rsidRPr="00DF6DB4" w:rsidRDefault="000E47DB" w:rsidP="000E47DB">
      <w:pPr>
        <w:spacing w:line="260" w:lineRule="atLeast"/>
        <w:jc w:val="both"/>
        <w:rPr>
          <w:rFonts w:ascii="Tahoma" w:hAnsi="Tahoma" w:cs="Tahoma"/>
          <w:sz w:val="20"/>
          <w:szCs w:val="20"/>
          <w:lang w:val="es-ES_tradnl"/>
        </w:rPr>
      </w:pPr>
      <w:r w:rsidRPr="00DF6DB4">
        <w:rPr>
          <w:rFonts w:ascii="Tahoma" w:hAnsi="Tahoma" w:cs="Tahoma"/>
          <w:sz w:val="20"/>
          <w:szCs w:val="20"/>
          <w:lang w:val="es-ES_tradnl"/>
        </w:rPr>
        <w:t>En caso que la Comisión de Recepción rechazara la recepción Provisional del proyecto, se aplicará las multas correspondientes por incumplimiento al plazo de presentación del producto.</w:t>
      </w:r>
    </w:p>
    <w:p w14:paraId="29DCD62E" w14:textId="77777777" w:rsidR="000E47DB" w:rsidRPr="00DF6DB4" w:rsidRDefault="000E47DB" w:rsidP="000E47DB">
      <w:pPr>
        <w:spacing w:line="260" w:lineRule="atLeast"/>
        <w:ind w:firstLine="284"/>
        <w:jc w:val="both"/>
        <w:rPr>
          <w:rFonts w:ascii="Tahoma" w:hAnsi="Tahoma" w:cs="Tahoma"/>
          <w:b/>
          <w:bCs/>
          <w:sz w:val="20"/>
          <w:szCs w:val="20"/>
          <w:lang w:val="es-ES_tradnl"/>
        </w:rPr>
      </w:pPr>
    </w:p>
    <w:p w14:paraId="18115EBB" w14:textId="77777777" w:rsidR="000E47DB" w:rsidRPr="00DF6DB4" w:rsidRDefault="000E47DB" w:rsidP="000E47DB">
      <w:pPr>
        <w:spacing w:line="260" w:lineRule="atLeast"/>
        <w:ind w:firstLine="284"/>
        <w:jc w:val="both"/>
        <w:rPr>
          <w:rFonts w:ascii="Tahoma" w:hAnsi="Tahoma" w:cs="Tahoma"/>
          <w:b/>
          <w:bCs/>
          <w:sz w:val="20"/>
          <w:szCs w:val="20"/>
          <w:lang w:val="es-ES_tradnl"/>
        </w:rPr>
      </w:pPr>
      <w:r w:rsidRPr="00DF6DB4">
        <w:rPr>
          <w:rFonts w:ascii="Tahoma" w:hAnsi="Tahoma" w:cs="Tahoma"/>
          <w:b/>
          <w:bCs/>
          <w:sz w:val="20"/>
          <w:szCs w:val="20"/>
          <w:lang w:val="es-ES_tradnl"/>
        </w:rPr>
        <w:t xml:space="preserve">PRODUCTO 4 - INFORME DE PRODUCTO FINAL </w:t>
      </w:r>
    </w:p>
    <w:p w14:paraId="6D6BF25D" w14:textId="77777777" w:rsidR="000E47DB" w:rsidRPr="00DF6DB4" w:rsidRDefault="000E47DB" w:rsidP="000E47DB">
      <w:pPr>
        <w:numPr>
          <w:ilvl w:val="0"/>
          <w:numId w:val="62"/>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13DD018" w14:textId="77777777" w:rsidR="000E47DB" w:rsidRPr="00DF6DB4" w:rsidRDefault="000E47DB" w:rsidP="000E47DB">
      <w:pPr>
        <w:numPr>
          <w:ilvl w:val="0"/>
          <w:numId w:val="62"/>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Carta de Recepción del Producto 4 de la Entidad Ejecutora (original) a la Inspectoría, </w:t>
      </w:r>
      <w:r w:rsidRPr="00DF6DB4">
        <w:rPr>
          <w:rFonts w:ascii="Tahoma" w:hAnsi="Tahoma" w:cs="Tahoma"/>
          <w:b/>
          <w:sz w:val="20"/>
          <w:szCs w:val="20"/>
          <w:lang w:val="es-ES_tradnl"/>
        </w:rPr>
        <w:t xml:space="preserve">debidamente </w:t>
      </w:r>
      <w:proofErr w:type="spellStart"/>
      <w:r w:rsidRPr="00DF6DB4">
        <w:rPr>
          <w:rFonts w:ascii="Tahoma" w:hAnsi="Tahoma" w:cs="Tahoma"/>
          <w:b/>
          <w:sz w:val="20"/>
          <w:szCs w:val="20"/>
          <w:lang w:val="es-ES_tradnl"/>
        </w:rPr>
        <w:t>recepcionada</w:t>
      </w:r>
      <w:proofErr w:type="spellEnd"/>
      <w:r w:rsidRPr="00DF6DB4">
        <w:rPr>
          <w:rFonts w:ascii="Tahoma" w:hAnsi="Tahoma" w:cs="Tahoma"/>
          <w:b/>
          <w:sz w:val="20"/>
          <w:szCs w:val="20"/>
          <w:lang w:val="es-ES_tradnl"/>
        </w:rPr>
        <w:t>.</w:t>
      </w:r>
    </w:p>
    <w:p w14:paraId="1B6521BB" w14:textId="77777777" w:rsidR="000E47DB" w:rsidRPr="00DF6DB4" w:rsidRDefault="000E47DB" w:rsidP="000E47DB">
      <w:pPr>
        <w:numPr>
          <w:ilvl w:val="0"/>
          <w:numId w:val="62"/>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Informe de Aprobación (Original), donde el Inspector </w:t>
      </w:r>
      <w:r w:rsidRPr="00DF6DB4">
        <w:rPr>
          <w:rFonts w:ascii="Tahoma" w:hAnsi="Tahoma" w:cs="Tahoma"/>
          <w:b/>
          <w:sz w:val="20"/>
          <w:szCs w:val="20"/>
          <w:lang w:val="es-ES_tradnl"/>
        </w:rPr>
        <w:t>verifica y aprueba</w:t>
      </w:r>
      <w:r w:rsidRPr="00DF6DB4">
        <w:rPr>
          <w:rFonts w:ascii="Tahoma" w:hAnsi="Tahoma" w:cs="Tahoma"/>
          <w:sz w:val="20"/>
          <w:szCs w:val="20"/>
          <w:lang w:val="es-ES_tradnl"/>
        </w:rPr>
        <w:t xml:space="preserve"> el PRODUCTO </w:t>
      </w:r>
      <w:r w:rsidRPr="00DF6DB4">
        <w:rPr>
          <w:rFonts w:ascii="Tahoma" w:hAnsi="Tahoma" w:cs="Tahoma"/>
          <w:b/>
          <w:sz w:val="20"/>
          <w:szCs w:val="20"/>
          <w:lang w:val="es-ES_tradnl"/>
        </w:rPr>
        <w:t>4</w:t>
      </w:r>
      <w:r w:rsidRPr="00DF6DB4">
        <w:rPr>
          <w:rFonts w:ascii="Tahoma" w:hAnsi="Tahoma" w:cs="Tahoma"/>
          <w:sz w:val="20"/>
          <w:szCs w:val="20"/>
          <w:lang w:val="es-ES_tradnl"/>
        </w:rPr>
        <w:t>, presentada por la Entidad Ejecutora.</w:t>
      </w:r>
    </w:p>
    <w:p w14:paraId="11CBC3D3" w14:textId="77777777" w:rsidR="000E47DB" w:rsidRPr="00DF6DB4" w:rsidRDefault="000E47DB" w:rsidP="000E47DB">
      <w:pPr>
        <w:numPr>
          <w:ilvl w:val="0"/>
          <w:numId w:val="62"/>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Ficha de Seguimiento Semanal de campo para Inspectoría, que refleje la corrección de observaciones señaladas en el Acta de Recepción Provisional del Proyecto.</w:t>
      </w:r>
    </w:p>
    <w:p w14:paraId="512434AB" w14:textId="77777777" w:rsidR="000E47DB" w:rsidRPr="00DF6DB4" w:rsidRDefault="000E47DB" w:rsidP="000E47DB">
      <w:pPr>
        <w:numPr>
          <w:ilvl w:val="0"/>
          <w:numId w:val="62"/>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Reporte del aplicativo móvil SSP.</w:t>
      </w:r>
    </w:p>
    <w:p w14:paraId="750554BE" w14:textId="77777777" w:rsidR="000E47DB" w:rsidRPr="00DF6DB4" w:rsidRDefault="000E47DB" w:rsidP="000E47DB">
      <w:pPr>
        <w:numPr>
          <w:ilvl w:val="0"/>
          <w:numId w:val="62"/>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DF6DB4">
        <w:rPr>
          <w:rFonts w:ascii="Tahoma" w:hAnsi="Tahoma" w:cs="Tahoma"/>
          <w:sz w:val="20"/>
          <w:szCs w:val="20"/>
          <w:lang w:val="es-ES_tradnl"/>
        </w:rPr>
        <w:t>Earth</w:t>
      </w:r>
      <w:proofErr w:type="spellEnd"/>
      <w:r w:rsidRPr="00DF6DB4">
        <w:rPr>
          <w:rFonts w:ascii="Tahoma" w:hAnsi="Tahoma" w:cs="Tahoma"/>
          <w:sz w:val="20"/>
          <w:szCs w:val="20"/>
          <w:lang w:val="es-ES_tradnl"/>
        </w:rPr>
        <w:t>.</w:t>
      </w:r>
    </w:p>
    <w:p w14:paraId="6890E7F2" w14:textId="77777777" w:rsidR="000E47DB" w:rsidRPr="00DF6DB4" w:rsidRDefault="000E47DB" w:rsidP="000E47DB">
      <w:pPr>
        <w:numPr>
          <w:ilvl w:val="0"/>
          <w:numId w:val="62"/>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1A1F108C" w14:textId="77777777" w:rsidR="000E47DB" w:rsidRPr="00DF6DB4" w:rsidRDefault="000E47DB" w:rsidP="000E47DB">
      <w:pPr>
        <w:spacing w:line="260" w:lineRule="atLeast"/>
        <w:jc w:val="both"/>
        <w:rPr>
          <w:rFonts w:ascii="Tahoma" w:hAnsi="Tahoma" w:cs="Tahoma"/>
          <w:sz w:val="20"/>
          <w:szCs w:val="20"/>
          <w:lang w:val="es-ES_tradnl"/>
        </w:rPr>
      </w:pPr>
      <w:r w:rsidRPr="00DF6DB4">
        <w:rPr>
          <w:rFonts w:ascii="Tahoma" w:hAnsi="Tahoma" w:cs="Tahoma"/>
          <w:sz w:val="20"/>
          <w:szCs w:val="20"/>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34CA9856" w14:textId="77777777" w:rsidR="000E47DB" w:rsidRPr="00DF6DB4" w:rsidRDefault="000E47DB" w:rsidP="000E47DB">
      <w:pPr>
        <w:jc w:val="both"/>
        <w:rPr>
          <w:rFonts w:ascii="Tahoma" w:hAnsi="Tahoma" w:cs="Tahoma"/>
          <w:sz w:val="20"/>
          <w:szCs w:val="20"/>
        </w:rPr>
      </w:pPr>
      <w:r w:rsidRPr="00DF6DB4">
        <w:rPr>
          <w:rFonts w:ascii="Tahoma" w:hAnsi="Tahoma" w:cs="Tahoma"/>
          <w:color w:val="000000"/>
          <w:sz w:val="20"/>
          <w:szCs w:val="20"/>
          <w:lang w:val="es-ES_tradnl"/>
        </w:rPr>
        <w:t xml:space="preserve">La Entidad Ejecutora deberá solicitar la </w:t>
      </w:r>
      <w:r w:rsidRPr="00DF6DB4">
        <w:rPr>
          <w:rFonts w:ascii="Tahoma" w:hAnsi="Tahoma" w:cs="Tahoma"/>
          <w:b/>
          <w:color w:val="000000"/>
          <w:sz w:val="20"/>
          <w:szCs w:val="20"/>
          <w:lang w:val="es-ES_tradnl"/>
        </w:rPr>
        <w:t>RECEPCIÓN DEFINITIVA</w:t>
      </w:r>
      <w:r w:rsidRPr="00DF6DB4">
        <w:rPr>
          <w:rFonts w:ascii="Tahoma" w:hAnsi="Tahoma" w:cs="Tahoma"/>
          <w:color w:val="000000"/>
          <w:sz w:val="20"/>
          <w:szCs w:val="20"/>
          <w:lang w:val="es-ES_tradnl"/>
        </w:rPr>
        <w:t xml:space="preserve"> de las Viviendas Sociales al Inspector </w:t>
      </w:r>
      <w:r w:rsidRPr="00DF6DB4">
        <w:rPr>
          <w:rFonts w:ascii="Tahoma" w:hAnsi="Tahoma" w:cs="Tahoma"/>
          <w:color w:val="000000"/>
          <w:sz w:val="20"/>
          <w:lang w:val="es-ES_tradnl"/>
        </w:rPr>
        <w:t xml:space="preserve">del Proyecto, </w:t>
      </w:r>
      <w:r w:rsidRPr="00DF6DB4">
        <w:rPr>
          <w:rFonts w:ascii="Tahoma" w:hAnsi="Tahoma" w:cs="Tahoma"/>
          <w:color w:val="000000"/>
          <w:sz w:val="20"/>
          <w:szCs w:val="20"/>
          <w:lang w:val="es-ES_tradnl"/>
        </w:rPr>
        <w:t>en un plazo máximo de cinco (5) días calendario de anticipación al cumplimiento del plazo establecido en la Recepción Provisional,</w:t>
      </w:r>
      <w:r w:rsidRPr="00DF6DB4">
        <w:rPr>
          <w:rFonts w:ascii="Tahoma" w:hAnsi="Tahoma" w:cs="Tahoma"/>
          <w:color w:val="000000"/>
          <w:sz w:val="20"/>
          <w:lang w:val="es-ES_tradnl"/>
        </w:rPr>
        <w:t xml:space="preserve"> el mismo deberá revisar y validar la solicitud,</w:t>
      </w:r>
      <w:r w:rsidRPr="00DF6DB4">
        <w:rPr>
          <w:rFonts w:ascii="Tahoma" w:hAnsi="Tahoma" w:cs="Tahoma"/>
          <w:b/>
          <w:color w:val="000000"/>
          <w:sz w:val="20"/>
          <w:lang w:val="es-ES_tradnl"/>
        </w:rPr>
        <w:t xml:space="preserve"> </w:t>
      </w:r>
      <w:r w:rsidRPr="00DF6DB4">
        <w:rPr>
          <w:rFonts w:ascii="Tahoma" w:hAnsi="Tahoma" w:cs="Tahoma"/>
          <w:color w:val="000000"/>
          <w:sz w:val="20"/>
          <w:lang w:val="es-ES_tradnl"/>
        </w:rPr>
        <w:t xml:space="preserve">debiendo remitir la nota de solicitud de recepción Definitiva a la AEVIVIENDA en un plazo máximo de </w:t>
      </w:r>
      <w:r w:rsidRPr="00DF6DB4">
        <w:rPr>
          <w:rFonts w:ascii="Tahoma" w:hAnsi="Tahoma" w:cs="Tahoma"/>
          <w:b/>
          <w:sz w:val="20"/>
          <w:lang w:val="es-ES_tradnl"/>
        </w:rPr>
        <w:t xml:space="preserve">dos (2) </w:t>
      </w:r>
      <w:r w:rsidRPr="00DF6DB4">
        <w:rPr>
          <w:rFonts w:ascii="Tahoma" w:hAnsi="Tahoma" w:cs="Tahoma"/>
          <w:b/>
          <w:color w:val="000000"/>
          <w:sz w:val="20"/>
          <w:lang w:val="es-ES_tradnl"/>
        </w:rPr>
        <w:t xml:space="preserve">días calendario </w:t>
      </w:r>
      <w:r w:rsidRPr="00DF6DB4">
        <w:rPr>
          <w:rFonts w:ascii="Tahoma" w:hAnsi="Tahoma" w:cs="Tahoma"/>
          <w:color w:val="000000"/>
          <w:sz w:val="20"/>
          <w:lang w:val="es-ES_tradnl"/>
        </w:rPr>
        <w:t xml:space="preserve">posteriores a la recepción de la solicitud. </w:t>
      </w:r>
      <w:r w:rsidRPr="00DF6DB4">
        <w:rPr>
          <w:rFonts w:ascii="Tahoma" w:hAnsi="Tahoma" w:cs="Tahoma"/>
          <w:sz w:val="20"/>
          <w:szCs w:val="20"/>
        </w:rPr>
        <w:t>El Fiscal del Proyecto deberá solicitar la conformación de la comisión de recepción del Proyecto, debiendo llevarse a cabo el acto de recepción Definitiva hasta la fecha establecida en el cronograma.</w:t>
      </w:r>
    </w:p>
    <w:p w14:paraId="5B42EE09" w14:textId="77777777" w:rsidR="000E47DB" w:rsidRPr="00DF6DB4" w:rsidRDefault="000E47DB" w:rsidP="000E47DB">
      <w:pPr>
        <w:spacing w:line="260" w:lineRule="atLeast"/>
        <w:jc w:val="both"/>
        <w:rPr>
          <w:rFonts w:ascii="Tahoma" w:hAnsi="Tahoma" w:cs="Tahoma"/>
          <w:color w:val="000000"/>
          <w:sz w:val="20"/>
          <w:szCs w:val="20"/>
          <w:lang w:val="es-ES_tradnl"/>
        </w:rPr>
      </w:pPr>
    </w:p>
    <w:p w14:paraId="31B2C475" w14:textId="77777777" w:rsidR="000E47DB" w:rsidRPr="00DF6DB4" w:rsidRDefault="000E47DB" w:rsidP="000E47DB">
      <w:pPr>
        <w:spacing w:line="260" w:lineRule="atLeast"/>
        <w:jc w:val="both"/>
        <w:rPr>
          <w:rFonts w:ascii="Tahoma" w:hAnsi="Tahoma" w:cs="Tahoma"/>
          <w:sz w:val="20"/>
          <w:lang w:val="es-ES_tradnl"/>
        </w:rPr>
      </w:pPr>
      <w:r w:rsidRPr="00DF6DB4">
        <w:rPr>
          <w:rFonts w:ascii="Tahoma" w:hAnsi="Tahoma" w:cs="Tahoma"/>
          <w:sz w:val="20"/>
          <w:szCs w:val="20"/>
          <w:lang w:val="es-ES_tradnl"/>
        </w:rPr>
        <w:t>En caso que la Comisión de Recepción rechazará la RECEPCIÓN DEFINITIVA del proyecto, se aplicará las multas correspondientes por incumplimiento al plazo de presentación del producto.</w:t>
      </w:r>
    </w:p>
    <w:p w14:paraId="322799A4" w14:textId="77777777" w:rsidR="000E47DB" w:rsidRPr="00DF6DB4" w:rsidRDefault="000E47DB" w:rsidP="000E47DB">
      <w:pPr>
        <w:spacing w:line="260" w:lineRule="atLeast"/>
        <w:rPr>
          <w:rFonts w:ascii="Tahoma" w:hAnsi="Tahoma" w:cs="Tahoma"/>
          <w:b/>
          <w:sz w:val="24"/>
          <w:szCs w:val="20"/>
          <w:u w:val="single"/>
          <w:lang w:val="es-ES_tradnl"/>
        </w:rPr>
      </w:pPr>
    </w:p>
    <w:p w14:paraId="343DF9F4" w14:textId="77777777" w:rsidR="000E47DB" w:rsidRPr="00DF6DB4" w:rsidRDefault="000E47DB" w:rsidP="000E47DB">
      <w:pPr>
        <w:spacing w:line="360" w:lineRule="auto"/>
        <w:rPr>
          <w:rFonts w:ascii="Tahoma" w:hAnsi="Tahoma" w:cs="Tahoma"/>
          <w:b/>
          <w:sz w:val="24"/>
          <w:szCs w:val="20"/>
          <w:u w:val="single"/>
          <w:lang w:val="es-ES_tradnl"/>
        </w:rPr>
      </w:pPr>
      <w:r w:rsidRPr="00DF6DB4">
        <w:rPr>
          <w:rFonts w:ascii="Tahoma" w:hAnsi="Tahoma" w:cs="Tahoma"/>
          <w:b/>
          <w:sz w:val="24"/>
          <w:szCs w:val="20"/>
          <w:u w:val="single"/>
          <w:lang w:val="es-ES_tradnl"/>
        </w:rPr>
        <w:t>CONDICIONES TÉCNICAS:</w:t>
      </w:r>
    </w:p>
    <w:p w14:paraId="48AAC328" w14:textId="77777777" w:rsidR="000E47DB" w:rsidRPr="00DF6DB4" w:rsidRDefault="000E47DB" w:rsidP="000E47DB">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62" w:name="_Toc536520830"/>
      <w:bookmarkStart w:id="63" w:name="_Toc118727359"/>
      <w:r w:rsidRPr="00DF6DB4">
        <w:rPr>
          <w:rFonts w:ascii="Tahoma" w:hAnsi="Tahoma" w:cs="Tahoma"/>
          <w:b/>
          <w:bCs/>
          <w:color w:val="000000"/>
          <w:kern w:val="32"/>
          <w:sz w:val="20"/>
          <w:szCs w:val="20"/>
          <w:lang w:val="es-ES_tradnl"/>
        </w:rPr>
        <w:t>PERFIL DEL PROPONENTE</w:t>
      </w:r>
      <w:bookmarkEnd w:id="62"/>
      <w:r w:rsidRPr="00DF6DB4">
        <w:rPr>
          <w:rFonts w:ascii="Tahoma" w:hAnsi="Tahoma" w:cs="Tahoma"/>
          <w:b/>
          <w:bCs/>
          <w:color w:val="000000"/>
          <w:kern w:val="32"/>
          <w:sz w:val="20"/>
          <w:szCs w:val="20"/>
          <w:lang w:val="es-ES_tradnl"/>
        </w:rPr>
        <w:t xml:space="preserve"> (debidamente respaldado)</w:t>
      </w:r>
      <w:bookmarkEnd w:id="63"/>
    </w:p>
    <w:p w14:paraId="5A0DB43D" w14:textId="77777777" w:rsidR="000E47DB" w:rsidRPr="00DF6DB4" w:rsidRDefault="000E47DB" w:rsidP="000E47DB">
      <w:pPr>
        <w:spacing w:line="260" w:lineRule="atLeast"/>
        <w:jc w:val="both"/>
        <w:rPr>
          <w:rFonts w:ascii="Tahoma" w:hAnsi="Tahoma" w:cs="Tahoma"/>
          <w:sz w:val="20"/>
          <w:szCs w:val="20"/>
        </w:rPr>
      </w:pPr>
      <w:r w:rsidRPr="00DF6DB4">
        <w:rPr>
          <w:rFonts w:ascii="Tahoma" w:hAnsi="Tahoma" w:cs="Tahoma"/>
          <w:sz w:val="20"/>
          <w:szCs w:val="20"/>
        </w:rPr>
        <w:t>El proponente deberá demostrar: formación, experiencia de acuerdo a lo detallado en el siguiente cuadro:</w:t>
      </w:r>
    </w:p>
    <w:p w14:paraId="5AC878C7" w14:textId="77777777" w:rsidR="000E47DB" w:rsidRPr="00DF6DB4" w:rsidRDefault="000E47DB" w:rsidP="000E47DB">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0E47DB" w:rsidRPr="00DF6DB4" w14:paraId="26462291" w14:textId="77777777" w:rsidTr="000E47DB">
        <w:trPr>
          <w:trHeight w:val="267"/>
          <w:jc w:val="center"/>
        </w:trPr>
        <w:tc>
          <w:tcPr>
            <w:tcW w:w="1028" w:type="pct"/>
            <w:vMerge w:val="restart"/>
            <w:shd w:val="clear" w:color="auto" w:fill="DEEAF6" w:themeFill="accent1" w:themeFillTint="33"/>
            <w:vAlign w:val="center"/>
          </w:tcPr>
          <w:p w14:paraId="57CE445B" w14:textId="77777777" w:rsidR="000E47DB" w:rsidRPr="00DF6DB4" w:rsidRDefault="000E47DB" w:rsidP="000E47DB">
            <w:pPr>
              <w:jc w:val="center"/>
              <w:rPr>
                <w:rFonts w:ascii="Tahoma" w:hAnsi="Tahoma" w:cs="Tahoma"/>
                <w:b/>
                <w:sz w:val="20"/>
                <w:szCs w:val="20"/>
              </w:rPr>
            </w:pPr>
            <w:r w:rsidRPr="00DF6DB4">
              <w:rPr>
                <w:rFonts w:ascii="Tahoma" w:hAnsi="Tahoma" w:cs="Tahoma"/>
                <w:b/>
                <w:sz w:val="20"/>
                <w:szCs w:val="20"/>
              </w:rPr>
              <w:t>Formación</w:t>
            </w:r>
          </w:p>
        </w:tc>
        <w:tc>
          <w:tcPr>
            <w:tcW w:w="736" w:type="pct"/>
            <w:vMerge w:val="restart"/>
            <w:shd w:val="clear" w:color="auto" w:fill="DEEAF6" w:themeFill="accent1" w:themeFillTint="33"/>
            <w:vAlign w:val="center"/>
          </w:tcPr>
          <w:p w14:paraId="1F213DA3" w14:textId="77777777" w:rsidR="000E47DB" w:rsidRPr="00DF6DB4" w:rsidRDefault="000E47DB" w:rsidP="000E47DB">
            <w:pPr>
              <w:jc w:val="center"/>
              <w:rPr>
                <w:rFonts w:ascii="Tahoma" w:hAnsi="Tahoma" w:cs="Tahoma"/>
                <w:b/>
                <w:sz w:val="20"/>
                <w:szCs w:val="20"/>
              </w:rPr>
            </w:pPr>
            <w:r w:rsidRPr="00DF6DB4">
              <w:rPr>
                <w:rFonts w:ascii="Tahoma" w:hAnsi="Tahoma" w:cs="Tahoma"/>
                <w:b/>
                <w:sz w:val="20"/>
                <w:szCs w:val="20"/>
              </w:rPr>
              <w:t>Cargo a desempeñar</w:t>
            </w:r>
          </w:p>
        </w:tc>
        <w:tc>
          <w:tcPr>
            <w:tcW w:w="294" w:type="pct"/>
            <w:vMerge w:val="restart"/>
            <w:shd w:val="clear" w:color="auto" w:fill="DEEAF6" w:themeFill="accent1" w:themeFillTint="33"/>
            <w:vAlign w:val="center"/>
          </w:tcPr>
          <w:p w14:paraId="5946633D" w14:textId="77777777" w:rsidR="000E47DB" w:rsidRPr="00DF6DB4" w:rsidRDefault="000E47DB" w:rsidP="000E47DB">
            <w:pPr>
              <w:jc w:val="both"/>
              <w:rPr>
                <w:rFonts w:ascii="Tahoma" w:hAnsi="Tahoma" w:cs="Tahoma"/>
                <w:b/>
                <w:sz w:val="20"/>
                <w:szCs w:val="20"/>
              </w:rPr>
            </w:pPr>
            <w:proofErr w:type="spellStart"/>
            <w:r w:rsidRPr="00DF6DB4">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7C5A10DF" w14:textId="77777777" w:rsidR="000E47DB" w:rsidRPr="00DF6DB4" w:rsidRDefault="000E47DB" w:rsidP="000E47DB">
            <w:pPr>
              <w:jc w:val="center"/>
              <w:rPr>
                <w:rFonts w:ascii="Tahoma" w:hAnsi="Tahoma" w:cs="Tahoma"/>
                <w:b/>
                <w:sz w:val="20"/>
                <w:szCs w:val="20"/>
              </w:rPr>
            </w:pPr>
            <w:r w:rsidRPr="00DF6DB4">
              <w:rPr>
                <w:rFonts w:ascii="Tahoma" w:hAnsi="Tahoma" w:cs="Tahoma"/>
                <w:b/>
                <w:sz w:val="20"/>
                <w:szCs w:val="20"/>
              </w:rPr>
              <w:t>Experiencia Personal</w:t>
            </w:r>
          </w:p>
        </w:tc>
      </w:tr>
      <w:tr w:rsidR="000E47DB" w:rsidRPr="00DF6DB4" w14:paraId="5F725668" w14:textId="77777777" w:rsidTr="000E47DB">
        <w:trPr>
          <w:trHeight w:val="854"/>
          <w:jc w:val="center"/>
        </w:trPr>
        <w:tc>
          <w:tcPr>
            <w:tcW w:w="1028" w:type="pct"/>
            <w:vMerge/>
            <w:shd w:val="clear" w:color="auto" w:fill="DEEAF6" w:themeFill="accent1" w:themeFillTint="33"/>
            <w:vAlign w:val="center"/>
          </w:tcPr>
          <w:p w14:paraId="6BA8C959" w14:textId="77777777" w:rsidR="000E47DB" w:rsidRPr="00DF6DB4" w:rsidRDefault="000E47DB" w:rsidP="000E47DB">
            <w:pPr>
              <w:jc w:val="both"/>
              <w:rPr>
                <w:rFonts w:ascii="Tahoma" w:hAnsi="Tahoma" w:cs="Tahoma"/>
                <w:sz w:val="20"/>
                <w:szCs w:val="20"/>
              </w:rPr>
            </w:pPr>
          </w:p>
        </w:tc>
        <w:tc>
          <w:tcPr>
            <w:tcW w:w="736" w:type="pct"/>
            <w:vMerge/>
            <w:shd w:val="clear" w:color="auto" w:fill="DEEAF6" w:themeFill="accent1" w:themeFillTint="33"/>
            <w:vAlign w:val="center"/>
          </w:tcPr>
          <w:p w14:paraId="45414FC5" w14:textId="77777777" w:rsidR="000E47DB" w:rsidRPr="00DF6DB4" w:rsidRDefault="000E47DB" w:rsidP="000E47DB">
            <w:pPr>
              <w:jc w:val="both"/>
              <w:rPr>
                <w:rFonts w:ascii="Tahoma" w:hAnsi="Tahoma" w:cs="Tahoma"/>
                <w:sz w:val="20"/>
                <w:szCs w:val="20"/>
              </w:rPr>
            </w:pPr>
          </w:p>
        </w:tc>
        <w:tc>
          <w:tcPr>
            <w:tcW w:w="294" w:type="pct"/>
            <w:vMerge/>
            <w:shd w:val="clear" w:color="auto" w:fill="DEEAF6" w:themeFill="accent1" w:themeFillTint="33"/>
            <w:vAlign w:val="center"/>
          </w:tcPr>
          <w:p w14:paraId="759E1CE4" w14:textId="77777777" w:rsidR="000E47DB" w:rsidRPr="00DF6DB4" w:rsidRDefault="000E47DB" w:rsidP="000E47DB">
            <w:pPr>
              <w:jc w:val="both"/>
              <w:rPr>
                <w:rFonts w:ascii="Tahoma" w:hAnsi="Tahoma" w:cs="Tahoma"/>
                <w:b/>
                <w:sz w:val="20"/>
                <w:szCs w:val="20"/>
              </w:rPr>
            </w:pPr>
          </w:p>
        </w:tc>
        <w:tc>
          <w:tcPr>
            <w:tcW w:w="1397" w:type="pct"/>
            <w:shd w:val="clear" w:color="auto" w:fill="DEEAF6" w:themeFill="accent1" w:themeFillTint="33"/>
            <w:vAlign w:val="center"/>
          </w:tcPr>
          <w:p w14:paraId="4DC75F59" w14:textId="77777777" w:rsidR="000E47DB" w:rsidRPr="00DF6DB4" w:rsidRDefault="000E47DB" w:rsidP="000E47DB">
            <w:pPr>
              <w:jc w:val="center"/>
              <w:rPr>
                <w:rFonts w:ascii="Tahoma" w:hAnsi="Tahoma" w:cs="Tahoma"/>
                <w:b/>
                <w:sz w:val="20"/>
                <w:szCs w:val="20"/>
              </w:rPr>
            </w:pPr>
            <w:r w:rsidRPr="00DF6DB4">
              <w:rPr>
                <w:rFonts w:ascii="Tahoma" w:hAnsi="Tahoma" w:cs="Tahoma"/>
                <w:b/>
                <w:sz w:val="20"/>
                <w:szCs w:val="20"/>
              </w:rPr>
              <w:t>Experiencia General</w:t>
            </w:r>
          </w:p>
          <w:p w14:paraId="74A1B15F" w14:textId="77777777" w:rsidR="000E47DB" w:rsidRPr="00DF6DB4" w:rsidRDefault="000E47DB" w:rsidP="000E47DB">
            <w:pPr>
              <w:jc w:val="center"/>
              <w:rPr>
                <w:rFonts w:ascii="Tahoma" w:hAnsi="Tahoma" w:cs="Tahoma"/>
                <w:sz w:val="20"/>
                <w:szCs w:val="20"/>
              </w:rPr>
            </w:pPr>
            <w:r w:rsidRPr="00DF6DB4">
              <w:rPr>
                <w:rFonts w:ascii="Tahoma" w:hAnsi="Tahoma" w:cs="Tahoma"/>
                <w:sz w:val="18"/>
                <w:szCs w:val="18"/>
              </w:rPr>
              <w:t>Últimos 15 años (*)</w:t>
            </w:r>
          </w:p>
        </w:tc>
        <w:tc>
          <w:tcPr>
            <w:tcW w:w="1544" w:type="pct"/>
            <w:shd w:val="clear" w:color="auto" w:fill="DEEAF6" w:themeFill="accent1" w:themeFillTint="33"/>
            <w:vAlign w:val="center"/>
          </w:tcPr>
          <w:p w14:paraId="7A1E73C2" w14:textId="77777777" w:rsidR="000E47DB" w:rsidRPr="00DF6DB4" w:rsidRDefault="000E47DB" w:rsidP="000E47DB">
            <w:pPr>
              <w:jc w:val="center"/>
              <w:rPr>
                <w:rFonts w:ascii="Tahoma" w:hAnsi="Tahoma" w:cs="Tahoma"/>
                <w:b/>
                <w:sz w:val="20"/>
                <w:szCs w:val="20"/>
              </w:rPr>
            </w:pPr>
            <w:r w:rsidRPr="00DF6DB4">
              <w:rPr>
                <w:rFonts w:ascii="Tahoma" w:hAnsi="Tahoma" w:cs="Tahoma"/>
                <w:b/>
                <w:sz w:val="20"/>
                <w:szCs w:val="20"/>
              </w:rPr>
              <w:t xml:space="preserve">Experiencia Específica </w:t>
            </w:r>
          </w:p>
          <w:p w14:paraId="7D4BC931" w14:textId="77777777" w:rsidR="000E47DB" w:rsidRPr="00DF6DB4" w:rsidRDefault="000E47DB" w:rsidP="000E47DB">
            <w:pPr>
              <w:jc w:val="center"/>
              <w:rPr>
                <w:rFonts w:ascii="Tahoma" w:hAnsi="Tahoma" w:cs="Tahoma"/>
                <w:b/>
                <w:sz w:val="20"/>
                <w:szCs w:val="20"/>
              </w:rPr>
            </w:pPr>
            <w:r w:rsidRPr="00DF6DB4">
              <w:rPr>
                <w:rFonts w:ascii="Tahoma" w:hAnsi="Tahoma" w:cs="Tahoma"/>
                <w:sz w:val="18"/>
                <w:szCs w:val="18"/>
              </w:rPr>
              <w:t>Últimos 15 años (*)</w:t>
            </w:r>
          </w:p>
        </w:tc>
      </w:tr>
      <w:tr w:rsidR="000E47DB" w:rsidRPr="00DF6DB4" w14:paraId="52E9C8C5" w14:textId="77777777" w:rsidTr="000E47DB">
        <w:trPr>
          <w:trHeight w:val="2733"/>
          <w:jc w:val="center"/>
        </w:trPr>
        <w:tc>
          <w:tcPr>
            <w:tcW w:w="1028" w:type="pct"/>
            <w:shd w:val="clear" w:color="auto" w:fill="auto"/>
            <w:vAlign w:val="center"/>
          </w:tcPr>
          <w:p w14:paraId="4069CC7E" w14:textId="77777777" w:rsidR="000E47DB" w:rsidRPr="00DF6DB4" w:rsidRDefault="000E47DB" w:rsidP="000E47DB">
            <w:pPr>
              <w:jc w:val="center"/>
              <w:rPr>
                <w:rFonts w:ascii="Tahoma" w:hAnsi="Tahoma" w:cs="Tahoma"/>
                <w:b/>
                <w:sz w:val="18"/>
                <w:szCs w:val="18"/>
              </w:rPr>
            </w:pPr>
            <w:r w:rsidRPr="00DF6DB4">
              <w:rPr>
                <w:rFonts w:ascii="Tahoma" w:hAnsi="Tahoma" w:cs="Tahoma"/>
                <w:b/>
                <w:sz w:val="18"/>
                <w:szCs w:val="18"/>
              </w:rPr>
              <w:t>Ingeniero Civil y/o Arquitecto</w:t>
            </w:r>
          </w:p>
          <w:p w14:paraId="35D6C927" w14:textId="77777777" w:rsidR="000E47DB" w:rsidRPr="00DF6DB4" w:rsidRDefault="000E47DB" w:rsidP="000E47DB">
            <w:pPr>
              <w:jc w:val="both"/>
              <w:rPr>
                <w:rFonts w:ascii="Tahoma" w:hAnsi="Tahoma" w:cs="Tahoma"/>
                <w:sz w:val="18"/>
                <w:szCs w:val="18"/>
              </w:rPr>
            </w:pPr>
          </w:p>
        </w:tc>
        <w:tc>
          <w:tcPr>
            <w:tcW w:w="736" w:type="pct"/>
            <w:shd w:val="clear" w:color="auto" w:fill="auto"/>
            <w:vAlign w:val="center"/>
          </w:tcPr>
          <w:p w14:paraId="0BEFACAC" w14:textId="77777777" w:rsidR="000E47DB" w:rsidRPr="00DF6DB4" w:rsidRDefault="000E47DB" w:rsidP="000E47DB">
            <w:pPr>
              <w:jc w:val="center"/>
              <w:rPr>
                <w:rFonts w:ascii="Tahoma" w:hAnsi="Tahoma" w:cs="Tahoma"/>
                <w:b/>
                <w:color w:val="0000FF"/>
                <w:sz w:val="18"/>
                <w:szCs w:val="18"/>
              </w:rPr>
            </w:pPr>
            <w:r w:rsidRPr="00DF6DB4">
              <w:rPr>
                <w:rFonts w:ascii="Tahoma" w:hAnsi="Tahoma" w:cs="Tahoma"/>
                <w:b/>
                <w:color w:val="0000FF"/>
                <w:sz w:val="18"/>
                <w:szCs w:val="18"/>
              </w:rPr>
              <w:t>Inspector</w:t>
            </w:r>
          </w:p>
        </w:tc>
        <w:tc>
          <w:tcPr>
            <w:tcW w:w="294" w:type="pct"/>
            <w:vAlign w:val="center"/>
          </w:tcPr>
          <w:p w14:paraId="04BFEB40" w14:textId="77777777" w:rsidR="000E47DB" w:rsidRPr="00DF6DB4" w:rsidRDefault="000E47DB" w:rsidP="000E47DB">
            <w:pPr>
              <w:jc w:val="center"/>
              <w:rPr>
                <w:rFonts w:ascii="Tahoma" w:hAnsi="Tahoma" w:cs="Tahoma"/>
                <w:b/>
                <w:color w:val="FF0000"/>
                <w:sz w:val="18"/>
                <w:szCs w:val="18"/>
              </w:rPr>
            </w:pPr>
            <w:r w:rsidRPr="00DF6DB4">
              <w:rPr>
                <w:rFonts w:ascii="Tahoma" w:hAnsi="Tahoma" w:cs="Tahoma"/>
                <w:b/>
                <w:color w:val="FF0000"/>
                <w:sz w:val="18"/>
                <w:szCs w:val="18"/>
              </w:rPr>
              <w:t>1</w:t>
            </w:r>
          </w:p>
        </w:tc>
        <w:tc>
          <w:tcPr>
            <w:tcW w:w="1397" w:type="pct"/>
            <w:shd w:val="clear" w:color="auto" w:fill="auto"/>
            <w:vAlign w:val="center"/>
          </w:tcPr>
          <w:p w14:paraId="51B0A288" w14:textId="77777777" w:rsidR="000E47DB" w:rsidRPr="00DF6DB4" w:rsidRDefault="000E47DB" w:rsidP="000E47DB">
            <w:pPr>
              <w:spacing w:line="300" w:lineRule="auto"/>
              <w:jc w:val="both"/>
              <w:rPr>
                <w:rFonts w:ascii="Tahoma" w:hAnsi="Tahoma" w:cs="Tahoma"/>
                <w:sz w:val="18"/>
                <w:szCs w:val="18"/>
              </w:rPr>
            </w:pPr>
            <w:r w:rsidRPr="00DF6DB4">
              <w:rPr>
                <w:rFonts w:ascii="Tahoma" w:hAnsi="Tahoma" w:cs="Tahoma"/>
                <w:b/>
                <w:sz w:val="18"/>
                <w:szCs w:val="18"/>
              </w:rPr>
              <w:t>24 meses</w:t>
            </w:r>
            <w:r w:rsidRPr="00DF6DB4">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005822A9" w14:textId="77777777" w:rsidR="000E47DB" w:rsidRPr="00DF6DB4" w:rsidRDefault="000E47DB" w:rsidP="000E47DB">
            <w:pPr>
              <w:jc w:val="both"/>
              <w:rPr>
                <w:rFonts w:ascii="Tahoma" w:hAnsi="Tahoma" w:cs="Tahoma"/>
                <w:sz w:val="18"/>
                <w:szCs w:val="18"/>
              </w:rPr>
            </w:pPr>
            <w:r w:rsidRPr="00DF6DB4">
              <w:rPr>
                <w:rFonts w:ascii="Tahoma" w:hAnsi="Tahoma" w:cs="Tahoma"/>
                <w:b/>
                <w:sz w:val="18"/>
                <w:szCs w:val="18"/>
              </w:rPr>
              <w:t>12 meses</w:t>
            </w:r>
            <w:r w:rsidRPr="00DF6DB4">
              <w:rPr>
                <w:rFonts w:ascii="Tahoma" w:hAnsi="Tahoma" w:cs="Tahoma"/>
                <w:sz w:val="18"/>
                <w:szCs w:val="18"/>
              </w:rPr>
              <w:t xml:space="preserve"> </w:t>
            </w:r>
          </w:p>
          <w:p w14:paraId="50366C69" w14:textId="77777777" w:rsidR="000E47DB" w:rsidRPr="00DF6DB4" w:rsidRDefault="000E47DB" w:rsidP="000E47DB">
            <w:pPr>
              <w:jc w:val="both"/>
              <w:rPr>
                <w:rFonts w:ascii="Tahoma" w:hAnsi="Tahoma" w:cs="Tahoma"/>
                <w:sz w:val="18"/>
                <w:szCs w:val="18"/>
              </w:rPr>
            </w:pPr>
            <w:r w:rsidRPr="00DF6DB4">
              <w:rPr>
                <w:rFonts w:ascii="Tahoma" w:hAnsi="Tahoma" w:cs="Tahoma"/>
                <w:sz w:val="18"/>
                <w:szCs w:val="18"/>
              </w:rPr>
              <w:t xml:space="preserve">Como responsable de la obra de construcción, designado en el </w:t>
            </w:r>
            <w:r w:rsidRPr="00DF6DB4">
              <w:rPr>
                <w:rFonts w:ascii="Tahoma" w:hAnsi="Tahoma" w:cs="Tahoma"/>
                <w:b/>
                <w:bCs/>
                <w:sz w:val="18"/>
                <w:szCs w:val="18"/>
              </w:rPr>
              <w:t>CARGO</w:t>
            </w:r>
            <w:r w:rsidRPr="00DF6DB4">
              <w:rPr>
                <w:rFonts w:ascii="Tahoma" w:hAnsi="Tahoma" w:cs="Tahoma"/>
                <w:sz w:val="18"/>
                <w:szCs w:val="18"/>
              </w:rPr>
              <w:t xml:space="preserve"> como: superintendente, director de obra, Fiscal, Supervisor, Residente, Asistencia Técnica en construcción, Desarrollo Comunitario; Técnico Operativo de Área, Inspector en construcciones de obras civiles </w:t>
            </w:r>
            <w:r w:rsidRPr="00DF6DB4">
              <w:rPr>
                <w:rFonts w:ascii="Tahoma" w:hAnsi="Tahoma" w:cs="Tahoma"/>
                <w:b/>
                <w:bCs/>
                <w:sz w:val="18"/>
                <w:szCs w:val="18"/>
                <w:u w:val="single"/>
              </w:rPr>
              <w:t>tales como</w:t>
            </w:r>
            <w:r w:rsidRPr="00DF6DB4">
              <w:rPr>
                <w:rFonts w:ascii="Tahoma" w:hAnsi="Tahoma" w:cs="Tahoma"/>
                <w:sz w:val="18"/>
                <w:szCs w:val="18"/>
              </w:rPr>
              <w:t>: viviendas, mercados, centros comerciales, locales, infraestructura de salud, deportiva, productiva, educativa y obras similares de igual o mayor complejidad..</w:t>
            </w:r>
          </w:p>
        </w:tc>
      </w:tr>
    </w:tbl>
    <w:p w14:paraId="6DC80082" w14:textId="77777777" w:rsidR="000E47DB" w:rsidRPr="00DF6DB4" w:rsidRDefault="000E47DB" w:rsidP="000E47DB">
      <w:pPr>
        <w:spacing w:line="260" w:lineRule="atLeast"/>
        <w:ind w:left="567" w:hanging="567"/>
        <w:jc w:val="both"/>
        <w:rPr>
          <w:rFonts w:ascii="Tahoma" w:hAnsi="Tahoma" w:cs="Tahoma"/>
          <w:b/>
          <w:sz w:val="20"/>
          <w:szCs w:val="20"/>
        </w:rPr>
      </w:pPr>
      <w:r w:rsidRPr="00DF6DB4">
        <w:rPr>
          <w:rFonts w:ascii="Tahoma" w:hAnsi="Tahoma" w:cs="Tahoma"/>
          <w:b/>
          <w:sz w:val="20"/>
          <w:szCs w:val="20"/>
        </w:rPr>
        <w:t>NOTAS:</w:t>
      </w:r>
    </w:p>
    <w:p w14:paraId="2CC87E5A" w14:textId="77777777" w:rsidR="000E47DB" w:rsidRPr="00DF6DB4" w:rsidRDefault="000E47DB" w:rsidP="000E47DB">
      <w:pPr>
        <w:spacing w:line="260" w:lineRule="atLeast"/>
        <w:ind w:left="284"/>
        <w:jc w:val="both"/>
        <w:rPr>
          <w:rFonts w:ascii="Tahoma" w:hAnsi="Tahoma" w:cs="Tahoma"/>
          <w:b/>
          <w:bCs/>
          <w:sz w:val="20"/>
          <w:szCs w:val="20"/>
        </w:rPr>
      </w:pPr>
      <w:bookmarkStart w:id="64" w:name="_Toc481514448"/>
      <w:r w:rsidRPr="00DF6DB4">
        <w:rPr>
          <w:rFonts w:ascii="Tahoma" w:hAnsi="Tahoma" w:cs="Tahoma"/>
          <w:b/>
          <w:sz w:val="20"/>
          <w:szCs w:val="20"/>
        </w:rPr>
        <w:t>OBRAS</w:t>
      </w:r>
      <w:r w:rsidRPr="00DF6DB4">
        <w:rPr>
          <w:rFonts w:ascii="Tahoma" w:hAnsi="Tahoma" w:cs="Tahoma"/>
          <w:b/>
          <w:bCs/>
          <w:sz w:val="20"/>
          <w:szCs w:val="20"/>
        </w:rPr>
        <w:t xml:space="preserve"> SIMILARES</w:t>
      </w:r>
      <w:r w:rsidRPr="00DF6DB4">
        <w:rPr>
          <w:rFonts w:ascii="Tahoma" w:hAnsi="Tahoma" w:cs="Tahoma"/>
          <w:sz w:val="20"/>
          <w:szCs w:val="20"/>
        </w:rPr>
        <w:t>: Se tienen las siguientes:</w:t>
      </w:r>
    </w:p>
    <w:p w14:paraId="22A417BE" w14:textId="77777777" w:rsidR="000E47DB" w:rsidRPr="00DF6DB4" w:rsidRDefault="000E47DB" w:rsidP="000E47DB">
      <w:pPr>
        <w:spacing w:line="260" w:lineRule="atLeast"/>
        <w:ind w:left="284"/>
        <w:jc w:val="both"/>
        <w:rPr>
          <w:rFonts w:ascii="Tahoma" w:hAnsi="Tahoma" w:cs="Tahoma"/>
          <w:sz w:val="20"/>
          <w:szCs w:val="20"/>
        </w:rPr>
      </w:pPr>
      <w:r w:rsidRPr="00DF6DB4">
        <w:rPr>
          <w:rFonts w:ascii="Tahoma" w:hAnsi="Tahoma" w:cs="Tahoma"/>
          <w:sz w:val="20"/>
          <w:szCs w:val="20"/>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C2F8DB9" w14:textId="77777777" w:rsidR="000E47DB" w:rsidRPr="00DF6DB4" w:rsidRDefault="000E47DB" w:rsidP="000E47DB">
      <w:pPr>
        <w:numPr>
          <w:ilvl w:val="0"/>
          <w:numId w:val="42"/>
        </w:numPr>
        <w:spacing w:line="260" w:lineRule="atLeast"/>
        <w:ind w:left="567" w:hanging="283"/>
        <w:jc w:val="both"/>
        <w:rPr>
          <w:rFonts w:ascii="Tahoma" w:hAnsi="Tahoma" w:cs="Tahoma"/>
          <w:b/>
          <w:sz w:val="20"/>
          <w:szCs w:val="20"/>
        </w:rPr>
      </w:pPr>
      <w:r w:rsidRPr="00DF6DB4">
        <w:rPr>
          <w:rFonts w:ascii="Tahoma" w:hAnsi="Tahoma" w:cs="Tahoma"/>
          <w:b/>
          <w:sz w:val="20"/>
          <w:szCs w:val="20"/>
        </w:rPr>
        <w:t>Empresa Unipersonal (Jurídica).-</w:t>
      </w:r>
      <w:r w:rsidRPr="00DF6DB4">
        <w:rPr>
          <w:rFonts w:ascii="Tahoma" w:hAnsi="Tahoma" w:cs="Tahoma"/>
          <w:bCs/>
          <w:sz w:val="20"/>
          <w:szCs w:val="20"/>
        </w:rPr>
        <w:t xml:space="preserve"> En caso que el proponente se presente como Empresa Unipersonal, el </w:t>
      </w:r>
      <w:r w:rsidRPr="00DF6DB4">
        <w:rPr>
          <w:rFonts w:ascii="Tahoma" w:hAnsi="Tahoma" w:cs="Tahoma"/>
          <w:b/>
          <w:sz w:val="20"/>
          <w:szCs w:val="20"/>
        </w:rPr>
        <w:t>REPRESENTANTE LEGAL y/o PROPIETARIO</w:t>
      </w:r>
      <w:r w:rsidRPr="00DF6DB4">
        <w:rPr>
          <w:rFonts w:ascii="Tahoma" w:hAnsi="Tahoma" w:cs="Tahoma"/>
          <w:bCs/>
          <w:sz w:val="20"/>
          <w:szCs w:val="20"/>
        </w:rPr>
        <w:t xml:space="preserve"> será quien realice el Servicio de Inspectoría de manera personal, no pudiendo delegar o encomendar a otra persona el cumplimiento de sus funciones, siendo esta causal para iniciar la Resolución de contrato.</w:t>
      </w:r>
    </w:p>
    <w:p w14:paraId="175CA071" w14:textId="77777777" w:rsidR="000E47DB" w:rsidRPr="00DF6DB4" w:rsidRDefault="000E47DB" w:rsidP="000E47DB">
      <w:pPr>
        <w:numPr>
          <w:ilvl w:val="0"/>
          <w:numId w:val="42"/>
        </w:numPr>
        <w:spacing w:line="260" w:lineRule="atLeast"/>
        <w:ind w:left="567" w:hanging="283"/>
        <w:jc w:val="both"/>
        <w:rPr>
          <w:rFonts w:ascii="Tahoma" w:hAnsi="Tahoma" w:cs="Tahoma"/>
          <w:sz w:val="20"/>
          <w:szCs w:val="20"/>
        </w:rPr>
      </w:pPr>
      <w:r w:rsidRPr="00DF6DB4">
        <w:rPr>
          <w:rFonts w:ascii="Tahoma" w:hAnsi="Tahoma" w:cs="Tahoma"/>
          <w:b/>
          <w:sz w:val="20"/>
          <w:szCs w:val="20"/>
        </w:rPr>
        <w:t xml:space="preserve">El/la Ingeniero </w:t>
      </w:r>
      <w:bookmarkStart w:id="65" w:name="_Hlk180338236"/>
      <w:r w:rsidRPr="00DF6DB4">
        <w:rPr>
          <w:rFonts w:ascii="Tahoma" w:hAnsi="Tahoma" w:cs="Tahoma"/>
          <w:b/>
          <w:sz w:val="20"/>
          <w:szCs w:val="20"/>
        </w:rPr>
        <w:t>Civil o Arquitecto</w:t>
      </w:r>
      <w:r w:rsidRPr="00DF6DB4">
        <w:rPr>
          <w:rFonts w:ascii="Tahoma" w:hAnsi="Tahoma" w:cs="Tahoma"/>
          <w:sz w:val="20"/>
          <w:szCs w:val="20"/>
        </w:rPr>
        <w:t>,</w:t>
      </w:r>
      <w:bookmarkStart w:id="66" w:name="_Hlk180341017"/>
      <w:r w:rsidRPr="00DF6DB4">
        <w:rPr>
          <w:rFonts w:ascii="Tahoma" w:hAnsi="Tahoma" w:cs="Tahoma"/>
          <w:sz w:val="20"/>
          <w:szCs w:val="20"/>
        </w:rPr>
        <w:t xml:space="preserve"> </w:t>
      </w:r>
      <w:bookmarkStart w:id="67" w:name="_Hlk180057547"/>
      <w:bookmarkStart w:id="68" w:name="_Hlk180339427"/>
      <w:r w:rsidRPr="00DF6DB4">
        <w:rPr>
          <w:rFonts w:ascii="Tahoma" w:hAnsi="Tahoma" w:cs="Tahoma"/>
          <w:sz w:val="20"/>
          <w:szCs w:val="20"/>
        </w:rPr>
        <w:t>debe anexar fotocopia de carnet de identidad</w:t>
      </w:r>
      <w:bookmarkEnd w:id="67"/>
      <w:r w:rsidRPr="00DF6DB4">
        <w:rPr>
          <w:rFonts w:ascii="Tahoma" w:hAnsi="Tahoma" w:cs="Tahoma"/>
          <w:sz w:val="20"/>
          <w:szCs w:val="20"/>
        </w:rPr>
        <w:t xml:space="preserve">, y deberá contar con el respaldo del </w:t>
      </w:r>
      <w:r w:rsidRPr="00DF6DB4">
        <w:rPr>
          <w:rFonts w:ascii="Tahoma" w:hAnsi="Tahoma" w:cs="Tahoma"/>
          <w:b/>
          <w:bCs/>
          <w:sz w:val="20"/>
          <w:szCs w:val="20"/>
        </w:rPr>
        <w:t>NÚMERO DE REGISTRO PROFESIONAL CORRESPONDIENTE</w:t>
      </w:r>
      <w:r w:rsidRPr="00DF6DB4">
        <w:rPr>
          <w:rFonts w:ascii="Tahoma" w:hAnsi="Tahoma" w:cs="Tahoma"/>
          <w:sz w:val="20"/>
          <w:szCs w:val="20"/>
        </w:rPr>
        <w:t>.</w:t>
      </w:r>
      <w:bookmarkEnd w:id="65"/>
      <w:bookmarkEnd w:id="66"/>
      <w:bookmarkEnd w:id="68"/>
    </w:p>
    <w:p w14:paraId="5783C54C" w14:textId="77777777" w:rsidR="000E47DB" w:rsidRPr="00DF6DB4" w:rsidRDefault="000E47DB" w:rsidP="000E47DB">
      <w:pPr>
        <w:numPr>
          <w:ilvl w:val="0"/>
          <w:numId w:val="42"/>
        </w:numPr>
        <w:spacing w:line="260" w:lineRule="atLeast"/>
        <w:ind w:left="567" w:hanging="283"/>
        <w:contextualSpacing/>
        <w:jc w:val="both"/>
        <w:rPr>
          <w:rFonts w:ascii="Tahoma" w:hAnsi="Tahoma" w:cs="Tahoma"/>
          <w:color w:val="FF0000"/>
          <w:sz w:val="20"/>
          <w:szCs w:val="20"/>
        </w:rPr>
      </w:pPr>
      <w:r w:rsidRPr="00DF6DB4">
        <w:rPr>
          <w:rFonts w:ascii="Tahoma" w:hAnsi="Tahoma" w:cs="Tahoma"/>
          <w:b/>
          <w:sz w:val="20"/>
          <w:szCs w:val="20"/>
        </w:rPr>
        <w:t xml:space="preserve">Para Arquitectura, Ingeniería Civil </w:t>
      </w:r>
      <w:r w:rsidRPr="00DF6DB4">
        <w:rPr>
          <w:rFonts w:ascii="Tahoma" w:hAnsi="Tahoma" w:cs="Tahoma"/>
          <w:sz w:val="20"/>
          <w:szCs w:val="20"/>
        </w:rPr>
        <w:t xml:space="preserve">la experiencia será tomada en cuenta a partir del </w:t>
      </w:r>
      <w:r w:rsidRPr="00DF6DB4">
        <w:rPr>
          <w:rFonts w:ascii="Tahoma" w:hAnsi="Tahoma" w:cs="Tahoma"/>
          <w:b/>
          <w:sz w:val="20"/>
          <w:szCs w:val="20"/>
        </w:rPr>
        <w:t>título en provisión nacional</w:t>
      </w:r>
      <w:r w:rsidRPr="00DF6DB4">
        <w:rPr>
          <w:rFonts w:ascii="Tahoma" w:hAnsi="Tahoma" w:cs="Tahoma"/>
          <w:sz w:val="20"/>
          <w:szCs w:val="20"/>
        </w:rPr>
        <w:t xml:space="preserve"> respectivamente en los últimos 15 años.</w:t>
      </w:r>
    </w:p>
    <w:p w14:paraId="7534E1ED" w14:textId="77777777" w:rsidR="000E47DB" w:rsidRPr="00DF6DB4" w:rsidRDefault="000E47DB" w:rsidP="000E47DB">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t>No se solicita experiencia de la empresa sino del personal.</w:t>
      </w:r>
    </w:p>
    <w:p w14:paraId="08CC41D4" w14:textId="77777777" w:rsidR="000E47DB" w:rsidRPr="00DF6DB4" w:rsidRDefault="000E47DB" w:rsidP="000E47DB">
      <w:pPr>
        <w:spacing w:line="260" w:lineRule="atLeast"/>
        <w:ind w:left="284"/>
        <w:contextualSpacing/>
        <w:jc w:val="both"/>
        <w:rPr>
          <w:rFonts w:ascii="Tahoma" w:hAnsi="Tahoma" w:cs="Tahoma"/>
          <w:sz w:val="20"/>
          <w:szCs w:val="20"/>
        </w:rPr>
      </w:pPr>
      <w:r w:rsidRPr="00DF6DB4">
        <w:rPr>
          <w:rFonts w:ascii="Tahoma" w:hAnsi="Tahoma" w:cs="Tahoma"/>
          <w:sz w:val="20"/>
          <w:szCs w:val="20"/>
        </w:rPr>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1F0617E4" w14:textId="77777777" w:rsidR="000E47DB" w:rsidRPr="00DF6DB4" w:rsidRDefault="000E47DB" w:rsidP="000E47DB">
      <w:pPr>
        <w:pStyle w:val="Prrafodelista"/>
        <w:widowControl w:val="0"/>
        <w:numPr>
          <w:ilvl w:val="0"/>
          <w:numId w:val="42"/>
        </w:numPr>
        <w:autoSpaceDE w:val="0"/>
        <w:autoSpaceDN w:val="0"/>
        <w:spacing w:line="260" w:lineRule="atLeast"/>
        <w:ind w:left="567" w:hanging="283"/>
        <w:jc w:val="both"/>
        <w:rPr>
          <w:rFonts w:ascii="Tahoma" w:hAnsi="Tahoma" w:cs="Tahoma"/>
        </w:rPr>
      </w:pPr>
      <w:r w:rsidRPr="00DF6DB4">
        <w:rPr>
          <w:rFonts w:ascii="Tahoma" w:hAnsi="Tahoma" w:cs="Tahoma"/>
          <w:b/>
          <w:bCs/>
        </w:rPr>
        <w:t>Para la experiencia con Entidades Públicas:</w:t>
      </w:r>
      <w:r w:rsidRPr="00DF6DB4">
        <w:rPr>
          <w:rFonts w:ascii="Tahoma" w:hAnsi="Tahoma" w:cs="Tahoma"/>
        </w:rPr>
        <w:t xml:space="preserve"> Debe presentar Actas de Entrega Definitiva, Actas de Recepción Definitiva, Certificados de Terminación de Obra, Contrato con documento de respaldo de conclusión u otro documento que acredite su experiencia. </w:t>
      </w:r>
    </w:p>
    <w:p w14:paraId="47CF504F" w14:textId="77777777" w:rsidR="000E47DB" w:rsidRPr="00DF6DB4" w:rsidRDefault="000E47DB" w:rsidP="000E47DB">
      <w:pPr>
        <w:pStyle w:val="Prrafodelista"/>
        <w:widowControl w:val="0"/>
        <w:numPr>
          <w:ilvl w:val="0"/>
          <w:numId w:val="42"/>
        </w:numPr>
        <w:autoSpaceDE w:val="0"/>
        <w:autoSpaceDN w:val="0"/>
        <w:spacing w:line="260" w:lineRule="atLeast"/>
        <w:ind w:left="567" w:hanging="283"/>
        <w:jc w:val="both"/>
        <w:rPr>
          <w:rFonts w:ascii="Tahoma" w:hAnsi="Tahoma" w:cs="Tahoma"/>
        </w:rPr>
      </w:pPr>
      <w:r w:rsidRPr="00DF6DB4">
        <w:rPr>
          <w:rFonts w:ascii="Tahoma" w:hAnsi="Tahoma" w:cs="Tahoma"/>
          <w:b/>
          <w:bCs/>
        </w:rPr>
        <w:t>Para la experiencia con particulares</w:t>
      </w:r>
      <w:r w:rsidRPr="00DF6DB4">
        <w:rPr>
          <w:rFonts w:ascii="Tahoma" w:hAnsi="Tahoma" w:cs="Tahoma"/>
        </w:rPr>
        <w:t>: Debe presentar contratos con documento de respaldo de conclusión o certificados de trabajo.</w:t>
      </w:r>
    </w:p>
    <w:p w14:paraId="7748AF4D" w14:textId="77777777" w:rsidR="000E47DB" w:rsidRPr="00DF6DB4" w:rsidRDefault="000E47DB" w:rsidP="000E47DB">
      <w:pPr>
        <w:numPr>
          <w:ilvl w:val="0"/>
          <w:numId w:val="42"/>
        </w:numPr>
        <w:spacing w:line="260" w:lineRule="atLeast"/>
        <w:ind w:left="567" w:hanging="283"/>
        <w:contextualSpacing/>
        <w:jc w:val="both"/>
        <w:rPr>
          <w:rFonts w:ascii="Tahoma" w:hAnsi="Tahoma" w:cs="Tahoma"/>
          <w:sz w:val="20"/>
          <w:szCs w:val="20"/>
        </w:rPr>
      </w:pPr>
      <w:r w:rsidRPr="00DF6DB4">
        <w:rPr>
          <w:rFonts w:ascii="Tahoma" w:hAnsi="Tahoma" w:cs="Tahoma"/>
          <w:sz w:val="20"/>
          <w:szCs w:val="20"/>
        </w:rPr>
        <w:t xml:space="preserve">Para la calificación de la experiencia </w:t>
      </w:r>
      <w:r w:rsidRPr="00DF6DB4">
        <w:rPr>
          <w:rFonts w:ascii="Tahoma" w:hAnsi="Tahoma" w:cs="Tahoma"/>
          <w:b/>
          <w:bCs/>
          <w:sz w:val="20"/>
          <w:szCs w:val="20"/>
          <w:u w:val="single"/>
        </w:rPr>
        <w:t>solo</w:t>
      </w:r>
      <w:r w:rsidRPr="00DF6DB4">
        <w:rPr>
          <w:rFonts w:ascii="Tahoma" w:hAnsi="Tahoma" w:cs="Tahoma"/>
          <w:sz w:val="20"/>
          <w:szCs w:val="20"/>
        </w:rPr>
        <w:t xml:space="preserve"> se considerarán los respaldos que registren fechas de </w:t>
      </w:r>
      <w:r w:rsidRPr="00DF6DB4">
        <w:rPr>
          <w:rFonts w:ascii="Tahoma" w:hAnsi="Tahoma" w:cs="Tahoma"/>
          <w:b/>
          <w:bCs/>
          <w:sz w:val="20"/>
          <w:szCs w:val="20"/>
          <w:u w:val="single"/>
        </w:rPr>
        <w:t>inicio y fin</w:t>
      </w:r>
      <w:r w:rsidRPr="00DF6DB4">
        <w:rPr>
          <w:rFonts w:ascii="Tahoma" w:hAnsi="Tahoma" w:cs="Tahoma"/>
          <w:sz w:val="20"/>
          <w:szCs w:val="20"/>
        </w:rPr>
        <w:t xml:space="preserve"> del servicio prestado.</w:t>
      </w:r>
    </w:p>
    <w:p w14:paraId="3A7A1D8D" w14:textId="77777777" w:rsidR="000E47DB" w:rsidRPr="00DF6DB4" w:rsidRDefault="000E47DB" w:rsidP="000E47DB">
      <w:pPr>
        <w:spacing w:line="260" w:lineRule="atLeast"/>
        <w:ind w:left="284"/>
        <w:jc w:val="both"/>
        <w:rPr>
          <w:rFonts w:ascii="Tahoma" w:hAnsi="Tahoma" w:cs="Tahoma"/>
          <w:sz w:val="20"/>
          <w:szCs w:val="20"/>
        </w:rPr>
      </w:pPr>
    </w:p>
    <w:p w14:paraId="79CC785F" w14:textId="77777777" w:rsidR="000E47DB" w:rsidRPr="00DF6DB4" w:rsidRDefault="000E47DB" w:rsidP="000E47DB">
      <w:pPr>
        <w:spacing w:line="260" w:lineRule="atLeast"/>
        <w:jc w:val="both"/>
        <w:rPr>
          <w:rFonts w:ascii="Tahoma" w:hAnsi="Tahoma" w:cs="Tahoma"/>
          <w:b/>
          <w:i/>
          <w:sz w:val="20"/>
          <w:szCs w:val="20"/>
        </w:rPr>
      </w:pPr>
      <w:r w:rsidRPr="00DF6DB4">
        <w:rPr>
          <w:rFonts w:ascii="Tahoma" w:hAnsi="Tahoma" w:cs="Tahoma"/>
          <w:b/>
          <w:i/>
          <w:sz w:val="20"/>
          <w:szCs w:val="20"/>
        </w:rPr>
        <w:t>RESTRICCIONES PARA OPTAR INSPECTORÍA EXTERNA DE AEVIVIENDA.</w:t>
      </w:r>
    </w:p>
    <w:p w14:paraId="3432BFA9" w14:textId="77777777" w:rsidR="000E47DB" w:rsidRPr="00DF6DB4" w:rsidRDefault="000E47DB" w:rsidP="000E47DB">
      <w:pPr>
        <w:numPr>
          <w:ilvl w:val="0"/>
          <w:numId w:val="40"/>
        </w:numPr>
        <w:spacing w:line="260" w:lineRule="atLeast"/>
        <w:ind w:left="567" w:hanging="283"/>
        <w:contextualSpacing/>
        <w:jc w:val="both"/>
        <w:rPr>
          <w:rFonts w:ascii="Tahoma" w:hAnsi="Tahoma" w:cs="Tahoma"/>
          <w:sz w:val="20"/>
          <w:szCs w:val="20"/>
        </w:rPr>
      </w:pPr>
      <w:r w:rsidRPr="00DF6DB4">
        <w:rPr>
          <w:rFonts w:ascii="Tahoma" w:hAnsi="Tahoma" w:cs="Tahoma"/>
          <w:sz w:val="20"/>
          <w:szCs w:val="20"/>
        </w:rPr>
        <w:lastRenderedPageBreak/>
        <w:t>Personas que hayan sido impedidas de participar en procesos contrataciones, por incumplimiento de contrato en otras obras asignadas por la AEVIVIENDA.</w:t>
      </w:r>
    </w:p>
    <w:p w14:paraId="19EF86A5" w14:textId="77777777" w:rsidR="000E47DB" w:rsidRPr="00DF6DB4" w:rsidRDefault="000E47DB" w:rsidP="000E47DB">
      <w:pPr>
        <w:numPr>
          <w:ilvl w:val="0"/>
          <w:numId w:val="40"/>
        </w:numPr>
        <w:spacing w:line="260" w:lineRule="atLeast"/>
        <w:ind w:left="567" w:hanging="283"/>
        <w:contextualSpacing/>
        <w:jc w:val="both"/>
        <w:rPr>
          <w:rFonts w:ascii="Tahoma" w:hAnsi="Tahoma" w:cs="Tahoma"/>
          <w:sz w:val="20"/>
          <w:szCs w:val="20"/>
        </w:rPr>
      </w:pPr>
      <w:r w:rsidRPr="00DF6DB4">
        <w:rPr>
          <w:rFonts w:ascii="Tahoma" w:hAnsi="Tahoma" w:cs="Tahoma"/>
          <w:sz w:val="20"/>
          <w:szCs w:val="20"/>
        </w:rPr>
        <w:t>Personas que se encuentren en listados y sistemas de la AEVIVIENDA con deudas pendientes.</w:t>
      </w:r>
    </w:p>
    <w:p w14:paraId="150D3006" w14:textId="77777777" w:rsidR="000E47DB" w:rsidRPr="00DF6DB4" w:rsidRDefault="000E47DB" w:rsidP="000E47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9" w:name="_Toc114577518"/>
      <w:bookmarkStart w:id="70" w:name="_Toc118727360"/>
      <w:bookmarkEnd w:id="64"/>
      <w:r w:rsidRPr="00DF6DB4">
        <w:rPr>
          <w:rFonts w:ascii="Tahoma" w:hAnsi="Tahoma" w:cs="Tahoma"/>
          <w:b/>
          <w:bCs/>
          <w:color w:val="000000"/>
          <w:kern w:val="32"/>
          <w:sz w:val="20"/>
          <w:szCs w:val="20"/>
          <w:lang w:val="es-ES_tradnl"/>
        </w:rPr>
        <w:t>LUGAR DE PRESTACIÓN DEL SERVICIO</w:t>
      </w:r>
      <w:bookmarkEnd w:id="69"/>
      <w:bookmarkEnd w:id="70"/>
      <w:r w:rsidRPr="00DF6DB4">
        <w:rPr>
          <w:rFonts w:ascii="Tahoma" w:hAnsi="Tahoma" w:cs="Tahoma"/>
          <w:b/>
          <w:bCs/>
          <w:color w:val="000000"/>
          <w:kern w:val="32"/>
          <w:sz w:val="20"/>
          <w:szCs w:val="20"/>
          <w:lang w:val="es-ES_tradnl"/>
        </w:rPr>
        <w:t>.</w:t>
      </w:r>
    </w:p>
    <w:p w14:paraId="35F825FB" w14:textId="77777777" w:rsidR="000E47DB" w:rsidRPr="00DF6DB4" w:rsidRDefault="000E47DB" w:rsidP="000E47DB">
      <w:pPr>
        <w:spacing w:before="120"/>
        <w:contextualSpacing/>
        <w:jc w:val="both"/>
        <w:rPr>
          <w:rFonts w:ascii="Tahoma" w:hAnsi="Tahoma" w:cs="Tahoma"/>
          <w:sz w:val="20"/>
          <w:szCs w:val="20"/>
          <w:lang w:val="es-ES_tradnl"/>
        </w:rPr>
      </w:pPr>
      <w:r w:rsidRPr="00DF6DB4">
        <w:rPr>
          <w:rFonts w:ascii="Tahoma" w:hAnsi="Tahoma" w:cs="Tahoma"/>
          <w:sz w:val="20"/>
          <w:szCs w:val="20"/>
          <w:lang w:val="es-ES_tradnl"/>
        </w:rPr>
        <w:t xml:space="preserve">La Inspectoría deberá implementar </w:t>
      </w:r>
      <w:r w:rsidRPr="00DF6DB4">
        <w:rPr>
          <w:rFonts w:ascii="Tahoma" w:hAnsi="Tahoma" w:cs="Tahoma"/>
          <w:b/>
          <w:sz w:val="20"/>
          <w:szCs w:val="20"/>
          <w:lang w:val="es-ES_tradnl"/>
        </w:rPr>
        <w:t>una oficina</w:t>
      </w:r>
      <w:r w:rsidRPr="00DF6DB4">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0BD5D2D2" w14:textId="77777777" w:rsidR="000E47DB" w:rsidRPr="00DF6DB4" w:rsidRDefault="000E47DB" w:rsidP="000E47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1" w:name="_Toc118727361"/>
      <w:r w:rsidRPr="00DF6DB4">
        <w:rPr>
          <w:rFonts w:ascii="Tahoma" w:hAnsi="Tahoma" w:cs="Tahoma"/>
          <w:b/>
          <w:bCs/>
          <w:color w:val="000000"/>
          <w:kern w:val="32"/>
          <w:sz w:val="20"/>
          <w:szCs w:val="20"/>
          <w:lang w:val="es-ES_tradnl"/>
        </w:rPr>
        <w:t>EQUIPO, VEHÍCULO Y OTROS</w:t>
      </w:r>
      <w:bookmarkEnd w:id="71"/>
      <w:r w:rsidRPr="00DF6DB4">
        <w:rPr>
          <w:rFonts w:ascii="Tahoma" w:hAnsi="Tahoma" w:cs="Tahoma"/>
          <w:b/>
          <w:bCs/>
          <w:color w:val="000000"/>
          <w:kern w:val="32"/>
          <w:sz w:val="20"/>
          <w:szCs w:val="20"/>
          <w:lang w:val="es-ES_tradnl"/>
        </w:rPr>
        <w:t>.</w:t>
      </w:r>
    </w:p>
    <w:p w14:paraId="25058474" w14:textId="77777777" w:rsidR="000E47DB" w:rsidRPr="00DF6DB4" w:rsidRDefault="000E47DB" w:rsidP="000E47DB">
      <w:pPr>
        <w:spacing w:before="120"/>
        <w:contextualSpacing/>
        <w:jc w:val="both"/>
        <w:rPr>
          <w:rFonts w:ascii="Tahoma" w:hAnsi="Tahoma" w:cs="Tahoma"/>
          <w:sz w:val="20"/>
          <w:szCs w:val="20"/>
          <w:lang w:val="es-ES_tradnl"/>
        </w:rPr>
      </w:pPr>
      <w:r w:rsidRPr="00DF6DB4">
        <w:rPr>
          <w:rFonts w:ascii="Tahoma" w:hAnsi="Tahoma" w:cs="Tahoma"/>
          <w:sz w:val="20"/>
          <w:szCs w:val="20"/>
          <w:lang w:val="es-ES_tradnl"/>
        </w:rPr>
        <w:t>La Inspectoría deberá garantizar mínimamente el siguiente equipo, vehículos y otros:</w:t>
      </w:r>
    </w:p>
    <w:p w14:paraId="5FB71887" w14:textId="77777777" w:rsidR="000E47DB" w:rsidRPr="00DF6DB4" w:rsidRDefault="000E47DB" w:rsidP="000E47DB">
      <w:pPr>
        <w:spacing w:before="120"/>
        <w:contextualSpacing/>
        <w:jc w:val="both"/>
        <w:rPr>
          <w:rFonts w:ascii="Tahoma" w:hAnsi="Tahoma" w:cs="Tahoma"/>
          <w:sz w:val="20"/>
          <w:szCs w:val="20"/>
          <w:lang w:val="es-ES_tradnl"/>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0E47DB" w:rsidRPr="00DF6DB4" w14:paraId="261B2511" w14:textId="77777777" w:rsidTr="000E47DB">
        <w:trPr>
          <w:trHeight w:val="259"/>
          <w:jc w:val="center"/>
        </w:trPr>
        <w:tc>
          <w:tcPr>
            <w:tcW w:w="562" w:type="dxa"/>
            <w:shd w:val="clear" w:color="auto" w:fill="DEEAF6" w:themeFill="accent1" w:themeFillTint="33"/>
            <w:vAlign w:val="center"/>
          </w:tcPr>
          <w:p w14:paraId="0E34CA56" w14:textId="77777777" w:rsidR="000E47DB" w:rsidRPr="00DF6DB4" w:rsidRDefault="000E47DB" w:rsidP="000E47DB">
            <w:pPr>
              <w:jc w:val="center"/>
              <w:rPr>
                <w:rFonts w:ascii="Tahoma" w:hAnsi="Tahoma" w:cs="Tahoma"/>
                <w:b/>
              </w:rPr>
            </w:pPr>
            <w:r w:rsidRPr="00DF6DB4">
              <w:rPr>
                <w:rFonts w:ascii="Tahoma" w:hAnsi="Tahoma" w:cs="Tahoma"/>
                <w:b/>
              </w:rPr>
              <w:t>Nº</w:t>
            </w:r>
          </w:p>
        </w:tc>
        <w:tc>
          <w:tcPr>
            <w:tcW w:w="3261" w:type="dxa"/>
            <w:shd w:val="clear" w:color="auto" w:fill="DEEAF6" w:themeFill="accent1" w:themeFillTint="33"/>
            <w:vAlign w:val="center"/>
          </w:tcPr>
          <w:p w14:paraId="1A43102C" w14:textId="77777777" w:rsidR="000E47DB" w:rsidRPr="00DF6DB4" w:rsidRDefault="000E47DB" w:rsidP="000E47DB">
            <w:pPr>
              <w:jc w:val="center"/>
              <w:rPr>
                <w:rFonts w:ascii="Tahoma" w:hAnsi="Tahoma" w:cs="Tahoma"/>
                <w:b/>
              </w:rPr>
            </w:pPr>
            <w:r w:rsidRPr="00DF6DB4">
              <w:rPr>
                <w:rFonts w:ascii="Tahoma" w:hAnsi="Tahoma" w:cs="Tahoma"/>
                <w:b/>
              </w:rPr>
              <w:t>TIPO</w:t>
            </w:r>
          </w:p>
        </w:tc>
        <w:tc>
          <w:tcPr>
            <w:tcW w:w="1417" w:type="dxa"/>
            <w:shd w:val="clear" w:color="auto" w:fill="DEEAF6" w:themeFill="accent1" w:themeFillTint="33"/>
            <w:vAlign w:val="center"/>
          </w:tcPr>
          <w:p w14:paraId="19D0340A" w14:textId="77777777" w:rsidR="000E47DB" w:rsidRPr="00DF6DB4" w:rsidRDefault="000E47DB" w:rsidP="000E47DB">
            <w:pPr>
              <w:jc w:val="center"/>
              <w:rPr>
                <w:rFonts w:ascii="Tahoma" w:hAnsi="Tahoma" w:cs="Tahoma"/>
                <w:b/>
              </w:rPr>
            </w:pPr>
            <w:r w:rsidRPr="00DF6DB4">
              <w:rPr>
                <w:rFonts w:ascii="Tahoma" w:hAnsi="Tahoma" w:cs="Tahoma"/>
                <w:b/>
              </w:rPr>
              <w:t>CANTIDAD</w:t>
            </w:r>
          </w:p>
        </w:tc>
        <w:tc>
          <w:tcPr>
            <w:tcW w:w="2144" w:type="dxa"/>
            <w:shd w:val="clear" w:color="auto" w:fill="DEEAF6" w:themeFill="accent1" w:themeFillTint="33"/>
          </w:tcPr>
          <w:p w14:paraId="6369251E" w14:textId="77777777" w:rsidR="000E47DB" w:rsidRPr="00DF6DB4" w:rsidRDefault="000E47DB" w:rsidP="000E47DB">
            <w:pPr>
              <w:jc w:val="center"/>
              <w:rPr>
                <w:rFonts w:ascii="Tahoma" w:hAnsi="Tahoma" w:cs="Tahoma"/>
                <w:b/>
              </w:rPr>
            </w:pPr>
          </w:p>
          <w:p w14:paraId="53C1E6A9" w14:textId="77777777" w:rsidR="000E47DB" w:rsidRPr="00DF6DB4" w:rsidRDefault="000E47DB" w:rsidP="000E47DB">
            <w:pPr>
              <w:jc w:val="center"/>
              <w:rPr>
                <w:rFonts w:ascii="Tahoma" w:hAnsi="Tahoma" w:cs="Tahoma"/>
                <w:b/>
              </w:rPr>
            </w:pPr>
            <w:r w:rsidRPr="00DF6DB4">
              <w:rPr>
                <w:rFonts w:ascii="Tahoma" w:hAnsi="Tahoma" w:cs="Tahoma"/>
                <w:b/>
              </w:rPr>
              <w:t>PERTINENCIA (*)</w:t>
            </w:r>
          </w:p>
        </w:tc>
        <w:tc>
          <w:tcPr>
            <w:tcW w:w="2468" w:type="dxa"/>
            <w:shd w:val="clear" w:color="auto" w:fill="DEEAF6" w:themeFill="accent1" w:themeFillTint="33"/>
          </w:tcPr>
          <w:p w14:paraId="50BAB769" w14:textId="77777777" w:rsidR="000E47DB" w:rsidRPr="00DF6DB4" w:rsidRDefault="000E47DB" w:rsidP="000E47DB">
            <w:pPr>
              <w:jc w:val="center"/>
              <w:rPr>
                <w:rFonts w:ascii="Tahoma" w:hAnsi="Tahoma" w:cs="Tahoma"/>
                <w:b/>
              </w:rPr>
            </w:pPr>
            <w:r w:rsidRPr="00DF6DB4">
              <w:rPr>
                <w:rFonts w:ascii="Tahoma" w:hAnsi="Tahoma" w:cs="Tahoma"/>
                <w:b/>
              </w:rPr>
              <w:t>Tiempo de participación en este Proyecto</w:t>
            </w:r>
          </w:p>
        </w:tc>
      </w:tr>
      <w:tr w:rsidR="000E47DB" w:rsidRPr="00DF6DB4" w14:paraId="6235EA73" w14:textId="77777777" w:rsidTr="000E47DB">
        <w:trPr>
          <w:trHeight w:val="677"/>
          <w:jc w:val="center"/>
        </w:trPr>
        <w:tc>
          <w:tcPr>
            <w:tcW w:w="562" w:type="dxa"/>
            <w:shd w:val="clear" w:color="auto" w:fill="auto"/>
            <w:vAlign w:val="center"/>
          </w:tcPr>
          <w:p w14:paraId="7A69C28E" w14:textId="77777777" w:rsidR="000E47DB" w:rsidRPr="00DF6DB4" w:rsidRDefault="000E47DB" w:rsidP="000E47DB">
            <w:pPr>
              <w:spacing w:line="240" w:lineRule="atLeast"/>
              <w:jc w:val="center"/>
              <w:rPr>
                <w:rFonts w:ascii="Tahoma" w:hAnsi="Tahoma" w:cs="Tahoma"/>
              </w:rPr>
            </w:pPr>
            <w:r w:rsidRPr="00DF6DB4">
              <w:rPr>
                <w:rFonts w:ascii="Tahoma" w:hAnsi="Tahoma" w:cs="Tahoma"/>
              </w:rPr>
              <w:t>1</w:t>
            </w:r>
          </w:p>
        </w:tc>
        <w:tc>
          <w:tcPr>
            <w:tcW w:w="3261" w:type="dxa"/>
            <w:shd w:val="clear" w:color="auto" w:fill="auto"/>
            <w:vAlign w:val="center"/>
          </w:tcPr>
          <w:p w14:paraId="4659C96E" w14:textId="77777777" w:rsidR="000E47DB" w:rsidRPr="00DF6DB4" w:rsidRDefault="000E47DB" w:rsidP="000E47DB">
            <w:pPr>
              <w:spacing w:line="240" w:lineRule="atLeast"/>
              <w:jc w:val="both"/>
              <w:rPr>
                <w:rFonts w:ascii="Tahoma" w:hAnsi="Tahoma" w:cs="Tahoma"/>
              </w:rPr>
            </w:pPr>
            <w:r w:rsidRPr="00DF6DB4">
              <w:rPr>
                <w:rFonts w:ascii="Tahoma" w:hAnsi="Tahoma" w:cs="Tahoma"/>
              </w:rPr>
              <w:t>Camioneta o Vagoneta o Vehículo apto para desarrollar las actividades (Con una antigüedad máxima de 15 años)</w:t>
            </w:r>
          </w:p>
        </w:tc>
        <w:tc>
          <w:tcPr>
            <w:tcW w:w="1417" w:type="dxa"/>
            <w:shd w:val="clear" w:color="auto" w:fill="auto"/>
            <w:vAlign w:val="center"/>
          </w:tcPr>
          <w:p w14:paraId="7D9166EF" w14:textId="77777777" w:rsidR="000E47DB" w:rsidRPr="00DF6DB4" w:rsidRDefault="000E47DB" w:rsidP="000E47DB">
            <w:pPr>
              <w:spacing w:line="240" w:lineRule="atLeast"/>
              <w:jc w:val="center"/>
              <w:rPr>
                <w:rFonts w:ascii="Tahoma" w:hAnsi="Tahoma" w:cs="Tahoma"/>
                <w:b/>
                <w:bCs/>
              </w:rPr>
            </w:pPr>
            <w:r w:rsidRPr="00DF6DB4">
              <w:rPr>
                <w:rFonts w:ascii="Tahoma" w:hAnsi="Tahoma" w:cs="Tahoma"/>
                <w:b/>
                <w:bCs/>
                <w:color w:val="FF0000"/>
              </w:rPr>
              <w:t>1</w:t>
            </w:r>
          </w:p>
        </w:tc>
        <w:tc>
          <w:tcPr>
            <w:tcW w:w="2144" w:type="dxa"/>
            <w:vAlign w:val="center"/>
          </w:tcPr>
          <w:p w14:paraId="4E26E731" w14:textId="77777777" w:rsidR="000E47DB" w:rsidRPr="00DF6DB4" w:rsidRDefault="000E47DB" w:rsidP="000E47DB">
            <w:pPr>
              <w:spacing w:line="240" w:lineRule="atLeast"/>
              <w:contextualSpacing/>
              <w:jc w:val="center"/>
              <w:rPr>
                <w:rFonts w:ascii="Tahoma" w:hAnsi="Tahoma" w:cs="Tahoma"/>
                <w:b/>
                <w:color w:val="FF0000"/>
              </w:rPr>
            </w:pPr>
            <w:r w:rsidRPr="00DF6DB4">
              <w:rPr>
                <w:rFonts w:ascii="Tahoma" w:hAnsi="Tahoma" w:cs="Tahoma"/>
                <w:b/>
              </w:rPr>
              <w:t>Obligatorio</w:t>
            </w:r>
          </w:p>
        </w:tc>
        <w:tc>
          <w:tcPr>
            <w:tcW w:w="2468" w:type="dxa"/>
            <w:vAlign w:val="center"/>
          </w:tcPr>
          <w:p w14:paraId="4580331E" w14:textId="77777777" w:rsidR="000E47DB" w:rsidRPr="00DF6DB4" w:rsidRDefault="000E47DB" w:rsidP="000E47DB">
            <w:pPr>
              <w:spacing w:line="240" w:lineRule="atLeast"/>
              <w:jc w:val="center"/>
              <w:rPr>
                <w:rFonts w:ascii="Tahoma" w:hAnsi="Tahoma" w:cs="Tahoma"/>
                <w:b/>
              </w:rPr>
            </w:pPr>
            <w:r w:rsidRPr="00DF6DB4">
              <w:rPr>
                <w:rFonts w:ascii="Tahoma" w:hAnsi="Tahoma" w:cs="Tahoma"/>
                <w:b/>
              </w:rPr>
              <w:t>plazo total de la consultoría</w:t>
            </w:r>
          </w:p>
        </w:tc>
      </w:tr>
      <w:tr w:rsidR="000E47DB" w:rsidRPr="00DF6DB4" w14:paraId="10F1118E" w14:textId="77777777" w:rsidTr="000E47DB">
        <w:trPr>
          <w:trHeight w:val="241"/>
          <w:jc w:val="center"/>
        </w:trPr>
        <w:tc>
          <w:tcPr>
            <w:tcW w:w="562" w:type="dxa"/>
            <w:shd w:val="clear" w:color="auto" w:fill="auto"/>
            <w:vAlign w:val="center"/>
          </w:tcPr>
          <w:p w14:paraId="497034D7" w14:textId="77777777" w:rsidR="000E47DB" w:rsidRPr="00DF6DB4" w:rsidRDefault="000E47DB" w:rsidP="000E47DB">
            <w:pPr>
              <w:spacing w:line="240" w:lineRule="atLeast"/>
              <w:jc w:val="center"/>
              <w:rPr>
                <w:rFonts w:ascii="Tahoma" w:hAnsi="Tahoma" w:cs="Tahoma"/>
              </w:rPr>
            </w:pPr>
            <w:r w:rsidRPr="00DF6DB4">
              <w:rPr>
                <w:rFonts w:ascii="Tahoma" w:hAnsi="Tahoma" w:cs="Tahoma"/>
              </w:rPr>
              <w:t>2</w:t>
            </w:r>
          </w:p>
        </w:tc>
        <w:tc>
          <w:tcPr>
            <w:tcW w:w="3261" w:type="dxa"/>
            <w:shd w:val="clear" w:color="auto" w:fill="auto"/>
            <w:vAlign w:val="center"/>
          </w:tcPr>
          <w:p w14:paraId="70A7E7A1" w14:textId="77777777" w:rsidR="000E47DB" w:rsidRPr="00DF6DB4" w:rsidRDefault="000E47DB" w:rsidP="000E47DB">
            <w:pPr>
              <w:spacing w:line="240" w:lineRule="atLeast"/>
              <w:jc w:val="both"/>
              <w:rPr>
                <w:rFonts w:ascii="Tahoma" w:hAnsi="Tahoma" w:cs="Tahoma"/>
              </w:rPr>
            </w:pPr>
            <w:r w:rsidRPr="00DF6DB4">
              <w:rPr>
                <w:rFonts w:ascii="Tahoma" w:hAnsi="Tahoma" w:cs="Tahoma"/>
              </w:rPr>
              <w:t xml:space="preserve">Motocicleta en óptimas condiciones. </w:t>
            </w:r>
          </w:p>
        </w:tc>
        <w:tc>
          <w:tcPr>
            <w:tcW w:w="1417" w:type="dxa"/>
            <w:shd w:val="clear" w:color="auto" w:fill="auto"/>
            <w:vAlign w:val="center"/>
          </w:tcPr>
          <w:p w14:paraId="746E0F49" w14:textId="77777777" w:rsidR="000E47DB" w:rsidRPr="00DF6DB4" w:rsidRDefault="000E47DB" w:rsidP="000E47DB">
            <w:pPr>
              <w:spacing w:line="240" w:lineRule="atLeast"/>
              <w:jc w:val="center"/>
              <w:rPr>
                <w:rFonts w:ascii="Tahoma" w:hAnsi="Tahoma" w:cs="Tahoma"/>
                <w:b/>
                <w:bCs/>
              </w:rPr>
            </w:pPr>
            <w:r w:rsidRPr="00DF6DB4">
              <w:rPr>
                <w:rFonts w:ascii="Tahoma" w:hAnsi="Tahoma" w:cs="Tahoma"/>
                <w:b/>
                <w:bCs/>
                <w:color w:val="FF0000"/>
              </w:rPr>
              <w:t>1</w:t>
            </w:r>
          </w:p>
        </w:tc>
        <w:tc>
          <w:tcPr>
            <w:tcW w:w="2144" w:type="dxa"/>
            <w:vAlign w:val="center"/>
          </w:tcPr>
          <w:p w14:paraId="3D4D50D7" w14:textId="77777777" w:rsidR="000E47DB" w:rsidRPr="00DF6DB4" w:rsidRDefault="000E47DB" w:rsidP="000E47DB">
            <w:pPr>
              <w:spacing w:line="240" w:lineRule="atLeast"/>
              <w:jc w:val="center"/>
              <w:rPr>
                <w:rFonts w:ascii="Tahoma" w:hAnsi="Tahoma" w:cs="Tahoma"/>
                <w:b/>
                <w:color w:val="FF0000"/>
              </w:rPr>
            </w:pPr>
            <w:r w:rsidRPr="00DF6DB4">
              <w:rPr>
                <w:rFonts w:ascii="Tahoma" w:hAnsi="Tahoma" w:cs="Tahoma"/>
                <w:b/>
              </w:rPr>
              <w:t>Opcional</w:t>
            </w:r>
          </w:p>
        </w:tc>
        <w:tc>
          <w:tcPr>
            <w:tcW w:w="2468" w:type="dxa"/>
            <w:vAlign w:val="center"/>
          </w:tcPr>
          <w:p w14:paraId="5A23228B" w14:textId="77777777" w:rsidR="000E47DB" w:rsidRPr="00DF6DB4" w:rsidRDefault="000E47DB" w:rsidP="000E47DB">
            <w:pPr>
              <w:spacing w:line="240" w:lineRule="atLeast"/>
              <w:jc w:val="center"/>
              <w:rPr>
                <w:rFonts w:ascii="Tahoma" w:hAnsi="Tahoma" w:cs="Tahoma"/>
                <w:b/>
              </w:rPr>
            </w:pPr>
            <w:r w:rsidRPr="00DF6DB4">
              <w:rPr>
                <w:rFonts w:ascii="Tahoma" w:hAnsi="Tahoma" w:cs="Tahoma"/>
                <w:b/>
              </w:rPr>
              <w:t>plazo total de la consultoría</w:t>
            </w:r>
          </w:p>
        </w:tc>
      </w:tr>
      <w:tr w:rsidR="000E47DB" w:rsidRPr="00DF6DB4" w14:paraId="031F2338" w14:textId="77777777" w:rsidTr="000E47DB">
        <w:trPr>
          <w:trHeight w:val="631"/>
          <w:jc w:val="center"/>
        </w:trPr>
        <w:tc>
          <w:tcPr>
            <w:tcW w:w="562" w:type="dxa"/>
            <w:shd w:val="clear" w:color="auto" w:fill="auto"/>
            <w:vAlign w:val="center"/>
          </w:tcPr>
          <w:p w14:paraId="0B3B2D03" w14:textId="77777777" w:rsidR="000E47DB" w:rsidRPr="00DF6DB4" w:rsidRDefault="000E47DB" w:rsidP="000E47DB">
            <w:pPr>
              <w:spacing w:line="240" w:lineRule="atLeast"/>
              <w:jc w:val="center"/>
              <w:rPr>
                <w:rFonts w:ascii="Tahoma" w:hAnsi="Tahoma" w:cs="Tahoma"/>
              </w:rPr>
            </w:pPr>
            <w:r w:rsidRPr="00DF6DB4">
              <w:rPr>
                <w:rFonts w:ascii="Tahoma" w:hAnsi="Tahoma" w:cs="Tahoma"/>
              </w:rPr>
              <w:t>3</w:t>
            </w:r>
          </w:p>
        </w:tc>
        <w:tc>
          <w:tcPr>
            <w:tcW w:w="3261" w:type="dxa"/>
            <w:shd w:val="clear" w:color="auto" w:fill="auto"/>
            <w:vAlign w:val="center"/>
          </w:tcPr>
          <w:p w14:paraId="783A76F2" w14:textId="77777777" w:rsidR="000E47DB" w:rsidRPr="00DF6DB4" w:rsidRDefault="000E47DB" w:rsidP="000E47DB">
            <w:pPr>
              <w:spacing w:line="240" w:lineRule="atLeast"/>
              <w:jc w:val="both"/>
              <w:rPr>
                <w:rFonts w:ascii="Tahoma" w:hAnsi="Tahoma" w:cs="Tahoma"/>
              </w:rPr>
            </w:pPr>
            <w:r w:rsidRPr="00DF6DB4">
              <w:rPr>
                <w:rFonts w:ascii="Tahoma" w:hAnsi="Tahoma" w:cs="Tahoma"/>
              </w:rPr>
              <w:t xml:space="preserve">Equipo celular </w:t>
            </w:r>
            <w:r w:rsidRPr="00DF6DB4">
              <w:rPr>
                <w:rFonts w:ascii="Tahoma" w:hAnsi="Tahoma" w:cs="Tahoma"/>
                <w:i/>
                <w:iCs/>
              </w:rPr>
              <w:t>(requerimiento mínimo del dispositivo móvil: con sistema operativo ANDROID, 16GB de espacio en memoria interna de almacenamiento, 4GB de memoria RAM)</w:t>
            </w:r>
            <w:r w:rsidRPr="00DF6DB4">
              <w:rPr>
                <w:rFonts w:ascii="Tahoma" w:hAnsi="Tahoma" w:cs="Tahoma"/>
              </w:rPr>
              <w:t>.</w:t>
            </w:r>
          </w:p>
        </w:tc>
        <w:tc>
          <w:tcPr>
            <w:tcW w:w="1417" w:type="dxa"/>
            <w:shd w:val="clear" w:color="auto" w:fill="auto"/>
            <w:vAlign w:val="center"/>
          </w:tcPr>
          <w:p w14:paraId="75F21E38" w14:textId="77777777" w:rsidR="000E47DB" w:rsidRPr="00DF6DB4" w:rsidRDefault="000E47DB" w:rsidP="000E47DB">
            <w:pPr>
              <w:spacing w:line="240" w:lineRule="atLeast"/>
              <w:jc w:val="center"/>
              <w:rPr>
                <w:rFonts w:ascii="Tahoma" w:hAnsi="Tahoma" w:cs="Tahoma"/>
                <w:b/>
                <w:bCs/>
              </w:rPr>
            </w:pPr>
            <w:r w:rsidRPr="00DF6DB4">
              <w:rPr>
                <w:rFonts w:ascii="Tahoma" w:hAnsi="Tahoma" w:cs="Tahoma"/>
                <w:b/>
                <w:bCs/>
                <w:color w:val="FF0000"/>
              </w:rPr>
              <w:t>1</w:t>
            </w:r>
          </w:p>
        </w:tc>
        <w:tc>
          <w:tcPr>
            <w:tcW w:w="2144" w:type="dxa"/>
            <w:vAlign w:val="center"/>
          </w:tcPr>
          <w:p w14:paraId="647E315E" w14:textId="77777777" w:rsidR="000E47DB" w:rsidRPr="00DF6DB4" w:rsidRDefault="000E47DB" w:rsidP="000E47DB">
            <w:pPr>
              <w:spacing w:line="240" w:lineRule="atLeast"/>
              <w:rPr>
                <w:rFonts w:ascii="Tahoma" w:hAnsi="Tahoma" w:cs="Tahoma"/>
                <w:b/>
              </w:rPr>
            </w:pPr>
          </w:p>
          <w:p w14:paraId="5838DA0F" w14:textId="77777777" w:rsidR="000E47DB" w:rsidRPr="00DF6DB4" w:rsidRDefault="000E47DB" w:rsidP="000E47DB">
            <w:pPr>
              <w:spacing w:line="240" w:lineRule="atLeast"/>
              <w:jc w:val="center"/>
              <w:rPr>
                <w:rFonts w:ascii="Tahoma" w:hAnsi="Tahoma" w:cs="Tahoma"/>
                <w:b/>
              </w:rPr>
            </w:pPr>
            <w:r w:rsidRPr="00DF6DB4">
              <w:rPr>
                <w:rFonts w:ascii="Tahoma" w:hAnsi="Tahoma" w:cs="Tahoma"/>
                <w:b/>
              </w:rPr>
              <w:t>Obligatorio</w:t>
            </w:r>
          </w:p>
        </w:tc>
        <w:tc>
          <w:tcPr>
            <w:tcW w:w="2468" w:type="dxa"/>
            <w:vAlign w:val="center"/>
          </w:tcPr>
          <w:p w14:paraId="18125568" w14:textId="77777777" w:rsidR="000E47DB" w:rsidRPr="00DF6DB4" w:rsidRDefault="000E47DB" w:rsidP="000E47DB">
            <w:pPr>
              <w:spacing w:line="240" w:lineRule="atLeast"/>
              <w:jc w:val="center"/>
              <w:rPr>
                <w:rFonts w:ascii="Tahoma" w:hAnsi="Tahoma" w:cs="Tahoma"/>
                <w:b/>
              </w:rPr>
            </w:pPr>
          </w:p>
          <w:p w14:paraId="12633619" w14:textId="77777777" w:rsidR="000E47DB" w:rsidRPr="00DF6DB4" w:rsidRDefault="000E47DB" w:rsidP="000E47DB">
            <w:pPr>
              <w:spacing w:line="240" w:lineRule="atLeast"/>
              <w:jc w:val="center"/>
              <w:rPr>
                <w:rFonts w:ascii="Tahoma" w:hAnsi="Tahoma" w:cs="Tahoma"/>
                <w:b/>
              </w:rPr>
            </w:pPr>
            <w:r w:rsidRPr="00DF6DB4">
              <w:rPr>
                <w:rFonts w:ascii="Tahoma" w:hAnsi="Tahoma" w:cs="Tahoma"/>
                <w:b/>
              </w:rPr>
              <w:t>plazo total de la consultoría</w:t>
            </w:r>
          </w:p>
        </w:tc>
      </w:tr>
    </w:tbl>
    <w:p w14:paraId="5C96CF6B" w14:textId="77777777" w:rsidR="000E47DB" w:rsidRPr="00DF6DB4" w:rsidRDefault="000E47DB" w:rsidP="000E47DB">
      <w:pPr>
        <w:spacing w:line="260" w:lineRule="atLeast"/>
        <w:ind w:left="567" w:hanging="567"/>
        <w:jc w:val="both"/>
        <w:rPr>
          <w:rFonts w:ascii="Tahoma" w:hAnsi="Tahoma" w:cs="Tahoma"/>
          <w:b/>
          <w:sz w:val="20"/>
          <w:szCs w:val="20"/>
          <w:lang w:val="es-ES_tradnl"/>
        </w:rPr>
      </w:pPr>
      <w:r w:rsidRPr="00DF6DB4">
        <w:rPr>
          <w:rFonts w:ascii="Tahoma" w:hAnsi="Tahoma" w:cs="Tahoma"/>
          <w:b/>
          <w:sz w:val="20"/>
          <w:szCs w:val="20"/>
          <w:lang w:val="es-ES_tradnl"/>
        </w:rPr>
        <w:t>NOTA:</w:t>
      </w:r>
    </w:p>
    <w:p w14:paraId="20A01EEE" w14:textId="77777777" w:rsidR="000E47DB" w:rsidRPr="00DF6DB4" w:rsidRDefault="000E47DB" w:rsidP="000E47DB">
      <w:pPr>
        <w:numPr>
          <w:ilvl w:val="0"/>
          <w:numId w:val="42"/>
        </w:numPr>
        <w:ind w:left="426"/>
        <w:jc w:val="both"/>
        <w:rPr>
          <w:rFonts w:ascii="Tahoma" w:hAnsi="Tahoma" w:cs="Tahoma"/>
          <w:sz w:val="18"/>
          <w:szCs w:val="20"/>
          <w:lang w:val="es-ES_tradnl"/>
        </w:rPr>
      </w:pPr>
      <w:r w:rsidRPr="00DF6DB4">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39CF5FE3" w14:textId="77777777" w:rsidR="000E47DB" w:rsidRPr="00DF6DB4" w:rsidRDefault="000E47DB" w:rsidP="000E47DB">
      <w:pPr>
        <w:numPr>
          <w:ilvl w:val="0"/>
          <w:numId w:val="42"/>
        </w:numPr>
        <w:ind w:left="426"/>
        <w:jc w:val="both"/>
        <w:rPr>
          <w:rFonts w:ascii="Tahoma" w:hAnsi="Tahoma" w:cs="Tahoma"/>
          <w:sz w:val="18"/>
          <w:szCs w:val="20"/>
          <w:lang w:val="es-ES_tradnl"/>
        </w:rPr>
      </w:pPr>
      <w:bookmarkStart w:id="72" w:name="_Hlk128056488"/>
      <w:r w:rsidRPr="00DF6DB4">
        <w:rPr>
          <w:rFonts w:ascii="Tahoma" w:hAnsi="Tahoma" w:cs="Tahoma"/>
          <w:sz w:val="18"/>
          <w:szCs w:val="20"/>
          <w:lang w:val="es-ES_tradnl"/>
        </w:rPr>
        <w:t xml:space="preserve">El combustible, repuestos, peajes, </w:t>
      </w:r>
      <w:proofErr w:type="spellStart"/>
      <w:r w:rsidRPr="00DF6DB4">
        <w:rPr>
          <w:rFonts w:ascii="Tahoma" w:hAnsi="Tahoma" w:cs="Tahoma"/>
          <w:sz w:val="18"/>
          <w:szCs w:val="20"/>
          <w:lang w:val="es-ES_tradnl"/>
        </w:rPr>
        <w:t>matenimiento</w:t>
      </w:r>
      <w:proofErr w:type="spellEnd"/>
      <w:r w:rsidRPr="00DF6DB4">
        <w:rPr>
          <w:rFonts w:ascii="Tahoma" w:hAnsi="Tahoma" w:cs="Tahoma"/>
          <w:sz w:val="18"/>
          <w:szCs w:val="20"/>
          <w:lang w:val="es-ES_tradnl"/>
        </w:rPr>
        <w:t xml:space="preserve"> correrá por cuenta de la Inspectoría, debiendo existir durante todo el tiempo de ejecución de la consultoría.</w:t>
      </w:r>
    </w:p>
    <w:p w14:paraId="639E4F9E" w14:textId="77777777" w:rsidR="000E47DB" w:rsidRPr="00DF6DB4" w:rsidRDefault="000E47DB" w:rsidP="000E47DB">
      <w:pPr>
        <w:numPr>
          <w:ilvl w:val="0"/>
          <w:numId w:val="42"/>
        </w:numPr>
        <w:ind w:left="426"/>
        <w:jc w:val="both"/>
        <w:rPr>
          <w:rFonts w:ascii="Tahoma" w:hAnsi="Tahoma" w:cs="Tahoma"/>
          <w:b/>
          <w:sz w:val="18"/>
          <w:szCs w:val="20"/>
          <w:lang w:val="es-ES_tradnl"/>
        </w:rPr>
      </w:pPr>
      <w:r w:rsidRPr="00DF6DB4">
        <w:rPr>
          <w:rFonts w:ascii="Tahoma" w:hAnsi="Tahoma" w:cs="Tahoma"/>
          <w:b/>
          <w:sz w:val="18"/>
          <w:szCs w:val="20"/>
          <w:lang w:val="es-ES_tradnl"/>
        </w:rPr>
        <w:t xml:space="preserve">El vehículo y/o motocicleta del proponente deberá adjuntar documento de respaldo en fotocopia simple </w:t>
      </w:r>
      <w:r w:rsidRPr="00DF6DB4">
        <w:rPr>
          <w:rFonts w:ascii="Tahoma" w:hAnsi="Tahoma" w:cs="Tahoma"/>
          <w:b/>
          <w:bCs/>
          <w:sz w:val="18"/>
          <w:szCs w:val="18"/>
        </w:rPr>
        <w:t>legible del</w:t>
      </w:r>
      <w:r w:rsidRPr="00DF6DB4">
        <w:rPr>
          <w:rFonts w:ascii="Tahoma" w:hAnsi="Tahoma" w:cs="Tahoma"/>
          <w:b/>
          <w:sz w:val="18"/>
          <w:szCs w:val="20"/>
          <w:lang w:val="es-ES_tradnl"/>
        </w:rPr>
        <w:t xml:space="preserve"> RUAT, para propio o alquilado.</w:t>
      </w:r>
    </w:p>
    <w:p w14:paraId="4B615D87" w14:textId="77777777" w:rsidR="000E47DB" w:rsidRPr="00DF6DB4" w:rsidRDefault="000E47DB" w:rsidP="000E47DB">
      <w:pPr>
        <w:pStyle w:val="Prrafodelista"/>
        <w:widowControl w:val="0"/>
        <w:numPr>
          <w:ilvl w:val="0"/>
          <w:numId w:val="42"/>
        </w:numPr>
        <w:tabs>
          <w:tab w:val="left" w:pos="709"/>
        </w:tabs>
        <w:autoSpaceDE w:val="0"/>
        <w:autoSpaceDN w:val="0"/>
        <w:ind w:left="426"/>
        <w:jc w:val="both"/>
        <w:outlineLvl w:val="0"/>
        <w:rPr>
          <w:rFonts w:ascii="Tahoma" w:hAnsi="Tahoma" w:cs="Tahoma"/>
          <w:b/>
          <w:i/>
          <w:sz w:val="18"/>
          <w:szCs w:val="18"/>
          <w:lang w:val="es-ES_tradnl"/>
        </w:rPr>
      </w:pPr>
      <w:bookmarkStart w:id="73" w:name="_Hlk180057572"/>
      <w:r w:rsidRPr="00DF6DB4">
        <w:rPr>
          <w:rFonts w:ascii="Tahoma" w:hAnsi="Tahoma" w:cs="Tahoma"/>
          <w:b/>
          <w:i/>
          <w:sz w:val="18"/>
          <w:szCs w:val="18"/>
          <w:lang w:val="es-ES_tradnl"/>
        </w:rPr>
        <w:t xml:space="preserve">En </w:t>
      </w:r>
      <w:bookmarkStart w:id="74" w:name="_Hlk180338286"/>
      <w:r w:rsidRPr="00DF6DB4">
        <w:rPr>
          <w:rFonts w:ascii="Tahoma" w:hAnsi="Tahoma" w:cs="Tahoma"/>
          <w:b/>
          <w:i/>
          <w:sz w:val="18"/>
          <w:szCs w:val="18"/>
          <w:lang w:val="es-ES_tradnl"/>
        </w:rPr>
        <w:t xml:space="preserve">caso de adjudicación debe presentar: </w:t>
      </w:r>
    </w:p>
    <w:p w14:paraId="714DEAEB" w14:textId="77777777" w:rsidR="000E47DB" w:rsidRPr="00DF6DB4" w:rsidRDefault="000E47DB" w:rsidP="000E47DB">
      <w:pPr>
        <w:pStyle w:val="Prrafodelista"/>
        <w:tabs>
          <w:tab w:val="left" w:pos="709"/>
        </w:tabs>
        <w:ind w:left="426"/>
        <w:jc w:val="both"/>
        <w:outlineLvl w:val="0"/>
        <w:rPr>
          <w:rFonts w:ascii="Tahoma" w:hAnsi="Tahoma" w:cs="Tahoma"/>
          <w:bCs/>
          <w:i/>
          <w:sz w:val="18"/>
          <w:szCs w:val="18"/>
          <w:lang w:val="es-ES_tradnl"/>
        </w:rPr>
      </w:pPr>
      <w:r w:rsidRPr="00DF6DB4">
        <w:rPr>
          <w:rFonts w:ascii="Tahoma" w:hAnsi="Tahoma" w:cs="Tahoma"/>
          <w:bCs/>
          <w:i/>
          <w:sz w:val="18"/>
          <w:szCs w:val="18"/>
          <w:lang w:val="es-ES_tradnl"/>
        </w:rPr>
        <w:t xml:space="preserve">• Para Vehículos y/o motocicletas </w:t>
      </w:r>
      <w:r w:rsidRPr="00DF6DB4">
        <w:rPr>
          <w:rFonts w:ascii="Tahoma" w:hAnsi="Tahoma" w:cs="Tahoma"/>
          <w:b/>
          <w:i/>
          <w:sz w:val="18"/>
          <w:szCs w:val="18"/>
          <w:lang w:val="es-ES_tradnl"/>
        </w:rPr>
        <w:t>PROPIOS</w:t>
      </w:r>
      <w:r w:rsidRPr="00DF6DB4">
        <w:rPr>
          <w:rFonts w:ascii="Tahoma" w:hAnsi="Tahoma" w:cs="Tahoma"/>
          <w:bCs/>
          <w:i/>
          <w:sz w:val="18"/>
          <w:szCs w:val="18"/>
          <w:lang w:val="es-ES_tradnl"/>
        </w:rPr>
        <w:t xml:space="preserve">, presentar Original o Fotocopia Legalizada o Notariado de RUAT. </w:t>
      </w:r>
    </w:p>
    <w:p w14:paraId="553A2245" w14:textId="77777777" w:rsidR="000E47DB" w:rsidRPr="00DF6DB4" w:rsidRDefault="000E47DB" w:rsidP="000E47DB">
      <w:pPr>
        <w:pStyle w:val="Prrafodelista"/>
        <w:tabs>
          <w:tab w:val="left" w:pos="709"/>
        </w:tabs>
        <w:ind w:left="426"/>
        <w:jc w:val="both"/>
        <w:outlineLvl w:val="0"/>
        <w:rPr>
          <w:rFonts w:ascii="Tahoma" w:hAnsi="Tahoma" w:cs="Tahoma"/>
          <w:bCs/>
          <w:i/>
          <w:sz w:val="18"/>
          <w:szCs w:val="18"/>
          <w:lang w:val="es-ES_tradnl"/>
        </w:rPr>
      </w:pPr>
      <w:r w:rsidRPr="00DF6DB4">
        <w:rPr>
          <w:rFonts w:ascii="Tahoma" w:hAnsi="Tahoma" w:cs="Tahoma"/>
          <w:bCs/>
          <w:i/>
          <w:sz w:val="18"/>
          <w:szCs w:val="18"/>
          <w:lang w:val="es-ES_tradnl"/>
        </w:rPr>
        <w:t xml:space="preserve">• Para Vehículos y/o motocicletas </w:t>
      </w:r>
      <w:r w:rsidRPr="00DF6DB4">
        <w:rPr>
          <w:rFonts w:ascii="Tahoma" w:hAnsi="Tahoma" w:cs="Tahoma"/>
          <w:b/>
          <w:i/>
          <w:sz w:val="18"/>
          <w:szCs w:val="18"/>
          <w:lang w:val="es-ES_tradnl"/>
        </w:rPr>
        <w:t>ALQUILADOS</w:t>
      </w:r>
      <w:r w:rsidRPr="00DF6DB4">
        <w:rPr>
          <w:rFonts w:ascii="Tahoma" w:hAnsi="Tahoma" w:cs="Tahoma"/>
          <w:bCs/>
          <w:i/>
          <w:sz w:val="18"/>
          <w:szCs w:val="18"/>
          <w:lang w:val="es-ES_tradnl"/>
        </w:rPr>
        <w:t>, presentar el Contrato de Alquiler Original.</w:t>
      </w:r>
    </w:p>
    <w:p w14:paraId="3241964C" w14:textId="77777777" w:rsidR="000E47DB" w:rsidRPr="00DF6DB4" w:rsidRDefault="000E47DB" w:rsidP="000E47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5" w:name="_Toc118727362"/>
      <w:bookmarkEnd w:id="72"/>
      <w:bookmarkEnd w:id="73"/>
      <w:bookmarkEnd w:id="74"/>
      <w:r w:rsidRPr="00DF6DB4">
        <w:rPr>
          <w:rFonts w:ascii="Tahoma" w:hAnsi="Tahoma" w:cs="Tahoma"/>
          <w:b/>
          <w:bCs/>
          <w:color w:val="000000"/>
          <w:kern w:val="32"/>
          <w:sz w:val="20"/>
          <w:szCs w:val="20"/>
          <w:lang w:val="es-ES_tradnl"/>
        </w:rPr>
        <w:t>PERMANENCIA</w:t>
      </w:r>
      <w:bookmarkEnd w:id="75"/>
    </w:p>
    <w:p w14:paraId="192FA44C" w14:textId="77777777" w:rsidR="000E47DB" w:rsidRPr="00DF6DB4" w:rsidRDefault="000E47DB" w:rsidP="000E47DB">
      <w:pPr>
        <w:jc w:val="both"/>
        <w:rPr>
          <w:rFonts w:ascii="Tahoma" w:hAnsi="Tahoma" w:cs="Tahoma"/>
          <w:sz w:val="20"/>
          <w:szCs w:val="20"/>
        </w:rPr>
      </w:pPr>
      <w:r w:rsidRPr="00DF6DB4">
        <w:rPr>
          <w:rFonts w:ascii="Tahoma" w:hAnsi="Tahoma" w:cs="Tahoma"/>
          <w:sz w:val="20"/>
          <w:szCs w:val="20"/>
        </w:rPr>
        <w:t xml:space="preserve">La Inspectoría deberá permanecer en el lugar del proyecto </w:t>
      </w:r>
      <w:r w:rsidRPr="00DF6DB4">
        <w:rPr>
          <w:rFonts w:ascii="Tahoma" w:hAnsi="Tahoma" w:cs="Tahoma"/>
          <w:b/>
          <w:sz w:val="20"/>
          <w:szCs w:val="20"/>
        </w:rPr>
        <w:t xml:space="preserve">al menos cuatro (4) días </w:t>
      </w:r>
      <w:r w:rsidRPr="00DF6DB4">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DF6DB4">
        <w:rPr>
          <w:rFonts w:ascii="Tahoma" w:hAnsi="Tahoma" w:cs="Tahoma"/>
          <w:b/>
          <w:bCs/>
          <w:sz w:val="20"/>
          <w:szCs w:val="20"/>
        </w:rPr>
        <w:t xml:space="preserve">un (1) </w:t>
      </w:r>
      <w:proofErr w:type="spellStart"/>
      <w:r w:rsidRPr="00DF6DB4">
        <w:rPr>
          <w:rFonts w:ascii="Tahoma" w:hAnsi="Tahoma" w:cs="Tahoma"/>
          <w:b/>
          <w:bCs/>
          <w:sz w:val="20"/>
          <w:szCs w:val="20"/>
        </w:rPr>
        <w:t>dia</w:t>
      </w:r>
      <w:proofErr w:type="spellEnd"/>
      <w:r w:rsidRPr="00DF6DB4">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53BEC469" w14:textId="77777777" w:rsidR="000E47DB" w:rsidRPr="00DF6DB4" w:rsidRDefault="000E47DB" w:rsidP="000E47DB">
      <w:pPr>
        <w:jc w:val="both"/>
        <w:rPr>
          <w:rFonts w:ascii="Tahoma" w:hAnsi="Tahoma" w:cs="Tahoma"/>
          <w:sz w:val="20"/>
          <w:szCs w:val="20"/>
        </w:rPr>
      </w:pPr>
      <w:r w:rsidRPr="00DF6DB4">
        <w:rPr>
          <w:rFonts w:ascii="Tahoma" w:hAnsi="Tahoma" w:cs="Tahoma"/>
          <w:sz w:val="20"/>
          <w:szCs w:val="20"/>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5881D0F3" w14:textId="77777777" w:rsidR="000E47DB" w:rsidRPr="00DF6DB4" w:rsidRDefault="000E47DB" w:rsidP="000E47DB">
      <w:pPr>
        <w:jc w:val="both"/>
        <w:rPr>
          <w:rFonts w:ascii="Tahoma" w:hAnsi="Tahoma" w:cs="Tahoma"/>
          <w:sz w:val="20"/>
          <w:szCs w:val="20"/>
        </w:rPr>
      </w:pPr>
      <w:r w:rsidRPr="00DF6DB4">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0739EE32" w14:textId="77777777" w:rsidR="000E47DB" w:rsidRPr="00DF6DB4" w:rsidRDefault="000E47DB" w:rsidP="000E47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6" w:name="_Toc536520834"/>
      <w:bookmarkStart w:id="77" w:name="_Toc118727363"/>
      <w:r w:rsidRPr="00DF6DB4">
        <w:rPr>
          <w:rFonts w:ascii="Tahoma" w:hAnsi="Tahoma" w:cs="Tahoma"/>
          <w:b/>
          <w:bCs/>
          <w:color w:val="000000"/>
          <w:kern w:val="32"/>
          <w:sz w:val="20"/>
          <w:szCs w:val="20"/>
          <w:lang w:val="es-ES_tradnl"/>
        </w:rPr>
        <w:t>HERRAMIENTAS E INSUMOS</w:t>
      </w:r>
      <w:bookmarkEnd w:id="76"/>
      <w:r w:rsidRPr="00DF6DB4">
        <w:rPr>
          <w:rFonts w:ascii="Tahoma" w:hAnsi="Tahoma" w:cs="Tahoma"/>
          <w:b/>
          <w:bCs/>
          <w:color w:val="000000"/>
          <w:kern w:val="32"/>
          <w:sz w:val="20"/>
          <w:szCs w:val="20"/>
          <w:lang w:val="es-ES_tradnl"/>
        </w:rPr>
        <w:t xml:space="preserve"> OPERATIVOS</w:t>
      </w:r>
      <w:bookmarkEnd w:id="77"/>
    </w:p>
    <w:p w14:paraId="5473A790" w14:textId="77777777" w:rsidR="000E47DB" w:rsidRPr="00DF6DB4" w:rsidRDefault="000E47DB" w:rsidP="000E47DB">
      <w:pPr>
        <w:jc w:val="both"/>
        <w:rPr>
          <w:rFonts w:ascii="Tahoma" w:hAnsi="Tahoma" w:cs="Tahoma"/>
          <w:sz w:val="20"/>
          <w:szCs w:val="20"/>
        </w:rPr>
      </w:pPr>
      <w:bookmarkStart w:id="78" w:name="_Toc536520840"/>
      <w:r w:rsidRPr="00DF6DB4">
        <w:rPr>
          <w:rFonts w:ascii="Tahoma" w:hAnsi="Tahoma" w:cs="Tahoma"/>
          <w:sz w:val="20"/>
          <w:szCs w:val="20"/>
        </w:rPr>
        <w:t xml:space="preserve">La Inspectoría deberá garantizar las herramientas e insumos necesarios para la realización de la consultoría, debiendo mínimamente presentar lo señalado en la PLANILLA DE COSTOS OPERATIVOS DE LA INSPECTORÍA, </w:t>
      </w:r>
      <w:r w:rsidRPr="00DF6DB4">
        <w:rPr>
          <w:rFonts w:ascii="Tahoma" w:hAnsi="Tahoma" w:cs="Tahoma"/>
          <w:sz w:val="20"/>
          <w:szCs w:val="20"/>
        </w:rPr>
        <w:lastRenderedPageBreak/>
        <w:t>en los puntos de MUEBLES Y ENSERES, EQUIPO DE COMPUTACIÓN, MATERIAL DE ESCRITORIO, ROPA DE TRABAJO.</w:t>
      </w:r>
    </w:p>
    <w:p w14:paraId="73F03060" w14:textId="77777777" w:rsidR="000E47DB" w:rsidRPr="00DF6DB4" w:rsidRDefault="000E47DB" w:rsidP="000E47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9" w:name="_Toc118727364"/>
      <w:bookmarkEnd w:id="78"/>
      <w:r w:rsidRPr="00DF6DB4">
        <w:rPr>
          <w:rFonts w:ascii="Tahoma" w:hAnsi="Tahoma" w:cs="Tahoma"/>
          <w:b/>
          <w:bCs/>
          <w:color w:val="000000"/>
          <w:kern w:val="32"/>
          <w:sz w:val="20"/>
          <w:szCs w:val="20"/>
          <w:lang w:val="es-ES_tradnl"/>
        </w:rPr>
        <w:t>CONTROL Y SEGUIMIENTO DE LA CONSULTORÍA</w:t>
      </w:r>
      <w:bookmarkEnd w:id="79"/>
      <w:r w:rsidRPr="00DF6DB4">
        <w:rPr>
          <w:rFonts w:ascii="Tahoma" w:hAnsi="Tahoma" w:cs="Tahoma"/>
          <w:b/>
          <w:bCs/>
          <w:color w:val="000000"/>
          <w:kern w:val="32"/>
          <w:sz w:val="20"/>
          <w:szCs w:val="20"/>
          <w:lang w:val="es-ES_tradnl"/>
        </w:rPr>
        <w:t xml:space="preserve"> </w:t>
      </w:r>
    </w:p>
    <w:p w14:paraId="607CD6BF" w14:textId="77777777" w:rsidR="000E47DB" w:rsidRPr="00DF6DB4" w:rsidRDefault="000E47DB" w:rsidP="000E47DB">
      <w:pPr>
        <w:jc w:val="both"/>
        <w:rPr>
          <w:rFonts w:ascii="Tahoma" w:hAnsi="Tahoma" w:cs="Tahoma"/>
          <w:sz w:val="20"/>
          <w:szCs w:val="20"/>
        </w:rPr>
      </w:pPr>
      <w:r w:rsidRPr="00DF6DB4">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3047519A" w14:textId="77777777" w:rsidR="000E47DB" w:rsidRPr="00DF6DB4" w:rsidRDefault="000E47DB" w:rsidP="000E47DB">
      <w:pPr>
        <w:numPr>
          <w:ilvl w:val="1"/>
          <w:numId w:val="39"/>
        </w:numPr>
        <w:ind w:left="426"/>
        <w:jc w:val="both"/>
        <w:rPr>
          <w:rFonts w:ascii="Tahoma" w:hAnsi="Tahoma" w:cs="Tahoma"/>
          <w:sz w:val="20"/>
          <w:szCs w:val="20"/>
          <w:lang w:val="es-ES_tradnl"/>
        </w:rPr>
      </w:pPr>
      <w:r w:rsidRPr="00DF6DB4">
        <w:rPr>
          <w:rFonts w:ascii="Tahoma" w:hAnsi="Tahoma" w:cs="Tahoma"/>
          <w:sz w:val="20"/>
          <w:szCs w:val="20"/>
          <w:lang w:val="es-ES_tradnl"/>
        </w:rPr>
        <w:t>Conocer, analizar, rechazar o aprobar los asuntos correspondientes al cumplimiento de las actividades a ser realizadas por la Inspectoría.</w:t>
      </w:r>
    </w:p>
    <w:p w14:paraId="3B125038" w14:textId="77777777" w:rsidR="000E47DB" w:rsidRPr="00DF6DB4" w:rsidRDefault="000E47DB" w:rsidP="000E47DB">
      <w:pPr>
        <w:numPr>
          <w:ilvl w:val="1"/>
          <w:numId w:val="39"/>
        </w:numPr>
        <w:ind w:left="426"/>
        <w:jc w:val="both"/>
        <w:rPr>
          <w:rFonts w:ascii="Tahoma" w:hAnsi="Tahoma" w:cs="Tahoma"/>
          <w:sz w:val="20"/>
          <w:szCs w:val="20"/>
          <w:lang w:val="es-ES_tradnl"/>
        </w:rPr>
      </w:pPr>
      <w:r w:rsidRPr="00DF6DB4">
        <w:rPr>
          <w:rFonts w:ascii="Tahoma" w:hAnsi="Tahoma" w:cs="Tahoma"/>
          <w:sz w:val="20"/>
          <w:szCs w:val="20"/>
          <w:lang w:val="es-ES_tradnl"/>
        </w:rPr>
        <w:t>Aprobar o rechazar informes/productos de la Inspectoría, de manera fundamentada, en el plazo establecido en este documento.</w:t>
      </w:r>
    </w:p>
    <w:p w14:paraId="489C54ED" w14:textId="77777777" w:rsidR="000E47DB" w:rsidRPr="00DF6DB4" w:rsidRDefault="000E47DB" w:rsidP="000E47DB">
      <w:pPr>
        <w:numPr>
          <w:ilvl w:val="1"/>
          <w:numId w:val="39"/>
        </w:numPr>
        <w:ind w:left="426"/>
        <w:jc w:val="both"/>
        <w:rPr>
          <w:rFonts w:ascii="Tahoma" w:hAnsi="Tahoma" w:cs="Tahoma"/>
          <w:sz w:val="20"/>
          <w:szCs w:val="20"/>
          <w:lang w:val="es-ES_tradnl"/>
        </w:rPr>
      </w:pPr>
      <w:r w:rsidRPr="00DF6DB4">
        <w:rPr>
          <w:rFonts w:ascii="Tahoma" w:hAnsi="Tahoma" w:cs="Tahoma"/>
          <w:sz w:val="20"/>
          <w:szCs w:val="20"/>
          <w:lang w:val="es-ES_tradnl"/>
        </w:rPr>
        <w:t>Emitir Llamadas de Atención a la Inspectoría, de manera fundamentada.</w:t>
      </w:r>
    </w:p>
    <w:p w14:paraId="3072E71C" w14:textId="77777777" w:rsidR="000E47DB" w:rsidRPr="00DF6DB4" w:rsidRDefault="000E47DB" w:rsidP="000E47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80" w:name="_Toc118727365"/>
      <w:r w:rsidRPr="00DF6DB4">
        <w:rPr>
          <w:rFonts w:ascii="Tahoma" w:hAnsi="Tahoma" w:cs="Tahoma"/>
          <w:b/>
          <w:bCs/>
          <w:color w:val="000000"/>
          <w:kern w:val="32"/>
          <w:sz w:val="20"/>
          <w:szCs w:val="20"/>
          <w:lang w:val="es-ES_tradnl"/>
        </w:rPr>
        <w:t>PROPUESTA TÉCNICA</w:t>
      </w:r>
      <w:bookmarkEnd w:id="80"/>
    </w:p>
    <w:p w14:paraId="4318DCF0" w14:textId="77777777" w:rsidR="000E47DB" w:rsidRPr="00DF6DB4" w:rsidRDefault="000E47DB" w:rsidP="000E47DB">
      <w:pPr>
        <w:spacing w:line="260" w:lineRule="atLeast"/>
        <w:jc w:val="both"/>
        <w:rPr>
          <w:rFonts w:ascii="Tahoma" w:hAnsi="Tahoma" w:cs="Tahoma"/>
          <w:sz w:val="20"/>
          <w:szCs w:val="20"/>
          <w:lang w:val="es-ES_tradnl"/>
        </w:rPr>
      </w:pPr>
      <w:r w:rsidRPr="00DF6DB4">
        <w:rPr>
          <w:rFonts w:ascii="Tahoma" w:hAnsi="Tahoma" w:cs="Tahoma"/>
          <w:sz w:val="20"/>
          <w:szCs w:val="20"/>
          <w:lang w:val="es-ES_tradnl"/>
        </w:rPr>
        <w:t xml:space="preserve">La propuesta técnica debe incluir criterios, referidos a: </w:t>
      </w:r>
    </w:p>
    <w:p w14:paraId="2BE0ACC5" w14:textId="77777777" w:rsidR="000E47DB" w:rsidRPr="00DF6DB4" w:rsidRDefault="000E47DB" w:rsidP="000E47DB">
      <w:pPr>
        <w:numPr>
          <w:ilvl w:val="0"/>
          <w:numId w:val="41"/>
        </w:numPr>
        <w:spacing w:line="260" w:lineRule="atLeast"/>
        <w:ind w:left="284" w:hanging="284"/>
        <w:jc w:val="both"/>
        <w:rPr>
          <w:rFonts w:ascii="Tahoma" w:hAnsi="Tahoma" w:cs="Tahoma"/>
          <w:sz w:val="20"/>
          <w:szCs w:val="20"/>
          <w:lang w:val="es-ES_tradnl"/>
        </w:rPr>
      </w:pPr>
      <w:r w:rsidRPr="00DF6DB4">
        <w:rPr>
          <w:rFonts w:ascii="Tahoma" w:hAnsi="Tahoma" w:cs="Tahoma"/>
          <w:sz w:val="20"/>
          <w:szCs w:val="20"/>
          <w:lang w:val="es-ES_tradnl"/>
        </w:rPr>
        <w:t xml:space="preserve">Metodología, </w:t>
      </w:r>
    </w:p>
    <w:p w14:paraId="6550C347" w14:textId="77777777" w:rsidR="000E47DB" w:rsidRPr="00DF6DB4" w:rsidRDefault="000E47DB" w:rsidP="000E47DB">
      <w:pPr>
        <w:numPr>
          <w:ilvl w:val="0"/>
          <w:numId w:val="41"/>
        </w:numPr>
        <w:spacing w:line="260" w:lineRule="atLeast"/>
        <w:ind w:left="284" w:hanging="284"/>
        <w:jc w:val="both"/>
        <w:rPr>
          <w:rFonts w:ascii="Tahoma" w:hAnsi="Tahoma" w:cs="Tahoma"/>
          <w:sz w:val="20"/>
          <w:szCs w:val="20"/>
          <w:lang w:val="es-ES_tradnl"/>
        </w:rPr>
      </w:pPr>
      <w:r w:rsidRPr="00DF6DB4">
        <w:rPr>
          <w:rFonts w:ascii="Tahoma" w:hAnsi="Tahoma" w:cs="Tahoma"/>
          <w:sz w:val="20"/>
          <w:szCs w:val="20"/>
          <w:lang w:val="es-ES_tradnl"/>
        </w:rPr>
        <w:t>Plan de trabajo,</w:t>
      </w:r>
    </w:p>
    <w:p w14:paraId="66606018" w14:textId="77777777" w:rsidR="000E47DB" w:rsidRPr="00DF6DB4" w:rsidRDefault="000E47DB" w:rsidP="000E47DB">
      <w:pPr>
        <w:numPr>
          <w:ilvl w:val="0"/>
          <w:numId w:val="41"/>
        </w:numPr>
        <w:spacing w:line="260" w:lineRule="atLeast"/>
        <w:ind w:left="284" w:hanging="284"/>
        <w:jc w:val="both"/>
        <w:rPr>
          <w:rFonts w:ascii="Tahoma" w:hAnsi="Tahoma" w:cs="Tahoma"/>
          <w:sz w:val="20"/>
          <w:szCs w:val="20"/>
          <w:lang w:val="es-ES_tradnl"/>
        </w:rPr>
      </w:pPr>
      <w:r w:rsidRPr="00DF6DB4">
        <w:rPr>
          <w:rFonts w:ascii="Tahoma" w:hAnsi="Tahoma" w:cs="Tahoma"/>
          <w:sz w:val="20"/>
          <w:szCs w:val="20"/>
          <w:lang w:val="es-ES_tradnl"/>
        </w:rPr>
        <w:t>Equipo</w:t>
      </w:r>
      <w:bookmarkStart w:id="81" w:name="_Hlk128059834"/>
      <w:r w:rsidRPr="00DF6DB4">
        <w:rPr>
          <w:rFonts w:ascii="Tahoma" w:hAnsi="Tahoma" w:cs="Tahoma"/>
          <w:sz w:val="20"/>
          <w:szCs w:val="20"/>
          <w:lang w:val="es-ES_tradnl"/>
        </w:rPr>
        <w:t>, vehículos y otros</w:t>
      </w:r>
      <w:bookmarkEnd w:id="81"/>
      <w:r w:rsidRPr="00DF6DB4">
        <w:rPr>
          <w:rFonts w:ascii="Tahoma" w:hAnsi="Tahoma" w:cs="Tahoma"/>
          <w:sz w:val="20"/>
          <w:szCs w:val="20"/>
          <w:lang w:val="es-ES_tradnl"/>
        </w:rPr>
        <w:t>.</w:t>
      </w:r>
    </w:p>
    <w:p w14:paraId="1A5368BD" w14:textId="77777777" w:rsidR="000E47DB" w:rsidRPr="00DF6DB4" w:rsidRDefault="000E47DB" w:rsidP="000E47DB">
      <w:pPr>
        <w:spacing w:line="260" w:lineRule="atLeast"/>
        <w:jc w:val="both"/>
        <w:rPr>
          <w:rFonts w:ascii="Tahoma" w:hAnsi="Tahoma" w:cs="Tahoma"/>
          <w:sz w:val="20"/>
          <w:szCs w:val="20"/>
          <w:lang w:val="es-ES_tradnl"/>
        </w:rPr>
      </w:pPr>
      <w:r w:rsidRPr="00DF6DB4">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0CE5E358" w14:textId="77777777" w:rsidR="000E47DB" w:rsidRPr="00DF6DB4" w:rsidRDefault="000E47DB" w:rsidP="000E47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82" w:name="_Toc118727366"/>
      <w:r w:rsidRPr="00DF6DB4">
        <w:rPr>
          <w:rFonts w:ascii="Tahoma" w:hAnsi="Tahoma" w:cs="Tahoma"/>
          <w:b/>
          <w:bCs/>
          <w:color w:val="000000"/>
          <w:kern w:val="32"/>
          <w:sz w:val="20"/>
          <w:szCs w:val="20"/>
          <w:lang w:val="es-ES_tradnl"/>
        </w:rPr>
        <w:t>PLANILLA DE INSUMOS OPERATIVOS DE LA INSPECTORÍA</w:t>
      </w:r>
      <w:bookmarkEnd w:id="82"/>
    </w:p>
    <w:tbl>
      <w:tblPr>
        <w:tblW w:w="9160" w:type="dxa"/>
        <w:tblCellMar>
          <w:left w:w="70" w:type="dxa"/>
          <w:right w:w="70" w:type="dxa"/>
        </w:tblCellMar>
        <w:tblLook w:val="04A0" w:firstRow="1" w:lastRow="0" w:firstColumn="1" w:lastColumn="0" w:noHBand="0" w:noVBand="1"/>
      </w:tblPr>
      <w:tblGrid>
        <w:gridCol w:w="7360"/>
        <w:gridCol w:w="860"/>
        <w:gridCol w:w="940"/>
      </w:tblGrid>
      <w:tr w:rsidR="000E47DB" w:rsidRPr="00D17941" w14:paraId="0F8FC3B4" w14:textId="77777777" w:rsidTr="000E47DB">
        <w:trPr>
          <w:trHeight w:val="255"/>
        </w:trPr>
        <w:tc>
          <w:tcPr>
            <w:tcW w:w="73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4F61C9" w14:textId="77777777" w:rsidR="000E47DB" w:rsidRPr="00D17941" w:rsidRDefault="000E47DB" w:rsidP="000E47DB">
            <w:pPr>
              <w:jc w:val="center"/>
              <w:rPr>
                <w:rFonts w:ascii="Tahoma" w:hAnsi="Tahoma" w:cs="Tahoma"/>
                <w:color w:val="000000"/>
                <w:lang w:eastAsia="es-BO"/>
              </w:rPr>
            </w:pPr>
            <w:r w:rsidRPr="00D17941">
              <w:rPr>
                <w:rFonts w:ascii="Tahoma" w:hAnsi="Tahoma" w:cs="Tahoma"/>
                <w:color w:val="000000"/>
                <w:lang w:eastAsia="es-BO"/>
              </w:rPr>
              <w:t>ITEM</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14:paraId="02674C6B" w14:textId="77777777" w:rsidR="000E47DB" w:rsidRPr="00D17941" w:rsidRDefault="000E47DB" w:rsidP="000E47DB">
            <w:pPr>
              <w:jc w:val="center"/>
              <w:rPr>
                <w:rFonts w:ascii="Tahoma" w:hAnsi="Tahoma" w:cs="Tahoma"/>
                <w:color w:val="000000"/>
                <w:lang w:eastAsia="es-BO"/>
              </w:rPr>
            </w:pPr>
            <w:r w:rsidRPr="00D17941">
              <w:rPr>
                <w:rFonts w:ascii="Tahoma" w:hAnsi="Tahoma" w:cs="Tahoma"/>
                <w:color w:val="000000"/>
                <w:lang w:eastAsia="es-BO"/>
              </w:rPr>
              <w:t>UNIDAD</w:t>
            </w:r>
          </w:p>
        </w:tc>
        <w:tc>
          <w:tcPr>
            <w:tcW w:w="940" w:type="dxa"/>
            <w:tcBorders>
              <w:top w:val="single" w:sz="4" w:space="0" w:color="000000"/>
              <w:left w:val="nil"/>
              <w:bottom w:val="single" w:sz="4" w:space="0" w:color="000000"/>
              <w:right w:val="single" w:sz="4" w:space="0" w:color="000000"/>
            </w:tcBorders>
            <w:shd w:val="clear" w:color="auto" w:fill="auto"/>
            <w:noWrap/>
            <w:vAlign w:val="bottom"/>
            <w:hideMark/>
          </w:tcPr>
          <w:p w14:paraId="4FEB43AA" w14:textId="77777777" w:rsidR="000E47DB" w:rsidRPr="00D17941" w:rsidRDefault="000E47DB" w:rsidP="000E47DB">
            <w:pPr>
              <w:jc w:val="center"/>
              <w:rPr>
                <w:rFonts w:ascii="Tahoma" w:hAnsi="Tahoma" w:cs="Tahoma"/>
                <w:color w:val="000000"/>
                <w:lang w:eastAsia="es-BO"/>
              </w:rPr>
            </w:pPr>
            <w:r w:rsidRPr="00D17941">
              <w:rPr>
                <w:rFonts w:ascii="Tahoma" w:hAnsi="Tahoma" w:cs="Tahoma"/>
                <w:color w:val="000000"/>
                <w:lang w:eastAsia="es-BO"/>
              </w:rPr>
              <w:t>CANTIDAD</w:t>
            </w:r>
          </w:p>
        </w:tc>
      </w:tr>
      <w:tr w:rsidR="000E47DB" w:rsidRPr="00D17941" w14:paraId="35527DAC" w14:textId="77777777" w:rsidTr="000E47DB">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538CEF"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EQUIPO DE COMPUTACIÓN</w:t>
            </w:r>
          </w:p>
        </w:tc>
      </w:tr>
      <w:tr w:rsidR="000E47DB" w:rsidRPr="00D17941" w14:paraId="5BBDB135"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8AC08F3"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IMPRESORA DE TINTA CO</w:t>
            </w:r>
            <w:r>
              <w:rPr>
                <w:rFonts w:ascii="Tahoma" w:hAnsi="Tahoma" w:cs="Tahoma"/>
                <w:color w:val="000000"/>
                <w:lang w:eastAsia="es-BO"/>
              </w:rPr>
              <w:t xml:space="preserve">NTINUA - MULTIUSO </w:t>
            </w:r>
          </w:p>
        </w:tc>
        <w:tc>
          <w:tcPr>
            <w:tcW w:w="860" w:type="dxa"/>
            <w:tcBorders>
              <w:top w:val="nil"/>
              <w:left w:val="nil"/>
              <w:bottom w:val="single" w:sz="4" w:space="0" w:color="000000"/>
              <w:right w:val="single" w:sz="4" w:space="0" w:color="000000"/>
            </w:tcBorders>
            <w:shd w:val="clear" w:color="auto" w:fill="auto"/>
            <w:noWrap/>
            <w:vAlign w:val="bottom"/>
            <w:hideMark/>
          </w:tcPr>
          <w:p w14:paraId="3AE02779"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44571497"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141F2D9A"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17441B9E"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FLASH MEMORY 8GB</w:t>
            </w:r>
          </w:p>
        </w:tc>
        <w:tc>
          <w:tcPr>
            <w:tcW w:w="860" w:type="dxa"/>
            <w:tcBorders>
              <w:top w:val="nil"/>
              <w:left w:val="nil"/>
              <w:bottom w:val="single" w:sz="4" w:space="0" w:color="000000"/>
              <w:right w:val="single" w:sz="4" w:space="0" w:color="000000"/>
            </w:tcBorders>
            <w:shd w:val="clear" w:color="auto" w:fill="auto"/>
            <w:noWrap/>
            <w:vAlign w:val="bottom"/>
            <w:hideMark/>
          </w:tcPr>
          <w:p w14:paraId="2AE43C50"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0EAA095"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71D64EC2"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B252CA3"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COM</w:t>
            </w:r>
            <w:r>
              <w:rPr>
                <w:rFonts w:ascii="Tahoma" w:hAnsi="Tahoma" w:cs="Tahoma"/>
                <w:color w:val="000000"/>
                <w:lang w:eastAsia="es-BO"/>
              </w:rPr>
              <w:t xml:space="preserve">PUTADORA PORTÁTIL </w:t>
            </w:r>
          </w:p>
        </w:tc>
        <w:tc>
          <w:tcPr>
            <w:tcW w:w="860" w:type="dxa"/>
            <w:tcBorders>
              <w:top w:val="nil"/>
              <w:left w:val="nil"/>
              <w:bottom w:val="single" w:sz="4" w:space="0" w:color="000000"/>
              <w:right w:val="single" w:sz="4" w:space="0" w:color="000000"/>
            </w:tcBorders>
            <w:shd w:val="clear" w:color="auto" w:fill="auto"/>
            <w:noWrap/>
            <w:vAlign w:val="bottom"/>
            <w:hideMark/>
          </w:tcPr>
          <w:p w14:paraId="2C2E2BD4"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025429DA"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010EF9D2" w14:textId="77777777" w:rsidTr="000E47DB">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985C05"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EQUIPO ELECTRÓNICO</w:t>
            </w:r>
          </w:p>
        </w:tc>
      </w:tr>
      <w:tr w:rsidR="000E47DB" w:rsidRPr="00D17941" w14:paraId="3C5164C4"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692A423" w14:textId="77777777" w:rsidR="000E47DB" w:rsidRPr="00D17941" w:rsidRDefault="000E47DB" w:rsidP="000E47DB">
            <w:pPr>
              <w:rPr>
                <w:rFonts w:ascii="Tahoma" w:hAnsi="Tahoma" w:cs="Tahoma"/>
                <w:color w:val="000000"/>
                <w:lang w:eastAsia="es-BO"/>
              </w:rPr>
            </w:pPr>
            <w:r>
              <w:rPr>
                <w:rFonts w:ascii="Tahoma" w:hAnsi="Tahoma" w:cs="Tahoma"/>
                <w:color w:val="000000"/>
                <w:lang w:eastAsia="es-BO"/>
              </w:rPr>
              <w:t xml:space="preserve">GPS </w:t>
            </w:r>
          </w:p>
        </w:tc>
        <w:tc>
          <w:tcPr>
            <w:tcW w:w="860" w:type="dxa"/>
            <w:tcBorders>
              <w:top w:val="nil"/>
              <w:left w:val="nil"/>
              <w:bottom w:val="single" w:sz="4" w:space="0" w:color="000000"/>
              <w:right w:val="single" w:sz="4" w:space="0" w:color="000000"/>
            </w:tcBorders>
            <w:shd w:val="clear" w:color="auto" w:fill="auto"/>
            <w:noWrap/>
            <w:vAlign w:val="bottom"/>
            <w:hideMark/>
          </w:tcPr>
          <w:p w14:paraId="32AFAB0F"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18422350"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4CF86C45" w14:textId="77777777" w:rsidTr="000E47DB">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938F98"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MATERIAL DE ESCRITORIO</w:t>
            </w:r>
          </w:p>
        </w:tc>
      </w:tr>
      <w:tr w:rsidR="000E47DB" w:rsidRPr="00D17941" w14:paraId="2C9E3EC0"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715E79CA"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TAJADOR</w:t>
            </w:r>
          </w:p>
        </w:tc>
        <w:tc>
          <w:tcPr>
            <w:tcW w:w="860" w:type="dxa"/>
            <w:tcBorders>
              <w:top w:val="nil"/>
              <w:left w:val="nil"/>
              <w:bottom w:val="single" w:sz="4" w:space="0" w:color="000000"/>
              <w:right w:val="single" w:sz="4" w:space="0" w:color="000000"/>
            </w:tcBorders>
            <w:shd w:val="clear" w:color="auto" w:fill="auto"/>
            <w:noWrap/>
            <w:vAlign w:val="bottom"/>
            <w:hideMark/>
          </w:tcPr>
          <w:p w14:paraId="50733BB5"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FC67C5F"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5</w:t>
            </w:r>
          </w:p>
        </w:tc>
      </w:tr>
      <w:tr w:rsidR="000E47DB" w:rsidRPr="00D17941" w14:paraId="6C38096D"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DDA1781"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TABLERO DE ANOTACIONES</w:t>
            </w:r>
          </w:p>
        </w:tc>
        <w:tc>
          <w:tcPr>
            <w:tcW w:w="860" w:type="dxa"/>
            <w:tcBorders>
              <w:top w:val="nil"/>
              <w:left w:val="nil"/>
              <w:bottom w:val="single" w:sz="4" w:space="0" w:color="000000"/>
              <w:right w:val="single" w:sz="4" w:space="0" w:color="000000"/>
            </w:tcBorders>
            <w:shd w:val="clear" w:color="auto" w:fill="auto"/>
            <w:noWrap/>
            <w:vAlign w:val="bottom"/>
            <w:hideMark/>
          </w:tcPr>
          <w:p w14:paraId="42C47BD7"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6CFC7FE"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2</w:t>
            </w:r>
          </w:p>
        </w:tc>
      </w:tr>
      <w:tr w:rsidR="000E47DB" w:rsidRPr="00D17941" w14:paraId="57B24824"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CCE969B"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PORTA DOCUMENTOS DE PLÁSTICO TAMAÑO OFICIO</w:t>
            </w:r>
          </w:p>
        </w:tc>
        <w:tc>
          <w:tcPr>
            <w:tcW w:w="860" w:type="dxa"/>
            <w:tcBorders>
              <w:top w:val="nil"/>
              <w:left w:val="nil"/>
              <w:bottom w:val="single" w:sz="4" w:space="0" w:color="000000"/>
              <w:right w:val="single" w:sz="4" w:space="0" w:color="000000"/>
            </w:tcBorders>
            <w:shd w:val="clear" w:color="auto" w:fill="auto"/>
            <w:noWrap/>
            <w:vAlign w:val="bottom"/>
            <w:hideMark/>
          </w:tcPr>
          <w:p w14:paraId="5C748376"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CE426D2"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2</w:t>
            </w:r>
          </w:p>
        </w:tc>
      </w:tr>
      <w:tr w:rsidR="000E47DB" w:rsidRPr="00D17941" w14:paraId="671B5FE2"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D865EAC"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PERFORADORA</w:t>
            </w:r>
          </w:p>
        </w:tc>
        <w:tc>
          <w:tcPr>
            <w:tcW w:w="860" w:type="dxa"/>
            <w:tcBorders>
              <w:top w:val="nil"/>
              <w:left w:val="nil"/>
              <w:bottom w:val="single" w:sz="4" w:space="0" w:color="000000"/>
              <w:right w:val="single" w:sz="4" w:space="0" w:color="000000"/>
            </w:tcBorders>
            <w:shd w:val="clear" w:color="auto" w:fill="auto"/>
            <w:noWrap/>
            <w:vAlign w:val="bottom"/>
            <w:hideMark/>
          </w:tcPr>
          <w:p w14:paraId="56EAE545"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C6A5A6B"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277CD638"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203A56F7"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792710DA"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6ABE7434"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5</w:t>
            </w:r>
          </w:p>
        </w:tc>
      </w:tr>
      <w:tr w:rsidR="000E47DB" w:rsidRPr="00D17941" w14:paraId="37F1BABB"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7B32E853"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PAPEL CARBÓNICO</w:t>
            </w:r>
          </w:p>
        </w:tc>
        <w:tc>
          <w:tcPr>
            <w:tcW w:w="860" w:type="dxa"/>
            <w:tcBorders>
              <w:top w:val="nil"/>
              <w:left w:val="nil"/>
              <w:bottom w:val="single" w:sz="4" w:space="0" w:color="000000"/>
              <w:right w:val="single" w:sz="4" w:space="0" w:color="000000"/>
            </w:tcBorders>
            <w:shd w:val="clear" w:color="auto" w:fill="auto"/>
            <w:noWrap/>
            <w:vAlign w:val="bottom"/>
            <w:hideMark/>
          </w:tcPr>
          <w:p w14:paraId="6B07AB04"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2038A3D4"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5</w:t>
            </w:r>
          </w:p>
        </w:tc>
      </w:tr>
      <w:tr w:rsidR="000E47DB" w:rsidRPr="00D17941" w14:paraId="6B3E77E9"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F95730C"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PAPEL BOND TAMAÑO CARTA</w:t>
            </w:r>
          </w:p>
        </w:tc>
        <w:tc>
          <w:tcPr>
            <w:tcW w:w="860" w:type="dxa"/>
            <w:tcBorders>
              <w:top w:val="nil"/>
              <w:left w:val="nil"/>
              <w:bottom w:val="single" w:sz="4" w:space="0" w:color="000000"/>
              <w:right w:val="single" w:sz="4" w:space="0" w:color="000000"/>
            </w:tcBorders>
            <w:shd w:val="clear" w:color="auto" w:fill="auto"/>
            <w:noWrap/>
            <w:vAlign w:val="bottom"/>
            <w:hideMark/>
          </w:tcPr>
          <w:p w14:paraId="336B6867"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PQT</w:t>
            </w:r>
          </w:p>
        </w:tc>
        <w:tc>
          <w:tcPr>
            <w:tcW w:w="940" w:type="dxa"/>
            <w:tcBorders>
              <w:top w:val="nil"/>
              <w:left w:val="nil"/>
              <w:bottom w:val="single" w:sz="4" w:space="0" w:color="000000"/>
              <w:right w:val="single" w:sz="4" w:space="0" w:color="000000"/>
            </w:tcBorders>
            <w:shd w:val="clear" w:color="auto" w:fill="auto"/>
            <w:noWrap/>
            <w:vAlign w:val="bottom"/>
            <w:hideMark/>
          </w:tcPr>
          <w:p w14:paraId="3A91177A"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5</w:t>
            </w:r>
          </w:p>
        </w:tc>
      </w:tr>
      <w:tr w:rsidR="000E47DB" w:rsidRPr="00D17941" w14:paraId="14591858"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68B289E"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MARCADOR INDELEBLE</w:t>
            </w:r>
          </w:p>
        </w:tc>
        <w:tc>
          <w:tcPr>
            <w:tcW w:w="860" w:type="dxa"/>
            <w:tcBorders>
              <w:top w:val="nil"/>
              <w:left w:val="nil"/>
              <w:bottom w:val="single" w:sz="4" w:space="0" w:color="000000"/>
              <w:right w:val="single" w:sz="4" w:space="0" w:color="000000"/>
            </w:tcBorders>
            <w:shd w:val="clear" w:color="auto" w:fill="auto"/>
            <w:noWrap/>
            <w:vAlign w:val="bottom"/>
            <w:hideMark/>
          </w:tcPr>
          <w:p w14:paraId="33A222B8"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E1AC734"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2</w:t>
            </w:r>
          </w:p>
        </w:tc>
      </w:tr>
      <w:tr w:rsidR="000E47DB" w:rsidRPr="00D17941" w14:paraId="6E188DA3"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907A496"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7541E64E"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C2D3A0A"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2</w:t>
            </w:r>
          </w:p>
        </w:tc>
      </w:tr>
      <w:tr w:rsidR="000E47DB" w:rsidRPr="00D17941" w14:paraId="193415D7"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EFE97BB"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LÁPIZ NEGRO</w:t>
            </w:r>
          </w:p>
        </w:tc>
        <w:tc>
          <w:tcPr>
            <w:tcW w:w="860" w:type="dxa"/>
            <w:tcBorders>
              <w:top w:val="nil"/>
              <w:left w:val="nil"/>
              <w:bottom w:val="single" w:sz="4" w:space="0" w:color="000000"/>
              <w:right w:val="single" w:sz="4" w:space="0" w:color="000000"/>
            </w:tcBorders>
            <w:shd w:val="clear" w:color="auto" w:fill="auto"/>
            <w:noWrap/>
            <w:vAlign w:val="bottom"/>
            <w:hideMark/>
          </w:tcPr>
          <w:p w14:paraId="480FC1F7"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F910330"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2</w:t>
            </w:r>
          </w:p>
        </w:tc>
      </w:tr>
      <w:tr w:rsidR="000E47DB" w:rsidRPr="00D17941" w14:paraId="75C61447"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7E36A4EE"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GRAMPAS</w:t>
            </w:r>
          </w:p>
        </w:tc>
        <w:tc>
          <w:tcPr>
            <w:tcW w:w="860" w:type="dxa"/>
            <w:tcBorders>
              <w:top w:val="nil"/>
              <w:left w:val="nil"/>
              <w:bottom w:val="single" w:sz="4" w:space="0" w:color="000000"/>
              <w:right w:val="single" w:sz="4" w:space="0" w:color="000000"/>
            </w:tcBorders>
            <w:shd w:val="clear" w:color="auto" w:fill="auto"/>
            <w:noWrap/>
            <w:vAlign w:val="bottom"/>
            <w:hideMark/>
          </w:tcPr>
          <w:p w14:paraId="116237C6"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00025D68"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2</w:t>
            </w:r>
          </w:p>
        </w:tc>
      </w:tr>
      <w:tr w:rsidR="000E47DB" w:rsidRPr="00D17941" w14:paraId="757B0150"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B04DC28"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GOMA DE BORRAR</w:t>
            </w:r>
          </w:p>
        </w:tc>
        <w:tc>
          <w:tcPr>
            <w:tcW w:w="860" w:type="dxa"/>
            <w:tcBorders>
              <w:top w:val="nil"/>
              <w:left w:val="nil"/>
              <w:bottom w:val="single" w:sz="4" w:space="0" w:color="000000"/>
              <w:right w:val="single" w:sz="4" w:space="0" w:color="000000"/>
            </w:tcBorders>
            <w:shd w:val="clear" w:color="auto" w:fill="auto"/>
            <w:noWrap/>
            <w:vAlign w:val="bottom"/>
            <w:hideMark/>
          </w:tcPr>
          <w:p w14:paraId="147ED59B"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0D56470"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2</w:t>
            </w:r>
          </w:p>
        </w:tc>
      </w:tr>
      <w:tr w:rsidR="000E47DB" w:rsidRPr="00D17941" w14:paraId="564DDCFA"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AEE5818"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FOLDERS DE PLÁSTICO</w:t>
            </w:r>
          </w:p>
        </w:tc>
        <w:tc>
          <w:tcPr>
            <w:tcW w:w="860" w:type="dxa"/>
            <w:tcBorders>
              <w:top w:val="nil"/>
              <w:left w:val="nil"/>
              <w:bottom w:val="single" w:sz="4" w:space="0" w:color="000000"/>
              <w:right w:val="single" w:sz="4" w:space="0" w:color="000000"/>
            </w:tcBorders>
            <w:shd w:val="clear" w:color="auto" w:fill="auto"/>
            <w:noWrap/>
            <w:vAlign w:val="bottom"/>
            <w:hideMark/>
          </w:tcPr>
          <w:p w14:paraId="74B65846"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265612E"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2</w:t>
            </w:r>
          </w:p>
        </w:tc>
      </w:tr>
      <w:tr w:rsidR="000E47DB" w:rsidRPr="00D17941" w14:paraId="55FD2943"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42356AA"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ENGRAMPADORA</w:t>
            </w:r>
          </w:p>
        </w:tc>
        <w:tc>
          <w:tcPr>
            <w:tcW w:w="860" w:type="dxa"/>
            <w:tcBorders>
              <w:top w:val="nil"/>
              <w:left w:val="nil"/>
              <w:bottom w:val="single" w:sz="4" w:space="0" w:color="000000"/>
              <w:right w:val="single" w:sz="4" w:space="0" w:color="000000"/>
            </w:tcBorders>
            <w:shd w:val="clear" w:color="auto" w:fill="auto"/>
            <w:noWrap/>
            <w:vAlign w:val="bottom"/>
            <w:hideMark/>
          </w:tcPr>
          <w:p w14:paraId="5AC06430"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1D07AA1"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344E9275"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C24C0B6"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CUADERNO DE ACTAS</w:t>
            </w:r>
          </w:p>
        </w:tc>
        <w:tc>
          <w:tcPr>
            <w:tcW w:w="860" w:type="dxa"/>
            <w:tcBorders>
              <w:top w:val="nil"/>
              <w:left w:val="nil"/>
              <w:bottom w:val="single" w:sz="4" w:space="0" w:color="000000"/>
              <w:right w:val="single" w:sz="4" w:space="0" w:color="000000"/>
            </w:tcBorders>
            <w:shd w:val="clear" w:color="auto" w:fill="auto"/>
            <w:noWrap/>
            <w:vAlign w:val="bottom"/>
            <w:hideMark/>
          </w:tcPr>
          <w:p w14:paraId="5901E9FF"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97ABA6C"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2</w:t>
            </w:r>
          </w:p>
        </w:tc>
      </w:tr>
      <w:tr w:rsidR="000E47DB" w:rsidRPr="00D17941" w14:paraId="2E84CEDA"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5556872"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CUADERNO DE 30 HOJAS</w:t>
            </w:r>
          </w:p>
        </w:tc>
        <w:tc>
          <w:tcPr>
            <w:tcW w:w="860" w:type="dxa"/>
            <w:tcBorders>
              <w:top w:val="nil"/>
              <w:left w:val="nil"/>
              <w:bottom w:val="single" w:sz="4" w:space="0" w:color="000000"/>
              <w:right w:val="single" w:sz="4" w:space="0" w:color="000000"/>
            </w:tcBorders>
            <w:shd w:val="clear" w:color="auto" w:fill="auto"/>
            <w:noWrap/>
            <w:vAlign w:val="bottom"/>
            <w:hideMark/>
          </w:tcPr>
          <w:p w14:paraId="7894C45D"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E3E13A6"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5</w:t>
            </w:r>
          </w:p>
        </w:tc>
      </w:tr>
      <w:tr w:rsidR="000E47DB" w:rsidRPr="00D17941" w14:paraId="751F4044"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8004B4D"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CUADERNO DE 100 HOJAS TAMAÑO CARTA</w:t>
            </w:r>
          </w:p>
        </w:tc>
        <w:tc>
          <w:tcPr>
            <w:tcW w:w="860" w:type="dxa"/>
            <w:tcBorders>
              <w:top w:val="nil"/>
              <w:left w:val="nil"/>
              <w:bottom w:val="single" w:sz="4" w:space="0" w:color="000000"/>
              <w:right w:val="single" w:sz="4" w:space="0" w:color="000000"/>
            </w:tcBorders>
            <w:shd w:val="clear" w:color="auto" w:fill="auto"/>
            <w:noWrap/>
            <w:vAlign w:val="bottom"/>
            <w:hideMark/>
          </w:tcPr>
          <w:p w14:paraId="7E559519"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445CEE7"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5</w:t>
            </w:r>
          </w:p>
        </w:tc>
      </w:tr>
      <w:tr w:rsidR="000E47DB" w:rsidRPr="00D17941" w14:paraId="53E13D71"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AF1746D"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CLIPS</w:t>
            </w:r>
          </w:p>
        </w:tc>
        <w:tc>
          <w:tcPr>
            <w:tcW w:w="860" w:type="dxa"/>
            <w:tcBorders>
              <w:top w:val="nil"/>
              <w:left w:val="nil"/>
              <w:bottom w:val="single" w:sz="4" w:space="0" w:color="000000"/>
              <w:right w:val="single" w:sz="4" w:space="0" w:color="000000"/>
            </w:tcBorders>
            <w:shd w:val="clear" w:color="auto" w:fill="auto"/>
            <w:noWrap/>
            <w:vAlign w:val="bottom"/>
            <w:hideMark/>
          </w:tcPr>
          <w:p w14:paraId="2C0C6007"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71CCABA1"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3</w:t>
            </w:r>
          </w:p>
        </w:tc>
      </w:tr>
      <w:tr w:rsidR="000E47DB" w:rsidRPr="00D17941" w14:paraId="5EECAF54"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2FEFEEE"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lastRenderedPageBreak/>
              <w:t>CINTA SCOTCH TRANSPARENTE</w:t>
            </w:r>
          </w:p>
        </w:tc>
        <w:tc>
          <w:tcPr>
            <w:tcW w:w="860" w:type="dxa"/>
            <w:tcBorders>
              <w:top w:val="nil"/>
              <w:left w:val="nil"/>
              <w:bottom w:val="single" w:sz="4" w:space="0" w:color="000000"/>
              <w:right w:val="single" w:sz="4" w:space="0" w:color="000000"/>
            </w:tcBorders>
            <w:shd w:val="clear" w:color="auto" w:fill="auto"/>
            <w:noWrap/>
            <w:vAlign w:val="bottom"/>
            <w:hideMark/>
          </w:tcPr>
          <w:p w14:paraId="0B86B300"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98DC5DE"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2</w:t>
            </w:r>
          </w:p>
        </w:tc>
      </w:tr>
      <w:tr w:rsidR="000E47DB" w:rsidRPr="00D17941" w14:paraId="60F87703"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90F0454"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1025EA0D"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990BEE8"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2</w:t>
            </w:r>
          </w:p>
        </w:tc>
      </w:tr>
      <w:tr w:rsidR="000E47DB" w:rsidRPr="00D17941" w14:paraId="3A8050DF"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6FA98CA"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46C44A09"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3590E23"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6</w:t>
            </w:r>
          </w:p>
        </w:tc>
      </w:tr>
      <w:tr w:rsidR="000E47DB" w:rsidRPr="00D17941" w14:paraId="3D8311D5"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7AB5419"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ARCHIVADORES DE PALANCA</w:t>
            </w:r>
          </w:p>
        </w:tc>
        <w:tc>
          <w:tcPr>
            <w:tcW w:w="860" w:type="dxa"/>
            <w:tcBorders>
              <w:top w:val="nil"/>
              <w:left w:val="nil"/>
              <w:bottom w:val="single" w:sz="4" w:space="0" w:color="000000"/>
              <w:right w:val="single" w:sz="4" w:space="0" w:color="000000"/>
            </w:tcBorders>
            <w:shd w:val="clear" w:color="auto" w:fill="auto"/>
            <w:noWrap/>
            <w:vAlign w:val="bottom"/>
            <w:hideMark/>
          </w:tcPr>
          <w:p w14:paraId="32C64229"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AE4FB21"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5</w:t>
            </w:r>
          </w:p>
        </w:tc>
      </w:tr>
      <w:tr w:rsidR="000E47DB" w:rsidRPr="00D17941" w14:paraId="5B7CBD80" w14:textId="77777777" w:rsidTr="000E47DB">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4FE122"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PERSONAL DE PROYECTO (FACTURADO )</w:t>
            </w:r>
          </w:p>
        </w:tc>
      </w:tr>
      <w:tr w:rsidR="000E47DB" w:rsidRPr="00D17941" w14:paraId="043CBC2F"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B7EC3C5" w14:textId="77777777" w:rsidR="000E47DB" w:rsidRPr="00D17941" w:rsidRDefault="000E47DB" w:rsidP="000E47DB">
            <w:pPr>
              <w:rPr>
                <w:rFonts w:ascii="Tahoma" w:hAnsi="Tahoma" w:cs="Tahoma"/>
                <w:color w:val="000000"/>
                <w:lang w:eastAsia="es-BO"/>
              </w:rPr>
            </w:pPr>
            <w:r>
              <w:rPr>
                <w:rFonts w:ascii="Tahoma" w:hAnsi="Tahoma" w:cs="Tahoma"/>
                <w:color w:val="000000"/>
                <w:lang w:eastAsia="es-BO"/>
              </w:rPr>
              <w:t xml:space="preserve">INSPECTOR </w:t>
            </w:r>
          </w:p>
        </w:tc>
        <w:tc>
          <w:tcPr>
            <w:tcW w:w="860" w:type="dxa"/>
            <w:tcBorders>
              <w:top w:val="nil"/>
              <w:left w:val="nil"/>
              <w:bottom w:val="single" w:sz="4" w:space="0" w:color="000000"/>
              <w:right w:val="single" w:sz="4" w:space="0" w:color="000000"/>
            </w:tcBorders>
            <w:shd w:val="clear" w:color="auto" w:fill="auto"/>
            <w:noWrap/>
            <w:vAlign w:val="bottom"/>
            <w:hideMark/>
          </w:tcPr>
          <w:p w14:paraId="29294877"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2FCDC649"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4E485188" w14:textId="77777777" w:rsidTr="000E47DB">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0C0C80"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ROPA DE TRABAJO</w:t>
            </w:r>
          </w:p>
        </w:tc>
      </w:tr>
      <w:tr w:rsidR="000E47DB" w:rsidRPr="00D17941" w14:paraId="087A111C"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76CAFBD"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OVEROL</w:t>
            </w:r>
          </w:p>
        </w:tc>
        <w:tc>
          <w:tcPr>
            <w:tcW w:w="860" w:type="dxa"/>
            <w:tcBorders>
              <w:top w:val="nil"/>
              <w:left w:val="nil"/>
              <w:bottom w:val="single" w:sz="4" w:space="0" w:color="000000"/>
              <w:right w:val="single" w:sz="4" w:space="0" w:color="000000"/>
            </w:tcBorders>
            <w:shd w:val="clear" w:color="auto" w:fill="auto"/>
            <w:noWrap/>
            <w:vAlign w:val="bottom"/>
            <w:hideMark/>
          </w:tcPr>
          <w:p w14:paraId="2F9EBDA1"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7DD8667"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4664F7E2"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DEF2408"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GUANTES</w:t>
            </w:r>
          </w:p>
        </w:tc>
        <w:tc>
          <w:tcPr>
            <w:tcW w:w="860" w:type="dxa"/>
            <w:tcBorders>
              <w:top w:val="nil"/>
              <w:left w:val="nil"/>
              <w:bottom w:val="single" w:sz="4" w:space="0" w:color="000000"/>
              <w:right w:val="single" w:sz="4" w:space="0" w:color="000000"/>
            </w:tcBorders>
            <w:shd w:val="clear" w:color="auto" w:fill="auto"/>
            <w:noWrap/>
            <w:vAlign w:val="bottom"/>
            <w:hideMark/>
          </w:tcPr>
          <w:p w14:paraId="6A461DF8"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EF8B5D9"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7482A52E"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2A867FD4"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GORRA</w:t>
            </w:r>
          </w:p>
        </w:tc>
        <w:tc>
          <w:tcPr>
            <w:tcW w:w="860" w:type="dxa"/>
            <w:tcBorders>
              <w:top w:val="nil"/>
              <w:left w:val="nil"/>
              <w:bottom w:val="single" w:sz="4" w:space="0" w:color="000000"/>
              <w:right w:val="single" w:sz="4" w:space="0" w:color="000000"/>
            </w:tcBorders>
            <w:shd w:val="clear" w:color="auto" w:fill="auto"/>
            <w:noWrap/>
            <w:vAlign w:val="bottom"/>
            <w:hideMark/>
          </w:tcPr>
          <w:p w14:paraId="04E2C2FC"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A5EDE4B"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42BE92FD"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307CFEB"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CHALECO DE IDENTIFICACIÓN</w:t>
            </w:r>
          </w:p>
        </w:tc>
        <w:tc>
          <w:tcPr>
            <w:tcW w:w="860" w:type="dxa"/>
            <w:tcBorders>
              <w:top w:val="nil"/>
              <w:left w:val="nil"/>
              <w:bottom w:val="single" w:sz="4" w:space="0" w:color="000000"/>
              <w:right w:val="single" w:sz="4" w:space="0" w:color="000000"/>
            </w:tcBorders>
            <w:shd w:val="clear" w:color="auto" w:fill="auto"/>
            <w:noWrap/>
            <w:vAlign w:val="bottom"/>
            <w:hideMark/>
          </w:tcPr>
          <w:p w14:paraId="6DC04E19"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5810C39"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170854A6"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2419DB2A"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CASCO</w:t>
            </w:r>
          </w:p>
        </w:tc>
        <w:tc>
          <w:tcPr>
            <w:tcW w:w="860" w:type="dxa"/>
            <w:tcBorders>
              <w:top w:val="nil"/>
              <w:left w:val="nil"/>
              <w:bottom w:val="single" w:sz="4" w:space="0" w:color="000000"/>
              <w:right w:val="single" w:sz="4" w:space="0" w:color="000000"/>
            </w:tcBorders>
            <w:shd w:val="clear" w:color="auto" w:fill="auto"/>
            <w:noWrap/>
            <w:vAlign w:val="bottom"/>
            <w:hideMark/>
          </w:tcPr>
          <w:p w14:paraId="0EF99947"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879E30E"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62823764"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5A41F80"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BOTAS</w:t>
            </w:r>
          </w:p>
        </w:tc>
        <w:tc>
          <w:tcPr>
            <w:tcW w:w="860" w:type="dxa"/>
            <w:tcBorders>
              <w:top w:val="nil"/>
              <w:left w:val="nil"/>
              <w:bottom w:val="single" w:sz="4" w:space="0" w:color="000000"/>
              <w:right w:val="single" w:sz="4" w:space="0" w:color="000000"/>
            </w:tcBorders>
            <w:shd w:val="clear" w:color="auto" w:fill="auto"/>
            <w:noWrap/>
            <w:vAlign w:val="bottom"/>
            <w:hideMark/>
          </w:tcPr>
          <w:p w14:paraId="74593801"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DC67BA5"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1AD1C487" w14:textId="77777777" w:rsidTr="000E47DB">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93D7FD"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COMBUSTIBLES Y LUBRICANTES</w:t>
            </w:r>
          </w:p>
        </w:tc>
      </w:tr>
      <w:tr w:rsidR="000E47DB" w:rsidRPr="00D17941" w14:paraId="1E66D62D"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7C6D2AAF"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GASOLINA PARA CAMIONETA(S)</w:t>
            </w:r>
          </w:p>
        </w:tc>
        <w:tc>
          <w:tcPr>
            <w:tcW w:w="860" w:type="dxa"/>
            <w:tcBorders>
              <w:top w:val="nil"/>
              <w:left w:val="nil"/>
              <w:bottom w:val="single" w:sz="4" w:space="0" w:color="000000"/>
              <w:right w:val="single" w:sz="4" w:space="0" w:color="000000"/>
            </w:tcBorders>
            <w:shd w:val="clear" w:color="auto" w:fill="auto"/>
            <w:noWrap/>
            <w:vAlign w:val="bottom"/>
            <w:hideMark/>
          </w:tcPr>
          <w:p w14:paraId="030B6BE5"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6836EE74"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1400</w:t>
            </w:r>
          </w:p>
        </w:tc>
      </w:tr>
      <w:tr w:rsidR="000E47DB" w:rsidRPr="00D17941" w14:paraId="7EA21F16"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A333464"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CAMBIO DE FILTRO DE ACEITE DE TODOS LOS VEHÍCULOS</w:t>
            </w:r>
          </w:p>
        </w:tc>
        <w:tc>
          <w:tcPr>
            <w:tcW w:w="860" w:type="dxa"/>
            <w:tcBorders>
              <w:top w:val="nil"/>
              <w:left w:val="nil"/>
              <w:bottom w:val="single" w:sz="4" w:space="0" w:color="000000"/>
              <w:right w:val="single" w:sz="4" w:space="0" w:color="000000"/>
            </w:tcBorders>
            <w:shd w:val="clear" w:color="auto" w:fill="auto"/>
            <w:noWrap/>
            <w:vAlign w:val="bottom"/>
            <w:hideMark/>
          </w:tcPr>
          <w:p w14:paraId="496DDB6F"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6881BE0"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73216B05"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2C8F9078"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CAMBIO DE ACEITE DE TODOS LOS VEHÍCULOS</w:t>
            </w:r>
          </w:p>
        </w:tc>
        <w:tc>
          <w:tcPr>
            <w:tcW w:w="860" w:type="dxa"/>
            <w:tcBorders>
              <w:top w:val="nil"/>
              <w:left w:val="nil"/>
              <w:bottom w:val="single" w:sz="4" w:space="0" w:color="000000"/>
              <w:right w:val="single" w:sz="4" w:space="0" w:color="000000"/>
            </w:tcBorders>
            <w:shd w:val="clear" w:color="auto" w:fill="auto"/>
            <w:noWrap/>
            <w:vAlign w:val="bottom"/>
            <w:hideMark/>
          </w:tcPr>
          <w:p w14:paraId="1AA620A4"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723EED45"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60358FA6" w14:textId="77777777" w:rsidTr="000E47DB">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13A1DD"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MANTENIMIENTO Y REPARACIÓN DE MOTORIZADOS</w:t>
            </w:r>
          </w:p>
        </w:tc>
      </w:tr>
      <w:tr w:rsidR="000E47DB" w:rsidRPr="00D17941" w14:paraId="0C82B574"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1D4B085"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JUEGO DE LLANTAS MOTOCICLETAS</w:t>
            </w:r>
          </w:p>
        </w:tc>
        <w:tc>
          <w:tcPr>
            <w:tcW w:w="860" w:type="dxa"/>
            <w:tcBorders>
              <w:top w:val="nil"/>
              <w:left w:val="nil"/>
              <w:bottom w:val="single" w:sz="4" w:space="0" w:color="000000"/>
              <w:right w:val="single" w:sz="4" w:space="0" w:color="000000"/>
            </w:tcBorders>
            <w:shd w:val="clear" w:color="auto" w:fill="auto"/>
            <w:noWrap/>
            <w:vAlign w:val="bottom"/>
            <w:hideMark/>
          </w:tcPr>
          <w:p w14:paraId="5784904B"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13A06D03"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45F47843"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D77E0CF"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CAMIONETA</w:t>
            </w:r>
            <w:r>
              <w:rPr>
                <w:rFonts w:ascii="Tahoma" w:hAnsi="Tahoma" w:cs="Tahoma"/>
                <w:color w:val="000000"/>
                <w:lang w:eastAsia="es-BO"/>
              </w:rPr>
              <w:t xml:space="preserve"> </w:t>
            </w:r>
          </w:p>
        </w:tc>
        <w:tc>
          <w:tcPr>
            <w:tcW w:w="860" w:type="dxa"/>
            <w:tcBorders>
              <w:top w:val="nil"/>
              <w:left w:val="nil"/>
              <w:bottom w:val="single" w:sz="4" w:space="0" w:color="000000"/>
              <w:right w:val="single" w:sz="4" w:space="0" w:color="000000"/>
            </w:tcBorders>
            <w:shd w:val="clear" w:color="auto" w:fill="auto"/>
            <w:noWrap/>
            <w:vAlign w:val="bottom"/>
            <w:hideMark/>
          </w:tcPr>
          <w:p w14:paraId="4AF82B7B"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2DA8F60F"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4AA1388E" w14:textId="77777777" w:rsidTr="000E47DB">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B681DF"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ALQUILERES</w:t>
            </w:r>
          </w:p>
        </w:tc>
      </w:tr>
      <w:tr w:rsidR="000E47DB" w:rsidRPr="00D17941" w14:paraId="531E908E"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260372AF"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ALQUILER DE OFICINA</w:t>
            </w:r>
          </w:p>
        </w:tc>
        <w:tc>
          <w:tcPr>
            <w:tcW w:w="860" w:type="dxa"/>
            <w:tcBorders>
              <w:top w:val="nil"/>
              <w:left w:val="nil"/>
              <w:bottom w:val="single" w:sz="4" w:space="0" w:color="000000"/>
              <w:right w:val="single" w:sz="4" w:space="0" w:color="000000"/>
            </w:tcBorders>
            <w:shd w:val="clear" w:color="auto" w:fill="auto"/>
            <w:noWrap/>
            <w:vAlign w:val="bottom"/>
            <w:hideMark/>
          </w:tcPr>
          <w:p w14:paraId="6D5367E8"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33C6224C"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4B284F3A" w14:textId="77777777" w:rsidTr="000E47DB">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9C7459"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GASTOS VARIOS</w:t>
            </w:r>
          </w:p>
        </w:tc>
      </w:tr>
      <w:tr w:rsidR="000E47DB" w:rsidRPr="00D17941" w14:paraId="3C273444"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4743631"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TELÉFONO CELULAR INTELIGENTE</w:t>
            </w:r>
          </w:p>
        </w:tc>
        <w:tc>
          <w:tcPr>
            <w:tcW w:w="860" w:type="dxa"/>
            <w:tcBorders>
              <w:top w:val="nil"/>
              <w:left w:val="nil"/>
              <w:bottom w:val="single" w:sz="4" w:space="0" w:color="000000"/>
              <w:right w:val="single" w:sz="4" w:space="0" w:color="000000"/>
            </w:tcBorders>
            <w:shd w:val="clear" w:color="auto" w:fill="auto"/>
            <w:noWrap/>
            <w:vAlign w:val="bottom"/>
            <w:hideMark/>
          </w:tcPr>
          <w:p w14:paraId="594FD2A3"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66509313"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08C59571"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70CF1EA"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SERVICIOS BÁSICOS P/OFICINA (AGUA/ELECTRICIDAD/LIMPIEZA ETC.)</w:t>
            </w:r>
          </w:p>
        </w:tc>
        <w:tc>
          <w:tcPr>
            <w:tcW w:w="860" w:type="dxa"/>
            <w:tcBorders>
              <w:top w:val="nil"/>
              <w:left w:val="nil"/>
              <w:bottom w:val="single" w:sz="4" w:space="0" w:color="000000"/>
              <w:right w:val="single" w:sz="4" w:space="0" w:color="000000"/>
            </w:tcBorders>
            <w:shd w:val="clear" w:color="auto" w:fill="auto"/>
            <w:noWrap/>
            <w:vAlign w:val="bottom"/>
            <w:hideMark/>
          </w:tcPr>
          <w:p w14:paraId="56A97659"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3E2E1417"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65DE0959"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1F02D6C9"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INTERNET</w:t>
            </w:r>
          </w:p>
        </w:tc>
        <w:tc>
          <w:tcPr>
            <w:tcW w:w="860" w:type="dxa"/>
            <w:tcBorders>
              <w:top w:val="nil"/>
              <w:left w:val="nil"/>
              <w:bottom w:val="single" w:sz="4" w:space="0" w:color="000000"/>
              <w:right w:val="single" w:sz="4" w:space="0" w:color="000000"/>
            </w:tcBorders>
            <w:shd w:val="clear" w:color="auto" w:fill="auto"/>
            <w:noWrap/>
            <w:vAlign w:val="bottom"/>
            <w:hideMark/>
          </w:tcPr>
          <w:p w14:paraId="4AF6A27A"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72C40AC4"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0009CA00"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121976D3"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FOTOCOPIAS</w:t>
            </w:r>
          </w:p>
        </w:tc>
        <w:tc>
          <w:tcPr>
            <w:tcW w:w="860" w:type="dxa"/>
            <w:tcBorders>
              <w:top w:val="nil"/>
              <w:left w:val="nil"/>
              <w:bottom w:val="single" w:sz="4" w:space="0" w:color="000000"/>
              <w:right w:val="single" w:sz="4" w:space="0" w:color="000000"/>
            </w:tcBorders>
            <w:shd w:val="clear" w:color="auto" w:fill="auto"/>
            <w:noWrap/>
            <w:vAlign w:val="bottom"/>
            <w:hideMark/>
          </w:tcPr>
          <w:p w14:paraId="75F027CF"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19342205"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600</w:t>
            </w:r>
          </w:p>
        </w:tc>
      </w:tr>
    </w:tbl>
    <w:p w14:paraId="12970D9D" w14:textId="77777777" w:rsidR="000E47DB" w:rsidRPr="00DF6DB4" w:rsidRDefault="000E47DB" w:rsidP="000E47DB">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83" w:name="_Toc118727367"/>
      <w:r w:rsidRPr="00DF6DB4">
        <w:rPr>
          <w:rFonts w:ascii="Tahoma" w:hAnsi="Tahoma" w:cs="Tahoma"/>
          <w:b/>
          <w:bCs/>
          <w:color w:val="000000"/>
          <w:kern w:val="32"/>
          <w:sz w:val="20"/>
          <w:szCs w:val="20"/>
          <w:lang w:val="es-ES_tradnl"/>
        </w:rPr>
        <w:t>DETALLE DE ÍTEMS DEL PROYECTO</w:t>
      </w:r>
      <w:bookmarkEnd w:id="83"/>
    </w:p>
    <w:tbl>
      <w:tblPr>
        <w:tblW w:w="9370" w:type="dxa"/>
        <w:tblCellMar>
          <w:left w:w="70" w:type="dxa"/>
          <w:right w:w="70" w:type="dxa"/>
        </w:tblCellMar>
        <w:tblLook w:val="04A0" w:firstRow="1" w:lastRow="0" w:firstColumn="1" w:lastColumn="0" w:noHBand="0" w:noVBand="1"/>
      </w:tblPr>
      <w:tblGrid>
        <w:gridCol w:w="774"/>
        <w:gridCol w:w="7031"/>
        <w:gridCol w:w="1565"/>
      </w:tblGrid>
      <w:tr w:rsidR="000E47DB" w:rsidRPr="00DF6DB4" w14:paraId="3D38C229" w14:textId="77777777" w:rsidTr="000E47DB">
        <w:trPr>
          <w:trHeight w:val="295"/>
        </w:trPr>
        <w:tc>
          <w:tcPr>
            <w:tcW w:w="774"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7F1E893" w14:textId="77777777" w:rsidR="000E47DB" w:rsidRPr="00DF6DB4" w:rsidRDefault="000E47DB" w:rsidP="000E47DB">
            <w:pPr>
              <w:jc w:val="center"/>
              <w:rPr>
                <w:rFonts w:ascii="Tahoma" w:hAnsi="Tahoma" w:cs="Tahoma"/>
                <w:color w:val="000000"/>
                <w:lang w:eastAsia="es-BO"/>
              </w:rPr>
            </w:pPr>
            <w:r w:rsidRPr="00DF6DB4">
              <w:rPr>
                <w:rFonts w:ascii="Tahoma" w:hAnsi="Tahoma" w:cs="Tahoma"/>
                <w:color w:val="000000"/>
                <w:lang w:eastAsia="es-BO"/>
              </w:rPr>
              <w:t>NUM ITEM</w:t>
            </w:r>
          </w:p>
        </w:tc>
        <w:tc>
          <w:tcPr>
            <w:tcW w:w="7031" w:type="dxa"/>
            <w:tcBorders>
              <w:top w:val="single" w:sz="4" w:space="0" w:color="000000"/>
              <w:left w:val="nil"/>
              <w:bottom w:val="single" w:sz="4" w:space="0" w:color="000000"/>
              <w:right w:val="single" w:sz="4" w:space="0" w:color="000000"/>
            </w:tcBorders>
            <w:shd w:val="clear" w:color="000000" w:fill="66B2FF"/>
            <w:noWrap/>
            <w:vAlign w:val="bottom"/>
            <w:hideMark/>
          </w:tcPr>
          <w:p w14:paraId="26741ACD" w14:textId="77777777" w:rsidR="000E47DB" w:rsidRPr="00DF6DB4" w:rsidRDefault="000E47DB" w:rsidP="000E47DB">
            <w:pPr>
              <w:jc w:val="center"/>
              <w:rPr>
                <w:rFonts w:ascii="Tahoma" w:hAnsi="Tahoma" w:cs="Tahoma"/>
                <w:color w:val="000000"/>
                <w:lang w:eastAsia="es-BO"/>
              </w:rPr>
            </w:pPr>
            <w:r w:rsidRPr="00DF6DB4">
              <w:rPr>
                <w:rFonts w:ascii="Tahoma" w:hAnsi="Tahoma" w:cs="Tahoma"/>
                <w:color w:val="000000"/>
                <w:lang w:eastAsia="es-BO"/>
              </w:rPr>
              <w:t>NOMBRE DEL ITEM</w:t>
            </w:r>
          </w:p>
        </w:tc>
        <w:tc>
          <w:tcPr>
            <w:tcW w:w="1565" w:type="dxa"/>
            <w:tcBorders>
              <w:top w:val="single" w:sz="4" w:space="0" w:color="000000"/>
              <w:left w:val="nil"/>
              <w:bottom w:val="single" w:sz="4" w:space="0" w:color="000000"/>
              <w:right w:val="single" w:sz="4" w:space="0" w:color="000000"/>
            </w:tcBorders>
            <w:shd w:val="clear" w:color="000000" w:fill="66B2FF"/>
            <w:noWrap/>
            <w:vAlign w:val="bottom"/>
            <w:hideMark/>
          </w:tcPr>
          <w:p w14:paraId="4F34F21A" w14:textId="77777777" w:rsidR="000E47DB" w:rsidRPr="00DF6DB4" w:rsidRDefault="000E47DB" w:rsidP="000E47DB">
            <w:pPr>
              <w:jc w:val="center"/>
              <w:rPr>
                <w:rFonts w:ascii="Tahoma" w:hAnsi="Tahoma" w:cs="Tahoma"/>
                <w:color w:val="000000"/>
                <w:lang w:eastAsia="es-BO"/>
              </w:rPr>
            </w:pPr>
            <w:r w:rsidRPr="00DF6DB4">
              <w:rPr>
                <w:rFonts w:ascii="Tahoma" w:hAnsi="Tahoma" w:cs="Tahoma"/>
                <w:color w:val="000000"/>
                <w:lang w:eastAsia="es-BO"/>
              </w:rPr>
              <w:t>UNIDAD DE MEDIDA</w:t>
            </w:r>
          </w:p>
        </w:tc>
      </w:tr>
      <w:tr w:rsidR="000E47DB" w:rsidRPr="00DF6DB4" w14:paraId="25EA30CE"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457D7C41"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1</w:t>
            </w:r>
          </w:p>
        </w:tc>
        <w:tc>
          <w:tcPr>
            <w:tcW w:w="7031" w:type="dxa"/>
            <w:tcBorders>
              <w:top w:val="nil"/>
              <w:left w:val="nil"/>
              <w:bottom w:val="single" w:sz="4" w:space="0" w:color="000000"/>
              <w:right w:val="single" w:sz="4" w:space="0" w:color="000000"/>
            </w:tcBorders>
            <w:shd w:val="clear" w:color="auto" w:fill="auto"/>
            <w:noWrap/>
            <w:vAlign w:val="bottom"/>
            <w:hideMark/>
          </w:tcPr>
          <w:p w14:paraId="7A14AFE3"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TRAZADO Y REPLANTEO</w:t>
            </w:r>
          </w:p>
        </w:tc>
        <w:tc>
          <w:tcPr>
            <w:tcW w:w="1565" w:type="dxa"/>
            <w:tcBorders>
              <w:top w:val="nil"/>
              <w:left w:val="nil"/>
              <w:bottom w:val="single" w:sz="4" w:space="0" w:color="000000"/>
              <w:right w:val="single" w:sz="4" w:space="0" w:color="000000"/>
            </w:tcBorders>
            <w:shd w:val="clear" w:color="auto" w:fill="auto"/>
            <w:noWrap/>
            <w:vAlign w:val="bottom"/>
            <w:hideMark/>
          </w:tcPr>
          <w:p w14:paraId="06AC9559"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GLOBAL</w:t>
            </w:r>
          </w:p>
        </w:tc>
      </w:tr>
      <w:tr w:rsidR="000E47DB" w:rsidRPr="00DF6DB4" w14:paraId="075DD838"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245F0E87"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2</w:t>
            </w:r>
          </w:p>
        </w:tc>
        <w:tc>
          <w:tcPr>
            <w:tcW w:w="7031" w:type="dxa"/>
            <w:tcBorders>
              <w:top w:val="nil"/>
              <w:left w:val="nil"/>
              <w:bottom w:val="single" w:sz="4" w:space="0" w:color="000000"/>
              <w:right w:val="single" w:sz="4" w:space="0" w:color="000000"/>
            </w:tcBorders>
            <w:shd w:val="clear" w:color="auto" w:fill="auto"/>
            <w:noWrap/>
            <w:vAlign w:val="bottom"/>
            <w:hideMark/>
          </w:tcPr>
          <w:p w14:paraId="6DBD13A7"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EXCAVACIÓN DE 0 A 2,50 M (SIN AGOTAMIENTO)</w:t>
            </w:r>
          </w:p>
        </w:tc>
        <w:tc>
          <w:tcPr>
            <w:tcW w:w="1565" w:type="dxa"/>
            <w:tcBorders>
              <w:top w:val="nil"/>
              <w:left w:val="nil"/>
              <w:bottom w:val="single" w:sz="4" w:space="0" w:color="000000"/>
              <w:right w:val="single" w:sz="4" w:space="0" w:color="000000"/>
            </w:tcBorders>
            <w:shd w:val="clear" w:color="auto" w:fill="auto"/>
            <w:noWrap/>
            <w:vAlign w:val="bottom"/>
            <w:hideMark/>
          </w:tcPr>
          <w:p w14:paraId="09A7D9DE"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CUBICO</w:t>
            </w:r>
          </w:p>
        </w:tc>
      </w:tr>
      <w:tr w:rsidR="000E47DB" w:rsidRPr="00DF6DB4" w14:paraId="6A6D286F"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363C8328"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3</w:t>
            </w:r>
          </w:p>
        </w:tc>
        <w:tc>
          <w:tcPr>
            <w:tcW w:w="7031" w:type="dxa"/>
            <w:tcBorders>
              <w:top w:val="nil"/>
              <w:left w:val="nil"/>
              <w:bottom w:val="single" w:sz="4" w:space="0" w:color="000000"/>
              <w:right w:val="single" w:sz="4" w:space="0" w:color="000000"/>
            </w:tcBorders>
            <w:shd w:val="clear" w:color="auto" w:fill="auto"/>
            <w:noWrap/>
            <w:vAlign w:val="bottom"/>
            <w:hideMark/>
          </w:tcPr>
          <w:p w14:paraId="4A8072D1"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HORMIGÓN POBRE P/ BASE DE ZAPATAS</w:t>
            </w:r>
          </w:p>
        </w:tc>
        <w:tc>
          <w:tcPr>
            <w:tcW w:w="1565" w:type="dxa"/>
            <w:tcBorders>
              <w:top w:val="nil"/>
              <w:left w:val="nil"/>
              <w:bottom w:val="single" w:sz="4" w:space="0" w:color="000000"/>
              <w:right w:val="single" w:sz="4" w:space="0" w:color="000000"/>
            </w:tcBorders>
            <w:shd w:val="clear" w:color="auto" w:fill="auto"/>
            <w:noWrap/>
            <w:vAlign w:val="bottom"/>
            <w:hideMark/>
          </w:tcPr>
          <w:p w14:paraId="3CC19B3C"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CUBICO</w:t>
            </w:r>
          </w:p>
        </w:tc>
      </w:tr>
      <w:tr w:rsidR="000E47DB" w:rsidRPr="00DF6DB4" w14:paraId="7AF37F7F"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78B509C8"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4</w:t>
            </w:r>
          </w:p>
        </w:tc>
        <w:tc>
          <w:tcPr>
            <w:tcW w:w="7031" w:type="dxa"/>
            <w:tcBorders>
              <w:top w:val="nil"/>
              <w:left w:val="nil"/>
              <w:bottom w:val="single" w:sz="4" w:space="0" w:color="000000"/>
              <w:right w:val="single" w:sz="4" w:space="0" w:color="000000"/>
            </w:tcBorders>
            <w:shd w:val="clear" w:color="auto" w:fill="auto"/>
            <w:noWrap/>
            <w:vAlign w:val="bottom"/>
            <w:hideMark/>
          </w:tcPr>
          <w:p w14:paraId="5445273B"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ZAPATA DE HORMIGÓN ARMADO</w:t>
            </w:r>
          </w:p>
        </w:tc>
        <w:tc>
          <w:tcPr>
            <w:tcW w:w="1565" w:type="dxa"/>
            <w:tcBorders>
              <w:top w:val="nil"/>
              <w:left w:val="nil"/>
              <w:bottom w:val="single" w:sz="4" w:space="0" w:color="000000"/>
              <w:right w:val="single" w:sz="4" w:space="0" w:color="000000"/>
            </w:tcBorders>
            <w:shd w:val="clear" w:color="auto" w:fill="auto"/>
            <w:noWrap/>
            <w:vAlign w:val="bottom"/>
            <w:hideMark/>
          </w:tcPr>
          <w:p w14:paraId="7BFED9B9"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CUBICO</w:t>
            </w:r>
          </w:p>
        </w:tc>
      </w:tr>
      <w:tr w:rsidR="000E47DB" w:rsidRPr="00DF6DB4" w14:paraId="2056D0E2"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6A6F1D8D"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5</w:t>
            </w:r>
          </w:p>
        </w:tc>
        <w:tc>
          <w:tcPr>
            <w:tcW w:w="7031" w:type="dxa"/>
            <w:tcBorders>
              <w:top w:val="nil"/>
              <w:left w:val="nil"/>
              <w:bottom w:val="single" w:sz="4" w:space="0" w:color="000000"/>
              <w:right w:val="single" w:sz="4" w:space="0" w:color="000000"/>
            </w:tcBorders>
            <w:shd w:val="clear" w:color="auto" w:fill="auto"/>
            <w:noWrap/>
            <w:vAlign w:val="bottom"/>
            <w:hideMark/>
          </w:tcPr>
          <w:p w14:paraId="43CD9226"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COLUMNA DE HORMIGÓN ARMADO (0,20X0,20)</w:t>
            </w:r>
          </w:p>
        </w:tc>
        <w:tc>
          <w:tcPr>
            <w:tcW w:w="1565" w:type="dxa"/>
            <w:tcBorders>
              <w:top w:val="nil"/>
              <w:left w:val="nil"/>
              <w:bottom w:val="single" w:sz="4" w:space="0" w:color="000000"/>
              <w:right w:val="single" w:sz="4" w:space="0" w:color="000000"/>
            </w:tcBorders>
            <w:shd w:val="clear" w:color="auto" w:fill="auto"/>
            <w:noWrap/>
            <w:vAlign w:val="bottom"/>
            <w:hideMark/>
          </w:tcPr>
          <w:p w14:paraId="406C932C"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CUBICO</w:t>
            </w:r>
          </w:p>
        </w:tc>
      </w:tr>
      <w:tr w:rsidR="000E47DB" w:rsidRPr="00DF6DB4" w14:paraId="05BF0ADA"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3D983608"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6</w:t>
            </w:r>
          </w:p>
        </w:tc>
        <w:tc>
          <w:tcPr>
            <w:tcW w:w="7031" w:type="dxa"/>
            <w:tcBorders>
              <w:top w:val="nil"/>
              <w:left w:val="nil"/>
              <w:bottom w:val="single" w:sz="4" w:space="0" w:color="000000"/>
              <w:right w:val="single" w:sz="4" w:space="0" w:color="000000"/>
            </w:tcBorders>
            <w:shd w:val="clear" w:color="auto" w:fill="auto"/>
            <w:noWrap/>
            <w:vAlign w:val="bottom"/>
            <w:hideMark/>
          </w:tcPr>
          <w:p w14:paraId="135DB922"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COLUMNA DE HORMIGÓN ARMADO (0,20X0,12) (NO ESTRUCTURAL)</w:t>
            </w:r>
          </w:p>
        </w:tc>
        <w:tc>
          <w:tcPr>
            <w:tcW w:w="1565" w:type="dxa"/>
            <w:tcBorders>
              <w:top w:val="nil"/>
              <w:left w:val="nil"/>
              <w:bottom w:val="single" w:sz="4" w:space="0" w:color="000000"/>
              <w:right w:val="single" w:sz="4" w:space="0" w:color="000000"/>
            </w:tcBorders>
            <w:shd w:val="clear" w:color="auto" w:fill="auto"/>
            <w:noWrap/>
            <w:vAlign w:val="bottom"/>
            <w:hideMark/>
          </w:tcPr>
          <w:p w14:paraId="0D941A3B"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CUBICO</w:t>
            </w:r>
          </w:p>
        </w:tc>
      </w:tr>
      <w:tr w:rsidR="000E47DB" w:rsidRPr="00DF6DB4" w14:paraId="637F028D"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0D0FF044"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7</w:t>
            </w:r>
          </w:p>
        </w:tc>
        <w:tc>
          <w:tcPr>
            <w:tcW w:w="7031" w:type="dxa"/>
            <w:tcBorders>
              <w:top w:val="nil"/>
              <w:left w:val="nil"/>
              <w:bottom w:val="single" w:sz="4" w:space="0" w:color="000000"/>
              <w:right w:val="single" w:sz="4" w:space="0" w:color="000000"/>
            </w:tcBorders>
            <w:shd w:val="clear" w:color="auto" w:fill="auto"/>
            <w:noWrap/>
            <w:vAlign w:val="bottom"/>
            <w:hideMark/>
          </w:tcPr>
          <w:p w14:paraId="3781147B"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CIMIENTO DE HORMIGÓN CICLÓPEO</w:t>
            </w:r>
          </w:p>
        </w:tc>
        <w:tc>
          <w:tcPr>
            <w:tcW w:w="1565" w:type="dxa"/>
            <w:tcBorders>
              <w:top w:val="nil"/>
              <w:left w:val="nil"/>
              <w:bottom w:val="single" w:sz="4" w:space="0" w:color="000000"/>
              <w:right w:val="single" w:sz="4" w:space="0" w:color="000000"/>
            </w:tcBorders>
            <w:shd w:val="clear" w:color="auto" w:fill="auto"/>
            <w:noWrap/>
            <w:vAlign w:val="bottom"/>
            <w:hideMark/>
          </w:tcPr>
          <w:p w14:paraId="6DFB79DD"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CUBICO</w:t>
            </w:r>
          </w:p>
        </w:tc>
      </w:tr>
      <w:tr w:rsidR="000E47DB" w:rsidRPr="00DF6DB4" w14:paraId="0B58B190"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1A91D163"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8</w:t>
            </w:r>
          </w:p>
        </w:tc>
        <w:tc>
          <w:tcPr>
            <w:tcW w:w="7031" w:type="dxa"/>
            <w:tcBorders>
              <w:top w:val="nil"/>
              <w:left w:val="nil"/>
              <w:bottom w:val="single" w:sz="4" w:space="0" w:color="000000"/>
              <w:right w:val="single" w:sz="4" w:space="0" w:color="000000"/>
            </w:tcBorders>
            <w:shd w:val="clear" w:color="auto" w:fill="auto"/>
            <w:noWrap/>
            <w:vAlign w:val="bottom"/>
            <w:hideMark/>
          </w:tcPr>
          <w:p w14:paraId="671A8799"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LOSA LLENA DE HORMIGÓN ARMADO P/TANQUE ELEVADO</w:t>
            </w:r>
          </w:p>
        </w:tc>
        <w:tc>
          <w:tcPr>
            <w:tcW w:w="1565" w:type="dxa"/>
            <w:tcBorders>
              <w:top w:val="nil"/>
              <w:left w:val="nil"/>
              <w:bottom w:val="single" w:sz="4" w:space="0" w:color="000000"/>
              <w:right w:val="single" w:sz="4" w:space="0" w:color="000000"/>
            </w:tcBorders>
            <w:shd w:val="clear" w:color="auto" w:fill="auto"/>
            <w:noWrap/>
            <w:vAlign w:val="bottom"/>
            <w:hideMark/>
          </w:tcPr>
          <w:p w14:paraId="7FD0E11A"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CUBICO</w:t>
            </w:r>
          </w:p>
        </w:tc>
      </w:tr>
      <w:tr w:rsidR="000E47DB" w:rsidRPr="00DF6DB4" w14:paraId="7281ED21"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64A09263"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9</w:t>
            </w:r>
          </w:p>
        </w:tc>
        <w:tc>
          <w:tcPr>
            <w:tcW w:w="7031" w:type="dxa"/>
            <w:tcBorders>
              <w:top w:val="nil"/>
              <w:left w:val="nil"/>
              <w:bottom w:val="single" w:sz="4" w:space="0" w:color="000000"/>
              <w:right w:val="single" w:sz="4" w:space="0" w:color="000000"/>
            </w:tcBorders>
            <w:shd w:val="clear" w:color="auto" w:fill="auto"/>
            <w:noWrap/>
            <w:vAlign w:val="bottom"/>
            <w:hideMark/>
          </w:tcPr>
          <w:p w14:paraId="7F1CDF31"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IMPERMEABILIZACIÓN SOBRE LOSA</w:t>
            </w:r>
          </w:p>
        </w:tc>
        <w:tc>
          <w:tcPr>
            <w:tcW w:w="1565" w:type="dxa"/>
            <w:tcBorders>
              <w:top w:val="nil"/>
              <w:left w:val="nil"/>
              <w:bottom w:val="single" w:sz="4" w:space="0" w:color="000000"/>
              <w:right w:val="single" w:sz="4" w:space="0" w:color="000000"/>
            </w:tcBorders>
            <w:shd w:val="clear" w:color="auto" w:fill="auto"/>
            <w:noWrap/>
            <w:vAlign w:val="bottom"/>
            <w:hideMark/>
          </w:tcPr>
          <w:p w14:paraId="11AB44FA"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0CB4D1AE"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7D7301AC"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10</w:t>
            </w:r>
          </w:p>
        </w:tc>
        <w:tc>
          <w:tcPr>
            <w:tcW w:w="7031" w:type="dxa"/>
            <w:tcBorders>
              <w:top w:val="nil"/>
              <w:left w:val="nil"/>
              <w:bottom w:val="single" w:sz="4" w:space="0" w:color="000000"/>
              <w:right w:val="single" w:sz="4" w:space="0" w:color="000000"/>
            </w:tcBorders>
            <w:shd w:val="clear" w:color="auto" w:fill="auto"/>
            <w:noWrap/>
            <w:vAlign w:val="bottom"/>
            <w:hideMark/>
          </w:tcPr>
          <w:p w14:paraId="401418E6"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SOBRECIMIENTO DE HORMIGÓN CICLÓPEO 50% PIEDRA DESPLAZADORA</w:t>
            </w:r>
          </w:p>
        </w:tc>
        <w:tc>
          <w:tcPr>
            <w:tcW w:w="1565" w:type="dxa"/>
            <w:tcBorders>
              <w:top w:val="nil"/>
              <w:left w:val="nil"/>
              <w:bottom w:val="single" w:sz="4" w:space="0" w:color="000000"/>
              <w:right w:val="single" w:sz="4" w:space="0" w:color="000000"/>
            </w:tcBorders>
            <w:shd w:val="clear" w:color="auto" w:fill="auto"/>
            <w:noWrap/>
            <w:vAlign w:val="bottom"/>
            <w:hideMark/>
          </w:tcPr>
          <w:p w14:paraId="5E0BFB4E"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CUBICO</w:t>
            </w:r>
          </w:p>
        </w:tc>
      </w:tr>
      <w:tr w:rsidR="000E47DB" w:rsidRPr="00DF6DB4" w14:paraId="21F3B11A"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0FDCBABC"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11</w:t>
            </w:r>
          </w:p>
        </w:tc>
        <w:tc>
          <w:tcPr>
            <w:tcW w:w="7031" w:type="dxa"/>
            <w:tcBorders>
              <w:top w:val="nil"/>
              <w:left w:val="nil"/>
              <w:bottom w:val="single" w:sz="4" w:space="0" w:color="000000"/>
              <w:right w:val="single" w:sz="4" w:space="0" w:color="000000"/>
            </w:tcBorders>
            <w:shd w:val="clear" w:color="auto" w:fill="auto"/>
            <w:noWrap/>
            <w:vAlign w:val="bottom"/>
            <w:hideMark/>
          </w:tcPr>
          <w:p w14:paraId="21F46C74"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IMPERMEABILIZACIÓN CON CARTÓN ASFALTICO</w:t>
            </w:r>
          </w:p>
        </w:tc>
        <w:tc>
          <w:tcPr>
            <w:tcW w:w="1565" w:type="dxa"/>
            <w:tcBorders>
              <w:top w:val="nil"/>
              <w:left w:val="nil"/>
              <w:bottom w:val="single" w:sz="4" w:space="0" w:color="000000"/>
              <w:right w:val="single" w:sz="4" w:space="0" w:color="000000"/>
            </w:tcBorders>
            <w:shd w:val="clear" w:color="auto" w:fill="auto"/>
            <w:noWrap/>
            <w:vAlign w:val="bottom"/>
            <w:hideMark/>
          </w:tcPr>
          <w:p w14:paraId="38F173C9"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5A3FB99D"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1CDDE613"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12</w:t>
            </w:r>
          </w:p>
        </w:tc>
        <w:tc>
          <w:tcPr>
            <w:tcW w:w="7031" w:type="dxa"/>
            <w:tcBorders>
              <w:top w:val="nil"/>
              <w:left w:val="nil"/>
              <w:bottom w:val="single" w:sz="4" w:space="0" w:color="000000"/>
              <w:right w:val="single" w:sz="4" w:space="0" w:color="000000"/>
            </w:tcBorders>
            <w:shd w:val="clear" w:color="auto" w:fill="auto"/>
            <w:noWrap/>
            <w:vAlign w:val="bottom"/>
            <w:hideMark/>
          </w:tcPr>
          <w:p w14:paraId="07D02027"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EMPEDRADO Y CONTRAPISO DE CEMENTO</w:t>
            </w:r>
          </w:p>
        </w:tc>
        <w:tc>
          <w:tcPr>
            <w:tcW w:w="1565" w:type="dxa"/>
            <w:tcBorders>
              <w:top w:val="nil"/>
              <w:left w:val="nil"/>
              <w:bottom w:val="single" w:sz="4" w:space="0" w:color="000000"/>
              <w:right w:val="single" w:sz="4" w:space="0" w:color="000000"/>
            </w:tcBorders>
            <w:shd w:val="clear" w:color="auto" w:fill="auto"/>
            <w:noWrap/>
            <w:vAlign w:val="bottom"/>
            <w:hideMark/>
          </w:tcPr>
          <w:p w14:paraId="566E22F3"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0A37379D"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59C0A71B"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13</w:t>
            </w:r>
          </w:p>
        </w:tc>
        <w:tc>
          <w:tcPr>
            <w:tcW w:w="7031" w:type="dxa"/>
            <w:tcBorders>
              <w:top w:val="nil"/>
              <w:left w:val="nil"/>
              <w:bottom w:val="single" w:sz="4" w:space="0" w:color="000000"/>
              <w:right w:val="single" w:sz="4" w:space="0" w:color="000000"/>
            </w:tcBorders>
            <w:shd w:val="clear" w:color="auto" w:fill="auto"/>
            <w:noWrap/>
            <w:vAlign w:val="bottom"/>
            <w:hideMark/>
          </w:tcPr>
          <w:p w14:paraId="4ED7A64D"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MURO DE LADRILLO DE 6H C/MORTERO DE CEMENTO (24X15X10) E=10 cm</w:t>
            </w:r>
          </w:p>
        </w:tc>
        <w:tc>
          <w:tcPr>
            <w:tcW w:w="1565" w:type="dxa"/>
            <w:tcBorders>
              <w:top w:val="nil"/>
              <w:left w:val="nil"/>
              <w:bottom w:val="single" w:sz="4" w:space="0" w:color="000000"/>
              <w:right w:val="single" w:sz="4" w:space="0" w:color="000000"/>
            </w:tcBorders>
            <w:shd w:val="clear" w:color="auto" w:fill="auto"/>
            <w:noWrap/>
            <w:vAlign w:val="bottom"/>
            <w:hideMark/>
          </w:tcPr>
          <w:p w14:paraId="4213BC9A"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6511F518"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035D4972"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14</w:t>
            </w:r>
          </w:p>
        </w:tc>
        <w:tc>
          <w:tcPr>
            <w:tcW w:w="7031" w:type="dxa"/>
            <w:tcBorders>
              <w:top w:val="nil"/>
              <w:left w:val="nil"/>
              <w:bottom w:val="single" w:sz="4" w:space="0" w:color="000000"/>
              <w:right w:val="single" w:sz="4" w:space="0" w:color="000000"/>
            </w:tcBorders>
            <w:shd w:val="clear" w:color="auto" w:fill="auto"/>
            <w:noWrap/>
            <w:vAlign w:val="bottom"/>
            <w:hideMark/>
          </w:tcPr>
          <w:p w14:paraId="2CD751DD"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VIGA CADENA DE HORMIGÓN ARMADO</w:t>
            </w:r>
          </w:p>
        </w:tc>
        <w:tc>
          <w:tcPr>
            <w:tcW w:w="1565" w:type="dxa"/>
            <w:tcBorders>
              <w:top w:val="nil"/>
              <w:left w:val="nil"/>
              <w:bottom w:val="single" w:sz="4" w:space="0" w:color="000000"/>
              <w:right w:val="single" w:sz="4" w:space="0" w:color="000000"/>
            </w:tcBorders>
            <w:shd w:val="clear" w:color="auto" w:fill="auto"/>
            <w:noWrap/>
            <w:vAlign w:val="bottom"/>
            <w:hideMark/>
          </w:tcPr>
          <w:p w14:paraId="5B6C4EA5"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CUBICO</w:t>
            </w:r>
          </w:p>
        </w:tc>
      </w:tr>
      <w:tr w:rsidR="000E47DB" w:rsidRPr="00DF6DB4" w14:paraId="1EE2ABB3"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7CF47BCC"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15</w:t>
            </w:r>
          </w:p>
        </w:tc>
        <w:tc>
          <w:tcPr>
            <w:tcW w:w="7031" w:type="dxa"/>
            <w:tcBorders>
              <w:top w:val="nil"/>
              <w:left w:val="nil"/>
              <w:bottom w:val="single" w:sz="4" w:space="0" w:color="000000"/>
              <w:right w:val="single" w:sz="4" w:space="0" w:color="000000"/>
            </w:tcBorders>
            <w:shd w:val="clear" w:color="auto" w:fill="auto"/>
            <w:noWrap/>
            <w:vAlign w:val="bottom"/>
            <w:hideMark/>
          </w:tcPr>
          <w:p w14:paraId="4A3E3865"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CUBIERTA DE PLACA ONDULADA DE FIBROCEMENTO PREPINTADA C/ESTRUCTURA METÁLICA</w:t>
            </w:r>
          </w:p>
        </w:tc>
        <w:tc>
          <w:tcPr>
            <w:tcW w:w="1565" w:type="dxa"/>
            <w:tcBorders>
              <w:top w:val="nil"/>
              <w:left w:val="nil"/>
              <w:bottom w:val="single" w:sz="4" w:space="0" w:color="000000"/>
              <w:right w:val="single" w:sz="4" w:space="0" w:color="000000"/>
            </w:tcBorders>
            <w:shd w:val="clear" w:color="auto" w:fill="auto"/>
            <w:noWrap/>
            <w:vAlign w:val="bottom"/>
            <w:hideMark/>
          </w:tcPr>
          <w:p w14:paraId="50065B20"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78E316AD"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78E1BA08"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16</w:t>
            </w:r>
          </w:p>
        </w:tc>
        <w:tc>
          <w:tcPr>
            <w:tcW w:w="7031" w:type="dxa"/>
            <w:tcBorders>
              <w:top w:val="nil"/>
              <w:left w:val="nil"/>
              <w:bottom w:val="single" w:sz="4" w:space="0" w:color="000000"/>
              <w:right w:val="single" w:sz="4" w:space="0" w:color="000000"/>
            </w:tcBorders>
            <w:shd w:val="clear" w:color="auto" w:fill="auto"/>
            <w:noWrap/>
            <w:vAlign w:val="bottom"/>
            <w:hideMark/>
          </w:tcPr>
          <w:p w14:paraId="06AAB41B"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CUMBRERA DE PLACA DE FIBROCEMENTO ONDULADA PREPINTADA</w:t>
            </w:r>
          </w:p>
        </w:tc>
        <w:tc>
          <w:tcPr>
            <w:tcW w:w="1565" w:type="dxa"/>
            <w:tcBorders>
              <w:top w:val="nil"/>
              <w:left w:val="nil"/>
              <w:bottom w:val="single" w:sz="4" w:space="0" w:color="000000"/>
              <w:right w:val="single" w:sz="4" w:space="0" w:color="000000"/>
            </w:tcBorders>
            <w:shd w:val="clear" w:color="auto" w:fill="auto"/>
            <w:noWrap/>
            <w:vAlign w:val="bottom"/>
            <w:hideMark/>
          </w:tcPr>
          <w:p w14:paraId="5DCC1233"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w:t>
            </w:r>
          </w:p>
        </w:tc>
      </w:tr>
      <w:tr w:rsidR="000E47DB" w:rsidRPr="00DF6DB4" w14:paraId="15130ED0"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3AE9D71F"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lastRenderedPageBreak/>
              <w:t>17</w:t>
            </w:r>
          </w:p>
        </w:tc>
        <w:tc>
          <w:tcPr>
            <w:tcW w:w="7031" w:type="dxa"/>
            <w:tcBorders>
              <w:top w:val="nil"/>
              <w:left w:val="nil"/>
              <w:bottom w:val="single" w:sz="4" w:space="0" w:color="000000"/>
              <w:right w:val="single" w:sz="4" w:space="0" w:color="000000"/>
            </w:tcBorders>
            <w:shd w:val="clear" w:color="auto" w:fill="auto"/>
            <w:noWrap/>
            <w:vAlign w:val="bottom"/>
            <w:hideMark/>
          </w:tcPr>
          <w:p w14:paraId="37EE85DF"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MESÓN DE HORMIGÓN ARMADO PARA COCINA</w:t>
            </w:r>
          </w:p>
        </w:tc>
        <w:tc>
          <w:tcPr>
            <w:tcW w:w="1565" w:type="dxa"/>
            <w:tcBorders>
              <w:top w:val="nil"/>
              <w:left w:val="nil"/>
              <w:bottom w:val="single" w:sz="4" w:space="0" w:color="000000"/>
              <w:right w:val="single" w:sz="4" w:space="0" w:color="000000"/>
            </w:tcBorders>
            <w:shd w:val="clear" w:color="auto" w:fill="auto"/>
            <w:noWrap/>
            <w:vAlign w:val="bottom"/>
            <w:hideMark/>
          </w:tcPr>
          <w:p w14:paraId="54928C09"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76F48B14"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172BF75D"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18</w:t>
            </w:r>
          </w:p>
        </w:tc>
        <w:tc>
          <w:tcPr>
            <w:tcW w:w="7031" w:type="dxa"/>
            <w:tcBorders>
              <w:top w:val="nil"/>
              <w:left w:val="nil"/>
              <w:bottom w:val="single" w:sz="4" w:space="0" w:color="000000"/>
              <w:right w:val="single" w:sz="4" w:space="0" w:color="000000"/>
            </w:tcBorders>
            <w:shd w:val="clear" w:color="auto" w:fill="auto"/>
            <w:noWrap/>
            <w:vAlign w:val="bottom"/>
            <w:hideMark/>
          </w:tcPr>
          <w:p w14:paraId="0CBD6E4D"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REVOQUE INTERIOR DE CEMENTO</w:t>
            </w:r>
          </w:p>
        </w:tc>
        <w:tc>
          <w:tcPr>
            <w:tcW w:w="1565" w:type="dxa"/>
            <w:tcBorders>
              <w:top w:val="nil"/>
              <w:left w:val="nil"/>
              <w:bottom w:val="single" w:sz="4" w:space="0" w:color="000000"/>
              <w:right w:val="single" w:sz="4" w:space="0" w:color="000000"/>
            </w:tcBorders>
            <w:shd w:val="clear" w:color="auto" w:fill="auto"/>
            <w:noWrap/>
            <w:vAlign w:val="bottom"/>
            <w:hideMark/>
          </w:tcPr>
          <w:p w14:paraId="5A3D2656"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639C21C6"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1E88764E"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19</w:t>
            </w:r>
          </w:p>
        </w:tc>
        <w:tc>
          <w:tcPr>
            <w:tcW w:w="7031" w:type="dxa"/>
            <w:tcBorders>
              <w:top w:val="nil"/>
              <w:left w:val="nil"/>
              <w:bottom w:val="single" w:sz="4" w:space="0" w:color="000000"/>
              <w:right w:val="single" w:sz="4" w:space="0" w:color="000000"/>
            </w:tcBorders>
            <w:shd w:val="clear" w:color="auto" w:fill="auto"/>
            <w:noWrap/>
            <w:vAlign w:val="bottom"/>
            <w:hideMark/>
          </w:tcPr>
          <w:p w14:paraId="742F4182"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REVOQUE INTERIOR DE YESO</w:t>
            </w:r>
          </w:p>
        </w:tc>
        <w:tc>
          <w:tcPr>
            <w:tcW w:w="1565" w:type="dxa"/>
            <w:tcBorders>
              <w:top w:val="nil"/>
              <w:left w:val="nil"/>
              <w:bottom w:val="single" w:sz="4" w:space="0" w:color="000000"/>
              <w:right w:val="single" w:sz="4" w:space="0" w:color="000000"/>
            </w:tcBorders>
            <w:shd w:val="clear" w:color="auto" w:fill="auto"/>
            <w:noWrap/>
            <w:vAlign w:val="bottom"/>
            <w:hideMark/>
          </w:tcPr>
          <w:p w14:paraId="53F11AC0"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7BEB038C"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77C88397"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20</w:t>
            </w:r>
          </w:p>
        </w:tc>
        <w:tc>
          <w:tcPr>
            <w:tcW w:w="7031" w:type="dxa"/>
            <w:tcBorders>
              <w:top w:val="nil"/>
              <w:left w:val="nil"/>
              <w:bottom w:val="single" w:sz="4" w:space="0" w:color="000000"/>
              <w:right w:val="single" w:sz="4" w:space="0" w:color="000000"/>
            </w:tcBorders>
            <w:shd w:val="clear" w:color="auto" w:fill="auto"/>
            <w:noWrap/>
            <w:vAlign w:val="bottom"/>
            <w:hideMark/>
          </w:tcPr>
          <w:p w14:paraId="626D2FD0"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REVOQUE EXTERIOR DE CEMENTO</w:t>
            </w:r>
          </w:p>
        </w:tc>
        <w:tc>
          <w:tcPr>
            <w:tcW w:w="1565" w:type="dxa"/>
            <w:tcBorders>
              <w:top w:val="nil"/>
              <w:left w:val="nil"/>
              <w:bottom w:val="single" w:sz="4" w:space="0" w:color="000000"/>
              <w:right w:val="single" w:sz="4" w:space="0" w:color="000000"/>
            </w:tcBorders>
            <w:shd w:val="clear" w:color="auto" w:fill="auto"/>
            <w:noWrap/>
            <w:vAlign w:val="bottom"/>
            <w:hideMark/>
          </w:tcPr>
          <w:p w14:paraId="11D0376D"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6D96E482"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01F3FF7C"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21</w:t>
            </w:r>
          </w:p>
        </w:tc>
        <w:tc>
          <w:tcPr>
            <w:tcW w:w="7031" w:type="dxa"/>
            <w:tcBorders>
              <w:top w:val="nil"/>
              <w:left w:val="nil"/>
              <w:bottom w:val="single" w:sz="4" w:space="0" w:color="000000"/>
              <w:right w:val="single" w:sz="4" w:space="0" w:color="000000"/>
            </w:tcBorders>
            <w:shd w:val="clear" w:color="auto" w:fill="auto"/>
            <w:noWrap/>
            <w:vAlign w:val="bottom"/>
            <w:hideMark/>
          </w:tcPr>
          <w:p w14:paraId="089CE1A3"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PROVISIÓN Y COLOCADO CIELO FALSO DE PLAFÓN DE YESO PVC TIPO ARMSTRONG (0,60X0,60) Y ACCESORIOS</w:t>
            </w:r>
          </w:p>
        </w:tc>
        <w:tc>
          <w:tcPr>
            <w:tcW w:w="1565" w:type="dxa"/>
            <w:tcBorders>
              <w:top w:val="nil"/>
              <w:left w:val="nil"/>
              <w:bottom w:val="single" w:sz="4" w:space="0" w:color="000000"/>
              <w:right w:val="single" w:sz="4" w:space="0" w:color="000000"/>
            </w:tcBorders>
            <w:shd w:val="clear" w:color="auto" w:fill="auto"/>
            <w:noWrap/>
            <w:vAlign w:val="bottom"/>
            <w:hideMark/>
          </w:tcPr>
          <w:p w14:paraId="0588D66E"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5044CC8A"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50C946C4"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22</w:t>
            </w:r>
          </w:p>
        </w:tc>
        <w:tc>
          <w:tcPr>
            <w:tcW w:w="7031" w:type="dxa"/>
            <w:tcBorders>
              <w:top w:val="nil"/>
              <w:left w:val="nil"/>
              <w:bottom w:val="single" w:sz="4" w:space="0" w:color="000000"/>
              <w:right w:val="single" w:sz="4" w:space="0" w:color="000000"/>
            </w:tcBorders>
            <w:shd w:val="clear" w:color="auto" w:fill="auto"/>
            <w:noWrap/>
            <w:vAlign w:val="bottom"/>
            <w:hideMark/>
          </w:tcPr>
          <w:p w14:paraId="54ACA398"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 xml:space="preserve">CANALETA DE CALAMINA GALVANIZADA </w:t>
            </w:r>
            <w:proofErr w:type="spellStart"/>
            <w:r w:rsidRPr="00DF6DB4">
              <w:rPr>
                <w:rFonts w:ascii="Tahoma" w:hAnsi="Tahoma" w:cs="Tahoma"/>
                <w:color w:val="000000"/>
                <w:lang w:eastAsia="es-BO"/>
              </w:rPr>
              <w:t>Nro</w:t>
            </w:r>
            <w:proofErr w:type="spellEnd"/>
            <w:r w:rsidRPr="00DF6DB4">
              <w:rPr>
                <w:rFonts w:ascii="Tahoma" w:hAnsi="Tahoma" w:cs="Tahoma"/>
                <w:color w:val="000000"/>
                <w:lang w:eastAsia="es-BO"/>
              </w:rPr>
              <w:t xml:space="preserve"> 28 CORTE 33</w:t>
            </w:r>
          </w:p>
        </w:tc>
        <w:tc>
          <w:tcPr>
            <w:tcW w:w="1565" w:type="dxa"/>
            <w:tcBorders>
              <w:top w:val="nil"/>
              <w:left w:val="nil"/>
              <w:bottom w:val="single" w:sz="4" w:space="0" w:color="000000"/>
              <w:right w:val="single" w:sz="4" w:space="0" w:color="000000"/>
            </w:tcBorders>
            <w:shd w:val="clear" w:color="auto" w:fill="auto"/>
            <w:noWrap/>
            <w:vAlign w:val="bottom"/>
            <w:hideMark/>
          </w:tcPr>
          <w:p w14:paraId="7E0CE89D"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w:t>
            </w:r>
          </w:p>
        </w:tc>
      </w:tr>
      <w:tr w:rsidR="000E47DB" w:rsidRPr="00DF6DB4" w14:paraId="2AB6D13C"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7A67AD8F"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23</w:t>
            </w:r>
          </w:p>
        </w:tc>
        <w:tc>
          <w:tcPr>
            <w:tcW w:w="7031" w:type="dxa"/>
            <w:tcBorders>
              <w:top w:val="nil"/>
              <w:left w:val="nil"/>
              <w:bottom w:val="single" w:sz="4" w:space="0" w:color="000000"/>
              <w:right w:val="single" w:sz="4" w:space="0" w:color="000000"/>
            </w:tcBorders>
            <w:shd w:val="clear" w:color="auto" w:fill="auto"/>
            <w:noWrap/>
            <w:vAlign w:val="bottom"/>
            <w:hideMark/>
          </w:tcPr>
          <w:p w14:paraId="767A4892"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BOTAGUAS DE LADRILLO CERÁMICO</w:t>
            </w:r>
          </w:p>
        </w:tc>
        <w:tc>
          <w:tcPr>
            <w:tcW w:w="1565" w:type="dxa"/>
            <w:tcBorders>
              <w:top w:val="nil"/>
              <w:left w:val="nil"/>
              <w:bottom w:val="single" w:sz="4" w:space="0" w:color="000000"/>
              <w:right w:val="single" w:sz="4" w:space="0" w:color="000000"/>
            </w:tcBorders>
            <w:shd w:val="clear" w:color="auto" w:fill="auto"/>
            <w:noWrap/>
            <w:vAlign w:val="bottom"/>
            <w:hideMark/>
          </w:tcPr>
          <w:p w14:paraId="4C3F1288"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w:t>
            </w:r>
          </w:p>
        </w:tc>
      </w:tr>
      <w:tr w:rsidR="000E47DB" w:rsidRPr="00DF6DB4" w14:paraId="5CCE4B2B"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4285BEDE"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24</w:t>
            </w:r>
          </w:p>
        </w:tc>
        <w:tc>
          <w:tcPr>
            <w:tcW w:w="7031" w:type="dxa"/>
            <w:tcBorders>
              <w:top w:val="nil"/>
              <w:left w:val="nil"/>
              <w:bottom w:val="single" w:sz="4" w:space="0" w:color="000000"/>
              <w:right w:val="single" w:sz="4" w:space="0" w:color="000000"/>
            </w:tcBorders>
            <w:shd w:val="clear" w:color="auto" w:fill="auto"/>
            <w:noWrap/>
            <w:vAlign w:val="bottom"/>
            <w:hideMark/>
          </w:tcPr>
          <w:p w14:paraId="1FF81CD9"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BAJANTE DE PVC 3"</w:t>
            </w:r>
          </w:p>
        </w:tc>
        <w:tc>
          <w:tcPr>
            <w:tcW w:w="1565" w:type="dxa"/>
            <w:tcBorders>
              <w:top w:val="nil"/>
              <w:left w:val="nil"/>
              <w:bottom w:val="single" w:sz="4" w:space="0" w:color="000000"/>
              <w:right w:val="single" w:sz="4" w:space="0" w:color="000000"/>
            </w:tcBorders>
            <w:shd w:val="clear" w:color="auto" w:fill="auto"/>
            <w:noWrap/>
            <w:vAlign w:val="bottom"/>
            <w:hideMark/>
          </w:tcPr>
          <w:p w14:paraId="0C776E47"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w:t>
            </w:r>
          </w:p>
        </w:tc>
      </w:tr>
      <w:tr w:rsidR="000E47DB" w:rsidRPr="00DF6DB4" w14:paraId="6F6378A4"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7126A55B"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25</w:t>
            </w:r>
          </w:p>
        </w:tc>
        <w:tc>
          <w:tcPr>
            <w:tcW w:w="7031" w:type="dxa"/>
            <w:tcBorders>
              <w:top w:val="nil"/>
              <w:left w:val="nil"/>
              <w:bottom w:val="single" w:sz="4" w:space="0" w:color="000000"/>
              <w:right w:val="single" w:sz="4" w:space="0" w:color="000000"/>
            </w:tcBorders>
            <w:shd w:val="clear" w:color="auto" w:fill="auto"/>
            <w:noWrap/>
            <w:vAlign w:val="bottom"/>
            <w:hideMark/>
          </w:tcPr>
          <w:p w14:paraId="72A2941C"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PINTURA INTERIOR LATEX</w:t>
            </w:r>
          </w:p>
        </w:tc>
        <w:tc>
          <w:tcPr>
            <w:tcW w:w="1565" w:type="dxa"/>
            <w:tcBorders>
              <w:top w:val="nil"/>
              <w:left w:val="nil"/>
              <w:bottom w:val="single" w:sz="4" w:space="0" w:color="000000"/>
              <w:right w:val="single" w:sz="4" w:space="0" w:color="000000"/>
            </w:tcBorders>
            <w:shd w:val="clear" w:color="auto" w:fill="auto"/>
            <w:noWrap/>
            <w:vAlign w:val="bottom"/>
            <w:hideMark/>
          </w:tcPr>
          <w:p w14:paraId="6218E058"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39D68CE8"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56182243"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26</w:t>
            </w:r>
          </w:p>
        </w:tc>
        <w:tc>
          <w:tcPr>
            <w:tcW w:w="7031" w:type="dxa"/>
            <w:tcBorders>
              <w:top w:val="nil"/>
              <w:left w:val="nil"/>
              <w:bottom w:val="single" w:sz="4" w:space="0" w:color="000000"/>
              <w:right w:val="single" w:sz="4" w:space="0" w:color="000000"/>
            </w:tcBorders>
            <w:shd w:val="clear" w:color="auto" w:fill="auto"/>
            <w:noWrap/>
            <w:vAlign w:val="bottom"/>
            <w:hideMark/>
          </w:tcPr>
          <w:p w14:paraId="76E759C0"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PINTURA EXTERIOR LATEX</w:t>
            </w:r>
          </w:p>
        </w:tc>
        <w:tc>
          <w:tcPr>
            <w:tcW w:w="1565" w:type="dxa"/>
            <w:tcBorders>
              <w:top w:val="nil"/>
              <w:left w:val="nil"/>
              <w:bottom w:val="single" w:sz="4" w:space="0" w:color="000000"/>
              <w:right w:val="single" w:sz="4" w:space="0" w:color="000000"/>
            </w:tcBorders>
            <w:shd w:val="clear" w:color="auto" w:fill="auto"/>
            <w:noWrap/>
            <w:vAlign w:val="bottom"/>
            <w:hideMark/>
          </w:tcPr>
          <w:p w14:paraId="246B0CCB"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1BEC4230"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76E86CDB"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27</w:t>
            </w:r>
          </w:p>
        </w:tc>
        <w:tc>
          <w:tcPr>
            <w:tcW w:w="7031" w:type="dxa"/>
            <w:tcBorders>
              <w:top w:val="nil"/>
              <w:left w:val="nil"/>
              <w:bottom w:val="single" w:sz="4" w:space="0" w:color="000000"/>
              <w:right w:val="single" w:sz="4" w:space="0" w:color="000000"/>
            </w:tcBorders>
            <w:shd w:val="clear" w:color="auto" w:fill="auto"/>
            <w:noWrap/>
            <w:vAlign w:val="bottom"/>
            <w:hideMark/>
          </w:tcPr>
          <w:p w14:paraId="4DA4FFD3"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PINTURA INTERIOR LATEX ENGOMADA</w:t>
            </w:r>
          </w:p>
        </w:tc>
        <w:tc>
          <w:tcPr>
            <w:tcW w:w="1565" w:type="dxa"/>
            <w:tcBorders>
              <w:top w:val="nil"/>
              <w:left w:val="nil"/>
              <w:bottom w:val="single" w:sz="4" w:space="0" w:color="000000"/>
              <w:right w:val="single" w:sz="4" w:space="0" w:color="000000"/>
            </w:tcBorders>
            <w:shd w:val="clear" w:color="auto" w:fill="auto"/>
            <w:noWrap/>
            <w:vAlign w:val="bottom"/>
            <w:hideMark/>
          </w:tcPr>
          <w:p w14:paraId="4DF71BA4"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41C17678"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51B3FC96"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28</w:t>
            </w:r>
          </w:p>
        </w:tc>
        <w:tc>
          <w:tcPr>
            <w:tcW w:w="7031" w:type="dxa"/>
            <w:tcBorders>
              <w:top w:val="nil"/>
              <w:left w:val="nil"/>
              <w:bottom w:val="single" w:sz="4" w:space="0" w:color="000000"/>
              <w:right w:val="single" w:sz="4" w:space="0" w:color="000000"/>
            </w:tcBorders>
            <w:shd w:val="clear" w:color="auto" w:fill="auto"/>
            <w:noWrap/>
            <w:vAlign w:val="bottom"/>
            <w:hideMark/>
          </w:tcPr>
          <w:p w14:paraId="00EDD579"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REJILLA DE VENTILACIÓN</w:t>
            </w:r>
          </w:p>
        </w:tc>
        <w:tc>
          <w:tcPr>
            <w:tcW w:w="1565" w:type="dxa"/>
            <w:tcBorders>
              <w:top w:val="nil"/>
              <w:left w:val="nil"/>
              <w:bottom w:val="single" w:sz="4" w:space="0" w:color="000000"/>
              <w:right w:val="single" w:sz="4" w:space="0" w:color="000000"/>
            </w:tcBorders>
            <w:shd w:val="clear" w:color="auto" w:fill="auto"/>
            <w:noWrap/>
            <w:vAlign w:val="bottom"/>
            <w:hideMark/>
          </w:tcPr>
          <w:p w14:paraId="3F23214E"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PIEZA</w:t>
            </w:r>
          </w:p>
        </w:tc>
      </w:tr>
      <w:tr w:rsidR="000E47DB" w:rsidRPr="00DF6DB4" w14:paraId="1357192D"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35EAA353"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29</w:t>
            </w:r>
          </w:p>
        </w:tc>
        <w:tc>
          <w:tcPr>
            <w:tcW w:w="7031" w:type="dxa"/>
            <w:tcBorders>
              <w:top w:val="nil"/>
              <w:left w:val="nil"/>
              <w:bottom w:val="single" w:sz="4" w:space="0" w:color="000000"/>
              <w:right w:val="single" w:sz="4" w:space="0" w:color="000000"/>
            </w:tcBorders>
            <w:shd w:val="clear" w:color="auto" w:fill="auto"/>
            <w:noWrap/>
            <w:vAlign w:val="bottom"/>
            <w:hideMark/>
          </w:tcPr>
          <w:p w14:paraId="058876CE"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PISO DE CERÁMICA C/CEMENTO COLA</w:t>
            </w:r>
          </w:p>
        </w:tc>
        <w:tc>
          <w:tcPr>
            <w:tcW w:w="1565" w:type="dxa"/>
            <w:tcBorders>
              <w:top w:val="nil"/>
              <w:left w:val="nil"/>
              <w:bottom w:val="single" w:sz="4" w:space="0" w:color="000000"/>
              <w:right w:val="single" w:sz="4" w:space="0" w:color="000000"/>
            </w:tcBorders>
            <w:shd w:val="clear" w:color="auto" w:fill="auto"/>
            <w:noWrap/>
            <w:vAlign w:val="bottom"/>
            <w:hideMark/>
          </w:tcPr>
          <w:p w14:paraId="5F427388"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27E5EC32"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0F6D94FD"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30</w:t>
            </w:r>
          </w:p>
        </w:tc>
        <w:tc>
          <w:tcPr>
            <w:tcW w:w="7031" w:type="dxa"/>
            <w:tcBorders>
              <w:top w:val="nil"/>
              <w:left w:val="nil"/>
              <w:bottom w:val="single" w:sz="4" w:space="0" w:color="000000"/>
              <w:right w:val="single" w:sz="4" w:space="0" w:color="000000"/>
            </w:tcBorders>
            <w:shd w:val="clear" w:color="auto" w:fill="auto"/>
            <w:noWrap/>
            <w:vAlign w:val="bottom"/>
            <w:hideMark/>
          </w:tcPr>
          <w:p w14:paraId="79F965E1"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REVESTIMIENTO DE CERÁMICA C/CEMENTO COLA</w:t>
            </w:r>
          </w:p>
        </w:tc>
        <w:tc>
          <w:tcPr>
            <w:tcW w:w="1565" w:type="dxa"/>
            <w:tcBorders>
              <w:top w:val="nil"/>
              <w:left w:val="nil"/>
              <w:bottom w:val="single" w:sz="4" w:space="0" w:color="000000"/>
              <w:right w:val="single" w:sz="4" w:space="0" w:color="000000"/>
            </w:tcBorders>
            <w:shd w:val="clear" w:color="auto" w:fill="auto"/>
            <w:noWrap/>
            <w:vAlign w:val="bottom"/>
            <w:hideMark/>
          </w:tcPr>
          <w:p w14:paraId="6FC65CE0"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1A280320"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3AA30684"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31</w:t>
            </w:r>
          </w:p>
        </w:tc>
        <w:tc>
          <w:tcPr>
            <w:tcW w:w="7031" w:type="dxa"/>
            <w:tcBorders>
              <w:top w:val="nil"/>
              <w:left w:val="nil"/>
              <w:bottom w:val="single" w:sz="4" w:space="0" w:color="000000"/>
              <w:right w:val="single" w:sz="4" w:space="0" w:color="000000"/>
            </w:tcBorders>
            <w:shd w:val="clear" w:color="auto" w:fill="auto"/>
            <w:noWrap/>
            <w:vAlign w:val="bottom"/>
            <w:hideMark/>
          </w:tcPr>
          <w:p w14:paraId="1B3DD351"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REVESTIMIENTO DE CERÁMICA PARA MESÓN</w:t>
            </w:r>
          </w:p>
        </w:tc>
        <w:tc>
          <w:tcPr>
            <w:tcW w:w="1565" w:type="dxa"/>
            <w:tcBorders>
              <w:top w:val="nil"/>
              <w:left w:val="nil"/>
              <w:bottom w:val="single" w:sz="4" w:space="0" w:color="000000"/>
              <w:right w:val="single" w:sz="4" w:space="0" w:color="000000"/>
            </w:tcBorders>
            <w:shd w:val="clear" w:color="auto" w:fill="auto"/>
            <w:noWrap/>
            <w:vAlign w:val="bottom"/>
            <w:hideMark/>
          </w:tcPr>
          <w:p w14:paraId="2DE08A57"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5EF78A54"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0C0C9C19"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32</w:t>
            </w:r>
          </w:p>
        </w:tc>
        <w:tc>
          <w:tcPr>
            <w:tcW w:w="7031" w:type="dxa"/>
            <w:tcBorders>
              <w:top w:val="nil"/>
              <w:left w:val="nil"/>
              <w:bottom w:val="single" w:sz="4" w:space="0" w:color="000000"/>
              <w:right w:val="single" w:sz="4" w:space="0" w:color="000000"/>
            </w:tcBorders>
            <w:shd w:val="clear" w:color="auto" w:fill="auto"/>
            <w:noWrap/>
            <w:vAlign w:val="bottom"/>
            <w:hideMark/>
          </w:tcPr>
          <w:p w14:paraId="5ACD2AC5"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ZÓCALO DE CERÁMICA C/CEMENTO COLA</w:t>
            </w:r>
          </w:p>
        </w:tc>
        <w:tc>
          <w:tcPr>
            <w:tcW w:w="1565" w:type="dxa"/>
            <w:tcBorders>
              <w:top w:val="nil"/>
              <w:left w:val="nil"/>
              <w:bottom w:val="single" w:sz="4" w:space="0" w:color="000000"/>
              <w:right w:val="single" w:sz="4" w:space="0" w:color="000000"/>
            </w:tcBorders>
            <w:shd w:val="clear" w:color="auto" w:fill="auto"/>
            <w:noWrap/>
            <w:vAlign w:val="bottom"/>
            <w:hideMark/>
          </w:tcPr>
          <w:p w14:paraId="0BEEB08B"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w:t>
            </w:r>
          </w:p>
        </w:tc>
      </w:tr>
      <w:tr w:rsidR="000E47DB" w:rsidRPr="00DF6DB4" w14:paraId="65308D63"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59829D71"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33</w:t>
            </w:r>
          </w:p>
        </w:tc>
        <w:tc>
          <w:tcPr>
            <w:tcW w:w="7031" w:type="dxa"/>
            <w:tcBorders>
              <w:top w:val="nil"/>
              <w:left w:val="nil"/>
              <w:bottom w:val="single" w:sz="4" w:space="0" w:color="000000"/>
              <w:right w:val="single" w:sz="4" w:space="0" w:color="000000"/>
            </w:tcBorders>
            <w:shd w:val="clear" w:color="auto" w:fill="auto"/>
            <w:noWrap/>
            <w:vAlign w:val="bottom"/>
            <w:hideMark/>
          </w:tcPr>
          <w:p w14:paraId="02DEEB98"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PROVISIÓN Y COLOCADO PISO FLOTANTE</w:t>
            </w:r>
          </w:p>
        </w:tc>
        <w:tc>
          <w:tcPr>
            <w:tcW w:w="1565" w:type="dxa"/>
            <w:tcBorders>
              <w:top w:val="nil"/>
              <w:left w:val="nil"/>
              <w:bottom w:val="single" w:sz="4" w:space="0" w:color="000000"/>
              <w:right w:val="single" w:sz="4" w:space="0" w:color="000000"/>
            </w:tcBorders>
            <w:shd w:val="clear" w:color="auto" w:fill="auto"/>
            <w:noWrap/>
            <w:vAlign w:val="bottom"/>
            <w:hideMark/>
          </w:tcPr>
          <w:p w14:paraId="3D00DD24"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16E46ABE"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12AD019C"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34</w:t>
            </w:r>
          </w:p>
        </w:tc>
        <w:tc>
          <w:tcPr>
            <w:tcW w:w="7031" w:type="dxa"/>
            <w:tcBorders>
              <w:top w:val="nil"/>
              <w:left w:val="nil"/>
              <w:bottom w:val="single" w:sz="4" w:space="0" w:color="000000"/>
              <w:right w:val="single" w:sz="4" w:space="0" w:color="000000"/>
            </w:tcBorders>
            <w:shd w:val="clear" w:color="auto" w:fill="auto"/>
            <w:noWrap/>
            <w:vAlign w:val="bottom"/>
            <w:hideMark/>
          </w:tcPr>
          <w:p w14:paraId="12236DB4"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ZÓCALO DE PISO FLOTANTE</w:t>
            </w:r>
          </w:p>
        </w:tc>
        <w:tc>
          <w:tcPr>
            <w:tcW w:w="1565" w:type="dxa"/>
            <w:tcBorders>
              <w:top w:val="nil"/>
              <w:left w:val="nil"/>
              <w:bottom w:val="single" w:sz="4" w:space="0" w:color="000000"/>
              <w:right w:val="single" w:sz="4" w:space="0" w:color="000000"/>
            </w:tcBorders>
            <w:shd w:val="clear" w:color="auto" w:fill="auto"/>
            <w:noWrap/>
            <w:vAlign w:val="bottom"/>
            <w:hideMark/>
          </w:tcPr>
          <w:p w14:paraId="7434566C"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w:t>
            </w:r>
          </w:p>
        </w:tc>
      </w:tr>
      <w:tr w:rsidR="000E47DB" w:rsidRPr="00DF6DB4" w14:paraId="3387BE0E"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53DFB817"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35</w:t>
            </w:r>
          </w:p>
        </w:tc>
        <w:tc>
          <w:tcPr>
            <w:tcW w:w="7031" w:type="dxa"/>
            <w:tcBorders>
              <w:top w:val="nil"/>
              <w:left w:val="nil"/>
              <w:bottom w:val="single" w:sz="4" w:space="0" w:color="000000"/>
              <w:right w:val="single" w:sz="4" w:space="0" w:color="000000"/>
            </w:tcBorders>
            <w:shd w:val="clear" w:color="auto" w:fill="auto"/>
            <w:noWrap/>
            <w:vAlign w:val="bottom"/>
            <w:hideMark/>
          </w:tcPr>
          <w:p w14:paraId="48A6259E"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PROVISIÓN Y COLOCADO VENTANA DE ALUMINIO LÍNEA 20 C/VIDRIO 4MM Y ACCESORIOS</w:t>
            </w:r>
          </w:p>
        </w:tc>
        <w:tc>
          <w:tcPr>
            <w:tcW w:w="1565" w:type="dxa"/>
            <w:tcBorders>
              <w:top w:val="nil"/>
              <w:left w:val="nil"/>
              <w:bottom w:val="single" w:sz="4" w:space="0" w:color="000000"/>
              <w:right w:val="single" w:sz="4" w:space="0" w:color="000000"/>
            </w:tcBorders>
            <w:shd w:val="clear" w:color="auto" w:fill="auto"/>
            <w:noWrap/>
            <w:vAlign w:val="bottom"/>
            <w:hideMark/>
          </w:tcPr>
          <w:p w14:paraId="28FE0161"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09FF33CF"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7992F46D"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36</w:t>
            </w:r>
          </w:p>
        </w:tc>
        <w:tc>
          <w:tcPr>
            <w:tcW w:w="7031" w:type="dxa"/>
            <w:tcBorders>
              <w:top w:val="nil"/>
              <w:left w:val="nil"/>
              <w:bottom w:val="single" w:sz="4" w:space="0" w:color="000000"/>
              <w:right w:val="single" w:sz="4" w:space="0" w:color="000000"/>
            </w:tcBorders>
            <w:shd w:val="clear" w:color="auto" w:fill="auto"/>
            <w:noWrap/>
            <w:vAlign w:val="bottom"/>
            <w:hideMark/>
          </w:tcPr>
          <w:p w14:paraId="15B7F588"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PROVISIÓN Y COLOCADO DE  PUERTA MIXTA METAL Y MADERA (1,00X2,10) (INC/MARCO Y QUINCALLERÍA)</w:t>
            </w:r>
          </w:p>
        </w:tc>
        <w:tc>
          <w:tcPr>
            <w:tcW w:w="1565" w:type="dxa"/>
            <w:tcBorders>
              <w:top w:val="nil"/>
              <w:left w:val="nil"/>
              <w:bottom w:val="single" w:sz="4" w:space="0" w:color="000000"/>
              <w:right w:val="single" w:sz="4" w:space="0" w:color="000000"/>
            </w:tcBorders>
            <w:shd w:val="clear" w:color="auto" w:fill="auto"/>
            <w:noWrap/>
            <w:vAlign w:val="bottom"/>
            <w:hideMark/>
          </w:tcPr>
          <w:p w14:paraId="4D5326AA"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PIEZA</w:t>
            </w:r>
          </w:p>
        </w:tc>
      </w:tr>
      <w:tr w:rsidR="000E47DB" w:rsidRPr="00DF6DB4" w14:paraId="126FBA47"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1E733CD4"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37</w:t>
            </w:r>
          </w:p>
        </w:tc>
        <w:tc>
          <w:tcPr>
            <w:tcW w:w="7031" w:type="dxa"/>
            <w:tcBorders>
              <w:top w:val="nil"/>
              <w:left w:val="nil"/>
              <w:bottom w:val="single" w:sz="4" w:space="0" w:color="000000"/>
              <w:right w:val="single" w:sz="4" w:space="0" w:color="000000"/>
            </w:tcBorders>
            <w:shd w:val="clear" w:color="auto" w:fill="auto"/>
            <w:noWrap/>
            <w:vAlign w:val="bottom"/>
            <w:hideMark/>
          </w:tcPr>
          <w:p w14:paraId="45F1666F"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PROVISIÓN Y COLOCADO DE  PUERTA TABLERO DE MADERA SEMIDURA C/BARNIZ (0,90X2,10) (INC/MARCO Y QUINCALLERÍA)</w:t>
            </w:r>
          </w:p>
        </w:tc>
        <w:tc>
          <w:tcPr>
            <w:tcW w:w="1565" w:type="dxa"/>
            <w:tcBorders>
              <w:top w:val="nil"/>
              <w:left w:val="nil"/>
              <w:bottom w:val="single" w:sz="4" w:space="0" w:color="000000"/>
              <w:right w:val="single" w:sz="4" w:space="0" w:color="000000"/>
            </w:tcBorders>
            <w:shd w:val="clear" w:color="auto" w:fill="auto"/>
            <w:noWrap/>
            <w:vAlign w:val="bottom"/>
            <w:hideMark/>
          </w:tcPr>
          <w:p w14:paraId="58F38CDC"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PIEZA</w:t>
            </w:r>
          </w:p>
        </w:tc>
      </w:tr>
      <w:tr w:rsidR="000E47DB" w:rsidRPr="00DF6DB4" w14:paraId="51371E85"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6349EDEA"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38</w:t>
            </w:r>
          </w:p>
        </w:tc>
        <w:tc>
          <w:tcPr>
            <w:tcW w:w="7031" w:type="dxa"/>
            <w:tcBorders>
              <w:top w:val="nil"/>
              <w:left w:val="nil"/>
              <w:bottom w:val="single" w:sz="4" w:space="0" w:color="000000"/>
              <w:right w:val="single" w:sz="4" w:space="0" w:color="000000"/>
            </w:tcBorders>
            <w:shd w:val="clear" w:color="auto" w:fill="auto"/>
            <w:noWrap/>
            <w:vAlign w:val="bottom"/>
            <w:hideMark/>
          </w:tcPr>
          <w:p w14:paraId="263905B9"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ACERA DE CEMENTO E=5 CM CON EMPEDRADO</w:t>
            </w:r>
          </w:p>
        </w:tc>
        <w:tc>
          <w:tcPr>
            <w:tcW w:w="1565" w:type="dxa"/>
            <w:tcBorders>
              <w:top w:val="nil"/>
              <w:left w:val="nil"/>
              <w:bottom w:val="single" w:sz="4" w:space="0" w:color="000000"/>
              <w:right w:val="single" w:sz="4" w:space="0" w:color="000000"/>
            </w:tcBorders>
            <w:shd w:val="clear" w:color="auto" w:fill="auto"/>
            <w:noWrap/>
            <w:vAlign w:val="bottom"/>
            <w:hideMark/>
          </w:tcPr>
          <w:p w14:paraId="749D4A45"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31E11CB5"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4A9AAC0F"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39</w:t>
            </w:r>
          </w:p>
        </w:tc>
        <w:tc>
          <w:tcPr>
            <w:tcW w:w="7031" w:type="dxa"/>
            <w:tcBorders>
              <w:top w:val="nil"/>
              <w:left w:val="nil"/>
              <w:bottom w:val="single" w:sz="4" w:space="0" w:color="000000"/>
              <w:right w:val="single" w:sz="4" w:space="0" w:color="000000"/>
            </w:tcBorders>
            <w:shd w:val="clear" w:color="auto" w:fill="auto"/>
            <w:noWrap/>
            <w:vAlign w:val="bottom"/>
            <w:hideMark/>
          </w:tcPr>
          <w:p w14:paraId="2AC789D3"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TABLERO DE DISTRIBUCIÓN (3 CIRCUITOS)</w:t>
            </w:r>
          </w:p>
        </w:tc>
        <w:tc>
          <w:tcPr>
            <w:tcW w:w="1565" w:type="dxa"/>
            <w:tcBorders>
              <w:top w:val="nil"/>
              <w:left w:val="nil"/>
              <w:bottom w:val="single" w:sz="4" w:space="0" w:color="000000"/>
              <w:right w:val="single" w:sz="4" w:space="0" w:color="000000"/>
            </w:tcBorders>
            <w:shd w:val="clear" w:color="auto" w:fill="auto"/>
            <w:noWrap/>
            <w:vAlign w:val="bottom"/>
            <w:hideMark/>
          </w:tcPr>
          <w:p w14:paraId="43FF3D57"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GLOBAL</w:t>
            </w:r>
          </w:p>
        </w:tc>
      </w:tr>
      <w:tr w:rsidR="000E47DB" w:rsidRPr="00DF6DB4" w14:paraId="7AA7E4D6"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24170706"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40</w:t>
            </w:r>
          </w:p>
        </w:tc>
        <w:tc>
          <w:tcPr>
            <w:tcW w:w="7031" w:type="dxa"/>
            <w:tcBorders>
              <w:top w:val="nil"/>
              <w:left w:val="nil"/>
              <w:bottom w:val="single" w:sz="4" w:space="0" w:color="000000"/>
              <w:right w:val="single" w:sz="4" w:space="0" w:color="000000"/>
            </w:tcBorders>
            <w:shd w:val="clear" w:color="auto" w:fill="auto"/>
            <w:noWrap/>
            <w:vAlign w:val="bottom"/>
            <w:hideMark/>
          </w:tcPr>
          <w:p w14:paraId="22753EA8"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INSTALACIÓN ELÉCTRICA (PUNTO DE ILUMINACIÓN PANEL LED 18 W)</w:t>
            </w:r>
          </w:p>
        </w:tc>
        <w:tc>
          <w:tcPr>
            <w:tcW w:w="1565" w:type="dxa"/>
            <w:tcBorders>
              <w:top w:val="nil"/>
              <w:left w:val="nil"/>
              <w:bottom w:val="single" w:sz="4" w:space="0" w:color="000000"/>
              <w:right w:val="single" w:sz="4" w:space="0" w:color="000000"/>
            </w:tcBorders>
            <w:shd w:val="clear" w:color="auto" w:fill="auto"/>
            <w:noWrap/>
            <w:vAlign w:val="bottom"/>
            <w:hideMark/>
          </w:tcPr>
          <w:p w14:paraId="06F185D5"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PUNTO</w:t>
            </w:r>
          </w:p>
        </w:tc>
      </w:tr>
      <w:tr w:rsidR="000E47DB" w:rsidRPr="00DF6DB4" w14:paraId="65BAFC23"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1602E93F"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41</w:t>
            </w:r>
          </w:p>
        </w:tc>
        <w:tc>
          <w:tcPr>
            <w:tcW w:w="7031" w:type="dxa"/>
            <w:tcBorders>
              <w:top w:val="nil"/>
              <w:left w:val="nil"/>
              <w:bottom w:val="single" w:sz="4" w:space="0" w:color="000000"/>
              <w:right w:val="single" w:sz="4" w:space="0" w:color="000000"/>
            </w:tcBorders>
            <w:shd w:val="clear" w:color="auto" w:fill="auto"/>
            <w:noWrap/>
            <w:vAlign w:val="bottom"/>
            <w:hideMark/>
          </w:tcPr>
          <w:p w14:paraId="08BAC0F9"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INSTALACIÓN ELÉCTRICA (PUNTO TOMACORRIENTE DOBLE)</w:t>
            </w:r>
          </w:p>
        </w:tc>
        <w:tc>
          <w:tcPr>
            <w:tcW w:w="1565" w:type="dxa"/>
            <w:tcBorders>
              <w:top w:val="nil"/>
              <w:left w:val="nil"/>
              <w:bottom w:val="single" w:sz="4" w:space="0" w:color="000000"/>
              <w:right w:val="single" w:sz="4" w:space="0" w:color="000000"/>
            </w:tcBorders>
            <w:shd w:val="clear" w:color="auto" w:fill="auto"/>
            <w:noWrap/>
            <w:vAlign w:val="bottom"/>
            <w:hideMark/>
          </w:tcPr>
          <w:p w14:paraId="7F89D4F0"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PUNTO</w:t>
            </w:r>
          </w:p>
        </w:tc>
      </w:tr>
      <w:tr w:rsidR="000E47DB" w:rsidRPr="00DF6DB4" w14:paraId="2D35813C"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5167BBC8"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42</w:t>
            </w:r>
          </w:p>
        </w:tc>
        <w:tc>
          <w:tcPr>
            <w:tcW w:w="7031" w:type="dxa"/>
            <w:tcBorders>
              <w:top w:val="nil"/>
              <w:left w:val="nil"/>
              <w:bottom w:val="single" w:sz="4" w:space="0" w:color="000000"/>
              <w:right w:val="single" w:sz="4" w:space="0" w:color="000000"/>
            </w:tcBorders>
            <w:shd w:val="clear" w:color="auto" w:fill="auto"/>
            <w:noWrap/>
            <w:vAlign w:val="bottom"/>
            <w:hideMark/>
          </w:tcPr>
          <w:p w14:paraId="139BC52B"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INSTALACIÓN ELÉCTRICA (TOMA DE FUERZA)</w:t>
            </w:r>
          </w:p>
        </w:tc>
        <w:tc>
          <w:tcPr>
            <w:tcW w:w="1565" w:type="dxa"/>
            <w:tcBorders>
              <w:top w:val="nil"/>
              <w:left w:val="nil"/>
              <w:bottom w:val="single" w:sz="4" w:space="0" w:color="000000"/>
              <w:right w:val="single" w:sz="4" w:space="0" w:color="000000"/>
            </w:tcBorders>
            <w:shd w:val="clear" w:color="auto" w:fill="auto"/>
            <w:noWrap/>
            <w:vAlign w:val="bottom"/>
            <w:hideMark/>
          </w:tcPr>
          <w:p w14:paraId="59E7D078"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PUNTO</w:t>
            </w:r>
          </w:p>
        </w:tc>
      </w:tr>
      <w:tr w:rsidR="000E47DB" w:rsidRPr="00DF6DB4" w14:paraId="6D33E537"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78AB9503"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43</w:t>
            </w:r>
          </w:p>
        </w:tc>
        <w:tc>
          <w:tcPr>
            <w:tcW w:w="7031" w:type="dxa"/>
            <w:tcBorders>
              <w:top w:val="nil"/>
              <w:left w:val="nil"/>
              <w:bottom w:val="single" w:sz="4" w:space="0" w:color="000000"/>
              <w:right w:val="single" w:sz="4" w:space="0" w:color="000000"/>
            </w:tcBorders>
            <w:shd w:val="clear" w:color="auto" w:fill="auto"/>
            <w:noWrap/>
            <w:vAlign w:val="bottom"/>
            <w:hideMark/>
          </w:tcPr>
          <w:p w14:paraId="69809976"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PROVISIÓN Y COLOCADO DE DUCHA ELÉCTRICA</w:t>
            </w:r>
          </w:p>
        </w:tc>
        <w:tc>
          <w:tcPr>
            <w:tcW w:w="1565" w:type="dxa"/>
            <w:tcBorders>
              <w:top w:val="nil"/>
              <w:left w:val="nil"/>
              <w:bottom w:val="single" w:sz="4" w:space="0" w:color="000000"/>
              <w:right w:val="single" w:sz="4" w:space="0" w:color="000000"/>
            </w:tcBorders>
            <w:shd w:val="clear" w:color="auto" w:fill="auto"/>
            <w:noWrap/>
            <w:vAlign w:val="bottom"/>
            <w:hideMark/>
          </w:tcPr>
          <w:p w14:paraId="058C2A00"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PIEZA</w:t>
            </w:r>
          </w:p>
        </w:tc>
      </w:tr>
      <w:tr w:rsidR="000E47DB" w:rsidRPr="00DF6DB4" w14:paraId="5BB68810"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7AED570D"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44</w:t>
            </w:r>
          </w:p>
        </w:tc>
        <w:tc>
          <w:tcPr>
            <w:tcW w:w="7031" w:type="dxa"/>
            <w:tcBorders>
              <w:top w:val="nil"/>
              <w:left w:val="nil"/>
              <w:bottom w:val="single" w:sz="4" w:space="0" w:color="000000"/>
              <w:right w:val="single" w:sz="4" w:space="0" w:color="000000"/>
            </w:tcBorders>
            <w:shd w:val="clear" w:color="auto" w:fill="auto"/>
            <w:noWrap/>
            <w:vAlign w:val="bottom"/>
            <w:hideMark/>
          </w:tcPr>
          <w:p w14:paraId="7E319976"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INSTALACIÓN SANITARIA</w:t>
            </w:r>
          </w:p>
        </w:tc>
        <w:tc>
          <w:tcPr>
            <w:tcW w:w="1565" w:type="dxa"/>
            <w:tcBorders>
              <w:top w:val="nil"/>
              <w:left w:val="nil"/>
              <w:bottom w:val="single" w:sz="4" w:space="0" w:color="000000"/>
              <w:right w:val="single" w:sz="4" w:space="0" w:color="000000"/>
            </w:tcBorders>
            <w:shd w:val="clear" w:color="auto" w:fill="auto"/>
            <w:noWrap/>
            <w:vAlign w:val="bottom"/>
            <w:hideMark/>
          </w:tcPr>
          <w:p w14:paraId="4FD93AED"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GLOBAL</w:t>
            </w:r>
          </w:p>
        </w:tc>
      </w:tr>
      <w:tr w:rsidR="000E47DB" w:rsidRPr="00DF6DB4" w14:paraId="339E269A"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048EB238"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45</w:t>
            </w:r>
          </w:p>
        </w:tc>
        <w:tc>
          <w:tcPr>
            <w:tcW w:w="7031" w:type="dxa"/>
            <w:tcBorders>
              <w:top w:val="nil"/>
              <w:left w:val="nil"/>
              <w:bottom w:val="single" w:sz="4" w:space="0" w:color="000000"/>
              <w:right w:val="single" w:sz="4" w:space="0" w:color="000000"/>
            </w:tcBorders>
            <w:shd w:val="clear" w:color="auto" w:fill="auto"/>
            <w:noWrap/>
            <w:vAlign w:val="bottom"/>
            <w:hideMark/>
          </w:tcPr>
          <w:p w14:paraId="7157D11A"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PROVISIÓN Y COLOCADO DE INODORO C/TANQUE BAJO Y ACCESORIOS</w:t>
            </w:r>
          </w:p>
        </w:tc>
        <w:tc>
          <w:tcPr>
            <w:tcW w:w="1565" w:type="dxa"/>
            <w:tcBorders>
              <w:top w:val="nil"/>
              <w:left w:val="nil"/>
              <w:bottom w:val="single" w:sz="4" w:space="0" w:color="000000"/>
              <w:right w:val="single" w:sz="4" w:space="0" w:color="000000"/>
            </w:tcBorders>
            <w:shd w:val="clear" w:color="auto" w:fill="auto"/>
            <w:noWrap/>
            <w:vAlign w:val="bottom"/>
            <w:hideMark/>
          </w:tcPr>
          <w:p w14:paraId="50FDCC94"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PIEZA</w:t>
            </w:r>
          </w:p>
        </w:tc>
      </w:tr>
      <w:tr w:rsidR="000E47DB" w:rsidRPr="00DF6DB4" w14:paraId="36C46400"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553BBDCE"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46</w:t>
            </w:r>
          </w:p>
        </w:tc>
        <w:tc>
          <w:tcPr>
            <w:tcW w:w="7031" w:type="dxa"/>
            <w:tcBorders>
              <w:top w:val="nil"/>
              <w:left w:val="nil"/>
              <w:bottom w:val="single" w:sz="4" w:space="0" w:color="000000"/>
              <w:right w:val="single" w:sz="4" w:space="0" w:color="000000"/>
            </w:tcBorders>
            <w:shd w:val="clear" w:color="auto" w:fill="auto"/>
            <w:noWrap/>
            <w:vAlign w:val="bottom"/>
            <w:hideMark/>
          </w:tcPr>
          <w:p w14:paraId="6FED7C32"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CÁMARA DE INSPECCIÓN DE LADRILLO GAMBOTE (25X12X6,5) (0,60X0,60)</w:t>
            </w:r>
          </w:p>
        </w:tc>
        <w:tc>
          <w:tcPr>
            <w:tcW w:w="1565" w:type="dxa"/>
            <w:tcBorders>
              <w:top w:val="nil"/>
              <w:left w:val="nil"/>
              <w:bottom w:val="single" w:sz="4" w:space="0" w:color="000000"/>
              <w:right w:val="single" w:sz="4" w:space="0" w:color="000000"/>
            </w:tcBorders>
            <w:shd w:val="clear" w:color="auto" w:fill="auto"/>
            <w:noWrap/>
            <w:vAlign w:val="bottom"/>
            <w:hideMark/>
          </w:tcPr>
          <w:p w14:paraId="04C28DBE"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PIEZA</w:t>
            </w:r>
          </w:p>
        </w:tc>
      </w:tr>
      <w:tr w:rsidR="000E47DB" w:rsidRPr="00DF6DB4" w14:paraId="46F0D8D1"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273D33C3"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47</w:t>
            </w:r>
          </w:p>
        </w:tc>
        <w:tc>
          <w:tcPr>
            <w:tcW w:w="7031" w:type="dxa"/>
            <w:tcBorders>
              <w:top w:val="nil"/>
              <w:left w:val="nil"/>
              <w:bottom w:val="single" w:sz="4" w:space="0" w:color="000000"/>
              <w:right w:val="single" w:sz="4" w:space="0" w:color="000000"/>
            </w:tcBorders>
            <w:shd w:val="clear" w:color="auto" w:fill="auto"/>
            <w:noWrap/>
            <w:vAlign w:val="bottom"/>
            <w:hideMark/>
          </w:tcPr>
          <w:p w14:paraId="71F7788F"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CÁMARA SÉPTICA DE PVC 900 LTS (1,50X1,20)</w:t>
            </w:r>
          </w:p>
        </w:tc>
        <w:tc>
          <w:tcPr>
            <w:tcW w:w="1565" w:type="dxa"/>
            <w:tcBorders>
              <w:top w:val="nil"/>
              <w:left w:val="nil"/>
              <w:bottom w:val="single" w:sz="4" w:space="0" w:color="000000"/>
              <w:right w:val="single" w:sz="4" w:space="0" w:color="000000"/>
            </w:tcBorders>
            <w:shd w:val="clear" w:color="auto" w:fill="auto"/>
            <w:noWrap/>
            <w:vAlign w:val="bottom"/>
            <w:hideMark/>
          </w:tcPr>
          <w:p w14:paraId="3DD8F30C"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GLOBAL</w:t>
            </w:r>
          </w:p>
        </w:tc>
      </w:tr>
      <w:tr w:rsidR="000E47DB" w:rsidRPr="00DF6DB4" w14:paraId="7770A5F7"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20BAB261"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48</w:t>
            </w:r>
          </w:p>
        </w:tc>
        <w:tc>
          <w:tcPr>
            <w:tcW w:w="7031" w:type="dxa"/>
            <w:tcBorders>
              <w:top w:val="nil"/>
              <w:left w:val="nil"/>
              <w:bottom w:val="single" w:sz="4" w:space="0" w:color="000000"/>
              <w:right w:val="single" w:sz="4" w:space="0" w:color="000000"/>
            </w:tcBorders>
            <w:shd w:val="clear" w:color="auto" w:fill="auto"/>
            <w:noWrap/>
            <w:vAlign w:val="bottom"/>
            <w:hideMark/>
          </w:tcPr>
          <w:p w14:paraId="3559EEA8"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POZO ABSORBENTE DE MAMPOSTERÍA DE PIEDRA H=2,50</w:t>
            </w:r>
          </w:p>
        </w:tc>
        <w:tc>
          <w:tcPr>
            <w:tcW w:w="1565" w:type="dxa"/>
            <w:tcBorders>
              <w:top w:val="nil"/>
              <w:left w:val="nil"/>
              <w:bottom w:val="single" w:sz="4" w:space="0" w:color="000000"/>
              <w:right w:val="single" w:sz="4" w:space="0" w:color="000000"/>
            </w:tcBorders>
            <w:shd w:val="clear" w:color="auto" w:fill="auto"/>
            <w:noWrap/>
            <w:vAlign w:val="bottom"/>
            <w:hideMark/>
          </w:tcPr>
          <w:p w14:paraId="56257E71"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GLOBAL</w:t>
            </w:r>
          </w:p>
        </w:tc>
      </w:tr>
      <w:tr w:rsidR="000E47DB" w:rsidRPr="00DF6DB4" w14:paraId="7146A46B"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379BEAAB"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49</w:t>
            </w:r>
          </w:p>
        </w:tc>
        <w:tc>
          <w:tcPr>
            <w:tcW w:w="7031" w:type="dxa"/>
            <w:tcBorders>
              <w:top w:val="nil"/>
              <w:left w:val="nil"/>
              <w:bottom w:val="single" w:sz="4" w:space="0" w:color="000000"/>
              <w:right w:val="single" w:sz="4" w:space="0" w:color="000000"/>
            </w:tcBorders>
            <w:shd w:val="clear" w:color="auto" w:fill="auto"/>
            <w:noWrap/>
            <w:vAlign w:val="bottom"/>
            <w:hideMark/>
          </w:tcPr>
          <w:p w14:paraId="7386785C"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INSTALACIÓN DE AGUA POTABLE</w:t>
            </w:r>
          </w:p>
        </w:tc>
        <w:tc>
          <w:tcPr>
            <w:tcW w:w="1565" w:type="dxa"/>
            <w:tcBorders>
              <w:top w:val="nil"/>
              <w:left w:val="nil"/>
              <w:bottom w:val="single" w:sz="4" w:space="0" w:color="000000"/>
              <w:right w:val="single" w:sz="4" w:space="0" w:color="000000"/>
            </w:tcBorders>
            <w:shd w:val="clear" w:color="auto" w:fill="auto"/>
            <w:noWrap/>
            <w:vAlign w:val="bottom"/>
            <w:hideMark/>
          </w:tcPr>
          <w:p w14:paraId="08C46440"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GLOBAL</w:t>
            </w:r>
          </w:p>
        </w:tc>
      </w:tr>
      <w:tr w:rsidR="000E47DB" w:rsidRPr="00DF6DB4" w14:paraId="7D657E5F"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3E1E8D6A"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50</w:t>
            </w:r>
          </w:p>
        </w:tc>
        <w:tc>
          <w:tcPr>
            <w:tcW w:w="7031" w:type="dxa"/>
            <w:tcBorders>
              <w:top w:val="nil"/>
              <w:left w:val="nil"/>
              <w:bottom w:val="single" w:sz="4" w:space="0" w:color="000000"/>
              <w:right w:val="single" w:sz="4" w:space="0" w:color="000000"/>
            </w:tcBorders>
            <w:shd w:val="clear" w:color="auto" w:fill="auto"/>
            <w:noWrap/>
            <w:vAlign w:val="bottom"/>
            <w:hideMark/>
          </w:tcPr>
          <w:p w14:paraId="3523EEC1"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PROVISIÓN Y COLOCADO DE LAVAPLATOS DE DOS FOSAS CON ACCESORIOS</w:t>
            </w:r>
          </w:p>
        </w:tc>
        <w:tc>
          <w:tcPr>
            <w:tcW w:w="1565" w:type="dxa"/>
            <w:tcBorders>
              <w:top w:val="nil"/>
              <w:left w:val="nil"/>
              <w:bottom w:val="single" w:sz="4" w:space="0" w:color="000000"/>
              <w:right w:val="single" w:sz="4" w:space="0" w:color="000000"/>
            </w:tcBorders>
            <w:shd w:val="clear" w:color="auto" w:fill="auto"/>
            <w:noWrap/>
            <w:vAlign w:val="bottom"/>
            <w:hideMark/>
          </w:tcPr>
          <w:p w14:paraId="3E8B3463"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PIEZA</w:t>
            </w:r>
          </w:p>
        </w:tc>
      </w:tr>
      <w:tr w:rsidR="000E47DB" w:rsidRPr="00DF6DB4" w14:paraId="27C94059"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39ADFC7F"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51</w:t>
            </w:r>
          </w:p>
        </w:tc>
        <w:tc>
          <w:tcPr>
            <w:tcW w:w="7031" w:type="dxa"/>
            <w:tcBorders>
              <w:top w:val="nil"/>
              <w:left w:val="nil"/>
              <w:bottom w:val="single" w:sz="4" w:space="0" w:color="000000"/>
              <w:right w:val="single" w:sz="4" w:space="0" w:color="000000"/>
            </w:tcBorders>
            <w:shd w:val="clear" w:color="auto" w:fill="auto"/>
            <w:noWrap/>
            <w:vAlign w:val="bottom"/>
            <w:hideMark/>
          </w:tcPr>
          <w:p w14:paraId="62BC62E2"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PROVISIÓN Y COLOCADO DE LAVAMANOS CON ACCESORIOS</w:t>
            </w:r>
          </w:p>
        </w:tc>
        <w:tc>
          <w:tcPr>
            <w:tcW w:w="1565" w:type="dxa"/>
            <w:tcBorders>
              <w:top w:val="nil"/>
              <w:left w:val="nil"/>
              <w:bottom w:val="single" w:sz="4" w:space="0" w:color="000000"/>
              <w:right w:val="single" w:sz="4" w:space="0" w:color="000000"/>
            </w:tcBorders>
            <w:shd w:val="clear" w:color="auto" w:fill="auto"/>
            <w:noWrap/>
            <w:vAlign w:val="bottom"/>
            <w:hideMark/>
          </w:tcPr>
          <w:p w14:paraId="702A74A1"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PIEZA</w:t>
            </w:r>
          </w:p>
        </w:tc>
      </w:tr>
      <w:tr w:rsidR="000E47DB" w:rsidRPr="00DF6DB4" w14:paraId="1FC41F01"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6EB6538C"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52</w:t>
            </w:r>
          </w:p>
        </w:tc>
        <w:tc>
          <w:tcPr>
            <w:tcW w:w="7031" w:type="dxa"/>
            <w:tcBorders>
              <w:top w:val="nil"/>
              <w:left w:val="nil"/>
              <w:bottom w:val="single" w:sz="4" w:space="0" w:color="000000"/>
              <w:right w:val="single" w:sz="4" w:space="0" w:color="000000"/>
            </w:tcBorders>
            <w:shd w:val="clear" w:color="auto" w:fill="auto"/>
            <w:noWrap/>
            <w:vAlign w:val="bottom"/>
            <w:hideMark/>
          </w:tcPr>
          <w:p w14:paraId="63B00B0F"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PROVISIÓN Y COLOCADO DE LAVANDERÍA DE CEMENTO CON ACCESORIOS</w:t>
            </w:r>
          </w:p>
        </w:tc>
        <w:tc>
          <w:tcPr>
            <w:tcW w:w="1565" w:type="dxa"/>
            <w:tcBorders>
              <w:top w:val="nil"/>
              <w:left w:val="nil"/>
              <w:bottom w:val="single" w:sz="4" w:space="0" w:color="000000"/>
              <w:right w:val="single" w:sz="4" w:space="0" w:color="000000"/>
            </w:tcBorders>
            <w:shd w:val="clear" w:color="auto" w:fill="auto"/>
            <w:noWrap/>
            <w:vAlign w:val="bottom"/>
            <w:hideMark/>
          </w:tcPr>
          <w:p w14:paraId="73A5192F"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PIEZA</w:t>
            </w:r>
          </w:p>
        </w:tc>
      </w:tr>
      <w:tr w:rsidR="000E47DB" w:rsidRPr="00DF6DB4" w14:paraId="62B98CCB"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41E637D0"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53</w:t>
            </w:r>
          </w:p>
        </w:tc>
        <w:tc>
          <w:tcPr>
            <w:tcW w:w="7031" w:type="dxa"/>
            <w:tcBorders>
              <w:top w:val="nil"/>
              <w:left w:val="nil"/>
              <w:bottom w:val="single" w:sz="4" w:space="0" w:color="000000"/>
              <w:right w:val="single" w:sz="4" w:space="0" w:color="000000"/>
            </w:tcBorders>
            <w:shd w:val="clear" w:color="auto" w:fill="auto"/>
            <w:noWrap/>
            <w:vAlign w:val="bottom"/>
            <w:hideMark/>
          </w:tcPr>
          <w:p w14:paraId="37F80739"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PROVISION Y COLOCADO DE TANQUE PLASTICO DE AGUA DE 450 LITROS C/ ACCESORIOS</w:t>
            </w:r>
          </w:p>
        </w:tc>
        <w:tc>
          <w:tcPr>
            <w:tcW w:w="1565" w:type="dxa"/>
            <w:tcBorders>
              <w:top w:val="nil"/>
              <w:left w:val="nil"/>
              <w:bottom w:val="single" w:sz="4" w:space="0" w:color="000000"/>
              <w:right w:val="single" w:sz="4" w:space="0" w:color="000000"/>
            </w:tcBorders>
            <w:shd w:val="clear" w:color="auto" w:fill="auto"/>
            <w:noWrap/>
            <w:vAlign w:val="bottom"/>
            <w:hideMark/>
          </w:tcPr>
          <w:p w14:paraId="4139D552"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GLOBAL</w:t>
            </w:r>
          </w:p>
        </w:tc>
      </w:tr>
      <w:tr w:rsidR="000E47DB" w:rsidRPr="00DF6DB4" w14:paraId="2D42105C"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035B3811"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54</w:t>
            </w:r>
          </w:p>
        </w:tc>
        <w:tc>
          <w:tcPr>
            <w:tcW w:w="7031" w:type="dxa"/>
            <w:tcBorders>
              <w:top w:val="nil"/>
              <w:left w:val="nil"/>
              <w:bottom w:val="single" w:sz="4" w:space="0" w:color="000000"/>
              <w:right w:val="single" w:sz="4" w:space="0" w:color="000000"/>
            </w:tcBorders>
            <w:shd w:val="clear" w:color="auto" w:fill="auto"/>
            <w:noWrap/>
            <w:vAlign w:val="bottom"/>
            <w:hideMark/>
          </w:tcPr>
          <w:p w14:paraId="5D82A25D"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LIMPIEZA GENERAL</w:t>
            </w:r>
          </w:p>
        </w:tc>
        <w:tc>
          <w:tcPr>
            <w:tcW w:w="1565" w:type="dxa"/>
            <w:tcBorders>
              <w:top w:val="nil"/>
              <w:left w:val="nil"/>
              <w:bottom w:val="single" w:sz="4" w:space="0" w:color="000000"/>
              <w:right w:val="single" w:sz="4" w:space="0" w:color="000000"/>
            </w:tcBorders>
            <w:shd w:val="clear" w:color="auto" w:fill="auto"/>
            <w:noWrap/>
            <w:vAlign w:val="bottom"/>
            <w:hideMark/>
          </w:tcPr>
          <w:p w14:paraId="779BC0D8"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GLOBAL</w:t>
            </w:r>
          </w:p>
        </w:tc>
      </w:tr>
    </w:tbl>
    <w:p w14:paraId="38BC4FAB" w14:textId="4745774B" w:rsidR="00143BA6" w:rsidRPr="00E400DC" w:rsidRDefault="00143BA6" w:rsidP="009146A8">
      <w:pPr>
        <w:widowControl w:val="0"/>
        <w:autoSpaceDE w:val="0"/>
        <w:autoSpaceDN w:val="0"/>
        <w:adjustRightInd w:val="0"/>
        <w:jc w:val="both"/>
        <w:rPr>
          <w:rFonts w:cs="Verdana"/>
          <w:sz w:val="18"/>
          <w:szCs w:val="18"/>
        </w:rPr>
      </w:pPr>
    </w:p>
    <w:p w14:paraId="66632918" w14:textId="57B4E887" w:rsidR="00891866" w:rsidRPr="00511763" w:rsidRDefault="00891866" w:rsidP="009146A8">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740BD9D5" w14:textId="77777777" w:rsidR="005B1AFA" w:rsidRDefault="005B1AFA" w:rsidP="009146A8">
      <w:pPr>
        <w:widowControl w:val="0"/>
        <w:jc w:val="center"/>
        <w:rPr>
          <w:rFonts w:cs="Arial"/>
          <w:b/>
          <w:sz w:val="18"/>
        </w:rPr>
      </w:pPr>
    </w:p>
    <w:p w14:paraId="67C2127E" w14:textId="77777777" w:rsidR="005B1AFA" w:rsidRDefault="005B1AFA" w:rsidP="009146A8">
      <w:pPr>
        <w:widowControl w:val="0"/>
        <w:jc w:val="center"/>
        <w:rPr>
          <w:rFonts w:cs="Arial"/>
          <w:b/>
          <w:sz w:val="18"/>
        </w:rPr>
      </w:pPr>
    </w:p>
    <w:p w14:paraId="5C86D69F" w14:textId="77777777" w:rsidR="005B1AFA" w:rsidRDefault="005B1AFA" w:rsidP="009146A8">
      <w:pPr>
        <w:widowControl w:val="0"/>
        <w:jc w:val="center"/>
        <w:rPr>
          <w:rFonts w:cs="Arial"/>
          <w:b/>
          <w:sz w:val="18"/>
        </w:rPr>
      </w:pPr>
    </w:p>
    <w:p w14:paraId="2FB0AE90" w14:textId="1B4C6336"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C30B6F">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C30B6F">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C30B6F">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C30B6F">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C30B6F">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C30B6F">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C30B6F">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C30B6F">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C30B6F">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C30B6F">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C30B6F">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C30B6F">
            <w:pPr>
              <w:jc w:val="center"/>
              <w:rPr>
                <w:rFonts w:ascii="Arial" w:hAnsi="Arial" w:cs="Arial"/>
                <w:lang w:val="es-BO"/>
              </w:rPr>
            </w:pPr>
          </w:p>
        </w:tc>
      </w:tr>
      <w:tr w:rsidR="00DE15A8" w:rsidRPr="00AE79D2" w14:paraId="1BFB3EBB" w14:textId="77777777" w:rsidTr="00C30B6F">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C30B6F">
            <w:pPr>
              <w:jc w:val="center"/>
              <w:rPr>
                <w:rFonts w:ascii="Arial" w:hAnsi="Arial" w:cs="Arial"/>
                <w:lang w:val="es-BO"/>
              </w:rPr>
            </w:pPr>
          </w:p>
        </w:tc>
      </w:tr>
      <w:tr w:rsidR="00DE15A8" w:rsidRPr="00AE79D2" w14:paraId="0B2E7BEA" w14:textId="77777777" w:rsidTr="00C30B6F">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C30B6F">
            <w:pPr>
              <w:jc w:val="center"/>
              <w:rPr>
                <w:rFonts w:ascii="Arial" w:hAnsi="Arial" w:cs="Arial"/>
                <w:lang w:val="es-BO"/>
              </w:rPr>
            </w:pPr>
          </w:p>
        </w:tc>
      </w:tr>
      <w:tr w:rsidR="00DE15A8" w:rsidRPr="00AE79D2" w14:paraId="727E665F" w14:textId="77777777" w:rsidTr="00C30B6F">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C30B6F">
            <w:pPr>
              <w:jc w:val="center"/>
              <w:rPr>
                <w:rFonts w:ascii="Arial" w:hAnsi="Arial" w:cs="Arial"/>
                <w:lang w:val="es-BO"/>
              </w:rPr>
            </w:pPr>
          </w:p>
        </w:tc>
      </w:tr>
      <w:tr w:rsidR="00DE15A8" w:rsidRPr="00AE79D2" w14:paraId="37C6E35E" w14:textId="77777777" w:rsidTr="00C30B6F">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C30B6F">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C30B6F">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C30B6F">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C30B6F">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C30B6F">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C30B6F">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C30B6F">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C30B6F">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C30B6F">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C30B6F">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C30B6F">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C30B6F">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C30B6F">
            <w:pPr>
              <w:jc w:val="center"/>
              <w:rPr>
                <w:rFonts w:ascii="Arial" w:hAnsi="Arial" w:cs="Arial"/>
                <w:lang w:val="es-BO"/>
              </w:rPr>
            </w:pPr>
          </w:p>
        </w:tc>
      </w:tr>
      <w:tr w:rsidR="00DE15A8" w:rsidRPr="00AE79D2" w14:paraId="355AFDE2" w14:textId="77777777" w:rsidTr="00C30B6F">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C30B6F">
            <w:pPr>
              <w:jc w:val="center"/>
              <w:rPr>
                <w:rFonts w:ascii="Arial" w:hAnsi="Arial" w:cs="Arial"/>
                <w:lang w:val="es-BO"/>
              </w:rPr>
            </w:pPr>
          </w:p>
        </w:tc>
      </w:tr>
      <w:tr w:rsidR="00DE15A8" w:rsidRPr="00AE79D2" w14:paraId="557433FC" w14:textId="77777777" w:rsidTr="00C30B6F">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C30B6F">
            <w:pPr>
              <w:jc w:val="center"/>
              <w:rPr>
                <w:rFonts w:ascii="Arial" w:hAnsi="Arial" w:cs="Arial"/>
                <w:lang w:val="es-BO"/>
              </w:rPr>
            </w:pPr>
          </w:p>
        </w:tc>
      </w:tr>
      <w:tr w:rsidR="00DE15A8" w:rsidRPr="00AE79D2" w14:paraId="6233B9E7" w14:textId="77777777" w:rsidTr="00C30B6F">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C30B6F">
            <w:pPr>
              <w:jc w:val="center"/>
              <w:rPr>
                <w:rFonts w:ascii="Arial" w:hAnsi="Arial" w:cs="Arial"/>
                <w:lang w:val="es-BO"/>
              </w:rPr>
            </w:pPr>
          </w:p>
        </w:tc>
      </w:tr>
      <w:tr w:rsidR="00DE15A8" w:rsidRPr="00AE79D2" w14:paraId="51D20867" w14:textId="77777777" w:rsidTr="00C30B6F">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C30B6F">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071B60">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071B60">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456B9D00" w14:textId="4C72EE14" w:rsidR="002210C9" w:rsidRPr="007E7FA9" w:rsidRDefault="002210C9" w:rsidP="007E7FA9">
            <w:pPr>
              <w:rPr>
                <w:rFonts w:cs="Arial"/>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071B60">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071B60">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071B60">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4" w:name="_Hlk144973238"/>
            <w:r w:rsidRPr="006D4399">
              <w:rPr>
                <w:rFonts w:ascii="Tahoma" w:hAnsi="Tahoma" w:cs="Tahoma"/>
                <w:lang w:val="es-BO"/>
              </w:rPr>
              <w:t xml:space="preserve">y/o motocicleta </w:t>
            </w:r>
            <w:bookmarkEnd w:id="84"/>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3C2C6E48" w14:textId="77777777" w:rsidR="007E7FA9" w:rsidRDefault="007E7FA9">
      <w:pPr>
        <w:spacing w:after="160" w:line="259" w:lineRule="auto"/>
        <w:rPr>
          <w:rFonts w:ascii="Tahoma" w:hAnsi="Tahoma" w:cs="Tahoma"/>
          <w:b/>
          <w:sz w:val="18"/>
          <w:szCs w:val="18"/>
        </w:rPr>
      </w:pPr>
    </w:p>
    <w:p w14:paraId="0F8FA04B" w14:textId="77777777" w:rsidR="007E7FA9" w:rsidRDefault="007E7FA9">
      <w:pPr>
        <w:spacing w:after="160" w:line="259" w:lineRule="auto"/>
        <w:rPr>
          <w:rFonts w:ascii="Tahoma" w:hAnsi="Tahoma" w:cs="Tahoma"/>
          <w:b/>
          <w:sz w:val="18"/>
          <w:szCs w:val="18"/>
        </w:rPr>
      </w:pPr>
    </w:p>
    <w:p w14:paraId="397BF809" w14:textId="77777777" w:rsidR="009E330E" w:rsidRDefault="009E330E">
      <w:pPr>
        <w:spacing w:after="160" w:line="259" w:lineRule="auto"/>
        <w:rPr>
          <w:rFonts w:ascii="Tahoma" w:hAnsi="Tahoma" w:cs="Tahoma"/>
          <w:b/>
          <w:sz w:val="18"/>
          <w:szCs w:val="18"/>
        </w:rPr>
      </w:pPr>
    </w:p>
    <w:p w14:paraId="2AD2710A" w14:textId="77777777" w:rsidR="00EB0A90" w:rsidRPr="00AD1AB5" w:rsidRDefault="00EB0A90" w:rsidP="00EB0A90">
      <w:pPr>
        <w:jc w:val="center"/>
        <w:rPr>
          <w:rFonts w:ascii="Tahoma" w:hAnsi="Tahoma" w:cs="Tahoma"/>
          <w:b/>
          <w:sz w:val="20"/>
          <w:szCs w:val="20"/>
          <w:lang w:val="es-ES_tradnl"/>
        </w:rPr>
      </w:pPr>
      <w:r w:rsidRPr="00AD1AB5">
        <w:rPr>
          <w:rFonts w:ascii="Tahoma" w:hAnsi="Tahoma" w:cs="Tahoma"/>
          <w:b/>
          <w:sz w:val="20"/>
          <w:szCs w:val="20"/>
          <w:lang w:val="es-ES_tradnl"/>
        </w:rPr>
        <w:lastRenderedPageBreak/>
        <w:t xml:space="preserve">INSPECTORÍA </w:t>
      </w:r>
    </w:p>
    <w:p w14:paraId="6647492C" w14:textId="77777777" w:rsidR="00EB0A90" w:rsidRPr="00AD1AB5" w:rsidRDefault="00EB0A90" w:rsidP="00EB0A90">
      <w:pPr>
        <w:jc w:val="center"/>
        <w:rPr>
          <w:rFonts w:ascii="Tahoma" w:hAnsi="Tahoma" w:cs="Tahoma"/>
          <w:b/>
          <w:sz w:val="20"/>
          <w:szCs w:val="20"/>
        </w:rPr>
      </w:pPr>
      <w:r w:rsidRPr="00AD1AB5">
        <w:rPr>
          <w:rFonts w:ascii="Tahoma" w:hAnsi="Tahoma" w:cs="Tahoma"/>
          <w:b/>
          <w:sz w:val="20"/>
          <w:szCs w:val="20"/>
        </w:rPr>
        <w:t>FORMULARIO C-2</w:t>
      </w:r>
    </w:p>
    <w:p w14:paraId="57CF1432" w14:textId="77777777" w:rsidR="00EB0A90" w:rsidRPr="00AD1AB5" w:rsidRDefault="00EB0A90" w:rsidP="00EB0A90">
      <w:pPr>
        <w:jc w:val="center"/>
        <w:rPr>
          <w:rFonts w:ascii="Tahoma" w:hAnsi="Tahoma" w:cs="Tahoma"/>
          <w:b/>
          <w:sz w:val="20"/>
          <w:szCs w:val="20"/>
        </w:rPr>
      </w:pPr>
      <w:r w:rsidRPr="00AD1AB5">
        <w:rPr>
          <w:rFonts w:ascii="Tahoma" w:hAnsi="Tahoma" w:cs="Tahoma"/>
          <w:b/>
          <w:sz w:val="20"/>
          <w:szCs w:val="20"/>
        </w:rPr>
        <w:t>CONDICIONES ADICIONALES</w:t>
      </w:r>
    </w:p>
    <w:p w14:paraId="3E469BA1" w14:textId="77777777" w:rsidR="00EB0A90" w:rsidRPr="00AD1AB5" w:rsidRDefault="00EB0A90" w:rsidP="00EB0A90">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EB0A90" w:rsidRPr="00AD1AB5" w14:paraId="5839DDAB" w14:textId="77777777" w:rsidTr="004D0AE3">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35CD44AF" w14:textId="77777777" w:rsidR="00EB0A90" w:rsidRPr="00AD1AB5" w:rsidRDefault="00EB0A90" w:rsidP="004D0AE3">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1ED0B535" w14:textId="77777777" w:rsidR="00EB0A90" w:rsidRPr="00AD1AB5" w:rsidRDefault="00EB0A90" w:rsidP="004D0AE3">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47C47E9B" w14:textId="77777777" w:rsidR="00EB0A90" w:rsidRPr="00AD1AB5" w:rsidRDefault="00EB0A90" w:rsidP="004D0AE3">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EB0A90" w:rsidRPr="00AD1AB5" w14:paraId="3DB91AF0" w14:textId="77777777" w:rsidTr="004D0AE3">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3EF9CF66" w14:textId="77777777" w:rsidR="00EB0A90" w:rsidRPr="00AD1AB5" w:rsidRDefault="00EB0A90" w:rsidP="004D0AE3">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0965393" w14:textId="77777777" w:rsidR="00EB0A90" w:rsidRPr="00AD1AB5" w:rsidRDefault="00EB0A90" w:rsidP="004D0AE3">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210E7DF" w14:textId="77777777" w:rsidR="00EB0A90" w:rsidRPr="00AD1AB5" w:rsidRDefault="00EB0A90" w:rsidP="004D0AE3">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0D9C3C11" w14:textId="77777777" w:rsidR="00EB0A90" w:rsidRPr="00AD1AB5" w:rsidRDefault="00EB0A90" w:rsidP="004D0AE3">
            <w:pPr>
              <w:jc w:val="center"/>
              <w:rPr>
                <w:rFonts w:ascii="Tahoma" w:hAnsi="Tahoma" w:cs="Tahoma"/>
                <w:b/>
                <w:sz w:val="18"/>
                <w:szCs w:val="18"/>
              </w:rPr>
            </w:pPr>
            <w:r w:rsidRPr="00AD1AB5">
              <w:rPr>
                <w:rFonts w:ascii="Tahoma" w:hAnsi="Tahoma" w:cs="Tahoma"/>
                <w:b/>
                <w:sz w:val="18"/>
                <w:szCs w:val="18"/>
              </w:rPr>
              <w:t>Condiciones Adicionales Propuestas (***)</w:t>
            </w:r>
          </w:p>
        </w:tc>
      </w:tr>
      <w:tr w:rsidR="00EB0A90" w:rsidRPr="00AD1AB5" w14:paraId="51A2EEAB" w14:textId="77777777" w:rsidTr="004D0AE3">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014B3CF6" w14:textId="77777777" w:rsidR="00EB0A90" w:rsidRPr="00AD1AB5" w:rsidRDefault="00EB0A90" w:rsidP="004D0AE3">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3E6E5FB1" w14:textId="77777777" w:rsidR="00EB0A90" w:rsidRPr="00AD1AB5" w:rsidRDefault="00EB0A90" w:rsidP="004D0AE3">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2B59D73B" w14:textId="77777777" w:rsidR="00EB0A90" w:rsidRPr="00AD1AB5" w:rsidRDefault="00EB0A90" w:rsidP="004D0AE3">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30A2ADC7" w14:textId="77777777" w:rsidR="00EB0A90" w:rsidRPr="00AD1AB5" w:rsidRDefault="00EB0A90" w:rsidP="004D0AE3">
            <w:pPr>
              <w:ind w:left="360"/>
              <w:jc w:val="center"/>
              <w:rPr>
                <w:rFonts w:ascii="Tahoma" w:hAnsi="Tahoma" w:cs="Tahoma"/>
                <w:b/>
                <w:i/>
                <w:sz w:val="18"/>
                <w:szCs w:val="18"/>
              </w:rPr>
            </w:pPr>
          </w:p>
          <w:p w14:paraId="6BF17FBC" w14:textId="77777777" w:rsidR="00EB0A90" w:rsidRPr="00AD1AB5" w:rsidRDefault="00EB0A90" w:rsidP="004D0AE3">
            <w:pPr>
              <w:ind w:left="360"/>
              <w:jc w:val="center"/>
              <w:rPr>
                <w:rFonts w:ascii="Tahoma" w:hAnsi="Tahoma" w:cs="Tahoma"/>
                <w:b/>
                <w:i/>
                <w:sz w:val="18"/>
                <w:szCs w:val="18"/>
              </w:rPr>
            </w:pPr>
          </w:p>
          <w:p w14:paraId="2ABE4456" w14:textId="77777777" w:rsidR="00EB0A90" w:rsidRPr="00AD1AB5" w:rsidRDefault="00EB0A90" w:rsidP="004D0AE3">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60506697" w14:textId="77777777" w:rsidR="00EB0A90" w:rsidRPr="00AD1AB5" w:rsidRDefault="00EB0A90" w:rsidP="004D0AE3">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077C9669" w14:textId="77777777" w:rsidR="00EB0A90" w:rsidRPr="00AD1AB5" w:rsidRDefault="00EB0A90" w:rsidP="004D0AE3">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EB0A90" w:rsidRPr="00AD1AB5" w14:paraId="6BD73F23" w14:textId="77777777" w:rsidTr="004D0AE3">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72AAFC9F" w14:textId="77777777" w:rsidR="00EB0A90" w:rsidRPr="00AD1AB5" w:rsidRDefault="00EB0A90" w:rsidP="004D0AE3">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24AA4C2F" w14:textId="77777777" w:rsidR="00EB0A90" w:rsidRPr="00AD1AB5" w:rsidRDefault="00EB0A90" w:rsidP="004D0AE3">
            <w:pPr>
              <w:rPr>
                <w:rFonts w:ascii="Tahoma" w:hAnsi="Tahoma" w:cs="Tahoma"/>
                <w:b/>
                <w:iCs/>
                <w:sz w:val="18"/>
                <w:szCs w:val="18"/>
              </w:rPr>
            </w:pPr>
            <w:r w:rsidRPr="00AD1AB5">
              <w:rPr>
                <w:rFonts w:ascii="Tahoma" w:hAnsi="Tahoma" w:cs="Tahoma"/>
                <w:b/>
                <w:iCs/>
                <w:sz w:val="18"/>
                <w:szCs w:val="18"/>
              </w:rPr>
              <w:t>FORMACIÓN: INSPECTOR (A)</w:t>
            </w:r>
          </w:p>
          <w:p w14:paraId="34397A9F" w14:textId="77777777" w:rsidR="00EB0A90" w:rsidRPr="00AD1AB5" w:rsidRDefault="00EB0A90" w:rsidP="004D0AE3">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C21ED8C" w14:textId="77777777" w:rsidR="00EB0A90" w:rsidRPr="00AD1AB5" w:rsidRDefault="00EB0A90" w:rsidP="004D0AE3">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5CA2C7C9" w14:textId="77777777" w:rsidR="00EB0A90" w:rsidRPr="00AD1AB5" w:rsidRDefault="00EB0A90" w:rsidP="004D0AE3">
            <w:pPr>
              <w:jc w:val="both"/>
              <w:rPr>
                <w:rFonts w:ascii="Tahoma" w:hAnsi="Tahoma" w:cs="Tahoma"/>
                <w:sz w:val="18"/>
                <w:szCs w:val="18"/>
              </w:rPr>
            </w:pPr>
          </w:p>
        </w:tc>
      </w:tr>
      <w:tr w:rsidR="00EB0A90" w:rsidRPr="00AD1AB5" w14:paraId="68CCF65E" w14:textId="77777777" w:rsidTr="004D0AE3">
        <w:trPr>
          <w:trHeight w:val="269"/>
          <w:jc w:val="center"/>
        </w:trPr>
        <w:tc>
          <w:tcPr>
            <w:tcW w:w="641" w:type="dxa"/>
            <w:vMerge/>
            <w:tcBorders>
              <w:left w:val="single" w:sz="12" w:space="0" w:color="auto"/>
              <w:right w:val="single" w:sz="12" w:space="0" w:color="000000"/>
            </w:tcBorders>
            <w:vAlign w:val="center"/>
          </w:tcPr>
          <w:p w14:paraId="3B9E08BE" w14:textId="77777777" w:rsidR="00EB0A90" w:rsidRPr="00AD1AB5" w:rsidRDefault="00EB0A90" w:rsidP="004D0AE3">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38C23192" w14:textId="77777777" w:rsidR="00EB0A90" w:rsidRPr="0056402B" w:rsidRDefault="00EB0A90" w:rsidP="004D0AE3">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0CF491FF" w14:textId="77777777" w:rsidR="00EB0A90" w:rsidRPr="00AD1AB5" w:rsidRDefault="00EB0A90" w:rsidP="004D0AE3">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1D91A2F4" w14:textId="77777777" w:rsidR="00EB0A90" w:rsidRPr="00AD1AB5" w:rsidRDefault="00EB0A90" w:rsidP="004D0AE3">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772530C5" w14:textId="77777777" w:rsidR="00EB0A90" w:rsidRPr="00AD1AB5" w:rsidRDefault="00EB0A90" w:rsidP="004D0AE3">
            <w:pPr>
              <w:jc w:val="both"/>
              <w:rPr>
                <w:rFonts w:ascii="Tahoma" w:hAnsi="Tahoma" w:cs="Tahoma"/>
                <w:sz w:val="18"/>
                <w:szCs w:val="18"/>
              </w:rPr>
            </w:pPr>
          </w:p>
        </w:tc>
      </w:tr>
      <w:tr w:rsidR="00EB0A90" w:rsidRPr="00AD1AB5" w14:paraId="75AD28F9" w14:textId="77777777" w:rsidTr="004D0AE3">
        <w:trPr>
          <w:jc w:val="center"/>
        </w:trPr>
        <w:tc>
          <w:tcPr>
            <w:tcW w:w="641" w:type="dxa"/>
            <w:vMerge/>
            <w:tcBorders>
              <w:left w:val="single" w:sz="12" w:space="0" w:color="auto"/>
              <w:bottom w:val="single" w:sz="4" w:space="0" w:color="auto"/>
              <w:right w:val="single" w:sz="12" w:space="0" w:color="000000"/>
            </w:tcBorders>
            <w:vAlign w:val="center"/>
            <w:hideMark/>
          </w:tcPr>
          <w:p w14:paraId="1A145748" w14:textId="77777777" w:rsidR="00EB0A90" w:rsidRPr="00AD1AB5" w:rsidRDefault="00EB0A90" w:rsidP="004D0AE3">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1965248C" w14:textId="77777777" w:rsidR="00EB0A90" w:rsidRPr="0056402B" w:rsidRDefault="00EB0A90" w:rsidP="004D0AE3">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5837DBF6" w14:textId="77777777" w:rsidR="00EB0A90" w:rsidRPr="00AD1AB5" w:rsidRDefault="00EB0A90" w:rsidP="004D0AE3">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71FE42AF" w14:textId="77777777" w:rsidR="00EB0A90" w:rsidRPr="00AD1AB5" w:rsidRDefault="00EB0A90" w:rsidP="004D0AE3">
            <w:pPr>
              <w:jc w:val="center"/>
              <w:rPr>
                <w:rFonts w:ascii="Tahoma" w:hAnsi="Tahoma" w:cs="Tahoma"/>
                <w:i/>
                <w:sz w:val="18"/>
                <w:szCs w:val="18"/>
              </w:rPr>
            </w:pPr>
          </w:p>
          <w:p w14:paraId="42511701" w14:textId="77777777" w:rsidR="00EB0A90" w:rsidRPr="00AD1AB5" w:rsidRDefault="00EB0A90" w:rsidP="004D0AE3">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3BEC5CB4" w14:textId="77777777" w:rsidR="00EB0A90" w:rsidRPr="00AD1AB5" w:rsidRDefault="00EB0A90" w:rsidP="004D0AE3">
            <w:pPr>
              <w:jc w:val="both"/>
              <w:rPr>
                <w:rFonts w:ascii="Tahoma" w:hAnsi="Tahoma" w:cs="Tahoma"/>
                <w:sz w:val="18"/>
                <w:szCs w:val="18"/>
              </w:rPr>
            </w:pPr>
          </w:p>
        </w:tc>
      </w:tr>
      <w:tr w:rsidR="00EB0A90" w:rsidRPr="00AD1AB5" w14:paraId="31C2382A" w14:textId="77777777" w:rsidTr="004D0AE3">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0F09D285" w14:textId="77777777" w:rsidR="00EB0A90" w:rsidRPr="00AD1AB5" w:rsidRDefault="00EB0A90" w:rsidP="004D0AE3">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06DDE7C0" w14:textId="77777777" w:rsidR="00EB0A90" w:rsidRPr="00AD1AB5" w:rsidRDefault="00EB0A90" w:rsidP="004D0AE3">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0A106368" w14:textId="77777777" w:rsidR="00EB0A90" w:rsidRPr="00AD1AB5" w:rsidRDefault="00EB0A90" w:rsidP="004D0AE3">
            <w:pPr>
              <w:jc w:val="center"/>
              <w:rPr>
                <w:rFonts w:ascii="Tahoma" w:hAnsi="Tahoma" w:cs="Tahoma"/>
                <w:sz w:val="18"/>
                <w:szCs w:val="18"/>
              </w:rPr>
            </w:pPr>
          </w:p>
        </w:tc>
      </w:tr>
    </w:tbl>
    <w:p w14:paraId="02F1839F" w14:textId="77777777" w:rsidR="00EB0A90" w:rsidRPr="00AD1AB5" w:rsidRDefault="00EB0A90" w:rsidP="00EB0A90">
      <w:pPr>
        <w:jc w:val="both"/>
        <w:rPr>
          <w:rFonts w:ascii="Tahoma" w:hAnsi="Tahoma" w:cs="Tahoma"/>
        </w:rPr>
      </w:pPr>
    </w:p>
    <w:p w14:paraId="06530E82" w14:textId="77777777" w:rsidR="00EB0A90" w:rsidRPr="00AD1AB5" w:rsidRDefault="00EB0A90" w:rsidP="00EB0A90">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3B6036FE" w14:textId="77777777" w:rsidR="00EB0A90" w:rsidRPr="00AD1AB5" w:rsidRDefault="00EB0A90" w:rsidP="00EB0A90">
      <w:pPr>
        <w:ind w:left="142"/>
        <w:jc w:val="both"/>
        <w:rPr>
          <w:rFonts w:ascii="Tahoma" w:hAnsi="Tahoma" w:cs="Tahoma"/>
          <w:sz w:val="18"/>
          <w:szCs w:val="18"/>
        </w:rPr>
      </w:pPr>
    </w:p>
    <w:p w14:paraId="752A8DB8" w14:textId="77777777" w:rsidR="00EB0A90" w:rsidRPr="00AD1AB5" w:rsidRDefault="00EB0A90" w:rsidP="00EB0A90">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7C8BCC7E" w14:textId="77777777" w:rsidR="00EB0A90" w:rsidRPr="00AD1AB5" w:rsidRDefault="00EB0A90" w:rsidP="00EB0A90">
      <w:pPr>
        <w:ind w:left="142"/>
        <w:jc w:val="both"/>
        <w:rPr>
          <w:rFonts w:ascii="Tahoma" w:hAnsi="Tahoma" w:cs="Tahoma"/>
          <w:sz w:val="18"/>
          <w:szCs w:val="18"/>
        </w:rPr>
      </w:pPr>
    </w:p>
    <w:p w14:paraId="1A30F955" w14:textId="77777777" w:rsidR="00EB0A90" w:rsidRPr="00AD1AB5" w:rsidRDefault="00EB0A90" w:rsidP="00EB0A90">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63D9F995" w14:textId="77777777" w:rsidR="00EB0A90" w:rsidRPr="00AD1AB5" w:rsidRDefault="00EB0A90" w:rsidP="00EB0A90">
      <w:pPr>
        <w:ind w:left="142"/>
        <w:jc w:val="both"/>
        <w:rPr>
          <w:rFonts w:ascii="Tahoma" w:hAnsi="Tahoma" w:cs="Tahoma"/>
          <w:b/>
          <w:sz w:val="18"/>
          <w:szCs w:val="18"/>
        </w:rPr>
      </w:pPr>
    </w:p>
    <w:p w14:paraId="3C48C2D0" w14:textId="77777777" w:rsidR="00EB0A90" w:rsidRPr="00AD1AB5" w:rsidRDefault="00EB0A90" w:rsidP="00EB0A90">
      <w:pPr>
        <w:ind w:left="142"/>
        <w:jc w:val="both"/>
        <w:rPr>
          <w:rFonts w:ascii="Tahoma" w:hAnsi="Tahoma" w:cs="Tahoma"/>
          <w:b/>
          <w:sz w:val="18"/>
          <w:szCs w:val="18"/>
        </w:rPr>
      </w:pPr>
      <w:r w:rsidRPr="00AD1AB5">
        <w:rPr>
          <w:rFonts w:ascii="Tahoma" w:hAnsi="Tahoma" w:cs="Tahoma"/>
          <w:b/>
          <w:sz w:val="18"/>
          <w:szCs w:val="18"/>
        </w:rPr>
        <w:t xml:space="preserve">Nota: </w:t>
      </w:r>
    </w:p>
    <w:p w14:paraId="4E667ECD" w14:textId="77777777" w:rsidR="00EB0A90" w:rsidRPr="00AD1AB5" w:rsidRDefault="00EB0A90" w:rsidP="00EB0A90">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4A808429" w14:textId="4D1B6520" w:rsidR="002558A9" w:rsidRPr="0056402B" w:rsidRDefault="00EB0A90" w:rsidP="00EB0A90">
      <w:pPr>
        <w:numPr>
          <w:ilvl w:val="0"/>
          <w:numId w:val="31"/>
        </w:numPr>
        <w:ind w:left="142" w:firstLine="0"/>
        <w:contextualSpacing/>
        <w:jc w:val="both"/>
        <w:rPr>
          <w:rFonts w:ascii="Tahoma" w:hAnsi="Tahoma" w:cs="Tahoma"/>
          <w:bCs/>
          <w:sz w:val="18"/>
          <w:szCs w:val="18"/>
        </w:rPr>
      </w:pPr>
      <w:r w:rsidRPr="00AD1AB5">
        <w:rPr>
          <w:rFonts w:ascii="Tahoma" w:hAnsi="Tahoma" w:cs="Tahoma"/>
          <w:bCs/>
          <w:sz w:val="18"/>
          <w:szCs w:val="18"/>
        </w:rPr>
        <w:t>En caso de empate, se adjudicará al proponente con mayor experiencia específica.</w:t>
      </w:r>
    </w:p>
    <w:p w14:paraId="6401AE29" w14:textId="6A40A42F" w:rsidR="00AB03F8" w:rsidRPr="0094125D" w:rsidRDefault="00AB03F8" w:rsidP="00AB03F8">
      <w:pPr>
        <w:widowControl w:val="0"/>
        <w:ind w:left="-709"/>
        <w:jc w:val="both"/>
        <w:rPr>
          <w:rFonts w:ascii="Tahoma" w:hAnsi="Tahoma" w:cs="Tahoma"/>
          <w:b/>
          <w:sz w:val="18"/>
          <w:szCs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2266FB02" w14:textId="072A6BFF" w:rsidR="00983CDD" w:rsidRDefault="00983CDD" w:rsidP="00AB03F8">
      <w:pPr>
        <w:widowControl w:val="0"/>
        <w:jc w:val="center"/>
        <w:rPr>
          <w:rFonts w:ascii="Tahoma" w:hAnsi="Tahoma" w:cs="Tahoma"/>
          <w:b/>
          <w:sz w:val="18"/>
          <w:szCs w:val="18"/>
        </w:rPr>
      </w:pPr>
    </w:p>
    <w:p w14:paraId="017DC1C6" w14:textId="507F7BE1" w:rsidR="00AE4CEF" w:rsidRDefault="00AE4CEF" w:rsidP="00AB03F8">
      <w:pPr>
        <w:widowControl w:val="0"/>
        <w:jc w:val="center"/>
        <w:rPr>
          <w:rFonts w:ascii="Tahoma" w:hAnsi="Tahoma" w:cs="Tahoma"/>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21A177E8" w:rsidR="00AB03F8" w:rsidRPr="005D7FD3" w:rsidRDefault="007E7FA9" w:rsidP="00FC4690">
            <w:pPr>
              <w:jc w:val="center"/>
              <w:rPr>
                <w:rFonts w:ascii="Arial" w:hAnsi="Arial" w:cs="Arial"/>
                <w:b/>
                <w:color w:val="FFFFFF"/>
              </w:rPr>
            </w:pPr>
            <w:r w:rsidRPr="005D7FD3">
              <w:rPr>
                <w:rFonts w:ascii="Arial" w:hAnsi="Arial" w:cs="Arial"/>
                <w:b/>
                <w:color w:val="FFFFFF"/>
              </w:rPr>
              <w:t>Página</w:t>
            </w:r>
            <w:r w:rsidR="00AB03F8"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4A81C69D"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7E7FA9">
              <w:rPr>
                <w:rFonts w:ascii="Arial" w:hAnsi="Arial" w:cs="Arial"/>
                <w:b/>
              </w:rPr>
              <w:t>.</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3"/>
      <w:footerReference w:type="default" r:id="rId14"/>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2E920" w14:textId="77777777" w:rsidR="00D42BBA" w:rsidRDefault="00D42BBA" w:rsidP="006B2C07">
      <w:r>
        <w:separator/>
      </w:r>
    </w:p>
  </w:endnote>
  <w:endnote w:type="continuationSeparator" w:id="0">
    <w:p w14:paraId="3CA60B9A" w14:textId="77777777" w:rsidR="00D42BBA" w:rsidRDefault="00D42BBA"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148169"/>
      <w:docPartObj>
        <w:docPartGallery w:val="Page Numbers (Bottom of Page)"/>
        <w:docPartUnique/>
      </w:docPartObj>
    </w:sdtPr>
    <w:sdtContent>
      <w:p w14:paraId="315C114D" w14:textId="2E775BF8" w:rsidR="00A40DA1" w:rsidRDefault="00A40DA1">
        <w:pPr>
          <w:pStyle w:val="Piedepgina"/>
          <w:jc w:val="right"/>
        </w:pPr>
        <w:r>
          <w:fldChar w:fldCharType="begin"/>
        </w:r>
        <w:r>
          <w:instrText>PAGE   \* MERGEFORMAT</w:instrText>
        </w:r>
        <w:r>
          <w:fldChar w:fldCharType="separate"/>
        </w:r>
        <w:r w:rsidR="00766EA0">
          <w:rPr>
            <w:noProof/>
          </w:rPr>
          <w:t>21</w:t>
        </w:r>
        <w:r>
          <w:fldChar w:fldCharType="end"/>
        </w:r>
      </w:p>
    </w:sdtContent>
  </w:sdt>
  <w:p w14:paraId="7358BF81" w14:textId="77777777" w:rsidR="00A40DA1" w:rsidRDefault="00A40DA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CD0DE" w14:textId="77777777" w:rsidR="00D42BBA" w:rsidRDefault="00D42BBA" w:rsidP="006B2C07">
      <w:r>
        <w:separator/>
      </w:r>
    </w:p>
  </w:footnote>
  <w:footnote w:type="continuationSeparator" w:id="0">
    <w:p w14:paraId="110F2DC3" w14:textId="77777777" w:rsidR="00D42BBA" w:rsidRDefault="00D42BBA"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A40DA1" w:rsidRPr="00A40DA1" w14:paraId="4CAD58C3" w14:textId="77777777" w:rsidTr="00C30B6F">
      <w:trPr>
        <w:jc w:val="center"/>
      </w:trPr>
      <w:tc>
        <w:tcPr>
          <w:tcW w:w="2817" w:type="pct"/>
        </w:tcPr>
        <w:p w14:paraId="2A16E630" w14:textId="27178072" w:rsidR="00A40DA1" w:rsidRDefault="00A40DA1"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A40DA1" w:rsidRPr="00B85534" w:rsidRDefault="00A40DA1" w:rsidP="006A62BB">
          <w:pPr>
            <w:pStyle w:val="Encabezado"/>
            <w:tabs>
              <w:tab w:val="clear" w:pos="4419"/>
              <w:tab w:val="clear" w:pos="8838"/>
            </w:tabs>
            <w:rPr>
              <w:i/>
            </w:rPr>
          </w:pPr>
        </w:p>
      </w:tc>
      <w:tc>
        <w:tcPr>
          <w:tcW w:w="2183" w:type="pct"/>
        </w:tcPr>
        <w:p w14:paraId="78FAE843" w14:textId="77777777" w:rsidR="00A40DA1" w:rsidRPr="00C30B6F" w:rsidRDefault="00A40DA1" w:rsidP="006A62BB">
          <w:pPr>
            <w:pStyle w:val="Encabezado"/>
            <w:tabs>
              <w:tab w:val="clear" w:pos="4419"/>
              <w:tab w:val="clear" w:pos="8838"/>
            </w:tabs>
            <w:jc w:val="right"/>
            <w:rPr>
              <w:i/>
              <w:lang w:val="en-US"/>
            </w:rPr>
          </w:pPr>
          <w:proofErr w:type="spellStart"/>
          <w:r w:rsidRPr="00C30B6F">
            <w:rPr>
              <w:i/>
              <w:lang w:val="en-US"/>
            </w:rPr>
            <w:t>Instructivo</w:t>
          </w:r>
          <w:proofErr w:type="spellEnd"/>
          <w:r w:rsidRPr="00C30B6F">
            <w:rPr>
              <w:i/>
              <w:lang w:val="en-US"/>
            </w:rPr>
            <w:t xml:space="preserve"> AEV/DGE_INS/Nro.103/2024 (31/10/2024)</w:t>
          </w:r>
        </w:p>
      </w:tc>
    </w:tr>
  </w:tbl>
  <w:p w14:paraId="278DE6B2" w14:textId="77777777" w:rsidR="00A40DA1" w:rsidRPr="00C30B6F" w:rsidRDefault="00A40DA1" w:rsidP="00E400DC">
    <w:pPr>
      <w:pStyle w:val="Encabezado"/>
      <w:tabs>
        <w:tab w:val="clear" w:pos="4419"/>
        <w:tab w:val="clear" w:pos="8838"/>
      </w:tabs>
      <w:rPr>
        <w:i/>
        <w:sz w:val="14"/>
        <w:szCs w:val="1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D546684"/>
    <w:multiLevelType w:val="hybridMultilevel"/>
    <w:tmpl w:val="84DEB7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118413F"/>
    <w:multiLevelType w:val="hybridMultilevel"/>
    <w:tmpl w:val="C44047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8"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9"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5"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7"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41"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3"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4"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51"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5870195F"/>
    <w:multiLevelType w:val="singleLevel"/>
    <w:tmpl w:val="38C2B268"/>
    <w:lvl w:ilvl="0">
      <w:numFmt w:val="decimal"/>
      <w:pStyle w:val="Ttulo9"/>
      <w:lvlText w:val=""/>
      <w:lvlJc w:val="left"/>
    </w:lvl>
  </w:abstractNum>
  <w:abstractNum w:abstractNumId="53"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6"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0"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7"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8"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9"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70"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1"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3"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16cid:durableId="143086380">
    <w:abstractNumId w:val="12"/>
  </w:num>
  <w:num w:numId="2" w16cid:durableId="1233540346">
    <w:abstractNumId w:val="34"/>
  </w:num>
  <w:num w:numId="3" w16cid:durableId="1540970041">
    <w:abstractNumId w:val="59"/>
  </w:num>
  <w:num w:numId="4" w16cid:durableId="40861040">
    <w:abstractNumId w:val="52"/>
  </w:num>
  <w:num w:numId="5" w16cid:durableId="987593442">
    <w:abstractNumId w:val="10"/>
  </w:num>
  <w:num w:numId="6" w16cid:durableId="200820808">
    <w:abstractNumId w:val="28"/>
  </w:num>
  <w:num w:numId="7" w16cid:durableId="2019892098">
    <w:abstractNumId w:val="8"/>
  </w:num>
  <w:num w:numId="8" w16cid:durableId="1889562684">
    <w:abstractNumId w:val="73"/>
  </w:num>
  <w:num w:numId="9" w16cid:durableId="1480997283">
    <w:abstractNumId w:val="21"/>
  </w:num>
  <w:num w:numId="10" w16cid:durableId="332412371">
    <w:abstractNumId w:val="38"/>
  </w:num>
  <w:num w:numId="11" w16cid:durableId="2084836822">
    <w:abstractNumId w:val="56"/>
  </w:num>
  <w:num w:numId="12" w16cid:durableId="962152144">
    <w:abstractNumId w:val="50"/>
  </w:num>
  <w:num w:numId="13" w16cid:durableId="795829938">
    <w:abstractNumId w:val="6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00216691">
    <w:abstractNumId w:val="67"/>
  </w:num>
  <w:num w:numId="15" w16cid:durableId="1130896771">
    <w:abstractNumId w:val="6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82285447">
    <w:abstractNumId w:val="46"/>
  </w:num>
  <w:num w:numId="17" w16cid:durableId="949509007">
    <w:abstractNumId w:val="26"/>
  </w:num>
  <w:num w:numId="18" w16cid:durableId="1539198391">
    <w:abstractNumId w:val="74"/>
  </w:num>
  <w:num w:numId="19" w16cid:durableId="1442794765">
    <w:abstractNumId w:val="49"/>
  </w:num>
  <w:num w:numId="20" w16cid:durableId="2054426673">
    <w:abstractNumId w:val="31"/>
  </w:num>
  <w:num w:numId="21" w16cid:durableId="25193233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24500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78043402">
    <w:abstractNumId w:val="27"/>
  </w:num>
  <w:num w:numId="24" w16cid:durableId="1264337187">
    <w:abstractNumId w:val="14"/>
  </w:num>
  <w:num w:numId="25" w16cid:durableId="1560945295">
    <w:abstractNumId w:val="32"/>
  </w:num>
  <w:num w:numId="26" w16cid:durableId="1295063442">
    <w:abstractNumId w:val="24"/>
  </w:num>
  <w:num w:numId="27" w16cid:durableId="20879164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43713295">
    <w:abstractNumId w:val="0"/>
  </w:num>
  <w:num w:numId="29" w16cid:durableId="915627530">
    <w:abstractNumId w:val="58"/>
  </w:num>
  <w:num w:numId="30" w16cid:durableId="1757439956">
    <w:abstractNumId w:val="54"/>
  </w:num>
  <w:num w:numId="31" w16cid:durableId="1951693497">
    <w:abstractNumId w:val="55"/>
  </w:num>
  <w:num w:numId="32" w16cid:durableId="593826961">
    <w:abstractNumId w:val="72"/>
  </w:num>
  <w:num w:numId="33" w16cid:durableId="1776319808">
    <w:abstractNumId w:val="44"/>
  </w:num>
  <w:num w:numId="34" w16cid:durableId="973294052">
    <w:abstractNumId w:val="62"/>
  </w:num>
  <w:num w:numId="35" w16cid:durableId="1806772273">
    <w:abstractNumId w:val="29"/>
  </w:num>
  <w:num w:numId="36" w16cid:durableId="760182840">
    <w:abstractNumId w:val="57"/>
  </w:num>
  <w:num w:numId="37" w16cid:durableId="920678786">
    <w:abstractNumId w:val="64"/>
  </w:num>
  <w:num w:numId="38" w16cid:durableId="386416898">
    <w:abstractNumId w:val="70"/>
  </w:num>
  <w:num w:numId="39" w16cid:durableId="368845619">
    <w:abstractNumId w:val="63"/>
  </w:num>
  <w:num w:numId="40" w16cid:durableId="312219480">
    <w:abstractNumId w:val="11"/>
  </w:num>
  <w:num w:numId="41" w16cid:durableId="117383693">
    <w:abstractNumId w:val="45"/>
  </w:num>
  <w:num w:numId="42" w16cid:durableId="1108620243">
    <w:abstractNumId w:val="22"/>
  </w:num>
  <w:num w:numId="43" w16cid:durableId="1647467990">
    <w:abstractNumId w:val="47"/>
  </w:num>
  <w:num w:numId="44" w16cid:durableId="1132404285">
    <w:abstractNumId w:val="4"/>
  </w:num>
  <w:num w:numId="45" w16cid:durableId="881861439">
    <w:abstractNumId w:val="39"/>
  </w:num>
  <w:num w:numId="46" w16cid:durableId="509415602">
    <w:abstractNumId w:val="30"/>
  </w:num>
  <w:num w:numId="47" w16cid:durableId="691878308">
    <w:abstractNumId w:val="66"/>
  </w:num>
  <w:num w:numId="48" w16cid:durableId="1731035085">
    <w:abstractNumId w:val="25"/>
  </w:num>
  <w:num w:numId="49" w16cid:durableId="1282613590">
    <w:abstractNumId w:val="41"/>
  </w:num>
  <w:num w:numId="50" w16cid:durableId="1924408137">
    <w:abstractNumId w:val="1"/>
  </w:num>
  <w:num w:numId="51" w16cid:durableId="2118476354">
    <w:abstractNumId w:val="42"/>
  </w:num>
  <w:num w:numId="52" w16cid:durableId="7927453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05122056">
    <w:abstractNumId w:val="60"/>
    <w:lvlOverride w:ilvl="0">
      <w:startOverride w:val="1"/>
    </w:lvlOverride>
    <w:lvlOverride w:ilvl="1"/>
    <w:lvlOverride w:ilvl="2"/>
    <w:lvlOverride w:ilvl="3"/>
    <w:lvlOverride w:ilvl="4"/>
    <w:lvlOverride w:ilvl="5"/>
    <w:lvlOverride w:ilvl="6"/>
    <w:lvlOverride w:ilvl="7"/>
    <w:lvlOverride w:ilvl="8"/>
  </w:num>
  <w:num w:numId="54" w16cid:durableId="298271404">
    <w:abstractNumId w:val="36"/>
  </w:num>
  <w:num w:numId="55" w16cid:durableId="837036129">
    <w:abstractNumId w:val="40"/>
  </w:num>
  <w:num w:numId="56" w16cid:durableId="1326324754">
    <w:abstractNumId w:val="51"/>
  </w:num>
  <w:num w:numId="57" w16cid:durableId="1538279941">
    <w:abstractNumId w:val="65"/>
  </w:num>
  <w:num w:numId="58" w16cid:durableId="1723359957">
    <w:abstractNumId w:val="35"/>
  </w:num>
  <w:num w:numId="59" w16cid:durableId="29846855">
    <w:abstractNumId w:val="53"/>
  </w:num>
  <w:num w:numId="60" w16cid:durableId="1426681927">
    <w:abstractNumId w:val="61"/>
  </w:num>
  <w:num w:numId="61" w16cid:durableId="542795592">
    <w:abstractNumId w:val="2"/>
  </w:num>
  <w:num w:numId="62" w16cid:durableId="113256168">
    <w:abstractNumId w:val="9"/>
  </w:num>
  <w:num w:numId="63" w16cid:durableId="508452845">
    <w:abstractNumId w:val="16"/>
  </w:num>
  <w:num w:numId="64" w16cid:durableId="2060939163">
    <w:abstractNumId w:val="3"/>
  </w:num>
  <w:num w:numId="65" w16cid:durableId="166134476">
    <w:abstractNumId w:val="19"/>
  </w:num>
  <w:num w:numId="66" w16cid:durableId="655764603">
    <w:abstractNumId w:val="33"/>
  </w:num>
  <w:num w:numId="67" w16cid:durableId="1384600806">
    <w:abstractNumId w:val="37"/>
  </w:num>
  <w:num w:numId="68" w16cid:durableId="2083259481">
    <w:abstractNumId w:val="71"/>
  </w:num>
  <w:num w:numId="69" w16cid:durableId="1956014877">
    <w:abstractNumId w:val="6"/>
  </w:num>
  <w:num w:numId="70" w16cid:durableId="1146584773">
    <w:abstractNumId w:val="48"/>
  </w:num>
  <w:num w:numId="71" w16cid:durableId="1558970739">
    <w:abstractNumId w:val="18"/>
  </w:num>
  <w:num w:numId="72" w16cid:durableId="181944131">
    <w:abstractNumId w:val="15"/>
  </w:num>
  <w:num w:numId="73" w16cid:durableId="1345522297">
    <w:abstractNumId w:val="13"/>
  </w:num>
  <w:num w:numId="74" w16cid:durableId="2059233686">
    <w:abstractNumId w:val="20"/>
  </w:num>
  <w:num w:numId="75" w16cid:durableId="416295953">
    <w:abstractNumId w:val="4"/>
    <w:lvlOverride w:ilvl="0">
      <w:startOverride w:val="1"/>
    </w:lvlOverride>
    <w:lvlOverride w:ilvl="1"/>
    <w:lvlOverride w:ilvl="2"/>
    <w:lvlOverride w:ilvl="3"/>
    <w:lvlOverride w:ilvl="4"/>
    <w:lvlOverride w:ilvl="5"/>
    <w:lvlOverride w:ilvl="6"/>
    <w:lvlOverride w:ilvl="7"/>
    <w:lvlOverride w:ilvl="8"/>
  </w:num>
  <w:num w:numId="76" w16cid:durableId="1144002045">
    <w:abstractNumId w:val="4"/>
    <w:lvlOverride w:ilvl="0">
      <w:startOverride w:val="1"/>
    </w:lvlOverride>
    <w:lvlOverride w:ilvl="1"/>
    <w:lvlOverride w:ilvl="2"/>
    <w:lvlOverride w:ilvl="3"/>
    <w:lvlOverride w:ilvl="4"/>
    <w:lvlOverride w:ilvl="5"/>
    <w:lvlOverride w:ilvl="6"/>
    <w:lvlOverride w:ilvl="7"/>
    <w:lvlOverride w:ilvl="8"/>
  </w:num>
  <w:num w:numId="77" w16cid:durableId="1832872224">
    <w:abstractNumId w:val="23"/>
  </w:num>
  <w:num w:numId="78" w16cid:durableId="736979285">
    <w:abstractNumId w:val="1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547"/>
    <w:rsid w:val="00011D92"/>
    <w:rsid w:val="00012AA4"/>
    <w:rsid w:val="000160E0"/>
    <w:rsid w:val="00017F02"/>
    <w:rsid w:val="0002074C"/>
    <w:rsid w:val="00024232"/>
    <w:rsid w:val="00026DA4"/>
    <w:rsid w:val="00026E67"/>
    <w:rsid w:val="000314AA"/>
    <w:rsid w:val="00032928"/>
    <w:rsid w:val="0004035E"/>
    <w:rsid w:val="00047CA5"/>
    <w:rsid w:val="00051ABF"/>
    <w:rsid w:val="0005206B"/>
    <w:rsid w:val="0005596C"/>
    <w:rsid w:val="0005614D"/>
    <w:rsid w:val="00064584"/>
    <w:rsid w:val="00064749"/>
    <w:rsid w:val="00067604"/>
    <w:rsid w:val="000676D8"/>
    <w:rsid w:val="000708BB"/>
    <w:rsid w:val="0007094B"/>
    <w:rsid w:val="00071B60"/>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7DB"/>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427F"/>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167E"/>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0909"/>
    <w:rsid w:val="00312805"/>
    <w:rsid w:val="00312C72"/>
    <w:rsid w:val="00314599"/>
    <w:rsid w:val="00316C2A"/>
    <w:rsid w:val="00317D19"/>
    <w:rsid w:val="00324395"/>
    <w:rsid w:val="0033693F"/>
    <w:rsid w:val="003377CF"/>
    <w:rsid w:val="00337B89"/>
    <w:rsid w:val="0034067D"/>
    <w:rsid w:val="00340F94"/>
    <w:rsid w:val="00341A56"/>
    <w:rsid w:val="00341C8B"/>
    <w:rsid w:val="00352B5C"/>
    <w:rsid w:val="00353E72"/>
    <w:rsid w:val="003558EA"/>
    <w:rsid w:val="00361D0E"/>
    <w:rsid w:val="003630D1"/>
    <w:rsid w:val="0036799A"/>
    <w:rsid w:val="003700AB"/>
    <w:rsid w:val="00371776"/>
    <w:rsid w:val="00380A6F"/>
    <w:rsid w:val="0038776F"/>
    <w:rsid w:val="00387CA0"/>
    <w:rsid w:val="0039022D"/>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1E65"/>
    <w:rsid w:val="003E2852"/>
    <w:rsid w:val="003E2BBD"/>
    <w:rsid w:val="003E563C"/>
    <w:rsid w:val="004031CD"/>
    <w:rsid w:val="004034B1"/>
    <w:rsid w:val="00411B95"/>
    <w:rsid w:val="00412276"/>
    <w:rsid w:val="00412D6E"/>
    <w:rsid w:val="00414679"/>
    <w:rsid w:val="00415FEF"/>
    <w:rsid w:val="004166A6"/>
    <w:rsid w:val="004168CB"/>
    <w:rsid w:val="0041793C"/>
    <w:rsid w:val="00420B71"/>
    <w:rsid w:val="0042117F"/>
    <w:rsid w:val="00421BAF"/>
    <w:rsid w:val="00423C23"/>
    <w:rsid w:val="00424C19"/>
    <w:rsid w:val="00427D79"/>
    <w:rsid w:val="00430C55"/>
    <w:rsid w:val="00431243"/>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5769"/>
    <w:rsid w:val="00486AD6"/>
    <w:rsid w:val="004917E0"/>
    <w:rsid w:val="0049200F"/>
    <w:rsid w:val="00492455"/>
    <w:rsid w:val="004929A9"/>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0AE3"/>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074A6"/>
    <w:rsid w:val="0051036E"/>
    <w:rsid w:val="005108DE"/>
    <w:rsid w:val="0051137B"/>
    <w:rsid w:val="00511763"/>
    <w:rsid w:val="00512EBE"/>
    <w:rsid w:val="00517900"/>
    <w:rsid w:val="005234A4"/>
    <w:rsid w:val="00524680"/>
    <w:rsid w:val="0052690E"/>
    <w:rsid w:val="00527116"/>
    <w:rsid w:val="0053086D"/>
    <w:rsid w:val="00532D8C"/>
    <w:rsid w:val="0053543F"/>
    <w:rsid w:val="00536195"/>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AFA"/>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07398"/>
    <w:rsid w:val="006140BC"/>
    <w:rsid w:val="0061442A"/>
    <w:rsid w:val="00616C70"/>
    <w:rsid w:val="006271E7"/>
    <w:rsid w:val="00630D55"/>
    <w:rsid w:val="0063380B"/>
    <w:rsid w:val="00637493"/>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3626A"/>
    <w:rsid w:val="0073773B"/>
    <w:rsid w:val="00741FEC"/>
    <w:rsid w:val="007428E4"/>
    <w:rsid w:val="00745960"/>
    <w:rsid w:val="00755148"/>
    <w:rsid w:val="00756391"/>
    <w:rsid w:val="007636D9"/>
    <w:rsid w:val="00763E44"/>
    <w:rsid w:val="0076455E"/>
    <w:rsid w:val="00766BE1"/>
    <w:rsid w:val="00766D5D"/>
    <w:rsid w:val="00766EA0"/>
    <w:rsid w:val="00772FE9"/>
    <w:rsid w:val="00773FD6"/>
    <w:rsid w:val="00792669"/>
    <w:rsid w:val="00793D9F"/>
    <w:rsid w:val="007976F3"/>
    <w:rsid w:val="007A234F"/>
    <w:rsid w:val="007A2F08"/>
    <w:rsid w:val="007A5C86"/>
    <w:rsid w:val="007A7001"/>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E7FA9"/>
    <w:rsid w:val="007F35BB"/>
    <w:rsid w:val="007F378F"/>
    <w:rsid w:val="007F5639"/>
    <w:rsid w:val="007F7103"/>
    <w:rsid w:val="008010E5"/>
    <w:rsid w:val="00801A0D"/>
    <w:rsid w:val="00801AEE"/>
    <w:rsid w:val="008035AE"/>
    <w:rsid w:val="0080718D"/>
    <w:rsid w:val="00807354"/>
    <w:rsid w:val="00814843"/>
    <w:rsid w:val="00820BE6"/>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77C2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3F68"/>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5AE3"/>
    <w:rsid w:val="009A0288"/>
    <w:rsid w:val="009A029E"/>
    <w:rsid w:val="009A03E8"/>
    <w:rsid w:val="009A31AC"/>
    <w:rsid w:val="009A726E"/>
    <w:rsid w:val="009B0072"/>
    <w:rsid w:val="009B05C8"/>
    <w:rsid w:val="009B279C"/>
    <w:rsid w:val="009B4D64"/>
    <w:rsid w:val="009B61ED"/>
    <w:rsid w:val="009B73C9"/>
    <w:rsid w:val="009C0BD7"/>
    <w:rsid w:val="009C15B0"/>
    <w:rsid w:val="009C316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0DA1"/>
    <w:rsid w:val="00A4357C"/>
    <w:rsid w:val="00A440A3"/>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51D6"/>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55E5A"/>
    <w:rsid w:val="00B61009"/>
    <w:rsid w:val="00B66A24"/>
    <w:rsid w:val="00B66B27"/>
    <w:rsid w:val="00B67EE6"/>
    <w:rsid w:val="00B701F1"/>
    <w:rsid w:val="00B74A0E"/>
    <w:rsid w:val="00B75413"/>
    <w:rsid w:val="00B80B7C"/>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114A"/>
    <w:rsid w:val="00C227C0"/>
    <w:rsid w:val="00C242B0"/>
    <w:rsid w:val="00C25271"/>
    <w:rsid w:val="00C2586B"/>
    <w:rsid w:val="00C27263"/>
    <w:rsid w:val="00C30B6F"/>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250D"/>
    <w:rsid w:val="00CA3C70"/>
    <w:rsid w:val="00CA4C0C"/>
    <w:rsid w:val="00CA5E9F"/>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17E6D"/>
    <w:rsid w:val="00D2147D"/>
    <w:rsid w:val="00D21E85"/>
    <w:rsid w:val="00D3055D"/>
    <w:rsid w:val="00D348B8"/>
    <w:rsid w:val="00D367FE"/>
    <w:rsid w:val="00D36E8D"/>
    <w:rsid w:val="00D372C6"/>
    <w:rsid w:val="00D42BBA"/>
    <w:rsid w:val="00D43EC8"/>
    <w:rsid w:val="00D45586"/>
    <w:rsid w:val="00D47DC1"/>
    <w:rsid w:val="00D53D67"/>
    <w:rsid w:val="00D54C68"/>
    <w:rsid w:val="00D5648A"/>
    <w:rsid w:val="00D57130"/>
    <w:rsid w:val="00D60D77"/>
    <w:rsid w:val="00D614C1"/>
    <w:rsid w:val="00D62AB6"/>
    <w:rsid w:val="00D63A03"/>
    <w:rsid w:val="00D65F6C"/>
    <w:rsid w:val="00D6605E"/>
    <w:rsid w:val="00D7323C"/>
    <w:rsid w:val="00D775E3"/>
    <w:rsid w:val="00D77EB9"/>
    <w:rsid w:val="00D8048A"/>
    <w:rsid w:val="00D92478"/>
    <w:rsid w:val="00D93AC5"/>
    <w:rsid w:val="00D9638A"/>
    <w:rsid w:val="00D970A2"/>
    <w:rsid w:val="00D97209"/>
    <w:rsid w:val="00D97F7F"/>
    <w:rsid w:val="00DA2514"/>
    <w:rsid w:val="00DA42C1"/>
    <w:rsid w:val="00DB1978"/>
    <w:rsid w:val="00DB31FE"/>
    <w:rsid w:val="00DB487F"/>
    <w:rsid w:val="00DB5524"/>
    <w:rsid w:val="00DB5AC8"/>
    <w:rsid w:val="00DB62E6"/>
    <w:rsid w:val="00DB723D"/>
    <w:rsid w:val="00DC131B"/>
    <w:rsid w:val="00DC2902"/>
    <w:rsid w:val="00DC5715"/>
    <w:rsid w:val="00DC700A"/>
    <w:rsid w:val="00DC7654"/>
    <w:rsid w:val="00DD0257"/>
    <w:rsid w:val="00DD0534"/>
    <w:rsid w:val="00DD14BA"/>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1EA0"/>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0A90"/>
    <w:rsid w:val="00EB13BB"/>
    <w:rsid w:val="00EB3492"/>
    <w:rsid w:val="00EB34D7"/>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1B1"/>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86E93"/>
    <w:rsid w:val="00F91598"/>
    <w:rsid w:val="00FA30B5"/>
    <w:rsid w:val="00FB362A"/>
    <w:rsid w:val="00FB7F32"/>
    <w:rsid w:val="00FC03C0"/>
    <w:rsid w:val="00FC046F"/>
    <w:rsid w:val="00FC1BD8"/>
    <w:rsid w:val="00FC29AD"/>
    <w:rsid w:val="00FC40FF"/>
    <w:rsid w:val="00FC4380"/>
    <w:rsid w:val="00FC4690"/>
    <w:rsid w:val="00FC49DE"/>
    <w:rsid w:val="00FD0118"/>
    <w:rsid w:val="00FD5BD4"/>
    <w:rsid w:val="00FD70ED"/>
    <w:rsid w:val="00FD743E"/>
    <w:rsid w:val="00FE01BB"/>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meet.google.com/pgf-odzj-mcb"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62BDF-21AD-4820-9675-D8C051165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41</Pages>
  <Words>17486</Words>
  <Characters>96173</Characters>
  <Application>Microsoft Office Word</Application>
  <DocSecurity>0</DocSecurity>
  <Lines>801</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Estanley Gómez Zegarrundo</cp:lastModifiedBy>
  <cp:revision>5</cp:revision>
  <cp:lastPrinted>2025-02-12T22:02:00Z</cp:lastPrinted>
  <dcterms:created xsi:type="dcterms:W3CDTF">2025-02-12T21:33:00Z</dcterms:created>
  <dcterms:modified xsi:type="dcterms:W3CDTF">2025-02-12T23:05:00Z</dcterms:modified>
</cp:coreProperties>
</file>